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F7" w:rsidRPr="00EA64B5" w:rsidRDefault="00354847" w:rsidP="002C0800">
      <w:pPr>
        <w:pStyle w:val="a5"/>
        <w:spacing w:afterLines="50" w:line="360" w:lineRule="auto"/>
        <w:rPr>
          <w:rFonts w:ascii="Times New Roman" w:hAnsi="Times New Roman" w:cs="Times New Roman"/>
        </w:rPr>
      </w:pPr>
      <w:r w:rsidRPr="00EA64B5">
        <w:rPr>
          <w:rFonts w:ascii="Times New Roman" w:hAnsi="Times New Roman" w:cs="Times New Roman"/>
        </w:rPr>
        <w:t xml:space="preserve">Electronic Energy Loss of Heavy Ions and </w:t>
      </w:r>
      <w:r w:rsidR="00734CCF">
        <w:rPr>
          <w:rFonts w:ascii="Times New Roman" w:hAnsi="Times New Roman" w:cs="Times New Roman" w:hint="eastAsia"/>
          <w:lang w:eastAsia="zh-CN"/>
        </w:rPr>
        <w:t>Its</w:t>
      </w:r>
      <w:r w:rsidRPr="00EA64B5">
        <w:rPr>
          <w:rFonts w:ascii="Times New Roman" w:hAnsi="Times New Roman" w:cs="Times New Roman"/>
        </w:rPr>
        <w:t xml:space="preserve"> Effects in Ceramics</w:t>
      </w:r>
      <w:r w:rsidR="00DD00DE" w:rsidRPr="00EA64B5">
        <w:rPr>
          <w:rFonts w:ascii="Times New Roman" w:hAnsi="Times New Roman" w:cs="Times New Roman"/>
        </w:rPr>
        <w:tab/>
      </w:r>
    </w:p>
    <w:p w:rsidR="00236E6D" w:rsidRPr="00EA64B5" w:rsidRDefault="00CD5940" w:rsidP="002C0800">
      <w:pPr>
        <w:pStyle w:val="a5"/>
        <w:spacing w:afterLines="50" w:line="360" w:lineRule="auto"/>
        <w:rPr>
          <w:rFonts w:ascii="Times New Roman" w:hAnsi="Times New Roman" w:cs="Times New Roman"/>
          <w:lang w:eastAsia="zh-CN"/>
        </w:rPr>
      </w:pPr>
      <w:r>
        <w:rPr>
          <w:rFonts w:ascii="Times New Roman" w:hAnsi="Times New Roman" w:cs="Times New Roman" w:hint="eastAsia"/>
          <w:lang w:eastAsia="zh-CN"/>
        </w:rPr>
        <w:t>(Draft</w:t>
      </w:r>
      <w:r w:rsidR="00A12F79">
        <w:rPr>
          <w:rFonts w:ascii="Times New Roman" w:hAnsi="Times New Roman" w:cs="Times New Roman" w:hint="eastAsia"/>
          <w:lang w:eastAsia="zh-CN"/>
        </w:rPr>
        <w:t xml:space="preserve"> 04/10</w:t>
      </w:r>
      <w:r w:rsidR="00430A7B">
        <w:rPr>
          <w:rFonts w:ascii="Times New Roman" w:hAnsi="Times New Roman" w:cs="Times New Roman" w:hint="eastAsia"/>
          <w:lang w:eastAsia="zh-CN"/>
        </w:rPr>
        <w:t>/2015</w:t>
      </w:r>
      <w:r>
        <w:rPr>
          <w:rFonts w:ascii="Times New Roman" w:hAnsi="Times New Roman" w:cs="Times New Roman" w:hint="eastAsia"/>
          <w:lang w:eastAsia="zh-CN"/>
        </w:rPr>
        <w:t>)</w:t>
      </w:r>
    </w:p>
    <w:p w:rsidR="00236E6D" w:rsidRPr="00A653CC" w:rsidRDefault="00236E6D" w:rsidP="002C0800">
      <w:pPr>
        <w:pStyle w:val="a5"/>
        <w:spacing w:afterLines="50" w:line="360" w:lineRule="auto"/>
        <w:rPr>
          <w:rFonts w:ascii="Times New Roman" w:hAnsi="Times New Roman" w:cs="Times New Roman"/>
          <w:color w:val="FF0000"/>
          <w:lang w:eastAsia="zh-CN"/>
        </w:rPr>
      </w:pPr>
    </w:p>
    <w:p w:rsidR="007A5A5A" w:rsidRPr="00EA64B5" w:rsidRDefault="007A5A5A" w:rsidP="002C0800">
      <w:pPr>
        <w:pStyle w:val="a5"/>
        <w:spacing w:afterLines="50" w:line="360" w:lineRule="auto"/>
        <w:rPr>
          <w:rFonts w:ascii="Times New Roman" w:hAnsi="Times New Roman" w:cs="Times New Roman"/>
        </w:rPr>
      </w:pPr>
    </w:p>
    <w:p w:rsidR="00236E6D" w:rsidRDefault="00236E6D" w:rsidP="002C0800">
      <w:pPr>
        <w:pStyle w:val="a5"/>
        <w:spacing w:afterLines="50" w:line="360" w:lineRule="auto"/>
        <w:rPr>
          <w:rFonts w:ascii="Times New Roman" w:hAnsi="Times New Roman" w:cs="Times New Roman"/>
          <w:lang w:eastAsia="zh-CN"/>
        </w:rPr>
      </w:pPr>
    </w:p>
    <w:p w:rsidR="00734CCF" w:rsidRPr="00EA64B5" w:rsidRDefault="00734CCF" w:rsidP="002C0800">
      <w:pPr>
        <w:pStyle w:val="a5"/>
        <w:spacing w:afterLines="50" w:line="360" w:lineRule="auto"/>
        <w:rPr>
          <w:rFonts w:ascii="Times New Roman" w:hAnsi="Times New Roman" w:cs="Times New Roman"/>
          <w:lang w:eastAsia="zh-CN"/>
        </w:rPr>
      </w:pPr>
    </w:p>
    <w:p w:rsidR="00236E6D" w:rsidRPr="00EA64B5" w:rsidRDefault="00236E6D" w:rsidP="002C0800">
      <w:pPr>
        <w:pStyle w:val="a5"/>
        <w:spacing w:afterLines="50" w:line="360" w:lineRule="auto"/>
        <w:jc w:val="left"/>
        <w:rPr>
          <w:rFonts w:ascii="Times New Roman" w:hAnsi="Times New Roman" w:cs="Times New Roman"/>
        </w:rPr>
      </w:pPr>
    </w:p>
    <w:p w:rsidR="00387656" w:rsidRPr="00EA64B5" w:rsidRDefault="007B626F" w:rsidP="002C0800">
      <w:pPr>
        <w:pStyle w:val="a5"/>
        <w:spacing w:afterLines="50" w:line="360" w:lineRule="auto"/>
        <w:rPr>
          <w:rFonts w:ascii="Times New Roman" w:hAnsi="Times New Roman" w:cs="Times New Roman"/>
          <w:sz w:val="32"/>
        </w:rPr>
      </w:pPr>
      <w:r w:rsidRPr="00EA64B5">
        <w:rPr>
          <w:rFonts w:ascii="Times New Roman" w:hAnsi="Times New Roman" w:cs="Times New Roman"/>
          <w:color w:val="222222"/>
          <w:szCs w:val="26"/>
          <w:shd w:val="clear" w:color="auto" w:fill="FFFFFF"/>
        </w:rPr>
        <w:t>A Dissertation Presented for the</w:t>
      </w:r>
      <w:r w:rsidRPr="00EA64B5">
        <w:rPr>
          <w:rFonts w:ascii="Times New Roman" w:hAnsi="Times New Roman" w:cs="Times New Roman"/>
          <w:color w:val="222222"/>
          <w:szCs w:val="26"/>
        </w:rPr>
        <w:br/>
      </w:r>
      <w:r w:rsidRPr="00EA64B5">
        <w:rPr>
          <w:rFonts w:ascii="Times New Roman" w:hAnsi="Times New Roman" w:cs="Times New Roman"/>
          <w:color w:val="222222"/>
          <w:szCs w:val="26"/>
          <w:shd w:val="clear" w:color="auto" w:fill="FFFFFF"/>
        </w:rPr>
        <w:t>Doctor of Philosophy</w:t>
      </w:r>
      <w:r w:rsidRPr="00EA64B5">
        <w:rPr>
          <w:rFonts w:ascii="Times New Roman" w:hAnsi="Times New Roman" w:cs="Times New Roman"/>
          <w:color w:val="222222"/>
          <w:szCs w:val="26"/>
        </w:rPr>
        <w:br/>
      </w:r>
      <w:r w:rsidRPr="00EA64B5">
        <w:rPr>
          <w:rFonts w:ascii="Times New Roman" w:hAnsi="Times New Roman" w:cs="Times New Roman"/>
          <w:color w:val="222222"/>
          <w:szCs w:val="26"/>
          <w:shd w:val="clear" w:color="auto" w:fill="FFFFFF"/>
        </w:rPr>
        <w:t>Degree</w:t>
      </w:r>
      <w:r w:rsidRPr="00EA64B5">
        <w:rPr>
          <w:rFonts w:ascii="Times New Roman" w:hAnsi="Times New Roman" w:cs="Times New Roman"/>
          <w:color w:val="222222"/>
          <w:szCs w:val="26"/>
        </w:rPr>
        <w:br/>
      </w:r>
      <w:r w:rsidRPr="00EA64B5">
        <w:rPr>
          <w:rFonts w:ascii="Times New Roman" w:hAnsi="Times New Roman" w:cs="Times New Roman"/>
          <w:color w:val="222222"/>
          <w:szCs w:val="26"/>
          <w:shd w:val="clear" w:color="auto" w:fill="FFFFFF"/>
        </w:rPr>
        <w:t>The University of Tennessee, Knoxville</w:t>
      </w:r>
    </w:p>
    <w:p w:rsidR="00236E6D" w:rsidRPr="00EA64B5" w:rsidRDefault="00236E6D" w:rsidP="002C0800">
      <w:pPr>
        <w:pStyle w:val="a5"/>
        <w:spacing w:afterLines="50" w:line="360" w:lineRule="auto"/>
        <w:rPr>
          <w:rFonts w:ascii="Times New Roman" w:hAnsi="Times New Roman" w:cs="Times New Roman"/>
        </w:rPr>
      </w:pPr>
    </w:p>
    <w:p w:rsidR="00236E6D" w:rsidRPr="00EA64B5" w:rsidRDefault="00236E6D" w:rsidP="002C0800">
      <w:pPr>
        <w:pStyle w:val="a5"/>
        <w:spacing w:afterLines="50" w:line="360" w:lineRule="auto"/>
        <w:rPr>
          <w:rFonts w:ascii="Times New Roman" w:hAnsi="Times New Roman" w:cs="Times New Roman"/>
        </w:rPr>
      </w:pPr>
    </w:p>
    <w:p w:rsidR="00236E6D" w:rsidRPr="00EA64B5" w:rsidRDefault="00236E6D" w:rsidP="002C0800">
      <w:pPr>
        <w:pStyle w:val="a5"/>
        <w:spacing w:afterLines="50" w:line="360" w:lineRule="auto"/>
        <w:rPr>
          <w:rFonts w:ascii="Times New Roman" w:hAnsi="Times New Roman" w:cs="Times New Roman"/>
        </w:rPr>
      </w:pPr>
    </w:p>
    <w:p w:rsidR="00236E6D" w:rsidRPr="00EA64B5" w:rsidRDefault="00236E6D" w:rsidP="002C0800">
      <w:pPr>
        <w:pStyle w:val="a5"/>
        <w:spacing w:afterLines="50" w:line="360" w:lineRule="auto"/>
        <w:rPr>
          <w:rFonts w:ascii="Times New Roman" w:hAnsi="Times New Roman" w:cs="Times New Roman"/>
        </w:rPr>
      </w:pPr>
    </w:p>
    <w:p w:rsidR="00236E6D" w:rsidRPr="00EA64B5" w:rsidRDefault="00236E6D" w:rsidP="002C0800">
      <w:pPr>
        <w:pStyle w:val="a5"/>
        <w:spacing w:afterLines="50" w:line="360" w:lineRule="auto"/>
        <w:rPr>
          <w:rFonts w:ascii="Times New Roman" w:hAnsi="Times New Roman" w:cs="Times New Roman"/>
        </w:rPr>
      </w:pPr>
    </w:p>
    <w:p w:rsidR="00236E6D" w:rsidRDefault="00236E6D" w:rsidP="002C0800">
      <w:pPr>
        <w:pStyle w:val="a5"/>
        <w:spacing w:afterLines="50" w:line="360" w:lineRule="auto"/>
        <w:rPr>
          <w:rFonts w:ascii="Times New Roman" w:hAnsi="Times New Roman" w:cs="Times New Roman"/>
          <w:lang w:eastAsia="zh-CN"/>
        </w:rPr>
      </w:pPr>
    </w:p>
    <w:p w:rsidR="00734CCF" w:rsidRPr="00EA64B5" w:rsidRDefault="00734CCF" w:rsidP="002C0800">
      <w:pPr>
        <w:pStyle w:val="a5"/>
        <w:spacing w:afterLines="50" w:line="360" w:lineRule="auto"/>
        <w:rPr>
          <w:rFonts w:ascii="Times New Roman" w:hAnsi="Times New Roman" w:cs="Times New Roman"/>
          <w:lang w:eastAsia="zh-CN"/>
        </w:rPr>
      </w:pPr>
    </w:p>
    <w:p w:rsidR="007B626F" w:rsidRPr="00EA64B5" w:rsidRDefault="007B626F" w:rsidP="002C0800">
      <w:pPr>
        <w:pStyle w:val="a5"/>
        <w:spacing w:afterLines="50" w:line="360" w:lineRule="auto"/>
        <w:rPr>
          <w:rFonts w:ascii="Times New Roman" w:hAnsi="Times New Roman" w:cs="Times New Roman"/>
          <w:lang w:eastAsia="zh-CN"/>
        </w:rPr>
      </w:pPr>
    </w:p>
    <w:p w:rsidR="00236E6D" w:rsidRPr="00EA64B5" w:rsidRDefault="00DA6341" w:rsidP="002C0800">
      <w:pPr>
        <w:pStyle w:val="a5"/>
        <w:spacing w:afterLines="50" w:line="360" w:lineRule="auto"/>
        <w:rPr>
          <w:rFonts w:ascii="Times New Roman" w:hAnsi="Times New Roman" w:cs="Times New Roman"/>
          <w:lang w:eastAsia="zh-CN"/>
        </w:rPr>
      </w:pPr>
      <w:r w:rsidRPr="00EA64B5">
        <w:rPr>
          <w:rFonts w:ascii="Times New Roman" w:hAnsi="Times New Roman" w:cs="Times New Roman"/>
          <w:lang w:eastAsia="zh-CN"/>
        </w:rPr>
        <w:t>Ke Jin</w:t>
      </w:r>
    </w:p>
    <w:p w:rsidR="009C755C" w:rsidRPr="00EA64B5" w:rsidRDefault="005E7FBE" w:rsidP="002C0800">
      <w:pPr>
        <w:pStyle w:val="a5"/>
        <w:spacing w:afterLines="50" w:line="360" w:lineRule="auto"/>
        <w:rPr>
          <w:rFonts w:ascii="Times New Roman" w:hAnsi="Times New Roman" w:cs="Times New Roman"/>
          <w:lang w:eastAsia="zh-CN"/>
        </w:rPr>
      </w:pPr>
      <w:r w:rsidRPr="00EA64B5">
        <w:rPr>
          <w:rFonts w:ascii="Times New Roman" w:hAnsi="Times New Roman" w:cs="Times New Roman"/>
          <w:lang w:eastAsia="zh-CN"/>
        </w:rPr>
        <w:t>May</w:t>
      </w:r>
      <w:r w:rsidR="009C755C" w:rsidRPr="00EA64B5">
        <w:rPr>
          <w:rFonts w:ascii="Times New Roman" w:hAnsi="Times New Roman" w:cs="Times New Roman"/>
        </w:rPr>
        <w:t xml:space="preserve"> </w:t>
      </w:r>
      <w:r w:rsidR="003D07F7" w:rsidRPr="00EA64B5">
        <w:rPr>
          <w:rFonts w:ascii="Times New Roman" w:hAnsi="Times New Roman" w:cs="Times New Roman"/>
        </w:rPr>
        <w:t>2</w:t>
      </w:r>
      <w:r w:rsidR="00DA6341" w:rsidRPr="00EA64B5">
        <w:rPr>
          <w:rFonts w:ascii="Times New Roman" w:hAnsi="Times New Roman" w:cs="Times New Roman"/>
        </w:rPr>
        <w:t>01</w:t>
      </w:r>
      <w:r w:rsidR="00DA6341" w:rsidRPr="00EA64B5">
        <w:rPr>
          <w:rFonts w:ascii="Times New Roman" w:hAnsi="Times New Roman" w:cs="Times New Roman"/>
          <w:lang w:eastAsia="zh-CN"/>
        </w:rPr>
        <w:t>5</w:t>
      </w:r>
    </w:p>
    <w:p w:rsidR="00236E6D" w:rsidRPr="00EA64B5" w:rsidRDefault="005A13E8" w:rsidP="002C0800">
      <w:pPr>
        <w:spacing w:afterLines="50" w:line="360" w:lineRule="auto"/>
        <w:rPr>
          <w:rFonts w:ascii="Times New Roman" w:hAnsi="Times New Roman" w:cs="Times New Roman"/>
          <w:lang w:eastAsia="zh-CN"/>
        </w:rPr>
      </w:pPr>
      <w:r w:rsidRPr="00EA64B5">
        <w:rPr>
          <w:rFonts w:ascii="Times New Roman" w:hAnsi="Times New Roman" w:cs="Times New Roman"/>
        </w:rPr>
        <w:lastRenderedPageBreak/>
        <w:t>Copyright © 201</w:t>
      </w:r>
      <w:r w:rsidRPr="00EA64B5">
        <w:rPr>
          <w:rFonts w:ascii="Times New Roman" w:hAnsi="Times New Roman" w:cs="Times New Roman"/>
          <w:lang w:eastAsia="zh-CN"/>
        </w:rPr>
        <w:t>5</w:t>
      </w:r>
      <w:r w:rsidR="00236E6D" w:rsidRPr="00EA64B5">
        <w:rPr>
          <w:rFonts w:ascii="Times New Roman" w:hAnsi="Times New Roman" w:cs="Times New Roman"/>
        </w:rPr>
        <w:t xml:space="preserve"> by </w:t>
      </w:r>
      <w:r w:rsidRPr="00EA64B5">
        <w:rPr>
          <w:rFonts w:ascii="Times New Roman" w:hAnsi="Times New Roman" w:cs="Times New Roman"/>
          <w:lang w:eastAsia="zh-CN"/>
        </w:rPr>
        <w:t>Ke Jin</w:t>
      </w:r>
    </w:p>
    <w:p w:rsidR="00236E6D" w:rsidRPr="00EA64B5" w:rsidRDefault="00236E6D" w:rsidP="002C0800">
      <w:pPr>
        <w:spacing w:afterLines="50" w:line="360" w:lineRule="auto"/>
        <w:rPr>
          <w:rFonts w:ascii="Times New Roman" w:hAnsi="Times New Roman" w:cs="Times New Roman"/>
        </w:rPr>
      </w:pPr>
      <w:r w:rsidRPr="00EA64B5">
        <w:rPr>
          <w:rFonts w:ascii="Times New Roman" w:hAnsi="Times New Roman" w:cs="Times New Roman"/>
        </w:rPr>
        <w:t>All rights reserved.</w:t>
      </w: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6F5AA4" w:rsidRPr="00EA64B5" w:rsidRDefault="00236E6D" w:rsidP="002C0800">
      <w:pPr>
        <w:pStyle w:val="a5"/>
        <w:spacing w:afterLines="50" w:line="360" w:lineRule="auto"/>
        <w:rPr>
          <w:rFonts w:ascii="Times New Roman" w:hAnsi="Times New Roman" w:cs="Times New Roman"/>
        </w:rPr>
      </w:pPr>
      <w:r w:rsidRPr="00EA64B5">
        <w:rPr>
          <w:rFonts w:ascii="Times New Roman" w:hAnsi="Times New Roman" w:cs="Times New Roman"/>
        </w:rPr>
        <w:br w:type="page"/>
      </w:r>
      <w:r w:rsidR="006F5AA4" w:rsidRPr="00EA64B5">
        <w:rPr>
          <w:rFonts w:ascii="Times New Roman" w:hAnsi="Times New Roman" w:cs="Times New Roman"/>
        </w:rPr>
        <w:lastRenderedPageBreak/>
        <w:t>DEDICATION</w:t>
      </w:r>
    </w:p>
    <w:p w:rsidR="006F5AA4" w:rsidRPr="00EA64B5" w:rsidRDefault="006F5AA4" w:rsidP="002C0800">
      <w:pPr>
        <w:spacing w:afterLines="50" w:line="360" w:lineRule="auto"/>
        <w:rPr>
          <w:rFonts w:ascii="Times New Roman" w:hAnsi="Times New Roman" w:cs="Times New Roman"/>
        </w:rPr>
      </w:pPr>
    </w:p>
    <w:p w:rsidR="006F5AA4" w:rsidRPr="00035DAF" w:rsidRDefault="00F91660" w:rsidP="002C0800">
      <w:pPr>
        <w:spacing w:afterLines="50" w:line="360" w:lineRule="auto"/>
        <w:jc w:val="center"/>
        <w:rPr>
          <w:rFonts w:ascii="Times New Roman" w:hAnsi="Times New Roman" w:cs="Times New Roman"/>
          <w:sz w:val="32"/>
          <w:szCs w:val="28"/>
          <w:lang w:eastAsia="zh-CN"/>
        </w:rPr>
      </w:pPr>
      <w:r w:rsidRPr="00035DAF">
        <w:rPr>
          <w:rFonts w:ascii="Times New Roman" w:hAnsi="Times New Roman" w:cs="Times New Roman" w:hint="eastAsia"/>
          <w:sz w:val="32"/>
          <w:szCs w:val="28"/>
          <w:lang w:eastAsia="zh-CN"/>
        </w:rPr>
        <w:t xml:space="preserve">To my father, Weishi Jin, my mother, Xiaoxin Dai, and my girlfriend, Xiruo Song, for </w:t>
      </w:r>
      <w:r w:rsidR="00D26014">
        <w:rPr>
          <w:rFonts w:ascii="Times New Roman" w:hAnsi="Times New Roman" w:cs="Times New Roman"/>
          <w:sz w:val="32"/>
          <w:szCs w:val="28"/>
          <w:lang w:eastAsia="zh-CN"/>
        </w:rPr>
        <w:t>their love and support</w:t>
      </w:r>
    </w:p>
    <w:p w:rsidR="00904969" w:rsidRPr="00EA64B5" w:rsidRDefault="00904969" w:rsidP="002C0800">
      <w:pPr>
        <w:spacing w:afterLines="50" w:line="360" w:lineRule="auto"/>
        <w:jc w:val="center"/>
        <w:rPr>
          <w:rFonts w:ascii="Times New Roman" w:hAnsi="Times New Roman" w:cs="Times New Roman"/>
        </w:rPr>
      </w:pPr>
    </w:p>
    <w:p w:rsidR="00904969" w:rsidRPr="00EA64B5" w:rsidRDefault="00904969" w:rsidP="002C0800">
      <w:pPr>
        <w:spacing w:afterLines="50" w:line="360" w:lineRule="auto"/>
        <w:jc w:val="center"/>
        <w:rPr>
          <w:rFonts w:ascii="Times New Roman" w:hAnsi="Times New Roman" w:cs="Times New Roman"/>
        </w:rPr>
      </w:pPr>
    </w:p>
    <w:p w:rsidR="00904969" w:rsidRPr="00EA64B5" w:rsidRDefault="00904969" w:rsidP="002C0800">
      <w:pPr>
        <w:spacing w:afterLines="50" w:line="360" w:lineRule="auto"/>
        <w:jc w:val="center"/>
        <w:rPr>
          <w:rFonts w:ascii="Times New Roman" w:hAnsi="Times New Roman" w:cs="Times New Roman"/>
        </w:rPr>
      </w:pPr>
    </w:p>
    <w:p w:rsidR="00CD73A9" w:rsidRDefault="006F5AA4" w:rsidP="002C0800">
      <w:pPr>
        <w:pStyle w:val="a5"/>
        <w:spacing w:afterLines="50" w:line="360" w:lineRule="auto"/>
        <w:rPr>
          <w:rFonts w:ascii="Times New Roman" w:hAnsi="Times New Roman" w:cs="Times New Roman"/>
          <w:lang w:eastAsia="zh-CN"/>
        </w:rPr>
      </w:pPr>
      <w:r w:rsidRPr="00EA64B5">
        <w:rPr>
          <w:rFonts w:ascii="Times New Roman" w:hAnsi="Times New Roman" w:cs="Times New Roman"/>
        </w:rPr>
        <w:br w:type="page"/>
      </w:r>
      <w:r w:rsidR="00CD73A9" w:rsidRPr="00EA64B5">
        <w:rPr>
          <w:rFonts w:ascii="Times New Roman" w:hAnsi="Times New Roman" w:cs="Times New Roman"/>
        </w:rPr>
        <w:lastRenderedPageBreak/>
        <w:t>ACKNOWLEDGEMENTS</w:t>
      </w:r>
    </w:p>
    <w:p w:rsidR="00035DAF" w:rsidRDefault="00035DAF" w:rsidP="00182377">
      <w:pPr>
        <w:widowControl w:val="0"/>
        <w:autoSpaceDE w:val="0"/>
        <w:autoSpaceDN w:val="0"/>
        <w:adjustRightInd w:val="0"/>
        <w:spacing w:after="120" w:line="360" w:lineRule="auto"/>
        <w:jc w:val="both"/>
        <w:rPr>
          <w:rFonts w:ascii="Times New Roman" w:hAnsi="Times New Roman" w:cs="Times New Roman"/>
          <w:lang w:eastAsia="zh-CN"/>
        </w:rPr>
      </w:pPr>
      <w:r w:rsidRPr="00035DAF">
        <w:rPr>
          <w:rFonts w:ascii="Times New Roman" w:hAnsi="Times New Roman" w:cs="Times New Roman"/>
          <w:lang w:eastAsia="zh-CN"/>
        </w:rPr>
        <w:t xml:space="preserve">I would like to express my sincere appreciation to Dr. </w:t>
      </w:r>
      <w:r>
        <w:rPr>
          <w:rFonts w:ascii="Times New Roman" w:hAnsi="Times New Roman" w:cs="Times New Roman" w:hint="eastAsia"/>
          <w:lang w:eastAsia="zh-CN"/>
        </w:rPr>
        <w:t>Yanwen Zhang, my advisor,</w:t>
      </w:r>
      <w:r w:rsidRPr="00035DAF">
        <w:rPr>
          <w:rFonts w:ascii="Times New Roman" w:hAnsi="Times New Roman" w:cs="Times New Roman"/>
          <w:lang w:eastAsia="zh-CN"/>
        </w:rPr>
        <w:t xml:space="preserve"> and Dr. </w:t>
      </w:r>
      <w:r>
        <w:rPr>
          <w:rFonts w:ascii="Times New Roman" w:hAnsi="Times New Roman" w:cs="Times New Roman" w:hint="eastAsia"/>
          <w:lang w:eastAsia="zh-CN"/>
        </w:rPr>
        <w:t>William J. Weber</w:t>
      </w:r>
      <w:r w:rsidRPr="00035DAF">
        <w:rPr>
          <w:rFonts w:ascii="Times New Roman" w:hAnsi="Times New Roman" w:cs="Times New Roman"/>
          <w:lang w:eastAsia="zh-CN"/>
        </w:rPr>
        <w:t xml:space="preserve"> for</w:t>
      </w:r>
      <w:r>
        <w:rPr>
          <w:rFonts w:ascii="Times New Roman" w:hAnsi="Times New Roman" w:cs="Times New Roman" w:hint="eastAsia"/>
          <w:lang w:eastAsia="zh-CN"/>
        </w:rPr>
        <w:t xml:space="preserve"> </w:t>
      </w:r>
      <w:r w:rsidRPr="00035DAF">
        <w:rPr>
          <w:rFonts w:ascii="Times New Roman" w:hAnsi="Times New Roman" w:cs="Times New Roman"/>
          <w:lang w:eastAsia="zh-CN"/>
        </w:rPr>
        <w:t>their scientific guidance, enc</w:t>
      </w:r>
      <w:r>
        <w:rPr>
          <w:rFonts w:ascii="Times New Roman" w:hAnsi="Times New Roman" w:cs="Times New Roman"/>
          <w:lang w:eastAsia="zh-CN"/>
        </w:rPr>
        <w:t>ouragement and kindness through</w:t>
      </w:r>
      <w:r w:rsidRPr="00035DAF">
        <w:rPr>
          <w:rFonts w:ascii="Times New Roman" w:hAnsi="Times New Roman" w:cs="Times New Roman"/>
          <w:lang w:eastAsia="zh-CN"/>
        </w:rPr>
        <w:t>out my study</w:t>
      </w:r>
      <w:r>
        <w:rPr>
          <w:rFonts w:ascii="Times New Roman" w:hAnsi="Times New Roman" w:cs="Times New Roman" w:hint="eastAsia"/>
          <w:lang w:eastAsia="zh-CN"/>
        </w:rPr>
        <w:t>, my research,</w:t>
      </w:r>
      <w:r w:rsidRPr="00035DAF">
        <w:rPr>
          <w:rFonts w:ascii="Times New Roman" w:hAnsi="Times New Roman" w:cs="Times New Roman"/>
          <w:lang w:eastAsia="zh-CN"/>
        </w:rPr>
        <w:t xml:space="preserve"> and </w:t>
      </w:r>
      <w:r>
        <w:rPr>
          <w:rFonts w:ascii="Times New Roman" w:hAnsi="Times New Roman" w:cs="Times New Roman" w:hint="eastAsia"/>
          <w:lang w:eastAsia="zh-CN"/>
        </w:rPr>
        <w:t xml:space="preserve">the </w:t>
      </w:r>
      <w:r w:rsidRPr="00035DAF">
        <w:rPr>
          <w:rFonts w:ascii="Times New Roman" w:hAnsi="Times New Roman" w:cs="Times New Roman"/>
          <w:lang w:eastAsia="zh-CN"/>
        </w:rPr>
        <w:t>completion of</w:t>
      </w:r>
      <w:r>
        <w:rPr>
          <w:rFonts w:ascii="Times New Roman" w:hAnsi="Times New Roman" w:cs="Times New Roman" w:hint="eastAsia"/>
          <w:lang w:eastAsia="zh-CN"/>
        </w:rPr>
        <w:t xml:space="preserve"> </w:t>
      </w:r>
      <w:r w:rsidRPr="00035DAF">
        <w:rPr>
          <w:rFonts w:ascii="Times New Roman" w:hAnsi="Times New Roman" w:cs="Times New Roman"/>
          <w:lang w:eastAsia="zh-CN"/>
        </w:rPr>
        <w:t xml:space="preserve">this dissertation. </w:t>
      </w:r>
    </w:p>
    <w:p w:rsidR="00035DAF" w:rsidRPr="00583E01" w:rsidRDefault="00035DAF" w:rsidP="00182377">
      <w:pPr>
        <w:widowControl w:val="0"/>
        <w:autoSpaceDE w:val="0"/>
        <w:autoSpaceDN w:val="0"/>
        <w:adjustRightInd w:val="0"/>
        <w:spacing w:after="120" w:line="360" w:lineRule="auto"/>
        <w:jc w:val="both"/>
        <w:rPr>
          <w:rFonts w:ascii="Times New Roman" w:hAnsi="Times New Roman" w:cs="Times New Roman"/>
          <w:lang w:eastAsia="zh-CN"/>
        </w:rPr>
      </w:pPr>
      <w:r w:rsidRPr="00035DAF">
        <w:rPr>
          <w:rFonts w:ascii="Times New Roman" w:hAnsi="Times New Roman" w:cs="Times New Roman"/>
          <w:lang w:eastAsia="zh-CN"/>
        </w:rPr>
        <w:t xml:space="preserve">I am grateful to Dr. Zihua Zhu, Sandeep Manandhar, Dr. Vaithiyalingam Shutthanandan, and Dr. Suntharampillai Thevuthasan from </w:t>
      </w:r>
      <w:r w:rsidRPr="00EA64B5">
        <w:rPr>
          <w:rFonts w:ascii="Times New Roman" w:hAnsi="Times New Roman" w:cs="Times New Roman"/>
        </w:rPr>
        <w:t>Pacific Northwest National Laboratory (PNNL)</w:t>
      </w:r>
      <w:r w:rsidR="003753E3">
        <w:rPr>
          <w:rFonts w:ascii="Times New Roman" w:hAnsi="Times New Roman" w:cs="Times New Roman" w:hint="eastAsia"/>
          <w:lang w:eastAsia="zh-CN"/>
        </w:rPr>
        <w:t xml:space="preserve">. They provided </w:t>
      </w:r>
      <w:r w:rsidR="003753E3">
        <w:rPr>
          <w:rFonts w:ascii="Times New Roman" w:hAnsi="Times New Roman" w:cs="Times New Roman"/>
          <w:lang w:eastAsia="zh-CN"/>
        </w:rPr>
        <w:t>tremendous</w:t>
      </w:r>
      <w:r w:rsidR="003753E3">
        <w:rPr>
          <w:rFonts w:ascii="Times New Roman" w:hAnsi="Times New Roman" w:cs="Times New Roman" w:hint="eastAsia"/>
          <w:lang w:eastAsia="zh-CN"/>
        </w:rPr>
        <w:t xml:space="preserve"> help in both work and life during my visit at PNNL. </w:t>
      </w:r>
    </w:p>
    <w:p w:rsidR="00BD5D91" w:rsidRPr="00583E01" w:rsidRDefault="003753E3" w:rsidP="00182377">
      <w:pPr>
        <w:widowControl w:val="0"/>
        <w:autoSpaceDE w:val="0"/>
        <w:autoSpaceDN w:val="0"/>
        <w:adjustRightInd w:val="0"/>
        <w:spacing w:after="120" w:line="360" w:lineRule="auto"/>
        <w:jc w:val="both"/>
        <w:rPr>
          <w:rFonts w:ascii="Times New Roman" w:hAnsi="Times New Roman" w:cs="Times New Roman"/>
          <w:lang w:eastAsia="zh-CN"/>
        </w:rPr>
      </w:pPr>
      <w:r w:rsidRPr="00583E01">
        <w:rPr>
          <w:rFonts w:ascii="Times New Roman" w:hAnsi="Times New Roman" w:cs="Times New Roman"/>
          <w:lang w:eastAsia="zh-CN"/>
        </w:rPr>
        <w:t>I am grateful to</w:t>
      </w:r>
      <w:r w:rsidR="00583E01" w:rsidRPr="00583E01">
        <w:rPr>
          <w:rFonts w:ascii="Times New Roman" w:hAnsi="Times New Roman" w:cs="Times New Roman" w:hint="eastAsia"/>
          <w:lang w:eastAsia="zh-CN"/>
        </w:rPr>
        <w:t xml:space="preserve"> all my</w:t>
      </w:r>
      <w:r w:rsidRPr="00583E01">
        <w:rPr>
          <w:rFonts w:ascii="Times New Roman" w:hAnsi="Times New Roman" w:cs="Times New Roman"/>
          <w:lang w:eastAsia="zh-CN"/>
        </w:rPr>
        <w:t xml:space="preserve"> fellow graduate students and staff members in the Department of</w:t>
      </w:r>
      <w:r w:rsidR="00583E01" w:rsidRPr="00583E01">
        <w:rPr>
          <w:rFonts w:ascii="Times New Roman" w:hAnsi="Times New Roman" w:cs="Times New Roman" w:hint="eastAsia"/>
          <w:lang w:eastAsia="zh-CN"/>
        </w:rPr>
        <w:t xml:space="preserve"> </w:t>
      </w:r>
      <w:r w:rsidRPr="00583E01">
        <w:rPr>
          <w:rFonts w:ascii="Times New Roman" w:hAnsi="Times New Roman" w:cs="Times New Roman"/>
          <w:lang w:eastAsia="zh-CN"/>
        </w:rPr>
        <w:t>Materials Science and Engineering, The University of Tennessee, Knoxville</w:t>
      </w:r>
      <w:r w:rsidRPr="00583E01">
        <w:rPr>
          <w:rFonts w:ascii="Times New Roman" w:hAnsi="Times New Roman" w:cs="Times New Roman" w:hint="eastAsia"/>
          <w:lang w:eastAsia="zh-CN"/>
        </w:rPr>
        <w:t xml:space="preserve">, </w:t>
      </w:r>
      <w:r w:rsidRPr="00583E01">
        <w:rPr>
          <w:rFonts w:ascii="Times New Roman" w:hAnsi="Times New Roman" w:cs="Times New Roman"/>
          <w:lang w:eastAsia="zh-CN"/>
        </w:rPr>
        <w:t>for the wonderful time we spent</w:t>
      </w:r>
      <w:r w:rsidRPr="00583E01">
        <w:rPr>
          <w:rFonts w:ascii="Times New Roman" w:hAnsi="Times New Roman" w:cs="Times New Roman" w:hint="eastAsia"/>
          <w:lang w:eastAsia="zh-CN"/>
        </w:rPr>
        <w:t xml:space="preserve"> </w:t>
      </w:r>
      <w:r w:rsidRPr="00583E01">
        <w:rPr>
          <w:rFonts w:ascii="Times New Roman" w:hAnsi="Times New Roman" w:cs="Times New Roman"/>
          <w:lang w:eastAsia="zh-CN"/>
        </w:rPr>
        <w:t>together.</w:t>
      </w:r>
      <w:r w:rsidR="00BD5D91">
        <w:rPr>
          <w:rFonts w:ascii="Times New Roman" w:hAnsi="Times New Roman" w:cs="Times New Roman" w:hint="eastAsia"/>
          <w:lang w:eastAsia="zh-CN"/>
        </w:rPr>
        <w:t xml:space="preserve"> Especially, I want to</w:t>
      </w:r>
      <w:r w:rsidR="00BD5D91" w:rsidRPr="00583E01">
        <w:rPr>
          <w:rFonts w:ascii="Times New Roman" w:hAnsi="Times New Roman" w:cs="Times New Roman" w:hint="eastAsia"/>
          <w:lang w:eastAsia="zh-CN"/>
        </w:rPr>
        <w:t xml:space="preserve"> thank Haizhou Xue and Chien-hung Chen, graduate students in Dr. Zhang and Dr. Weber</w:t>
      </w:r>
      <w:r w:rsidR="00BD5D91" w:rsidRPr="00583E01">
        <w:rPr>
          <w:rFonts w:ascii="Times New Roman" w:hAnsi="Times New Roman" w:cs="Times New Roman"/>
          <w:lang w:eastAsia="zh-CN"/>
        </w:rPr>
        <w:t>’</w:t>
      </w:r>
      <w:r w:rsidR="00BD5D91" w:rsidRPr="00583E01">
        <w:rPr>
          <w:rFonts w:ascii="Times New Roman" w:hAnsi="Times New Roman" w:cs="Times New Roman" w:hint="eastAsia"/>
          <w:lang w:eastAsia="zh-CN"/>
        </w:rPr>
        <w:t>s group</w:t>
      </w:r>
      <w:r w:rsidR="005B0754">
        <w:rPr>
          <w:rFonts w:ascii="Times New Roman" w:hAnsi="Times New Roman" w:cs="Times New Roman" w:hint="eastAsia"/>
          <w:lang w:eastAsia="zh-CN"/>
        </w:rPr>
        <w:t>,</w:t>
      </w:r>
      <w:r w:rsidR="00BD5D91" w:rsidRPr="00583E01">
        <w:rPr>
          <w:rFonts w:ascii="Times New Roman" w:hAnsi="Times New Roman" w:cs="Times New Roman" w:hint="eastAsia"/>
          <w:lang w:eastAsia="zh-CN"/>
        </w:rPr>
        <w:t xml:space="preserve"> </w:t>
      </w:r>
      <w:r w:rsidR="005B0754">
        <w:rPr>
          <w:rFonts w:ascii="Times New Roman" w:hAnsi="Times New Roman" w:cs="Times New Roman" w:hint="eastAsia"/>
          <w:lang w:eastAsia="zh-CN"/>
        </w:rPr>
        <w:t>for providing</w:t>
      </w:r>
      <w:r w:rsidR="00BD5D91" w:rsidRPr="00583E01">
        <w:rPr>
          <w:rFonts w:ascii="Times New Roman" w:hAnsi="Times New Roman" w:cs="Times New Roman" w:hint="eastAsia"/>
          <w:lang w:eastAsia="zh-CN"/>
        </w:rPr>
        <w:t xml:space="preserve"> me </w:t>
      </w:r>
      <w:r w:rsidR="00BD5D91" w:rsidRPr="00583E01">
        <w:rPr>
          <w:rFonts w:ascii="Times New Roman" w:hAnsi="Times New Roman" w:cs="Times New Roman"/>
          <w:lang w:eastAsia="zh-CN"/>
        </w:rPr>
        <w:t>enormous</w:t>
      </w:r>
      <w:r w:rsidR="00BD5D91" w:rsidRPr="00583E01">
        <w:rPr>
          <w:rFonts w:ascii="Times New Roman" w:hAnsi="Times New Roman" w:cs="Times New Roman" w:hint="eastAsia"/>
          <w:lang w:eastAsia="zh-CN"/>
        </w:rPr>
        <w:t xml:space="preserve"> help in my research. It </w:t>
      </w:r>
      <w:r w:rsidR="00D26014">
        <w:rPr>
          <w:rFonts w:ascii="Times New Roman" w:hAnsi="Times New Roman" w:cs="Times New Roman" w:hint="eastAsia"/>
          <w:lang w:eastAsia="zh-CN"/>
        </w:rPr>
        <w:t>was</w:t>
      </w:r>
      <w:r w:rsidR="00BD5D91" w:rsidRPr="00583E01">
        <w:rPr>
          <w:rFonts w:ascii="Times New Roman" w:hAnsi="Times New Roman" w:cs="Times New Roman" w:hint="eastAsia"/>
          <w:lang w:eastAsia="zh-CN"/>
        </w:rPr>
        <w:t xml:space="preserve"> impossible for me to finish all th</w:t>
      </w:r>
      <w:r w:rsidR="00D26014">
        <w:rPr>
          <w:rFonts w:ascii="Times New Roman" w:hAnsi="Times New Roman" w:cs="Times New Roman" w:hint="eastAsia"/>
          <w:lang w:eastAsia="zh-CN"/>
        </w:rPr>
        <w:t>is</w:t>
      </w:r>
      <w:r w:rsidR="00BD5D91" w:rsidRPr="00583E01">
        <w:rPr>
          <w:rFonts w:ascii="Times New Roman" w:hAnsi="Times New Roman" w:cs="Times New Roman" w:hint="eastAsia"/>
          <w:lang w:eastAsia="zh-CN"/>
        </w:rPr>
        <w:t xml:space="preserve"> </w:t>
      </w:r>
      <w:r w:rsidR="00D26014">
        <w:rPr>
          <w:rFonts w:ascii="Times New Roman" w:hAnsi="Times New Roman" w:cs="Times New Roman" w:hint="eastAsia"/>
          <w:lang w:eastAsia="zh-CN"/>
        </w:rPr>
        <w:t>research</w:t>
      </w:r>
      <w:r w:rsidR="00BD5D91" w:rsidRPr="00583E01">
        <w:rPr>
          <w:rFonts w:ascii="Times New Roman" w:hAnsi="Times New Roman" w:cs="Times New Roman" w:hint="eastAsia"/>
          <w:lang w:eastAsia="zh-CN"/>
        </w:rPr>
        <w:t xml:space="preserve"> </w:t>
      </w:r>
      <w:r w:rsidR="002A0132">
        <w:rPr>
          <w:rFonts w:ascii="Times New Roman" w:hAnsi="Times New Roman" w:cs="Times New Roman" w:hint="eastAsia"/>
          <w:lang w:eastAsia="zh-CN"/>
        </w:rPr>
        <w:t>by</w:t>
      </w:r>
      <w:r w:rsidR="005B0754">
        <w:rPr>
          <w:rFonts w:ascii="Times New Roman" w:hAnsi="Times New Roman" w:cs="Times New Roman" w:hint="eastAsia"/>
          <w:lang w:eastAsia="zh-CN"/>
        </w:rPr>
        <w:t xml:space="preserve"> </w:t>
      </w:r>
      <w:r w:rsidR="00BD5D91" w:rsidRPr="00583E01">
        <w:rPr>
          <w:rFonts w:ascii="Times New Roman" w:hAnsi="Times New Roman" w:cs="Times New Roman" w:hint="eastAsia"/>
          <w:lang w:eastAsia="zh-CN"/>
        </w:rPr>
        <w:t>myself.</w:t>
      </w:r>
      <w:r w:rsidR="00D26014">
        <w:rPr>
          <w:rFonts w:ascii="Times New Roman" w:hAnsi="Times New Roman" w:cs="Times New Roman" w:hint="eastAsia"/>
          <w:lang w:eastAsia="zh-CN"/>
        </w:rPr>
        <w:t xml:space="preserve"> and</w:t>
      </w:r>
      <w:r w:rsidR="00BD5D91" w:rsidRPr="00583E01">
        <w:rPr>
          <w:rFonts w:ascii="Times New Roman" w:hAnsi="Times New Roman" w:cs="Times New Roman" w:hint="eastAsia"/>
          <w:lang w:eastAsia="zh-CN"/>
        </w:rPr>
        <w:t xml:space="preserve"> I cherish the friendship with them.</w:t>
      </w:r>
    </w:p>
    <w:p w:rsidR="00035DAF" w:rsidRDefault="00035DAF" w:rsidP="00182377">
      <w:pPr>
        <w:widowControl w:val="0"/>
        <w:autoSpaceDE w:val="0"/>
        <w:autoSpaceDN w:val="0"/>
        <w:adjustRightInd w:val="0"/>
        <w:spacing w:after="120" w:line="360" w:lineRule="auto"/>
        <w:jc w:val="both"/>
        <w:rPr>
          <w:rFonts w:ascii="Times New Roman" w:hAnsi="Times New Roman" w:cs="Times New Roman"/>
          <w:lang w:eastAsia="zh-CN"/>
        </w:rPr>
      </w:pPr>
      <w:r w:rsidRPr="00583E01">
        <w:rPr>
          <w:rFonts w:ascii="Times New Roman" w:hAnsi="Times New Roman" w:cs="Times New Roman"/>
          <w:lang w:eastAsia="zh-CN"/>
        </w:rPr>
        <w:t xml:space="preserve">I am grateful to Dr. Hongbin Bei </w:t>
      </w:r>
      <w:r w:rsidR="00583E01" w:rsidRPr="00583E01">
        <w:rPr>
          <w:rFonts w:ascii="Times New Roman" w:hAnsi="Times New Roman" w:cs="Times New Roman" w:hint="eastAsia"/>
          <w:lang w:eastAsia="zh-CN"/>
        </w:rPr>
        <w:t xml:space="preserve">and </w:t>
      </w:r>
      <w:r w:rsidRPr="00583E01">
        <w:rPr>
          <w:rFonts w:ascii="Times New Roman" w:hAnsi="Times New Roman" w:cs="Times New Roman"/>
          <w:lang w:eastAsia="zh-CN"/>
        </w:rPr>
        <w:t xml:space="preserve">Dr. </w:t>
      </w:r>
      <w:r w:rsidR="00583E01" w:rsidRPr="00583E01">
        <w:rPr>
          <w:rFonts w:ascii="Times New Roman" w:hAnsi="Times New Roman" w:cs="Times New Roman"/>
          <w:lang w:eastAsia="zh-CN"/>
        </w:rPr>
        <w:t>Lawrence H. Heilbronn</w:t>
      </w:r>
      <w:r w:rsidRPr="00583E01">
        <w:rPr>
          <w:rFonts w:ascii="Times New Roman" w:hAnsi="Times New Roman" w:cs="Times New Roman"/>
          <w:lang w:eastAsia="zh-CN"/>
        </w:rPr>
        <w:t xml:space="preserve"> for serving on my committee</w:t>
      </w:r>
      <w:r w:rsidR="0048695F">
        <w:rPr>
          <w:rFonts w:ascii="Times New Roman" w:hAnsi="Times New Roman" w:cs="Times New Roman" w:hint="eastAsia"/>
          <w:lang w:eastAsia="zh-CN"/>
        </w:rPr>
        <w:t>, and for their valuable</w:t>
      </w:r>
      <w:r w:rsidR="00583E01">
        <w:rPr>
          <w:rFonts w:ascii="Times New Roman" w:hAnsi="Times New Roman" w:cs="Times New Roman" w:hint="eastAsia"/>
          <w:lang w:eastAsia="zh-CN"/>
        </w:rPr>
        <w:t xml:space="preserve"> </w:t>
      </w:r>
      <w:r w:rsidR="0048695F">
        <w:rPr>
          <w:rFonts w:ascii="Times New Roman" w:hAnsi="Times New Roman" w:cs="Times New Roman" w:hint="eastAsia"/>
          <w:lang w:eastAsia="zh-CN"/>
        </w:rPr>
        <w:t>comments</w:t>
      </w:r>
      <w:r w:rsidR="00583E01">
        <w:rPr>
          <w:rFonts w:ascii="Times New Roman" w:hAnsi="Times New Roman" w:cs="Times New Roman" w:hint="eastAsia"/>
          <w:lang w:eastAsia="zh-CN"/>
        </w:rPr>
        <w:t xml:space="preserve"> and suggestio</w:t>
      </w:r>
      <w:r w:rsidR="0048695F">
        <w:rPr>
          <w:rFonts w:ascii="Times New Roman" w:hAnsi="Times New Roman" w:cs="Times New Roman" w:hint="eastAsia"/>
          <w:lang w:eastAsia="zh-CN"/>
        </w:rPr>
        <w:t>ns</w:t>
      </w:r>
      <w:r w:rsidR="00583E01">
        <w:rPr>
          <w:rFonts w:ascii="Times New Roman" w:hAnsi="Times New Roman" w:cs="Times New Roman" w:hint="eastAsia"/>
          <w:lang w:eastAsia="zh-CN"/>
        </w:rPr>
        <w:t>.</w:t>
      </w:r>
    </w:p>
    <w:p w:rsidR="00BD5D91" w:rsidRDefault="005B0754" w:rsidP="00182377">
      <w:pPr>
        <w:widowControl w:val="0"/>
        <w:autoSpaceDE w:val="0"/>
        <w:autoSpaceDN w:val="0"/>
        <w:adjustRightInd w:val="0"/>
        <w:spacing w:after="120" w:line="360" w:lineRule="auto"/>
        <w:jc w:val="both"/>
        <w:rPr>
          <w:rFonts w:ascii="Times New Roman" w:hAnsi="Times New Roman" w:cs="Times New Roman"/>
          <w:lang w:eastAsia="zh-CN"/>
        </w:rPr>
      </w:pPr>
      <w:r w:rsidRPr="00583E01">
        <w:rPr>
          <w:rFonts w:ascii="Times New Roman" w:hAnsi="Times New Roman" w:cs="Times New Roman"/>
          <w:lang w:eastAsia="zh-CN"/>
        </w:rPr>
        <w:t xml:space="preserve">I am </w:t>
      </w:r>
      <w:r>
        <w:rPr>
          <w:rFonts w:ascii="Times New Roman" w:hAnsi="Times New Roman" w:cs="Times New Roman" w:hint="eastAsia"/>
          <w:lang w:eastAsia="zh-CN"/>
        </w:rPr>
        <w:t xml:space="preserve">also </w:t>
      </w:r>
      <w:r w:rsidRPr="00583E01">
        <w:rPr>
          <w:rFonts w:ascii="Times New Roman" w:hAnsi="Times New Roman" w:cs="Times New Roman"/>
          <w:lang w:eastAsia="zh-CN"/>
        </w:rPr>
        <w:t>grateful to</w:t>
      </w:r>
      <w:r w:rsidR="00035DAF" w:rsidRPr="00583E01">
        <w:rPr>
          <w:rFonts w:ascii="Times New Roman" w:hAnsi="Times New Roman" w:cs="Times New Roman"/>
          <w:lang w:eastAsia="zh-CN"/>
        </w:rPr>
        <w:t xml:space="preserve"> Dr. </w:t>
      </w:r>
      <w:r w:rsidR="00BD5D91" w:rsidRPr="00BD5D91">
        <w:rPr>
          <w:rFonts w:ascii="Times New Roman" w:hAnsi="Times New Roman" w:cs="Times New Roman"/>
          <w:lang w:eastAsia="zh-CN"/>
        </w:rPr>
        <w:t>Helmut Paul</w:t>
      </w:r>
      <w:r w:rsidR="00BD5D91">
        <w:rPr>
          <w:rFonts w:ascii="Times New Roman" w:hAnsi="Times New Roman" w:cs="Times New Roman" w:hint="eastAsia"/>
          <w:lang w:eastAsia="zh-CN"/>
        </w:rPr>
        <w:t xml:space="preserve"> and Dr. Jianming Xue, for the </w:t>
      </w:r>
      <w:r w:rsidR="002F6663">
        <w:rPr>
          <w:rFonts w:ascii="Times New Roman" w:hAnsi="Times New Roman" w:cs="Times New Roman" w:hint="eastAsia"/>
          <w:lang w:eastAsia="zh-CN"/>
        </w:rPr>
        <w:t xml:space="preserve">helpful discussions and </w:t>
      </w:r>
      <w:r w:rsidR="006C312F">
        <w:rPr>
          <w:rFonts w:ascii="Times New Roman" w:hAnsi="Times New Roman" w:cs="Times New Roman" w:hint="eastAsia"/>
          <w:lang w:eastAsia="zh-CN"/>
        </w:rPr>
        <w:t>insightful</w:t>
      </w:r>
      <w:r>
        <w:rPr>
          <w:rFonts w:ascii="Times New Roman" w:hAnsi="Times New Roman" w:cs="Times New Roman" w:hint="eastAsia"/>
          <w:lang w:eastAsia="zh-CN"/>
        </w:rPr>
        <w:t xml:space="preserve"> suggestions to</w:t>
      </w:r>
      <w:r w:rsidR="00BD5D91">
        <w:rPr>
          <w:rFonts w:ascii="Times New Roman" w:hAnsi="Times New Roman" w:cs="Times New Roman" w:hint="eastAsia"/>
          <w:lang w:eastAsia="zh-CN"/>
        </w:rPr>
        <w:t xml:space="preserve"> my research.</w:t>
      </w:r>
      <w:r w:rsidR="00BD5D91">
        <w:rPr>
          <w:rFonts w:ascii="Times New Roman" w:hAnsi="Times New Roman" w:cs="Times New Roman"/>
          <w:lang w:eastAsia="zh-CN"/>
        </w:rPr>
        <w:t xml:space="preserve"> </w:t>
      </w:r>
    </w:p>
    <w:p w:rsidR="00236E6D" w:rsidRPr="00EA64B5" w:rsidRDefault="0085757D" w:rsidP="002C0800">
      <w:pPr>
        <w:pStyle w:val="a5"/>
        <w:spacing w:afterLines="50" w:line="360" w:lineRule="auto"/>
        <w:rPr>
          <w:rFonts w:ascii="Times New Roman" w:hAnsi="Times New Roman" w:cs="Times New Roman"/>
        </w:rPr>
      </w:pPr>
      <w:r w:rsidRPr="00EA64B5">
        <w:rPr>
          <w:rFonts w:ascii="Times New Roman" w:hAnsi="Times New Roman" w:cs="Times New Roman"/>
        </w:rPr>
        <w:br w:type="page"/>
      </w:r>
      <w:r w:rsidR="00236E6D" w:rsidRPr="00EA64B5">
        <w:rPr>
          <w:rFonts w:ascii="Times New Roman" w:hAnsi="Times New Roman" w:cs="Times New Roman"/>
        </w:rPr>
        <w:lastRenderedPageBreak/>
        <w:t>ABSTRACT</w:t>
      </w:r>
    </w:p>
    <w:p w:rsidR="001F72A8" w:rsidRPr="006C436D" w:rsidRDefault="001F72A8" w:rsidP="002C0800">
      <w:pPr>
        <w:spacing w:afterLines="50" w:line="360" w:lineRule="auto"/>
        <w:ind w:firstLineChars="177" w:firstLine="425"/>
        <w:jc w:val="both"/>
        <w:rPr>
          <w:rFonts w:ascii="Times New Roman" w:hAnsi="Times New Roman" w:cs="Times New Roman"/>
        </w:rPr>
      </w:pPr>
      <w:r>
        <w:rPr>
          <w:rFonts w:ascii="Times New Roman" w:hAnsi="Times New Roman" w:cs="Times New Roman"/>
        </w:rPr>
        <w:t>E</w:t>
      </w:r>
      <w:r w:rsidRPr="006C436D">
        <w:rPr>
          <w:rFonts w:ascii="Times New Roman" w:hAnsi="Times New Roman" w:cs="Times New Roman"/>
        </w:rPr>
        <w:t>nergy loss of medium energy heavy ions (i.e. Cl, Br, I, and Au) in thin compound foils containing light elements (</w:t>
      </w:r>
      <w:r>
        <w:rPr>
          <w:rFonts w:ascii="Times New Roman" w:hAnsi="Times New Roman" w:cs="Times New Roman" w:hint="eastAsia"/>
        </w:rPr>
        <w:t>i</w:t>
      </w:r>
      <w:r w:rsidRPr="006C436D">
        <w:rPr>
          <w:rFonts w:ascii="Times New Roman" w:hAnsi="Times New Roman" w:cs="Times New Roman"/>
        </w:rPr>
        <w:t>.</w:t>
      </w:r>
      <w:r>
        <w:rPr>
          <w:rFonts w:ascii="Times New Roman" w:hAnsi="Times New Roman" w:cs="Times New Roman" w:hint="eastAsia"/>
        </w:rPr>
        <w:t>e</w:t>
      </w:r>
      <w:r w:rsidR="00637FA8">
        <w:rPr>
          <w:rFonts w:ascii="Times New Roman" w:hAnsi="Times New Roman" w:cs="Times New Roman"/>
        </w:rPr>
        <w:t xml:space="preserve">. </w:t>
      </w:r>
      <w:r w:rsidR="00637FA8">
        <w:rPr>
          <w:rFonts w:ascii="Times New Roman" w:hAnsi="Times New Roman" w:cs="Times New Roman" w:hint="eastAsia"/>
          <w:lang w:eastAsia="zh-CN"/>
        </w:rPr>
        <w:t>silicon carbide</w:t>
      </w:r>
      <w:r w:rsidRPr="006C436D">
        <w:rPr>
          <w:rFonts w:ascii="Times New Roman" w:hAnsi="Times New Roman" w:cs="Times New Roman"/>
        </w:rPr>
        <w:t xml:space="preserve"> and </w:t>
      </w:r>
      <w:r w:rsidR="00637FA8">
        <w:rPr>
          <w:rFonts w:ascii="Times New Roman" w:hAnsi="Times New Roman" w:cs="Times New Roman" w:hint="eastAsia"/>
          <w:lang w:eastAsia="zh-CN"/>
        </w:rPr>
        <w:t>silicon dioxide</w:t>
      </w:r>
      <w:r w:rsidRPr="006C436D">
        <w:rPr>
          <w:rFonts w:ascii="Times New Roman" w:hAnsi="Times New Roman" w:cs="Times New Roman"/>
        </w:rPr>
        <w:t xml:space="preserve">) is </w:t>
      </w:r>
      <w:r w:rsidRPr="006C436D">
        <w:rPr>
          <w:rFonts w:ascii="Times New Roman" w:hAnsi="Times New Roman" w:cs="Times New Roman" w:hint="eastAsia"/>
        </w:rPr>
        <w:t xml:space="preserve">directly </w:t>
      </w:r>
      <w:r w:rsidRPr="006C436D">
        <w:rPr>
          <w:rFonts w:ascii="Times New Roman" w:hAnsi="Times New Roman" w:cs="Times New Roman"/>
        </w:rPr>
        <w:t xml:space="preserve">measured using </w:t>
      </w:r>
      <w:r>
        <w:rPr>
          <w:rFonts w:ascii="Times New Roman" w:hAnsi="Times New Roman" w:cs="Times New Roman" w:hint="eastAsia"/>
        </w:rPr>
        <w:t xml:space="preserve">a </w:t>
      </w:r>
      <w:r w:rsidRPr="006C436D">
        <w:rPr>
          <w:rFonts w:ascii="Times New Roman" w:hAnsi="Times New Roman" w:cs="Times New Roman"/>
        </w:rPr>
        <w:t xml:space="preserve">time-of-flight elastic recoil detection analysis (ToF-ERDA) technique. An improved data analysis procedure is </w:t>
      </w:r>
      <w:r w:rsidRPr="006C436D">
        <w:rPr>
          <w:rFonts w:ascii="Times New Roman" w:hAnsi="Times New Roman" w:cs="Times New Roman" w:hint="eastAsia"/>
        </w:rPr>
        <w:t>proposed</w:t>
      </w:r>
      <w:r w:rsidRPr="006C436D">
        <w:rPr>
          <w:rFonts w:ascii="Times New Roman" w:hAnsi="Times New Roman" w:cs="Times New Roman"/>
        </w:rPr>
        <w:t xml:space="preserve"> to provide </w:t>
      </w:r>
      <w:r w:rsidRPr="006C436D">
        <w:rPr>
          <w:rFonts w:ascii="Times New Roman" w:hAnsi="Times New Roman" w:cs="Times New Roman" w:hint="eastAsia"/>
        </w:rPr>
        <w:t xml:space="preserve">the </w:t>
      </w:r>
      <w:r w:rsidRPr="006C436D">
        <w:rPr>
          <w:rFonts w:ascii="Times New Roman" w:hAnsi="Times New Roman" w:cs="Times New Roman"/>
        </w:rPr>
        <w:t>experimentally</w:t>
      </w:r>
      <w:r>
        <w:rPr>
          <w:rFonts w:ascii="Times New Roman" w:hAnsi="Times New Roman" w:cs="Times New Roman" w:hint="eastAsia"/>
        </w:rPr>
        <w:t xml:space="preserve"> </w:t>
      </w:r>
      <w:r w:rsidRPr="006C436D">
        <w:rPr>
          <w:rFonts w:ascii="Times New Roman" w:hAnsi="Times New Roman" w:cs="Times New Roman"/>
        </w:rPr>
        <w:t>determined electronic stopping power</w:t>
      </w:r>
      <w:r>
        <w:rPr>
          <w:rFonts w:ascii="Times New Roman" w:hAnsi="Times New Roman" w:cs="Times New Roman" w:hint="eastAsia"/>
        </w:rPr>
        <w:t>s</w:t>
      </w:r>
      <w:r w:rsidRPr="006C436D">
        <w:rPr>
          <w:rFonts w:ascii="Times New Roman" w:hAnsi="Times New Roman" w:cs="Times New Roman"/>
        </w:rPr>
        <w:t xml:space="preserve">. This analysis procedure requires </w:t>
      </w:r>
      <w:r w:rsidRPr="006C436D">
        <w:rPr>
          <w:rFonts w:ascii="Times New Roman" w:hAnsi="Times New Roman" w:cs="Times New Roman" w:hint="eastAsia"/>
        </w:rPr>
        <w:t>reliable</w:t>
      </w:r>
      <w:r w:rsidRPr="006C436D">
        <w:rPr>
          <w:rFonts w:ascii="Times New Roman" w:hAnsi="Times New Roman" w:cs="Times New Roman"/>
        </w:rPr>
        <w:t xml:space="preserve"> predictions of nuclear stopping. </w:t>
      </w:r>
      <w:r>
        <w:rPr>
          <w:rFonts w:ascii="Times New Roman" w:hAnsi="Times New Roman" w:cs="Times New Roman" w:hint="eastAsia"/>
        </w:rPr>
        <w:t>Thus, t</w:t>
      </w:r>
      <w:r w:rsidRPr="006C436D">
        <w:rPr>
          <w:rFonts w:ascii="Times New Roman" w:hAnsi="Times New Roman" w:cs="Times New Roman"/>
        </w:rPr>
        <w:t xml:space="preserve">he </w:t>
      </w:r>
      <w:r>
        <w:rPr>
          <w:rFonts w:ascii="Times New Roman" w:hAnsi="Times New Roman" w:cs="Times New Roman" w:hint="eastAsia"/>
        </w:rPr>
        <w:t>nuclear stopping</w:t>
      </w:r>
      <w:r w:rsidRPr="006C436D">
        <w:rPr>
          <w:rFonts w:ascii="Times New Roman" w:hAnsi="Times New Roman" w:cs="Times New Roman"/>
        </w:rPr>
        <w:t xml:space="preserve"> predicted by </w:t>
      </w:r>
      <w:r>
        <w:rPr>
          <w:rFonts w:ascii="Times New Roman" w:hAnsi="Times New Roman" w:cs="Times New Roman"/>
        </w:rPr>
        <w:t>t</w:t>
      </w:r>
      <w:r w:rsidRPr="006C436D">
        <w:rPr>
          <w:rFonts w:ascii="Times New Roman" w:hAnsi="Times New Roman" w:cs="Times New Roman"/>
        </w:rPr>
        <w:t xml:space="preserve">he Stopping and Range of Ions in Matter (SRIM) code is validated </w:t>
      </w:r>
      <w:r>
        <w:rPr>
          <w:rFonts w:ascii="Times New Roman" w:hAnsi="Times New Roman" w:cs="Times New Roman" w:hint="eastAsia"/>
        </w:rPr>
        <w:t xml:space="preserve">by measuring </w:t>
      </w:r>
      <w:r w:rsidR="008106E0">
        <w:rPr>
          <w:rFonts w:ascii="Times New Roman" w:hAnsi="Times New Roman" w:cs="Times New Roman" w:hint="eastAsia"/>
          <w:lang w:eastAsia="zh-CN"/>
        </w:rPr>
        <w:t xml:space="preserve">the </w:t>
      </w:r>
      <w:r w:rsidRPr="006C436D">
        <w:rPr>
          <w:rFonts w:ascii="Times New Roman" w:hAnsi="Times New Roman" w:cs="Times New Roman"/>
        </w:rPr>
        <w:t xml:space="preserve">angular distribution of 1 MeV Au ions after penetrating a thin </w:t>
      </w:r>
      <w:r w:rsidR="00637FA8">
        <w:rPr>
          <w:rFonts w:ascii="Times New Roman" w:hAnsi="Times New Roman" w:cs="Times New Roman" w:hint="eastAsia"/>
          <w:lang w:eastAsia="zh-CN"/>
        </w:rPr>
        <w:t>silicon nitride</w:t>
      </w:r>
      <w:r w:rsidRPr="006C436D">
        <w:rPr>
          <w:rFonts w:ascii="Times New Roman" w:hAnsi="Times New Roman" w:cs="Times New Roman"/>
        </w:rPr>
        <w:t xml:space="preserve"> foil, using a secondary ion mass spectrometry (SIMS). In order to validate our derived electronic stopping power values, Rutherford backscattering spectrometry (RBS) and SIMS are u</w:t>
      </w:r>
      <w:r>
        <w:rPr>
          <w:rFonts w:ascii="Times New Roman" w:hAnsi="Times New Roman" w:cs="Times New Roman"/>
        </w:rPr>
        <w:t>tilized</w:t>
      </w:r>
      <w:r>
        <w:rPr>
          <w:rFonts w:ascii="Times New Roman" w:hAnsi="Times New Roman" w:cs="Times New Roman" w:hint="eastAsia"/>
        </w:rPr>
        <w:t xml:space="preserve"> </w:t>
      </w:r>
      <w:r w:rsidRPr="006C436D">
        <w:rPr>
          <w:rFonts w:ascii="Times New Roman" w:hAnsi="Times New Roman" w:cs="Times New Roman"/>
        </w:rPr>
        <w:t xml:space="preserve">as complementary techniques to measure the depth profiles of implanted Au ions in SiC. Moreover, the original version of </w:t>
      </w:r>
      <w:r w:rsidR="008106E0">
        <w:rPr>
          <w:rFonts w:ascii="Times New Roman" w:hAnsi="Times New Roman" w:cs="Times New Roman" w:hint="eastAsia"/>
          <w:lang w:eastAsia="zh-CN"/>
        </w:rPr>
        <w:t xml:space="preserve">the </w:t>
      </w:r>
      <w:r w:rsidRPr="006C436D">
        <w:rPr>
          <w:rFonts w:ascii="Times New Roman" w:hAnsi="Times New Roman" w:cs="Times New Roman"/>
        </w:rPr>
        <w:t xml:space="preserve">SRIM code, TRIM-85, is modified to adopt </w:t>
      </w:r>
      <w:r w:rsidRPr="006C436D">
        <w:rPr>
          <w:rFonts w:ascii="Times New Roman" w:hAnsi="Times New Roman" w:cs="Times New Roman" w:hint="eastAsia"/>
        </w:rPr>
        <w:t>our derived</w:t>
      </w:r>
      <w:r w:rsidRPr="006C436D">
        <w:rPr>
          <w:rFonts w:ascii="Times New Roman" w:hAnsi="Times New Roman" w:cs="Times New Roman"/>
        </w:rPr>
        <w:t xml:space="preserve"> electronic stopping powers to predict ion distributions. The </w:t>
      </w:r>
      <w:r w:rsidRPr="006C436D">
        <w:rPr>
          <w:rFonts w:ascii="Times New Roman" w:hAnsi="Times New Roman" w:cs="Times New Roman" w:hint="eastAsia"/>
        </w:rPr>
        <w:t>comparison</w:t>
      </w:r>
      <w:r w:rsidRPr="006C436D">
        <w:rPr>
          <w:rFonts w:ascii="Times New Roman" w:hAnsi="Times New Roman" w:cs="Times New Roman"/>
        </w:rPr>
        <w:t xml:space="preserve"> stud</w:t>
      </w:r>
      <w:r w:rsidRPr="006C436D">
        <w:rPr>
          <w:rFonts w:ascii="Times New Roman" w:hAnsi="Times New Roman" w:cs="Times New Roman" w:hint="eastAsia"/>
        </w:rPr>
        <w:t>ies</w:t>
      </w:r>
      <w:r w:rsidRPr="006C436D">
        <w:rPr>
          <w:rFonts w:ascii="Times New Roman" w:hAnsi="Times New Roman" w:cs="Times New Roman"/>
        </w:rPr>
        <w:t xml:space="preserve"> show that the ion distributions predicted based on </w:t>
      </w:r>
      <w:r>
        <w:rPr>
          <w:rFonts w:ascii="Times New Roman" w:hAnsi="Times New Roman" w:cs="Times New Roman" w:hint="eastAsia"/>
        </w:rPr>
        <w:t>our derived electronic stopping powers</w:t>
      </w:r>
      <w:r w:rsidRPr="006C436D">
        <w:rPr>
          <w:rFonts w:ascii="Times New Roman" w:hAnsi="Times New Roman" w:cs="Times New Roman"/>
        </w:rPr>
        <w:t xml:space="preserve"> agree well with the experimental results, but </w:t>
      </w:r>
      <w:r w:rsidR="008106E0">
        <w:rPr>
          <w:rFonts w:ascii="Times New Roman" w:hAnsi="Times New Roman" w:cs="Times New Roman" w:hint="eastAsia"/>
          <w:lang w:eastAsia="zh-CN"/>
        </w:rPr>
        <w:t>exhibit</w:t>
      </w:r>
      <w:r w:rsidRPr="006C436D">
        <w:rPr>
          <w:rFonts w:ascii="Times New Roman" w:hAnsi="Times New Roman" w:cs="Times New Roman"/>
        </w:rPr>
        <w:t xml:space="preserve"> considerable discrepancies with the SRIM predictions. </w:t>
      </w:r>
    </w:p>
    <w:p w:rsidR="001F72A8" w:rsidRPr="006C436D" w:rsidRDefault="001F72A8" w:rsidP="002C0800">
      <w:pPr>
        <w:spacing w:afterLines="50" w:line="360" w:lineRule="auto"/>
        <w:ind w:firstLineChars="177" w:firstLine="425"/>
        <w:jc w:val="both"/>
        <w:rPr>
          <w:rFonts w:ascii="Times New Roman" w:hAnsi="Times New Roman" w:cs="Times New Roman"/>
        </w:rPr>
      </w:pPr>
      <w:r w:rsidRPr="006C436D">
        <w:rPr>
          <w:rFonts w:ascii="Times New Roman" w:hAnsi="Times New Roman" w:cs="Times New Roman"/>
        </w:rPr>
        <w:t>The large deviation from SRIM predictions is further observed in other materials. The distributions of implanted Au ions with various energies from 1 to 15 MeV are measured in Si and MgO. The electronic stopping power</w:t>
      </w:r>
      <w:r>
        <w:rPr>
          <w:rFonts w:ascii="Times New Roman" w:hAnsi="Times New Roman" w:cs="Times New Roman" w:hint="eastAsia"/>
        </w:rPr>
        <w:t xml:space="preserve">s for Au ions in Si </w:t>
      </w:r>
      <w:r>
        <w:rPr>
          <w:rFonts w:ascii="Times New Roman" w:hAnsi="Times New Roman" w:cs="Times New Roman"/>
        </w:rPr>
        <w:t>are</w:t>
      </w:r>
      <w:r w:rsidRPr="006C436D">
        <w:rPr>
          <w:rFonts w:ascii="Times New Roman" w:hAnsi="Times New Roman" w:cs="Times New Roman"/>
        </w:rPr>
        <w:t xml:space="preserve"> estimated based on the measured ion ranges. </w:t>
      </w:r>
      <w:r>
        <w:rPr>
          <w:rFonts w:ascii="Times New Roman" w:hAnsi="Times New Roman" w:cs="Times New Roman" w:hint="eastAsia"/>
        </w:rPr>
        <w:t xml:space="preserve">For Au ion irradiation in </w:t>
      </w:r>
      <w:r w:rsidRPr="006C436D">
        <w:rPr>
          <w:rFonts w:ascii="Times New Roman" w:hAnsi="Times New Roman" w:cs="Times New Roman"/>
        </w:rPr>
        <w:t xml:space="preserve">MgO, </w:t>
      </w:r>
      <w:r>
        <w:rPr>
          <w:rFonts w:ascii="Times New Roman" w:hAnsi="Times New Roman" w:cs="Times New Roman" w:hint="eastAsia"/>
        </w:rPr>
        <w:t>s</w:t>
      </w:r>
      <w:r w:rsidRPr="006C436D">
        <w:rPr>
          <w:rFonts w:ascii="Times New Roman" w:hAnsi="Times New Roman" w:cs="Times New Roman" w:hint="eastAsia"/>
        </w:rPr>
        <w:t xml:space="preserve">ignificant channeling </w:t>
      </w:r>
      <w:r w:rsidRPr="006C436D">
        <w:rPr>
          <w:rFonts w:ascii="Times New Roman" w:hAnsi="Times New Roman" w:cs="Times New Roman"/>
        </w:rPr>
        <w:t xml:space="preserve">effects on </w:t>
      </w:r>
      <w:r w:rsidRPr="006C436D">
        <w:rPr>
          <w:rFonts w:ascii="Times New Roman" w:hAnsi="Times New Roman" w:cs="Times New Roman" w:hint="eastAsia"/>
        </w:rPr>
        <w:t xml:space="preserve">the </w:t>
      </w:r>
      <w:r w:rsidRPr="006C436D">
        <w:rPr>
          <w:rFonts w:ascii="Times New Roman" w:hAnsi="Times New Roman" w:cs="Times New Roman"/>
        </w:rPr>
        <w:t xml:space="preserve">ion and damage </w:t>
      </w:r>
      <w:r>
        <w:rPr>
          <w:rFonts w:ascii="Times New Roman" w:hAnsi="Times New Roman" w:cs="Times New Roman" w:hint="eastAsia"/>
        </w:rPr>
        <w:t>profile</w:t>
      </w:r>
      <w:r w:rsidRPr="006C436D">
        <w:rPr>
          <w:rFonts w:ascii="Times New Roman" w:hAnsi="Times New Roman" w:cs="Times New Roman" w:hint="eastAsia"/>
        </w:rPr>
        <w:t xml:space="preserve">s are observed </w:t>
      </w:r>
      <w:r w:rsidR="008106E0">
        <w:rPr>
          <w:rFonts w:ascii="Times New Roman" w:hAnsi="Times New Roman" w:cs="Times New Roman" w:hint="eastAsia"/>
          <w:lang w:eastAsia="zh-CN"/>
        </w:rPr>
        <w:t>for</w:t>
      </w:r>
      <w:r>
        <w:rPr>
          <w:rFonts w:ascii="Times New Roman" w:hAnsi="Times New Roman" w:cs="Times New Roman" w:hint="eastAsia"/>
        </w:rPr>
        <w:t xml:space="preserve"> the irradiations along </w:t>
      </w:r>
      <w:r w:rsidRPr="006C436D">
        <w:rPr>
          <w:rFonts w:ascii="Times New Roman" w:hAnsi="Times New Roman" w:cs="Times New Roman"/>
        </w:rPr>
        <w:t xml:space="preserve">both axial and planar channels. </w:t>
      </w:r>
    </w:p>
    <w:p w:rsidR="003F0AF6" w:rsidRPr="00EA64B5" w:rsidRDefault="001F72A8" w:rsidP="001F72A8">
      <w:pPr>
        <w:snapToGrid w:val="0"/>
        <w:spacing w:after="50" w:line="360" w:lineRule="auto"/>
        <w:ind w:firstLine="389"/>
        <w:jc w:val="both"/>
        <w:rPr>
          <w:rFonts w:ascii="Times New Roman" w:hAnsi="Times New Roman" w:cs="Times New Roman"/>
          <w:b/>
        </w:rPr>
      </w:pPr>
      <w:r w:rsidRPr="006C436D">
        <w:rPr>
          <w:rFonts w:ascii="Times New Roman" w:hAnsi="Times New Roman" w:cs="Times New Roman"/>
        </w:rPr>
        <w:t xml:space="preserve">Furthermore, the effect of electronic </w:t>
      </w:r>
      <w:r w:rsidRPr="006C436D">
        <w:rPr>
          <w:rFonts w:ascii="Times New Roman" w:hAnsi="Times New Roman" w:cs="Times New Roman" w:hint="eastAsia"/>
        </w:rPr>
        <w:t>energy deposition</w:t>
      </w:r>
      <w:r>
        <w:rPr>
          <w:rFonts w:ascii="Times New Roman" w:hAnsi="Times New Roman" w:cs="Times New Roman" w:hint="eastAsia"/>
        </w:rPr>
        <w:t xml:space="preserve"> </w:t>
      </w:r>
      <w:r w:rsidRPr="006C436D">
        <w:rPr>
          <w:rFonts w:ascii="Times New Roman" w:hAnsi="Times New Roman" w:cs="Times New Roman" w:hint="eastAsia"/>
        </w:rPr>
        <w:t>from</w:t>
      </w:r>
      <w:r w:rsidRPr="006C436D">
        <w:rPr>
          <w:rFonts w:ascii="Times New Roman" w:hAnsi="Times New Roman" w:cs="Times New Roman"/>
        </w:rPr>
        <w:t xml:space="preserve"> medium energy heavy ions (</w:t>
      </w:r>
      <w:r w:rsidR="00FB265F">
        <w:rPr>
          <w:rFonts w:ascii="Times New Roman" w:hAnsi="Times New Roman" w:cs="Times New Roman" w:hint="eastAsia"/>
          <w:lang w:eastAsia="zh-CN"/>
        </w:rPr>
        <w:t>i.e.</w:t>
      </w:r>
      <w:r w:rsidRPr="006C436D">
        <w:rPr>
          <w:rFonts w:ascii="Times New Roman" w:hAnsi="Times New Roman" w:cs="Times New Roman"/>
        </w:rPr>
        <w:t xml:space="preserve"> 21 MeV Ni) on the damage evolution in MgO, in which the initial</w:t>
      </w:r>
      <w:r>
        <w:rPr>
          <w:rFonts w:ascii="Times New Roman" w:hAnsi="Times New Roman" w:cs="Times New Roman" w:hint="eastAsia"/>
        </w:rPr>
        <w:t xml:space="preserve"> defects are</w:t>
      </w:r>
      <w:r w:rsidRPr="006C436D">
        <w:rPr>
          <w:rFonts w:ascii="Times New Roman" w:hAnsi="Times New Roman" w:cs="Times New Roman"/>
        </w:rPr>
        <w:t xml:space="preserve"> induced </w:t>
      </w:r>
      <w:r>
        <w:rPr>
          <w:rFonts w:ascii="Times New Roman" w:hAnsi="Times New Roman" w:cs="Times New Roman"/>
        </w:rPr>
        <w:t>using</w:t>
      </w:r>
      <w:r w:rsidRPr="006C436D">
        <w:rPr>
          <w:rFonts w:ascii="Times New Roman" w:hAnsi="Times New Roman" w:cs="Times New Roman"/>
        </w:rPr>
        <w:t xml:space="preserve">1 MeV Au, is studied. </w:t>
      </w:r>
      <w:r w:rsidRPr="006C436D">
        <w:rPr>
          <w:rFonts w:ascii="Times New Roman" w:hAnsi="Times New Roman" w:cs="Times New Roman" w:hint="eastAsia"/>
        </w:rPr>
        <w:t xml:space="preserve">The evolution in </w:t>
      </w:r>
      <w:r w:rsidRPr="006C436D">
        <w:rPr>
          <w:rFonts w:ascii="Times New Roman" w:hAnsi="Times New Roman" w:cs="Times New Roman"/>
        </w:rPr>
        <w:t xml:space="preserve">damage level and damage structure </w:t>
      </w:r>
      <w:r w:rsidRPr="006C436D">
        <w:rPr>
          <w:rFonts w:ascii="Times New Roman" w:hAnsi="Times New Roman" w:cs="Times New Roman" w:hint="eastAsia"/>
        </w:rPr>
        <w:t xml:space="preserve">under </w:t>
      </w:r>
      <w:r w:rsidRPr="006C436D">
        <w:rPr>
          <w:rFonts w:ascii="Times New Roman" w:hAnsi="Times New Roman" w:cs="Times New Roman"/>
        </w:rPr>
        <w:t>the</w:t>
      </w:r>
      <w:r w:rsidRPr="006C436D">
        <w:rPr>
          <w:rFonts w:ascii="Times New Roman" w:hAnsi="Times New Roman" w:cs="Times New Roman" w:hint="eastAsia"/>
        </w:rPr>
        <w:t xml:space="preserve"> irradiations is</w:t>
      </w:r>
      <w:r>
        <w:rPr>
          <w:rFonts w:ascii="Times New Roman" w:hAnsi="Times New Roman" w:cs="Times New Roman" w:hint="eastAsia"/>
        </w:rPr>
        <w:t xml:space="preserve"> </w:t>
      </w:r>
      <w:r w:rsidRPr="006C436D">
        <w:rPr>
          <w:rFonts w:ascii="Times New Roman" w:hAnsi="Times New Roman" w:cs="Times New Roman"/>
        </w:rPr>
        <w:t>characterized</w:t>
      </w:r>
      <w:r w:rsidRPr="006C436D">
        <w:rPr>
          <w:rFonts w:ascii="Times New Roman" w:hAnsi="Times New Roman" w:cs="Times New Roman" w:hint="eastAsia"/>
        </w:rPr>
        <w:t xml:space="preserve"> using </w:t>
      </w:r>
      <w:r w:rsidRPr="006C436D">
        <w:rPr>
          <w:rFonts w:ascii="Times New Roman" w:hAnsi="Times New Roman" w:cs="Times New Roman"/>
        </w:rPr>
        <w:t>RBS/ion channeling technique combined with transmission electron microscopy (TEM).</w:t>
      </w:r>
      <w:r w:rsidR="001A33A3" w:rsidRPr="006C436D">
        <w:rPr>
          <w:rFonts w:ascii="Times New Roman" w:hAnsi="Times New Roman" w:cs="Times New Roman"/>
        </w:rPr>
        <w:t xml:space="preserve"> </w:t>
      </w:r>
      <w:bookmarkStart w:id="0" w:name="_GoBack"/>
      <w:bookmarkEnd w:id="0"/>
    </w:p>
    <w:p w:rsidR="00387656" w:rsidRPr="00EA64B5" w:rsidRDefault="00236E6D" w:rsidP="002C0800">
      <w:pPr>
        <w:pStyle w:val="a5"/>
        <w:spacing w:afterLines="50" w:line="360" w:lineRule="auto"/>
        <w:rPr>
          <w:rFonts w:ascii="Times New Roman" w:hAnsi="Times New Roman" w:cs="Times New Roman"/>
          <w:lang w:eastAsia="zh-CN"/>
        </w:rPr>
      </w:pPr>
      <w:r w:rsidRPr="00EA64B5">
        <w:rPr>
          <w:rFonts w:ascii="Times New Roman" w:hAnsi="Times New Roman" w:cs="Times New Roman"/>
        </w:rPr>
        <w:br w:type="page"/>
      </w:r>
      <w:r w:rsidR="00387656" w:rsidRPr="00EA64B5">
        <w:rPr>
          <w:rFonts w:ascii="Times New Roman" w:hAnsi="Times New Roman" w:cs="Times New Roman"/>
        </w:rPr>
        <w:lastRenderedPageBreak/>
        <w:t>TABLE OF CONTENTS</w:t>
      </w:r>
    </w:p>
    <w:p w:rsidR="00942108" w:rsidRDefault="002D3604">
      <w:pPr>
        <w:pStyle w:val="10"/>
        <w:tabs>
          <w:tab w:val="right" w:leader="dot" w:pos="8630"/>
        </w:tabs>
        <w:rPr>
          <w:rFonts w:asciiTheme="minorHAnsi" w:hAnsiTheme="minorHAnsi" w:cstheme="minorBidi"/>
          <w:noProof/>
          <w:kern w:val="2"/>
          <w:sz w:val="21"/>
          <w:szCs w:val="22"/>
          <w:lang w:eastAsia="zh-CN"/>
        </w:rPr>
      </w:pPr>
      <w:r w:rsidRPr="002D3604">
        <w:rPr>
          <w:rFonts w:ascii="Times New Roman" w:hAnsi="Times New Roman" w:cs="Times New Roman"/>
        </w:rPr>
        <w:fldChar w:fldCharType="begin"/>
      </w:r>
      <w:r w:rsidR="00387656" w:rsidRPr="00EA64B5">
        <w:rPr>
          <w:rFonts w:ascii="Times New Roman" w:hAnsi="Times New Roman" w:cs="Times New Roman"/>
        </w:rPr>
        <w:instrText xml:space="preserve"> TOC \o "1-3" \h \z \u </w:instrText>
      </w:r>
      <w:r w:rsidRPr="002D3604">
        <w:rPr>
          <w:rFonts w:ascii="Times New Roman" w:hAnsi="Times New Roman" w:cs="Times New Roman"/>
        </w:rPr>
        <w:fldChar w:fldCharType="separate"/>
      </w:r>
      <w:hyperlink w:anchor="_Toc416614624" w:history="1">
        <w:r w:rsidR="00942108" w:rsidRPr="001A1D3D">
          <w:rPr>
            <w:rStyle w:val="a8"/>
            <w:rFonts w:ascii="Times New Roman" w:hAnsi="Times New Roman" w:cs="Times New Roman"/>
            <w:noProof/>
            <w:lang w:eastAsia="zh-CN"/>
          </w:rPr>
          <w:t xml:space="preserve">Chapter 1 </w:t>
        </w:r>
        <w:r w:rsidR="00942108" w:rsidRPr="001A1D3D">
          <w:rPr>
            <w:rStyle w:val="a8"/>
            <w:rFonts w:ascii="Times New Roman" w:hAnsi="Times New Roman" w:cs="Times New Roman"/>
            <w:noProof/>
          </w:rPr>
          <w:t>INTRODUCTION</w:t>
        </w:r>
        <w:r w:rsidR="00942108">
          <w:rPr>
            <w:noProof/>
            <w:webHidden/>
          </w:rPr>
          <w:tab/>
        </w:r>
        <w:r w:rsidR="00942108">
          <w:rPr>
            <w:noProof/>
            <w:webHidden/>
          </w:rPr>
          <w:fldChar w:fldCharType="begin"/>
        </w:r>
        <w:r w:rsidR="00942108">
          <w:rPr>
            <w:noProof/>
            <w:webHidden/>
          </w:rPr>
          <w:instrText xml:space="preserve"> PAGEREF _Toc416614624 \h </w:instrText>
        </w:r>
        <w:r w:rsidR="00942108">
          <w:rPr>
            <w:noProof/>
            <w:webHidden/>
          </w:rPr>
        </w:r>
        <w:r w:rsidR="00942108">
          <w:rPr>
            <w:noProof/>
            <w:webHidden/>
          </w:rPr>
          <w:fldChar w:fldCharType="separate"/>
        </w:r>
        <w:r w:rsidR="00942108">
          <w:rPr>
            <w:noProof/>
            <w:webHidden/>
          </w:rPr>
          <w:t>1</w:t>
        </w:r>
        <w:r w:rsidR="00942108">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25" w:history="1">
        <w:r w:rsidRPr="001A1D3D">
          <w:rPr>
            <w:rStyle w:val="a8"/>
            <w:rFonts w:ascii="Times New Roman" w:hAnsi="Times New Roman" w:cs="Times New Roman"/>
            <w:noProof/>
            <w:lang w:eastAsia="zh-CN"/>
          </w:rPr>
          <w:t xml:space="preserve">1.1 </w:t>
        </w:r>
        <w:r w:rsidRPr="001A1D3D">
          <w:rPr>
            <w:rStyle w:val="a8"/>
            <w:rFonts w:ascii="Times New Roman" w:hAnsi="Times New Roman" w:cs="Times New Roman"/>
            <w:noProof/>
          </w:rPr>
          <w:t>Quantification of stopping power</w:t>
        </w:r>
        <w:r>
          <w:rPr>
            <w:noProof/>
            <w:webHidden/>
          </w:rPr>
          <w:tab/>
        </w:r>
        <w:r>
          <w:rPr>
            <w:noProof/>
            <w:webHidden/>
          </w:rPr>
          <w:fldChar w:fldCharType="begin"/>
        </w:r>
        <w:r>
          <w:rPr>
            <w:noProof/>
            <w:webHidden/>
          </w:rPr>
          <w:instrText xml:space="preserve"> PAGEREF _Toc416614625 \h </w:instrText>
        </w:r>
        <w:r>
          <w:rPr>
            <w:noProof/>
            <w:webHidden/>
          </w:rPr>
        </w:r>
        <w:r>
          <w:rPr>
            <w:noProof/>
            <w:webHidden/>
          </w:rPr>
          <w:fldChar w:fldCharType="separate"/>
        </w:r>
        <w:r>
          <w:rPr>
            <w:noProof/>
            <w:webHidden/>
          </w:rPr>
          <w:t>2</w:t>
        </w:r>
        <w:r>
          <w:rPr>
            <w:noProof/>
            <w:webHidden/>
          </w:rPr>
          <w:fldChar w:fldCharType="end"/>
        </w:r>
      </w:hyperlink>
    </w:p>
    <w:p w:rsidR="00942108" w:rsidRDefault="00942108">
      <w:pPr>
        <w:pStyle w:val="30"/>
        <w:tabs>
          <w:tab w:val="right" w:leader="dot" w:pos="8630"/>
        </w:tabs>
        <w:rPr>
          <w:rFonts w:asciiTheme="minorHAnsi" w:hAnsiTheme="minorHAnsi" w:cstheme="minorBidi"/>
          <w:noProof/>
          <w:kern w:val="2"/>
          <w:sz w:val="21"/>
          <w:szCs w:val="22"/>
          <w:lang w:eastAsia="zh-CN"/>
        </w:rPr>
      </w:pPr>
      <w:hyperlink w:anchor="_Toc416614626" w:history="1">
        <w:r w:rsidRPr="001A1D3D">
          <w:rPr>
            <w:rStyle w:val="a8"/>
            <w:rFonts w:ascii="Times New Roman" w:hAnsi="Times New Roman" w:cs="Times New Roman"/>
            <w:noProof/>
            <w:lang w:eastAsia="zh-CN"/>
          </w:rPr>
          <w:t xml:space="preserve">1.1.1 </w:t>
        </w:r>
        <w:r w:rsidRPr="001A1D3D">
          <w:rPr>
            <w:rStyle w:val="a8"/>
            <w:rFonts w:ascii="Times New Roman" w:hAnsi="Times New Roman" w:cs="Times New Roman"/>
            <w:noProof/>
          </w:rPr>
          <w:t>Nuclear stopping power</w:t>
        </w:r>
        <w:r>
          <w:rPr>
            <w:noProof/>
            <w:webHidden/>
          </w:rPr>
          <w:tab/>
        </w:r>
        <w:r>
          <w:rPr>
            <w:noProof/>
            <w:webHidden/>
          </w:rPr>
          <w:fldChar w:fldCharType="begin"/>
        </w:r>
        <w:r>
          <w:rPr>
            <w:noProof/>
            <w:webHidden/>
          </w:rPr>
          <w:instrText xml:space="preserve"> PAGEREF _Toc416614626 \h </w:instrText>
        </w:r>
        <w:r>
          <w:rPr>
            <w:noProof/>
            <w:webHidden/>
          </w:rPr>
        </w:r>
        <w:r>
          <w:rPr>
            <w:noProof/>
            <w:webHidden/>
          </w:rPr>
          <w:fldChar w:fldCharType="separate"/>
        </w:r>
        <w:r>
          <w:rPr>
            <w:noProof/>
            <w:webHidden/>
          </w:rPr>
          <w:t>2</w:t>
        </w:r>
        <w:r>
          <w:rPr>
            <w:noProof/>
            <w:webHidden/>
          </w:rPr>
          <w:fldChar w:fldCharType="end"/>
        </w:r>
      </w:hyperlink>
    </w:p>
    <w:p w:rsidR="00942108" w:rsidRDefault="00942108">
      <w:pPr>
        <w:pStyle w:val="30"/>
        <w:tabs>
          <w:tab w:val="right" w:leader="dot" w:pos="8630"/>
        </w:tabs>
        <w:rPr>
          <w:rFonts w:asciiTheme="minorHAnsi" w:hAnsiTheme="minorHAnsi" w:cstheme="minorBidi"/>
          <w:noProof/>
          <w:kern w:val="2"/>
          <w:sz w:val="21"/>
          <w:szCs w:val="22"/>
          <w:lang w:eastAsia="zh-CN"/>
        </w:rPr>
      </w:pPr>
      <w:hyperlink w:anchor="_Toc416614627" w:history="1">
        <w:r w:rsidRPr="001A1D3D">
          <w:rPr>
            <w:rStyle w:val="a8"/>
            <w:rFonts w:ascii="Times New Roman" w:hAnsi="Times New Roman" w:cs="Times New Roman"/>
            <w:noProof/>
            <w:lang w:eastAsia="zh-CN"/>
          </w:rPr>
          <w:t xml:space="preserve">1.1.2 </w:t>
        </w:r>
        <w:r w:rsidRPr="001A1D3D">
          <w:rPr>
            <w:rStyle w:val="a8"/>
            <w:rFonts w:ascii="Times New Roman" w:hAnsi="Times New Roman" w:cs="Times New Roman"/>
            <w:noProof/>
          </w:rPr>
          <w:t>Electronic stopping power</w:t>
        </w:r>
        <w:r>
          <w:rPr>
            <w:noProof/>
            <w:webHidden/>
          </w:rPr>
          <w:tab/>
        </w:r>
        <w:r>
          <w:rPr>
            <w:noProof/>
            <w:webHidden/>
          </w:rPr>
          <w:fldChar w:fldCharType="begin"/>
        </w:r>
        <w:r>
          <w:rPr>
            <w:noProof/>
            <w:webHidden/>
          </w:rPr>
          <w:instrText xml:space="preserve"> PAGEREF _Toc416614627 \h </w:instrText>
        </w:r>
        <w:r>
          <w:rPr>
            <w:noProof/>
            <w:webHidden/>
          </w:rPr>
        </w:r>
        <w:r>
          <w:rPr>
            <w:noProof/>
            <w:webHidden/>
          </w:rPr>
          <w:fldChar w:fldCharType="separate"/>
        </w:r>
        <w:r>
          <w:rPr>
            <w:noProof/>
            <w:webHidden/>
          </w:rPr>
          <w:t>4</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28" w:history="1">
        <w:r w:rsidRPr="001A1D3D">
          <w:rPr>
            <w:rStyle w:val="a8"/>
            <w:rFonts w:ascii="Times New Roman" w:hAnsi="Times New Roman" w:cs="Times New Roman"/>
            <w:noProof/>
            <w:lang w:eastAsia="zh-CN"/>
          </w:rPr>
          <w:t xml:space="preserve">1.2 </w:t>
        </w:r>
        <w:r w:rsidRPr="001A1D3D">
          <w:rPr>
            <w:rStyle w:val="a8"/>
            <w:rFonts w:ascii="Times New Roman" w:hAnsi="Times New Roman" w:cs="Times New Roman"/>
            <w:noProof/>
          </w:rPr>
          <w:t>I</w:t>
        </w:r>
        <w:r w:rsidRPr="001A1D3D">
          <w:rPr>
            <w:rStyle w:val="a8"/>
            <w:rFonts w:ascii="Times New Roman" w:hAnsi="Times New Roman" w:cs="Times New Roman"/>
            <w:noProof/>
            <w:lang w:eastAsia="zh-CN"/>
          </w:rPr>
          <w:t>on irradiation induced</w:t>
        </w:r>
        <w:r w:rsidRPr="001A1D3D">
          <w:rPr>
            <w:rStyle w:val="a8"/>
            <w:rFonts w:ascii="Times New Roman" w:hAnsi="Times New Roman" w:cs="Times New Roman"/>
            <w:noProof/>
          </w:rPr>
          <w:t xml:space="preserve"> damage evolution in ceramics</w:t>
        </w:r>
        <w:r>
          <w:rPr>
            <w:noProof/>
            <w:webHidden/>
          </w:rPr>
          <w:tab/>
        </w:r>
        <w:r>
          <w:rPr>
            <w:noProof/>
            <w:webHidden/>
          </w:rPr>
          <w:fldChar w:fldCharType="begin"/>
        </w:r>
        <w:r>
          <w:rPr>
            <w:noProof/>
            <w:webHidden/>
          </w:rPr>
          <w:instrText xml:space="preserve"> PAGEREF _Toc416614628 \h </w:instrText>
        </w:r>
        <w:r>
          <w:rPr>
            <w:noProof/>
            <w:webHidden/>
          </w:rPr>
        </w:r>
        <w:r>
          <w:rPr>
            <w:noProof/>
            <w:webHidden/>
          </w:rPr>
          <w:fldChar w:fldCharType="separate"/>
        </w:r>
        <w:r>
          <w:rPr>
            <w:noProof/>
            <w:webHidden/>
          </w:rPr>
          <w:t>11</w:t>
        </w:r>
        <w:r>
          <w:rPr>
            <w:noProof/>
            <w:webHidden/>
          </w:rPr>
          <w:fldChar w:fldCharType="end"/>
        </w:r>
      </w:hyperlink>
    </w:p>
    <w:p w:rsidR="00942108" w:rsidRDefault="00942108">
      <w:pPr>
        <w:pStyle w:val="30"/>
        <w:tabs>
          <w:tab w:val="right" w:leader="dot" w:pos="8630"/>
        </w:tabs>
        <w:rPr>
          <w:rFonts w:asciiTheme="minorHAnsi" w:hAnsiTheme="minorHAnsi" w:cstheme="minorBidi"/>
          <w:noProof/>
          <w:kern w:val="2"/>
          <w:sz w:val="21"/>
          <w:szCs w:val="22"/>
          <w:lang w:eastAsia="zh-CN"/>
        </w:rPr>
      </w:pPr>
      <w:hyperlink w:anchor="_Toc416614629" w:history="1">
        <w:r w:rsidRPr="001A1D3D">
          <w:rPr>
            <w:rStyle w:val="a8"/>
            <w:rFonts w:ascii="Times New Roman" w:hAnsi="Times New Roman" w:cs="Times New Roman"/>
            <w:noProof/>
            <w:lang w:eastAsia="zh-CN"/>
          </w:rPr>
          <w:t xml:space="preserve">1.2.1 </w:t>
        </w:r>
        <w:r w:rsidRPr="001A1D3D">
          <w:rPr>
            <w:rStyle w:val="a8"/>
            <w:rFonts w:ascii="Times New Roman" w:hAnsi="Times New Roman" w:cs="Times New Roman"/>
            <w:noProof/>
          </w:rPr>
          <w:t>Effects of nuclear energy deposition</w:t>
        </w:r>
        <w:r>
          <w:rPr>
            <w:noProof/>
            <w:webHidden/>
          </w:rPr>
          <w:tab/>
        </w:r>
        <w:r>
          <w:rPr>
            <w:noProof/>
            <w:webHidden/>
          </w:rPr>
          <w:fldChar w:fldCharType="begin"/>
        </w:r>
        <w:r>
          <w:rPr>
            <w:noProof/>
            <w:webHidden/>
          </w:rPr>
          <w:instrText xml:space="preserve"> PAGEREF _Toc416614629 \h </w:instrText>
        </w:r>
        <w:r>
          <w:rPr>
            <w:noProof/>
            <w:webHidden/>
          </w:rPr>
        </w:r>
        <w:r>
          <w:rPr>
            <w:noProof/>
            <w:webHidden/>
          </w:rPr>
          <w:fldChar w:fldCharType="separate"/>
        </w:r>
        <w:r>
          <w:rPr>
            <w:noProof/>
            <w:webHidden/>
          </w:rPr>
          <w:t>11</w:t>
        </w:r>
        <w:r>
          <w:rPr>
            <w:noProof/>
            <w:webHidden/>
          </w:rPr>
          <w:fldChar w:fldCharType="end"/>
        </w:r>
      </w:hyperlink>
    </w:p>
    <w:p w:rsidR="00942108" w:rsidRDefault="00942108">
      <w:pPr>
        <w:pStyle w:val="30"/>
        <w:tabs>
          <w:tab w:val="right" w:leader="dot" w:pos="8630"/>
        </w:tabs>
        <w:rPr>
          <w:rFonts w:asciiTheme="minorHAnsi" w:hAnsiTheme="minorHAnsi" w:cstheme="minorBidi"/>
          <w:noProof/>
          <w:kern w:val="2"/>
          <w:sz w:val="21"/>
          <w:szCs w:val="22"/>
          <w:lang w:eastAsia="zh-CN"/>
        </w:rPr>
      </w:pPr>
      <w:hyperlink w:anchor="_Toc416614630" w:history="1">
        <w:r w:rsidRPr="001A1D3D">
          <w:rPr>
            <w:rStyle w:val="a8"/>
            <w:rFonts w:ascii="Times New Roman" w:hAnsi="Times New Roman" w:cs="Times New Roman"/>
            <w:noProof/>
            <w:lang w:eastAsia="zh-CN"/>
          </w:rPr>
          <w:t xml:space="preserve">1.2.2 </w:t>
        </w:r>
        <w:r w:rsidRPr="001A1D3D">
          <w:rPr>
            <w:rStyle w:val="a8"/>
            <w:rFonts w:ascii="Times New Roman" w:hAnsi="Times New Roman" w:cs="Times New Roman"/>
            <w:noProof/>
          </w:rPr>
          <w:t>Effects of electronic energy deposition</w:t>
        </w:r>
        <w:r>
          <w:rPr>
            <w:noProof/>
            <w:webHidden/>
          </w:rPr>
          <w:tab/>
        </w:r>
        <w:r>
          <w:rPr>
            <w:noProof/>
            <w:webHidden/>
          </w:rPr>
          <w:fldChar w:fldCharType="begin"/>
        </w:r>
        <w:r>
          <w:rPr>
            <w:noProof/>
            <w:webHidden/>
          </w:rPr>
          <w:instrText xml:space="preserve"> PAGEREF _Toc416614630 \h </w:instrText>
        </w:r>
        <w:r>
          <w:rPr>
            <w:noProof/>
            <w:webHidden/>
          </w:rPr>
        </w:r>
        <w:r>
          <w:rPr>
            <w:noProof/>
            <w:webHidden/>
          </w:rPr>
          <w:fldChar w:fldCharType="separate"/>
        </w:r>
        <w:r>
          <w:rPr>
            <w:noProof/>
            <w:webHidden/>
          </w:rPr>
          <w:t>12</w:t>
        </w:r>
        <w:r>
          <w:rPr>
            <w:noProof/>
            <w:webHidden/>
          </w:rPr>
          <w:fldChar w:fldCharType="end"/>
        </w:r>
      </w:hyperlink>
    </w:p>
    <w:p w:rsidR="00942108" w:rsidRDefault="00942108">
      <w:pPr>
        <w:pStyle w:val="30"/>
        <w:tabs>
          <w:tab w:val="right" w:leader="dot" w:pos="8630"/>
        </w:tabs>
        <w:rPr>
          <w:rFonts w:asciiTheme="minorHAnsi" w:hAnsiTheme="minorHAnsi" w:cstheme="minorBidi"/>
          <w:noProof/>
          <w:kern w:val="2"/>
          <w:sz w:val="21"/>
          <w:szCs w:val="22"/>
          <w:lang w:eastAsia="zh-CN"/>
        </w:rPr>
      </w:pPr>
      <w:hyperlink w:anchor="_Toc416614631" w:history="1">
        <w:r w:rsidRPr="001A1D3D">
          <w:rPr>
            <w:rStyle w:val="a8"/>
            <w:rFonts w:ascii="Times New Roman" w:hAnsi="Times New Roman" w:cs="Times New Roman"/>
            <w:noProof/>
            <w:lang w:eastAsia="zh-CN"/>
          </w:rPr>
          <w:t xml:space="preserve">1.2.3 </w:t>
        </w:r>
        <w:r w:rsidRPr="001A1D3D">
          <w:rPr>
            <w:rStyle w:val="a8"/>
            <w:rFonts w:ascii="Times New Roman" w:hAnsi="Times New Roman" w:cs="Times New Roman"/>
            <w:noProof/>
          </w:rPr>
          <w:t>Puzzles in MgO</w:t>
        </w:r>
        <w:r>
          <w:rPr>
            <w:noProof/>
            <w:webHidden/>
          </w:rPr>
          <w:tab/>
        </w:r>
        <w:r>
          <w:rPr>
            <w:noProof/>
            <w:webHidden/>
          </w:rPr>
          <w:fldChar w:fldCharType="begin"/>
        </w:r>
        <w:r>
          <w:rPr>
            <w:noProof/>
            <w:webHidden/>
          </w:rPr>
          <w:instrText xml:space="preserve"> PAGEREF _Toc416614631 \h </w:instrText>
        </w:r>
        <w:r>
          <w:rPr>
            <w:noProof/>
            <w:webHidden/>
          </w:rPr>
        </w:r>
        <w:r>
          <w:rPr>
            <w:noProof/>
            <w:webHidden/>
          </w:rPr>
          <w:fldChar w:fldCharType="separate"/>
        </w:r>
        <w:r>
          <w:rPr>
            <w:noProof/>
            <w:webHidden/>
          </w:rPr>
          <w:t>13</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2" w:history="1">
        <w:r w:rsidRPr="001A1D3D">
          <w:rPr>
            <w:rStyle w:val="a8"/>
            <w:rFonts w:ascii="Times New Roman" w:hAnsi="Times New Roman" w:cs="Times New Roman"/>
            <w:noProof/>
            <w:lang w:eastAsia="zh-CN"/>
          </w:rPr>
          <w:t>1.3 References</w:t>
        </w:r>
        <w:r>
          <w:rPr>
            <w:noProof/>
            <w:webHidden/>
          </w:rPr>
          <w:tab/>
        </w:r>
        <w:r>
          <w:rPr>
            <w:noProof/>
            <w:webHidden/>
          </w:rPr>
          <w:fldChar w:fldCharType="begin"/>
        </w:r>
        <w:r>
          <w:rPr>
            <w:noProof/>
            <w:webHidden/>
          </w:rPr>
          <w:instrText xml:space="preserve"> PAGEREF _Toc416614632 \h </w:instrText>
        </w:r>
        <w:r>
          <w:rPr>
            <w:noProof/>
            <w:webHidden/>
          </w:rPr>
        </w:r>
        <w:r>
          <w:rPr>
            <w:noProof/>
            <w:webHidden/>
          </w:rPr>
          <w:fldChar w:fldCharType="separate"/>
        </w:r>
        <w:r>
          <w:rPr>
            <w:noProof/>
            <w:webHidden/>
          </w:rPr>
          <w:t>15</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33" w:history="1">
        <w:r w:rsidRPr="001A1D3D">
          <w:rPr>
            <w:rStyle w:val="a8"/>
            <w:rFonts w:ascii="Times New Roman" w:hAnsi="Times New Roman" w:cs="Times New Roman"/>
            <w:noProof/>
            <w:lang w:eastAsia="zh-CN"/>
          </w:rPr>
          <w:t>Chapter 2 Experimental methods</w:t>
        </w:r>
        <w:r>
          <w:rPr>
            <w:noProof/>
            <w:webHidden/>
          </w:rPr>
          <w:tab/>
        </w:r>
        <w:r>
          <w:rPr>
            <w:noProof/>
            <w:webHidden/>
          </w:rPr>
          <w:fldChar w:fldCharType="begin"/>
        </w:r>
        <w:r>
          <w:rPr>
            <w:noProof/>
            <w:webHidden/>
          </w:rPr>
          <w:instrText xml:space="preserve"> PAGEREF _Toc416614633 \h </w:instrText>
        </w:r>
        <w:r>
          <w:rPr>
            <w:noProof/>
            <w:webHidden/>
          </w:rPr>
        </w:r>
        <w:r>
          <w:rPr>
            <w:noProof/>
            <w:webHidden/>
          </w:rPr>
          <w:fldChar w:fldCharType="separate"/>
        </w:r>
        <w:r>
          <w:rPr>
            <w:noProof/>
            <w:webHidden/>
          </w:rPr>
          <w:t>18</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4" w:history="1">
        <w:r w:rsidRPr="001A1D3D">
          <w:rPr>
            <w:rStyle w:val="a8"/>
            <w:rFonts w:ascii="Times New Roman" w:hAnsi="Times New Roman" w:cs="Times New Roman"/>
            <w:noProof/>
            <w:lang w:eastAsia="zh-CN"/>
          </w:rPr>
          <w:t xml:space="preserve">2.1 </w:t>
        </w:r>
        <w:r w:rsidRPr="001A1D3D">
          <w:rPr>
            <w:rStyle w:val="a8"/>
            <w:rFonts w:ascii="Times New Roman" w:hAnsi="Times New Roman" w:cs="Times New Roman"/>
            <w:noProof/>
          </w:rPr>
          <w:t>ToF-E</w:t>
        </w:r>
        <w:r w:rsidRPr="001A1D3D">
          <w:rPr>
            <w:rStyle w:val="a8"/>
            <w:rFonts w:ascii="Times New Roman" w:hAnsi="Times New Roman" w:cs="Times New Roman"/>
            <w:noProof/>
            <w:lang w:eastAsia="zh-CN"/>
          </w:rPr>
          <w:t>RD</w:t>
        </w:r>
        <w:r w:rsidRPr="001A1D3D">
          <w:rPr>
            <w:rStyle w:val="a8"/>
            <w:rFonts w:ascii="Times New Roman" w:hAnsi="Times New Roman" w:cs="Times New Roman"/>
            <w:noProof/>
          </w:rPr>
          <w:t>A measurement</w:t>
        </w:r>
        <w:r>
          <w:rPr>
            <w:noProof/>
            <w:webHidden/>
          </w:rPr>
          <w:tab/>
        </w:r>
        <w:r>
          <w:rPr>
            <w:noProof/>
            <w:webHidden/>
          </w:rPr>
          <w:fldChar w:fldCharType="begin"/>
        </w:r>
        <w:r>
          <w:rPr>
            <w:noProof/>
            <w:webHidden/>
          </w:rPr>
          <w:instrText xml:space="preserve"> PAGEREF _Toc416614634 \h </w:instrText>
        </w:r>
        <w:r>
          <w:rPr>
            <w:noProof/>
            <w:webHidden/>
          </w:rPr>
        </w:r>
        <w:r>
          <w:rPr>
            <w:noProof/>
            <w:webHidden/>
          </w:rPr>
          <w:fldChar w:fldCharType="separate"/>
        </w:r>
        <w:r>
          <w:rPr>
            <w:noProof/>
            <w:webHidden/>
          </w:rPr>
          <w:t>19</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5" w:history="1">
        <w:r w:rsidRPr="001A1D3D">
          <w:rPr>
            <w:rStyle w:val="a8"/>
            <w:rFonts w:ascii="Times New Roman" w:hAnsi="Times New Roman" w:cs="Times New Roman"/>
            <w:noProof/>
            <w:lang w:eastAsia="zh-CN"/>
          </w:rPr>
          <w:t xml:space="preserve">2.2 </w:t>
        </w:r>
        <w:r w:rsidRPr="001A1D3D">
          <w:rPr>
            <w:rStyle w:val="a8"/>
            <w:rFonts w:ascii="Times New Roman" w:hAnsi="Times New Roman" w:cs="Times New Roman"/>
            <w:noProof/>
          </w:rPr>
          <w:t xml:space="preserve">Correction of effective nuclear </w:t>
        </w:r>
        <w:r w:rsidRPr="001A1D3D">
          <w:rPr>
            <w:rStyle w:val="a8"/>
            <w:rFonts w:ascii="Times New Roman" w:hAnsi="Times New Roman" w:cs="Times New Roman"/>
            <w:noProof/>
            <w:lang w:eastAsia="zh-CN"/>
          </w:rPr>
          <w:t>energy loss</w:t>
        </w:r>
        <w:r>
          <w:rPr>
            <w:noProof/>
            <w:webHidden/>
          </w:rPr>
          <w:tab/>
        </w:r>
        <w:r>
          <w:rPr>
            <w:noProof/>
            <w:webHidden/>
          </w:rPr>
          <w:fldChar w:fldCharType="begin"/>
        </w:r>
        <w:r>
          <w:rPr>
            <w:noProof/>
            <w:webHidden/>
          </w:rPr>
          <w:instrText xml:space="preserve"> PAGEREF _Toc416614635 \h </w:instrText>
        </w:r>
        <w:r>
          <w:rPr>
            <w:noProof/>
            <w:webHidden/>
          </w:rPr>
        </w:r>
        <w:r>
          <w:rPr>
            <w:noProof/>
            <w:webHidden/>
          </w:rPr>
          <w:fldChar w:fldCharType="separate"/>
        </w:r>
        <w:r>
          <w:rPr>
            <w:noProof/>
            <w:webHidden/>
          </w:rPr>
          <w:t>21</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6" w:history="1">
        <w:r w:rsidRPr="001A1D3D">
          <w:rPr>
            <w:rStyle w:val="a8"/>
            <w:rFonts w:ascii="Times New Roman" w:hAnsi="Times New Roman" w:cs="Times New Roman"/>
            <w:noProof/>
            <w:lang w:eastAsia="zh-CN"/>
          </w:rPr>
          <w:t xml:space="preserve">2.3 </w:t>
        </w:r>
        <w:r w:rsidRPr="001A1D3D">
          <w:rPr>
            <w:rStyle w:val="a8"/>
            <w:rFonts w:ascii="Times New Roman" w:hAnsi="Times New Roman" w:cs="Times New Roman"/>
            <w:noProof/>
          </w:rPr>
          <w:t>Measurement of angular distribution of Au ions penetrating a Si</w:t>
        </w:r>
        <w:r w:rsidRPr="001A1D3D">
          <w:rPr>
            <w:rStyle w:val="a8"/>
            <w:rFonts w:ascii="Times New Roman" w:hAnsi="Times New Roman" w:cs="Times New Roman"/>
            <w:noProof/>
            <w:vertAlign w:val="subscript"/>
          </w:rPr>
          <w:t>3</w:t>
        </w:r>
        <w:r w:rsidRPr="001A1D3D">
          <w:rPr>
            <w:rStyle w:val="a8"/>
            <w:rFonts w:ascii="Times New Roman" w:hAnsi="Times New Roman" w:cs="Times New Roman"/>
            <w:noProof/>
          </w:rPr>
          <w:t>N</w:t>
        </w:r>
        <w:r w:rsidRPr="001A1D3D">
          <w:rPr>
            <w:rStyle w:val="a8"/>
            <w:rFonts w:ascii="Times New Roman" w:hAnsi="Times New Roman" w:cs="Times New Roman"/>
            <w:noProof/>
            <w:vertAlign w:val="subscript"/>
          </w:rPr>
          <w:t>4</w:t>
        </w:r>
        <w:r w:rsidRPr="001A1D3D">
          <w:rPr>
            <w:rStyle w:val="a8"/>
            <w:rFonts w:ascii="Times New Roman" w:hAnsi="Times New Roman" w:cs="Times New Roman"/>
            <w:noProof/>
          </w:rPr>
          <w:t xml:space="preserve"> thin foil.</w:t>
        </w:r>
        <w:r>
          <w:rPr>
            <w:noProof/>
            <w:webHidden/>
          </w:rPr>
          <w:tab/>
        </w:r>
        <w:r>
          <w:rPr>
            <w:noProof/>
            <w:webHidden/>
          </w:rPr>
          <w:fldChar w:fldCharType="begin"/>
        </w:r>
        <w:r>
          <w:rPr>
            <w:noProof/>
            <w:webHidden/>
          </w:rPr>
          <w:instrText xml:space="preserve"> PAGEREF _Toc416614636 \h </w:instrText>
        </w:r>
        <w:r>
          <w:rPr>
            <w:noProof/>
            <w:webHidden/>
          </w:rPr>
        </w:r>
        <w:r>
          <w:rPr>
            <w:noProof/>
            <w:webHidden/>
          </w:rPr>
          <w:fldChar w:fldCharType="separate"/>
        </w:r>
        <w:r>
          <w:rPr>
            <w:noProof/>
            <w:webHidden/>
          </w:rPr>
          <w:t>23</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7" w:history="1">
        <w:r w:rsidRPr="001A1D3D">
          <w:rPr>
            <w:rStyle w:val="a8"/>
            <w:rFonts w:ascii="Times New Roman" w:hAnsi="Times New Roman" w:cs="Times New Roman"/>
            <w:noProof/>
            <w:lang w:eastAsia="zh-CN"/>
          </w:rPr>
          <w:t xml:space="preserve">2.4 </w:t>
        </w:r>
        <w:r w:rsidRPr="001A1D3D">
          <w:rPr>
            <w:rStyle w:val="a8"/>
            <w:rFonts w:ascii="Times New Roman" w:hAnsi="Times New Roman" w:cs="Times New Roman"/>
            <w:noProof/>
          </w:rPr>
          <w:t xml:space="preserve">Measurement of </w:t>
        </w:r>
        <w:r w:rsidRPr="001A1D3D">
          <w:rPr>
            <w:rStyle w:val="a8"/>
            <w:rFonts w:ascii="Times New Roman" w:hAnsi="Times New Roman" w:cs="Times New Roman"/>
            <w:noProof/>
            <w:lang w:eastAsia="zh-CN"/>
          </w:rPr>
          <w:t xml:space="preserve">the </w:t>
        </w:r>
        <w:r w:rsidRPr="001A1D3D">
          <w:rPr>
            <w:rStyle w:val="a8"/>
            <w:rFonts w:ascii="Times New Roman" w:hAnsi="Times New Roman" w:cs="Times New Roman"/>
            <w:noProof/>
          </w:rPr>
          <w:t>depth profile of implanted ions</w:t>
        </w:r>
        <w:r>
          <w:rPr>
            <w:noProof/>
            <w:webHidden/>
          </w:rPr>
          <w:tab/>
        </w:r>
        <w:r>
          <w:rPr>
            <w:noProof/>
            <w:webHidden/>
          </w:rPr>
          <w:fldChar w:fldCharType="begin"/>
        </w:r>
        <w:r>
          <w:rPr>
            <w:noProof/>
            <w:webHidden/>
          </w:rPr>
          <w:instrText xml:space="preserve"> PAGEREF _Toc416614637 \h </w:instrText>
        </w:r>
        <w:r>
          <w:rPr>
            <w:noProof/>
            <w:webHidden/>
          </w:rPr>
        </w:r>
        <w:r>
          <w:rPr>
            <w:noProof/>
            <w:webHidden/>
          </w:rPr>
          <w:fldChar w:fldCharType="separate"/>
        </w:r>
        <w:r>
          <w:rPr>
            <w:noProof/>
            <w:webHidden/>
          </w:rPr>
          <w:t>24</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8" w:history="1">
        <w:r w:rsidRPr="001A1D3D">
          <w:rPr>
            <w:rStyle w:val="a8"/>
            <w:rFonts w:ascii="Times New Roman" w:hAnsi="Times New Roman" w:cs="Times New Roman"/>
            <w:noProof/>
            <w:lang w:eastAsia="zh-CN"/>
          </w:rPr>
          <w:t xml:space="preserve">2.5 </w:t>
        </w:r>
        <w:r w:rsidRPr="001A1D3D">
          <w:rPr>
            <w:rStyle w:val="a8"/>
            <w:rFonts w:ascii="Times New Roman" w:hAnsi="Times New Roman" w:cs="Times New Roman"/>
            <w:noProof/>
          </w:rPr>
          <w:t xml:space="preserve">Ion channeling measurement of </w:t>
        </w:r>
        <w:r w:rsidRPr="001A1D3D">
          <w:rPr>
            <w:rStyle w:val="a8"/>
            <w:rFonts w:ascii="Times New Roman" w:hAnsi="Times New Roman" w:cs="Times New Roman"/>
            <w:noProof/>
            <w:lang w:eastAsia="zh-CN"/>
          </w:rPr>
          <w:t>the damage profile</w:t>
        </w:r>
        <w:r w:rsidRPr="001A1D3D">
          <w:rPr>
            <w:rStyle w:val="a8"/>
            <w:rFonts w:ascii="Times New Roman" w:hAnsi="Times New Roman" w:cs="Times New Roman"/>
            <w:noProof/>
          </w:rPr>
          <w:t xml:space="preserve"> in single crystal</w:t>
        </w:r>
        <w:r w:rsidRPr="001A1D3D">
          <w:rPr>
            <w:rStyle w:val="a8"/>
            <w:rFonts w:ascii="Times New Roman" w:hAnsi="Times New Roman" w:cs="Times New Roman"/>
            <w:noProof/>
            <w:lang w:eastAsia="zh-CN"/>
          </w:rPr>
          <w:t>s</w:t>
        </w:r>
        <w:r>
          <w:rPr>
            <w:noProof/>
            <w:webHidden/>
          </w:rPr>
          <w:tab/>
        </w:r>
        <w:r>
          <w:rPr>
            <w:noProof/>
            <w:webHidden/>
          </w:rPr>
          <w:fldChar w:fldCharType="begin"/>
        </w:r>
        <w:r>
          <w:rPr>
            <w:noProof/>
            <w:webHidden/>
          </w:rPr>
          <w:instrText xml:space="preserve"> PAGEREF _Toc416614638 \h </w:instrText>
        </w:r>
        <w:r>
          <w:rPr>
            <w:noProof/>
            <w:webHidden/>
          </w:rPr>
        </w:r>
        <w:r>
          <w:rPr>
            <w:noProof/>
            <w:webHidden/>
          </w:rPr>
          <w:fldChar w:fldCharType="separate"/>
        </w:r>
        <w:r>
          <w:rPr>
            <w:noProof/>
            <w:webHidden/>
          </w:rPr>
          <w:t>26</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39" w:history="1">
        <w:r w:rsidRPr="001A1D3D">
          <w:rPr>
            <w:rStyle w:val="a8"/>
            <w:rFonts w:ascii="Times New Roman" w:hAnsi="Times New Roman" w:cs="Times New Roman"/>
            <w:noProof/>
            <w:lang w:eastAsia="zh-CN"/>
          </w:rPr>
          <w:t xml:space="preserve">2.6 </w:t>
        </w:r>
        <w:r w:rsidRPr="001A1D3D">
          <w:rPr>
            <w:rStyle w:val="a8"/>
            <w:rFonts w:ascii="Times New Roman" w:hAnsi="Times New Roman" w:cs="Times New Roman"/>
            <w:noProof/>
          </w:rPr>
          <w:t>Ion irradiation and fluence calibration</w:t>
        </w:r>
        <w:r>
          <w:rPr>
            <w:noProof/>
            <w:webHidden/>
          </w:rPr>
          <w:tab/>
        </w:r>
        <w:r>
          <w:rPr>
            <w:noProof/>
            <w:webHidden/>
          </w:rPr>
          <w:fldChar w:fldCharType="begin"/>
        </w:r>
        <w:r>
          <w:rPr>
            <w:noProof/>
            <w:webHidden/>
          </w:rPr>
          <w:instrText xml:space="preserve"> PAGEREF _Toc416614639 \h </w:instrText>
        </w:r>
        <w:r>
          <w:rPr>
            <w:noProof/>
            <w:webHidden/>
          </w:rPr>
        </w:r>
        <w:r>
          <w:rPr>
            <w:noProof/>
            <w:webHidden/>
          </w:rPr>
          <w:fldChar w:fldCharType="separate"/>
        </w:r>
        <w:r>
          <w:rPr>
            <w:noProof/>
            <w:webHidden/>
          </w:rPr>
          <w:t>28</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0" w:history="1">
        <w:r w:rsidRPr="001A1D3D">
          <w:rPr>
            <w:rStyle w:val="a8"/>
            <w:rFonts w:ascii="Times New Roman" w:hAnsi="Times New Roman" w:cs="Times New Roman"/>
            <w:noProof/>
            <w:lang w:eastAsia="zh-CN"/>
          </w:rPr>
          <w:t>2.7 References</w:t>
        </w:r>
        <w:r>
          <w:rPr>
            <w:noProof/>
            <w:webHidden/>
          </w:rPr>
          <w:tab/>
        </w:r>
        <w:r>
          <w:rPr>
            <w:noProof/>
            <w:webHidden/>
          </w:rPr>
          <w:fldChar w:fldCharType="begin"/>
        </w:r>
        <w:r>
          <w:rPr>
            <w:noProof/>
            <w:webHidden/>
          </w:rPr>
          <w:instrText xml:space="preserve"> PAGEREF _Toc416614640 \h </w:instrText>
        </w:r>
        <w:r>
          <w:rPr>
            <w:noProof/>
            <w:webHidden/>
          </w:rPr>
        </w:r>
        <w:r>
          <w:rPr>
            <w:noProof/>
            <w:webHidden/>
          </w:rPr>
          <w:fldChar w:fldCharType="separate"/>
        </w:r>
        <w:r>
          <w:rPr>
            <w:noProof/>
            <w:webHidden/>
          </w:rPr>
          <w:t>29</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1" w:history="1">
        <w:r w:rsidRPr="001A1D3D">
          <w:rPr>
            <w:rStyle w:val="a8"/>
            <w:rFonts w:ascii="Times New Roman" w:hAnsi="Times New Roman" w:cs="Times New Roman"/>
            <w:noProof/>
            <w:lang w:eastAsia="zh-CN"/>
          </w:rPr>
          <w:t>Appendix 2.1</w:t>
        </w:r>
        <w:r>
          <w:rPr>
            <w:noProof/>
            <w:webHidden/>
          </w:rPr>
          <w:tab/>
        </w:r>
        <w:r>
          <w:rPr>
            <w:noProof/>
            <w:webHidden/>
          </w:rPr>
          <w:fldChar w:fldCharType="begin"/>
        </w:r>
        <w:r>
          <w:rPr>
            <w:noProof/>
            <w:webHidden/>
          </w:rPr>
          <w:instrText xml:space="preserve"> PAGEREF _Toc416614641 \h </w:instrText>
        </w:r>
        <w:r>
          <w:rPr>
            <w:noProof/>
            <w:webHidden/>
          </w:rPr>
        </w:r>
        <w:r>
          <w:rPr>
            <w:noProof/>
            <w:webHidden/>
          </w:rPr>
          <w:fldChar w:fldCharType="separate"/>
        </w:r>
        <w:r>
          <w:rPr>
            <w:noProof/>
            <w:webHidden/>
          </w:rPr>
          <w:t>30</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42" w:history="1">
        <w:r w:rsidRPr="001A1D3D">
          <w:rPr>
            <w:rStyle w:val="a8"/>
            <w:rFonts w:ascii="Times New Roman" w:hAnsi="Times New Roman" w:cs="Times New Roman"/>
            <w:noProof/>
            <w:lang w:eastAsia="zh-CN"/>
          </w:rPr>
          <w:t xml:space="preserve">Chapter 3 </w:t>
        </w:r>
        <w:r w:rsidRPr="001A1D3D">
          <w:rPr>
            <w:rStyle w:val="a8"/>
            <w:rFonts w:ascii="Times New Roman" w:hAnsi="Times New Roman" w:cs="Times New Roman"/>
            <w:noProof/>
          </w:rPr>
          <w:t>Electronic stopping power</w:t>
        </w:r>
        <w:r w:rsidRPr="001A1D3D">
          <w:rPr>
            <w:rStyle w:val="a8"/>
            <w:rFonts w:ascii="Times New Roman" w:hAnsi="Times New Roman" w:cs="Times New Roman"/>
            <w:noProof/>
            <w:lang w:eastAsia="zh-CN"/>
          </w:rPr>
          <w:t>s</w:t>
        </w:r>
        <w:r w:rsidRPr="001A1D3D">
          <w:rPr>
            <w:rStyle w:val="a8"/>
            <w:rFonts w:ascii="Times New Roman" w:hAnsi="Times New Roman" w:cs="Times New Roman"/>
            <w:noProof/>
          </w:rPr>
          <w:t xml:space="preserve"> for heavy ions in SiC and SiO</w:t>
        </w:r>
        <w:r w:rsidRPr="001A1D3D">
          <w:rPr>
            <w:rStyle w:val="a8"/>
            <w:rFonts w:ascii="Times New Roman" w:hAnsi="Times New Roman" w:cs="Times New Roman"/>
            <w:noProof/>
            <w:vertAlign w:val="subscript"/>
          </w:rPr>
          <w:t>2</w:t>
        </w:r>
        <w:r>
          <w:rPr>
            <w:noProof/>
            <w:webHidden/>
          </w:rPr>
          <w:tab/>
        </w:r>
        <w:r>
          <w:rPr>
            <w:noProof/>
            <w:webHidden/>
          </w:rPr>
          <w:fldChar w:fldCharType="begin"/>
        </w:r>
        <w:r>
          <w:rPr>
            <w:noProof/>
            <w:webHidden/>
          </w:rPr>
          <w:instrText xml:space="preserve"> PAGEREF _Toc416614642 \h </w:instrText>
        </w:r>
        <w:r>
          <w:rPr>
            <w:noProof/>
            <w:webHidden/>
          </w:rPr>
        </w:r>
        <w:r>
          <w:rPr>
            <w:noProof/>
            <w:webHidden/>
          </w:rPr>
          <w:fldChar w:fldCharType="separate"/>
        </w:r>
        <w:r>
          <w:rPr>
            <w:noProof/>
            <w:webHidden/>
          </w:rPr>
          <w:t>40</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3" w:history="1">
        <w:r w:rsidRPr="001A1D3D">
          <w:rPr>
            <w:rStyle w:val="a8"/>
            <w:rFonts w:ascii="Times New Roman" w:hAnsi="Times New Roman" w:cs="Times New Roman"/>
            <w:noProof/>
            <w:lang w:eastAsia="zh-CN"/>
          </w:rPr>
          <w:t>3.1 Introduction</w:t>
        </w:r>
        <w:r>
          <w:rPr>
            <w:noProof/>
            <w:webHidden/>
          </w:rPr>
          <w:tab/>
        </w:r>
        <w:r>
          <w:rPr>
            <w:noProof/>
            <w:webHidden/>
          </w:rPr>
          <w:fldChar w:fldCharType="begin"/>
        </w:r>
        <w:r>
          <w:rPr>
            <w:noProof/>
            <w:webHidden/>
          </w:rPr>
          <w:instrText xml:space="preserve"> PAGEREF _Toc416614643 \h </w:instrText>
        </w:r>
        <w:r>
          <w:rPr>
            <w:noProof/>
            <w:webHidden/>
          </w:rPr>
        </w:r>
        <w:r>
          <w:rPr>
            <w:noProof/>
            <w:webHidden/>
          </w:rPr>
          <w:fldChar w:fldCharType="separate"/>
        </w:r>
        <w:r>
          <w:rPr>
            <w:noProof/>
            <w:webHidden/>
          </w:rPr>
          <w:t>41</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4" w:history="1">
        <w:r w:rsidRPr="001A1D3D">
          <w:rPr>
            <w:rStyle w:val="a8"/>
            <w:rFonts w:ascii="Times New Roman" w:hAnsi="Times New Roman" w:cs="Times New Roman"/>
            <w:noProof/>
            <w:lang w:eastAsia="zh-CN"/>
          </w:rPr>
          <w:t>3.2 Experimental</w:t>
        </w:r>
        <w:r>
          <w:rPr>
            <w:noProof/>
            <w:webHidden/>
          </w:rPr>
          <w:tab/>
        </w:r>
        <w:r>
          <w:rPr>
            <w:noProof/>
            <w:webHidden/>
          </w:rPr>
          <w:fldChar w:fldCharType="begin"/>
        </w:r>
        <w:r>
          <w:rPr>
            <w:noProof/>
            <w:webHidden/>
          </w:rPr>
          <w:instrText xml:space="preserve"> PAGEREF _Toc416614644 \h </w:instrText>
        </w:r>
        <w:r>
          <w:rPr>
            <w:noProof/>
            <w:webHidden/>
          </w:rPr>
        </w:r>
        <w:r>
          <w:rPr>
            <w:noProof/>
            <w:webHidden/>
          </w:rPr>
          <w:fldChar w:fldCharType="separate"/>
        </w:r>
        <w:r>
          <w:rPr>
            <w:noProof/>
            <w:webHidden/>
          </w:rPr>
          <w:t>42</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5" w:history="1">
        <w:r w:rsidRPr="001A1D3D">
          <w:rPr>
            <w:rStyle w:val="a8"/>
            <w:rFonts w:ascii="Times New Roman" w:hAnsi="Times New Roman" w:cs="Times New Roman"/>
            <w:noProof/>
            <w:lang w:eastAsia="zh-CN"/>
          </w:rPr>
          <w:t>3.3 Electronic stopping power values</w:t>
        </w:r>
        <w:r>
          <w:rPr>
            <w:noProof/>
            <w:webHidden/>
          </w:rPr>
          <w:tab/>
        </w:r>
        <w:r>
          <w:rPr>
            <w:noProof/>
            <w:webHidden/>
          </w:rPr>
          <w:fldChar w:fldCharType="begin"/>
        </w:r>
        <w:r>
          <w:rPr>
            <w:noProof/>
            <w:webHidden/>
          </w:rPr>
          <w:instrText xml:space="preserve"> PAGEREF _Toc416614645 \h </w:instrText>
        </w:r>
        <w:r>
          <w:rPr>
            <w:noProof/>
            <w:webHidden/>
          </w:rPr>
        </w:r>
        <w:r>
          <w:rPr>
            <w:noProof/>
            <w:webHidden/>
          </w:rPr>
          <w:fldChar w:fldCharType="separate"/>
        </w:r>
        <w:r>
          <w:rPr>
            <w:noProof/>
            <w:webHidden/>
          </w:rPr>
          <w:t>43</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6" w:history="1">
        <w:r w:rsidRPr="001A1D3D">
          <w:rPr>
            <w:rStyle w:val="a8"/>
            <w:rFonts w:ascii="Times New Roman" w:hAnsi="Times New Roman" w:cs="Times New Roman"/>
            <w:noProof/>
          </w:rPr>
          <w:t>3.</w:t>
        </w:r>
        <w:r w:rsidRPr="001A1D3D">
          <w:rPr>
            <w:rStyle w:val="a8"/>
            <w:rFonts w:ascii="Times New Roman" w:hAnsi="Times New Roman" w:cs="Times New Roman"/>
            <w:noProof/>
            <w:lang w:eastAsia="zh-CN"/>
          </w:rPr>
          <w:t>4</w:t>
        </w:r>
        <w:r w:rsidRPr="001A1D3D">
          <w:rPr>
            <w:rStyle w:val="a8"/>
            <w:rFonts w:ascii="Times New Roman" w:hAnsi="Times New Roman" w:cs="Times New Roman"/>
            <w:noProof/>
          </w:rPr>
          <w:t xml:space="preserve"> Ion range </w:t>
        </w:r>
        <w:r w:rsidRPr="001A1D3D">
          <w:rPr>
            <w:rStyle w:val="a8"/>
            <w:rFonts w:ascii="Times New Roman" w:hAnsi="Times New Roman" w:cs="Times New Roman"/>
            <w:noProof/>
            <w:lang w:eastAsia="zh-CN"/>
          </w:rPr>
          <w:t>and ion distribution</w:t>
        </w:r>
        <w:r>
          <w:rPr>
            <w:noProof/>
            <w:webHidden/>
          </w:rPr>
          <w:tab/>
        </w:r>
        <w:r>
          <w:rPr>
            <w:noProof/>
            <w:webHidden/>
          </w:rPr>
          <w:fldChar w:fldCharType="begin"/>
        </w:r>
        <w:r>
          <w:rPr>
            <w:noProof/>
            <w:webHidden/>
          </w:rPr>
          <w:instrText xml:space="preserve"> PAGEREF _Toc416614646 \h </w:instrText>
        </w:r>
        <w:r>
          <w:rPr>
            <w:noProof/>
            <w:webHidden/>
          </w:rPr>
        </w:r>
        <w:r>
          <w:rPr>
            <w:noProof/>
            <w:webHidden/>
          </w:rPr>
          <w:fldChar w:fldCharType="separate"/>
        </w:r>
        <w:r>
          <w:rPr>
            <w:noProof/>
            <w:webHidden/>
          </w:rPr>
          <w:t>44</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7" w:history="1">
        <w:r w:rsidRPr="001A1D3D">
          <w:rPr>
            <w:rStyle w:val="a8"/>
            <w:rFonts w:ascii="Times New Roman" w:hAnsi="Times New Roman" w:cs="Times New Roman"/>
            <w:noProof/>
            <w:lang w:eastAsia="zh-CN"/>
          </w:rPr>
          <w:t>3.5 References</w:t>
        </w:r>
        <w:r>
          <w:rPr>
            <w:noProof/>
            <w:webHidden/>
          </w:rPr>
          <w:tab/>
        </w:r>
        <w:r>
          <w:rPr>
            <w:noProof/>
            <w:webHidden/>
          </w:rPr>
          <w:fldChar w:fldCharType="begin"/>
        </w:r>
        <w:r>
          <w:rPr>
            <w:noProof/>
            <w:webHidden/>
          </w:rPr>
          <w:instrText xml:space="preserve"> PAGEREF _Toc416614647 \h </w:instrText>
        </w:r>
        <w:r>
          <w:rPr>
            <w:noProof/>
            <w:webHidden/>
          </w:rPr>
        </w:r>
        <w:r>
          <w:rPr>
            <w:noProof/>
            <w:webHidden/>
          </w:rPr>
          <w:fldChar w:fldCharType="separate"/>
        </w:r>
        <w:r>
          <w:rPr>
            <w:noProof/>
            <w:webHidden/>
          </w:rPr>
          <w:t>48</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48" w:history="1">
        <w:r w:rsidRPr="001A1D3D">
          <w:rPr>
            <w:rStyle w:val="a8"/>
            <w:rFonts w:ascii="Times New Roman" w:hAnsi="Times New Roman" w:cs="Times New Roman"/>
            <w:noProof/>
            <w:lang w:eastAsia="zh-CN"/>
          </w:rPr>
          <w:t>Appendix 3.1</w:t>
        </w:r>
        <w:r>
          <w:rPr>
            <w:noProof/>
            <w:webHidden/>
          </w:rPr>
          <w:tab/>
        </w:r>
        <w:r>
          <w:rPr>
            <w:noProof/>
            <w:webHidden/>
          </w:rPr>
          <w:fldChar w:fldCharType="begin"/>
        </w:r>
        <w:r>
          <w:rPr>
            <w:noProof/>
            <w:webHidden/>
          </w:rPr>
          <w:instrText xml:space="preserve"> PAGEREF _Toc416614648 \h </w:instrText>
        </w:r>
        <w:r>
          <w:rPr>
            <w:noProof/>
            <w:webHidden/>
          </w:rPr>
        </w:r>
        <w:r>
          <w:rPr>
            <w:noProof/>
            <w:webHidden/>
          </w:rPr>
          <w:fldChar w:fldCharType="separate"/>
        </w:r>
        <w:r>
          <w:rPr>
            <w:noProof/>
            <w:webHidden/>
          </w:rPr>
          <w:t>50</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49" w:history="1">
        <w:r w:rsidRPr="001A1D3D">
          <w:rPr>
            <w:rStyle w:val="a8"/>
            <w:rFonts w:ascii="Times New Roman" w:hAnsi="Times New Roman" w:cs="Times New Roman"/>
            <w:noProof/>
            <w:lang w:eastAsia="zh-CN"/>
          </w:rPr>
          <w:t xml:space="preserve">Chapter 4 </w:t>
        </w:r>
        <w:r w:rsidRPr="001A1D3D">
          <w:rPr>
            <w:rStyle w:val="a8"/>
            <w:rFonts w:ascii="Times New Roman" w:hAnsi="Times New Roman" w:cs="Times New Roman"/>
            <w:noProof/>
          </w:rPr>
          <w:t>Angular distribution and recoil effect for 1 MeV Au</w:t>
        </w:r>
        <w:r w:rsidRPr="001A1D3D">
          <w:rPr>
            <w:rStyle w:val="a8"/>
            <w:rFonts w:ascii="Times New Roman" w:hAnsi="Times New Roman" w:cs="Times New Roman"/>
            <w:noProof/>
            <w:vertAlign w:val="superscript"/>
          </w:rPr>
          <w:t>+</w:t>
        </w:r>
        <w:r w:rsidRPr="001A1D3D">
          <w:rPr>
            <w:rStyle w:val="a8"/>
            <w:rFonts w:ascii="Times New Roman" w:hAnsi="Times New Roman" w:cs="Times New Roman"/>
            <w:noProof/>
          </w:rPr>
          <w:t xml:space="preserve"> ions through a Si</w:t>
        </w:r>
        <w:r w:rsidRPr="001A1D3D">
          <w:rPr>
            <w:rStyle w:val="a8"/>
            <w:rFonts w:ascii="Times New Roman" w:hAnsi="Times New Roman" w:cs="Times New Roman"/>
            <w:noProof/>
            <w:vertAlign w:val="subscript"/>
          </w:rPr>
          <w:t>3</w:t>
        </w:r>
        <w:r w:rsidRPr="001A1D3D">
          <w:rPr>
            <w:rStyle w:val="a8"/>
            <w:rFonts w:ascii="Times New Roman" w:hAnsi="Times New Roman" w:cs="Times New Roman"/>
            <w:noProof/>
          </w:rPr>
          <w:t>N</w:t>
        </w:r>
        <w:r w:rsidRPr="001A1D3D">
          <w:rPr>
            <w:rStyle w:val="a8"/>
            <w:rFonts w:ascii="Times New Roman" w:hAnsi="Times New Roman" w:cs="Times New Roman"/>
            <w:noProof/>
            <w:vertAlign w:val="subscript"/>
          </w:rPr>
          <w:t>4</w:t>
        </w:r>
        <w:r w:rsidRPr="001A1D3D">
          <w:rPr>
            <w:rStyle w:val="a8"/>
            <w:rFonts w:ascii="Times New Roman" w:hAnsi="Times New Roman" w:cs="Times New Roman"/>
            <w:noProof/>
          </w:rPr>
          <w:t xml:space="preserve"> thin foil</w:t>
        </w:r>
        <w:r>
          <w:rPr>
            <w:noProof/>
            <w:webHidden/>
          </w:rPr>
          <w:tab/>
        </w:r>
        <w:r>
          <w:rPr>
            <w:noProof/>
            <w:webHidden/>
          </w:rPr>
          <w:fldChar w:fldCharType="begin"/>
        </w:r>
        <w:r>
          <w:rPr>
            <w:noProof/>
            <w:webHidden/>
          </w:rPr>
          <w:instrText xml:space="preserve"> PAGEREF _Toc416614649 \h </w:instrText>
        </w:r>
        <w:r>
          <w:rPr>
            <w:noProof/>
            <w:webHidden/>
          </w:rPr>
        </w:r>
        <w:r>
          <w:rPr>
            <w:noProof/>
            <w:webHidden/>
          </w:rPr>
          <w:fldChar w:fldCharType="separate"/>
        </w:r>
        <w:r>
          <w:rPr>
            <w:noProof/>
            <w:webHidden/>
          </w:rPr>
          <w:t>57</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0" w:history="1">
        <w:r w:rsidRPr="001A1D3D">
          <w:rPr>
            <w:rStyle w:val="a8"/>
            <w:rFonts w:ascii="Times New Roman" w:hAnsi="Times New Roman" w:cs="Times New Roman"/>
            <w:noProof/>
            <w:lang w:eastAsia="zh-CN"/>
          </w:rPr>
          <w:t>4.1 Introduction</w:t>
        </w:r>
        <w:r>
          <w:rPr>
            <w:noProof/>
            <w:webHidden/>
          </w:rPr>
          <w:tab/>
        </w:r>
        <w:r>
          <w:rPr>
            <w:noProof/>
            <w:webHidden/>
          </w:rPr>
          <w:fldChar w:fldCharType="begin"/>
        </w:r>
        <w:r>
          <w:rPr>
            <w:noProof/>
            <w:webHidden/>
          </w:rPr>
          <w:instrText xml:space="preserve"> PAGEREF _Toc416614650 \h </w:instrText>
        </w:r>
        <w:r>
          <w:rPr>
            <w:noProof/>
            <w:webHidden/>
          </w:rPr>
        </w:r>
        <w:r>
          <w:rPr>
            <w:noProof/>
            <w:webHidden/>
          </w:rPr>
          <w:fldChar w:fldCharType="separate"/>
        </w:r>
        <w:r>
          <w:rPr>
            <w:noProof/>
            <w:webHidden/>
          </w:rPr>
          <w:t>58</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1" w:history="1">
        <w:r w:rsidRPr="001A1D3D">
          <w:rPr>
            <w:rStyle w:val="a8"/>
            <w:rFonts w:ascii="Times New Roman" w:hAnsi="Times New Roman" w:cs="Times New Roman"/>
            <w:noProof/>
            <w:lang w:eastAsia="zh-CN"/>
          </w:rPr>
          <w:t>4.2 Experimental</w:t>
        </w:r>
        <w:r>
          <w:rPr>
            <w:noProof/>
            <w:webHidden/>
          </w:rPr>
          <w:tab/>
        </w:r>
        <w:r>
          <w:rPr>
            <w:noProof/>
            <w:webHidden/>
          </w:rPr>
          <w:fldChar w:fldCharType="begin"/>
        </w:r>
        <w:r>
          <w:rPr>
            <w:noProof/>
            <w:webHidden/>
          </w:rPr>
          <w:instrText xml:space="preserve"> PAGEREF _Toc416614651 \h </w:instrText>
        </w:r>
        <w:r>
          <w:rPr>
            <w:noProof/>
            <w:webHidden/>
          </w:rPr>
        </w:r>
        <w:r>
          <w:rPr>
            <w:noProof/>
            <w:webHidden/>
          </w:rPr>
          <w:fldChar w:fldCharType="separate"/>
        </w:r>
        <w:r>
          <w:rPr>
            <w:noProof/>
            <w:webHidden/>
          </w:rPr>
          <w:t>59</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2" w:history="1">
        <w:r w:rsidRPr="001A1D3D">
          <w:rPr>
            <w:rStyle w:val="a8"/>
            <w:rFonts w:ascii="Times New Roman" w:hAnsi="Times New Roman" w:cs="Times New Roman"/>
            <w:noProof/>
            <w:lang w:eastAsia="zh-CN"/>
          </w:rPr>
          <w:t xml:space="preserve">4.3 </w:t>
        </w:r>
        <w:r w:rsidRPr="001A1D3D">
          <w:rPr>
            <w:rStyle w:val="a8"/>
            <w:rFonts w:ascii="Times New Roman" w:hAnsi="Times New Roman" w:cs="Times New Roman"/>
            <w:noProof/>
          </w:rPr>
          <w:t>Irradiation induced thinning of the Si</w:t>
        </w:r>
        <w:r w:rsidRPr="001A1D3D">
          <w:rPr>
            <w:rStyle w:val="a8"/>
            <w:rFonts w:ascii="Times New Roman" w:hAnsi="Times New Roman" w:cs="Times New Roman"/>
            <w:noProof/>
            <w:vertAlign w:val="subscript"/>
          </w:rPr>
          <w:t>3</w:t>
        </w:r>
        <w:r w:rsidRPr="001A1D3D">
          <w:rPr>
            <w:rStyle w:val="a8"/>
            <w:rFonts w:ascii="Times New Roman" w:hAnsi="Times New Roman" w:cs="Times New Roman"/>
            <w:noProof/>
          </w:rPr>
          <w:t>N</w:t>
        </w:r>
        <w:r w:rsidRPr="001A1D3D">
          <w:rPr>
            <w:rStyle w:val="a8"/>
            <w:rFonts w:ascii="Times New Roman" w:hAnsi="Times New Roman" w:cs="Times New Roman"/>
            <w:noProof/>
            <w:vertAlign w:val="subscript"/>
          </w:rPr>
          <w:t>4</w:t>
        </w:r>
        <w:r w:rsidRPr="001A1D3D">
          <w:rPr>
            <w:rStyle w:val="a8"/>
            <w:rFonts w:ascii="Times New Roman" w:hAnsi="Times New Roman" w:cs="Times New Roman"/>
            <w:noProof/>
          </w:rPr>
          <w:t xml:space="preserve"> foils</w:t>
        </w:r>
        <w:r>
          <w:rPr>
            <w:noProof/>
            <w:webHidden/>
          </w:rPr>
          <w:tab/>
        </w:r>
        <w:r>
          <w:rPr>
            <w:noProof/>
            <w:webHidden/>
          </w:rPr>
          <w:fldChar w:fldCharType="begin"/>
        </w:r>
        <w:r>
          <w:rPr>
            <w:noProof/>
            <w:webHidden/>
          </w:rPr>
          <w:instrText xml:space="preserve"> PAGEREF _Toc416614652 \h </w:instrText>
        </w:r>
        <w:r>
          <w:rPr>
            <w:noProof/>
            <w:webHidden/>
          </w:rPr>
        </w:r>
        <w:r>
          <w:rPr>
            <w:noProof/>
            <w:webHidden/>
          </w:rPr>
          <w:fldChar w:fldCharType="separate"/>
        </w:r>
        <w:r>
          <w:rPr>
            <w:noProof/>
            <w:webHidden/>
          </w:rPr>
          <w:t>59</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3" w:history="1">
        <w:r w:rsidRPr="001A1D3D">
          <w:rPr>
            <w:rStyle w:val="a8"/>
            <w:rFonts w:ascii="Times New Roman" w:hAnsi="Times New Roman" w:cs="Times New Roman"/>
            <w:noProof/>
            <w:lang w:eastAsia="zh-CN"/>
          </w:rPr>
          <w:t xml:space="preserve">4.4 </w:t>
        </w:r>
        <w:r w:rsidRPr="001A1D3D">
          <w:rPr>
            <w:rStyle w:val="a8"/>
            <w:rFonts w:ascii="Times New Roman" w:hAnsi="Times New Roman" w:cs="Times New Roman"/>
            <w:noProof/>
          </w:rPr>
          <w:t>Angular distribution of scattered ions</w:t>
        </w:r>
        <w:r>
          <w:rPr>
            <w:noProof/>
            <w:webHidden/>
          </w:rPr>
          <w:tab/>
        </w:r>
        <w:r>
          <w:rPr>
            <w:noProof/>
            <w:webHidden/>
          </w:rPr>
          <w:fldChar w:fldCharType="begin"/>
        </w:r>
        <w:r>
          <w:rPr>
            <w:noProof/>
            <w:webHidden/>
          </w:rPr>
          <w:instrText xml:space="preserve"> PAGEREF _Toc416614653 \h </w:instrText>
        </w:r>
        <w:r>
          <w:rPr>
            <w:noProof/>
            <w:webHidden/>
          </w:rPr>
        </w:r>
        <w:r>
          <w:rPr>
            <w:noProof/>
            <w:webHidden/>
          </w:rPr>
          <w:fldChar w:fldCharType="separate"/>
        </w:r>
        <w:r>
          <w:rPr>
            <w:noProof/>
            <w:webHidden/>
          </w:rPr>
          <w:t>61</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4" w:history="1">
        <w:r w:rsidRPr="001A1D3D">
          <w:rPr>
            <w:rStyle w:val="a8"/>
            <w:rFonts w:ascii="Times New Roman" w:hAnsi="Times New Roman" w:cs="Times New Roman"/>
            <w:noProof/>
            <w:lang w:eastAsia="zh-CN"/>
          </w:rPr>
          <w:t>4.5 References</w:t>
        </w:r>
        <w:r>
          <w:rPr>
            <w:noProof/>
            <w:webHidden/>
          </w:rPr>
          <w:tab/>
        </w:r>
        <w:r>
          <w:rPr>
            <w:noProof/>
            <w:webHidden/>
          </w:rPr>
          <w:fldChar w:fldCharType="begin"/>
        </w:r>
        <w:r>
          <w:rPr>
            <w:noProof/>
            <w:webHidden/>
          </w:rPr>
          <w:instrText xml:space="preserve"> PAGEREF _Toc416614654 \h </w:instrText>
        </w:r>
        <w:r>
          <w:rPr>
            <w:noProof/>
            <w:webHidden/>
          </w:rPr>
        </w:r>
        <w:r>
          <w:rPr>
            <w:noProof/>
            <w:webHidden/>
          </w:rPr>
          <w:fldChar w:fldCharType="separate"/>
        </w:r>
        <w:r>
          <w:rPr>
            <w:noProof/>
            <w:webHidden/>
          </w:rPr>
          <w:t>63</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5" w:history="1">
        <w:r w:rsidRPr="001A1D3D">
          <w:rPr>
            <w:rStyle w:val="a8"/>
            <w:rFonts w:ascii="Times New Roman" w:hAnsi="Times New Roman" w:cs="Times New Roman"/>
            <w:noProof/>
            <w:lang w:eastAsia="zh-CN"/>
          </w:rPr>
          <w:t>Appendix 4.1</w:t>
        </w:r>
        <w:r>
          <w:rPr>
            <w:noProof/>
            <w:webHidden/>
          </w:rPr>
          <w:tab/>
        </w:r>
        <w:r>
          <w:rPr>
            <w:noProof/>
            <w:webHidden/>
          </w:rPr>
          <w:fldChar w:fldCharType="begin"/>
        </w:r>
        <w:r>
          <w:rPr>
            <w:noProof/>
            <w:webHidden/>
          </w:rPr>
          <w:instrText xml:space="preserve"> PAGEREF _Toc416614655 \h </w:instrText>
        </w:r>
        <w:r>
          <w:rPr>
            <w:noProof/>
            <w:webHidden/>
          </w:rPr>
        </w:r>
        <w:r>
          <w:rPr>
            <w:noProof/>
            <w:webHidden/>
          </w:rPr>
          <w:fldChar w:fldCharType="separate"/>
        </w:r>
        <w:r>
          <w:rPr>
            <w:noProof/>
            <w:webHidden/>
          </w:rPr>
          <w:t>64</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56" w:history="1">
        <w:r w:rsidRPr="001A1D3D">
          <w:rPr>
            <w:rStyle w:val="a8"/>
            <w:rFonts w:ascii="Times New Roman" w:hAnsi="Times New Roman" w:cs="Times New Roman"/>
            <w:noProof/>
            <w:lang w:eastAsia="zh-CN"/>
          </w:rPr>
          <w:t xml:space="preserve">Chapter 5 </w:t>
        </w:r>
        <w:r w:rsidRPr="001A1D3D">
          <w:rPr>
            <w:rStyle w:val="a8"/>
            <w:rFonts w:ascii="Times New Roman" w:hAnsi="Times New Roman" w:cs="Times New Roman"/>
            <w:noProof/>
          </w:rPr>
          <w:t xml:space="preserve">Depth profile of </w:t>
        </w:r>
        <w:r w:rsidRPr="001A1D3D">
          <w:rPr>
            <w:rStyle w:val="a8"/>
            <w:rFonts w:ascii="Times New Roman" w:hAnsi="Times New Roman" w:cs="Times New Roman"/>
            <w:noProof/>
            <w:lang w:eastAsia="zh-CN"/>
          </w:rPr>
          <w:t>Au ion irradiation</w:t>
        </w:r>
        <w:r w:rsidRPr="001A1D3D">
          <w:rPr>
            <w:rStyle w:val="a8"/>
            <w:rFonts w:ascii="Times New Roman" w:hAnsi="Times New Roman" w:cs="Times New Roman"/>
            <w:noProof/>
          </w:rPr>
          <w:t xml:space="preserve"> in </w:t>
        </w:r>
        <w:r w:rsidRPr="001A1D3D">
          <w:rPr>
            <w:rStyle w:val="a8"/>
            <w:rFonts w:ascii="Times New Roman" w:hAnsi="Times New Roman" w:cs="Times New Roman"/>
            <w:noProof/>
            <w:lang w:eastAsia="zh-CN"/>
          </w:rPr>
          <w:t>Si and MgO</w:t>
        </w:r>
        <w:r>
          <w:rPr>
            <w:noProof/>
            <w:webHidden/>
          </w:rPr>
          <w:tab/>
        </w:r>
        <w:r>
          <w:rPr>
            <w:noProof/>
            <w:webHidden/>
          </w:rPr>
          <w:fldChar w:fldCharType="begin"/>
        </w:r>
        <w:r>
          <w:rPr>
            <w:noProof/>
            <w:webHidden/>
          </w:rPr>
          <w:instrText xml:space="preserve"> PAGEREF _Toc416614656 \h </w:instrText>
        </w:r>
        <w:r>
          <w:rPr>
            <w:noProof/>
            <w:webHidden/>
          </w:rPr>
        </w:r>
        <w:r>
          <w:rPr>
            <w:noProof/>
            <w:webHidden/>
          </w:rPr>
          <w:fldChar w:fldCharType="separate"/>
        </w:r>
        <w:r>
          <w:rPr>
            <w:noProof/>
            <w:webHidden/>
          </w:rPr>
          <w:t>68</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7" w:history="1">
        <w:r w:rsidRPr="001A1D3D">
          <w:rPr>
            <w:rStyle w:val="a8"/>
            <w:rFonts w:ascii="Times New Roman" w:hAnsi="Times New Roman" w:cs="Times New Roman"/>
            <w:noProof/>
            <w:lang w:eastAsia="zh-CN"/>
          </w:rPr>
          <w:t>5.1 Introduction</w:t>
        </w:r>
        <w:r>
          <w:rPr>
            <w:noProof/>
            <w:webHidden/>
          </w:rPr>
          <w:tab/>
        </w:r>
        <w:r>
          <w:rPr>
            <w:noProof/>
            <w:webHidden/>
          </w:rPr>
          <w:fldChar w:fldCharType="begin"/>
        </w:r>
        <w:r>
          <w:rPr>
            <w:noProof/>
            <w:webHidden/>
          </w:rPr>
          <w:instrText xml:space="preserve"> PAGEREF _Toc416614657 \h </w:instrText>
        </w:r>
        <w:r>
          <w:rPr>
            <w:noProof/>
            <w:webHidden/>
          </w:rPr>
        </w:r>
        <w:r>
          <w:rPr>
            <w:noProof/>
            <w:webHidden/>
          </w:rPr>
          <w:fldChar w:fldCharType="separate"/>
        </w:r>
        <w:r>
          <w:rPr>
            <w:noProof/>
            <w:webHidden/>
          </w:rPr>
          <w:t>69</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8" w:history="1">
        <w:r w:rsidRPr="001A1D3D">
          <w:rPr>
            <w:rStyle w:val="a8"/>
            <w:rFonts w:ascii="Times New Roman" w:hAnsi="Times New Roman" w:cs="Times New Roman"/>
            <w:noProof/>
            <w:lang w:eastAsia="zh-CN"/>
          </w:rPr>
          <w:t>5.2 Experimental</w:t>
        </w:r>
        <w:r>
          <w:rPr>
            <w:noProof/>
            <w:webHidden/>
          </w:rPr>
          <w:tab/>
        </w:r>
        <w:r>
          <w:rPr>
            <w:noProof/>
            <w:webHidden/>
          </w:rPr>
          <w:fldChar w:fldCharType="begin"/>
        </w:r>
        <w:r>
          <w:rPr>
            <w:noProof/>
            <w:webHidden/>
          </w:rPr>
          <w:instrText xml:space="preserve"> PAGEREF _Toc416614658 \h </w:instrText>
        </w:r>
        <w:r>
          <w:rPr>
            <w:noProof/>
            <w:webHidden/>
          </w:rPr>
        </w:r>
        <w:r>
          <w:rPr>
            <w:noProof/>
            <w:webHidden/>
          </w:rPr>
          <w:fldChar w:fldCharType="separate"/>
        </w:r>
        <w:r>
          <w:rPr>
            <w:noProof/>
            <w:webHidden/>
          </w:rPr>
          <w:t>70</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59" w:history="1">
        <w:r w:rsidRPr="001A1D3D">
          <w:rPr>
            <w:rStyle w:val="a8"/>
            <w:rFonts w:ascii="Times New Roman" w:hAnsi="Times New Roman" w:cs="Times New Roman"/>
            <w:noProof/>
            <w:lang w:eastAsia="zh-CN"/>
          </w:rPr>
          <w:t>5.3 Electronic stopping power derived from the Au ion profiles in Si</w:t>
        </w:r>
        <w:r>
          <w:rPr>
            <w:noProof/>
            <w:webHidden/>
          </w:rPr>
          <w:tab/>
        </w:r>
        <w:r>
          <w:rPr>
            <w:noProof/>
            <w:webHidden/>
          </w:rPr>
          <w:fldChar w:fldCharType="begin"/>
        </w:r>
        <w:r>
          <w:rPr>
            <w:noProof/>
            <w:webHidden/>
          </w:rPr>
          <w:instrText xml:space="preserve"> PAGEREF _Toc416614659 \h </w:instrText>
        </w:r>
        <w:r>
          <w:rPr>
            <w:noProof/>
            <w:webHidden/>
          </w:rPr>
        </w:r>
        <w:r>
          <w:rPr>
            <w:noProof/>
            <w:webHidden/>
          </w:rPr>
          <w:fldChar w:fldCharType="separate"/>
        </w:r>
        <w:r>
          <w:rPr>
            <w:noProof/>
            <w:webHidden/>
          </w:rPr>
          <w:t>70</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0" w:history="1">
        <w:r w:rsidRPr="001A1D3D">
          <w:rPr>
            <w:rStyle w:val="a8"/>
            <w:rFonts w:ascii="Times New Roman" w:hAnsi="Times New Roman" w:cs="Times New Roman"/>
            <w:noProof/>
            <w:lang w:eastAsia="zh-CN"/>
          </w:rPr>
          <w:t xml:space="preserve">5.4 </w:t>
        </w:r>
        <w:r w:rsidRPr="001A1D3D">
          <w:rPr>
            <w:rStyle w:val="a8"/>
            <w:rFonts w:ascii="Times New Roman" w:hAnsi="Times New Roman" w:cs="Times New Roman"/>
            <w:noProof/>
          </w:rPr>
          <w:t>Channeling effect</w:t>
        </w:r>
        <w:r w:rsidRPr="001A1D3D">
          <w:rPr>
            <w:rStyle w:val="a8"/>
            <w:rFonts w:ascii="Times New Roman" w:hAnsi="Times New Roman" w:cs="Times New Roman"/>
            <w:noProof/>
            <w:lang w:eastAsia="zh-CN"/>
          </w:rPr>
          <w:t>s</w:t>
        </w:r>
        <w:r w:rsidRPr="001A1D3D">
          <w:rPr>
            <w:rStyle w:val="a8"/>
            <w:rFonts w:ascii="Times New Roman" w:hAnsi="Times New Roman" w:cs="Times New Roman"/>
            <w:noProof/>
          </w:rPr>
          <w:t xml:space="preserve"> on </w:t>
        </w:r>
        <w:r w:rsidRPr="001A1D3D">
          <w:rPr>
            <w:rStyle w:val="a8"/>
            <w:rFonts w:ascii="Times New Roman" w:hAnsi="Times New Roman" w:cs="Times New Roman"/>
            <w:noProof/>
            <w:lang w:eastAsia="zh-CN"/>
          </w:rPr>
          <w:t xml:space="preserve">the depth </w:t>
        </w:r>
        <w:r w:rsidRPr="001A1D3D">
          <w:rPr>
            <w:rStyle w:val="a8"/>
            <w:rFonts w:ascii="Times New Roman" w:hAnsi="Times New Roman" w:cs="Times New Roman"/>
            <w:noProof/>
          </w:rPr>
          <w:t>profile</w:t>
        </w:r>
        <w:r w:rsidRPr="001A1D3D">
          <w:rPr>
            <w:rStyle w:val="a8"/>
            <w:rFonts w:ascii="Times New Roman" w:hAnsi="Times New Roman" w:cs="Times New Roman"/>
            <w:noProof/>
            <w:lang w:eastAsia="zh-CN"/>
          </w:rPr>
          <w:t xml:space="preserve"> of Au ions irradiated in MgO</w:t>
        </w:r>
        <w:r>
          <w:rPr>
            <w:noProof/>
            <w:webHidden/>
          </w:rPr>
          <w:tab/>
        </w:r>
        <w:r>
          <w:rPr>
            <w:noProof/>
            <w:webHidden/>
          </w:rPr>
          <w:fldChar w:fldCharType="begin"/>
        </w:r>
        <w:r>
          <w:rPr>
            <w:noProof/>
            <w:webHidden/>
          </w:rPr>
          <w:instrText xml:space="preserve"> PAGEREF _Toc416614660 \h </w:instrText>
        </w:r>
        <w:r>
          <w:rPr>
            <w:noProof/>
            <w:webHidden/>
          </w:rPr>
        </w:r>
        <w:r>
          <w:rPr>
            <w:noProof/>
            <w:webHidden/>
          </w:rPr>
          <w:fldChar w:fldCharType="separate"/>
        </w:r>
        <w:r>
          <w:rPr>
            <w:noProof/>
            <w:webHidden/>
          </w:rPr>
          <w:t>72</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1" w:history="1">
        <w:r w:rsidRPr="001A1D3D">
          <w:rPr>
            <w:rStyle w:val="a8"/>
            <w:rFonts w:ascii="Times New Roman" w:hAnsi="Times New Roman" w:cs="Times New Roman"/>
            <w:noProof/>
            <w:lang w:eastAsia="zh-CN"/>
          </w:rPr>
          <w:t xml:space="preserve">5.5 </w:t>
        </w:r>
        <w:r w:rsidRPr="001A1D3D">
          <w:rPr>
            <w:rStyle w:val="a8"/>
            <w:rFonts w:ascii="Times New Roman" w:hAnsi="Times New Roman" w:cs="Times New Roman"/>
            <w:noProof/>
          </w:rPr>
          <w:t>Channeling effect</w:t>
        </w:r>
        <w:r w:rsidRPr="001A1D3D">
          <w:rPr>
            <w:rStyle w:val="a8"/>
            <w:rFonts w:ascii="Times New Roman" w:hAnsi="Times New Roman" w:cs="Times New Roman"/>
            <w:noProof/>
            <w:lang w:eastAsia="zh-CN"/>
          </w:rPr>
          <w:t>s</w:t>
        </w:r>
        <w:r w:rsidRPr="001A1D3D">
          <w:rPr>
            <w:rStyle w:val="a8"/>
            <w:rFonts w:ascii="Times New Roman" w:hAnsi="Times New Roman" w:cs="Times New Roman"/>
            <w:noProof/>
          </w:rPr>
          <w:t xml:space="preserve"> on </w:t>
        </w:r>
        <w:r w:rsidRPr="001A1D3D">
          <w:rPr>
            <w:rStyle w:val="a8"/>
            <w:rFonts w:ascii="Times New Roman" w:hAnsi="Times New Roman" w:cs="Times New Roman"/>
            <w:noProof/>
            <w:lang w:eastAsia="zh-CN"/>
          </w:rPr>
          <w:t xml:space="preserve">the </w:t>
        </w:r>
        <w:r w:rsidRPr="001A1D3D">
          <w:rPr>
            <w:rStyle w:val="a8"/>
            <w:rFonts w:ascii="Times New Roman" w:hAnsi="Times New Roman" w:cs="Times New Roman"/>
            <w:noProof/>
          </w:rPr>
          <w:t>damage profile</w:t>
        </w:r>
        <w:r w:rsidRPr="001A1D3D">
          <w:rPr>
            <w:rStyle w:val="a8"/>
            <w:rFonts w:ascii="Times New Roman" w:hAnsi="Times New Roman" w:cs="Times New Roman"/>
            <w:noProof/>
            <w:lang w:eastAsia="zh-CN"/>
          </w:rPr>
          <w:t xml:space="preserve"> of MgO under Au ion irradiation</w:t>
        </w:r>
        <w:r>
          <w:rPr>
            <w:noProof/>
            <w:webHidden/>
          </w:rPr>
          <w:tab/>
        </w:r>
        <w:r>
          <w:rPr>
            <w:noProof/>
            <w:webHidden/>
          </w:rPr>
          <w:fldChar w:fldCharType="begin"/>
        </w:r>
        <w:r>
          <w:rPr>
            <w:noProof/>
            <w:webHidden/>
          </w:rPr>
          <w:instrText xml:space="preserve"> PAGEREF _Toc416614661 \h </w:instrText>
        </w:r>
        <w:r>
          <w:rPr>
            <w:noProof/>
            <w:webHidden/>
          </w:rPr>
        </w:r>
        <w:r>
          <w:rPr>
            <w:noProof/>
            <w:webHidden/>
          </w:rPr>
          <w:fldChar w:fldCharType="separate"/>
        </w:r>
        <w:r>
          <w:rPr>
            <w:noProof/>
            <w:webHidden/>
          </w:rPr>
          <w:t>74</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2" w:history="1">
        <w:r w:rsidRPr="001A1D3D">
          <w:rPr>
            <w:rStyle w:val="a8"/>
            <w:rFonts w:ascii="Times New Roman" w:hAnsi="Times New Roman" w:cs="Times New Roman"/>
            <w:noProof/>
            <w:lang w:eastAsia="zh-CN"/>
          </w:rPr>
          <w:t xml:space="preserve">5.6 </w:t>
        </w:r>
        <w:r w:rsidRPr="001A1D3D">
          <w:rPr>
            <w:rStyle w:val="a8"/>
            <w:rFonts w:ascii="Times New Roman" w:hAnsi="Times New Roman" w:cs="Times New Roman"/>
            <w:noProof/>
          </w:rPr>
          <w:t xml:space="preserve">Electronic stopping power for </w:t>
        </w:r>
        <w:r w:rsidRPr="001A1D3D">
          <w:rPr>
            <w:rStyle w:val="a8"/>
            <w:rFonts w:ascii="Times New Roman" w:hAnsi="Times New Roman" w:cs="Times New Roman"/>
            <w:noProof/>
            <w:lang w:eastAsia="zh-CN"/>
          </w:rPr>
          <w:t>Au</w:t>
        </w:r>
        <w:r w:rsidRPr="001A1D3D">
          <w:rPr>
            <w:rStyle w:val="a8"/>
            <w:rFonts w:ascii="Times New Roman" w:hAnsi="Times New Roman" w:cs="Times New Roman"/>
            <w:noProof/>
          </w:rPr>
          <w:t xml:space="preserve"> ions in MgO</w:t>
        </w:r>
        <w:r>
          <w:rPr>
            <w:noProof/>
            <w:webHidden/>
          </w:rPr>
          <w:tab/>
        </w:r>
        <w:r>
          <w:rPr>
            <w:noProof/>
            <w:webHidden/>
          </w:rPr>
          <w:fldChar w:fldCharType="begin"/>
        </w:r>
        <w:r>
          <w:rPr>
            <w:noProof/>
            <w:webHidden/>
          </w:rPr>
          <w:instrText xml:space="preserve"> PAGEREF _Toc416614662 \h </w:instrText>
        </w:r>
        <w:r>
          <w:rPr>
            <w:noProof/>
            <w:webHidden/>
          </w:rPr>
        </w:r>
        <w:r>
          <w:rPr>
            <w:noProof/>
            <w:webHidden/>
          </w:rPr>
          <w:fldChar w:fldCharType="separate"/>
        </w:r>
        <w:r>
          <w:rPr>
            <w:noProof/>
            <w:webHidden/>
          </w:rPr>
          <w:t>75</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3" w:history="1">
        <w:r w:rsidRPr="001A1D3D">
          <w:rPr>
            <w:rStyle w:val="a8"/>
            <w:rFonts w:ascii="Times New Roman" w:hAnsi="Times New Roman" w:cs="Times New Roman"/>
            <w:noProof/>
            <w:lang w:eastAsia="zh-CN"/>
          </w:rPr>
          <w:t>5.7 References</w:t>
        </w:r>
        <w:r>
          <w:rPr>
            <w:noProof/>
            <w:webHidden/>
          </w:rPr>
          <w:tab/>
        </w:r>
        <w:r>
          <w:rPr>
            <w:noProof/>
            <w:webHidden/>
          </w:rPr>
          <w:fldChar w:fldCharType="begin"/>
        </w:r>
        <w:r>
          <w:rPr>
            <w:noProof/>
            <w:webHidden/>
          </w:rPr>
          <w:instrText xml:space="preserve"> PAGEREF _Toc416614663 \h </w:instrText>
        </w:r>
        <w:r>
          <w:rPr>
            <w:noProof/>
            <w:webHidden/>
          </w:rPr>
        </w:r>
        <w:r>
          <w:rPr>
            <w:noProof/>
            <w:webHidden/>
          </w:rPr>
          <w:fldChar w:fldCharType="separate"/>
        </w:r>
        <w:r>
          <w:rPr>
            <w:noProof/>
            <w:webHidden/>
          </w:rPr>
          <w:t>77</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4" w:history="1">
        <w:r w:rsidRPr="001A1D3D">
          <w:rPr>
            <w:rStyle w:val="a8"/>
            <w:rFonts w:ascii="Times New Roman" w:hAnsi="Times New Roman" w:cs="Times New Roman"/>
            <w:noProof/>
            <w:lang w:eastAsia="zh-CN"/>
          </w:rPr>
          <w:t>Appendix 5.1</w:t>
        </w:r>
        <w:r>
          <w:rPr>
            <w:noProof/>
            <w:webHidden/>
          </w:rPr>
          <w:tab/>
        </w:r>
        <w:r>
          <w:rPr>
            <w:noProof/>
            <w:webHidden/>
          </w:rPr>
          <w:fldChar w:fldCharType="begin"/>
        </w:r>
        <w:r>
          <w:rPr>
            <w:noProof/>
            <w:webHidden/>
          </w:rPr>
          <w:instrText xml:space="preserve"> PAGEREF _Toc416614664 \h </w:instrText>
        </w:r>
        <w:r>
          <w:rPr>
            <w:noProof/>
            <w:webHidden/>
          </w:rPr>
        </w:r>
        <w:r>
          <w:rPr>
            <w:noProof/>
            <w:webHidden/>
          </w:rPr>
          <w:fldChar w:fldCharType="separate"/>
        </w:r>
        <w:r>
          <w:rPr>
            <w:noProof/>
            <w:webHidden/>
          </w:rPr>
          <w:t>79</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65" w:history="1">
        <w:r w:rsidRPr="001A1D3D">
          <w:rPr>
            <w:rStyle w:val="a8"/>
            <w:rFonts w:ascii="Times New Roman" w:hAnsi="Times New Roman" w:cs="Times New Roman"/>
            <w:noProof/>
            <w:lang w:eastAsia="zh-CN"/>
          </w:rPr>
          <w:t>Chapter 6 Effects of nuclear and electronic energy deposition on defect evolution in MgO</w:t>
        </w:r>
        <w:r>
          <w:rPr>
            <w:noProof/>
            <w:webHidden/>
          </w:rPr>
          <w:tab/>
        </w:r>
        <w:r>
          <w:rPr>
            <w:noProof/>
            <w:webHidden/>
          </w:rPr>
          <w:fldChar w:fldCharType="begin"/>
        </w:r>
        <w:r>
          <w:rPr>
            <w:noProof/>
            <w:webHidden/>
          </w:rPr>
          <w:instrText xml:space="preserve"> PAGEREF _Toc416614665 \h </w:instrText>
        </w:r>
        <w:r>
          <w:rPr>
            <w:noProof/>
            <w:webHidden/>
          </w:rPr>
        </w:r>
        <w:r>
          <w:rPr>
            <w:noProof/>
            <w:webHidden/>
          </w:rPr>
          <w:fldChar w:fldCharType="separate"/>
        </w:r>
        <w:r>
          <w:rPr>
            <w:noProof/>
            <w:webHidden/>
          </w:rPr>
          <w:t>86</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6" w:history="1">
        <w:r w:rsidRPr="001A1D3D">
          <w:rPr>
            <w:rStyle w:val="a8"/>
            <w:rFonts w:ascii="Times New Roman" w:hAnsi="Times New Roman" w:cs="Times New Roman"/>
            <w:noProof/>
            <w:lang w:eastAsia="zh-CN"/>
          </w:rPr>
          <w:t>6.1 Introduction</w:t>
        </w:r>
        <w:r>
          <w:rPr>
            <w:noProof/>
            <w:webHidden/>
          </w:rPr>
          <w:tab/>
        </w:r>
        <w:r>
          <w:rPr>
            <w:noProof/>
            <w:webHidden/>
          </w:rPr>
          <w:fldChar w:fldCharType="begin"/>
        </w:r>
        <w:r>
          <w:rPr>
            <w:noProof/>
            <w:webHidden/>
          </w:rPr>
          <w:instrText xml:space="preserve"> PAGEREF _Toc416614666 \h </w:instrText>
        </w:r>
        <w:r>
          <w:rPr>
            <w:noProof/>
            <w:webHidden/>
          </w:rPr>
        </w:r>
        <w:r>
          <w:rPr>
            <w:noProof/>
            <w:webHidden/>
          </w:rPr>
          <w:fldChar w:fldCharType="separate"/>
        </w:r>
        <w:r>
          <w:rPr>
            <w:noProof/>
            <w:webHidden/>
          </w:rPr>
          <w:t>87</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7" w:history="1">
        <w:r w:rsidRPr="001A1D3D">
          <w:rPr>
            <w:rStyle w:val="a8"/>
            <w:rFonts w:ascii="Times New Roman" w:hAnsi="Times New Roman" w:cs="Times New Roman"/>
            <w:noProof/>
            <w:lang w:eastAsia="zh-CN"/>
          </w:rPr>
          <w:t>6.2 Experimental</w:t>
        </w:r>
        <w:r>
          <w:rPr>
            <w:noProof/>
            <w:webHidden/>
          </w:rPr>
          <w:tab/>
        </w:r>
        <w:r>
          <w:rPr>
            <w:noProof/>
            <w:webHidden/>
          </w:rPr>
          <w:fldChar w:fldCharType="begin"/>
        </w:r>
        <w:r>
          <w:rPr>
            <w:noProof/>
            <w:webHidden/>
          </w:rPr>
          <w:instrText xml:space="preserve"> PAGEREF _Toc416614667 \h </w:instrText>
        </w:r>
        <w:r>
          <w:rPr>
            <w:noProof/>
            <w:webHidden/>
          </w:rPr>
        </w:r>
        <w:r>
          <w:rPr>
            <w:noProof/>
            <w:webHidden/>
          </w:rPr>
          <w:fldChar w:fldCharType="separate"/>
        </w:r>
        <w:r>
          <w:rPr>
            <w:noProof/>
            <w:webHidden/>
          </w:rPr>
          <w:t>87</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8" w:history="1">
        <w:r w:rsidRPr="001A1D3D">
          <w:rPr>
            <w:rStyle w:val="a8"/>
            <w:rFonts w:ascii="Times New Roman" w:hAnsi="Times New Roman" w:cs="Times New Roman"/>
            <w:noProof/>
            <w:lang w:eastAsia="zh-CN"/>
          </w:rPr>
          <w:t>6.3 Defect evolution in MgO under nuclear energy deposition</w:t>
        </w:r>
        <w:r>
          <w:rPr>
            <w:noProof/>
            <w:webHidden/>
          </w:rPr>
          <w:tab/>
        </w:r>
        <w:r>
          <w:rPr>
            <w:noProof/>
            <w:webHidden/>
          </w:rPr>
          <w:fldChar w:fldCharType="begin"/>
        </w:r>
        <w:r>
          <w:rPr>
            <w:noProof/>
            <w:webHidden/>
          </w:rPr>
          <w:instrText xml:space="preserve"> PAGEREF _Toc416614668 \h </w:instrText>
        </w:r>
        <w:r>
          <w:rPr>
            <w:noProof/>
            <w:webHidden/>
          </w:rPr>
        </w:r>
        <w:r>
          <w:rPr>
            <w:noProof/>
            <w:webHidden/>
          </w:rPr>
          <w:fldChar w:fldCharType="separate"/>
        </w:r>
        <w:r>
          <w:rPr>
            <w:noProof/>
            <w:webHidden/>
          </w:rPr>
          <w:t>88</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69" w:history="1">
        <w:r w:rsidRPr="001A1D3D">
          <w:rPr>
            <w:rStyle w:val="a8"/>
            <w:rFonts w:ascii="Times New Roman" w:hAnsi="Times New Roman" w:cs="Times New Roman"/>
            <w:noProof/>
            <w:lang w:eastAsia="zh-CN"/>
          </w:rPr>
          <w:t>6.4 Defect evolution in MgO under electronic energy deposition</w:t>
        </w:r>
        <w:r>
          <w:rPr>
            <w:noProof/>
            <w:webHidden/>
          </w:rPr>
          <w:tab/>
        </w:r>
        <w:r>
          <w:rPr>
            <w:noProof/>
            <w:webHidden/>
          </w:rPr>
          <w:fldChar w:fldCharType="begin"/>
        </w:r>
        <w:r>
          <w:rPr>
            <w:noProof/>
            <w:webHidden/>
          </w:rPr>
          <w:instrText xml:space="preserve"> PAGEREF _Toc416614669 \h </w:instrText>
        </w:r>
        <w:r>
          <w:rPr>
            <w:noProof/>
            <w:webHidden/>
          </w:rPr>
        </w:r>
        <w:r>
          <w:rPr>
            <w:noProof/>
            <w:webHidden/>
          </w:rPr>
          <w:fldChar w:fldCharType="separate"/>
        </w:r>
        <w:r>
          <w:rPr>
            <w:noProof/>
            <w:webHidden/>
          </w:rPr>
          <w:t>90</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70" w:history="1">
        <w:r w:rsidRPr="001A1D3D">
          <w:rPr>
            <w:rStyle w:val="a8"/>
            <w:rFonts w:ascii="Times New Roman" w:hAnsi="Times New Roman" w:cs="Times New Roman"/>
            <w:noProof/>
            <w:lang w:eastAsia="zh-CN"/>
          </w:rPr>
          <w:t>6.5 References</w:t>
        </w:r>
        <w:r>
          <w:rPr>
            <w:noProof/>
            <w:webHidden/>
          </w:rPr>
          <w:tab/>
        </w:r>
        <w:r>
          <w:rPr>
            <w:noProof/>
            <w:webHidden/>
          </w:rPr>
          <w:fldChar w:fldCharType="begin"/>
        </w:r>
        <w:r>
          <w:rPr>
            <w:noProof/>
            <w:webHidden/>
          </w:rPr>
          <w:instrText xml:space="preserve"> PAGEREF _Toc416614670 \h </w:instrText>
        </w:r>
        <w:r>
          <w:rPr>
            <w:noProof/>
            <w:webHidden/>
          </w:rPr>
        </w:r>
        <w:r>
          <w:rPr>
            <w:noProof/>
            <w:webHidden/>
          </w:rPr>
          <w:fldChar w:fldCharType="separate"/>
        </w:r>
        <w:r>
          <w:rPr>
            <w:noProof/>
            <w:webHidden/>
          </w:rPr>
          <w:t>93</w:t>
        </w:r>
        <w:r>
          <w:rPr>
            <w:noProof/>
            <w:webHidden/>
          </w:rPr>
          <w:fldChar w:fldCharType="end"/>
        </w:r>
      </w:hyperlink>
    </w:p>
    <w:p w:rsidR="00942108" w:rsidRDefault="00942108">
      <w:pPr>
        <w:pStyle w:val="20"/>
        <w:tabs>
          <w:tab w:val="right" w:leader="dot" w:pos="8630"/>
        </w:tabs>
        <w:rPr>
          <w:rFonts w:asciiTheme="minorHAnsi" w:hAnsiTheme="minorHAnsi" w:cstheme="minorBidi"/>
          <w:noProof/>
          <w:kern w:val="2"/>
          <w:sz w:val="21"/>
          <w:szCs w:val="22"/>
          <w:lang w:eastAsia="zh-CN"/>
        </w:rPr>
      </w:pPr>
      <w:hyperlink w:anchor="_Toc416614671" w:history="1">
        <w:r w:rsidRPr="001A1D3D">
          <w:rPr>
            <w:rStyle w:val="a8"/>
            <w:rFonts w:ascii="Times New Roman" w:hAnsi="Times New Roman" w:cs="Times New Roman"/>
            <w:noProof/>
            <w:lang w:eastAsia="zh-CN"/>
          </w:rPr>
          <w:t>Appendix 6.1</w:t>
        </w:r>
        <w:r>
          <w:rPr>
            <w:noProof/>
            <w:webHidden/>
          </w:rPr>
          <w:tab/>
        </w:r>
        <w:r>
          <w:rPr>
            <w:noProof/>
            <w:webHidden/>
          </w:rPr>
          <w:fldChar w:fldCharType="begin"/>
        </w:r>
        <w:r>
          <w:rPr>
            <w:noProof/>
            <w:webHidden/>
          </w:rPr>
          <w:instrText xml:space="preserve"> PAGEREF _Toc416614671 \h </w:instrText>
        </w:r>
        <w:r>
          <w:rPr>
            <w:noProof/>
            <w:webHidden/>
          </w:rPr>
        </w:r>
        <w:r>
          <w:rPr>
            <w:noProof/>
            <w:webHidden/>
          </w:rPr>
          <w:fldChar w:fldCharType="separate"/>
        </w:r>
        <w:r>
          <w:rPr>
            <w:noProof/>
            <w:webHidden/>
          </w:rPr>
          <w:t>95</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72" w:history="1">
        <w:r w:rsidRPr="001A1D3D">
          <w:rPr>
            <w:rStyle w:val="a8"/>
            <w:rFonts w:ascii="Times New Roman" w:hAnsi="Times New Roman" w:cs="Times New Roman"/>
            <w:noProof/>
            <w:lang w:eastAsia="zh-CN"/>
          </w:rPr>
          <w:t xml:space="preserve">Chapter 7 </w:t>
        </w:r>
        <w:r w:rsidRPr="001A1D3D">
          <w:rPr>
            <w:rStyle w:val="a8"/>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_Toc416614672 \h </w:instrText>
        </w:r>
        <w:r>
          <w:rPr>
            <w:noProof/>
            <w:webHidden/>
          </w:rPr>
        </w:r>
        <w:r>
          <w:rPr>
            <w:noProof/>
            <w:webHidden/>
          </w:rPr>
          <w:fldChar w:fldCharType="separate"/>
        </w:r>
        <w:r>
          <w:rPr>
            <w:noProof/>
            <w:webHidden/>
          </w:rPr>
          <w:t>101</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73" w:history="1">
        <w:r w:rsidRPr="001A1D3D">
          <w:rPr>
            <w:rStyle w:val="a8"/>
            <w:rFonts w:ascii="Times New Roman" w:hAnsi="Times New Roman" w:cs="Times New Roman"/>
            <w:noProof/>
            <w:lang w:eastAsia="zh-CN"/>
          </w:rPr>
          <w:t>Publications since 2011</w:t>
        </w:r>
        <w:r>
          <w:rPr>
            <w:noProof/>
            <w:webHidden/>
          </w:rPr>
          <w:tab/>
        </w:r>
        <w:r>
          <w:rPr>
            <w:noProof/>
            <w:webHidden/>
          </w:rPr>
          <w:fldChar w:fldCharType="begin"/>
        </w:r>
        <w:r>
          <w:rPr>
            <w:noProof/>
            <w:webHidden/>
          </w:rPr>
          <w:instrText xml:space="preserve"> PAGEREF _Toc416614673 \h </w:instrText>
        </w:r>
        <w:r>
          <w:rPr>
            <w:noProof/>
            <w:webHidden/>
          </w:rPr>
        </w:r>
        <w:r>
          <w:rPr>
            <w:noProof/>
            <w:webHidden/>
          </w:rPr>
          <w:fldChar w:fldCharType="separate"/>
        </w:r>
        <w:r>
          <w:rPr>
            <w:noProof/>
            <w:webHidden/>
          </w:rPr>
          <w:t>104</w:t>
        </w:r>
        <w:r>
          <w:rPr>
            <w:noProof/>
            <w:webHidden/>
          </w:rPr>
          <w:fldChar w:fldCharType="end"/>
        </w:r>
      </w:hyperlink>
    </w:p>
    <w:p w:rsidR="00942108" w:rsidRDefault="00942108">
      <w:pPr>
        <w:pStyle w:val="10"/>
        <w:tabs>
          <w:tab w:val="right" w:leader="dot" w:pos="8630"/>
        </w:tabs>
        <w:rPr>
          <w:rFonts w:asciiTheme="minorHAnsi" w:hAnsiTheme="minorHAnsi" w:cstheme="minorBidi"/>
          <w:noProof/>
          <w:kern w:val="2"/>
          <w:sz w:val="21"/>
          <w:szCs w:val="22"/>
          <w:lang w:eastAsia="zh-CN"/>
        </w:rPr>
      </w:pPr>
      <w:hyperlink w:anchor="_Toc416614674" w:history="1">
        <w:r w:rsidRPr="001A1D3D">
          <w:rPr>
            <w:rStyle w:val="a8"/>
            <w:rFonts w:ascii="Times New Roman" w:hAnsi="Times New Roman" w:cs="Times New Roman"/>
            <w:noProof/>
          </w:rPr>
          <w:t>VITA</w:t>
        </w:r>
        <w:r>
          <w:rPr>
            <w:noProof/>
            <w:webHidden/>
          </w:rPr>
          <w:tab/>
        </w:r>
        <w:r>
          <w:rPr>
            <w:noProof/>
            <w:webHidden/>
          </w:rPr>
          <w:fldChar w:fldCharType="begin"/>
        </w:r>
        <w:r>
          <w:rPr>
            <w:noProof/>
            <w:webHidden/>
          </w:rPr>
          <w:instrText xml:space="preserve"> PAGEREF _Toc416614674 \h </w:instrText>
        </w:r>
        <w:r>
          <w:rPr>
            <w:noProof/>
            <w:webHidden/>
          </w:rPr>
        </w:r>
        <w:r>
          <w:rPr>
            <w:noProof/>
            <w:webHidden/>
          </w:rPr>
          <w:fldChar w:fldCharType="separate"/>
        </w:r>
        <w:r>
          <w:rPr>
            <w:noProof/>
            <w:webHidden/>
          </w:rPr>
          <w:t>106</w:t>
        </w:r>
        <w:r>
          <w:rPr>
            <w:noProof/>
            <w:webHidden/>
          </w:rPr>
          <w:fldChar w:fldCharType="end"/>
        </w:r>
      </w:hyperlink>
    </w:p>
    <w:p w:rsidR="00387656" w:rsidRPr="00EA64B5" w:rsidRDefault="002D3604" w:rsidP="00B73D32">
      <w:pPr>
        <w:rPr>
          <w:rFonts w:ascii="Times New Roman" w:hAnsi="Times New Roman" w:cs="Times New Roman"/>
        </w:rPr>
      </w:pPr>
      <w:r w:rsidRPr="00EA64B5">
        <w:rPr>
          <w:rFonts w:ascii="Times New Roman" w:hAnsi="Times New Roman" w:cs="Times New Roman"/>
          <w:b/>
          <w:bCs/>
          <w:noProof/>
        </w:rPr>
        <w:fldChar w:fldCharType="end"/>
      </w:r>
    </w:p>
    <w:p w:rsidR="001D38CD" w:rsidRPr="00EA64B5" w:rsidRDefault="001D38CD" w:rsidP="002C0800">
      <w:pPr>
        <w:spacing w:afterLines="50" w:line="360" w:lineRule="auto"/>
        <w:rPr>
          <w:rFonts w:ascii="Times New Roman" w:hAnsi="Times New Roman" w:cs="Times New Roman"/>
          <w:b/>
          <w:sz w:val="28"/>
          <w:lang w:val="en-CA"/>
        </w:rPr>
      </w:pPr>
      <w:r w:rsidRPr="00EA64B5">
        <w:rPr>
          <w:rFonts w:ascii="Times New Roman" w:hAnsi="Times New Roman" w:cs="Times New Roman"/>
        </w:rPr>
        <w:br w:type="page"/>
      </w:r>
    </w:p>
    <w:p w:rsidR="00387656" w:rsidRDefault="00387656" w:rsidP="002C0800">
      <w:pPr>
        <w:pStyle w:val="a5"/>
        <w:spacing w:afterLines="50" w:line="360" w:lineRule="auto"/>
        <w:rPr>
          <w:rFonts w:ascii="Times New Roman" w:hAnsi="Times New Roman" w:cs="Times New Roman"/>
          <w:lang w:eastAsia="zh-CN"/>
        </w:rPr>
      </w:pPr>
      <w:r w:rsidRPr="00EA64B5">
        <w:rPr>
          <w:rFonts w:ascii="Times New Roman" w:hAnsi="Times New Roman" w:cs="Times New Roman"/>
        </w:rPr>
        <w:lastRenderedPageBreak/>
        <w:t>LIST OF TABLES</w:t>
      </w:r>
    </w:p>
    <w:p w:rsidR="00942108" w:rsidRDefault="002D3604">
      <w:pPr>
        <w:pStyle w:val="a7"/>
        <w:tabs>
          <w:tab w:val="right" w:leader="dot" w:pos="8630"/>
        </w:tabs>
        <w:rPr>
          <w:rFonts w:asciiTheme="minorHAnsi" w:hAnsiTheme="minorHAnsi" w:cstheme="minorBidi"/>
          <w:noProof/>
          <w:kern w:val="2"/>
          <w:sz w:val="21"/>
          <w:szCs w:val="22"/>
          <w:lang w:eastAsia="zh-CN"/>
        </w:rPr>
      </w:pPr>
      <w:r w:rsidRPr="00EA64B5">
        <w:rPr>
          <w:rFonts w:ascii="Times New Roman" w:hAnsi="Times New Roman" w:cs="Times New Roman"/>
        </w:rPr>
        <w:fldChar w:fldCharType="begin"/>
      </w:r>
      <w:r w:rsidR="00387656" w:rsidRPr="00EA64B5">
        <w:rPr>
          <w:rFonts w:ascii="Times New Roman" w:hAnsi="Times New Roman" w:cs="Times New Roman"/>
        </w:rPr>
        <w:instrText xml:space="preserve"> TOC \h \z \c "Table" </w:instrText>
      </w:r>
      <w:r w:rsidRPr="00EA64B5">
        <w:rPr>
          <w:rFonts w:ascii="Times New Roman" w:hAnsi="Times New Roman" w:cs="Times New Roman"/>
        </w:rPr>
        <w:fldChar w:fldCharType="separate"/>
      </w:r>
      <w:hyperlink w:anchor="_Toc416614675" w:history="1">
        <w:r w:rsidR="00942108" w:rsidRPr="0039223E">
          <w:rPr>
            <w:rStyle w:val="a8"/>
            <w:rFonts w:ascii="Times New Roman" w:hAnsi="Times New Roman" w:cs="Times New Roman"/>
            <w:noProof/>
          </w:rPr>
          <w:t xml:space="preserve">TABLE </w:t>
        </w:r>
        <w:r w:rsidR="00942108" w:rsidRPr="0039223E">
          <w:rPr>
            <w:rStyle w:val="a8"/>
            <w:rFonts w:ascii="Times New Roman" w:hAnsi="Times New Roman" w:cs="Times New Roman"/>
            <w:noProof/>
            <w:lang w:eastAsia="zh-CN"/>
          </w:rPr>
          <w:t>3.</w:t>
        </w:r>
        <w:r w:rsidR="00942108" w:rsidRPr="0039223E">
          <w:rPr>
            <w:rStyle w:val="a8"/>
            <w:rFonts w:ascii="Times New Roman" w:hAnsi="Times New Roman" w:cs="Times New Roman"/>
            <w:noProof/>
          </w:rPr>
          <w:t xml:space="preserve">1. Fitting coefficients [Eq. </w:t>
        </w:r>
        <w:r w:rsidR="00942108" w:rsidRPr="0039223E">
          <w:rPr>
            <w:rStyle w:val="a8"/>
            <w:rFonts w:ascii="Times New Roman" w:hAnsi="Times New Roman" w:cs="Times New Roman"/>
            <w:noProof/>
            <w:lang w:eastAsia="zh-CN"/>
          </w:rPr>
          <w:t>3.1</w:t>
        </w:r>
        <w:r w:rsidR="00942108" w:rsidRPr="0039223E">
          <w:rPr>
            <w:rStyle w:val="a8"/>
            <w:rFonts w:ascii="Times New Roman" w:hAnsi="Times New Roman" w:cs="Times New Roman"/>
            <w:noProof/>
          </w:rPr>
          <w:t>] to the stopping data (keV/(μg/cm</w:t>
        </w:r>
        <w:r w:rsidR="00942108" w:rsidRPr="0039223E">
          <w:rPr>
            <w:rStyle w:val="a8"/>
            <w:rFonts w:ascii="Times New Roman" w:hAnsi="Times New Roman" w:cs="Times New Roman"/>
            <w:noProof/>
            <w:vertAlign w:val="superscript"/>
          </w:rPr>
          <w:t>2</w:t>
        </w:r>
        <w:r w:rsidR="00942108" w:rsidRPr="0039223E">
          <w:rPr>
            <w:rStyle w:val="a8"/>
            <w:rFonts w:ascii="Times New Roman" w:hAnsi="Times New Roman" w:cs="Times New Roman"/>
            <w:noProof/>
          </w:rPr>
          <w:t>)) for the corresponding validating energy (keV/u) region.</w:t>
        </w:r>
        <w:r w:rsidR="00942108">
          <w:rPr>
            <w:noProof/>
            <w:webHidden/>
          </w:rPr>
          <w:tab/>
        </w:r>
        <w:r w:rsidR="00942108">
          <w:rPr>
            <w:noProof/>
            <w:webHidden/>
          </w:rPr>
          <w:fldChar w:fldCharType="begin"/>
        </w:r>
        <w:r w:rsidR="00942108">
          <w:rPr>
            <w:noProof/>
            <w:webHidden/>
          </w:rPr>
          <w:instrText xml:space="preserve"> PAGEREF _Toc416614675 \h </w:instrText>
        </w:r>
        <w:r w:rsidR="00942108">
          <w:rPr>
            <w:noProof/>
            <w:webHidden/>
          </w:rPr>
        </w:r>
        <w:r w:rsidR="00942108">
          <w:rPr>
            <w:noProof/>
            <w:webHidden/>
          </w:rPr>
          <w:fldChar w:fldCharType="separate"/>
        </w:r>
        <w:r w:rsidR="00942108">
          <w:rPr>
            <w:noProof/>
            <w:webHidden/>
          </w:rPr>
          <w:t>50</w:t>
        </w:r>
        <w:r w:rsidR="00942108">
          <w:rPr>
            <w:noProof/>
            <w:webHidden/>
          </w:rPr>
          <w:fldChar w:fldCharType="end"/>
        </w:r>
      </w:hyperlink>
    </w:p>
    <w:p w:rsidR="00236E6D" w:rsidRPr="00EA64B5" w:rsidRDefault="002D3604" w:rsidP="002C0800">
      <w:pPr>
        <w:spacing w:afterLines="50" w:line="360" w:lineRule="auto"/>
        <w:rPr>
          <w:rFonts w:ascii="Times New Roman" w:hAnsi="Times New Roman" w:cs="Times New Roman"/>
        </w:rPr>
      </w:pPr>
      <w:r w:rsidRPr="00EA64B5">
        <w:rPr>
          <w:rFonts w:ascii="Times New Roman" w:hAnsi="Times New Roman" w:cs="Times New Roman"/>
        </w:rPr>
        <w:fldChar w:fldCharType="end"/>
      </w: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236E6D" w:rsidRPr="00EA64B5" w:rsidRDefault="00236E6D" w:rsidP="002C0800">
      <w:pPr>
        <w:spacing w:afterLines="50" w:line="360" w:lineRule="auto"/>
        <w:rPr>
          <w:rFonts w:ascii="Times New Roman" w:hAnsi="Times New Roman" w:cs="Times New Roman"/>
        </w:rPr>
      </w:pPr>
    </w:p>
    <w:p w:rsidR="0085757D" w:rsidRPr="00EA64B5" w:rsidRDefault="0085757D" w:rsidP="002C0800">
      <w:pPr>
        <w:spacing w:afterLines="50" w:line="360" w:lineRule="auto"/>
        <w:rPr>
          <w:rFonts w:ascii="Times New Roman" w:hAnsi="Times New Roman" w:cs="Times New Roman"/>
        </w:rPr>
      </w:pPr>
    </w:p>
    <w:p w:rsidR="0085757D" w:rsidRPr="00EA64B5" w:rsidRDefault="0085757D" w:rsidP="002C0800">
      <w:pPr>
        <w:spacing w:afterLines="50" w:line="360" w:lineRule="auto"/>
        <w:rPr>
          <w:rFonts w:ascii="Times New Roman" w:hAnsi="Times New Roman" w:cs="Times New Roman"/>
        </w:rPr>
      </w:pPr>
    </w:p>
    <w:p w:rsidR="0085757D" w:rsidRPr="00EA64B5" w:rsidRDefault="0085757D" w:rsidP="002C0800">
      <w:pPr>
        <w:spacing w:afterLines="50" w:line="360" w:lineRule="auto"/>
        <w:rPr>
          <w:rFonts w:ascii="Times New Roman" w:hAnsi="Times New Roman" w:cs="Times New Roman"/>
        </w:rPr>
      </w:pPr>
    </w:p>
    <w:p w:rsidR="0085757D" w:rsidRPr="00EA64B5" w:rsidRDefault="0085757D" w:rsidP="002C0800">
      <w:pPr>
        <w:spacing w:afterLines="50" w:line="360" w:lineRule="auto"/>
        <w:rPr>
          <w:rFonts w:ascii="Times New Roman" w:hAnsi="Times New Roman" w:cs="Times New Roman"/>
        </w:rPr>
      </w:pPr>
    </w:p>
    <w:p w:rsidR="0085757D" w:rsidRPr="00EA64B5" w:rsidRDefault="0085757D" w:rsidP="002C0800">
      <w:pPr>
        <w:spacing w:afterLines="50" w:line="360" w:lineRule="auto"/>
        <w:rPr>
          <w:rFonts w:ascii="Times New Roman" w:hAnsi="Times New Roman" w:cs="Times New Roman"/>
        </w:rPr>
      </w:pPr>
    </w:p>
    <w:p w:rsidR="00904969" w:rsidRDefault="00236E6D" w:rsidP="002C0800">
      <w:pPr>
        <w:pStyle w:val="a5"/>
        <w:spacing w:afterLines="50" w:line="360" w:lineRule="auto"/>
        <w:rPr>
          <w:rFonts w:ascii="Times New Roman" w:hAnsi="Times New Roman" w:cs="Times New Roman"/>
          <w:lang w:eastAsia="zh-CN"/>
        </w:rPr>
      </w:pPr>
      <w:r w:rsidRPr="00EA64B5">
        <w:rPr>
          <w:rFonts w:ascii="Times New Roman" w:hAnsi="Times New Roman" w:cs="Times New Roman"/>
        </w:rPr>
        <w:br w:type="page"/>
      </w:r>
      <w:r w:rsidR="00904969" w:rsidRPr="00EA64B5">
        <w:rPr>
          <w:rFonts w:ascii="Times New Roman" w:hAnsi="Times New Roman" w:cs="Times New Roman"/>
        </w:rPr>
        <w:lastRenderedPageBreak/>
        <w:t>LIST OF FIGURES</w:t>
      </w:r>
    </w:p>
    <w:p w:rsidR="00942108" w:rsidRDefault="002D3604">
      <w:pPr>
        <w:pStyle w:val="a7"/>
        <w:tabs>
          <w:tab w:val="right" w:leader="dot" w:pos="8630"/>
        </w:tabs>
        <w:rPr>
          <w:rFonts w:asciiTheme="minorHAnsi" w:hAnsiTheme="minorHAnsi" w:cstheme="minorBidi"/>
          <w:noProof/>
          <w:kern w:val="2"/>
          <w:sz w:val="21"/>
          <w:szCs w:val="22"/>
          <w:lang w:eastAsia="zh-CN"/>
        </w:rPr>
      </w:pPr>
      <w:r w:rsidRPr="002D3604">
        <w:rPr>
          <w:rFonts w:ascii="Times New Roman" w:hAnsi="Times New Roman" w:cs="Times New Roman"/>
        </w:rPr>
        <w:fldChar w:fldCharType="begin"/>
      </w:r>
      <w:r w:rsidR="00387656" w:rsidRPr="00EA64B5">
        <w:rPr>
          <w:rFonts w:ascii="Times New Roman" w:hAnsi="Times New Roman" w:cs="Times New Roman"/>
        </w:rPr>
        <w:instrText xml:space="preserve"> TOC \h \z \c "Figure" </w:instrText>
      </w:r>
      <w:r w:rsidRPr="002D3604">
        <w:rPr>
          <w:rFonts w:ascii="Times New Roman" w:hAnsi="Times New Roman" w:cs="Times New Roman"/>
        </w:rPr>
        <w:fldChar w:fldCharType="separate"/>
      </w:r>
      <w:hyperlink r:id="rId8" w:anchor="_Toc416614676" w:history="1">
        <w:r w:rsidR="00942108" w:rsidRPr="00CC4B30">
          <w:rPr>
            <w:rStyle w:val="a8"/>
            <w:rFonts w:ascii="Times New Roman" w:hAnsi="Times New Roman" w:cs="Times New Roman"/>
            <w:noProof/>
            <w:lang w:eastAsia="zh-CN"/>
          </w:rPr>
          <w:t>Fig. 1.1</w:t>
        </w:r>
        <w:r w:rsidR="00942108" w:rsidRPr="00CC4B30">
          <w:rPr>
            <w:rStyle w:val="a8"/>
            <w:rFonts w:ascii="Times New Roman" w:hAnsi="Times New Roman" w:cs="Times New Roman"/>
            <w:noProof/>
          </w:rPr>
          <w:t xml:space="preserve"> Comparison between the Universal Screening function and previous models</w:t>
        </w:r>
        <w:r w:rsidR="00942108" w:rsidRPr="00CC4B30">
          <w:rPr>
            <w:rStyle w:val="a8"/>
            <w:rFonts w:ascii="Times New Roman" w:hAnsi="Times New Roman" w:cs="Times New Roman"/>
            <w:noProof/>
            <w:lang w:eastAsia="zh-CN"/>
          </w:rPr>
          <w:t xml:space="preserve"> [Ziegler et al, The stopping and range of ions in solids, 1985]</w:t>
        </w:r>
        <w:r w:rsidR="00942108">
          <w:rPr>
            <w:noProof/>
            <w:webHidden/>
          </w:rPr>
          <w:tab/>
        </w:r>
        <w:r w:rsidR="00942108">
          <w:rPr>
            <w:noProof/>
            <w:webHidden/>
          </w:rPr>
          <w:fldChar w:fldCharType="begin"/>
        </w:r>
        <w:r w:rsidR="00942108">
          <w:rPr>
            <w:noProof/>
            <w:webHidden/>
          </w:rPr>
          <w:instrText xml:space="preserve"> PAGEREF _Toc416614676 \h </w:instrText>
        </w:r>
        <w:r w:rsidR="00942108">
          <w:rPr>
            <w:noProof/>
            <w:webHidden/>
          </w:rPr>
        </w:r>
        <w:r w:rsidR="00942108">
          <w:rPr>
            <w:noProof/>
            <w:webHidden/>
          </w:rPr>
          <w:fldChar w:fldCharType="separate"/>
        </w:r>
        <w:r w:rsidR="00942108">
          <w:rPr>
            <w:noProof/>
            <w:webHidden/>
          </w:rPr>
          <w:t>3</w:t>
        </w:r>
        <w:r w:rsidR="00942108">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r:id="rId9" w:anchor="_Toc416614677"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1.</w:t>
        </w:r>
        <w:r w:rsidRPr="00CC4B30">
          <w:rPr>
            <w:rStyle w:val="a8"/>
            <w:rFonts w:ascii="Times New Roman" w:hAnsi="Times New Roman" w:cs="Times New Roman"/>
            <w:noProof/>
          </w:rPr>
          <w:t>2. Si detector response to different ion irradiation</w:t>
        </w:r>
        <w:r w:rsidRPr="00CC4B30">
          <w:rPr>
            <w:rStyle w:val="a8"/>
            <w:rFonts w:ascii="Times New Roman" w:hAnsi="Times New Roman" w:cs="Times New Roman"/>
            <w:noProof/>
            <w:lang w:eastAsia="zh-CN"/>
          </w:rPr>
          <w:t>s</w:t>
        </w:r>
        <w:r w:rsidRPr="00CC4B30">
          <w:rPr>
            <w:rStyle w:val="a8"/>
            <w:rFonts w:ascii="Times New Roman" w:hAnsi="Times New Roman" w:cs="Times New Roman"/>
            <w:noProof/>
          </w:rPr>
          <w:t>: energy of various ions versus the corresponding pulse height from the detector (channel number)</w:t>
        </w:r>
        <w:r>
          <w:rPr>
            <w:noProof/>
            <w:webHidden/>
          </w:rPr>
          <w:tab/>
        </w:r>
        <w:r>
          <w:rPr>
            <w:noProof/>
            <w:webHidden/>
          </w:rPr>
          <w:fldChar w:fldCharType="begin"/>
        </w:r>
        <w:r>
          <w:rPr>
            <w:noProof/>
            <w:webHidden/>
          </w:rPr>
          <w:instrText xml:space="preserve"> PAGEREF _Toc416614677 \h </w:instrText>
        </w:r>
        <w:r>
          <w:rPr>
            <w:noProof/>
            <w:webHidden/>
          </w:rPr>
        </w:r>
        <w:r>
          <w:rPr>
            <w:noProof/>
            <w:webHidden/>
          </w:rPr>
          <w:fldChar w:fldCharType="separate"/>
        </w:r>
        <w:r>
          <w:rPr>
            <w:noProof/>
            <w:webHidden/>
          </w:rPr>
          <w:t>8</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r:id="rId10" w:anchor="_Toc416614678"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1.</w:t>
        </w:r>
        <w:r w:rsidRPr="00CC4B30">
          <w:rPr>
            <w:rStyle w:val="a8"/>
            <w:rFonts w:ascii="Times New Roman" w:hAnsi="Times New Roman" w:cs="Times New Roman"/>
            <w:noProof/>
          </w:rPr>
          <w:t xml:space="preserve">3. Ratio </w:t>
        </w:r>
        <w:r w:rsidRPr="00CC4B30">
          <w:rPr>
            <w:rStyle w:val="a8"/>
            <w:rFonts w:ascii="Times New Roman" w:hAnsi="Times New Roman" w:cs="Times New Roman"/>
            <w:noProof/>
            <w:lang w:eastAsia="zh-CN"/>
          </w:rPr>
          <w:t>of</w:t>
        </w:r>
        <w:r w:rsidRPr="00CC4B30">
          <w:rPr>
            <w:rStyle w:val="a8"/>
            <w:rFonts w:ascii="Times New Roman" w:hAnsi="Times New Roman" w:cs="Times New Roman"/>
            <w:noProof/>
          </w:rPr>
          <w:t xml:space="preserve"> nuclear stopping power </w:t>
        </w:r>
        <w:r w:rsidRPr="00CC4B30">
          <w:rPr>
            <w:rStyle w:val="a8"/>
            <w:rFonts w:ascii="Times New Roman" w:hAnsi="Times New Roman" w:cs="Times New Roman"/>
            <w:noProof/>
            <w:lang w:eastAsia="zh-CN"/>
          </w:rPr>
          <w:t>to</w:t>
        </w:r>
        <w:r w:rsidRPr="00CC4B30">
          <w:rPr>
            <w:rStyle w:val="a8"/>
            <w:rFonts w:ascii="Times New Roman" w:hAnsi="Times New Roman" w:cs="Times New Roman"/>
            <w:noProof/>
          </w:rPr>
          <w:t xml:space="preserve"> electronic stopping power for ions in SiC given by SRIM</w:t>
        </w:r>
        <w:r>
          <w:rPr>
            <w:noProof/>
            <w:webHidden/>
          </w:rPr>
          <w:tab/>
        </w:r>
        <w:r>
          <w:rPr>
            <w:noProof/>
            <w:webHidden/>
          </w:rPr>
          <w:fldChar w:fldCharType="begin"/>
        </w:r>
        <w:r>
          <w:rPr>
            <w:noProof/>
            <w:webHidden/>
          </w:rPr>
          <w:instrText xml:space="preserve"> PAGEREF _Toc416614678 \h </w:instrText>
        </w:r>
        <w:r>
          <w:rPr>
            <w:noProof/>
            <w:webHidden/>
          </w:rPr>
        </w:r>
        <w:r>
          <w:rPr>
            <w:noProof/>
            <w:webHidden/>
          </w:rPr>
          <w:fldChar w:fldCharType="separate"/>
        </w:r>
        <w:r>
          <w:rPr>
            <w:noProof/>
            <w:webHidden/>
          </w:rPr>
          <w:t>9</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r:id="rId11" w:anchor="_Toc416614679"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1.</w:t>
        </w:r>
        <w:r w:rsidRPr="00CC4B30">
          <w:rPr>
            <w:rStyle w:val="a8"/>
            <w:rFonts w:ascii="Times New Roman" w:hAnsi="Times New Roman" w:cs="Times New Roman"/>
            <w:noProof/>
          </w:rPr>
          <w:t xml:space="preserve">4. Stopping cross sections for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 xml:space="preserve">C/Si combination (top), and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Al/Au combination (bottom).</w:t>
        </w:r>
        <w:r w:rsidRPr="00CC4B30">
          <w:rPr>
            <w:rStyle w:val="a8"/>
            <w:rFonts w:ascii="Times New Roman" w:hAnsi="Times New Roman" w:cs="Times New Roman"/>
            <w:noProof/>
            <w:lang w:eastAsia="zh-CN"/>
          </w:rPr>
          <w:t xml:space="preserve"> [Sigmund, Reciprocity in the electronic stopping of slow ions in matter, Euro. Phys. J. D 2008]</w:t>
        </w:r>
        <w:r>
          <w:rPr>
            <w:noProof/>
            <w:webHidden/>
          </w:rPr>
          <w:tab/>
        </w:r>
        <w:r>
          <w:rPr>
            <w:noProof/>
            <w:webHidden/>
          </w:rPr>
          <w:fldChar w:fldCharType="begin"/>
        </w:r>
        <w:r>
          <w:rPr>
            <w:noProof/>
            <w:webHidden/>
          </w:rPr>
          <w:instrText xml:space="preserve"> PAGEREF _Toc416614679 \h </w:instrText>
        </w:r>
        <w:r>
          <w:rPr>
            <w:noProof/>
            <w:webHidden/>
          </w:rPr>
        </w:r>
        <w:r>
          <w:rPr>
            <w:noProof/>
            <w:webHidden/>
          </w:rPr>
          <w:fldChar w:fldCharType="separate"/>
        </w:r>
        <w:r>
          <w:rPr>
            <w:noProof/>
            <w:webHidden/>
          </w:rPr>
          <w:t>10</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r:id="rId12" w:anchor="_Toc416614680"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1.</w:t>
        </w:r>
        <w:r w:rsidRPr="00CC4B30">
          <w:rPr>
            <w:rStyle w:val="a8"/>
            <w:rFonts w:ascii="Times New Roman" w:hAnsi="Times New Roman" w:cs="Times New Roman"/>
            <w:noProof/>
          </w:rPr>
          <w:t xml:space="preserve">5. The damage </w:t>
        </w:r>
        <w:r w:rsidRPr="00CC4B30">
          <w:rPr>
            <w:rStyle w:val="a8"/>
            <w:rFonts w:ascii="Times New Roman" w:hAnsi="Times New Roman" w:cs="Times New Roman"/>
            <w:noProof/>
            <w:lang w:eastAsia="zh-CN"/>
          </w:rPr>
          <w:t>profile (yellow, solid line) is</w:t>
        </w:r>
        <w:r w:rsidRPr="00CC4B30">
          <w:rPr>
            <w:rStyle w:val="a8"/>
            <w:rFonts w:ascii="Times New Roman" w:hAnsi="Times New Roman" w:cs="Times New Roman"/>
            <w:noProof/>
          </w:rPr>
          <w:t xml:space="preserve"> overlaid on top of the TEM image for 2 MeV Au </w:t>
        </w:r>
        <w:r w:rsidRPr="00CC4B30">
          <w:rPr>
            <w:rStyle w:val="a8"/>
            <w:rFonts w:ascii="Times New Roman" w:hAnsi="Times New Roman" w:cs="Times New Roman"/>
            <w:noProof/>
            <w:lang w:eastAsia="zh-CN"/>
          </w:rPr>
          <w:t xml:space="preserve">ion </w:t>
        </w:r>
        <w:r w:rsidRPr="00CC4B30">
          <w:rPr>
            <w:rStyle w:val="a8"/>
            <w:rFonts w:ascii="Times New Roman" w:hAnsi="Times New Roman" w:cs="Times New Roman"/>
            <w:noProof/>
          </w:rPr>
          <w:t>irradiation in GaN.</w:t>
        </w:r>
        <w:r w:rsidRPr="00CC4B30">
          <w:rPr>
            <w:rStyle w:val="a8"/>
            <w:rFonts w:ascii="Times New Roman" w:hAnsi="Times New Roman" w:cs="Times New Roman"/>
            <w:noProof/>
            <w:lang w:eastAsia="zh-CN"/>
          </w:rPr>
          <w:t xml:space="preserve"> The corresponding Au ion distributions predicted by SRIM (dash line) and measured by SIMS (triangles) are also plotted for comparisons.</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[Zhang et al, Damage and microstructure evolution in GaN under Au ion irradiation, J. Phys. D: Appl. Phys., 2010]</w:t>
        </w:r>
        <w:r>
          <w:rPr>
            <w:noProof/>
            <w:webHidden/>
          </w:rPr>
          <w:tab/>
        </w:r>
        <w:r>
          <w:rPr>
            <w:noProof/>
            <w:webHidden/>
          </w:rPr>
          <w:fldChar w:fldCharType="begin"/>
        </w:r>
        <w:r>
          <w:rPr>
            <w:noProof/>
            <w:webHidden/>
          </w:rPr>
          <w:instrText xml:space="preserve"> PAGEREF _Toc416614680 \h </w:instrText>
        </w:r>
        <w:r>
          <w:rPr>
            <w:noProof/>
            <w:webHidden/>
          </w:rPr>
        </w:r>
        <w:r>
          <w:rPr>
            <w:noProof/>
            <w:webHidden/>
          </w:rPr>
          <w:fldChar w:fldCharType="separate"/>
        </w:r>
        <w:r>
          <w:rPr>
            <w:noProof/>
            <w:webHidden/>
          </w:rPr>
          <w:t>11</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r:id="rId13" w:anchor="_Toc416614681"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1.</w:t>
        </w:r>
        <w:r w:rsidRPr="00CC4B30">
          <w:rPr>
            <w:rStyle w:val="a8"/>
            <w:rFonts w:ascii="Times New Roman" w:hAnsi="Times New Roman" w:cs="Times New Roman"/>
            <w:noProof/>
          </w:rPr>
          <w:t>6. (top) RBS</w:t>
        </w:r>
        <w:r w:rsidRPr="00CC4B30">
          <w:rPr>
            <w:rStyle w:val="a8"/>
            <w:rFonts w:ascii="Times New Roman" w:hAnsi="Times New Roman" w:cs="Times New Roman"/>
            <w:noProof/>
            <w:lang w:eastAsia="zh-CN"/>
          </w:rPr>
          <w:t>/channeling</w:t>
        </w:r>
        <w:r w:rsidRPr="00CC4B30">
          <w:rPr>
            <w:rStyle w:val="a8"/>
            <w:rFonts w:ascii="Times New Roman" w:hAnsi="Times New Roman" w:cs="Times New Roman"/>
            <w:noProof/>
          </w:rPr>
          <w:t xml:space="preserve"> spectra of SrTiO</w:t>
        </w:r>
        <w:r w:rsidRPr="00CC4B30">
          <w:rPr>
            <w:rStyle w:val="a8"/>
            <w:rFonts w:ascii="Times New Roman" w:hAnsi="Times New Roman" w:cs="Times New Roman"/>
            <w:noProof/>
            <w:vertAlign w:val="subscript"/>
          </w:rPr>
          <w:t>3</w:t>
        </w:r>
        <w:r w:rsidRPr="00CC4B30">
          <w:rPr>
            <w:rStyle w:val="a8"/>
            <w:rFonts w:ascii="Times New Roman" w:hAnsi="Times New Roman" w:cs="Times New Roman"/>
            <w:noProof/>
          </w:rPr>
          <w:t xml:space="preserve"> irradiated with 900 keV Au</w:t>
        </w:r>
        <w:r w:rsidRPr="00CC4B30">
          <w:rPr>
            <w:rStyle w:val="a8"/>
            <w:rFonts w:ascii="Times New Roman" w:hAnsi="Times New Roman" w:cs="Times New Roman"/>
            <w:noProof/>
            <w:vertAlign w:val="superscript"/>
          </w:rPr>
          <w:t>+</w:t>
        </w:r>
        <w:r w:rsidRPr="00CC4B30">
          <w:rPr>
            <w:rStyle w:val="a8"/>
            <w:rFonts w:ascii="Times New Roman" w:hAnsi="Times New Roman" w:cs="Times New Roman"/>
            <w:noProof/>
          </w:rPr>
          <w:t xml:space="preserve"> to different ion fluences. (bottom) Relative disorder as a function of local dose at the damage peak in SrTiO</w:t>
        </w:r>
        <w:r w:rsidRPr="00CC4B30">
          <w:rPr>
            <w:rStyle w:val="a8"/>
            <w:rFonts w:ascii="Times New Roman" w:hAnsi="Times New Roman" w:cs="Times New Roman"/>
            <w:noProof/>
            <w:vertAlign w:val="subscript"/>
          </w:rPr>
          <w:t>3</w:t>
        </w:r>
        <w:r>
          <w:rPr>
            <w:noProof/>
            <w:webHidden/>
          </w:rPr>
          <w:tab/>
        </w:r>
        <w:r>
          <w:rPr>
            <w:noProof/>
            <w:webHidden/>
          </w:rPr>
          <w:fldChar w:fldCharType="begin"/>
        </w:r>
        <w:r>
          <w:rPr>
            <w:noProof/>
            <w:webHidden/>
          </w:rPr>
          <w:instrText xml:space="preserve"> PAGEREF _Toc416614681 \h </w:instrText>
        </w:r>
        <w:r>
          <w:rPr>
            <w:noProof/>
            <w:webHidden/>
          </w:rPr>
        </w:r>
        <w:r>
          <w:rPr>
            <w:noProof/>
            <w:webHidden/>
          </w:rPr>
          <w:fldChar w:fldCharType="separate"/>
        </w:r>
        <w:r>
          <w:rPr>
            <w:noProof/>
            <w:webHidden/>
          </w:rPr>
          <w:t>12</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r:id="rId14" w:anchor="_Toc416614682"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1.</w:t>
        </w:r>
        <w:r w:rsidRPr="00CC4B30">
          <w:rPr>
            <w:rStyle w:val="a8"/>
            <w:rFonts w:ascii="Times New Roman" w:hAnsi="Times New Roman" w:cs="Times New Roman"/>
            <w:noProof/>
          </w:rPr>
          <w:t xml:space="preserve">7. Annealing effect of 21 MeV Si ions on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4H-SiC single crystal pre-damaged by 900 keV Si ions.</w:t>
        </w:r>
        <w:r w:rsidRPr="00CC4B30">
          <w:rPr>
            <w:rStyle w:val="a8"/>
            <w:rFonts w:ascii="Times New Roman" w:hAnsi="Times New Roman" w:cs="Times New Roman"/>
            <w:noProof/>
            <w:lang w:eastAsia="zh-CN"/>
          </w:rPr>
          <w:t xml:space="preserve"> [Zhang et al, Competing effects of electronic and nuclear energy loss on microstructural evolution in ionic-covalent materials, Nucl. Instrum. Methods Phys. Res. B, 2014 ]</w:t>
        </w:r>
        <w:r>
          <w:rPr>
            <w:noProof/>
            <w:webHidden/>
          </w:rPr>
          <w:tab/>
        </w:r>
        <w:r>
          <w:rPr>
            <w:noProof/>
            <w:webHidden/>
          </w:rPr>
          <w:fldChar w:fldCharType="begin"/>
        </w:r>
        <w:r>
          <w:rPr>
            <w:noProof/>
            <w:webHidden/>
          </w:rPr>
          <w:instrText xml:space="preserve"> PAGEREF _Toc416614682 \h </w:instrText>
        </w:r>
        <w:r>
          <w:rPr>
            <w:noProof/>
            <w:webHidden/>
          </w:rPr>
        </w:r>
        <w:r>
          <w:rPr>
            <w:noProof/>
            <w:webHidden/>
          </w:rPr>
          <w:fldChar w:fldCharType="separate"/>
        </w:r>
        <w:r>
          <w:rPr>
            <w:noProof/>
            <w:webHidden/>
          </w:rPr>
          <w:t>13</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3"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1. Schematic illustration of the experimental configuration of a ToF-ER</w:t>
        </w:r>
        <w:r w:rsidRPr="00CC4B30">
          <w:rPr>
            <w:rStyle w:val="a8"/>
            <w:rFonts w:ascii="Times New Roman" w:hAnsi="Times New Roman" w:cs="Times New Roman"/>
            <w:noProof/>
            <w:lang w:eastAsia="zh-CN"/>
          </w:rPr>
          <w:t>D</w:t>
        </w:r>
        <w:r w:rsidRPr="00CC4B30">
          <w:rPr>
            <w:rStyle w:val="a8"/>
            <w:rFonts w:ascii="Times New Roman" w:hAnsi="Times New Roman" w:cs="Times New Roman"/>
            <w:noProof/>
          </w:rPr>
          <w:t>A system for energy loss measurements</w:t>
        </w:r>
        <w:r>
          <w:rPr>
            <w:noProof/>
            <w:webHidden/>
          </w:rPr>
          <w:tab/>
        </w:r>
        <w:r>
          <w:rPr>
            <w:noProof/>
            <w:webHidden/>
          </w:rPr>
          <w:fldChar w:fldCharType="begin"/>
        </w:r>
        <w:r>
          <w:rPr>
            <w:noProof/>
            <w:webHidden/>
          </w:rPr>
          <w:instrText xml:space="preserve"> PAGEREF _Toc416614683 \h </w:instrText>
        </w:r>
        <w:r>
          <w:rPr>
            <w:noProof/>
            <w:webHidden/>
          </w:rPr>
        </w:r>
        <w:r>
          <w:rPr>
            <w:noProof/>
            <w:webHidden/>
          </w:rPr>
          <w:fldChar w:fldCharType="separate"/>
        </w:r>
        <w:r>
          <w:rPr>
            <w:noProof/>
            <w:webHidden/>
          </w:rPr>
          <w:t>30</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4"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2. (a) Contour map of the ToF-Si detector correspondence for He ions, with and without the stopping foil. (b) Time diagram at channel 2000 from the Si detector.</w:t>
        </w:r>
        <w:r>
          <w:rPr>
            <w:noProof/>
            <w:webHidden/>
          </w:rPr>
          <w:tab/>
        </w:r>
        <w:r>
          <w:rPr>
            <w:noProof/>
            <w:webHidden/>
          </w:rPr>
          <w:fldChar w:fldCharType="begin"/>
        </w:r>
        <w:r>
          <w:rPr>
            <w:noProof/>
            <w:webHidden/>
          </w:rPr>
          <w:instrText xml:space="preserve"> PAGEREF _Toc416614684 \h </w:instrText>
        </w:r>
        <w:r>
          <w:rPr>
            <w:noProof/>
            <w:webHidden/>
          </w:rPr>
        </w:r>
        <w:r>
          <w:rPr>
            <w:noProof/>
            <w:webHidden/>
          </w:rPr>
          <w:fldChar w:fldCharType="separate"/>
        </w:r>
        <w:r>
          <w:rPr>
            <w:noProof/>
            <w:webHidden/>
          </w:rPr>
          <w:t>31</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5"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 xml:space="preserve">3 Comparisons of electronic stopping powers for He </w:t>
        </w:r>
        <w:r w:rsidRPr="00CC4B30">
          <w:rPr>
            <w:rStyle w:val="a8"/>
            <w:rFonts w:ascii="Times New Roman" w:hAnsi="Times New Roman" w:cs="Times New Roman"/>
            <w:noProof/>
            <w:lang w:eastAsia="zh-CN"/>
          </w:rPr>
          <w:t xml:space="preserve">ions </w:t>
        </w:r>
        <w:r w:rsidRPr="00CC4B30">
          <w:rPr>
            <w:rStyle w:val="a8"/>
            <w:rFonts w:ascii="Times New Roman" w:hAnsi="Times New Roman" w:cs="Times New Roman"/>
            <w:noProof/>
          </w:rPr>
          <w:t>in (a) SiC and (b) SiO</w:t>
        </w:r>
        <w:r w:rsidRPr="00CC4B30">
          <w:rPr>
            <w:rStyle w:val="a8"/>
            <w:rFonts w:ascii="Times New Roman" w:hAnsi="Times New Roman" w:cs="Times New Roman"/>
            <w:noProof/>
            <w:vertAlign w:val="subscript"/>
          </w:rPr>
          <w:t xml:space="preserve">2 </w:t>
        </w:r>
        <w:r w:rsidRPr="00CC4B30">
          <w:rPr>
            <w:rStyle w:val="a8"/>
            <w:rFonts w:ascii="Times New Roman" w:hAnsi="Times New Roman" w:cs="Times New Roman"/>
            <w:noProof/>
          </w:rPr>
          <w:t>between the measured results and the SRIM predictions.</w:t>
        </w:r>
        <w:r>
          <w:rPr>
            <w:noProof/>
            <w:webHidden/>
          </w:rPr>
          <w:tab/>
        </w:r>
        <w:r>
          <w:rPr>
            <w:noProof/>
            <w:webHidden/>
          </w:rPr>
          <w:fldChar w:fldCharType="begin"/>
        </w:r>
        <w:r>
          <w:rPr>
            <w:noProof/>
            <w:webHidden/>
          </w:rPr>
          <w:instrText xml:space="preserve"> PAGEREF _Toc416614685 \h </w:instrText>
        </w:r>
        <w:r>
          <w:rPr>
            <w:noProof/>
            <w:webHidden/>
          </w:rPr>
        </w:r>
        <w:r>
          <w:rPr>
            <w:noProof/>
            <w:webHidden/>
          </w:rPr>
          <w:fldChar w:fldCharType="separate"/>
        </w:r>
        <w:r>
          <w:rPr>
            <w:noProof/>
            <w:webHidden/>
          </w:rPr>
          <w:t>32</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6"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4. Ions in SiC: (a) SRIM prediction of the mean energy loss (solid line) of the ions detected by the Si detector, with the nuclear stopping power (dash dot), electronic stopping power (dash), and total stopping power (dot) of Au, I, and Br ions in SiC. (b) Comparison between uncorrected (Exp), effective nuclear stopping corrected (Exp-Eff Sn) and total nuclear stopping corrected (Exp-Tot Sn) data of measured electronic stopping power for Au ions in SiC; along with the SRIM predictions.</w:t>
        </w:r>
        <w:r>
          <w:rPr>
            <w:noProof/>
            <w:webHidden/>
          </w:rPr>
          <w:tab/>
        </w:r>
        <w:r>
          <w:rPr>
            <w:noProof/>
            <w:webHidden/>
          </w:rPr>
          <w:fldChar w:fldCharType="begin"/>
        </w:r>
        <w:r>
          <w:rPr>
            <w:noProof/>
            <w:webHidden/>
          </w:rPr>
          <w:instrText xml:space="preserve"> PAGEREF _Toc416614686 \h </w:instrText>
        </w:r>
        <w:r>
          <w:rPr>
            <w:noProof/>
            <w:webHidden/>
          </w:rPr>
        </w:r>
        <w:r>
          <w:rPr>
            <w:noProof/>
            <w:webHidden/>
          </w:rPr>
          <w:fldChar w:fldCharType="separate"/>
        </w:r>
        <w:r>
          <w:rPr>
            <w:noProof/>
            <w:webHidden/>
          </w:rPr>
          <w:t>33</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7"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 xml:space="preserve">5. (a) Schematic illustration and (b) a photo of the setup to collect scattered Au ions </w:t>
        </w:r>
        <w:r w:rsidRPr="00CC4B30">
          <w:rPr>
            <w:rStyle w:val="a8"/>
            <w:rFonts w:ascii="Times New Roman" w:hAnsi="Times New Roman" w:cs="Times New Roman"/>
            <w:noProof/>
            <w:lang w:eastAsia="zh-CN"/>
          </w:rPr>
          <w:t>penetrating</w:t>
        </w:r>
        <w:r w:rsidRPr="00CC4B30">
          <w:rPr>
            <w:rStyle w:val="a8"/>
            <w:rFonts w:ascii="Times New Roman" w:hAnsi="Times New Roman" w:cs="Times New Roman"/>
            <w:noProof/>
          </w:rPr>
          <w:t xml:space="preserve"> a Si</w:t>
        </w:r>
        <w:r w:rsidRPr="00CC4B30">
          <w:rPr>
            <w:rStyle w:val="a8"/>
            <w:rFonts w:ascii="Times New Roman" w:hAnsi="Times New Roman" w:cs="Times New Roman"/>
            <w:noProof/>
            <w:vertAlign w:val="subscript"/>
          </w:rPr>
          <w:t>3</w:t>
        </w:r>
        <w:r w:rsidRPr="00CC4B30">
          <w:rPr>
            <w:rStyle w:val="a8"/>
            <w:rFonts w:ascii="Times New Roman" w:hAnsi="Times New Roman" w:cs="Times New Roman"/>
            <w:noProof/>
          </w:rPr>
          <w:t>N</w:t>
        </w:r>
        <w:r w:rsidRPr="00CC4B30">
          <w:rPr>
            <w:rStyle w:val="a8"/>
            <w:rFonts w:ascii="Times New Roman" w:hAnsi="Times New Roman" w:cs="Times New Roman"/>
            <w:noProof/>
            <w:vertAlign w:val="subscript"/>
          </w:rPr>
          <w:t>4</w:t>
        </w:r>
        <w:r w:rsidRPr="00CC4B30">
          <w:rPr>
            <w:rStyle w:val="a8"/>
            <w:rFonts w:ascii="Times New Roman" w:hAnsi="Times New Roman" w:cs="Times New Roman"/>
            <w:noProof/>
          </w:rPr>
          <w:t xml:space="preserve"> thin foil. The penetrated Au ions are collected in a Si wafer located at the rear of the metal frame. The suspended Si</w:t>
        </w:r>
        <w:r w:rsidRPr="00CC4B30">
          <w:rPr>
            <w:rStyle w:val="a8"/>
            <w:rFonts w:ascii="Times New Roman" w:hAnsi="Times New Roman" w:cs="Times New Roman"/>
            <w:noProof/>
            <w:vertAlign w:val="subscript"/>
          </w:rPr>
          <w:t>3</w:t>
        </w:r>
        <w:r w:rsidRPr="00CC4B30">
          <w:rPr>
            <w:rStyle w:val="a8"/>
            <w:rFonts w:ascii="Times New Roman" w:hAnsi="Times New Roman" w:cs="Times New Roman"/>
            <w:noProof/>
          </w:rPr>
          <w:t>N</w:t>
        </w:r>
        <w:r w:rsidRPr="00CC4B30">
          <w:rPr>
            <w:rStyle w:val="a8"/>
            <w:rFonts w:ascii="Times New Roman" w:hAnsi="Times New Roman" w:cs="Times New Roman"/>
            <w:noProof/>
            <w:vertAlign w:val="subscript"/>
          </w:rPr>
          <w:t>4</w:t>
        </w:r>
        <w:r w:rsidRPr="00CC4B30">
          <w:rPr>
            <w:rStyle w:val="a8"/>
            <w:rFonts w:ascii="Times New Roman" w:hAnsi="Times New Roman" w:cs="Times New Roman"/>
            <w:noProof/>
          </w:rPr>
          <w:t xml:space="preserve"> foil (0.25 mm × 0.25 mm) at the center of the Si wafer is defined as the “window region” and the rest of Si</w:t>
        </w:r>
        <w:r w:rsidRPr="00CC4B30">
          <w:rPr>
            <w:rStyle w:val="a8"/>
            <w:rFonts w:ascii="Times New Roman" w:hAnsi="Times New Roman" w:cs="Times New Roman"/>
            <w:noProof/>
            <w:vertAlign w:val="subscript"/>
          </w:rPr>
          <w:t>3</w:t>
        </w:r>
        <w:r w:rsidRPr="00CC4B30">
          <w:rPr>
            <w:rStyle w:val="a8"/>
            <w:rFonts w:ascii="Times New Roman" w:hAnsi="Times New Roman" w:cs="Times New Roman"/>
            <w:noProof/>
          </w:rPr>
          <w:t>N</w:t>
        </w:r>
        <w:r w:rsidRPr="00CC4B30">
          <w:rPr>
            <w:rStyle w:val="a8"/>
            <w:rFonts w:ascii="Times New Roman" w:hAnsi="Times New Roman" w:cs="Times New Roman"/>
            <w:noProof/>
            <w:vertAlign w:val="subscript"/>
          </w:rPr>
          <w:t>4</w:t>
        </w:r>
        <w:r w:rsidRPr="00CC4B30">
          <w:rPr>
            <w:rStyle w:val="a8"/>
            <w:rFonts w:ascii="Times New Roman" w:hAnsi="Times New Roman" w:cs="Times New Roman"/>
            <w:noProof/>
          </w:rPr>
          <w:t xml:space="preserve"> thin film is defined as “supported region”.</w:t>
        </w:r>
        <w:r>
          <w:rPr>
            <w:noProof/>
            <w:webHidden/>
          </w:rPr>
          <w:tab/>
        </w:r>
        <w:r>
          <w:rPr>
            <w:noProof/>
            <w:webHidden/>
          </w:rPr>
          <w:fldChar w:fldCharType="begin"/>
        </w:r>
        <w:r>
          <w:rPr>
            <w:noProof/>
            <w:webHidden/>
          </w:rPr>
          <w:instrText xml:space="preserve"> PAGEREF _Toc416614687 \h </w:instrText>
        </w:r>
        <w:r>
          <w:rPr>
            <w:noProof/>
            <w:webHidden/>
          </w:rPr>
        </w:r>
        <w:r>
          <w:rPr>
            <w:noProof/>
            <w:webHidden/>
          </w:rPr>
          <w:fldChar w:fldCharType="separate"/>
        </w:r>
        <w:r>
          <w:rPr>
            <w:noProof/>
            <w:webHidden/>
          </w:rPr>
          <w:t>34</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8"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6. A photo of a Si wafer after lateral scan by ToF-SIMS depth profiling</w:t>
        </w:r>
        <w:r>
          <w:rPr>
            <w:noProof/>
            <w:webHidden/>
          </w:rPr>
          <w:tab/>
        </w:r>
        <w:r>
          <w:rPr>
            <w:noProof/>
            <w:webHidden/>
          </w:rPr>
          <w:fldChar w:fldCharType="begin"/>
        </w:r>
        <w:r>
          <w:rPr>
            <w:noProof/>
            <w:webHidden/>
          </w:rPr>
          <w:instrText xml:space="preserve"> PAGEREF _Toc416614688 \h </w:instrText>
        </w:r>
        <w:r>
          <w:rPr>
            <w:noProof/>
            <w:webHidden/>
          </w:rPr>
        </w:r>
        <w:r>
          <w:rPr>
            <w:noProof/>
            <w:webHidden/>
          </w:rPr>
          <w:fldChar w:fldCharType="separate"/>
        </w:r>
        <w:r>
          <w:rPr>
            <w:noProof/>
            <w:webHidden/>
          </w:rPr>
          <w:t>35</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89"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7. An example of</w:t>
        </w:r>
        <w:r w:rsidRPr="00CC4B30">
          <w:rPr>
            <w:rStyle w:val="a8"/>
            <w:rFonts w:ascii="Times New Roman" w:hAnsi="Times New Roman" w:cs="Times New Roman"/>
            <w:noProof/>
            <w:lang w:eastAsia="zh-CN"/>
          </w:rPr>
          <w:t xml:space="preserve"> the energy</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ca</w:t>
        </w:r>
        <w:r w:rsidRPr="00CC4B30">
          <w:rPr>
            <w:rStyle w:val="a8"/>
            <w:rFonts w:ascii="Times New Roman" w:hAnsi="Times New Roman" w:cs="Times New Roman"/>
            <w:noProof/>
          </w:rPr>
          <w:t xml:space="preserve">libration of </w:t>
        </w:r>
        <w:r w:rsidRPr="00CC4B30">
          <w:rPr>
            <w:rStyle w:val="a8"/>
            <w:rFonts w:ascii="Times New Roman" w:hAnsi="Times New Roman" w:cs="Times New Roman"/>
            <w:noProof/>
            <w:lang w:eastAsia="zh-CN"/>
          </w:rPr>
          <w:t>the Si</w:t>
        </w:r>
        <w:r w:rsidRPr="00CC4B30">
          <w:rPr>
            <w:rStyle w:val="a8"/>
            <w:rFonts w:ascii="Times New Roman" w:hAnsi="Times New Roman" w:cs="Times New Roman"/>
            <w:noProof/>
          </w:rPr>
          <w:t xml:space="preserve"> detector</w:t>
        </w:r>
        <w:r w:rsidRPr="00CC4B30">
          <w:rPr>
            <w:rStyle w:val="a8"/>
            <w:rFonts w:ascii="Times New Roman" w:hAnsi="Times New Roman" w:cs="Times New Roman"/>
            <w:noProof/>
            <w:lang w:eastAsia="zh-CN"/>
          </w:rPr>
          <w:t xml:space="preserve"> in response to He ions</w:t>
        </w:r>
        <w:r>
          <w:rPr>
            <w:noProof/>
            <w:webHidden/>
          </w:rPr>
          <w:tab/>
        </w:r>
        <w:r>
          <w:rPr>
            <w:noProof/>
            <w:webHidden/>
          </w:rPr>
          <w:fldChar w:fldCharType="begin"/>
        </w:r>
        <w:r>
          <w:rPr>
            <w:noProof/>
            <w:webHidden/>
          </w:rPr>
          <w:instrText xml:space="preserve"> PAGEREF _Toc416614689 \h </w:instrText>
        </w:r>
        <w:r>
          <w:rPr>
            <w:noProof/>
            <w:webHidden/>
          </w:rPr>
        </w:r>
        <w:r>
          <w:rPr>
            <w:noProof/>
            <w:webHidden/>
          </w:rPr>
          <w:fldChar w:fldCharType="separate"/>
        </w:r>
        <w:r>
          <w:rPr>
            <w:noProof/>
            <w:webHidden/>
          </w:rPr>
          <w:t>36</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0"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 xml:space="preserve">8. Illustration of the </w:t>
        </w:r>
        <w:r w:rsidRPr="00CC4B30">
          <w:rPr>
            <w:rStyle w:val="a8"/>
            <w:rFonts w:ascii="Times New Roman" w:hAnsi="Times New Roman" w:cs="Times New Roman"/>
            <w:noProof/>
            <w:lang w:eastAsia="zh-CN"/>
          </w:rPr>
          <w:t>principle</w:t>
        </w:r>
        <w:r w:rsidRPr="00CC4B30">
          <w:rPr>
            <w:rStyle w:val="a8"/>
            <w:rFonts w:ascii="Times New Roman" w:hAnsi="Times New Roman" w:cs="Times New Roman"/>
            <w:noProof/>
          </w:rPr>
          <w:t xml:space="preserve"> of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 xml:space="preserve">RBS </w:t>
        </w:r>
        <w:r w:rsidRPr="00CC4B30">
          <w:rPr>
            <w:rStyle w:val="a8"/>
            <w:rFonts w:ascii="Times New Roman" w:hAnsi="Times New Roman" w:cs="Times New Roman"/>
            <w:noProof/>
            <w:lang w:eastAsia="zh-CN"/>
          </w:rPr>
          <w:t>depth profiling</w:t>
        </w:r>
        <w:r>
          <w:rPr>
            <w:noProof/>
            <w:webHidden/>
          </w:rPr>
          <w:tab/>
        </w:r>
        <w:r>
          <w:rPr>
            <w:noProof/>
            <w:webHidden/>
          </w:rPr>
          <w:fldChar w:fldCharType="begin"/>
        </w:r>
        <w:r>
          <w:rPr>
            <w:noProof/>
            <w:webHidden/>
          </w:rPr>
          <w:instrText xml:space="preserve"> PAGEREF _Toc416614690 \h </w:instrText>
        </w:r>
        <w:r>
          <w:rPr>
            <w:noProof/>
            <w:webHidden/>
          </w:rPr>
        </w:r>
        <w:r>
          <w:rPr>
            <w:noProof/>
            <w:webHidden/>
          </w:rPr>
          <w:fldChar w:fldCharType="separate"/>
        </w:r>
        <w:r>
          <w:rPr>
            <w:noProof/>
            <w:webHidden/>
          </w:rPr>
          <w:t>37</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1"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w:t>
        </w:r>
        <w:r w:rsidRPr="00CC4B30">
          <w:rPr>
            <w:rStyle w:val="a8"/>
            <w:rFonts w:ascii="Times New Roman" w:hAnsi="Times New Roman" w:cs="Times New Roman"/>
            <w:noProof/>
          </w:rPr>
          <w:t>9. Illustration of the dechanneling mechanism by point defects.</w:t>
        </w:r>
        <w:r w:rsidRPr="00CC4B30">
          <w:rPr>
            <w:rStyle w:val="a8"/>
            <w:rFonts w:ascii="Times New Roman" w:hAnsi="Times New Roman" w:cs="Times New Roman"/>
            <w:noProof/>
            <w:lang w:eastAsia="zh-CN"/>
          </w:rPr>
          <w:t xml:space="preserve"> [Feldman, Materials Analysis by Ion Channeling, 1982]</w:t>
        </w:r>
        <w:r>
          <w:rPr>
            <w:noProof/>
            <w:webHidden/>
          </w:rPr>
          <w:tab/>
        </w:r>
        <w:r>
          <w:rPr>
            <w:noProof/>
            <w:webHidden/>
          </w:rPr>
          <w:fldChar w:fldCharType="begin"/>
        </w:r>
        <w:r>
          <w:rPr>
            <w:noProof/>
            <w:webHidden/>
          </w:rPr>
          <w:instrText xml:space="preserve"> PAGEREF _Toc416614691 \h </w:instrText>
        </w:r>
        <w:r>
          <w:rPr>
            <w:noProof/>
            <w:webHidden/>
          </w:rPr>
        </w:r>
        <w:r>
          <w:rPr>
            <w:noProof/>
            <w:webHidden/>
          </w:rPr>
          <w:fldChar w:fldCharType="separate"/>
        </w:r>
        <w:r>
          <w:rPr>
            <w:noProof/>
            <w:webHidden/>
          </w:rPr>
          <w:t>38</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2"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2.10</w:t>
        </w:r>
        <w:r w:rsidRPr="00CC4B30">
          <w:rPr>
            <w:rStyle w:val="a8"/>
            <w:rFonts w:ascii="Times New Roman" w:hAnsi="Times New Roman" w:cs="Times New Roman"/>
            <w:noProof/>
          </w:rPr>
          <w:t>. RBS spectrum of Si implanted with 2.25 MeV Au</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xml:space="preserve"> ions to an intended fluence of 6.1×10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The measured spectrum is fit using SIMNRA, indicating 6.3×10</w:t>
        </w:r>
        <w:r w:rsidRPr="00CC4B30">
          <w:rPr>
            <w:rStyle w:val="a8"/>
            <w:rFonts w:ascii="Times New Roman" w:hAnsi="Times New Roman" w:cs="Times New Roman"/>
            <w:noProof/>
            <w:vertAlign w:val="superscript"/>
          </w:rPr>
          <w:t xml:space="preserve">15 </w:t>
        </w:r>
        <w:r w:rsidRPr="00CC4B30">
          <w:rPr>
            <w:rStyle w:val="a8"/>
            <w:rFonts w:ascii="Times New Roman" w:hAnsi="Times New Roman" w:cs="Times New Roman"/>
            <w:noProof/>
          </w:rPr>
          <w:t>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xml:space="preserve"> as the actual implanted fluence.</w:t>
        </w:r>
        <w:r>
          <w:rPr>
            <w:noProof/>
            <w:webHidden/>
          </w:rPr>
          <w:tab/>
        </w:r>
        <w:r>
          <w:rPr>
            <w:noProof/>
            <w:webHidden/>
          </w:rPr>
          <w:fldChar w:fldCharType="begin"/>
        </w:r>
        <w:r>
          <w:rPr>
            <w:noProof/>
            <w:webHidden/>
          </w:rPr>
          <w:instrText xml:space="preserve"> PAGEREF _Toc416614692 \h </w:instrText>
        </w:r>
        <w:r>
          <w:rPr>
            <w:noProof/>
            <w:webHidden/>
          </w:rPr>
        </w:r>
        <w:r>
          <w:rPr>
            <w:noProof/>
            <w:webHidden/>
          </w:rPr>
          <w:fldChar w:fldCharType="separate"/>
        </w:r>
        <w:r>
          <w:rPr>
            <w:noProof/>
            <w:webHidden/>
          </w:rPr>
          <w:t>39</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3"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1. Measured mean electronic stopping power of Cl, Br, I and Au ions in SiC (left) and SiO</w:t>
        </w:r>
        <w:r w:rsidRPr="00CC4B30">
          <w:rPr>
            <w:rStyle w:val="a8"/>
            <w:rFonts w:ascii="Times New Roman" w:hAnsi="Times New Roman" w:cs="Times New Roman"/>
            <w:noProof/>
            <w:vertAlign w:val="subscript"/>
          </w:rPr>
          <w:t xml:space="preserve">2 </w:t>
        </w:r>
        <w:r w:rsidRPr="00CC4B30">
          <w:rPr>
            <w:rStyle w:val="a8"/>
            <w:rFonts w:ascii="Times New Roman" w:hAnsi="Times New Roman" w:cs="Times New Roman"/>
            <w:noProof/>
          </w:rPr>
          <w:t xml:space="preserve">(right) with the trend lines (Eq. </w:t>
        </w:r>
        <w:r w:rsidRPr="00CC4B30">
          <w:rPr>
            <w:rStyle w:val="a8"/>
            <w:rFonts w:ascii="Times New Roman" w:hAnsi="Times New Roman" w:cs="Times New Roman"/>
            <w:noProof/>
            <w:lang w:eastAsia="zh-CN"/>
          </w:rPr>
          <w:t>3.1</w:t>
        </w:r>
        <w:r w:rsidRPr="00CC4B30">
          <w:rPr>
            <w:rStyle w:val="a8"/>
            <w:rFonts w:ascii="Times New Roman" w:hAnsi="Times New Roman" w:cs="Times New Roman"/>
            <w:noProof/>
          </w:rPr>
          <w:t>) and the SRIM predictions.</w:t>
        </w:r>
        <w:r>
          <w:rPr>
            <w:noProof/>
            <w:webHidden/>
          </w:rPr>
          <w:tab/>
        </w:r>
        <w:r>
          <w:rPr>
            <w:noProof/>
            <w:webHidden/>
          </w:rPr>
          <w:fldChar w:fldCharType="begin"/>
        </w:r>
        <w:r>
          <w:rPr>
            <w:noProof/>
            <w:webHidden/>
          </w:rPr>
          <w:instrText xml:space="preserve"> PAGEREF _Toc416614693 \h </w:instrText>
        </w:r>
        <w:r>
          <w:rPr>
            <w:noProof/>
            <w:webHidden/>
          </w:rPr>
        </w:r>
        <w:r>
          <w:rPr>
            <w:noProof/>
            <w:webHidden/>
          </w:rPr>
          <w:fldChar w:fldCharType="separate"/>
        </w:r>
        <w:r>
          <w:rPr>
            <w:noProof/>
            <w:webHidden/>
          </w:rPr>
          <w:t>51</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4"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 xml:space="preserve">2. Comparison of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electronic stopping power for I ions in SiO</w:t>
        </w:r>
        <w:r w:rsidRPr="00CC4B30">
          <w:rPr>
            <w:rStyle w:val="a8"/>
            <w:rFonts w:ascii="Times New Roman" w:hAnsi="Times New Roman" w:cs="Times New Roman"/>
            <w:noProof/>
            <w:vertAlign w:val="subscript"/>
          </w:rPr>
          <w:t>2</w:t>
        </w:r>
        <w:r w:rsidRPr="00CC4B30">
          <w:rPr>
            <w:rStyle w:val="a8"/>
            <w:rFonts w:ascii="Times New Roman" w:hAnsi="Times New Roman" w:cs="Times New Roman"/>
            <w:noProof/>
          </w:rPr>
          <w:t xml:space="preserve"> between the measured data and the predictions by LSS theory, reciprocity theory and SRIM.</w:t>
        </w:r>
        <w:r>
          <w:rPr>
            <w:noProof/>
            <w:webHidden/>
          </w:rPr>
          <w:tab/>
        </w:r>
        <w:r>
          <w:rPr>
            <w:noProof/>
            <w:webHidden/>
          </w:rPr>
          <w:fldChar w:fldCharType="begin"/>
        </w:r>
        <w:r>
          <w:rPr>
            <w:noProof/>
            <w:webHidden/>
          </w:rPr>
          <w:instrText xml:space="preserve"> PAGEREF _Toc416614694 \h </w:instrText>
        </w:r>
        <w:r>
          <w:rPr>
            <w:noProof/>
            <w:webHidden/>
          </w:rPr>
        </w:r>
        <w:r>
          <w:rPr>
            <w:noProof/>
            <w:webHidden/>
          </w:rPr>
          <w:fldChar w:fldCharType="separate"/>
        </w:r>
        <w:r>
          <w:rPr>
            <w:noProof/>
            <w:webHidden/>
          </w:rPr>
          <w:t>52</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5"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 xml:space="preserve">3. Contour map of the Time-Energy correspondence for (a) He, (b) Cl, and (c) Au ions penetrating through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 xml:space="preserve">SiC </w:t>
        </w:r>
        <w:r w:rsidRPr="00CC4B30">
          <w:rPr>
            <w:rStyle w:val="a8"/>
            <w:rFonts w:ascii="Times New Roman" w:hAnsi="Times New Roman" w:cs="Times New Roman"/>
            <w:noProof/>
            <w:lang w:eastAsia="zh-CN"/>
          </w:rPr>
          <w:t xml:space="preserve">stopping </w:t>
        </w:r>
        <w:r w:rsidRPr="00CC4B30">
          <w:rPr>
            <w:rStyle w:val="a8"/>
            <w:rFonts w:ascii="Times New Roman" w:hAnsi="Times New Roman" w:cs="Times New Roman"/>
            <w:noProof/>
          </w:rPr>
          <w:t>f</w:t>
        </w:r>
        <w:r w:rsidRPr="00CC4B30">
          <w:rPr>
            <w:rStyle w:val="a8"/>
            <w:rFonts w:ascii="Times New Roman" w:hAnsi="Times New Roman" w:cs="Times New Roman"/>
            <w:noProof/>
            <w:lang w:eastAsia="zh-CN"/>
          </w:rPr>
          <w:t>oils</w:t>
        </w:r>
        <w:r w:rsidRPr="00CC4B30">
          <w:rPr>
            <w:rStyle w:val="a8"/>
            <w:rFonts w:ascii="Times New Roman" w:hAnsi="Times New Roman" w:cs="Times New Roman"/>
            <w:noProof/>
          </w:rPr>
          <w:t>. ToF (channel) represents the energy before penetration; Si detector (channel) represents the energy after the penetration. The point density is represented in logarithmic scale. The insets are the time (corresponding to energy) distribution profiles for each selected Si detector channel (shown as vertical lines). It is clear that lighter ions have much better time (energy) resolution.</w:t>
        </w:r>
        <w:r>
          <w:rPr>
            <w:noProof/>
            <w:webHidden/>
          </w:rPr>
          <w:tab/>
        </w:r>
        <w:r>
          <w:rPr>
            <w:noProof/>
            <w:webHidden/>
          </w:rPr>
          <w:fldChar w:fldCharType="begin"/>
        </w:r>
        <w:r>
          <w:rPr>
            <w:noProof/>
            <w:webHidden/>
          </w:rPr>
          <w:instrText xml:space="preserve"> PAGEREF _Toc416614695 \h </w:instrText>
        </w:r>
        <w:r>
          <w:rPr>
            <w:noProof/>
            <w:webHidden/>
          </w:rPr>
        </w:r>
        <w:r>
          <w:rPr>
            <w:noProof/>
            <w:webHidden/>
          </w:rPr>
          <w:fldChar w:fldCharType="separate"/>
        </w:r>
        <w:r>
          <w:rPr>
            <w:noProof/>
            <w:webHidden/>
          </w:rPr>
          <w:t>53</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6"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 xml:space="preserve">4. </w:t>
        </w:r>
        <w:r w:rsidRPr="00CC4B30">
          <w:rPr>
            <w:rStyle w:val="a8"/>
            <w:rFonts w:ascii="Times New Roman" w:hAnsi="Times New Roman" w:cs="Times New Roman"/>
            <w:noProof/>
            <w:lang w:eastAsia="zh-CN"/>
          </w:rPr>
          <w:t>C</w:t>
        </w:r>
        <w:r w:rsidRPr="00CC4B30">
          <w:rPr>
            <w:rStyle w:val="a8"/>
            <w:rFonts w:ascii="Times New Roman" w:hAnsi="Times New Roman" w:cs="Times New Roman"/>
            <w:noProof/>
          </w:rPr>
          <w:t xml:space="preserve">omparison </w:t>
        </w:r>
        <w:r w:rsidRPr="00CC4B30">
          <w:rPr>
            <w:rStyle w:val="a8"/>
            <w:rFonts w:ascii="Times New Roman" w:hAnsi="Times New Roman" w:cs="Times New Roman"/>
            <w:noProof/>
            <w:lang w:eastAsia="zh-CN"/>
          </w:rPr>
          <w:t>between</w:t>
        </w:r>
        <w:r w:rsidRPr="00CC4B30">
          <w:rPr>
            <w:rStyle w:val="a8"/>
            <w:rFonts w:ascii="Times New Roman" w:hAnsi="Times New Roman" w:cs="Times New Roman"/>
            <w:noProof/>
          </w:rPr>
          <w:t xml:space="preserve"> the measured data</w:t>
        </w:r>
        <w:r w:rsidRPr="00CC4B30">
          <w:rPr>
            <w:rStyle w:val="a8"/>
            <w:rFonts w:ascii="Times New Roman" w:hAnsi="Times New Roman" w:cs="Times New Roman"/>
            <w:noProof/>
            <w:lang w:eastAsia="zh-CN"/>
          </w:rPr>
          <w:t xml:space="preserve"> and the</w:t>
        </w:r>
        <w:r w:rsidRPr="00CC4B30">
          <w:rPr>
            <w:rStyle w:val="a8"/>
            <w:rFonts w:ascii="Times New Roman" w:hAnsi="Times New Roman" w:cs="Times New Roman"/>
            <w:noProof/>
          </w:rPr>
          <w:t xml:space="preserve"> SRIM, LSS theory and reciprocity theory predicted electronic stopping powers for the Au</w:t>
        </w:r>
        <w:r w:rsidRPr="00CC4B30">
          <w:rPr>
            <w:rStyle w:val="a8"/>
            <w:rFonts w:ascii="Times New Roman" w:hAnsi="Times New Roman" w:cs="Times New Roman"/>
            <w:noProof/>
            <w:lang w:eastAsia="zh-CN"/>
          </w:rPr>
          <w:t xml:space="preserve"> ions in </w:t>
        </w:r>
        <w:r w:rsidRPr="00CC4B30">
          <w:rPr>
            <w:rStyle w:val="a8"/>
            <w:rFonts w:ascii="Times New Roman" w:hAnsi="Times New Roman" w:cs="Times New Roman"/>
            <w:noProof/>
          </w:rPr>
          <w:t xml:space="preserve">SiC. The red line is our derived trend line (Eq. </w:t>
        </w:r>
        <w:r w:rsidRPr="00CC4B30">
          <w:rPr>
            <w:rStyle w:val="a8"/>
            <w:rFonts w:ascii="Times New Roman" w:hAnsi="Times New Roman" w:cs="Times New Roman"/>
            <w:noProof/>
            <w:lang w:eastAsia="zh-CN"/>
          </w:rPr>
          <w:t>3.1</w:t>
        </w:r>
        <w:r w:rsidRPr="00CC4B30">
          <w:rPr>
            <w:rStyle w:val="a8"/>
            <w:rFonts w:ascii="Times New Roman" w:hAnsi="Times New Roman" w:cs="Times New Roman"/>
            <w:noProof/>
          </w:rPr>
          <w:t>). The solid line parts are the measured data (&gt; 30 keV/u) or reciprocity predicted (&lt;5 keV/u). The dash line is the extrapolation for connection between 5-30 keV/u.</w:t>
        </w:r>
        <w:r>
          <w:rPr>
            <w:noProof/>
            <w:webHidden/>
          </w:rPr>
          <w:tab/>
        </w:r>
        <w:r>
          <w:rPr>
            <w:noProof/>
            <w:webHidden/>
          </w:rPr>
          <w:fldChar w:fldCharType="begin"/>
        </w:r>
        <w:r>
          <w:rPr>
            <w:noProof/>
            <w:webHidden/>
          </w:rPr>
          <w:instrText xml:space="preserve"> PAGEREF _Toc416614696 \h </w:instrText>
        </w:r>
        <w:r>
          <w:rPr>
            <w:noProof/>
            <w:webHidden/>
          </w:rPr>
        </w:r>
        <w:r>
          <w:rPr>
            <w:noProof/>
            <w:webHidden/>
          </w:rPr>
          <w:fldChar w:fldCharType="separate"/>
        </w:r>
        <w:r>
          <w:rPr>
            <w:noProof/>
            <w:webHidden/>
          </w:rPr>
          <w:t>54</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7"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 xml:space="preserve">5. </w:t>
        </w:r>
        <w:r w:rsidRPr="00CC4B30">
          <w:rPr>
            <w:rStyle w:val="a8"/>
            <w:rFonts w:ascii="Times New Roman" w:hAnsi="Times New Roman" w:cs="Times New Roman"/>
            <w:noProof/>
            <w:lang w:eastAsia="zh-CN"/>
          </w:rPr>
          <w:t>R</w:t>
        </w:r>
        <w:r w:rsidRPr="00CC4B30">
          <w:rPr>
            <w:rStyle w:val="a8"/>
            <w:rFonts w:ascii="Times New Roman" w:hAnsi="Times New Roman" w:cs="Times New Roman"/>
            <w:noProof/>
          </w:rPr>
          <w:t xml:space="preserve">anges of Au </w:t>
        </w:r>
        <w:r w:rsidRPr="00CC4B30">
          <w:rPr>
            <w:rStyle w:val="a8"/>
            <w:rFonts w:ascii="Times New Roman" w:hAnsi="Times New Roman" w:cs="Times New Roman"/>
            <w:noProof/>
            <w:lang w:eastAsia="zh-CN"/>
          </w:rPr>
          <w:t xml:space="preserve">ions </w:t>
        </w:r>
        <w:r w:rsidRPr="00CC4B30">
          <w:rPr>
            <w:rStyle w:val="a8"/>
            <w:rFonts w:ascii="Times New Roman" w:hAnsi="Times New Roman" w:cs="Times New Roman"/>
            <w:noProof/>
          </w:rPr>
          <w:t>with different energies in SiC measured by SIMS (triangle) and RBS (star) as well as ion ranges predicted by SRIM (dash line) and this study (solid line). The SIMS results are the density corrected values assuming the 15% volume swelling. The inset shows the relative deviation between SRIM predictions and experimental results.</w:t>
        </w:r>
        <w:r>
          <w:rPr>
            <w:noProof/>
            <w:webHidden/>
          </w:rPr>
          <w:tab/>
        </w:r>
        <w:r>
          <w:rPr>
            <w:noProof/>
            <w:webHidden/>
          </w:rPr>
          <w:fldChar w:fldCharType="begin"/>
        </w:r>
        <w:r>
          <w:rPr>
            <w:noProof/>
            <w:webHidden/>
          </w:rPr>
          <w:instrText xml:space="preserve"> PAGEREF _Toc416614697 \h </w:instrText>
        </w:r>
        <w:r>
          <w:rPr>
            <w:noProof/>
            <w:webHidden/>
          </w:rPr>
        </w:r>
        <w:r>
          <w:rPr>
            <w:noProof/>
            <w:webHidden/>
          </w:rPr>
          <w:fldChar w:fldCharType="separate"/>
        </w:r>
        <w:r>
          <w:rPr>
            <w:noProof/>
            <w:webHidden/>
          </w:rPr>
          <w:t>55</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8"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6. Comparisons of ion distribution profiles for (a) 1, (b) 7, and (c) 12 MeV Au in SiC with measurements (RBS and SIMS), SRIM and M-TRIM predictions.</w:t>
        </w:r>
        <w:r>
          <w:rPr>
            <w:noProof/>
            <w:webHidden/>
          </w:rPr>
          <w:tab/>
        </w:r>
        <w:r>
          <w:rPr>
            <w:noProof/>
            <w:webHidden/>
          </w:rPr>
          <w:fldChar w:fldCharType="begin"/>
        </w:r>
        <w:r>
          <w:rPr>
            <w:noProof/>
            <w:webHidden/>
          </w:rPr>
          <w:instrText xml:space="preserve"> PAGEREF _Toc416614698 \h </w:instrText>
        </w:r>
        <w:r>
          <w:rPr>
            <w:noProof/>
            <w:webHidden/>
          </w:rPr>
        </w:r>
        <w:r>
          <w:rPr>
            <w:noProof/>
            <w:webHidden/>
          </w:rPr>
          <w:fldChar w:fldCharType="separate"/>
        </w:r>
        <w:r>
          <w:rPr>
            <w:noProof/>
            <w:webHidden/>
          </w:rPr>
          <w:t>56</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699"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4.1</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L</w:t>
        </w:r>
        <w:r w:rsidRPr="00CC4B30">
          <w:rPr>
            <w:rStyle w:val="a8"/>
            <w:rFonts w:ascii="Times New Roman" w:hAnsi="Times New Roman" w:cs="Times New Roman"/>
            <w:noProof/>
          </w:rPr>
          <w:t xml:space="preserve">ateral distributions of </w:t>
        </w:r>
        <w:r w:rsidRPr="00CC4B30">
          <w:rPr>
            <w:rStyle w:val="a8"/>
            <w:rFonts w:ascii="Times New Roman" w:hAnsi="Times New Roman" w:cs="Times New Roman"/>
            <w:noProof/>
            <w:lang w:eastAsia="zh-CN"/>
          </w:rPr>
          <w:t xml:space="preserve">the scattered </w:t>
        </w:r>
        <w:r w:rsidRPr="00CC4B30">
          <w:rPr>
            <w:rStyle w:val="a8"/>
            <w:rFonts w:ascii="Times New Roman" w:hAnsi="Times New Roman" w:cs="Times New Roman"/>
            <w:noProof/>
          </w:rPr>
          <w:t>Au ions implanted into the Si wafer with different irradiation fluences: (a) 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16</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(b) 2</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xml:space="preserve"> and (c) 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Two types of spots indicate the two perpendicular scans along diameters.</w:t>
        </w:r>
        <w:r>
          <w:rPr>
            <w:noProof/>
            <w:webHidden/>
          </w:rPr>
          <w:tab/>
        </w:r>
        <w:r>
          <w:rPr>
            <w:noProof/>
            <w:webHidden/>
          </w:rPr>
          <w:fldChar w:fldCharType="begin"/>
        </w:r>
        <w:r>
          <w:rPr>
            <w:noProof/>
            <w:webHidden/>
          </w:rPr>
          <w:instrText xml:space="preserve"> PAGEREF _Toc416614699 \h </w:instrText>
        </w:r>
        <w:r>
          <w:rPr>
            <w:noProof/>
            <w:webHidden/>
          </w:rPr>
        </w:r>
        <w:r>
          <w:rPr>
            <w:noProof/>
            <w:webHidden/>
          </w:rPr>
          <w:fldChar w:fldCharType="separate"/>
        </w:r>
        <w:r>
          <w:rPr>
            <w:noProof/>
            <w:webHidden/>
          </w:rPr>
          <w:t>64</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0"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4.</w:t>
        </w:r>
        <w:r w:rsidRPr="00CC4B30">
          <w:rPr>
            <w:rStyle w:val="a8"/>
            <w:rFonts w:ascii="Times New Roman" w:hAnsi="Times New Roman" w:cs="Times New Roman"/>
            <w:noProof/>
          </w:rPr>
          <w:t>2. The thickness measured by ToF-SIMS for both window regions (irradiated) and supported regions (virgin) of each sample with different fluence</w:t>
        </w:r>
        <w:r w:rsidRPr="00CC4B30">
          <w:rPr>
            <w:rStyle w:val="a8"/>
            <w:rFonts w:ascii="Times New Roman" w:hAnsi="Times New Roman" w:cs="Times New Roman"/>
            <w:noProof/>
            <w:lang w:eastAsia="zh-CN"/>
          </w:rPr>
          <w:t>s</w:t>
        </w:r>
        <w:r w:rsidRPr="00CC4B30">
          <w:rPr>
            <w:rStyle w:val="a8"/>
            <w:rFonts w:ascii="Times New Roman" w:hAnsi="Times New Roman" w:cs="Times New Roman"/>
            <w:noProof/>
          </w:rPr>
          <w:t>: (a) virgin sample, (b) 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 xml:space="preserve">15 </w:t>
        </w:r>
        <w:r w:rsidRPr="00CC4B30">
          <w:rPr>
            <w:rStyle w:val="a8"/>
            <w:rFonts w:ascii="Times New Roman" w:hAnsi="Times New Roman" w:cs="Times New Roman"/>
            <w:noProof/>
          </w:rPr>
          <w:t>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and (c) 2</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w:t>
        </w:r>
        <w:r>
          <w:rPr>
            <w:noProof/>
            <w:webHidden/>
          </w:rPr>
          <w:tab/>
        </w:r>
        <w:r>
          <w:rPr>
            <w:noProof/>
            <w:webHidden/>
          </w:rPr>
          <w:fldChar w:fldCharType="begin"/>
        </w:r>
        <w:r>
          <w:rPr>
            <w:noProof/>
            <w:webHidden/>
          </w:rPr>
          <w:instrText xml:space="preserve"> PAGEREF _Toc416614700 \h </w:instrText>
        </w:r>
        <w:r>
          <w:rPr>
            <w:noProof/>
            <w:webHidden/>
          </w:rPr>
        </w:r>
        <w:r>
          <w:rPr>
            <w:noProof/>
            <w:webHidden/>
          </w:rPr>
          <w:fldChar w:fldCharType="separate"/>
        </w:r>
        <w:r>
          <w:rPr>
            <w:noProof/>
            <w:webHidden/>
          </w:rPr>
          <w:t>65</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1"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4.</w:t>
        </w:r>
        <w:r w:rsidRPr="00CC4B30">
          <w:rPr>
            <w:rStyle w:val="a8"/>
            <w:rFonts w:ascii="Times New Roman" w:hAnsi="Times New Roman" w:cs="Times New Roman"/>
            <w:noProof/>
          </w:rPr>
          <w:t>3. SEM measurements on</w:t>
        </w:r>
        <w:r w:rsidRPr="00CC4B30">
          <w:rPr>
            <w:rStyle w:val="a8"/>
            <w:rFonts w:ascii="Times New Roman" w:hAnsi="Times New Roman" w:cs="Times New Roman"/>
            <w:noProof/>
            <w:lang w:eastAsia="zh-CN"/>
          </w:rPr>
          <w:t xml:space="preserve"> the</w:t>
        </w:r>
        <w:r w:rsidRPr="00CC4B30">
          <w:rPr>
            <w:rStyle w:val="a8"/>
            <w:rFonts w:ascii="Times New Roman" w:hAnsi="Times New Roman" w:cs="Times New Roman"/>
            <w:noProof/>
          </w:rPr>
          <w:t xml:space="preserve"> thickness of window regions for (a) virgin sample and the samples after (b) 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xml:space="preserve"> and (c) 2</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xml:space="preserve"> irradiations. TEM measurements on </w:t>
        </w:r>
        <w:r w:rsidRPr="00CC4B30">
          <w:rPr>
            <w:rStyle w:val="a8"/>
            <w:rFonts w:ascii="Times New Roman" w:hAnsi="Times New Roman" w:cs="Times New Roman"/>
            <w:noProof/>
            <w:lang w:eastAsia="zh-CN"/>
          </w:rPr>
          <w:t xml:space="preserve">the </w:t>
        </w:r>
        <w:r w:rsidRPr="00CC4B30">
          <w:rPr>
            <w:rStyle w:val="a8"/>
            <w:rFonts w:ascii="Times New Roman" w:hAnsi="Times New Roman" w:cs="Times New Roman"/>
            <w:noProof/>
          </w:rPr>
          <w:t>thickness of the supported regions of these three samples (d-f). In (d), the upper (left) and lower (right) boundaries are determined by adjusting the contrast.</w:t>
        </w:r>
        <w:r>
          <w:rPr>
            <w:noProof/>
            <w:webHidden/>
          </w:rPr>
          <w:tab/>
        </w:r>
        <w:r>
          <w:rPr>
            <w:noProof/>
            <w:webHidden/>
          </w:rPr>
          <w:fldChar w:fldCharType="begin"/>
        </w:r>
        <w:r>
          <w:rPr>
            <w:noProof/>
            <w:webHidden/>
          </w:rPr>
          <w:instrText xml:space="preserve"> PAGEREF _Toc416614701 \h </w:instrText>
        </w:r>
        <w:r>
          <w:rPr>
            <w:noProof/>
            <w:webHidden/>
          </w:rPr>
        </w:r>
        <w:r>
          <w:rPr>
            <w:noProof/>
            <w:webHidden/>
          </w:rPr>
          <w:fldChar w:fldCharType="separate"/>
        </w:r>
        <w:r>
          <w:rPr>
            <w:noProof/>
            <w:webHidden/>
          </w:rPr>
          <w:t>66</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2"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4.</w:t>
        </w:r>
        <w:r w:rsidRPr="00CC4B30">
          <w:rPr>
            <w:rStyle w:val="a8"/>
            <w:rFonts w:ascii="Times New Roman" w:hAnsi="Times New Roman" w:cs="Times New Roman"/>
            <w:noProof/>
          </w:rPr>
          <w:t>4. Comparisons between the measurements and the SRIM predictions for the deflection angle of the transmitted ions with fluences of (a) 2</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rPr>
          <w:t xml:space="preserve"> and (b) 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15</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Pr>
            <w:noProof/>
            <w:webHidden/>
          </w:rPr>
          <w:tab/>
        </w:r>
        <w:r>
          <w:rPr>
            <w:noProof/>
            <w:webHidden/>
          </w:rPr>
          <w:fldChar w:fldCharType="begin"/>
        </w:r>
        <w:r>
          <w:rPr>
            <w:noProof/>
            <w:webHidden/>
          </w:rPr>
          <w:instrText xml:space="preserve"> PAGEREF _Toc416614702 \h </w:instrText>
        </w:r>
        <w:r>
          <w:rPr>
            <w:noProof/>
            <w:webHidden/>
          </w:rPr>
        </w:r>
        <w:r>
          <w:rPr>
            <w:noProof/>
            <w:webHidden/>
          </w:rPr>
          <w:fldChar w:fldCharType="separate"/>
        </w:r>
        <w:r>
          <w:rPr>
            <w:noProof/>
            <w:webHidden/>
          </w:rPr>
          <w:t>67</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3"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5.1</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SIMS and RBS measured depth profiles of implanted Au ions with (a) 1 MeV and (b) 6 MeV. SRIM predicted results are also shown for comparison.</w:t>
        </w:r>
        <w:r>
          <w:rPr>
            <w:noProof/>
            <w:webHidden/>
          </w:rPr>
          <w:tab/>
        </w:r>
        <w:r>
          <w:rPr>
            <w:noProof/>
            <w:webHidden/>
          </w:rPr>
          <w:fldChar w:fldCharType="begin"/>
        </w:r>
        <w:r>
          <w:rPr>
            <w:noProof/>
            <w:webHidden/>
          </w:rPr>
          <w:instrText xml:space="preserve"> PAGEREF _Toc416614703 \h </w:instrText>
        </w:r>
        <w:r>
          <w:rPr>
            <w:noProof/>
            <w:webHidden/>
          </w:rPr>
        </w:r>
        <w:r>
          <w:rPr>
            <w:noProof/>
            <w:webHidden/>
          </w:rPr>
          <w:fldChar w:fldCharType="separate"/>
        </w:r>
        <w:r>
          <w:rPr>
            <w:noProof/>
            <w:webHidden/>
          </w:rPr>
          <w:t>79</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4"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5.2</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Peak positions of the depth profiles</w:t>
        </w:r>
        <w:r w:rsidRPr="00CC4B30">
          <w:rPr>
            <w:rStyle w:val="a8"/>
            <w:rFonts w:ascii="Times New Roman" w:hAnsi="Times New Roman" w:cs="Times New Roman"/>
            <w:noProof/>
          </w:rPr>
          <w:t xml:space="preserve"> of Au </w:t>
        </w:r>
        <w:r w:rsidRPr="00CC4B30">
          <w:rPr>
            <w:rStyle w:val="a8"/>
            <w:rFonts w:ascii="Times New Roman" w:hAnsi="Times New Roman" w:cs="Times New Roman"/>
            <w:noProof/>
            <w:lang w:eastAsia="zh-CN"/>
          </w:rPr>
          <w:t xml:space="preserve">ions </w:t>
        </w:r>
        <w:r w:rsidRPr="00CC4B30">
          <w:rPr>
            <w:rStyle w:val="a8"/>
            <w:rFonts w:ascii="Times New Roman" w:hAnsi="Times New Roman" w:cs="Times New Roman"/>
            <w:noProof/>
          </w:rPr>
          <w:t>with different energies in Si</w:t>
        </w:r>
        <w:r w:rsidRPr="00CC4B30">
          <w:rPr>
            <w:rStyle w:val="a8"/>
            <w:rFonts w:ascii="Times New Roman" w:hAnsi="Times New Roman" w:cs="Times New Roman"/>
            <w:noProof/>
            <w:lang w:eastAsia="zh-CN"/>
          </w:rPr>
          <w:t xml:space="preserve">, </w:t>
        </w:r>
        <w:r w:rsidRPr="00CC4B30">
          <w:rPr>
            <w:rStyle w:val="a8"/>
            <w:rFonts w:ascii="Times New Roman" w:hAnsi="Times New Roman" w:cs="Times New Roman"/>
            <w:noProof/>
          </w:rPr>
          <w:t>measured by SIMS (</w:t>
        </w:r>
        <w:r w:rsidRPr="00CC4B30">
          <w:rPr>
            <w:rStyle w:val="a8"/>
            <w:rFonts w:ascii="Times New Roman" w:hAnsi="Times New Roman" w:cs="Times New Roman"/>
            <w:noProof/>
            <w:lang w:eastAsia="zh-CN"/>
          </w:rPr>
          <w:t xml:space="preserve">blue </w:t>
        </w:r>
        <w:r w:rsidRPr="00CC4B30">
          <w:rPr>
            <w:rStyle w:val="a8"/>
            <w:rFonts w:ascii="Times New Roman" w:hAnsi="Times New Roman" w:cs="Times New Roman"/>
            <w:noProof/>
          </w:rPr>
          <w:t>triangle</w:t>
        </w:r>
        <w:r w:rsidRPr="00CC4B30">
          <w:rPr>
            <w:rStyle w:val="a8"/>
            <w:rFonts w:ascii="Times New Roman" w:hAnsi="Times New Roman" w:cs="Times New Roman"/>
            <w:noProof/>
            <w:lang w:eastAsia="zh-CN"/>
          </w:rPr>
          <w:t>s</w:t>
        </w:r>
        <w:r w:rsidRPr="00CC4B30">
          <w:rPr>
            <w:rStyle w:val="a8"/>
            <w:rFonts w:ascii="Times New Roman" w:hAnsi="Times New Roman" w:cs="Times New Roman"/>
            <w:noProof/>
          </w:rPr>
          <w:t xml:space="preserve">) and </w:t>
        </w:r>
        <w:r w:rsidRPr="00CC4B30">
          <w:rPr>
            <w:rStyle w:val="a8"/>
            <w:rFonts w:ascii="Times New Roman" w:hAnsi="Times New Roman" w:cs="Times New Roman"/>
            <w:noProof/>
            <w:lang w:eastAsia="zh-CN"/>
          </w:rPr>
          <w:t xml:space="preserve">predicted by SRIM </w:t>
        </w:r>
        <w:r w:rsidRPr="00CC4B30">
          <w:rPr>
            <w:rStyle w:val="a8"/>
            <w:rFonts w:ascii="Times New Roman" w:hAnsi="Times New Roman" w:cs="Times New Roman"/>
            <w:noProof/>
          </w:rPr>
          <w:t>(</w:t>
        </w:r>
        <w:r w:rsidRPr="00CC4B30">
          <w:rPr>
            <w:rStyle w:val="a8"/>
            <w:rFonts w:ascii="Times New Roman" w:hAnsi="Times New Roman" w:cs="Times New Roman"/>
            <w:noProof/>
            <w:lang w:eastAsia="zh-CN"/>
          </w:rPr>
          <w:t>red squares</w:t>
        </w:r>
        <w:r w:rsidRPr="00CC4B30">
          <w:rPr>
            <w:rStyle w:val="a8"/>
            <w:rFonts w:ascii="Times New Roman" w:hAnsi="Times New Roman" w:cs="Times New Roman"/>
            <w:noProof/>
          </w:rPr>
          <w:t>)</w:t>
        </w:r>
        <w:r w:rsidRPr="00CC4B30">
          <w:rPr>
            <w:rStyle w:val="a8"/>
            <w:rFonts w:ascii="Times New Roman" w:hAnsi="Times New Roman" w:cs="Times New Roman"/>
            <w:noProof/>
            <w:lang w:eastAsia="zh-CN"/>
          </w:rPr>
          <w:t xml:space="preserve">. The </w:t>
        </w:r>
        <w:r w:rsidRPr="00CC4B30">
          <w:rPr>
            <w:rStyle w:val="a8"/>
            <w:rFonts w:ascii="Times New Roman" w:hAnsi="Times New Roman" w:cs="Times New Roman"/>
            <w:noProof/>
          </w:rPr>
          <w:t xml:space="preserve">ion ranges predicted by SRIM </w:t>
        </w:r>
        <w:r w:rsidRPr="00CC4B30">
          <w:rPr>
            <w:rStyle w:val="a8"/>
            <w:rFonts w:ascii="Times New Roman" w:hAnsi="Times New Roman" w:cs="Times New Roman"/>
            <w:noProof/>
            <w:lang w:eastAsia="zh-CN"/>
          </w:rPr>
          <w:t xml:space="preserve">is shown as the solid </w:t>
        </w:r>
        <w:r w:rsidRPr="00CC4B30">
          <w:rPr>
            <w:rStyle w:val="a8"/>
            <w:rFonts w:ascii="Times New Roman" w:hAnsi="Times New Roman" w:cs="Times New Roman"/>
            <w:noProof/>
          </w:rPr>
          <w:t xml:space="preserve">line. The SIMS results are the density corrected values assuming the </w:t>
        </w:r>
        <w:r w:rsidRPr="00CC4B30">
          <w:rPr>
            <w:rStyle w:val="a8"/>
            <w:rFonts w:ascii="Times New Roman" w:hAnsi="Times New Roman" w:cs="Times New Roman"/>
            <w:noProof/>
            <w:lang w:eastAsia="zh-CN"/>
          </w:rPr>
          <w:t>3</w:t>
        </w:r>
        <w:r w:rsidRPr="00CC4B30">
          <w:rPr>
            <w:rStyle w:val="a8"/>
            <w:rFonts w:ascii="Times New Roman" w:hAnsi="Times New Roman" w:cs="Times New Roman"/>
            <w:noProof/>
          </w:rPr>
          <w:t>% volume swelling.</w:t>
        </w:r>
        <w:r>
          <w:rPr>
            <w:noProof/>
            <w:webHidden/>
          </w:rPr>
          <w:tab/>
        </w:r>
        <w:r>
          <w:rPr>
            <w:noProof/>
            <w:webHidden/>
          </w:rPr>
          <w:fldChar w:fldCharType="begin"/>
        </w:r>
        <w:r>
          <w:rPr>
            <w:noProof/>
            <w:webHidden/>
          </w:rPr>
          <w:instrText xml:space="preserve"> PAGEREF _Toc416614704 \h </w:instrText>
        </w:r>
        <w:r>
          <w:rPr>
            <w:noProof/>
            <w:webHidden/>
          </w:rPr>
        </w:r>
        <w:r>
          <w:rPr>
            <w:noProof/>
            <w:webHidden/>
          </w:rPr>
          <w:fldChar w:fldCharType="separate"/>
        </w:r>
        <w:r>
          <w:rPr>
            <w:noProof/>
            <w:webHidden/>
          </w:rPr>
          <w:t>80</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5" w:history="1">
        <w:r w:rsidRPr="00CC4B30">
          <w:rPr>
            <w:rStyle w:val="a8"/>
            <w:rFonts w:ascii="Times New Roman" w:hAnsi="Times New Roman" w:cs="Times New Roman"/>
            <w:noProof/>
          </w:rPr>
          <w:t xml:space="preserve">Fig. </w:t>
        </w:r>
        <w:r w:rsidRPr="00CC4B30">
          <w:rPr>
            <w:rStyle w:val="a8"/>
            <w:rFonts w:ascii="Times New Roman" w:hAnsi="Times New Roman" w:cs="Times New Roman"/>
            <w:noProof/>
            <w:lang w:eastAsia="zh-CN"/>
          </w:rPr>
          <w:t>5.3</w:t>
        </w:r>
        <w:r w:rsidRPr="00CC4B30">
          <w:rPr>
            <w:rStyle w:val="a8"/>
            <w:rFonts w:ascii="Times New Roman" w:hAnsi="Times New Roman" w:cs="Times New Roman"/>
            <w:noProof/>
          </w:rPr>
          <w:t>.</w:t>
        </w:r>
        <w:r w:rsidRPr="00CC4B30">
          <w:rPr>
            <w:rStyle w:val="a8"/>
            <w:rFonts w:ascii="Times New Roman" w:hAnsi="Times New Roman" w:cs="Times New Roman"/>
            <w:noProof/>
            <w:lang w:eastAsia="zh-CN"/>
          </w:rPr>
          <w:t>Electronic stopping powers calculated based on the data in Fig. 5.2 (Red triangles).</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The predictions from SRIM (black line) and the reciprocity theory (green line) are also shown for comparisons.</w:t>
        </w:r>
        <w:r>
          <w:rPr>
            <w:noProof/>
            <w:webHidden/>
          </w:rPr>
          <w:tab/>
        </w:r>
        <w:r>
          <w:rPr>
            <w:noProof/>
            <w:webHidden/>
          </w:rPr>
          <w:fldChar w:fldCharType="begin"/>
        </w:r>
        <w:r>
          <w:rPr>
            <w:noProof/>
            <w:webHidden/>
          </w:rPr>
          <w:instrText xml:space="preserve"> PAGEREF _Toc416614705 \h </w:instrText>
        </w:r>
        <w:r>
          <w:rPr>
            <w:noProof/>
            <w:webHidden/>
          </w:rPr>
        </w:r>
        <w:r>
          <w:rPr>
            <w:noProof/>
            <w:webHidden/>
          </w:rPr>
          <w:fldChar w:fldCharType="separate"/>
        </w:r>
        <w:r>
          <w:rPr>
            <w:noProof/>
            <w:webHidden/>
          </w:rPr>
          <w:t>81</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6"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5.4</w:t>
        </w:r>
        <w:r w:rsidRPr="00CC4B30">
          <w:rPr>
            <w:rStyle w:val="a8"/>
            <w:rFonts w:ascii="Times New Roman" w:hAnsi="Times New Roman" w:cs="Times New Roman"/>
            <w:noProof/>
          </w:rPr>
          <w:t>.</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rPr>
          <w:t>(a) Geometric configuration of the rotations of the MgO sample. (b)</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(c) Contour maps of the 2-D angular scan (θ as horizontal and φ as vertical axes) of MgO (100) and (110), respectively. The scanning range is </w:t>
        </w:r>
        <w:r w:rsidRPr="00CC4B30">
          <w:rPr>
            <w:rStyle w:val="a8"/>
            <w:rFonts w:ascii="Times New Roman" w:hAnsi="Times New Roman" w:cs="Times New Roman"/>
            <w:noProof/>
          </w:rPr>
          <w:sym w:font="Symbol" w:char="F0B1"/>
        </w:r>
        <w:r w:rsidRPr="00CC4B30">
          <w:rPr>
            <w:rStyle w:val="a8"/>
            <w:rFonts w:ascii="Times New Roman" w:hAnsi="Times New Roman" w:cs="Times New Roman"/>
            <w:noProof/>
          </w:rPr>
          <w:t>1.44° and the step length is 0.072°</w:t>
        </w:r>
        <w:r>
          <w:rPr>
            <w:noProof/>
            <w:webHidden/>
          </w:rPr>
          <w:tab/>
        </w:r>
        <w:r>
          <w:rPr>
            <w:noProof/>
            <w:webHidden/>
          </w:rPr>
          <w:fldChar w:fldCharType="begin"/>
        </w:r>
        <w:r>
          <w:rPr>
            <w:noProof/>
            <w:webHidden/>
          </w:rPr>
          <w:instrText xml:space="preserve"> PAGEREF _Toc416614706 \h </w:instrText>
        </w:r>
        <w:r>
          <w:rPr>
            <w:noProof/>
            <w:webHidden/>
          </w:rPr>
        </w:r>
        <w:r>
          <w:rPr>
            <w:noProof/>
            <w:webHidden/>
          </w:rPr>
          <w:fldChar w:fldCharType="separate"/>
        </w:r>
        <w:r>
          <w:rPr>
            <w:noProof/>
            <w:webHidden/>
          </w:rPr>
          <w:t>82</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7"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5.5</w:t>
        </w:r>
        <w:r w:rsidRPr="00CC4B30">
          <w:rPr>
            <w:rStyle w:val="a8"/>
            <w:rFonts w:ascii="Times New Roman" w:hAnsi="Times New Roman" w:cs="Times New Roman"/>
            <w:noProof/>
          </w:rPr>
          <w:t xml:space="preserve">. (a) Depth profiles of 1 MeV Au </w:t>
        </w:r>
        <w:r w:rsidRPr="00CC4B30">
          <w:rPr>
            <w:rStyle w:val="a8"/>
            <w:rFonts w:ascii="Times New Roman" w:hAnsi="Times New Roman" w:cs="Times New Roman"/>
            <w:noProof/>
            <w:lang w:eastAsia="zh-CN"/>
          </w:rPr>
          <w:t xml:space="preserve">ions </w:t>
        </w:r>
        <w:r w:rsidRPr="00CC4B30">
          <w:rPr>
            <w:rStyle w:val="a8"/>
            <w:rFonts w:ascii="Times New Roman" w:hAnsi="Times New Roman" w:cs="Times New Roman"/>
            <w:noProof/>
          </w:rPr>
          <w:t xml:space="preserve">irradiated in MgO (100) along various directions, measured by RBS. (b) Depth profile of 4 MeV Au </w:t>
        </w:r>
        <w:r w:rsidRPr="00CC4B30">
          <w:rPr>
            <w:rStyle w:val="a8"/>
            <w:rFonts w:ascii="Times New Roman" w:hAnsi="Times New Roman" w:cs="Times New Roman"/>
            <w:noProof/>
            <w:lang w:eastAsia="zh-CN"/>
          </w:rPr>
          <w:t xml:space="preserve">ions </w:t>
        </w:r>
        <w:r w:rsidRPr="00CC4B30">
          <w:rPr>
            <w:rStyle w:val="a8"/>
            <w:rFonts w:ascii="Times New Roman" w:hAnsi="Times New Roman" w:cs="Times New Roman"/>
            <w:noProof/>
          </w:rPr>
          <w:t>irradiated in MgO (100) along (θ, φ) = (7°, 2°), measured by ToF-SIMS. The SRIM prediction is present</w:t>
        </w:r>
        <w:r w:rsidRPr="00CC4B30">
          <w:rPr>
            <w:rStyle w:val="a8"/>
            <w:rFonts w:ascii="Times New Roman" w:hAnsi="Times New Roman" w:cs="Times New Roman"/>
            <w:noProof/>
            <w:lang w:eastAsia="zh-CN"/>
          </w:rPr>
          <w:t>ed</w:t>
        </w:r>
        <w:r w:rsidRPr="00CC4B30">
          <w:rPr>
            <w:rStyle w:val="a8"/>
            <w:rFonts w:ascii="Times New Roman" w:hAnsi="Times New Roman" w:cs="Times New Roman"/>
            <w:noProof/>
          </w:rPr>
          <w:t xml:space="preserve"> for comparison. The solid lines are to guide the eyes.</w:t>
        </w:r>
        <w:r>
          <w:rPr>
            <w:noProof/>
            <w:webHidden/>
          </w:rPr>
          <w:tab/>
        </w:r>
        <w:r>
          <w:rPr>
            <w:noProof/>
            <w:webHidden/>
          </w:rPr>
          <w:fldChar w:fldCharType="begin"/>
        </w:r>
        <w:r>
          <w:rPr>
            <w:noProof/>
            <w:webHidden/>
          </w:rPr>
          <w:instrText xml:space="preserve"> PAGEREF _Toc416614707 \h </w:instrText>
        </w:r>
        <w:r>
          <w:rPr>
            <w:noProof/>
            <w:webHidden/>
          </w:rPr>
        </w:r>
        <w:r>
          <w:rPr>
            <w:noProof/>
            <w:webHidden/>
          </w:rPr>
          <w:fldChar w:fldCharType="separate"/>
        </w:r>
        <w:r>
          <w:rPr>
            <w:noProof/>
            <w:webHidden/>
          </w:rPr>
          <w:t>83</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8"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5.6</w:t>
        </w:r>
        <w:r w:rsidRPr="00CC4B30">
          <w:rPr>
            <w:rStyle w:val="a8"/>
            <w:rFonts w:ascii="Times New Roman" w:hAnsi="Times New Roman" w:cs="Times New Roman"/>
            <w:noProof/>
          </w:rPr>
          <w:t>. (a)</w:t>
        </w:r>
        <w:r w:rsidRPr="00CC4B30">
          <w:rPr>
            <w:rStyle w:val="a8"/>
            <w:rFonts w:ascii="Times New Roman" w:hAnsi="Times New Roman" w:cs="Times New Roman"/>
            <w:noProof/>
            <w:lang w:eastAsia="zh-CN"/>
          </w:rPr>
          <w:t xml:space="preserve"> </w:t>
        </w:r>
        <w:r w:rsidRPr="00CC4B30">
          <w:rPr>
            <w:rStyle w:val="a8"/>
            <w:rFonts w:ascii="Times New Roman" w:hAnsi="Times New Roman" w:cs="Times New Roman"/>
            <w:noProof/>
          </w:rPr>
          <w:t xml:space="preserve">RBS </w:t>
        </w:r>
        <w:r w:rsidRPr="00CC4B30">
          <w:rPr>
            <w:rStyle w:val="a8"/>
            <w:rFonts w:ascii="Times New Roman" w:hAnsi="Times New Roman" w:cs="Times New Roman"/>
            <w:noProof/>
            <w:lang w:eastAsia="zh-CN"/>
          </w:rPr>
          <w:t xml:space="preserve">channeling </w:t>
        </w:r>
        <w:r w:rsidRPr="00CC4B30">
          <w:rPr>
            <w:rStyle w:val="a8"/>
            <w:rFonts w:ascii="Times New Roman" w:hAnsi="Times New Roman" w:cs="Times New Roman"/>
            <w:noProof/>
          </w:rPr>
          <w:t>spectra</w:t>
        </w:r>
        <w:r w:rsidRPr="00CC4B30">
          <w:rPr>
            <w:rStyle w:val="a8"/>
            <w:rFonts w:ascii="Times New Roman" w:hAnsi="Times New Roman" w:cs="Times New Roman"/>
            <w:noProof/>
            <w:lang w:eastAsia="zh-CN"/>
          </w:rPr>
          <w:t>, (b) derived disorder profile</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 xml:space="preserve">from (a), </w:t>
        </w:r>
        <w:r w:rsidRPr="00CC4B30">
          <w:rPr>
            <w:rStyle w:val="a8"/>
            <w:rFonts w:ascii="Times New Roman" w:hAnsi="Times New Roman" w:cs="Times New Roman"/>
            <w:noProof/>
          </w:rPr>
          <w:t>and (</w:t>
        </w:r>
        <w:r w:rsidRPr="00CC4B30">
          <w:rPr>
            <w:rStyle w:val="a8"/>
            <w:rFonts w:ascii="Times New Roman" w:hAnsi="Times New Roman" w:cs="Times New Roman"/>
            <w:noProof/>
            <w:lang w:eastAsia="zh-CN"/>
          </w:rPr>
          <w:t>c</w:t>
        </w:r>
        <w:r w:rsidRPr="00CC4B30">
          <w:rPr>
            <w:rStyle w:val="a8"/>
            <w:rFonts w:ascii="Times New Roman" w:hAnsi="Times New Roman" w:cs="Times New Roman"/>
            <w:noProof/>
          </w:rPr>
          <w:t xml:space="preserve">) SIMS measured </w:t>
        </w:r>
        <w:r w:rsidRPr="00CC4B30">
          <w:rPr>
            <w:rStyle w:val="a8"/>
            <w:rFonts w:ascii="Times New Roman" w:hAnsi="Times New Roman" w:cs="Times New Roman"/>
            <w:noProof/>
            <w:lang w:eastAsia="zh-CN"/>
          </w:rPr>
          <w:t xml:space="preserve">depth </w:t>
        </w:r>
        <w:r w:rsidRPr="00CC4B30">
          <w:rPr>
            <w:rStyle w:val="a8"/>
            <w:rFonts w:ascii="Times New Roman" w:hAnsi="Times New Roman" w:cs="Times New Roman"/>
            <w:noProof/>
          </w:rPr>
          <w:t xml:space="preserve">profiles of 1 MeV Au </w:t>
        </w:r>
        <w:r w:rsidRPr="00CC4B30">
          <w:rPr>
            <w:rStyle w:val="a8"/>
            <w:rFonts w:ascii="Times New Roman" w:hAnsi="Times New Roman" w:cs="Times New Roman"/>
            <w:noProof/>
            <w:lang w:eastAsia="zh-CN"/>
          </w:rPr>
          <w:t xml:space="preserve">ions </w:t>
        </w:r>
        <w:r w:rsidRPr="00CC4B30">
          <w:rPr>
            <w:rStyle w:val="a8"/>
            <w:rFonts w:ascii="Times New Roman" w:hAnsi="Times New Roman" w:cs="Times New Roman"/>
            <w:noProof/>
          </w:rPr>
          <w:t xml:space="preserve">irradiated </w:t>
        </w:r>
        <w:r w:rsidRPr="00CC4B30">
          <w:rPr>
            <w:rStyle w:val="a8"/>
            <w:rFonts w:ascii="Times New Roman" w:hAnsi="Times New Roman" w:cs="Times New Roman"/>
            <w:noProof/>
            <w:lang w:eastAsia="zh-CN"/>
          </w:rPr>
          <w:t xml:space="preserve">in </w:t>
        </w:r>
        <w:r w:rsidRPr="00CC4B30">
          <w:rPr>
            <w:rStyle w:val="a8"/>
            <w:rFonts w:ascii="Times New Roman" w:hAnsi="Times New Roman" w:cs="Times New Roman"/>
            <w:noProof/>
          </w:rPr>
          <w:t xml:space="preserve">MgO (110) </w:t>
        </w:r>
        <w:r w:rsidRPr="00CC4B30">
          <w:rPr>
            <w:rStyle w:val="a8"/>
            <w:rFonts w:ascii="Times New Roman" w:hAnsi="Times New Roman" w:cs="Times New Roman"/>
            <w:noProof/>
            <w:lang w:eastAsia="zh-CN"/>
          </w:rPr>
          <w:t>along the directions of axial channel, planar channel, and off channel</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 xml:space="preserve">The irradiation fluence is </w:t>
        </w:r>
        <w:r w:rsidRPr="00CC4B30">
          <w:rPr>
            <w:rStyle w:val="a8"/>
            <w:rFonts w:ascii="Times New Roman" w:hAnsi="Times New Roman" w:cs="Times New Roman"/>
            <w:noProof/>
          </w:rPr>
          <w:t>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rPr>
          <w:t>10</w:t>
        </w:r>
        <w:r w:rsidRPr="00CC4B30">
          <w:rPr>
            <w:rStyle w:val="a8"/>
            <w:rFonts w:ascii="Times New Roman" w:hAnsi="Times New Roman" w:cs="Times New Roman"/>
            <w:noProof/>
            <w:vertAlign w:val="superscript"/>
          </w:rPr>
          <w:t>14</w:t>
        </w:r>
        <w:r w:rsidRPr="00CC4B30">
          <w:rPr>
            <w:rStyle w:val="a8"/>
            <w:rFonts w:ascii="Times New Roman" w:hAnsi="Times New Roman" w:cs="Times New Roman"/>
            <w:noProof/>
          </w:rPr>
          <w:t xml:space="preserve"> cm</w:t>
        </w:r>
        <w:r w:rsidRPr="00CC4B30">
          <w:rPr>
            <w:rStyle w:val="a8"/>
            <w:rFonts w:ascii="Times New Roman" w:hAnsi="Times New Roman" w:cs="Times New Roman"/>
            <w:noProof/>
            <w:vertAlign w:val="superscript"/>
          </w:rPr>
          <w:t>-2</w:t>
        </w:r>
        <w:r w:rsidRPr="00CC4B30">
          <w:rPr>
            <w:rStyle w:val="a8"/>
            <w:rFonts w:ascii="Times New Roman" w:hAnsi="Times New Roman" w:cs="Times New Roman"/>
            <w:noProof/>
            <w:lang w:eastAsia="zh-CN"/>
          </w:rPr>
          <w:t xml:space="preserve">. </w:t>
        </w:r>
        <w:r w:rsidRPr="00CC4B30">
          <w:rPr>
            <w:rStyle w:val="a8"/>
            <w:rFonts w:ascii="Times New Roman" w:hAnsi="Times New Roman" w:cs="Times New Roman"/>
            <w:noProof/>
          </w:rPr>
          <w:t>The solid lines are to guide the eyes.</w:t>
        </w:r>
        <w:r>
          <w:rPr>
            <w:noProof/>
            <w:webHidden/>
          </w:rPr>
          <w:tab/>
        </w:r>
        <w:r>
          <w:rPr>
            <w:noProof/>
            <w:webHidden/>
          </w:rPr>
          <w:fldChar w:fldCharType="begin"/>
        </w:r>
        <w:r>
          <w:rPr>
            <w:noProof/>
            <w:webHidden/>
          </w:rPr>
          <w:instrText xml:space="preserve"> PAGEREF _Toc416614708 \h </w:instrText>
        </w:r>
        <w:r>
          <w:rPr>
            <w:noProof/>
            <w:webHidden/>
          </w:rPr>
        </w:r>
        <w:r>
          <w:rPr>
            <w:noProof/>
            <w:webHidden/>
          </w:rPr>
          <w:fldChar w:fldCharType="separate"/>
        </w:r>
        <w:r>
          <w:rPr>
            <w:noProof/>
            <w:webHidden/>
          </w:rPr>
          <w:t>84</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09"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w:t>
        </w:r>
        <w:r w:rsidRPr="00CC4B30">
          <w:rPr>
            <w:rStyle w:val="a8"/>
            <w:rFonts w:ascii="Times New Roman" w:hAnsi="Times New Roman" w:cs="Times New Roman"/>
            <w:noProof/>
          </w:rPr>
          <w:t xml:space="preserve"> </w:t>
        </w:r>
        <w:r w:rsidRPr="00CC4B30">
          <w:rPr>
            <w:rStyle w:val="a8"/>
            <w:rFonts w:ascii="Times New Roman" w:hAnsi="Times New Roman" w:cs="Times New Roman"/>
            <w:noProof/>
            <w:lang w:eastAsia="zh-CN"/>
          </w:rPr>
          <w:t>5.7</w:t>
        </w:r>
        <w:r w:rsidRPr="00CC4B30">
          <w:rPr>
            <w:rStyle w:val="a8"/>
            <w:rFonts w:ascii="Times New Roman" w:hAnsi="Times New Roman" w:cs="Times New Roman"/>
            <w:noProof/>
          </w:rPr>
          <w:t>.</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rPr>
          <w:t>Electronic stopping powers for Au ions in MgO predicted by SRIM, LS model and reciprocity theory.</w:t>
        </w:r>
        <w:r>
          <w:rPr>
            <w:noProof/>
            <w:webHidden/>
          </w:rPr>
          <w:tab/>
        </w:r>
        <w:r>
          <w:rPr>
            <w:noProof/>
            <w:webHidden/>
          </w:rPr>
          <w:fldChar w:fldCharType="begin"/>
        </w:r>
        <w:r>
          <w:rPr>
            <w:noProof/>
            <w:webHidden/>
          </w:rPr>
          <w:instrText xml:space="preserve"> PAGEREF _Toc416614709 \h </w:instrText>
        </w:r>
        <w:r>
          <w:rPr>
            <w:noProof/>
            <w:webHidden/>
          </w:rPr>
        </w:r>
        <w:r>
          <w:rPr>
            <w:noProof/>
            <w:webHidden/>
          </w:rPr>
          <w:fldChar w:fldCharType="separate"/>
        </w:r>
        <w:r>
          <w:rPr>
            <w:noProof/>
            <w:webHidden/>
          </w:rPr>
          <w:t>85</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10"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6.</w:t>
        </w:r>
        <w:r w:rsidRPr="00CC4B30">
          <w:rPr>
            <w:rStyle w:val="a8"/>
            <w:rFonts w:ascii="Times New Roman" w:hAnsi="Times New Roman" w:cs="Times New Roman"/>
            <w:noProof/>
          </w:rPr>
          <w:t>1.</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lang w:eastAsia="zh-CN"/>
          </w:rPr>
          <w:t>RBS/channeling spectra of MgO (110) single crystal irradiated with 1 MeV Au ions at room temperature. The Au fluences range from 2</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lang w:eastAsia="zh-CN"/>
          </w:rPr>
          <w:t>10</w:t>
        </w:r>
        <w:r w:rsidRPr="00CC4B30">
          <w:rPr>
            <w:rStyle w:val="a8"/>
            <w:rFonts w:ascii="Times New Roman" w:hAnsi="Times New Roman" w:cs="Times New Roman"/>
            <w:noProof/>
            <w:vertAlign w:val="superscript"/>
            <w:lang w:eastAsia="zh-CN"/>
          </w:rPr>
          <w:t>13</w:t>
        </w:r>
        <w:r w:rsidRPr="00CC4B30">
          <w:rPr>
            <w:rStyle w:val="a8"/>
            <w:rFonts w:ascii="Times New Roman" w:hAnsi="Times New Roman" w:cs="Times New Roman"/>
            <w:noProof/>
            <w:lang w:eastAsia="zh-CN"/>
          </w:rPr>
          <w:t xml:space="preserve"> to 5</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lang w:eastAsia="zh-CN"/>
          </w:rPr>
          <w:t>10</w:t>
        </w:r>
        <w:r w:rsidRPr="00CC4B30">
          <w:rPr>
            <w:rStyle w:val="a8"/>
            <w:rFonts w:ascii="Times New Roman" w:hAnsi="Times New Roman" w:cs="Times New Roman"/>
            <w:noProof/>
            <w:vertAlign w:val="superscript"/>
            <w:lang w:eastAsia="zh-CN"/>
          </w:rPr>
          <w:t xml:space="preserve">15 </w:t>
        </w:r>
        <w:r w:rsidRPr="00CC4B30">
          <w:rPr>
            <w:rStyle w:val="a8"/>
            <w:rFonts w:ascii="Times New Roman" w:hAnsi="Times New Roman" w:cs="Times New Roman"/>
            <w:noProof/>
            <w:lang w:eastAsia="zh-CN"/>
          </w:rPr>
          <w:t>cm</w:t>
        </w:r>
        <w:r w:rsidRPr="00CC4B30">
          <w:rPr>
            <w:rStyle w:val="a8"/>
            <w:rFonts w:ascii="Times New Roman" w:hAnsi="Times New Roman" w:cs="Times New Roman"/>
            <w:noProof/>
            <w:vertAlign w:val="superscript"/>
            <w:lang w:eastAsia="zh-CN"/>
          </w:rPr>
          <w:t>-2</w:t>
        </w:r>
        <w:r w:rsidRPr="00CC4B30">
          <w:rPr>
            <w:rStyle w:val="a8"/>
            <w:rFonts w:ascii="Times New Roman" w:hAnsi="Times New Roman" w:cs="Times New Roman"/>
            <w:noProof/>
            <w:lang w:eastAsia="zh-CN"/>
          </w:rPr>
          <w:t>.</w:t>
        </w:r>
        <w:r>
          <w:rPr>
            <w:noProof/>
            <w:webHidden/>
          </w:rPr>
          <w:tab/>
        </w:r>
        <w:r>
          <w:rPr>
            <w:noProof/>
            <w:webHidden/>
          </w:rPr>
          <w:fldChar w:fldCharType="begin"/>
        </w:r>
        <w:r>
          <w:rPr>
            <w:noProof/>
            <w:webHidden/>
          </w:rPr>
          <w:instrText xml:space="preserve"> PAGEREF _Toc416614710 \h </w:instrText>
        </w:r>
        <w:r>
          <w:rPr>
            <w:noProof/>
            <w:webHidden/>
          </w:rPr>
        </w:r>
        <w:r>
          <w:rPr>
            <w:noProof/>
            <w:webHidden/>
          </w:rPr>
          <w:fldChar w:fldCharType="separate"/>
        </w:r>
        <w:r>
          <w:rPr>
            <w:noProof/>
            <w:webHidden/>
          </w:rPr>
          <w:t>95</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11"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6.2</w:t>
        </w:r>
        <w:r w:rsidRPr="00CC4B30">
          <w:rPr>
            <w:rStyle w:val="a8"/>
            <w:rFonts w:ascii="Times New Roman" w:hAnsi="Times New Roman" w:cs="Times New Roman"/>
            <w:noProof/>
          </w:rPr>
          <w:t>.</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lang w:eastAsia="zh-CN"/>
          </w:rPr>
          <w:t>HRTEM images and the corresponding diffraction patterns from FFT of the MgO (110) irradiated with 1 MeV Au ions at the fluence of 2.5</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lang w:eastAsia="zh-CN"/>
          </w:rPr>
          <w:t>10</w:t>
        </w:r>
        <w:r w:rsidRPr="00CC4B30">
          <w:rPr>
            <w:rStyle w:val="a8"/>
            <w:rFonts w:ascii="Times New Roman" w:hAnsi="Times New Roman" w:cs="Times New Roman"/>
            <w:noProof/>
            <w:vertAlign w:val="superscript"/>
            <w:lang w:eastAsia="zh-CN"/>
          </w:rPr>
          <w:t xml:space="preserve">15 </w:t>
        </w:r>
        <w:r w:rsidRPr="00CC4B30">
          <w:rPr>
            <w:rStyle w:val="a8"/>
            <w:rFonts w:ascii="Times New Roman" w:hAnsi="Times New Roman" w:cs="Times New Roman"/>
            <w:noProof/>
            <w:lang w:eastAsia="zh-CN"/>
          </w:rPr>
          <w:t>cm</w:t>
        </w:r>
        <w:r w:rsidRPr="00CC4B30">
          <w:rPr>
            <w:rStyle w:val="a8"/>
            <w:rFonts w:ascii="Times New Roman" w:hAnsi="Times New Roman" w:cs="Times New Roman"/>
            <w:noProof/>
            <w:vertAlign w:val="superscript"/>
            <w:lang w:eastAsia="zh-CN"/>
          </w:rPr>
          <w:t>-2</w:t>
        </w:r>
        <w:r w:rsidRPr="00CC4B30">
          <w:rPr>
            <w:rStyle w:val="a8"/>
            <w:rFonts w:ascii="Times New Roman" w:hAnsi="Times New Roman" w:cs="Times New Roman"/>
            <w:noProof/>
            <w:lang w:eastAsia="zh-CN"/>
          </w:rPr>
          <w:t>. The images are taken at the depth of ~120-160 nm, corresponding to the dpa peak region (10 dpa), where the decrease in damage level is observed by RBS/channeling technique.</w:t>
        </w:r>
        <w:r>
          <w:rPr>
            <w:noProof/>
            <w:webHidden/>
          </w:rPr>
          <w:tab/>
        </w:r>
        <w:r>
          <w:rPr>
            <w:noProof/>
            <w:webHidden/>
          </w:rPr>
          <w:fldChar w:fldCharType="begin"/>
        </w:r>
        <w:r>
          <w:rPr>
            <w:noProof/>
            <w:webHidden/>
          </w:rPr>
          <w:instrText xml:space="preserve"> PAGEREF _Toc416614711 \h </w:instrText>
        </w:r>
        <w:r>
          <w:rPr>
            <w:noProof/>
            <w:webHidden/>
          </w:rPr>
        </w:r>
        <w:r>
          <w:rPr>
            <w:noProof/>
            <w:webHidden/>
          </w:rPr>
          <w:fldChar w:fldCharType="separate"/>
        </w:r>
        <w:r>
          <w:rPr>
            <w:noProof/>
            <w:webHidden/>
          </w:rPr>
          <w:t>96</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12"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6.3</w:t>
        </w:r>
        <w:r w:rsidRPr="00CC4B30">
          <w:rPr>
            <w:rStyle w:val="a8"/>
            <w:rFonts w:ascii="Times New Roman" w:hAnsi="Times New Roman" w:cs="Times New Roman"/>
            <w:noProof/>
          </w:rPr>
          <w:t>.</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lang w:eastAsia="zh-CN"/>
          </w:rPr>
          <w:t>SRIM predicted and SIMS measured depth profiles of 1 MeV Au ions irradiated in MgO</w:t>
        </w:r>
        <w:r>
          <w:rPr>
            <w:noProof/>
            <w:webHidden/>
          </w:rPr>
          <w:tab/>
        </w:r>
        <w:r>
          <w:rPr>
            <w:noProof/>
            <w:webHidden/>
          </w:rPr>
          <w:fldChar w:fldCharType="begin"/>
        </w:r>
        <w:r>
          <w:rPr>
            <w:noProof/>
            <w:webHidden/>
          </w:rPr>
          <w:instrText xml:space="preserve"> PAGEREF _Toc416614712 \h </w:instrText>
        </w:r>
        <w:r>
          <w:rPr>
            <w:noProof/>
            <w:webHidden/>
          </w:rPr>
        </w:r>
        <w:r>
          <w:rPr>
            <w:noProof/>
            <w:webHidden/>
          </w:rPr>
          <w:fldChar w:fldCharType="separate"/>
        </w:r>
        <w:r>
          <w:rPr>
            <w:noProof/>
            <w:webHidden/>
          </w:rPr>
          <w:t>97</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13"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6.4</w:t>
        </w:r>
        <w:r w:rsidRPr="00CC4B30">
          <w:rPr>
            <w:rStyle w:val="a8"/>
            <w:rFonts w:ascii="Times New Roman" w:hAnsi="Times New Roman" w:cs="Times New Roman"/>
            <w:noProof/>
          </w:rPr>
          <w:t>.</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lang w:eastAsia="zh-CN"/>
          </w:rPr>
          <w:t>Disorder level as a function of ion fluence for MgO irradiated with 1 MeV Au ions. The disorder levels are taken at the damage peak in the accumulation stage.</w:t>
        </w:r>
        <w:r>
          <w:rPr>
            <w:noProof/>
            <w:webHidden/>
          </w:rPr>
          <w:tab/>
        </w:r>
        <w:r>
          <w:rPr>
            <w:noProof/>
            <w:webHidden/>
          </w:rPr>
          <w:fldChar w:fldCharType="begin"/>
        </w:r>
        <w:r>
          <w:rPr>
            <w:noProof/>
            <w:webHidden/>
          </w:rPr>
          <w:instrText xml:space="preserve"> PAGEREF _Toc416614713 \h </w:instrText>
        </w:r>
        <w:r>
          <w:rPr>
            <w:noProof/>
            <w:webHidden/>
          </w:rPr>
        </w:r>
        <w:r>
          <w:rPr>
            <w:noProof/>
            <w:webHidden/>
          </w:rPr>
          <w:fldChar w:fldCharType="separate"/>
        </w:r>
        <w:r>
          <w:rPr>
            <w:noProof/>
            <w:webHidden/>
          </w:rPr>
          <w:t>98</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14"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6.5</w:t>
        </w:r>
        <w:r w:rsidRPr="00CC4B30">
          <w:rPr>
            <w:rStyle w:val="a8"/>
            <w:rFonts w:ascii="Times New Roman" w:hAnsi="Times New Roman" w:cs="Times New Roman"/>
            <w:noProof/>
          </w:rPr>
          <w:t>.</w:t>
        </w:r>
        <w:r w:rsidRPr="00CC4B30">
          <w:rPr>
            <w:rStyle w:val="a8"/>
            <w:rFonts w:ascii="Times New Roman" w:hAnsi="Times New Roman" w:cs="Times New Roman"/>
            <w:b/>
            <w:noProof/>
          </w:rPr>
          <w:t xml:space="preserve"> </w:t>
        </w:r>
        <w:r w:rsidRPr="00CC4B30">
          <w:rPr>
            <w:rStyle w:val="a8"/>
            <w:rFonts w:ascii="Times New Roman" w:hAnsi="Times New Roman" w:cs="Times New Roman"/>
            <w:noProof/>
            <w:lang w:eastAsia="zh-CN"/>
          </w:rPr>
          <w:t>RBS/channeling spectra of MgO (110) single crystal irradiated with 1 MeV Au ions at low temperature only (green squares), 21 MeV Ni ions at room temperature only (red opposite triangles), and the 21 MeV Ni ions at different fluences after the pre-damage induced by the Au ion irradiation.</w:t>
        </w:r>
        <w:r>
          <w:rPr>
            <w:noProof/>
            <w:webHidden/>
          </w:rPr>
          <w:tab/>
        </w:r>
        <w:r>
          <w:rPr>
            <w:noProof/>
            <w:webHidden/>
          </w:rPr>
          <w:fldChar w:fldCharType="begin"/>
        </w:r>
        <w:r>
          <w:rPr>
            <w:noProof/>
            <w:webHidden/>
          </w:rPr>
          <w:instrText xml:space="preserve"> PAGEREF _Toc416614714 \h </w:instrText>
        </w:r>
        <w:r>
          <w:rPr>
            <w:noProof/>
            <w:webHidden/>
          </w:rPr>
        </w:r>
        <w:r>
          <w:rPr>
            <w:noProof/>
            <w:webHidden/>
          </w:rPr>
          <w:fldChar w:fldCharType="separate"/>
        </w:r>
        <w:r>
          <w:rPr>
            <w:noProof/>
            <w:webHidden/>
          </w:rPr>
          <w:t>99</w:t>
        </w:r>
        <w:r>
          <w:rPr>
            <w:noProof/>
            <w:webHidden/>
          </w:rPr>
          <w:fldChar w:fldCharType="end"/>
        </w:r>
      </w:hyperlink>
    </w:p>
    <w:p w:rsidR="00942108" w:rsidRDefault="00942108">
      <w:pPr>
        <w:pStyle w:val="a7"/>
        <w:tabs>
          <w:tab w:val="right" w:leader="dot" w:pos="8630"/>
        </w:tabs>
        <w:rPr>
          <w:rFonts w:asciiTheme="minorHAnsi" w:hAnsiTheme="minorHAnsi" w:cstheme="minorBidi"/>
          <w:noProof/>
          <w:kern w:val="2"/>
          <w:sz w:val="21"/>
          <w:szCs w:val="22"/>
          <w:lang w:eastAsia="zh-CN"/>
        </w:rPr>
      </w:pPr>
      <w:hyperlink w:anchor="_Toc416614715" w:history="1">
        <w:r w:rsidRPr="00CC4B30">
          <w:rPr>
            <w:rStyle w:val="a8"/>
            <w:rFonts w:ascii="Times New Roman" w:hAnsi="Times New Roman" w:cs="Times New Roman"/>
            <w:noProof/>
          </w:rPr>
          <w:t>Fig</w:t>
        </w:r>
        <w:r w:rsidRPr="00CC4B30">
          <w:rPr>
            <w:rStyle w:val="a8"/>
            <w:rFonts w:ascii="Times New Roman" w:hAnsi="Times New Roman" w:cs="Times New Roman"/>
            <w:noProof/>
            <w:lang w:eastAsia="zh-CN"/>
          </w:rPr>
          <w:t>. 6.6</w:t>
        </w:r>
        <w:r w:rsidRPr="00CC4B30">
          <w:rPr>
            <w:rStyle w:val="a8"/>
            <w:rFonts w:ascii="Times New Roman" w:hAnsi="Times New Roman" w:cs="Times New Roman"/>
            <w:noProof/>
          </w:rPr>
          <w:t>.</w:t>
        </w:r>
        <w:r w:rsidRPr="00CC4B30">
          <w:rPr>
            <w:rStyle w:val="a8"/>
            <w:rFonts w:ascii="Times New Roman" w:hAnsi="Times New Roman" w:cs="Times New Roman"/>
            <w:noProof/>
            <w:lang w:eastAsia="zh-CN"/>
          </w:rPr>
          <w:t>Cross-sectional TEM image of MgO irradiated with 1 MeV Au ions to the fluence of 1</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lang w:eastAsia="zh-CN"/>
          </w:rPr>
          <w:t>10</w:t>
        </w:r>
        <w:r w:rsidRPr="00CC4B30">
          <w:rPr>
            <w:rStyle w:val="a8"/>
            <w:rFonts w:ascii="Times New Roman" w:hAnsi="Times New Roman" w:cs="Times New Roman"/>
            <w:noProof/>
            <w:vertAlign w:val="superscript"/>
            <w:lang w:eastAsia="zh-CN"/>
          </w:rPr>
          <w:t xml:space="preserve">14 </w:t>
        </w:r>
        <w:r w:rsidRPr="00CC4B30">
          <w:rPr>
            <w:rStyle w:val="a8"/>
            <w:rFonts w:ascii="Times New Roman" w:hAnsi="Times New Roman" w:cs="Times New Roman"/>
            <w:noProof/>
            <w:lang w:eastAsia="zh-CN"/>
          </w:rPr>
          <w:t>cm</w:t>
        </w:r>
        <w:r w:rsidRPr="00CC4B30">
          <w:rPr>
            <w:rStyle w:val="a8"/>
            <w:rFonts w:ascii="Times New Roman" w:hAnsi="Times New Roman" w:cs="Times New Roman"/>
            <w:noProof/>
            <w:vertAlign w:val="superscript"/>
            <w:lang w:eastAsia="zh-CN"/>
          </w:rPr>
          <w:t>-2</w:t>
        </w:r>
        <w:r w:rsidRPr="00CC4B30">
          <w:rPr>
            <w:rStyle w:val="a8"/>
            <w:rFonts w:ascii="Times New Roman" w:hAnsi="Times New Roman" w:cs="Times New Roman"/>
            <w:noProof/>
            <w:lang w:eastAsia="zh-CN"/>
          </w:rPr>
          <w:t xml:space="preserve"> at low temperature, followed by the 21 MeV Ni ion irradiation to the fluence of 6.5</w:t>
        </w:r>
        <w:r w:rsidRPr="00CC4B30">
          <w:rPr>
            <w:rStyle w:val="a8"/>
            <w:rFonts w:ascii="Times New Roman" w:hAnsi="Times New Roman" w:cs="Times New Roman"/>
            <w:noProof/>
          </w:rPr>
          <w:sym w:font="Symbol" w:char="F0B4"/>
        </w:r>
        <w:r w:rsidRPr="00CC4B30">
          <w:rPr>
            <w:rStyle w:val="a8"/>
            <w:rFonts w:ascii="Times New Roman" w:hAnsi="Times New Roman" w:cs="Times New Roman"/>
            <w:noProof/>
            <w:lang w:eastAsia="zh-CN"/>
          </w:rPr>
          <w:t>10</w:t>
        </w:r>
        <w:r w:rsidRPr="00CC4B30">
          <w:rPr>
            <w:rStyle w:val="a8"/>
            <w:rFonts w:ascii="Times New Roman" w:hAnsi="Times New Roman" w:cs="Times New Roman"/>
            <w:noProof/>
            <w:vertAlign w:val="superscript"/>
            <w:lang w:eastAsia="zh-CN"/>
          </w:rPr>
          <w:t xml:space="preserve">15 </w:t>
        </w:r>
        <w:r w:rsidRPr="00CC4B30">
          <w:rPr>
            <w:rStyle w:val="a8"/>
            <w:rFonts w:ascii="Times New Roman" w:hAnsi="Times New Roman" w:cs="Times New Roman"/>
            <w:noProof/>
            <w:lang w:eastAsia="zh-CN"/>
          </w:rPr>
          <w:t>cm</w:t>
        </w:r>
        <w:r w:rsidRPr="00CC4B30">
          <w:rPr>
            <w:rStyle w:val="a8"/>
            <w:rFonts w:ascii="Times New Roman" w:hAnsi="Times New Roman" w:cs="Times New Roman"/>
            <w:noProof/>
            <w:vertAlign w:val="superscript"/>
            <w:lang w:eastAsia="zh-CN"/>
          </w:rPr>
          <w:t>-2</w:t>
        </w:r>
        <w:r w:rsidRPr="00CC4B30">
          <w:rPr>
            <w:rStyle w:val="a8"/>
            <w:rFonts w:ascii="Times New Roman" w:hAnsi="Times New Roman" w:cs="Times New Roman"/>
            <w:noProof/>
            <w:lang w:eastAsia="zh-CN"/>
          </w:rPr>
          <w:t>.</w:t>
        </w:r>
        <w:r>
          <w:rPr>
            <w:noProof/>
            <w:webHidden/>
          </w:rPr>
          <w:tab/>
        </w:r>
        <w:r>
          <w:rPr>
            <w:noProof/>
            <w:webHidden/>
          </w:rPr>
          <w:fldChar w:fldCharType="begin"/>
        </w:r>
        <w:r>
          <w:rPr>
            <w:noProof/>
            <w:webHidden/>
          </w:rPr>
          <w:instrText xml:space="preserve"> PAGEREF _Toc416614715 \h </w:instrText>
        </w:r>
        <w:r>
          <w:rPr>
            <w:noProof/>
            <w:webHidden/>
          </w:rPr>
        </w:r>
        <w:r>
          <w:rPr>
            <w:noProof/>
            <w:webHidden/>
          </w:rPr>
          <w:fldChar w:fldCharType="separate"/>
        </w:r>
        <w:r>
          <w:rPr>
            <w:noProof/>
            <w:webHidden/>
          </w:rPr>
          <w:t>100</w:t>
        </w:r>
        <w:r>
          <w:rPr>
            <w:noProof/>
            <w:webHidden/>
          </w:rPr>
          <w:fldChar w:fldCharType="end"/>
        </w:r>
      </w:hyperlink>
    </w:p>
    <w:p w:rsidR="00387656" w:rsidRPr="00EA64B5" w:rsidRDefault="002D3604" w:rsidP="002C0800">
      <w:pPr>
        <w:pStyle w:val="a5"/>
        <w:spacing w:afterLines="50" w:line="360" w:lineRule="auto"/>
        <w:rPr>
          <w:rFonts w:ascii="Times New Roman" w:hAnsi="Times New Roman" w:cs="Times New Roman"/>
        </w:rPr>
      </w:pPr>
      <w:r w:rsidRPr="00EA64B5">
        <w:rPr>
          <w:rFonts w:ascii="Times New Roman" w:hAnsi="Times New Roman" w:cs="Times New Roman"/>
        </w:rPr>
        <w:fldChar w:fldCharType="end"/>
      </w:r>
      <w:r w:rsidR="00387656" w:rsidRPr="00EA64B5">
        <w:rPr>
          <w:rFonts w:ascii="Times New Roman" w:hAnsi="Times New Roman" w:cs="Times New Roman"/>
        </w:rPr>
        <w:t xml:space="preserve"> </w:t>
      </w:r>
    </w:p>
    <w:p w:rsidR="0085757D" w:rsidRPr="00EA64B5" w:rsidRDefault="0085757D" w:rsidP="002C0800">
      <w:pPr>
        <w:spacing w:afterLines="50" w:line="360" w:lineRule="auto"/>
        <w:rPr>
          <w:rFonts w:ascii="Times New Roman" w:hAnsi="Times New Roman" w:cs="Times New Roman"/>
          <w:lang w:eastAsia="zh-CN"/>
        </w:rPr>
        <w:sectPr w:rsidR="0085757D" w:rsidRPr="00EA64B5" w:rsidSect="001D4908">
          <w:footerReference w:type="default" r:id="rId15"/>
          <w:pgSz w:w="12240" w:h="15840" w:code="1"/>
          <w:pgMar w:top="1440" w:right="1800" w:bottom="1872" w:left="1800" w:header="720" w:footer="1440" w:gutter="0"/>
          <w:pgNumType w:fmt="lowerRoman" w:start="1"/>
          <w:cols w:space="720"/>
          <w:noEndnote/>
          <w:titlePg/>
        </w:sectPr>
      </w:pPr>
    </w:p>
    <w:p w:rsidR="00637FA8" w:rsidRDefault="00637FA8">
      <w:pPr>
        <w:rPr>
          <w:rFonts w:ascii="Times New Roman" w:hAnsi="Times New Roman" w:cs="Times New Roman"/>
          <w:b/>
          <w:bCs/>
          <w:caps/>
          <w:sz w:val="28"/>
          <w:lang w:eastAsia="zh-CN"/>
        </w:rPr>
      </w:pPr>
      <w:bookmarkStart w:id="1" w:name="_Toc289175819"/>
      <w:r>
        <w:rPr>
          <w:rFonts w:ascii="Times New Roman" w:hAnsi="Times New Roman" w:cs="Times New Roman"/>
          <w:lang w:eastAsia="zh-CN"/>
        </w:rPr>
        <w:lastRenderedPageBreak/>
        <w:br w:type="page"/>
      </w: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4C2071" w:rsidRPr="00EA64B5" w:rsidRDefault="00BB4A04" w:rsidP="002C0800">
      <w:pPr>
        <w:pStyle w:val="1"/>
        <w:spacing w:afterLines="50" w:line="360" w:lineRule="auto"/>
        <w:rPr>
          <w:rFonts w:ascii="Times New Roman" w:hAnsi="Times New Roman" w:cs="Times New Roman"/>
          <w:lang w:eastAsia="zh-CN"/>
        </w:rPr>
      </w:pPr>
      <w:bookmarkStart w:id="2" w:name="_Toc416614624"/>
      <w:r>
        <w:rPr>
          <w:rFonts w:ascii="Times New Roman" w:hAnsi="Times New Roman" w:cs="Times New Roman" w:hint="eastAsia"/>
          <w:lang w:eastAsia="zh-CN"/>
        </w:rPr>
        <w:t xml:space="preserve">Chapter </w:t>
      </w:r>
      <w:r w:rsidR="0073623C" w:rsidRPr="00EA64B5">
        <w:rPr>
          <w:rFonts w:ascii="Times New Roman" w:hAnsi="Times New Roman" w:cs="Times New Roman"/>
          <w:lang w:eastAsia="zh-CN"/>
        </w:rPr>
        <w:t>1</w:t>
      </w:r>
      <w:r w:rsidR="00434CB0">
        <w:rPr>
          <w:rFonts w:ascii="Times New Roman" w:hAnsi="Times New Roman" w:cs="Times New Roman" w:hint="eastAsia"/>
          <w:lang w:eastAsia="zh-CN"/>
        </w:rPr>
        <w:br/>
      </w:r>
      <w:r w:rsidR="00526151" w:rsidRPr="00EA64B5">
        <w:rPr>
          <w:rFonts w:ascii="Times New Roman" w:hAnsi="Times New Roman" w:cs="Times New Roman"/>
        </w:rPr>
        <w:t>INTRODUCTION</w:t>
      </w:r>
      <w:bookmarkEnd w:id="1"/>
      <w:bookmarkEnd w:id="2"/>
      <w:r w:rsidR="00EE334C" w:rsidRPr="00EA64B5">
        <w:rPr>
          <w:rFonts w:ascii="Times New Roman" w:hAnsi="Times New Roman" w:cs="Times New Roman"/>
        </w:rPr>
        <w:t xml:space="preserve"> </w:t>
      </w:r>
    </w:p>
    <w:p w:rsidR="00160B2F" w:rsidRDefault="00160B2F">
      <w:pPr>
        <w:rPr>
          <w:rFonts w:ascii="Times New Roman" w:hAnsi="Times New Roman" w:cs="Times New Roman"/>
        </w:rPr>
      </w:pPr>
      <w:r>
        <w:rPr>
          <w:rFonts w:ascii="Times New Roman" w:hAnsi="Times New Roman" w:cs="Times New Roman"/>
        </w:rPr>
        <w:br w:type="page"/>
      </w:r>
    </w:p>
    <w:p w:rsidR="00AC2A07" w:rsidRPr="00EA64B5" w:rsidRDefault="00AC2A07" w:rsidP="009A48F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lastRenderedPageBreak/>
        <w:t xml:space="preserve">The energy deposition </w:t>
      </w:r>
      <w:r w:rsidR="008106E0">
        <w:rPr>
          <w:rFonts w:ascii="Times New Roman" w:hAnsi="Times New Roman" w:cs="Times New Roman" w:hint="eastAsia"/>
          <w:lang w:eastAsia="zh-CN"/>
        </w:rPr>
        <w:t>for</w:t>
      </w:r>
      <w:r w:rsidRPr="00EA64B5">
        <w:rPr>
          <w:rFonts w:ascii="Times New Roman" w:hAnsi="Times New Roman" w:cs="Times New Roman"/>
        </w:rPr>
        <w:t xml:space="preserve"> energetic ions travelling in matter is generally described by two mechanisms, nuclear energy loss and electronic energy loss. Nuclear energy loss is attributed to </w:t>
      </w:r>
      <w:r w:rsidR="00CC129B">
        <w:rPr>
          <w:rFonts w:ascii="Times New Roman" w:hAnsi="Times New Roman" w:cs="Times New Roman" w:hint="eastAsia"/>
          <w:lang w:eastAsia="zh-CN"/>
        </w:rPr>
        <w:t xml:space="preserve">the </w:t>
      </w:r>
      <w:r w:rsidRPr="00EA64B5">
        <w:rPr>
          <w:rFonts w:ascii="Times New Roman" w:hAnsi="Times New Roman" w:cs="Times New Roman"/>
        </w:rPr>
        <w:t xml:space="preserve">elastic collisions with target nuclei, results in the displacement of atoms and dominates in the low energy regime. Electronic energy loss is attributed to </w:t>
      </w:r>
      <w:r w:rsidR="00CC129B">
        <w:rPr>
          <w:rFonts w:ascii="Times New Roman" w:hAnsi="Times New Roman" w:cs="Times New Roman" w:hint="eastAsia"/>
          <w:lang w:eastAsia="zh-CN"/>
        </w:rPr>
        <w:t xml:space="preserve">the </w:t>
      </w:r>
      <w:r w:rsidRPr="00EA64B5">
        <w:rPr>
          <w:rFonts w:ascii="Times New Roman" w:hAnsi="Times New Roman" w:cs="Times New Roman"/>
        </w:rPr>
        <w:t>inelastic collisions with target electrons, results in the excitation and ionization of the target electrons, and dominates in the high energy regime. Stopping power (sometimes termed as stopping force) is defined as the energy loss per unit path length.</w:t>
      </w:r>
    </w:p>
    <w:p w:rsidR="00AC2A07" w:rsidRPr="00EA64B5" w:rsidRDefault="00AC2A07" w:rsidP="002C0800">
      <w:pPr>
        <w:spacing w:afterLines="50" w:line="360" w:lineRule="auto"/>
        <w:jc w:val="both"/>
        <w:rPr>
          <w:rFonts w:ascii="Times New Roman" w:hAnsi="Times New Roman" w:cs="Times New Roman"/>
          <w:lang w:eastAsia="zh-CN"/>
        </w:rPr>
      </w:pPr>
      <w:r w:rsidRPr="00EA64B5">
        <w:rPr>
          <w:rFonts w:ascii="Times New Roman" w:hAnsi="Times New Roman" w:cs="Times New Roman"/>
          <w:position w:val="-6"/>
        </w:rPr>
        <w:object w:dxaOrig="12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pt;height:14.2pt" o:ole="">
            <v:imagedata r:id="rId16" o:title=""/>
          </v:shape>
          <o:OLEObject Type="Embed" ProgID="Equation.DSMT4" ShapeID="_x0000_i1025" DrawAspect="Content" ObjectID="_1490359590" r:id="rId17"/>
        </w:objec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w:t>
      </w:r>
      <w:r w:rsidR="002333DD" w:rsidRPr="00EA64B5">
        <w:rPr>
          <w:rFonts w:ascii="Times New Roman" w:hAnsi="Times New Roman" w:cs="Times New Roman"/>
          <w:lang w:eastAsia="zh-CN"/>
        </w:rPr>
        <w:t>1.</w:t>
      </w:r>
      <w:r w:rsidRPr="00EA64B5">
        <w:rPr>
          <w:rFonts w:ascii="Times New Roman" w:hAnsi="Times New Roman" w:cs="Times New Roman"/>
        </w:rPr>
        <w:t>1)</w:t>
      </w:r>
    </w:p>
    <w:p w:rsidR="00AC2A07" w:rsidRPr="00EA64B5" w:rsidRDefault="00D100E0" w:rsidP="00434CB0">
      <w:pPr>
        <w:pStyle w:val="2"/>
        <w:spacing w:afterLines="50" w:line="360" w:lineRule="auto"/>
        <w:jc w:val="left"/>
        <w:rPr>
          <w:rFonts w:ascii="Times New Roman" w:hAnsi="Times New Roman" w:cs="Times New Roman"/>
          <w:lang w:eastAsia="zh-CN"/>
        </w:rPr>
      </w:pPr>
      <w:bookmarkStart w:id="3" w:name="_Toc416614625"/>
      <w:r w:rsidRPr="00EA64B5">
        <w:rPr>
          <w:rFonts w:ascii="Times New Roman" w:hAnsi="Times New Roman" w:cs="Times New Roman"/>
          <w:lang w:eastAsia="zh-CN"/>
        </w:rPr>
        <w:t xml:space="preserve">1.1 </w:t>
      </w:r>
      <w:r w:rsidR="00AC2A07" w:rsidRPr="00EA64B5">
        <w:rPr>
          <w:rFonts w:ascii="Times New Roman" w:hAnsi="Times New Roman" w:cs="Times New Roman"/>
        </w:rPr>
        <w:t>Quantification of stopping power</w:t>
      </w:r>
      <w:bookmarkEnd w:id="3"/>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As summarized by Sigmund,</w:t>
      </w:r>
      <w:hyperlink w:anchor="_ENREF_2_1" w:tooltip="Sigmund, 1998 #11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&lt;EndNote&gt;&lt;Cite&gt;&lt;Author&gt;Sigmund&lt;/Author&gt;&lt;Year&gt;1998&lt;/Year&gt;&lt;RecNum&gt;118&lt;/RecNum&gt;&lt;DisplayText&gt;&lt;style face="superscript"&gt;1&lt;/style&gt;&lt;/DisplayText&gt;&lt;record&gt;&lt;rec-number&gt;118&lt;/rec-number&gt;&lt;foreign-keys&gt;&lt;key app="EN" db-id="0vpz9sz072ex94e9psfxrvak9tdv0rsr90f0"&gt;118&lt;/key&gt;&lt;/foreign-keys&gt;&lt;ref-type name="Journal Article"&gt;17&lt;/ref-type&gt;&lt;contributors&gt;&lt;authors&gt;&lt;author&gt;Sigmund, P.&lt;/author&gt;&lt;/authors&gt;&lt;/contributors&gt;&lt;auth-address&gt;Sigmund, P&amp;#xD;Odense Univ, Dept Phys, DK-5230 Odense M, Denmark&amp;#xD;Odense Univ, Dept Phys, DK-5230 Odense M, Denmark&amp;#xD;Odense Univ, Dept Phys, DK-5230 Odense M, Denmark&amp;#xD;Univ Pretoria, Dept Phys, ZA-0002 Pretoria, South Africa&lt;/auth-address&gt;&lt;titles&gt;&lt;title&gt;Stopping power in perspective&lt;/title&gt;&lt;secondary-title&gt;Nucl. Instrum. Methods Phys. Res. B&lt;/secondary-title&gt;&lt;alt-title&gt;Nucl Instrum Meth B&lt;/alt-title&gt;&lt;/titles&gt;&lt;periodical&gt;&lt;full-title&gt;Nucl. Instrum. Methods Phys. Res. B&lt;/full-title&gt;&lt;/periodical&gt;&lt;alt-periodical&gt;&lt;full-title&gt;Nuclear Instruments &amp;amp; Methods in Physics Research Section B-Beam Interactions with Materials and Atoms&lt;/full-title&gt;&lt;abbr-1&gt;Nucl Instrum Meth B&lt;/abbr-1&gt;&lt;/alt-periodical&gt;&lt;pages&gt;1-15&lt;/pages&gt;&lt;volume&gt;135&lt;/volume&gt;&lt;number&gt;1-4&lt;/number&gt;&lt;section&gt;1&lt;/section&gt;&lt;keywords&gt;&lt;keyword&gt;swift charged-particles&lt;/keyword&gt;&lt;keyword&gt;impact-parameter dependence&lt;/keyword&gt;&lt;keyword&gt;energy-loss&lt;/keyword&gt;&lt;keyword&gt;light-ions&lt;/keyword&gt;&lt;keyword&gt;harmonic-oscillator&lt;/keyword&gt;&lt;keyword&gt;cross-sections&lt;/keyword&gt;&lt;keyword&gt;electron-gas&lt;/keyword&gt;&lt;keyword&gt;heavy-ions&lt;/keyword&gt;&lt;keyword&gt;model&lt;/keyword&gt;&lt;keyword&gt;antiprotons&lt;/keyword&gt;&lt;/keywords&gt;&lt;dates&gt;&lt;year&gt;1998&lt;/year&gt;&lt;pub-dates&gt;&lt;date&gt;Feb&lt;/date&gt;&lt;/pub-dates&gt;&lt;/dates&gt;&lt;isbn&gt;0168-583X&lt;/isbn&gt;&lt;accession-num&gt;ISI:000074395300002&lt;/accession-num&gt;&lt;urls&gt;&lt;related-urls&gt;&lt;url&gt;&amp;lt;Go to ISI&amp;gt;://000074395300002&lt;/url&gt;&lt;/related-urls&gt;&lt;/urls&gt;&lt;electronic-resource-num&gt;Doi 10.1016/S0168-583x(97)00638-1&lt;/electronic-resource-num&gt;&lt;language&gt;English&lt;/language&gt;&lt;/record&gt;&lt;/Cite&gt;&lt;/EndNote&gt;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quantitative knowledge of stopping power is of critical importance not only in fundamental research in physics and materials science, but also in broad applications such as ion beam modification, ion beam analysis, semiconductor fabrication, nuclear engineering, radiation therapy, space exploration, etc. </w:t>
      </w:r>
      <w:r w:rsidR="00A8466B">
        <w:rPr>
          <w:rFonts w:ascii="Times New Roman" w:hAnsi="Times New Roman" w:cs="Times New Roman" w:hint="eastAsia"/>
          <w:lang w:eastAsia="zh-CN"/>
        </w:rPr>
        <w:t>Thus,</w:t>
      </w:r>
      <w:r w:rsidRPr="00EA64B5">
        <w:rPr>
          <w:rFonts w:ascii="Times New Roman" w:hAnsi="Times New Roman" w:cs="Times New Roman"/>
        </w:rPr>
        <w:t xml:space="preserve"> quantification of stopping power has been a subject of long-standing experimental and theoretical interest since the early twenty century. </w:t>
      </w:r>
    </w:p>
    <w:p w:rsidR="00AC2A07" w:rsidRPr="00BB4A04" w:rsidRDefault="00AC2A07" w:rsidP="002C0800">
      <w:pPr>
        <w:pStyle w:val="3"/>
        <w:spacing w:afterLines="50" w:line="360" w:lineRule="auto"/>
        <w:rPr>
          <w:rFonts w:ascii="Times New Roman" w:hAnsi="Times New Roman" w:cs="Times New Roman"/>
          <w:i w:val="0"/>
        </w:rPr>
      </w:pPr>
      <w:r w:rsidRPr="00BB4A04">
        <w:rPr>
          <w:rFonts w:ascii="Times New Roman" w:hAnsi="Times New Roman" w:cs="Times New Roman"/>
          <w:i w:val="0"/>
        </w:rPr>
        <w:t xml:space="preserve"> </w:t>
      </w:r>
      <w:bookmarkStart w:id="4" w:name="_Toc416614626"/>
      <w:r w:rsidR="00B31186" w:rsidRPr="00BB4A04">
        <w:rPr>
          <w:rFonts w:ascii="Times New Roman" w:hAnsi="Times New Roman" w:cs="Times New Roman"/>
          <w:i w:val="0"/>
          <w:lang w:eastAsia="zh-CN"/>
        </w:rPr>
        <w:t xml:space="preserve">1.1.1 </w:t>
      </w:r>
      <w:r w:rsidRPr="00BB4A04">
        <w:rPr>
          <w:rFonts w:ascii="Times New Roman" w:hAnsi="Times New Roman" w:cs="Times New Roman"/>
          <w:i w:val="0"/>
        </w:rPr>
        <w:t>Nuclear stopping power</w:t>
      </w:r>
      <w:bookmarkEnd w:id="4"/>
    </w:p>
    <w:p w:rsidR="00AC2A07" w:rsidRPr="00BB4A04" w:rsidRDefault="00AC2A07" w:rsidP="002C0800">
      <w:pPr>
        <w:autoSpaceDE w:val="0"/>
        <w:autoSpaceDN w:val="0"/>
        <w:adjustRightInd w:val="0"/>
        <w:spacing w:afterLines="50" w:line="360" w:lineRule="auto"/>
        <w:rPr>
          <w:rFonts w:ascii="Times New Roman" w:hAnsi="Times New Roman" w:cs="Times New Roman"/>
          <w:b/>
        </w:rPr>
      </w:pPr>
      <w:r w:rsidRPr="00BB4A04">
        <w:rPr>
          <w:rFonts w:ascii="Times New Roman" w:hAnsi="Times New Roman" w:cs="Times New Roman"/>
          <w:b/>
        </w:rPr>
        <w:t>ZBL universal potential and SRIM</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Nuclear stopping can be theoretically treated as the elastic two-body scattering between screened particles. According to the conservation of energy and momentum of the system, the elastic energy transfer T can be described</w:t>
      </w:r>
      <w:r w:rsidR="007540A3">
        <w:rPr>
          <w:rFonts w:ascii="Times New Roman" w:hAnsi="Times New Roman" w:cs="Times New Roman" w:hint="eastAsia"/>
          <w:lang w:eastAsia="zh-CN"/>
        </w:rPr>
        <w:t xml:space="preserve"> as</w:t>
      </w:r>
      <w:hyperlink w:anchor="_ENREF_2_2" w:tooltip="Was, 2007 #13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&lt;EndNote&gt;&lt;Cite&gt;&lt;Author&gt;Was&lt;/Author&gt;&lt;Year&gt;2007&lt;/Year&gt;&lt;RecNum&gt;138&lt;/RecNum&gt;&lt;DisplayText&gt;&lt;style face="superscript"&gt;2&lt;/style&gt;&lt;/DisplayText&gt;&lt;record&gt;&lt;rec-number&gt;138&lt;/rec-number&gt;&lt;foreign-keys&gt;&lt;key app="EN" db-id="0vpz9sz072ex94e9psfxrvak9tdv0rsr90f0"&gt;138&lt;/key&gt;&lt;/foreign-keys&gt;&lt;ref-type name="Book"&gt;6&lt;/ref-type&gt;&lt;contributors&gt;&lt;authors&gt;&lt;author&gt;Was, G. S.&lt;/author&gt;&lt;/authors&gt;&lt;/contributors&gt;&lt;titles&gt;&lt;title&gt;Fundamentals of Radiation Materials Science: Metals and Alloys&lt;/title&gt;&lt;/titles&gt;&lt;section&gt;55&lt;/section&gt;&lt;dates&gt;&lt;year&gt;2007&lt;/year&gt;&lt;/dates&gt;&lt;publisher&gt;Springer&lt;/publisher&gt;&lt;urls&gt;&lt;/urls&gt;&lt;/record&gt;&lt;/Cite&gt;&lt;/EndNote&gt;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w:t>
        </w:r>
        <w:r w:rsidR="002D3604" w:rsidRPr="00EA64B5">
          <w:rPr>
            <w:rFonts w:ascii="Times New Roman" w:hAnsi="Times New Roman" w:cs="Times New Roman"/>
          </w:rPr>
          <w:fldChar w:fldCharType="end"/>
        </w:r>
      </w:hyperlink>
      <w:r w:rsidRPr="00EA64B5">
        <w:rPr>
          <w:rFonts w:ascii="Times New Roman" w:hAnsi="Times New Roman" w:cs="Times New Roman"/>
        </w:rPr>
        <w:t>:</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rPr>
      </w:pPr>
      <w:r w:rsidRPr="00EA64B5">
        <w:rPr>
          <w:rFonts w:ascii="Times New Roman" w:hAnsi="Times New Roman" w:cs="Times New Roman"/>
          <w:position w:val="-30"/>
        </w:rPr>
        <w:object w:dxaOrig="2880" w:dyaOrig="680">
          <v:shape id="_x0000_i1026" type="#_x0000_t75" style="width:2in;height:33.8pt" o:ole="">
            <v:imagedata r:id="rId18" o:title=""/>
          </v:shape>
          <o:OLEObject Type="Embed" ProgID="Equation.DSMT4" ShapeID="_x0000_i1026" DrawAspect="Content" ObjectID="_1490359591" r:id="rId19"/>
        </w:object>
      </w:r>
      <w:r w:rsidRPr="00EA64B5">
        <w:rPr>
          <w:rFonts w:ascii="Times New Roman" w:hAnsi="Times New Roman" w:cs="Times New Roman"/>
        </w:rPr>
        <w:t>,</w: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w:t>
      </w:r>
      <w:r w:rsidR="002333DD" w:rsidRPr="00EA64B5">
        <w:rPr>
          <w:rFonts w:ascii="Times New Roman" w:hAnsi="Times New Roman" w:cs="Times New Roman"/>
          <w:lang w:eastAsia="zh-CN"/>
        </w:rPr>
        <w:t>1.</w:t>
      </w:r>
      <w:r w:rsidRPr="00EA64B5">
        <w:rPr>
          <w:rFonts w:ascii="Times New Roman" w:hAnsi="Times New Roman" w:cs="Times New Roman"/>
        </w:rPr>
        <w:t>2)</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rPr>
      </w:pPr>
      <w:r w:rsidRPr="00EA64B5">
        <w:rPr>
          <w:rFonts w:ascii="Times New Roman" w:hAnsi="Times New Roman" w:cs="Times New Roman"/>
        </w:rPr>
        <w:t>where M</w:t>
      </w:r>
      <w:r w:rsidRPr="00EA64B5">
        <w:rPr>
          <w:rFonts w:ascii="Times New Roman" w:hAnsi="Times New Roman" w:cs="Times New Roman"/>
          <w:vertAlign w:val="subscript"/>
        </w:rPr>
        <w:t>1</w:t>
      </w:r>
      <w:r w:rsidRPr="00EA64B5">
        <w:rPr>
          <w:rFonts w:ascii="Times New Roman" w:hAnsi="Times New Roman" w:cs="Times New Roman"/>
        </w:rPr>
        <w:t xml:space="preserve"> and M</w:t>
      </w:r>
      <w:r w:rsidRPr="00EA64B5">
        <w:rPr>
          <w:rFonts w:ascii="Times New Roman" w:hAnsi="Times New Roman" w:cs="Times New Roman"/>
          <w:vertAlign w:val="subscript"/>
        </w:rPr>
        <w:t>2</w:t>
      </w:r>
      <w:r w:rsidRPr="00EA64B5">
        <w:rPr>
          <w:rFonts w:ascii="Times New Roman" w:hAnsi="Times New Roman" w:cs="Times New Roman"/>
        </w:rPr>
        <w:t xml:space="preserve"> are the masses of the projectile and target atoms, respectively, E</w:t>
      </w:r>
      <w:r w:rsidRPr="00EA64B5">
        <w:rPr>
          <w:rFonts w:ascii="Times New Roman" w:hAnsi="Times New Roman" w:cs="Times New Roman"/>
          <w:vertAlign w:val="subscript"/>
        </w:rPr>
        <w:t>i</w:t>
      </w:r>
      <w:r w:rsidRPr="00EA64B5">
        <w:rPr>
          <w:rFonts w:ascii="Times New Roman" w:hAnsi="Times New Roman" w:cs="Times New Roman"/>
        </w:rPr>
        <w:t xml:space="preserve"> is the incident energy of the projectile, and θ</w:t>
      </w:r>
      <w:r w:rsidRPr="00EA64B5">
        <w:rPr>
          <w:rFonts w:ascii="Times New Roman" w:hAnsi="Times New Roman" w:cs="Times New Roman"/>
          <w:vertAlign w:val="superscript"/>
        </w:rPr>
        <w:t>*</w:t>
      </w:r>
      <w:r w:rsidRPr="00EA64B5">
        <w:rPr>
          <w:rFonts w:ascii="Times New Roman" w:hAnsi="Times New Roman" w:cs="Times New Roman"/>
        </w:rPr>
        <w:t xml:space="preserve"> is the scattering angle in the center-of-mass frame. </w:t>
      </w:r>
    </w:p>
    <w:p w:rsidR="00AC2A07" w:rsidRPr="00EA64B5" w:rsidRDefault="002D3604" w:rsidP="009A48F9">
      <w:pPr>
        <w:autoSpaceDE w:val="0"/>
        <w:autoSpaceDN w:val="0"/>
        <w:adjustRightInd w:val="0"/>
        <w:spacing w:afterLines="50" w:line="360" w:lineRule="auto"/>
        <w:ind w:firstLineChars="118" w:firstLine="283"/>
        <w:jc w:val="both"/>
        <w:rPr>
          <w:rFonts w:ascii="Times New Roman" w:hAnsi="Times New Roman" w:cs="Times New Roman"/>
        </w:rPr>
      </w:pPr>
      <w:r>
        <w:rPr>
          <w:rFonts w:ascii="Times New Roman" w:hAnsi="Times New Roman" w:cs="Times New Roman"/>
          <w:noProof/>
        </w:rPr>
        <w:lastRenderedPageBreak/>
        <w:pict>
          <v:shapetype id="_x0000_t202" coordsize="21600,21600" o:spt="202" path="m,l,21600r21600,l21600,xe">
            <v:stroke joinstyle="miter"/>
            <v:path gradientshapeok="t" o:connecttype="rect"/>
          </v:shapetype>
          <v:shape id="_x0000_s1048" type="#_x0000_t202" style="position:absolute;left:0;text-align:left;margin-left:205.2pt;margin-top:0;width:226.75pt;height:229.2pt;z-index:251660288;mso-position-horizontal-relative:margin;mso-position-vertical-relative:margin;mso-width-relative:margin;mso-height-relative:margin" filled="f" stroked="f">
            <v:textbox>
              <w:txbxContent>
                <w:p w:rsidR="00942108" w:rsidRDefault="00942108">
                  <w:pPr>
                    <w:rPr>
                      <w:rFonts w:hint="eastAsia"/>
                      <w:lang w:eastAsia="zh-CN"/>
                    </w:rPr>
                  </w:pPr>
                  <w:r w:rsidRPr="002C0800">
                    <w:rPr>
                      <w:lang w:eastAsia="zh-CN"/>
                    </w:rPr>
                    <w:drawing>
                      <wp:inline distT="0" distB="0" distL="0" distR="0">
                        <wp:extent cx="2696845" cy="1896063"/>
                        <wp:effectExtent l="19050" t="0" r="8255" b="0"/>
                        <wp:docPr id="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srcRect/>
                                <a:stretch>
                                  <a:fillRect/>
                                </a:stretch>
                              </pic:blipFill>
                              <pic:spPr bwMode="auto">
                                <a:xfrm>
                                  <a:off x="0" y="0"/>
                                  <a:ext cx="2696845" cy="1896063"/>
                                </a:xfrm>
                                <a:prstGeom prst="rect">
                                  <a:avLst/>
                                </a:prstGeom>
                                <a:noFill/>
                                <a:ln w="9525">
                                  <a:noFill/>
                                  <a:miter lim="800000"/>
                                  <a:headEnd/>
                                  <a:tailEnd/>
                                </a:ln>
                              </pic:spPr>
                            </pic:pic>
                          </a:graphicData>
                        </a:graphic>
                      </wp:inline>
                    </w:drawing>
                  </w:r>
                </w:p>
                <w:p w:rsidR="00942108" w:rsidRDefault="00942108">
                  <w:pPr>
                    <w:rPr>
                      <w:rFonts w:hint="eastAsia"/>
                      <w:lang w:eastAsia="zh-CN"/>
                    </w:rPr>
                  </w:pPr>
                </w:p>
                <w:p w:rsidR="00942108" w:rsidRPr="00436C5F" w:rsidRDefault="00942108" w:rsidP="00436C5F">
                  <w:pPr>
                    <w:spacing w:afterLines="50" w:line="360" w:lineRule="auto"/>
                    <w:jc w:val="both"/>
                    <w:rPr>
                      <w:rFonts w:ascii="Times New Roman" w:hAnsi="Times New Roman" w:cs="Times New Roman"/>
                      <w:sz w:val="20"/>
                      <w:szCs w:val="20"/>
                      <w:lang w:eastAsia="zh-CN"/>
                    </w:rPr>
                  </w:pPr>
                  <w:bookmarkStart w:id="5" w:name="_Toc416614676"/>
                  <w:r w:rsidRPr="00436C5F">
                    <w:rPr>
                      <w:rFonts w:ascii="Times New Roman" w:hAnsi="Times New Roman" w:cs="Times New Roman"/>
                      <w:sz w:val="20"/>
                      <w:szCs w:val="20"/>
                      <w:lang w:eastAsia="zh-CN"/>
                    </w:rPr>
                    <w:t>Fig. 1.</w:t>
                  </w:r>
                  <w:fldSimple w:instr=" SEQ Figure  \* MERGEFORMAT \s 1 \* MERGEFORMAT  \* MERGEFORMAT ">
                    <w:r w:rsidRPr="00436C5F">
                      <w:rPr>
                        <w:rFonts w:ascii="Times New Roman" w:hAnsi="Times New Roman" w:cs="Times New Roman"/>
                        <w:noProof/>
                        <w:sz w:val="20"/>
                        <w:szCs w:val="20"/>
                        <w:lang w:eastAsia="zh-CN"/>
                      </w:rPr>
                      <w:t>1</w:t>
                    </w:r>
                  </w:fldSimple>
                  <w:r w:rsidRPr="00436C5F">
                    <w:rPr>
                      <w:rFonts w:ascii="Times New Roman" w:hAnsi="Times New Roman" w:cs="Times New Roman"/>
                      <w:sz w:val="20"/>
                      <w:szCs w:val="20"/>
                    </w:rPr>
                    <w:t xml:space="preserve"> Comparison between the Universal Screening function and previous models</w:t>
                  </w:r>
                  <w:r w:rsidRPr="00436C5F">
                    <w:rPr>
                      <w:rFonts w:ascii="Times New Roman" w:hAnsi="Times New Roman" w:cs="Times New Roman"/>
                      <w:sz w:val="20"/>
                      <w:szCs w:val="20"/>
                      <w:lang w:eastAsia="zh-CN"/>
                    </w:rPr>
                    <w:t xml:space="preserve"> [Ziegler et al, The stopping and range of ions in solids, 1985]</w:t>
                  </w:r>
                  <w:bookmarkEnd w:id="5"/>
                </w:p>
              </w:txbxContent>
            </v:textbox>
            <w10:wrap type="square" anchorx="margin" anchory="margin"/>
          </v:shape>
        </w:pict>
      </w:r>
      <w:r w:rsidR="00AC2A07" w:rsidRPr="00EA64B5">
        <w:rPr>
          <w:rFonts w:ascii="Times New Roman" w:hAnsi="Times New Roman" w:cs="Times New Roman"/>
        </w:rPr>
        <w:t>In order to obtain the cross-section of the energy transfer, or the nuclear stopping power, the probability for each final scattering angle must be known. The key issue thus becomes the calculation of the interatomic potentials concerning different screening function</w:t>
      </w:r>
      <w:r w:rsidR="008106E0">
        <w:rPr>
          <w:rFonts w:ascii="Times New Roman" w:hAnsi="Times New Roman" w:cs="Times New Roman" w:hint="eastAsia"/>
          <w:lang w:eastAsia="zh-CN"/>
        </w:rPr>
        <w:t>s</w:t>
      </w:r>
      <w:r w:rsidR="00FB1B47">
        <w:rPr>
          <w:rFonts w:ascii="Times New Roman" w:hAnsi="Times New Roman" w:cs="Times New Roman" w:hint="eastAsia"/>
          <w:lang w:eastAsia="zh-CN"/>
        </w:rPr>
        <w:t>.</w:t>
      </w:r>
      <w:hyperlink w:anchor="_ENREF_2_3" w:tooltip="Ziegler, 2008 #86" w:history="1">
        <w:r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w:t>
        </w:r>
        <w:r w:rsidRPr="00EA64B5">
          <w:rPr>
            <w:rFonts w:ascii="Times New Roman" w:hAnsi="Times New Roman" w:cs="Times New Roman"/>
          </w:rPr>
          <w:fldChar w:fldCharType="end"/>
        </w:r>
      </w:hyperlink>
      <w:r w:rsidR="00AC2A07" w:rsidRPr="00EA64B5">
        <w:rPr>
          <w:rFonts w:ascii="Times New Roman" w:hAnsi="Times New Roman" w:cs="Times New Roman"/>
        </w:rPr>
        <w:t xml:space="preserve"> Four important pioneering models: the Sommerfeld approximation of </w:t>
      </w:r>
      <w:r w:rsidR="008106E0">
        <w:rPr>
          <w:rFonts w:ascii="Times New Roman" w:hAnsi="Times New Roman" w:cs="Times New Roman" w:hint="eastAsia"/>
          <w:lang w:eastAsia="zh-CN"/>
        </w:rPr>
        <w:t xml:space="preserve">the </w:t>
      </w:r>
      <w:r w:rsidR="00AC2A07" w:rsidRPr="00EA64B5">
        <w:rPr>
          <w:rFonts w:ascii="Times New Roman" w:hAnsi="Times New Roman" w:cs="Times New Roman"/>
        </w:rPr>
        <w:t>Thomas-Fermi potential</w:t>
      </w:r>
      <w:hyperlink w:anchor="_ENREF_2_4" w:tooltip="Sommerfeld, 1932 #130" w:history="1">
        <w:r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&lt;EndNote&gt;&lt;Cite&gt;&lt;Author&gt;Sommerfeld&lt;/Author&gt;&lt;Year&gt;1932&lt;/Year&gt;&lt;RecNum&gt;130&lt;/RecNum&gt;&lt;DisplayText&gt;&lt;style face="superscript"&gt;4&lt;/style&gt;&lt;/DisplayText&gt;&lt;record&gt;&lt;rec-number&gt;130&lt;/rec-number&gt;&lt;foreign-keys&gt;&lt;key app="EN" db-id="0vpz9sz072ex94e9psfxrvak9tdv0rsr90f0"&gt;130&lt;/key&gt;&lt;/foreign-keys&gt;&lt;ref-type name="Journal Article"&gt;17&lt;/ref-type&gt;&lt;contributors&gt;&lt;authors&gt;&lt;author&gt;Sommerfeld, A.&lt;/author&gt;&lt;/authors&gt;&lt;/contributors&gt;&lt;titles&gt;&lt;title&gt;Asymptotische Integration der Differentialgleichung des Thomas-Fermischen Atoms&lt;/title&gt;&lt;secondary-title&gt;Z. Physik&lt;/secondary-title&gt;&lt;/titles&gt;&lt;periodical&gt;&lt;full-title&gt;Z. Physik&lt;/full-title&gt;&lt;/periodical&gt;&lt;pages&gt;283-308&lt;/pages&gt;&lt;volume&gt;78&lt;/volume&gt;&lt;number&gt;5-6&lt;/number&gt;&lt;section&gt;283&lt;/section&gt;&lt;dates&gt;&lt;year&gt;1932&lt;/year&gt;&lt;/dates&gt;&lt;urls&gt;&lt;/urls&gt;&lt;/record&gt;&lt;/Cite&gt;&lt;/EndNote&gt;</w:instrText>
        </w:r>
        <w:r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4</w:t>
        </w:r>
        <w:r w:rsidRPr="00EA64B5">
          <w:rPr>
            <w:rFonts w:ascii="Times New Roman" w:hAnsi="Times New Roman" w:cs="Times New Roman"/>
          </w:rPr>
          <w:fldChar w:fldCharType="end"/>
        </w:r>
      </w:hyperlink>
      <w:r w:rsidR="00AC2A07" w:rsidRPr="00EA64B5">
        <w:rPr>
          <w:rFonts w:ascii="Times New Roman" w:hAnsi="Times New Roman" w:cs="Times New Roman"/>
        </w:rPr>
        <w:t>, the Moliere approximation</w:t>
      </w:r>
      <w:r w:rsidR="00FB1B47">
        <w:rPr>
          <w:rFonts w:ascii="Times New Roman" w:hAnsi="Times New Roman" w:cs="Times New Roman" w:hint="eastAsia"/>
          <w:lang w:eastAsia="zh-CN"/>
        </w:rPr>
        <w:t>,</w:t>
      </w:r>
      <w:hyperlink w:anchor="_ENREF_2_5" w:tooltip="Moliere, 1947 #131" w:history="1">
        <w:r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&lt;EndNote&gt;&lt;Cite&gt;&lt;Author&gt;Moliere&lt;/Author&gt;&lt;Year&gt;1947&lt;/Year&gt;&lt;RecNum&gt;131&lt;/RecNum&gt;&lt;DisplayText&gt;&lt;style face="superscript"&gt;5&lt;/style&gt;&lt;/DisplayText&gt;&lt;record&gt;&lt;rec-number&gt;131&lt;/rec-number&gt;&lt;foreign-keys&gt;&lt;key app="EN" db-id="0vpz9sz072ex94e9psfxrvak9tdv0rsr90f0"&gt;131&lt;/key&gt;&lt;/foreign-keys&gt;&lt;ref-type name="Journal Article"&gt;17&lt;/ref-type&gt;&lt;contributors&gt;&lt;authors&gt;&lt;author&gt;Moliere, G.&lt;/author&gt;&lt;/authors&gt;&lt;/contributors&gt;&lt;titles&gt;&lt;title&gt;Theorie der streuung schneller geladener teilchen i. einzelstreuung am abgeschirmten coulomb-feld&lt;/title&gt;&lt;secondary-title&gt;Z. Naturforschung&lt;/secondary-title&gt;&lt;/titles&gt;&lt;periodical&gt;&lt;full-title&gt;Z. Naturforschung&lt;/full-title&gt;&lt;/periodical&gt;&lt;pages&gt;133&lt;/pages&gt;&lt;volume&gt;2&lt;/volume&gt;&lt;section&gt;133&lt;/section&gt;&lt;dates&gt;&lt;year&gt;1947&lt;/year&gt;&lt;/dates&gt;&lt;urls&gt;&lt;/urls&gt;&lt;/record&gt;&lt;/Cite&gt;&lt;/EndNote&gt;</w:instrText>
        </w:r>
        <w:r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w:t>
        </w:r>
        <w:r w:rsidRPr="00EA64B5">
          <w:rPr>
            <w:rFonts w:ascii="Times New Roman" w:hAnsi="Times New Roman" w:cs="Times New Roman"/>
          </w:rPr>
          <w:fldChar w:fldCharType="end"/>
        </w:r>
      </w:hyperlink>
      <w:r w:rsidR="00AC2A07" w:rsidRPr="00EA64B5">
        <w:rPr>
          <w:rFonts w:ascii="Times New Roman" w:hAnsi="Times New Roman" w:cs="Times New Roman"/>
        </w:rPr>
        <w:t xml:space="preserve"> the Lenz-Jensen</w:t>
      </w:r>
      <w:r w:rsidR="00FB1B47">
        <w:rPr>
          <w:rFonts w:ascii="Times New Roman" w:hAnsi="Times New Roman" w:cs="Times New Roman" w:hint="eastAsia"/>
          <w:lang w:eastAsia="zh-CN"/>
        </w:rPr>
        <w:t>,</w:t>
      </w:r>
      <w:r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&lt;EndNote&gt;&lt;Cite&gt;&lt;Author&gt;Lenz&lt;/Author&gt;&lt;Year&gt;1932&lt;/Year&gt;&lt;RecNum&gt;132&lt;/RecNum&gt;&lt;DisplayText&gt;&lt;style face="superscript"&gt;6,7&lt;/style&gt;&lt;/DisplayText&gt;&lt;record&gt;&lt;rec-number&gt;132&lt;/rec-number&gt;&lt;foreign-keys&gt;&lt;key app="EN" db-id="0vpz9sz072ex94e9psfxrvak9tdv0rsr90f0"&gt;132&lt;/key&gt;&lt;/foreign-keys&gt;&lt;ref-type name="Journal Article"&gt;17&lt;/ref-type&gt;&lt;contributors&gt;&lt;authors&gt;&lt;author&gt;Lenz, W.&lt;/author&gt;&lt;/authors&gt;&lt;/contributors&gt;&lt;titles&gt;&lt;title&gt;Über die Anwendbarkeit der statistischen Methode auf Ionengitter&lt;/title&gt;&lt;secondary-title&gt;Z. Physik&lt;/secondary-title&gt;&lt;/titles&gt;&lt;periodical&gt;&lt;full-title&gt;Z. Physik&lt;/full-title&gt;&lt;/periodical&gt;&lt;pages&gt;713&lt;/pages&gt;&lt;volume&gt;77&lt;/volume&gt;&lt;section&gt;713&lt;/section&gt;&lt;dates&gt;&lt;year&gt;1932&lt;/year&gt;&lt;/dates&gt;&lt;urls&gt;&lt;/urls&gt;&lt;/record&gt;&lt;/Cite&gt;&lt;Cite&gt;&lt;Author&gt;Jensen&lt;/Author&gt;&lt;Year&gt;1932&lt;/Year&gt;&lt;RecNum&gt;133&lt;/RecNum&gt;&lt;record&gt;&lt;rec-number&gt;133&lt;/rec-number&gt;&lt;foreign-keys&gt;&lt;key app="EN" db-id="0vpz9sz072ex94e9psfxrvak9tdv0rsr90f0"&gt;133&lt;/key&gt;&lt;/foreign-keys&gt;&lt;ref-type name="Journal Article"&gt;17&lt;/ref-type&gt;&lt;contributors&gt;&lt;authors&gt;&lt;author&gt;Jensen, H.&lt;/author&gt;&lt;/authors&gt;&lt;/contributors&gt;&lt;titles&gt;&lt;title&gt;Die Ladungsverteilung in Ionen und die Gitterkonstante des Rubidiumbromids nach der statistischen Methode&lt;/title&gt;&lt;secondary-title&gt;Z. Physik&lt;/secondary-title&gt;&lt;/titles&gt;&lt;periodical&gt;&lt;full-title&gt;Z. Physik&lt;/full-title&gt;&lt;/periodical&gt;&lt;pages&gt;722&lt;/pages&gt;&lt;volume&gt;77&lt;/volume&gt;&lt;section&gt;722&lt;/section&gt;&lt;dates&gt;&lt;year&gt;1932&lt;/year&gt;&lt;/dates&gt;&lt;urls&gt;&lt;/urls&gt;&lt;/record&gt;&lt;/Cite&gt;&lt;/EndNote&gt;</w:instrText>
      </w:r>
      <w:r w:rsidRPr="00EA64B5">
        <w:rPr>
          <w:rFonts w:ascii="Times New Roman" w:hAnsi="Times New Roman" w:cs="Times New Roman"/>
        </w:rPr>
        <w:fldChar w:fldCharType="separate"/>
      </w:r>
      <w:hyperlink w:anchor="_ENREF_2_6" w:tooltip="Lenz, 1932 #132" w:history="1">
        <w:r w:rsidR="005A5131" w:rsidRPr="00EA64B5">
          <w:rPr>
            <w:rFonts w:ascii="Times New Roman" w:hAnsi="Times New Roman" w:cs="Times New Roman"/>
            <w:noProof/>
            <w:vertAlign w:val="superscript"/>
          </w:rPr>
          <w:t>6</w:t>
        </w:r>
      </w:hyperlink>
      <w:r w:rsidR="00497B6C" w:rsidRPr="00EA64B5">
        <w:rPr>
          <w:rFonts w:ascii="Times New Roman" w:hAnsi="Times New Roman" w:cs="Times New Roman"/>
          <w:noProof/>
          <w:vertAlign w:val="superscript"/>
        </w:rPr>
        <w:t>,</w:t>
      </w:r>
      <w:hyperlink w:anchor="_ENREF_2_7" w:tooltip="Jensen, 1932 #133" w:history="1">
        <w:r w:rsidR="005A5131" w:rsidRPr="00EA64B5">
          <w:rPr>
            <w:rFonts w:ascii="Times New Roman" w:hAnsi="Times New Roman" w:cs="Times New Roman"/>
            <w:noProof/>
            <w:vertAlign w:val="superscript"/>
          </w:rPr>
          <w:t>7</w:t>
        </w:r>
      </w:hyperlink>
      <w:r w:rsidRPr="00EA64B5">
        <w:rPr>
          <w:rFonts w:ascii="Times New Roman" w:hAnsi="Times New Roman" w:cs="Times New Roman"/>
        </w:rPr>
        <w:fldChar w:fldCharType="end"/>
      </w:r>
      <w:r w:rsidR="00AC2A07" w:rsidRPr="00EA64B5">
        <w:rPr>
          <w:rFonts w:ascii="Times New Roman" w:hAnsi="Times New Roman" w:cs="Times New Roman"/>
        </w:rPr>
        <w:t xml:space="preserve"> and the Bohr potential</w:t>
      </w:r>
      <w:hyperlink w:anchor="_ENREF_2_8" w:tooltip="Bohr, 1948 #28" w:history="1">
        <w:r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&lt;EndNote&gt;&lt;Cite&gt;&lt;Author&gt;Bohr&lt;/Author&gt;&lt;Year&gt;1948&lt;/Year&gt;&lt;RecNum&gt;28&lt;/RecNum&gt;&lt;DisplayText&gt;&lt;style face="superscript"&gt;8&lt;/style&gt;&lt;/DisplayText&gt;&lt;record&gt;&lt;rec-number&gt;28&lt;/rec-number&gt;&lt;foreign-keys&gt;&lt;key app="EN" db-id="0vpz9sz072ex94e9psfxrvak9tdv0rsr90f0"&gt;28&lt;/key&gt;&lt;/foreign-keys&gt;&lt;ref-type name="Journal Article"&gt;17&lt;/ref-type&gt;&lt;contributors&gt;&lt;authors&gt;&lt;author&gt;N. Bohr&lt;/author&gt;&lt;/authors&gt;&lt;/contributors&gt;&lt;titles&gt;&lt;title&gt;The penetration of atomic particles through matter&lt;/title&gt;&lt;secondary-title&gt;Mat. Fys. Medd. Dan. Vid. Selsk&lt;/secondary-title&gt;&lt;/titles&gt;&lt;periodical&gt;&lt;full-title&gt;Mat. Fys. Medd. Dan. Vid. Selsk&lt;/full-title&gt;&lt;/periodical&gt;&lt;volume&gt;18&lt;/volume&gt;&lt;section&gt;1&lt;/section&gt;&lt;dates&gt;&lt;year&gt;1948&lt;/year&gt;&lt;/dates&gt;&lt;urls&gt;&lt;/urls&gt;&lt;/record&gt;&lt;/Cite&gt;&lt;/EndNote&gt;</w:instrText>
        </w:r>
        <w:r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8</w:t>
        </w:r>
        <w:r w:rsidRPr="00EA64B5">
          <w:rPr>
            <w:rFonts w:ascii="Times New Roman" w:hAnsi="Times New Roman" w:cs="Times New Roman"/>
          </w:rPr>
          <w:fldChar w:fldCharType="end"/>
        </w:r>
      </w:hyperlink>
      <w:r w:rsidR="00AC2A07" w:rsidRPr="00EA64B5">
        <w:rPr>
          <w:rFonts w:ascii="Times New Roman" w:hAnsi="Times New Roman" w:cs="Times New Roman"/>
        </w:rPr>
        <w:t xml:space="preserve"> have been compared to the one of the most widely used potentials at present, the</w:t>
      </w:r>
      <w:r w:rsidR="00AC2A07" w:rsidRPr="00EA64B5">
        <w:rPr>
          <w:rFonts w:ascii="Times New Roman" w:hAnsi="Times New Roman" w:cs="Times New Roman"/>
          <w:bCs/>
          <w:iCs/>
        </w:rPr>
        <w:t xml:space="preserve"> </w:t>
      </w:r>
      <w:r w:rsidR="00AC2A07" w:rsidRPr="00EA64B5">
        <w:rPr>
          <w:rFonts w:ascii="Times New Roman" w:hAnsi="Times New Roman" w:cs="Times New Roman"/>
          <w:bCs/>
          <w:iCs/>
          <w:lang w:val="en-GB"/>
        </w:rPr>
        <w:t>Ziegler-Biersack-Littmark (ZBL) universal screening potential</w:t>
      </w:r>
      <w:r w:rsidR="00FB1B47">
        <w:rPr>
          <w:rFonts w:ascii="Times New Roman" w:hAnsi="Times New Roman" w:cs="Times New Roman" w:hint="eastAsia"/>
          <w:bCs/>
          <w:iCs/>
          <w:lang w:val="en-GB" w:eastAsia="zh-CN"/>
        </w:rPr>
        <w:t>.</w:t>
      </w:r>
      <w:hyperlink w:anchor="_ENREF_2_3" w:tooltip="Ziegler, 2008 #86" w:history="1">
        <w:r w:rsidRPr="00EA64B5">
          <w:rPr>
            <w:rFonts w:ascii="Times New Roman" w:hAnsi="Times New Roman" w:cs="Times New Roman"/>
            <w:bCs/>
            <w:iCs/>
            <w:lang w:val="en-GB"/>
          </w:rPr>
          <w:fldChar w:fldCharType="begin"/>
        </w:r>
        <w:r w:rsidR="005A5131" w:rsidRPr="00EA64B5">
          <w:rPr>
            <w:rFonts w:ascii="Times New Roman" w:hAnsi="Times New Roman" w:cs="Times New Roman"/>
            <w:bCs/>
            <w:iCs/>
            <w:lang w:val="en-GB"/>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Pr="00EA64B5">
          <w:rPr>
            <w:rFonts w:ascii="Times New Roman" w:hAnsi="Times New Roman" w:cs="Times New Roman"/>
            <w:bCs/>
            <w:iCs/>
            <w:lang w:val="en-GB"/>
          </w:rPr>
          <w:fldChar w:fldCharType="separate"/>
        </w:r>
        <w:r w:rsidR="005A5131" w:rsidRPr="00EA64B5">
          <w:rPr>
            <w:rFonts w:ascii="Times New Roman" w:hAnsi="Times New Roman" w:cs="Times New Roman"/>
            <w:bCs/>
            <w:iCs/>
            <w:noProof/>
            <w:vertAlign w:val="superscript"/>
            <w:lang w:val="en-GB"/>
          </w:rPr>
          <w:t>3</w:t>
        </w:r>
        <w:r w:rsidRPr="00EA64B5">
          <w:rPr>
            <w:rFonts w:ascii="Times New Roman" w:hAnsi="Times New Roman" w:cs="Times New Roman"/>
            <w:bCs/>
            <w:iCs/>
            <w:lang w:val="en-GB"/>
          </w:rPr>
          <w:fldChar w:fldCharType="end"/>
        </w:r>
      </w:hyperlink>
      <w:r w:rsidR="00AC2A07" w:rsidRPr="00EA64B5">
        <w:rPr>
          <w:rFonts w:ascii="Times New Roman" w:hAnsi="Times New Roman" w:cs="Times New Roman"/>
          <w:bCs/>
          <w:iCs/>
          <w:lang w:val="en-GB"/>
        </w:rPr>
        <w:t xml:space="preserve"> The later one shows the highest overall accuracy.</w:t>
      </w:r>
      <w:hyperlink w:anchor="_ENREF_2_3" w:tooltip="Ziegler, 2008 #86" w:history="1">
        <w:r w:rsidRPr="00EA64B5">
          <w:rPr>
            <w:rFonts w:ascii="Times New Roman" w:hAnsi="Times New Roman" w:cs="Times New Roman"/>
            <w:bCs/>
            <w:iCs/>
            <w:lang w:val="en-GB"/>
          </w:rPr>
          <w:fldChar w:fldCharType="begin"/>
        </w:r>
        <w:r w:rsidR="005A5131" w:rsidRPr="00EA64B5">
          <w:rPr>
            <w:rFonts w:ascii="Times New Roman" w:hAnsi="Times New Roman" w:cs="Times New Roman"/>
            <w:bCs/>
            <w:iCs/>
            <w:lang w:val="en-GB"/>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Pr="00EA64B5">
          <w:rPr>
            <w:rFonts w:ascii="Times New Roman" w:hAnsi="Times New Roman" w:cs="Times New Roman"/>
            <w:bCs/>
            <w:iCs/>
            <w:lang w:val="en-GB"/>
          </w:rPr>
          <w:fldChar w:fldCharType="separate"/>
        </w:r>
        <w:r w:rsidR="005A5131" w:rsidRPr="00EA64B5">
          <w:rPr>
            <w:rFonts w:ascii="Times New Roman" w:hAnsi="Times New Roman" w:cs="Times New Roman"/>
            <w:bCs/>
            <w:iCs/>
            <w:noProof/>
            <w:vertAlign w:val="superscript"/>
            <w:lang w:val="en-GB"/>
          </w:rPr>
          <w:t>3</w:t>
        </w:r>
        <w:r w:rsidRPr="00EA64B5">
          <w:rPr>
            <w:rFonts w:ascii="Times New Roman" w:hAnsi="Times New Roman" w:cs="Times New Roman"/>
            <w:bCs/>
            <w:iCs/>
            <w:lang w:val="en-GB"/>
          </w:rPr>
          <w:fldChar w:fldCharType="end"/>
        </w:r>
      </w:hyperlink>
      <w:r w:rsidR="00AC2A07" w:rsidRPr="00EA64B5">
        <w:rPr>
          <w:rFonts w:ascii="Times New Roman" w:hAnsi="Times New Roman" w:cs="Times New Roman"/>
          <w:bCs/>
          <w:iCs/>
          <w:lang w:val="en-GB"/>
        </w:rPr>
        <w:t xml:space="preserve"> The ZBL universal screening function, as shown in Fig. </w:t>
      </w:r>
      <w:r w:rsidR="00DC17AD" w:rsidRPr="00EA64B5">
        <w:rPr>
          <w:rFonts w:ascii="Times New Roman" w:hAnsi="Times New Roman" w:cs="Times New Roman"/>
          <w:bCs/>
          <w:iCs/>
          <w:lang w:val="en-GB" w:eastAsia="zh-CN"/>
        </w:rPr>
        <w:t>1.</w:t>
      </w:r>
      <w:r w:rsidR="00AC2A07" w:rsidRPr="00EA64B5">
        <w:rPr>
          <w:rFonts w:ascii="Times New Roman" w:hAnsi="Times New Roman" w:cs="Times New Roman"/>
          <w:bCs/>
          <w:iCs/>
          <w:lang w:val="en-GB"/>
        </w:rPr>
        <w:t>1</w:t>
      </w:r>
      <w:r w:rsidR="00CD17D7">
        <w:rPr>
          <w:rFonts w:ascii="Times New Roman" w:hAnsi="Times New Roman" w:cs="Times New Roman" w:hint="eastAsia"/>
          <w:bCs/>
          <w:iCs/>
          <w:lang w:val="en-GB" w:eastAsia="zh-CN"/>
        </w:rPr>
        <w:t>,</w:t>
      </w:r>
      <w:r w:rsidR="00AC2A07" w:rsidRPr="00EA64B5">
        <w:rPr>
          <w:rFonts w:ascii="Times New Roman" w:hAnsi="Times New Roman" w:cs="Times New Roman"/>
          <w:bCs/>
          <w:iCs/>
          <w:lang w:val="en-GB"/>
        </w:rPr>
        <w:t xml:space="preserve"> </w:t>
      </w:r>
      <w:r w:rsidR="00AC2A07" w:rsidRPr="00EA64B5">
        <w:rPr>
          <w:rFonts w:ascii="Times New Roman" w:hAnsi="Times New Roman" w:cs="Times New Roman"/>
        </w:rPr>
        <w:t>is based on the calculation of solid-state interatomic potentials of 522 randomly chosen pairs of atoms over the range 1-82 for Z</w:t>
      </w:r>
      <w:r w:rsidR="00AC2A07" w:rsidRPr="00EA64B5">
        <w:rPr>
          <w:rFonts w:ascii="Times New Roman" w:hAnsi="Times New Roman" w:cs="Times New Roman"/>
          <w:vertAlign w:val="subscript"/>
        </w:rPr>
        <w:t>1</w:t>
      </w:r>
      <w:r w:rsidR="00AC2A07" w:rsidRPr="00EA64B5">
        <w:rPr>
          <w:rFonts w:ascii="Times New Roman" w:hAnsi="Times New Roman" w:cs="Times New Roman"/>
        </w:rPr>
        <w:t xml:space="preserve"> and Z</w:t>
      </w:r>
      <w:r w:rsidR="00AC2A07" w:rsidRPr="00EA64B5">
        <w:rPr>
          <w:rFonts w:ascii="Times New Roman" w:hAnsi="Times New Roman" w:cs="Times New Roman"/>
          <w:vertAlign w:val="subscript"/>
        </w:rPr>
        <w:t>2</w:t>
      </w:r>
      <w:r w:rsidR="00AC2A07" w:rsidRPr="00EA64B5">
        <w:rPr>
          <w:rFonts w:ascii="Times New Roman" w:hAnsi="Times New Roman" w:cs="Times New Roman"/>
        </w:rPr>
        <w:t>, expressed as:</w:t>
      </w:r>
    </w:p>
    <w:p w:rsidR="00AC2A07" w:rsidRPr="00EA64B5" w:rsidRDefault="00AC2A07" w:rsidP="002C0800">
      <w:pPr>
        <w:pStyle w:val="Equation"/>
        <w:spacing w:afterLines="50" w:line="360" w:lineRule="auto"/>
        <w:rPr>
          <w:bCs/>
          <w:iCs/>
          <w:sz w:val="24"/>
          <w:szCs w:val="24"/>
        </w:rPr>
      </w:pPr>
      <w:r w:rsidRPr="00EA64B5">
        <w:rPr>
          <w:bCs/>
          <w:iCs/>
          <w:position w:val="-12"/>
          <w:sz w:val="24"/>
          <w:szCs w:val="24"/>
        </w:rPr>
        <w:object w:dxaOrig="5780" w:dyaOrig="380">
          <v:shape id="_x0000_i1027" type="#_x0000_t75" style="width:261.35pt;height:16.9pt" o:ole="">
            <v:imagedata r:id="rId21" o:title=""/>
          </v:shape>
          <o:OLEObject Type="Embed" ProgID="Equation.DSMT4" ShapeID="_x0000_i1027" DrawAspect="Content" ObjectID="_1490359592" r:id="rId22"/>
        </w:object>
      </w:r>
      <w:r w:rsidRPr="00EA64B5">
        <w:rPr>
          <w:bCs/>
          <w:iCs/>
          <w:sz w:val="24"/>
          <w:szCs w:val="24"/>
          <w:lang w:eastAsia="zh-CN"/>
        </w:rPr>
        <w:t xml:space="preserve"> </w:t>
      </w:r>
      <w:r w:rsidRPr="00EA64B5">
        <w:rPr>
          <w:bCs/>
          <w:iCs/>
          <w:sz w:val="24"/>
          <w:szCs w:val="24"/>
          <w:lang w:eastAsia="zh-CN"/>
        </w:rPr>
        <w:tab/>
      </w:r>
      <w:r w:rsidRPr="00EA64B5">
        <w:rPr>
          <w:bCs/>
          <w:iCs/>
          <w:sz w:val="24"/>
          <w:szCs w:val="24"/>
          <w:lang w:eastAsia="zh-CN"/>
        </w:rPr>
        <w:tab/>
      </w:r>
      <w:r w:rsidRPr="00EA64B5">
        <w:rPr>
          <w:bCs/>
          <w:iCs/>
          <w:sz w:val="24"/>
          <w:szCs w:val="24"/>
          <w:lang w:eastAsia="zh-CN"/>
        </w:rPr>
        <w:tab/>
      </w:r>
      <w:r w:rsidRPr="00EA64B5">
        <w:rPr>
          <w:bCs/>
          <w:iCs/>
          <w:sz w:val="24"/>
          <w:szCs w:val="24"/>
          <w:lang w:eastAsia="zh-CN"/>
        </w:rPr>
        <w:tab/>
        <w:t>(</w:t>
      </w:r>
      <w:r w:rsidR="002333DD" w:rsidRPr="00EA64B5">
        <w:rPr>
          <w:bCs/>
          <w:iCs/>
          <w:sz w:val="24"/>
          <w:szCs w:val="24"/>
          <w:lang w:eastAsia="zh-CN"/>
        </w:rPr>
        <w:t>1.</w:t>
      </w:r>
      <w:r w:rsidRPr="00EA64B5">
        <w:rPr>
          <w:bCs/>
          <w:iCs/>
          <w:sz w:val="24"/>
          <w:szCs w:val="24"/>
          <w:lang w:eastAsia="zh-CN"/>
        </w:rPr>
        <w:t>3)</w:t>
      </w:r>
      <w:r w:rsidRPr="00EA64B5">
        <w:rPr>
          <w:bCs/>
          <w:iCs/>
          <w:sz w:val="24"/>
          <w:szCs w:val="24"/>
          <w:lang w:eastAsia="zh-CN"/>
        </w:rPr>
        <w:br/>
      </w:r>
      <w:r w:rsidRPr="00EA64B5">
        <w:rPr>
          <w:bCs/>
          <w:iCs/>
          <w:sz w:val="24"/>
          <w:szCs w:val="24"/>
        </w:rPr>
        <w:t>w</w:t>
      </w:r>
      <w:r w:rsidRPr="00EA64B5">
        <w:rPr>
          <w:bCs/>
          <w:iCs/>
          <w:sz w:val="24"/>
          <w:szCs w:val="24"/>
          <w:lang w:eastAsia="zh-CN"/>
        </w:rPr>
        <w:t>here</w:t>
      </w:r>
      <w:r w:rsidRPr="00EA64B5">
        <w:rPr>
          <w:bCs/>
          <w:iCs/>
          <w:position w:val="-12"/>
          <w:sz w:val="24"/>
          <w:szCs w:val="24"/>
        </w:rPr>
        <w:object w:dxaOrig="920" w:dyaOrig="360">
          <v:shape id="_x0000_i1028" type="#_x0000_t75" style="width:50.65pt;height:19.55pt" o:ole="">
            <v:imagedata r:id="rId23" o:title=""/>
          </v:shape>
          <o:OLEObject Type="Embed" ProgID="Equation.3" ShapeID="_x0000_i1028" DrawAspect="Content" ObjectID="_1490359593" r:id="rId24"/>
        </w:object>
      </w:r>
      <w:r w:rsidRPr="00EA64B5">
        <w:rPr>
          <w:bCs/>
          <w:iCs/>
          <w:sz w:val="24"/>
          <w:szCs w:val="24"/>
          <w:lang w:eastAsia="zh-CN"/>
        </w:rPr>
        <w:t xml:space="preserve">is the </w:t>
      </w:r>
      <w:r w:rsidRPr="00EA64B5">
        <w:rPr>
          <w:bCs/>
          <w:iCs/>
          <w:sz w:val="24"/>
          <w:szCs w:val="24"/>
        </w:rPr>
        <w:t>normalized radius</w:t>
      </w:r>
      <w:r w:rsidRPr="00EA64B5">
        <w:rPr>
          <w:bCs/>
          <w:iCs/>
          <w:sz w:val="24"/>
          <w:szCs w:val="24"/>
          <w:lang w:eastAsia="zh-CN"/>
        </w:rPr>
        <w:t>, r is the radius, and</w:t>
      </w:r>
      <w:r w:rsidRPr="00EA64B5">
        <w:rPr>
          <w:bCs/>
          <w:iCs/>
          <w:position w:val="-12"/>
          <w:sz w:val="22"/>
          <w:szCs w:val="24"/>
        </w:rPr>
        <w:object w:dxaOrig="2840" w:dyaOrig="380">
          <v:shape id="_x0000_i1029" type="#_x0000_t75" style="width:133.35pt;height:16.9pt" o:ole="">
            <v:imagedata r:id="rId25" o:title=""/>
          </v:shape>
          <o:OLEObject Type="Embed" ProgID="Equation.DSMT4" ShapeID="_x0000_i1029" DrawAspect="Content" ObjectID="_1490359594" r:id="rId26"/>
        </w:object>
      </w:r>
      <w:r w:rsidRPr="00EA64B5">
        <w:rPr>
          <w:bCs/>
          <w:iCs/>
          <w:sz w:val="22"/>
          <w:szCs w:val="24"/>
          <w:lang w:eastAsia="zh-CN"/>
        </w:rPr>
        <w:t xml:space="preserve"> </w:t>
      </w:r>
      <w:r w:rsidRPr="00EA64B5">
        <w:rPr>
          <w:bCs/>
          <w:iCs/>
          <w:sz w:val="24"/>
          <w:szCs w:val="24"/>
          <w:lang w:eastAsia="zh-CN"/>
        </w:rPr>
        <w:t xml:space="preserve">is the </w:t>
      </w:r>
      <w:r w:rsidRPr="00EA64B5">
        <w:rPr>
          <w:bCs/>
          <w:iCs/>
          <w:sz w:val="24"/>
          <w:szCs w:val="24"/>
        </w:rPr>
        <w:t>screening length</w:t>
      </w:r>
      <w:r w:rsidRPr="00EA64B5">
        <w:rPr>
          <w:bCs/>
          <w:iCs/>
          <w:sz w:val="24"/>
          <w:szCs w:val="24"/>
          <w:lang w:eastAsia="zh-CN"/>
        </w:rPr>
        <w:t xml:space="preserve">. </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bCs/>
          <w:iCs/>
          <w:lang w:val="en-GB"/>
        </w:rPr>
        <w:t>Connor et al.</w:t>
      </w:r>
      <w:hyperlink w:anchor="_ENREF_2_9" w:tooltip="O'Connor, 1986 #84" w:history="1">
        <w:r w:rsidR="002D3604" w:rsidRPr="00EA64B5">
          <w:rPr>
            <w:rFonts w:ascii="Times New Roman" w:hAnsi="Times New Roman" w:cs="Times New Roman"/>
            <w:bCs/>
            <w:iCs/>
            <w:lang w:val="en-GB"/>
          </w:rPr>
          <w:fldChar w:fldCharType="begin"/>
        </w:r>
        <w:r w:rsidR="005A5131" w:rsidRPr="00EA64B5">
          <w:rPr>
            <w:rFonts w:ascii="Times New Roman" w:hAnsi="Times New Roman" w:cs="Times New Roman"/>
            <w:bCs/>
            <w:iCs/>
            <w:lang w:val="en-GB"/>
          </w:rPr>
          <w:instrText xml:space="preserve"> ADDIN EN.CITE &lt;EndNote&gt;&lt;Cite&gt;&lt;Author&gt;O&amp;apos;Connor&lt;/Author&gt;&lt;Year&gt;1986&lt;/Year&gt;&lt;RecNum&gt;84&lt;/RecNum&gt;&lt;DisplayText&gt;&lt;style face="superscript"&gt;9&lt;/style&gt;&lt;/DisplayText&gt;&lt;record&gt;&lt;rec-number&gt;84&lt;/rec-number&gt;&lt;foreign-keys&gt;&lt;key app="EN" db-id="0vpz9sz072ex94e9psfxrvak9tdv0rsr90f0"&gt;84&lt;/key&gt;&lt;/foreign-keys&gt;&lt;ref-type name="Journal Article"&gt;17&lt;/ref-type&gt;&lt;contributors&gt;&lt;authors&gt;&lt;author&gt;O&amp;apos;Connor, D. J.&lt;/author&gt;&lt;author&gt;Biersack, J. P.&lt;/author&gt;&lt;/authors&gt;&lt;/contributors&gt;&lt;titles&gt;&lt;title&gt;Comparison of theoretical and empirical interatomic potentials&lt;/title&gt;&lt;secondary-title&gt;Nucl. Instrum. Methods Phys. Res. B&lt;/secondary-title&gt;&lt;/titles&gt;&lt;periodical&gt;&lt;full-title&gt;Nucl. Instrum. Methods Phys. Res. B&lt;/full-title&gt;&lt;/periodical&gt;&lt;pages&gt;14-19&lt;/pages&gt;&lt;volume&gt;15&lt;/volume&gt;&lt;number&gt;1-6&lt;/number&gt;&lt;section&gt;14&lt;/section&gt;&lt;dates&gt;&lt;year&gt;1986&lt;/year&gt;&lt;/dates&gt;&lt;isbn&gt;0168583X&lt;/isbn&gt;&lt;urls&gt;&lt;/urls&gt;&lt;electronic-resource-num&gt;10.1016/0168-583x(86)90243-0&lt;/electronic-resource-num&gt;&lt;/record&gt;&lt;/Cite&gt;&lt;/EndNote&gt;</w:instrText>
        </w:r>
        <w:r w:rsidR="002D3604" w:rsidRPr="00EA64B5">
          <w:rPr>
            <w:rFonts w:ascii="Times New Roman" w:hAnsi="Times New Roman" w:cs="Times New Roman"/>
            <w:bCs/>
            <w:iCs/>
            <w:lang w:val="en-GB"/>
          </w:rPr>
          <w:fldChar w:fldCharType="separate"/>
        </w:r>
        <w:r w:rsidR="005A5131" w:rsidRPr="00EA64B5">
          <w:rPr>
            <w:rFonts w:ascii="Times New Roman" w:hAnsi="Times New Roman" w:cs="Times New Roman"/>
            <w:bCs/>
            <w:iCs/>
            <w:noProof/>
            <w:vertAlign w:val="superscript"/>
            <w:lang w:val="en-GB"/>
          </w:rPr>
          <w:t>9</w:t>
        </w:r>
        <w:r w:rsidR="002D3604" w:rsidRPr="00EA64B5">
          <w:rPr>
            <w:rFonts w:ascii="Times New Roman" w:hAnsi="Times New Roman" w:cs="Times New Roman"/>
            <w:bCs/>
            <w:iCs/>
            <w:lang w:val="en-GB"/>
          </w:rPr>
          <w:fldChar w:fldCharType="end"/>
        </w:r>
      </w:hyperlink>
      <w:r w:rsidRPr="00EA64B5">
        <w:rPr>
          <w:rFonts w:ascii="Times New Roman" w:hAnsi="Times New Roman" w:cs="Times New Roman"/>
          <w:bCs/>
          <w:iCs/>
          <w:lang w:val="en-GB"/>
        </w:rPr>
        <w:t xml:space="preserve"> compared the universal potential with more than a hundred experimental data</w:t>
      </w:r>
      <w:r w:rsidR="00CD17D7">
        <w:rPr>
          <w:rFonts w:ascii="Times New Roman" w:hAnsi="Times New Roman" w:cs="Times New Roman" w:hint="eastAsia"/>
          <w:bCs/>
          <w:iCs/>
          <w:lang w:val="en-GB" w:eastAsia="zh-CN"/>
        </w:rPr>
        <w:t>,</w:t>
      </w:r>
      <w:r w:rsidRPr="00EA64B5">
        <w:rPr>
          <w:rFonts w:ascii="Times New Roman" w:hAnsi="Times New Roman" w:cs="Times New Roman"/>
          <w:bCs/>
          <w:iCs/>
          <w:lang w:val="en-GB"/>
        </w:rPr>
        <w:t xml:space="preserve"> and </w:t>
      </w:r>
      <w:r w:rsidR="00CD17D7">
        <w:rPr>
          <w:rFonts w:ascii="Times New Roman" w:hAnsi="Times New Roman" w:cs="Times New Roman" w:hint="eastAsia"/>
          <w:bCs/>
          <w:iCs/>
          <w:lang w:val="en-GB" w:eastAsia="zh-CN"/>
        </w:rPr>
        <w:t xml:space="preserve">on </w:t>
      </w:r>
      <w:r w:rsidRPr="00EA64B5">
        <w:rPr>
          <w:rFonts w:ascii="Times New Roman" w:hAnsi="Times New Roman" w:cs="Times New Roman"/>
          <w:bCs/>
          <w:iCs/>
          <w:lang w:val="en-GB"/>
        </w:rPr>
        <w:t xml:space="preserve">overall discrepancy </w:t>
      </w:r>
      <w:r w:rsidR="00CD17D7" w:rsidRPr="00EA64B5">
        <w:rPr>
          <w:rFonts w:ascii="Times New Roman" w:hAnsi="Times New Roman" w:cs="Times New Roman"/>
          <w:bCs/>
          <w:iCs/>
          <w:lang w:val="en-GB"/>
        </w:rPr>
        <w:t xml:space="preserve">within 5% </w:t>
      </w:r>
      <w:r w:rsidRPr="00EA64B5">
        <w:rPr>
          <w:rFonts w:ascii="Times New Roman" w:hAnsi="Times New Roman" w:cs="Times New Roman"/>
          <w:bCs/>
          <w:iCs/>
          <w:lang w:val="en-GB"/>
        </w:rPr>
        <w:t xml:space="preserve">is estimated. The ZBL universal potential is used in the code named </w:t>
      </w:r>
      <w:r w:rsidRPr="00EA64B5">
        <w:rPr>
          <w:rFonts w:ascii="Times New Roman" w:hAnsi="Times New Roman" w:cs="Times New Roman"/>
          <w:i/>
        </w:rPr>
        <w:t>The Stopping and Range of Ions in Matter</w:t>
      </w:r>
      <w:r w:rsidRPr="00EA64B5">
        <w:rPr>
          <w:rFonts w:ascii="Times New Roman" w:hAnsi="Times New Roman" w:cs="Times New Roman"/>
        </w:rPr>
        <w:t xml:space="preserve"> (SRIM) by Ziegler et al</w:t>
      </w:r>
      <w:hyperlink w:anchor="_ENREF_2_3" w:tooltip="Ziegler, 2008 #86"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to provide the nuclear stopping power values and to simulate the scattering process when ions penetrating a target. SRIM has been the most widely used since late 1980s, contributing to more than 700 publications per year as estimated in 2010</w:t>
      </w:r>
      <w:r w:rsidR="007540A3">
        <w:rPr>
          <w:rFonts w:ascii="Times New Roman" w:hAnsi="Times New Roman" w:cs="Times New Roman" w:hint="eastAsia"/>
          <w:lang w:eastAsia="zh-CN"/>
        </w:rPr>
        <w:t>.</w:t>
      </w:r>
      <w:hyperlink w:anchor="_ENREF_2_10" w:tooltip="Ziegler, 2010 #165"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&lt;EndNote&gt;&lt;Cite&gt;&lt;Author&gt;Ziegler&lt;/Author&gt;&lt;Year&gt;2010&lt;/Year&gt;&lt;RecNum&gt;165&lt;/RecNum&gt;&lt;DisplayText&gt;&lt;style face="superscript"&gt;10&lt;/style&gt;&lt;/DisplayText&gt;&lt;record&gt;&lt;rec-number&gt;165&lt;/rec-number&gt;&lt;foreign-keys&gt;&lt;key app="EN" db-id="0vpz9sz072ex94e9psfxrvak9tdv0rsr90f0"&gt;165&lt;/key&gt;&lt;/foreign-keys&gt;&lt;ref-type name="Journal Article"&gt;17&lt;/ref-type&gt;&lt;contributors&gt;&lt;authors&gt;&lt;author&gt;Ziegler, J. F.&lt;/author&gt;&lt;author&gt;Ziegler, M. D.&lt;/author&gt;&lt;author&gt;Biersack, J. P.&lt;/author&gt;&lt;/authors&gt;&lt;/contributors&gt;&lt;titles&gt;&lt;title&gt;SRIM – The stopping and range of ions in matter (2010)&lt;/title&gt;&lt;secondary-title&gt;Nucl. Instrum. Methods Phys. Res. B&lt;/secondary-title&gt;&lt;/titles&gt;&lt;periodical&gt;&lt;full-title&gt;Nucl. Instrum. Methods Phys. Res. B&lt;/full-title&gt;&lt;/periodical&gt;&lt;pages&gt;1818-1823&lt;/pages&gt;&lt;volume&gt;268&lt;/volume&gt;&lt;number&gt;11-12&lt;/number&gt;&lt;section&gt;1818&lt;/section&gt;&lt;dates&gt;&lt;year&gt;2010&lt;/year&gt;&lt;/dates&gt;&lt;isbn&gt;0168583X&lt;/isbn&gt;&lt;urls&gt;&lt;/urls&gt;&lt;electronic-resource-num&gt;10.1016/j.nimb.2010.02.091&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10</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p>
    <w:p w:rsidR="00AC2A07" w:rsidRPr="00BB4A04" w:rsidRDefault="00AC2A07" w:rsidP="002C0800">
      <w:pPr>
        <w:autoSpaceDE w:val="0"/>
        <w:autoSpaceDN w:val="0"/>
        <w:adjustRightInd w:val="0"/>
        <w:spacing w:afterLines="50" w:line="360" w:lineRule="auto"/>
        <w:rPr>
          <w:rFonts w:ascii="Times New Roman" w:hAnsi="Times New Roman" w:cs="Times New Roman"/>
          <w:b/>
        </w:rPr>
      </w:pPr>
      <w:r w:rsidRPr="00BB4A04">
        <w:rPr>
          <w:rFonts w:ascii="Times New Roman" w:hAnsi="Times New Roman" w:cs="Times New Roman"/>
          <w:b/>
        </w:rPr>
        <w:t>Remaining issues on nuclear stopping power</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lastRenderedPageBreak/>
        <w:t>Due to the relative theoretical simplicity and the existed experimental evidence (e.g. Ref</w:t>
      </w:r>
      <w:r w:rsidR="000A7D21">
        <w:rPr>
          <w:rFonts w:ascii="Times New Roman" w:hAnsi="Times New Roman" w:cs="Times New Roman" w:hint="eastAsia"/>
          <w:lang w:eastAsia="zh-CN"/>
        </w:rPr>
        <w:t>.</w:t>
      </w:r>
      <w:hyperlink w:anchor="_ENREF_2_9" w:tooltip="O'Connor, 1986 #8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&lt;EndNote&gt;&lt;Cite&gt;&lt;Author&gt;O&amp;apos;Connor&lt;/Author&gt;&lt;Year&gt;1986&lt;/Year&gt;&lt;RecNum&gt;84&lt;/RecNum&gt;&lt;DisplayText&gt;&lt;style face="superscript"&gt;9&lt;/style&gt;&lt;/DisplayText&gt;&lt;record&gt;&lt;rec-number&gt;84&lt;/rec-number&gt;&lt;foreign-keys&gt;&lt;key app="EN" db-id="0vpz9sz072ex94e9psfxrvak9tdv0rsr90f0"&gt;84&lt;/key&gt;&lt;/foreign-keys&gt;&lt;ref-type name="Journal Article"&gt;17&lt;/ref-type&gt;&lt;contributors&gt;&lt;authors&gt;&lt;author&gt;O&amp;apos;Connor, D. J.&lt;/author&gt;&lt;author&gt;Biersack, J. P.&lt;/author&gt;&lt;/authors&gt;&lt;/contributors&gt;&lt;titles&gt;&lt;title&gt;Comparison of theoretical and empirical interatomic potentials&lt;/title&gt;&lt;secondary-title&gt;Nucl. Instrum. Methods Phys. Res. B&lt;/secondary-title&gt;&lt;/titles&gt;&lt;periodical&gt;&lt;full-title&gt;Nucl. Instrum. Methods Phys. Res. B&lt;/full-title&gt;&lt;/periodical&gt;&lt;pages&gt;14-19&lt;/pages&gt;&lt;volume&gt;15&lt;/volume&gt;&lt;number&gt;1-6&lt;/number&gt;&lt;section&gt;14&lt;/section&gt;&lt;dates&gt;&lt;year&gt;1986&lt;/year&gt;&lt;/dates&gt;&lt;isbn&gt;0168583X&lt;/isbn&gt;&lt;urls&gt;&lt;/urls&gt;&lt;electronic-resource-num&gt;10.1016/0168-583x(86)90243-0&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9</w:t>
        </w:r>
        <w:r w:rsidR="002D3604" w:rsidRPr="00EA64B5">
          <w:rPr>
            <w:rFonts w:ascii="Times New Roman" w:hAnsi="Times New Roman" w:cs="Times New Roman"/>
          </w:rPr>
          <w:fldChar w:fldCharType="end"/>
        </w:r>
      </w:hyperlink>
      <w:r w:rsidR="000A7D21">
        <w:rPr>
          <w:rFonts w:ascii="Times New Roman" w:hAnsi="Times New Roman" w:cs="Times New Roman" w:hint="eastAsia"/>
          <w:lang w:eastAsia="zh-CN"/>
        </w:rPr>
        <w:t xml:space="preserve"> </w:t>
      </w:r>
      <w:r w:rsidRPr="00EA64B5">
        <w:rPr>
          <w:rFonts w:ascii="Times New Roman" w:hAnsi="Times New Roman" w:cs="Times New Roman"/>
        </w:rPr>
        <w:t xml:space="preserve">), the validity and accuracy of SRIM nuclear stopping have been generally accepted. However, at least two </w:t>
      </w:r>
      <w:r w:rsidR="00531F80">
        <w:rPr>
          <w:rFonts w:ascii="Times New Roman" w:hAnsi="Times New Roman" w:cs="Times New Roman" w:hint="eastAsia"/>
          <w:lang w:eastAsia="zh-CN"/>
        </w:rPr>
        <w:t>issues</w:t>
      </w:r>
      <w:r w:rsidRPr="00EA64B5">
        <w:rPr>
          <w:rFonts w:ascii="Times New Roman" w:hAnsi="Times New Roman" w:cs="Times New Roman"/>
        </w:rPr>
        <w:t xml:space="preserve"> exist. Firstly, </w:t>
      </w:r>
      <w:r w:rsidRPr="00EA64B5">
        <w:rPr>
          <w:rFonts w:ascii="Times New Roman" w:hAnsi="Times New Roman" w:cs="Times New Roman"/>
          <w:bCs/>
          <w:iCs/>
          <w:lang w:val="en-GB"/>
        </w:rPr>
        <w:t>the</w:t>
      </w:r>
      <w:r w:rsidRPr="00EA64B5">
        <w:rPr>
          <w:rFonts w:ascii="Times New Roman" w:hAnsi="Times New Roman" w:cs="Times New Roman"/>
        </w:rPr>
        <w:t xml:space="preserve"> nuclear stopping calculation assumes neutral ions and target atom in its normal crystalline state; these assumptions make for errors, and may make the nuclear stopping power too large for low energies</w:t>
      </w:r>
      <w:r w:rsidR="007540A3">
        <w:rPr>
          <w:rFonts w:ascii="Times New Roman" w:hAnsi="Times New Roman" w:cs="Times New Roman" w:hint="eastAsia"/>
          <w:lang w:eastAsia="zh-CN"/>
        </w:rPr>
        <w:t>.</w:t>
      </w:r>
      <w:hyperlink w:anchor="_ENREF_2_11" w:tooltip="Paul, 2013 #7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&lt;EndNote&gt;&lt;Cite&gt;&lt;Author&gt;Paul&lt;/Author&gt;&lt;Year&gt;2013&lt;/Year&gt;&lt;RecNum&gt;74&lt;/RecNum&gt;&lt;DisplayText&gt;&lt;style face="superscript"&gt;11&lt;/style&gt;&lt;/DisplayText&gt;&lt;record&gt;&lt;rec-number&gt;74&lt;/rec-number&gt;&lt;foreign-keys&gt;&lt;key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Secondly, the previous experimental validations have limitations. For example, </w:t>
      </w:r>
      <w:r w:rsidRPr="00EA64B5">
        <w:rPr>
          <w:rFonts w:ascii="Times New Roman" w:hAnsi="Times New Roman" w:cs="Times New Roman"/>
          <w:bCs/>
          <w:iCs/>
          <w:lang w:val="en-GB"/>
        </w:rPr>
        <w:t>the experimental data used in Connor’s comparison study</w:t>
      </w:r>
      <w:hyperlink w:anchor="_ENREF_2_9" w:tooltip="O'Connor, 1986 #84" w:history="1">
        <w:r w:rsidR="002D3604" w:rsidRPr="00EA64B5">
          <w:rPr>
            <w:rFonts w:ascii="Times New Roman" w:hAnsi="Times New Roman" w:cs="Times New Roman"/>
            <w:bCs/>
            <w:iCs/>
            <w:lang w:val="en-GB"/>
          </w:rPr>
          <w:fldChar w:fldCharType="begin"/>
        </w:r>
        <w:r w:rsidR="005A5131" w:rsidRPr="00EA64B5">
          <w:rPr>
            <w:rFonts w:ascii="Times New Roman" w:hAnsi="Times New Roman" w:cs="Times New Roman"/>
            <w:bCs/>
            <w:iCs/>
            <w:lang w:val="en-GB"/>
          </w:rPr>
          <w:instrText xml:space="preserve"> ADDIN EN.CITE &lt;EndNote&gt;&lt;Cite&gt;&lt;Author&gt;O&amp;apos;Connor&lt;/Author&gt;&lt;Year&gt;1986&lt;/Year&gt;&lt;RecNum&gt;84&lt;/RecNum&gt;&lt;DisplayText&gt;&lt;style face="superscript"&gt;9&lt;/style&gt;&lt;/DisplayText&gt;&lt;record&gt;&lt;rec-number&gt;84&lt;/rec-number&gt;&lt;foreign-keys&gt;&lt;key app="EN" db-id="0vpz9sz072ex94e9psfxrvak9tdv0rsr90f0"&gt;84&lt;/key&gt;&lt;/foreign-keys&gt;&lt;ref-type name="Journal Article"&gt;17&lt;/ref-type&gt;&lt;contributors&gt;&lt;authors&gt;&lt;author&gt;O&amp;apos;Connor, D. J.&lt;/author&gt;&lt;author&gt;Biersack, J. P.&lt;/author&gt;&lt;/authors&gt;&lt;/contributors&gt;&lt;titles&gt;&lt;title&gt;Comparison of theoretical and empirical interatomic potentials&lt;/title&gt;&lt;secondary-title&gt;Nucl. Instrum. Methods Phys. Res. B&lt;/secondary-title&gt;&lt;/titles&gt;&lt;periodical&gt;&lt;full-title&gt;Nucl. Instrum. Methods Phys. Res. B&lt;/full-title&gt;&lt;/periodical&gt;&lt;pages&gt;14-19&lt;/pages&gt;&lt;volume&gt;15&lt;/volume&gt;&lt;number&gt;1-6&lt;/number&gt;&lt;section&gt;14&lt;/section&gt;&lt;dates&gt;&lt;year&gt;1986&lt;/year&gt;&lt;/dates&gt;&lt;isbn&gt;0168583X&lt;/isbn&gt;&lt;urls&gt;&lt;/urls&gt;&lt;electronic-resource-num&gt;10.1016/0168-583x(86)90243-0&lt;/electronic-resource-num&gt;&lt;/record&gt;&lt;/Cite&gt;&lt;/EndNote&gt;</w:instrText>
        </w:r>
        <w:r w:rsidR="002D3604" w:rsidRPr="00EA64B5">
          <w:rPr>
            <w:rFonts w:ascii="Times New Roman" w:hAnsi="Times New Roman" w:cs="Times New Roman"/>
            <w:bCs/>
            <w:iCs/>
            <w:lang w:val="en-GB"/>
          </w:rPr>
          <w:fldChar w:fldCharType="separate"/>
        </w:r>
        <w:r w:rsidR="005A5131" w:rsidRPr="00EA64B5">
          <w:rPr>
            <w:rFonts w:ascii="Times New Roman" w:hAnsi="Times New Roman" w:cs="Times New Roman"/>
            <w:bCs/>
            <w:iCs/>
            <w:noProof/>
            <w:vertAlign w:val="superscript"/>
            <w:lang w:val="en-GB"/>
          </w:rPr>
          <w:t>9</w:t>
        </w:r>
        <w:r w:rsidR="002D3604" w:rsidRPr="00EA64B5">
          <w:rPr>
            <w:rFonts w:ascii="Times New Roman" w:hAnsi="Times New Roman" w:cs="Times New Roman"/>
            <w:bCs/>
            <w:iCs/>
            <w:lang w:val="en-GB"/>
          </w:rPr>
          <w:fldChar w:fldCharType="end"/>
        </w:r>
      </w:hyperlink>
      <w:r w:rsidRPr="00EA64B5">
        <w:rPr>
          <w:rFonts w:ascii="Times New Roman" w:hAnsi="Times New Roman" w:cs="Times New Roman"/>
          <w:bCs/>
          <w:iCs/>
          <w:lang w:val="en-GB"/>
        </w:rPr>
        <w:t xml:space="preserve"> are mostly limited </w:t>
      </w:r>
      <w:r w:rsidR="00531F80">
        <w:rPr>
          <w:rFonts w:ascii="Times New Roman" w:hAnsi="Times New Roman" w:cs="Times New Roman" w:hint="eastAsia"/>
          <w:bCs/>
          <w:iCs/>
          <w:lang w:val="en-GB" w:eastAsia="zh-CN"/>
        </w:rPr>
        <w:t>to</w:t>
      </w:r>
      <w:r w:rsidR="00A8466B">
        <w:rPr>
          <w:rFonts w:ascii="Times New Roman" w:hAnsi="Times New Roman" w:cs="Times New Roman"/>
          <w:bCs/>
          <w:iCs/>
          <w:lang w:val="en-GB"/>
        </w:rPr>
        <w:t xml:space="preserve"> alkali metals and rare gas</w:t>
      </w:r>
      <w:r w:rsidR="00A8466B">
        <w:rPr>
          <w:rFonts w:ascii="Times New Roman" w:hAnsi="Times New Roman" w:cs="Times New Roman" w:hint="eastAsia"/>
          <w:bCs/>
          <w:iCs/>
          <w:lang w:val="en-GB" w:eastAsia="zh-CN"/>
        </w:rPr>
        <w:t xml:space="preserve"> targets</w:t>
      </w:r>
      <w:r w:rsidRPr="00EA64B5">
        <w:rPr>
          <w:rFonts w:ascii="Times New Roman" w:hAnsi="Times New Roman" w:cs="Times New Roman"/>
          <w:bCs/>
          <w:iCs/>
          <w:lang w:val="en-GB"/>
        </w:rPr>
        <w:t xml:space="preserve">. </w:t>
      </w:r>
      <w:r w:rsidRPr="00EA64B5">
        <w:rPr>
          <w:rFonts w:ascii="Times New Roman" w:hAnsi="Times New Roman" w:cs="Times New Roman"/>
        </w:rPr>
        <w:t>Few direct transmission measurements on angular distribution of very heavy ions (e.g. Au) through solid films existed</w:t>
      </w:r>
      <w:r w:rsidR="00531F80">
        <w:rPr>
          <w:rFonts w:ascii="Times New Roman" w:hAnsi="Times New Roman" w:cs="Times New Roman" w:hint="eastAsia"/>
          <w:lang w:eastAsia="zh-CN"/>
        </w:rPr>
        <w:t>,</w:t>
      </w:r>
      <w:r w:rsidRPr="00EA64B5">
        <w:rPr>
          <w:rFonts w:ascii="Times New Roman" w:hAnsi="Times New Roman" w:cs="Times New Roman"/>
        </w:rPr>
        <w:t xml:space="preserve"> except the ones by Geissel et al.</w:t>
      </w:r>
      <w:hyperlink w:anchor="_ENREF_2_12" w:tooltip="Geissel, 1985 #76"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&lt;EndNote&gt;&lt;Cite&gt;&lt;Author&gt;Geissel&lt;/Author&gt;&lt;Year&gt;1985&lt;/Year&gt;&lt;RecNum&gt;76&lt;/RecNum&gt;&lt;DisplayText&gt;&lt;style face="superscript"&gt;12&lt;/style&gt;&lt;/DisplayText&gt;&lt;record&gt;&lt;rec-number&gt;76&lt;/rec-number&gt;&lt;foreign-keys&gt;&lt;key app="EN" db-id="0vpz9sz072ex94e9psfxrvak9tdv0rsr90f0"&gt;76&lt;/key&gt;&lt;/foreign-keys&gt;&lt;ref-type name="Journal Article"&gt;17&lt;/ref-type&gt;&lt;contributors&gt;&lt;authors&gt;&lt;author&gt;Geissel, H.&lt;/author&gt;&lt;author&gt;Lennard, W. N.&lt;/author&gt;&lt;author&gt;Andrews, H. R.&lt;/author&gt;&lt;author&gt;Jackson, D. P.&lt;/author&gt;&lt;author&gt;Mitchell, I. V.&lt;/author&gt;&lt;author&gt;Philips, D.&lt;/author&gt;&lt;author&gt;Ward, D.&lt;/author&gt;&lt;/authors&gt;&lt;/contributors&gt;&lt;titles&gt;&lt;title&gt;Energy-angle distribution measurements for 0.8v020Ne and 209Bi ions penetrating thin carbon foils&lt;/title&gt;&lt;secondary-title&gt;Nucl. Instrum. Methods Phys. Res. B&lt;/secondary-title&gt;&lt;/titles&gt;&lt;periodical&gt;&lt;full-title&gt;Nucl. Instrum. Methods Phys. Res. B&lt;/full-title&gt;&lt;/periodical&gt;&lt;pages&gt;38-42&lt;/pages&gt;&lt;volume&gt;12&lt;/volume&gt;&lt;number&gt;1&lt;/number&gt;&lt;section&gt;38&lt;/section&gt;&lt;dates&gt;&lt;year&gt;1985&lt;/year&gt;&lt;/dates&gt;&lt;isbn&gt;0168583X&lt;/isbn&gt;&lt;urls&gt;&lt;/urls&gt;&lt;electronic-resource-num&gt;10.1016/0168-583x(85)90697-4&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12</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This is possibly due to two difficulties. The first one is the difficulty in fabricating strong and thin enough foil</w:t>
      </w:r>
      <w:r w:rsidR="00531F80">
        <w:rPr>
          <w:rFonts w:ascii="Times New Roman" w:hAnsi="Times New Roman" w:cs="Times New Roman" w:hint="eastAsia"/>
          <w:lang w:eastAsia="zh-CN"/>
        </w:rPr>
        <w:t>s</w:t>
      </w:r>
      <w:r w:rsidRPr="00EA64B5">
        <w:rPr>
          <w:rFonts w:ascii="Times New Roman" w:hAnsi="Times New Roman" w:cs="Times New Roman"/>
        </w:rPr>
        <w:t xml:space="preserve"> to bear the slow heavy ion irradiation. The second </w:t>
      </w:r>
      <w:r w:rsidR="00531F80">
        <w:rPr>
          <w:rFonts w:ascii="Times New Roman" w:hAnsi="Times New Roman" w:cs="Times New Roman"/>
        </w:rPr>
        <w:t>one is the difficulty in detect</w:t>
      </w:r>
      <w:r w:rsidRPr="00EA64B5">
        <w:rPr>
          <w:rFonts w:ascii="Times New Roman" w:hAnsi="Times New Roman" w:cs="Times New Roman"/>
        </w:rPr>
        <w:t>ing very heavy ions compar</w:t>
      </w:r>
      <w:r w:rsidR="00531F80">
        <w:rPr>
          <w:rFonts w:ascii="Times New Roman" w:hAnsi="Times New Roman" w:cs="Times New Roman" w:hint="eastAsia"/>
          <w:lang w:eastAsia="zh-CN"/>
        </w:rPr>
        <w:t>ed</w:t>
      </w:r>
      <w:r w:rsidR="00EC1C3D">
        <w:rPr>
          <w:rFonts w:ascii="Times New Roman" w:hAnsi="Times New Roman" w:cs="Times New Roman"/>
        </w:rPr>
        <w:t xml:space="preserve"> to </w:t>
      </w:r>
      <w:r w:rsidRPr="00EA64B5">
        <w:rPr>
          <w:rFonts w:ascii="Times New Roman" w:hAnsi="Times New Roman" w:cs="Times New Roman"/>
        </w:rPr>
        <w:t>light and medium heavy ions</w:t>
      </w:r>
      <w:r w:rsidR="00EC1C3D">
        <w:rPr>
          <w:rFonts w:ascii="Times New Roman" w:hAnsi="Times New Roman" w:cs="Times New Roman" w:hint="eastAsia"/>
          <w:lang w:eastAsia="zh-CN"/>
        </w:rPr>
        <w:t>,</w:t>
      </w:r>
      <w:r w:rsidRPr="00EA64B5">
        <w:rPr>
          <w:rFonts w:ascii="Times New Roman" w:hAnsi="Times New Roman" w:cs="Times New Roman"/>
        </w:rPr>
        <w:t xml:space="preserve"> such as helium and carbon ions</w:t>
      </w:r>
      <w:hyperlink w:anchor="_ENREF_11" w:tooltip="Krause, 1994 #75" w:history="1"/>
      <w:r w:rsidRPr="00EA64B5">
        <w:rPr>
          <w:rFonts w:ascii="Times New Roman" w:hAnsi="Times New Roman" w:cs="Times New Roman"/>
        </w:rPr>
        <w:t>, especially when using semiconductor detectors</w:t>
      </w:r>
      <w:r w:rsidR="00624882">
        <w:rPr>
          <w:rFonts w:ascii="Times New Roman" w:hAnsi="Times New Roman" w:cs="Times New Roman" w:hint="eastAsia"/>
          <w:lang w:eastAsia="zh-CN"/>
        </w:rPr>
        <w:t>.</w:t>
      </w:r>
      <w:hyperlink w:anchor="_ENREF_2_13" w:tooltip="Ghetti, 1992 #143" w:history="1">
        <w:r w:rsidR="002D3604" w:rsidRPr="00EA64B5">
          <w:rPr>
            <w:rFonts w:ascii="Times New Roman" w:hAnsi="Times New Roman" w:cs="Times New Roman"/>
          </w:rPr>
          <w:fldChar w:fldCharType="begin">
            <w:fldData xml:space="preserve">PEVuZE5vdGU+PENpdGU+PEF1dGhvcj5HaGV0dGk8L0F1dGhvcj48WWVhcj4xOTkyPC9ZZWFyPjxS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PEVuZE5vdGU+PENpdGU+PEF1dGhvcj5HaGV0dGk8L0F1dGhvcj48WWVhcj4xOTkyPC9ZZWFyPjxS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13-16</w:t>
        </w:r>
        <w:r w:rsidR="002D3604" w:rsidRPr="00EA64B5">
          <w:rPr>
            <w:rFonts w:ascii="Times New Roman" w:hAnsi="Times New Roman" w:cs="Times New Roman"/>
          </w:rPr>
          <w:fldChar w:fldCharType="end"/>
        </w:r>
      </w:hyperlink>
      <w:hyperlink w:anchor="_ENREF_11" w:tooltip="Whitlow, 2002 #65" w:history="1"/>
      <w:r w:rsidRPr="00EA64B5">
        <w:rPr>
          <w:rFonts w:ascii="Times New Roman" w:hAnsi="Times New Roman" w:cs="Times New Roman"/>
        </w:rPr>
        <w:t xml:space="preserve"> Geissel’s experiments utilized a continuously rotatable ToF spectrometer </w:t>
      </w:r>
      <w:r w:rsidR="00EC1C3D">
        <w:rPr>
          <w:rFonts w:ascii="Times New Roman" w:hAnsi="Times New Roman" w:cs="Times New Roman" w:hint="eastAsia"/>
          <w:lang w:eastAsia="zh-CN"/>
        </w:rPr>
        <w:t>that</w:t>
      </w:r>
      <w:r w:rsidRPr="00EA64B5">
        <w:rPr>
          <w:rFonts w:ascii="Times New Roman" w:hAnsi="Times New Roman" w:cs="Times New Roman"/>
        </w:rPr>
        <w:t xml:space="preserve"> is, unfortunately, not a standard instrument in most ion beam laboratories. </w:t>
      </w:r>
    </w:p>
    <w:p w:rsidR="00AC2A07" w:rsidRPr="00BB4A04" w:rsidRDefault="00B31186" w:rsidP="002C0800">
      <w:pPr>
        <w:pStyle w:val="3"/>
        <w:spacing w:afterLines="50" w:line="360" w:lineRule="auto"/>
        <w:rPr>
          <w:rFonts w:ascii="Times New Roman" w:hAnsi="Times New Roman" w:cs="Times New Roman"/>
          <w:i w:val="0"/>
        </w:rPr>
      </w:pPr>
      <w:bookmarkStart w:id="6" w:name="_Toc416614627"/>
      <w:r w:rsidRPr="00BB4A04">
        <w:rPr>
          <w:rFonts w:ascii="Times New Roman" w:hAnsi="Times New Roman" w:cs="Times New Roman"/>
          <w:i w:val="0"/>
          <w:lang w:eastAsia="zh-CN"/>
        </w:rPr>
        <w:t xml:space="preserve">1.1.2 </w:t>
      </w:r>
      <w:r w:rsidR="00AC2A07" w:rsidRPr="00BB4A04">
        <w:rPr>
          <w:rFonts w:ascii="Times New Roman" w:hAnsi="Times New Roman" w:cs="Times New Roman"/>
          <w:i w:val="0"/>
        </w:rPr>
        <w:t>Electronic stopping power</w:t>
      </w:r>
      <w:bookmarkEnd w:id="6"/>
    </w:p>
    <w:p w:rsidR="00AC2A07" w:rsidRPr="00BB4A04" w:rsidRDefault="00AC2A07" w:rsidP="002C0800">
      <w:pPr>
        <w:autoSpaceDE w:val="0"/>
        <w:autoSpaceDN w:val="0"/>
        <w:adjustRightInd w:val="0"/>
        <w:spacing w:afterLines="50" w:line="360" w:lineRule="auto"/>
        <w:rPr>
          <w:rFonts w:ascii="Times New Roman" w:hAnsi="Times New Roman" w:cs="Times New Roman"/>
          <w:b/>
        </w:rPr>
      </w:pPr>
      <w:r w:rsidRPr="00BB4A04">
        <w:rPr>
          <w:rFonts w:ascii="Times New Roman" w:hAnsi="Times New Roman" w:cs="Times New Roman"/>
          <w:b/>
        </w:rPr>
        <w:t>Early theoretical efforts</w:t>
      </w:r>
    </w:p>
    <w:p w:rsidR="00AC2A07" w:rsidRPr="00EA64B5" w:rsidRDefault="00EC1C3D" w:rsidP="009A48F9">
      <w:pPr>
        <w:autoSpaceDE w:val="0"/>
        <w:autoSpaceDN w:val="0"/>
        <w:adjustRightInd w:val="0"/>
        <w:spacing w:afterLines="50" w:line="360" w:lineRule="auto"/>
        <w:ind w:firstLineChars="118" w:firstLine="283"/>
        <w:jc w:val="both"/>
        <w:rPr>
          <w:rFonts w:ascii="Times New Roman" w:hAnsi="Times New Roman" w:cs="Times New Roman"/>
          <w:bCs/>
          <w:iCs/>
          <w:lang w:val="en-GB"/>
        </w:rPr>
      </w:pPr>
      <w:r>
        <w:rPr>
          <w:rFonts w:ascii="Times New Roman" w:hAnsi="Times New Roman" w:cs="Times New Roman" w:hint="eastAsia"/>
          <w:bCs/>
          <w:iCs/>
          <w:lang w:val="en-GB" w:eastAsia="zh-CN"/>
        </w:rPr>
        <w:t>The t</w:t>
      </w:r>
      <w:r w:rsidR="00AC2A07" w:rsidRPr="00EA64B5">
        <w:rPr>
          <w:rFonts w:ascii="Times New Roman" w:hAnsi="Times New Roman" w:cs="Times New Roman"/>
          <w:bCs/>
          <w:iCs/>
          <w:lang w:val="en-GB"/>
        </w:rPr>
        <w:t xml:space="preserve">heoretical description of electronic stopping is far more complex than nuclear stopping, since both ions and targets continuously change during </w:t>
      </w:r>
      <w:r w:rsidR="002D6264">
        <w:rPr>
          <w:rFonts w:ascii="Times New Roman" w:hAnsi="Times New Roman" w:cs="Times New Roman" w:hint="eastAsia"/>
          <w:bCs/>
          <w:iCs/>
          <w:lang w:val="en-GB" w:eastAsia="zh-CN"/>
        </w:rPr>
        <w:t xml:space="preserve">the </w:t>
      </w:r>
      <w:r w:rsidR="00AC2A07" w:rsidRPr="00EA64B5">
        <w:rPr>
          <w:rFonts w:ascii="Times New Roman" w:hAnsi="Times New Roman" w:cs="Times New Roman"/>
          <w:bCs/>
          <w:iCs/>
          <w:lang w:val="en-GB"/>
        </w:rPr>
        <w:t>ions’ passage</w:t>
      </w:r>
      <w:hyperlink w:anchor="_ENREF_2_3" w:tooltip="Ziegler, 2008 #86" w:history="1">
        <w:r w:rsidR="002D3604" w:rsidRPr="00EA64B5">
          <w:rPr>
            <w:rFonts w:ascii="Times New Roman" w:hAnsi="Times New Roman" w:cs="Times New Roman"/>
            <w:bCs/>
            <w:iCs/>
            <w:lang w:val="en-GB"/>
          </w:rPr>
          <w:fldChar w:fldCharType="begin"/>
        </w:r>
        <w:r w:rsidR="005A5131" w:rsidRPr="00EA64B5">
          <w:rPr>
            <w:rFonts w:ascii="Times New Roman" w:hAnsi="Times New Roman" w:cs="Times New Roman"/>
            <w:bCs/>
            <w:iCs/>
            <w:lang w:val="en-GB"/>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002D3604" w:rsidRPr="00EA64B5">
          <w:rPr>
            <w:rFonts w:ascii="Times New Roman" w:hAnsi="Times New Roman" w:cs="Times New Roman"/>
            <w:bCs/>
            <w:iCs/>
            <w:lang w:val="en-GB"/>
          </w:rPr>
          <w:fldChar w:fldCharType="separate"/>
        </w:r>
        <w:r w:rsidR="005A5131" w:rsidRPr="00EA64B5">
          <w:rPr>
            <w:rFonts w:ascii="Times New Roman" w:hAnsi="Times New Roman" w:cs="Times New Roman"/>
            <w:bCs/>
            <w:iCs/>
            <w:noProof/>
            <w:vertAlign w:val="superscript"/>
            <w:lang w:val="en-GB"/>
          </w:rPr>
          <w:t>3</w:t>
        </w:r>
        <w:r w:rsidR="002D3604" w:rsidRPr="00EA64B5">
          <w:rPr>
            <w:rFonts w:ascii="Times New Roman" w:hAnsi="Times New Roman" w:cs="Times New Roman"/>
            <w:bCs/>
            <w:iCs/>
            <w:lang w:val="en-GB"/>
          </w:rPr>
          <w:fldChar w:fldCharType="end"/>
        </w:r>
      </w:hyperlink>
      <w:r w:rsidR="00AC2A07" w:rsidRPr="00EA64B5">
        <w:rPr>
          <w:rFonts w:ascii="Times New Roman" w:hAnsi="Times New Roman" w:cs="Times New Roman"/>
          <w:bCs/>
          <w:iCs/>
          <w:lang w:val="en-GB"/>
        </w:rPr>
        <w:t xml:space="preserve">: 1) the charge states are continuously changing with </w:t>
      </w:r>
      <w:r w:rsidR="002D6264">
        <w:rPr>
          <w:rFonts w:ascii="Times New Roman" w:hAnsi="Times New Roman" w:cs="Times New Roman" w:hint="eastAsia"/>
          <w:bCs/>
          <w:iCs/>
          <w:lang w:val="en-GB" w:eastAsia="zh-CN"/>
        </w:rPr>
        <w:t>ion</w:t>
      </w:r>
      <w:r w:rsidR="00AC2A07" w:rsidRPr="00EA64B5">
        <w:rPr>
          <w:rFonts w:ascii="Times New Roman" w:hAnsi="Times New Roman" w:cs="Times New Roman"/>
          <w:bCs/>
          <w:iCs/>
          <w:lang w:val="en-GB"/>
        </w:rPr>
        <w:t xml:space="preserve"> energy and electron density of the target</w:t>
      </w:r>
      <w:r w:rsidR="002D6264">
        <w:rPr>
          <w:rFonts w:ascii="Times New Roman" w:hAnsi="Times New Roman" w:cs="Times New Roman" w:hint="eastAsia"/>
          <w:bCs/>
          <w:iCs/>
          <w:lang w:val="en-GB" w:eastAsia="zh-CN"/>
        </w:rPr>
        <w:t>,</w:t>
      </w:r>
      <w:r w:rsidR="00AC2A07" w:rsidRPr="00EA64B5">
        <w:rPr>
          <w:rFonts w:ascii="Times New Roman" w:hAnsi="Times New Roman" w:cs="Times New Roman"/>
          <w:bCs/>
          <w:iCs/>
          <w:lang w:val="en-GB"/>
        </w:rPr>
        <w:t xml:space="preserve"> and this process is almost impossible to be directly measured; 2) the target electrons polarize in front of and around the ion, chan</w:t>
      </w:r>
      <w:r w:rsidR="002D6264">
        <w:rPr>
          <w:rFonts w:ascii="Times New Roman" w:hAnsi="Times New Roman" w:cs="Times New Roman"/>
          <w:bCs/>
          <w:iCs/>
          <w:lang w:val="en-GB"/>
        </w:rPr>
        <w:t>ging the local electron density</w:t>
      </w:r>
      <w:r w:rsidR="002D6264">
        <w:rPr>
          <w:rFonts w:ascii="Times New Roman" w:hAnsi="Times New Roman" w:cs="Times New Roman" w:hint="eastAsia"/>
          <w:bCs/>
          <w:iCs/>
          <w:lang w:val="en-GB" w:eastAsia="zh-CN"/>
        </w:rPr>
        <w:t>, and</w:t>
      </w:r>
      <w:r w:rsidR="00AC2A07" w:rsidRPr="00EA64B5">
        <w:rPr>
          <w:rFonts w:ascii="Times New Roman" w:hAnsi="Times New Roman" w:cs="Times New Roman"/>
          <w:bCs/>
          <w:iCs/>
          <w:lang w:val="en-GB"/>
        </w:rPr>
        <w:t xml:space="preserve"> </w:t>
      </w:r>
      <w:r w:rsidR="002D6264">
        <w:rPr>
          <w:rFonts w:ascii="Times New Roman" w:hAnsi="Times New Roman" w:cs="Times New Roman" w:hint="eastAsia"/>
          <w:bCs/>
          <w:iCs/>
          <w:lang w:val="en-GB" w:eastAsia="zh-CN"/>
        </w:rPr>
        <w:t>t</w:t>
      </w:r>
      <w:r w:rsidR="00AC2A07" w:rsidRPr="00EA64B5">
        <w:rPr>
          <w:rFonts w:ascii="Times New Roman" w:hAnsi="Times New Roman" w:cs="Times New Roman"/>
          <w:bCs/>
          <w:iCs/>
          <w:lang w:val="en-GB"/>
        </w:rPr>
        <w:t xml:space="preserve">he ion charge density also polarizes and change its shape; 3) the electrons of ions penetrating the target electron cloud are subjected to Pauli promotion since its fully occupied electron shells merge with the shells of fully occupied target atom shells; and 4) for semiconductors, the band gaps reduce the available excitation levels that are open for </w:t>
      </w:r>
      <w:r w:rsidR="00DC425F">
        <w:rPr>
          <w:rFonts w:ascii="Times New Roman" w:hAnsi="Times New Roman" w:cs="Times New Roman" w:hint="eastAsia"/>
          <w:bCs/>
          <w:iCs/>
          <w:lang w:val="en-GB" w:eastAsia="zh-CN"/>
        </w:rPr>
        <w:t>the</w:t>
      </w:r>
      <w:r w:rsidR="00AC2A07" w:rsidRPr="00EA64B5">
        <w:rPr>
          <w:rFonts w:ascii="Times New Roman" w:hAnsi="Times New Roman" w:cs="Times New Roman"/>
          <w:bCs/>
          <w:iCs/>
          <w:lang w:val="en-GB"/>
        </w:rPr>
        <w:t xml:space="preserve"> electrons, reducing the absorption of energy from the ions. </w:t>
      </w:r>
    </w:p>
    <w:p w:rsidR="00C365B3"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lastRenderedPageBreak/>
        <w:t xml:space="preserve">The effort of theoretically quantifying stopping power has been made for </w:t>
      </w:r>
      <w:r w:rsidR="00DC425F">
        <w:rPr>
          <w:rFonts w:ascii="Times New Roman" w:hAnsi="Times New Roman" w:cs="Times New Roman" w:hint="eastAsia"/>
          <w:lang w:eastAsia="zh-CN"/>
        </w:rPr>
        <w:t>more than</w:t>
      </w:r>
      <w:r w:rsidRPr="00EA64B5">
        <w:rPr>
          <w:rFonts w:ascii="Times New Roman" w:hAnsi="Times New Roman" w:cs="Times New Roman"/>
        </w:rPr>
        <w:t xml:space="preserve"> a century. It can be dated back to Bohr</w:t>
      </w:r>
      <w:hyperlink w:anchor="_ENREF_2_17" w:tooltip="Bohr, 1913 #117"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&lt;EndNote&gt;&lt;Cite&gt;&lt;Author&gt;Bohr&lt;/Author&gt;&lt;Year&gt;1913&lt;/Year&gt;&lt;RecNum&gt;117&lt;/RecNum&gt;&lt;DisplayText&gt;&lt;style face="superscript"&gt;17&lt;/style&gt;&lt;/DisplayText&gt;&lt;record&gt;&lt;rec-number&gt;117&lt;/rec-number&gt;&lt;foreign-keys&gt;&lt;key app="EN" db-id="0vpz9sz072ex94e9psfxrvak9tdv0rsr90f0"&gt;117&lt;/key&gt;&lt;/foreign-keys&gt;&lt;ref-type name="Journal Article"&gt;17&lt;/ref-type&gt;&lt;contributors&gt;&lt;authors&gt;&lt;author&gt;Bohr, N.&lt;/author&gt;&lt;/authors&gt;&lt;/contributors&gt;&lt;auth-address&gt;Bohr, N&amp;#xD;Univ Manchester, Phys Labs, Manchester M13 9PL, Lancs, England&amp;#xD;Univ Manchester, Phys Labs, Manchester M13 9PL, Lancs, England&amp;#xD;Univ Manchester, Phys Labs, Manchester M13 9PL, Lancs, England&lt;/auth-address&gt;&lt;titles&gt;&lt;title&gt;On the Theory of the Decrease of Velocity of Moving Electrified Particles on passing through Matter&lt;/title&gt;&lt;secondary-title&gt;Philos. Mag.&lt;/secondary-title&gt;&lt;alt-title&gt;Philos Mag&lt;/alt-title&gt;&lt;/titles&gt;&lt;alt-periodical&gt;&lt;full-title&gt;Philos Mag&lt;/full-title&gt;&lt;abbr-1&gt;Philos Mag&lt;/abbr-1&gt;&lt;/alt-periodical&gt;&lt;pages&gt;10-31&lt;/pages&gt;&lt;volume&gt;25&lt;/volume&gt;&lt;number&gt;145&lt;/number&gt;&lt;section&gt;10&lt;/section&gt;&lt;dates&gt;&lt;year&gt;1913&lt;/year&gt;&lt;pub-dates&gt;&lt;date&gt;Jan&lt;/date&gt;&lt;/pub-dates&gt;&lt;/dates&gt;&lt;isbn&gt;1478-6435&lt;/isbn&gt;&lt;accession-num&gt;ISI:000208075100002&lt;/accession-num&gt;&lt;urls&gt;&lt;related-urls&gt;&lt;url&gt;&amp;lt;Go to ISI&amp;gt;://000208075100002&lt;/url&gt;&lt;/related-urls&gt;&lt;/urls&gt;&lt;electronic-resource-num&gt;Doi 10.1080/14786440108634305&lt;/electronic-resource-num&gt;&lt;language&gt;English&lt;/language&gt;&lt;/record&gt;&lt;/Cite&gt;&lt;/EndNote&gt;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in 1913 who developed a theory in which the stopping power and ion range were predicted using classical mechanics. Pioneers have established a profound system of theories to treat electronic stopping power from classical to quantum</w:t>
      </w:r>
      <w:r w:rsidR="00DC425F">
        <w:rPr>
          <w:rFonts w:ascii="Times New Roman" w:hAnsi="Times New Roman" w:cs="Times New Roman" w:hint="eastAsia"/>
          <w:lang w:eastAsia="zh-CN"/>
        </w:rPr>
        <w:t xml:space="preserve"> mechanics</w:t>
      </w:r>
      <w:r w:rsidRPr="00EA64B5">
        <w:rPr>
          <w:rFonts w:ascii="Times New Roman" w:hAnsi="Times New Roman" w:cs="Times New Roman"/>
        </w:rPr>
        <w:t>, from light ions to heavy ions, and from slow ions to swift ions. As the most influential examples, Bethe, Bloch, and Muller</w:t>
      </w:r>
      <w:hyperlink w:anchor="_ENREF_2_18" w:tooltip="Bloch, 1933 #129" w:history="1">
        <w:r w:rsidR="002D3604" w:rsidRPr="00EA64B5">
          <w:rPr>
            <w:rFonts w:ascii="Times New Roman" w:hAnsi="Times New Roman" w:cs="Times New Roman"/>
          </w:rPr>
          <w:fldChar w:fldCharType="begin">
            <w:fldData xml:space="preserve">PEVuZE5vdGU+PENpdGU+PEF1dGhvcj5CbG9jaDwvQXV0aG9yPjxZZWFyPjE5MzM8L1llYXI+PFJl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PEVuZE5vdGU+PENpdGU+PEF1dGhvcj5CbG9jaDwvQXV0aG9yPjxZZWFyPjE5MzM8L1llYXI+PFJl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18-22</w:t>
        </w:r>
        <w:r w:rsidR="002D3604" w:rsidRPr="00EA64B5">
          <w:rPr>
            <w:rFonts w:ascii="Times New Roman" w:hAnsi="Times New Roman" w:cs="Times New Roman"/>
          </w:rPr>
          <w:fldChar w:fldCharType="end"/>
        </w:r>
      </w:hyperlink>
      <w:hyperlink w:anchor="_ENREF_2" w:tooltip="Bloch, 1933 #128" w:history="1"/>
      <w:hyperlink w:anchor="_ENREF_2" w:tooltip="Bethe, 1930 #125" w:history="1"/>
      <w:r w:rsidR="00DC425F">
        <w:rPr>
          <w:rFonts w:ascii="Times New Roman" w:hAnsi="Times New Roman" w:cs="Times New Roman"/>
        </w:rPr>
        <w:t xml:space="preserve"> established the qu</w:t>
      </w:r>
      <w:r w:rsidR="00DC425F">
        <w:rPr>
          <w:rFonts w:ascii="Times New Roman" w:hAnsi="Times New Roman" w:cs="Times New Roman" w:hint="eastAsia"/>
          <w:lang w:eastAsia="zh-CN"/>
        </w:rPr>
        <w:t>a</w:t>
      </w:r>
      <w:r w:rsidR="00DC425F">
        <w:rPr>
          <w:rFonts w:ascii="Times New Roman" w:hAnsi="Times New Roman" w:cs="Times New Roman"/>
        </w:rPr>
        <w:t>nt</w:t>
      </w:r>
      <w:r w:rsidR="00DC425F">
        <w:rPr>
          <w:rFonts w:ascii="Times New Roman" w:hAnsi="Times New Roman" w:cs="Times New Roman" w:hint="eastAsia"/>
          <w:lang w:eastAsia="zh-CN"/>
        </w:rPr>
        <w:t>um mechanics</w:t>
      </w:r>
      <w:r w:rsidRPr="00EA64B5">
        <w:rPr>
          <w:rFonts w:ascii="Times New Roman" w:hAnsi="Times New Roman" w:cs="Times New Roman"/>
        </w:rPr>
        <w:t xml:space="preserve"> treatments of electronic stopping and derived the Bethe-Bloch formula to describe the electronic stopping power of swift ions; Fermi formed the idea of the treatment of target electrons as plasma</w:t>
      </w:r>
      <w:r w:rsidR="00624882">
        <w:rPr>
          <w:rFonts w:ascii="Times New Roman" w:hAnsi="Times New Roman" w:cs="Times New Roman" w:hint="eastAsia"/>
          <w:lang w:eastAsia="zh-CN"/>
        </w:rPr>
        <w:t>;</w:t>
      </w:r>
      <w:hyperlink w:anchor="_ENREF_2_23" w:tooltip="Fermi, 1940 #139"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&lt;EndNote&gt;&lt;Cite&gt;&lt;Author&gt;Fermi&lt;/Author&gt;&lt;Year&gt;1940&lt;/Year&gt;&lt;RecNum&gt;139&lt;/RecNum&gt;&lt;DisplayText&gt;&lt;style face="superscript"&gt;23&lt;/style&gt;&lt;/DisplayText&gt;&lt;record&gt;&lt;rec-number&gt;139&lt;/rec-number&gt;&lt;foreign-keys&gt;&lt;key app="EN" db-id="0vpz9sz072ex94e9psfxrvak9tdv0rsr90f0"&gt;139&lt;/key&gt;&lt;/foreign-keys&gt;&lt;ref-type name="Journal Article"&gt;17&lt;/ref-type&gt;&lt;contributors&gt;&lt;authors&gt;&lt;author&gt;Fermi, E.&lt;/author&gt;&lt;/authors&gt;&lt;/contributors&gt;&lt;titles&gt;&lt;title&gt;The Ionization Loss of Energy in Gases and in Condensed Materials&lt;/title&gt;&lt;secondary-title&gt;Phys. Rev.&lt;/secondary-title&gt;&lt;/titles&gt;&lt;periodical&gt;&lt;full-title&gt;Phys. Rev.&lt;/full-title&gt;&lt;/periodical&gt;&lt;pages&gt;485-493&lt;/pages&gt;&lt;volume&gt;57&lt;/volume&gt;&lt;number&gt;6&lt;/number&gt;&lt;dates&gt;&lt;year&gt;1940&lt;/year&gt;&lt;/dates&gt;&lt;isbn&gt;0031-899X&amp;#xD;1536-6065&lt;/isbn&gt;&lt;urls&gt;&lt;/urls&gt;&lt;electronic-resource-num&gt;10.1103/PhysRev.57.485&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Lindhard derived the famous Lindhard-Scharff (LS) formula</w:t>
      </w:r>
      <w:r w:rsidR="002D3604"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&lt;EndNote&gt;&lt;Cite&gt;&lt;Author&gt;Lindhard&lt;/Author&gt;&lt;Year&gt;1961&lt;/Year&gt;&lt;RecNum&gt;122&lt;/RecNum&gt;&lt;DisplayText&gt;&lt;style face="superscript"&gt;24,25&lt;/style&gt;&lt;/DisplayText&gt;&lt;record&gt;&lt;rec-number&gt;122&lt;/rec-number&gt;&lt;foreign-keys&gt;&lt;key app="EN" db-id="0vpz9sz072ex94e9psfxrvak9tdv0rsr90f0"&gt;122&lt;/key&gt;&lt;/foreign-keys&gt;&lt;ref-type name="Journal Article"&gt;17&lt;/ref-type&gt;&lt;contributors&gt;&lt;authors&gt;&lt;author&gt;Lindhard, J.&lt;/author&gt;&lt;author&gt;Scharff, M.&lt;/author&gt;&lt;/authors&gt;&lt;/contributors&gt;&lt;titles&gt;&lt;title&gt;Energy Dissipation by Ions in the kev Region&lt;/title&gt;&lt;secondary-title&gt;Phys. Rev.&lt;/secondary-title&gt;&lt;/titles&gt;&lt;periodical&gt;&lt;full-title&gt;Phys. Rev.&lt;/full-title&gt;&lt;/periodical&gt;&lt;pages&gt;128-130&lt;/pages&gt;&lt;volume&gt;124&lt;/volume&gt;&lt;number&gt;1&lt;/number&gt;&lt;section&gt;128&lt;/section&gt;&lt;dates&gt;&lt;year&gt;1961&lt;/year&gt;&lt;/dates&gt;&lt;isbn&gt;0031-899X&amp;#xD;1536-6065&lt;/isbn&gt;&lt;urls&gt;&lt;/urls&gt;&lt;electronic-resource-num&gt;10.1103/PhysRev.124.128&lt;/electronic-resource-num&gt;&lt;/record&gt;&lt;/Cite&gt;&lt;Cite&gt;&lt;Author&gt;Lindhard&lt;/Author&gt;&lt;Year&gt;1963&lt;/Year&gt;&lt;RecNum&gt;121&lt;/RecNum&gt;&lt;record&gt;&lt;rec-number&gt;121&lt;/rec-number&gt;&lt;foreign-keys&gt;&lt;key app="EN" db-id="0vpz9sz072ex94e9psfxrvak9tdv0rsr90f0"&gt;121&lt;/key&gt;&lt;/foreign-keys&gt;&lt;ref-type name="Journal Article"&gt;17&lt;/ref-type&gt;&lt;contributors&gt;&lt;authors&gt;&lt;author&gt;Lindhard, J.&lt;/author&gt;&lt;author&gt;Scharff, M.&lt;/author&gt;&lt;author&gt;Schioett, H.E.&lt;/author&gt;&lt;/authors&gt;&lt;/contributors&gt;&lt;titles&gt;&lt;title&gt;RANGE CONCEPTS AND HEAVY ION RANGES&lt;/title&gt;&lt;secondary-title&gt;Mat. Fys. Medd . Dan. Vid. Selsk&lt;/secondary-title&gt;&lt;/titles&gt;&lt;periodical&gt;&lt;full-title&gt;Mat. Fys. Medd . Dan. Vid. Selsk&lt;/full-title&gt;&lt;/periodical&gt;&lt;pages&gt;1-42&lt;/pages&gt;&lt;volume&gt;33&lt;/volume&gt;&lt;number&gt;14&lt;/number&gt;&lt;section&gt;1&lt;/section&gt;&lt;dates&gt;&lt;year&gt;1963&lt;/year&gt;&lt;/dates&gt;&lt;urls&gt;&lt;/urls&gt;&lt;/record&gt;&lt;/Cite&gt;&lt;/EndNote&gt;</w:instrText>
      </w:r>
      <w:r w:rsidR="002D3604" w:rsidRPr="00EA64B5">
        <w:rPr>
          <w:rFonts w:ascii="Times New Roman" w:hAnsi="Times New Roman" w:cs="Times New Roman"/>
        </w:rPr>
        <w:fldChar w:fldCharType="separate"/>
      </w:r>
      <w:hyperlink w:anchor="_ENREF_2_24" w:tooltip="Lindhard, 1961 #122" w:history="1">
        <w:r w:rsidR="005A5131" w:rsidRPr="00EA64B5">
          <w:rPr>
            <w:rFonts w:ascii="Times New Roman" w:hAnsi="Times New Roman" w:cs="Times New Roman"/>
            <w:noProof/>
            <w:vertAlign w:val="superscript"/>
          </w:rPr>
          <w:t>24</w:t>
        </w:r>
      </w:hyperlink>
      <w:r w:rsidR="00497B6C" w:rsidRPr="00EA64B5">
        <w:rPr>
          <w:rFonts w:ascii="Times New Roman" w:hAnsi="Times New Roman" w:cs="Times New Roman"/>
          <w:noProof/>
          <w:vertAlign w:val="superscript"/>
        </w:rPr>
        <w:t>,</w:t>
      </w:r>
      <w:hyperlink w:anchor="_ENREF_2_25" w:tooltip="Lindhard, 1963 #121" w:history="1">
        <w:r w:rsidR="005A5131" w:rsidRPr="00EA64B5">
          <w:rPr>
            <w:rFonts w:ascii="Times New Roman" w:hAnsi="Times New Roman" w:cs="Times New Roman"/>
            <w:noProof/>
            <w:vertAlign w:val="superscript"/>
          </w:rPr>
          <w:t>25</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that is substantially applied for slow heavy ions:</w:t>
      </w:r>
      <w:hyperlink w:anchor="_ENREF_2" w:tooltip="Lindhard, 1963 #121" w:history="1"/>
      <w:r w:rsidRPr="00EA64B5">
        <w:rPr>
          <w:rFonts w:ascii="Times New Roman" w:hAnsi="Times New Roman" w:cs="Times New Roman"/>
        </w:rPr>
        <w:t xml:space="preserve"> </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rPr>
      </w:pPr>
      <w:r w:rsidRPr="00EA64B5">
        <w:rPr>
          <w:rFonts w:ascii="Times New Roman" w:hAnsi="Times New Roman" w:cs="Times New Roman"/>
          <w:position w:val="-12"/>
        </w:rPr>
        <w:object w:dxaOrig="1440" w:dyaOrig="380">
          <v:shape id="_x0000_i1030" type="#_x0000_t75" style="width:73.8pt;height:19.55pt" o:ole="">
            <v:imagedata r:id="rId27" o:title=""/>
          </v:shape>
          <o:OLEObject Type="Embed" ProgID="Equation.DSMT4" ShapeID="_x0000_i1030" DrawAspect="Content" ObjectID="_1490359595" r:id="rId28"/>
        </w:object>
      </w:r>
      <w:r w:rsidRPr="00EA64B5">
        <w:rPr>
          <w:rFonts w:ascii="Times New Roman" w:hAnsi="Times New Roman" w:cs="Times New Roman"/>
        </w:rPr>
        <w:t>,</w: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w:t>
      </w:r>
      <w:r w:rsidR="002333DD" w:rsidRPr="00EA64B5">
        <w:rPr>
          <w:rFonts w:ascii="Times New Roman" w:hAnsi="Times New Roman" w:cs="Times New Roman"/>
          <w:lang w:eastAsia="zh-CN"/>
        </w:rPr>
        <w:t>1.</w:t>
      </w:r>
      <w:r w:rsidRPr="00EA64B5">
        <w:rPr>
          <w:rFonts w:ascii="Times New Roman" w:hAnsi="Times New Roman" w:cs="Times New Roman"/>
        </w:rPr>
        <w:t>4)</w:t>
      </w:r>
    </w:p>
    <w:p w:rsidR="00AC2A07" w:rsidRPr="00EA64B5" w:rsidRDefault="00AC2A07" w:rsidP="002C0800">
      <w:pPr>
        <w:autoSpaceDE w:val="0"/>
        <w:autoSpaceDN w:val="0"/>
        <w:adjustRightInd w:val="0"/>
        <w:spacing w:afterLines="50" w:line="360" w:lineRule="auto"/>
        <w:rPr>
          <w:rFonts w:ascii="Times New Roman" w:hAnsi="Times New Roman" w:cs="Times New Roman"/>
        </w:rPr>
      </w:pPr>
      <w:r w:rsidRPr="00EA64B5">
        <w:rPr>
          <w:rFonts w:ascii="Times New Roman" w:hAnsi="Times New Roman" w:cs="Times New Roman"/>
        </w:rPr>
        <w:t xml:space="preserve">where </w:t>
      </w:r>
      <w:r w:rsidRPr="00EA64B5">
        <w:rPr>
          <w:rFonts w:ascii="Times New Roman" w:hAnsi="Times New Roman" w:cs="Times New Roman"/>
          <w:position w:val="-30"/>
        </w:rPr>
        <w:object w:dxaOrig="2799" w:dyaOrig="720">
          <v:shape id="_x0000_i1031" type="#_x0000_t75" style="width:138.65pt;height:36.45pt" o:ole="">
            <v:imagedata r:id="rId29" o:title=""/>
          </v:shape>
          <o:OLEObject Type="Embed" ProgID="Equation.DSMT4" ShapeID="_x0000_i1031" DrawAspect="Content" ObjectID="_1490359596" r:id="rId30"/>
        </w:objec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w:t>
      </w:r>
      <w:r w:rsidR="002333DD" w:rsidRPr="00EA64B5">
        <w:rPr>
          <w:rFonts w:ascii="Times New Roman" w:hAnsi="Times New Roman" w:cs="Times New Roman"/>
          <w:lang w:eastAsia="zh-CN"/>
        </w:rPr>
        <w:t>1.</w:t>
      </w:r>
      <w:r w:rsidRPr="00EA64B5">
        <w:rPr>
          <w:rFonts w:ascii="Times New Roman" w:hAnsi="Times New Roman" w:cs="Times New Roman"/>
        </w:rPr>
        <w:t>5)</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rPr>
      </w:pPr>
      <w:r w:rsidRPr="00EA64B5">
        <w:rPr>
          <w:rFonts w:ascii="Times New Roman" w:hAnsi="Times New Roman" w:cs="Times New Roman"/>
          <w:i/>
          <w:iCs/>
        </w:rPr>
        <w:t>S</w:t>
      </w:r>
      <w:r w:rsidRPr="009A48F9">
        <w:rPr>
          <w:rFonts w:ascii="Times New Roman" w:hAnsi="Times New Roman" w:cs="Times New Roman"/>
          <w:vertAlign w:val="subscript"/>
        </w:rPr>
        <w:t>e</w:t>
      </w:r>
      <w:r w:rsidRPr="00EA64B5">
        <w:rPr>
          <w:rFonts w:ascii="Times New Roman" w:hAnsi="Times New Roman" w:cs="Times New Roman"/>
        </w:rPr>
        <w:t xml:space="preserve"> (</w:t>
      </w:r>
      <w:r w:rsidRPr="00EA64B5">
        <w:rPr>
          <w:rFonts w:ascii="Times New Roman" w:hAnsi="Times New Roman" w:cs="Times New Roman"/>
          <w:i/>
        </w:rPr>
        <w:t>E</w:t>
      </w:r>
      <w:r w:rsidRPr="00EA64B5">
        <w:rPr>
          <w:rFonts w:ascii="Times New Roman" w:hAnsi="Times New Roman" w:cs="Times New Roman"/>
        </w:rPr>
        <w:t>) is given in units of 10</w:t>
      </w:r>
      <w:r w:rsidRPr="00EA64B5">
        <w:rPr>
          <w:rFonts w:ascii="Times New Roman" w:hAnsi="Times New Roman" w:cs="Times New Roman"/>
          <w:i/>
          <w:iCs/>
          <w:vertAlign w:val="superscript"/>
        </w:rPr>
        <w:t>−</w:t>
      </w:r>
      <w:r w:rsidRPr="00EA64B5">
        <w:rPr>
          <w:rFonts w:ascii="Times New Roman" w:hAnsi="Times New Roman" w:cs="Times New Roman"/>
          <w:vertAlign w:val="superscript"/>
        </w:rPr>
        <w:t>15</w:t>
      </w:r>
      <w:r w:rsidRPr="00EA64B5">
        <w:rPr>
          <w:rFonts w:ascii="Times New Roman" w:hAnsi="Times New Roman" w:cs="Times New Roman"/>
        </w:rPr>
        <w:t xml:space="preserve"> eVcm</w:t>
      </w:r>
      <w:r w:rsidRPr="00EA64B5">
        <w:rPr>
          <w:rFonts w:ascii="Times New Roman" w:hAnsi="Times New Roman" w:cs="Times New Roman"/>
          <w:vertAlign w:val="superscript"/>
        </w:rPr>
        <w:t>2</w:t>
      </w:r>
      <w:r w:rsidRPr="00EA64B5">
        <w:rPr>
          <w:rFonts w:ascii="Times New Roman" w:hAnsi="Times New Roman" w:cs="Times New Roman"/>
          <w:i/>
          <w:iCs/>
        </w:rPr>
        <w:t>/</w:t>
      </w:r>
      <w:r w:rsidRPr="00EA64B5">
        <w:rPr>
          <w:rFonts w:ascii="Times New Roman" w:hAnsi="Times New Roman" w:cs="Times New Roman"/>
        </w:rPr>
        <w:t xml:space="preserve">atom and </w:t>
      </w:r>
      <w:r w:rsidRPr="00EA64B5">
        <w:rPr>
          <w:rFonts w:ascii="Times New Roman" w:hAnsi="Times New Roman" w:cs="Times New Roman"/>
          <w:i/>
          <w:iCs/>
        </w:rPr>
        <w:t xml:space="preserve">E </w:t>
      </w:r>
      <w:r w:rsidRPr="00EA64B5">
        <w:rPr>
          <w:rFonts w:ascii="Times New Roman" w:hAnsi="Times New Roman" w:cs="Times New Roman"/>
        </w:rPr>
        <w:t>is in keV</w:t>
      </w:r>
      <w:hyperlink w:anchor="_ENREF_2_2" w:tooltip="Was, 2007 #13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&lt;EndNote&gt;&lt;Cite&gt;&lt;Author&gt;Was&lt;/Author&gt;&lt;Year&gt;2007&lt;/Year&gt;&lt;RecNum&gt;138&lt;/RecNum&gt;&lt;DisplayText&gt;&lt;style face="superscript"&gt;2&lt;/style&gt;&lt;/DisplayText&gt;&lt;record&gt;&lt;rec-number&gt;138&lt;/rec-number&gt;&lt;foreign-keys&gt;&lt;key app="EN" db-id="0vpz9sz072ex94e9psfxrvak9tdv0rsr90f0"&gt;138&lt;/key&gt;&lt;/foreign-keys&gt;&lt;ref-type name="Book"&gt;6&lt;/ref-type&gt;&lt;contributors&gt;&lt;authors&gt;&lt;author&gt;Was, G. S.&lt;/author&gt;&lt;/authors&gt;&lt;/contributors&gt;&lt;titles&gt;&lt;title&gt;Fundamentals of Radiation Materials Science: Metals and Alloys&lt;/title&gt;&lt;/titles&gt;&lt;section&gt;55&lt;/section&gt;&lt;dates&gt;&lt;year&gt;2007&lt;/year&gt;&lt;/dates&gt;&lt;publisher&gt;Springer&lt;/publisher&gt;&lt;urls&gt;&lt;/urls&gt;&lt;/record&gt;&lt;/Cite&gt;&lt;/EndNote&gt;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Besides, Lindhard </w:t>
      </w:r>
      <w:r w:rsidR="004F5CA3">
        <w:rPr>
          <w:rFonts w:ascii="Times New Roman" w:hAnsi="Times New Roman" w:cs="Times New Roman" w:hint="eastAsia"/>
          <w:lang w:eastAsia="zh-CN"/>
        </w:rPr>
        <w:t>developed</w:t>
      </w:r>
      <w:r w:rsidRPr="00EA64B5">
        <w:rPr>
          <w:rFonts w:ascii="Times New Roman" w:hAnsi="Times New Roman" w:cs="Times New Roman"/>
        </w:rPr>
        <w:t xml:space="preserve"> a generalized treatment of interaction between swift light ions</w:t>
      </w:r>
      <w:hyperlink w:anchor="_ENREF_2_26" w:tooltip="Lindhard, 1953 #119" w:history="1">
        <w:r w:rsidR="002D3604" w:rsidRPr="00EA64B5">
          <w:rPr>
            <w:rFonts w:ascii="Times New Roman" w:hAnsi="Times New Roman" w:cs="Times New Roman"/>
          </w:rPr>
          <w:fldChar w:fldCharType="begin">
            <w:fldData xml:space="preserve">PEVuZE5vdGU+PENpdGU+PEF1dGhvcj5MaW5kaGFyZDwvQXV0aG9yPjxZZWFyPjE5NTM8L1llYXI+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PEVuZE5vdGU+PENpdGU+PEF1dGhvcj5MaW5kaGFyZDwvQXV0aG9yPjxZZWFyPjE5NTM8L1llYXI+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26-28</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and electron gas (Lindhard gas). Those theories, especially the Lindhard’s theories have been thoroughly and comprehensively reviewed by Ziegler,</w:t>
      </w:r>
      <w:hyperlink w:anchor="_ENREF_2_3" w:tooltip="Ziegler, 2008 #86"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and Sigmund.</w:t>
      </w:r>
      <w:r w:rsidR="002D3604" w:rsidRPr="00EA64B5">
        <w:rPr>
          <w:rFonts w:ascii="Times New Roman" w:hAnsi="Times New Roman" w:cs="Times New Roman"/>
        </w:rPr>
        <w:fldChar w:fldCharType="begin">
          <w:fldData xml:space="preserve">PEVuZE5vdGU+PENpdGU+PEF1dGhvcj5TaWdtdW5kPC9BdXRob3I+PFllYXI+MTk4MzwvWWVhcj48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</w:fldData>
        </w:fldChar>
      </w:r>
      <w:r w:rsidR="002A0132">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PEVuZE5vdGU+PENpdGU+PEF1dGhvcj5TaWdtdW5kPC9BdXRob3I+PFllYXI+MTk4MzwvWWVhcj48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</w:fldData>
        </w:fldChar>
      </w:r>
      <w:r w:rsidR="002A0132">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1" w:tooltip="Sigmund, 1998 #118" w:history="1">
        <w:r w:rsidR="005A5131" w:rsidRPr="00EA64B5">
          <w:rPr>
            <w:rFonts w:ascii="Times New Roman" w:hAnsi="Times New Roman" w:cs="Times New Roman"/>
            <w:noProof/>
            <w:vertAlign w:val="superscript"/>
          </w:rPr>
          <w:t>1</w:t>
        </w:r>
      </w:hyperlink>
      <w:r w:rsidR="00497B6C" w:rsidRPr="00EA64B5">
        <w:rPr>
          <w:rFonts w:ascii="Times New Roman" w:hAnsi="Times New Roman" w:cs="Times New Roman"/>
          <w:noProof/>
          <w:vertAlign w:val="superscript"/>
        </w:rPr>
        <w:t>,</w:t>
      </w:r>
      <w:hyperlink w:anchor="_ENREF_2_29" w:tooltip="Sigmund, 1983 #123" w:history="1">
        <w:r w:rsidR="005A5131" w:rsidRPr="00EA64B5">
          <w:rPr>
            <w:rFonts w:ascii="Times New Roman" w:hAnsi="Times New Roman" w:cs="Times New Roman"/>
            <w:noProof/>
            <w:vertAlign w:val="superscript"/>
          </w:rPr>
          <w:t>29</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In the recent years, first principle calculations, such as the time-dependent density functional theory method (TD-DFT), have been developed to acquire accurate electronic stopping power, but they are strongly limited to the simplest cases, such as low energy light ions due to the extreme computational expense.</w:t>
      </w:r>
      <w:hyperlink w:anchor="_ENREF_2_30" w:tooltip="Zeb, 2012 #58" w:history="1">
        <w:r w:rsidR="002D3604" w:rsidRPr="00EA64B5">
          <w:rPr>
            <w:rFonts w:ascii="Times New Roman" w:hAnsi="Times New Roman" w:cs="Times New Roman"/>
          </w:rPr>
          <w:fldChar w:fldCharType="begin">
            <w:fldData xml:space="preserve">PEVuZE5vdGU+PENpdGU+PEF1dGhvcj5aZWI8L0F1dGhvcj48WWVhcj4yMDEyPC9ZZWFyPjxSZWNO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PEVuZE5vdGU+PENpdGU+PEF1dGhvcj5aZWI8L0F1dGhvcj48WWVhcj4yMDEyPC9ZZWFyPjxSZWNO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30-32</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Because an accurate theoretical description of inelastic process for ions in material</w:t>
      </w:r>
      <w:r w:rsidR="00581A4C">
        <w:rPr>
          <w:rFonts w:ascii="Times New Roman" w:hAnsi="Times New Roman" w:cs="Times New Roman" w:hint="eastAsia"/>
          <w:lang w:eastAsia="zh-CN"/>
        </w:rPr>
        <w:t>s</w:t>
      </w:r>
      <w:r w:rsidRPr="00EA64B5">
        <w:rPr>
          <w:rFonts w:ascii="Times New Roman" w:hAnsi="Times New Roman" w:cs="Times New Roman"/>
        </w:rPr>
        <w:t xml:space="preserve"> is extremely complex, especially for semiconductors, empirical or semi-empirical descriptions based on the experimental results are still the most common approaches up-to-date.</w:t>
      </w:r>
    </w:p>
    <w:p w:rsidR="00AC2A07" w:rsidRPr="0077000A" w:rsidRDefault="00AC2A07" w:rsidP="002C0800">
      <w:pPr>
        <w:autoSpaceDE w:val="0"/>
        <w:autoSpaceDN w:val="0"/>
        <w:adjustRightInd w:val="0"/>
        <w:spacing w:afterLines="50" w:line="360" w:lineRule="auto"/>
        <w:rPr>
          <w:rFonts w:ascii="Times New Roman" w:hAnsi="Times New Roman" w:cs="Times New Roman"/>
          <w:b/>
        </w:rPr>
      </w:pPr>
      <w:r w:rsidRPr="0077000A">
        <w:rPr>
          <w:rFonts w:ascii="Times New Roman" w:hAnsi="Times New Roman" w:cs="Times New Roman"/>
          <w:b/>
        </w:rPr>
        <w:t>SRIM’s integration</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The Lindhard’s free electron gas theory combing the local density approximation</w:t>
      </w:r>
      <w:hyperlink w:anchor="_ENREF_2_33" w:tooltip="Iafrate, 1979 #136"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&lt;EndNote&gt;&lt;Cite&gt;&lt;Author&gt;Iafrate&lt;/Author&gt;&lt;Year&gt;1979&lt;/Year&gt;&lt;RecNum&gt;136&lt;/RecNum&gt;&lt;DisplayText&gt;&lt;style face="superscript"&gt;33&lt;/style&gt;&lt;/DisplayText&gt;&lt;record&gt;&lt;rec-number&gt;136&lt;/rec-number&gt;&lt;foreign-keys&gt;&lt;key app="EN" db-id="0vpz9sz072ex94e9psfxrvak9tdv0rsr90f0"&gt;136&lt;/key&gt;&lt;/foreign-keys&gt;&lt;ref-type name="Journal Article"&gt;17&lt;/ref-type&gt;&lt;contributors&gt;&lt;authors&gt;&lt;author&gt;Iafrate, G. J.&lt;/author&gt;&lt;author&gt;Ziegler, J. F.&lt;/author&gt;&lt;/authors&gt;&lt;/contributors&gt;&lt;titles&gt;&lt;title&gt;Numerical evaluation of Lindhard’s theory of stopping power for a charged particle in a free-electron gas&lt;/title&gt;&lt;secondary-title&gt;J. Appl. Phys.&lt;/secondary-title&gt;&lt;/titles&gt;&lt;periodical&gt;&lt;full-title&gt;J. Appl. Phys.&lt;/full-title&gt;&lt;/periodical&gt;&lt;pages&gt;5579&lt;/pages&gt;&lt;volume&gt;50&lt;/volume&gt;&lt;number&gt;9&lt;/number&gt;&lt;section&gt;5579&lt;/section&gt;&lt;dates&gt;&lt;year&gt;1979&lt;/year&gt;&lt;/dates&gt;&lt;isbn&gt;00218979&lt;/isbn&gt;&lt;urls&gt;&lt;/urls&gt;&lt;electronic-resource-num&gt;10.1063/1.326750&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is the key of calculating the electronic stopping power of </w:t>
      </w:r>
      <w:r w:rsidR="00581A4C">
        <w:rPr>
          <w:rFonts w:ascii="Times New Roman" w:hAnsi="Times New Roman" w:cs="Times New Roman" w:hint="eastAsia"/>
          <w:lang w:eastAsia="zh-CN"/>
        </w:rPr>
        <w:t xml:space="preserve">the </w:t>
      </w:r>
      <w:r w:rsidR="009E624A">
        <w:rPr>
          <w:rFonts w:ascii="Times New Roman" w:hAnsi="Times New Roman" w:cs="Times New Roman" w:hint="eastAsia"/>
          <w:lang w:eastAsia="zh-CN"/>
        </w:rPr>
        <w:t>p</w:t>
      </w:r>
      <w:r w:rsidRPr="009E624A">
        <w:rPr>
          <w:rFonts w:ascii="Times New Roman" w:hAnsi="Times New Roman" w:cs="Times New Roman"/>
        </w:rPr>
        <w:t>roton</w:t>
      </w:r>
      <w:r w:rsidRPr="00EA64B5">
        <w:rPr>
          <w:rFonts w:ascii="Times New Roman" w:hAnsi="Times New Roman" w:cs="Times New Roman"/>
        </w:rPr>
        <w:t xml:space="preserve"> in SRIM, which is the foundation of the calculation </w:t>
      </w:r>
      <w:r w:rsidR="00EA0BDA">
        <w:rPr>
          <w:rFonts w:ascii="Times New Roman" w:hAnsi="Times New Roman" w:cs="Times New Roman" w:hint="eastAsia"/>
          <w:lang w:eastAsia="zh-CN"/>
        </w:rPr>
        <w:t>for</w:t>
      </w:r>
      <w:r w:rsidRPr="00EA64B5">
        <w:rPr>
          <w:rFonts w:ascii="Times New Roman" w:hAnsi="Times New Roman" w:cs="Times New Roman"/>
        </w:rPr>
        <w:t xml:space="preserve"> all other ion-solid combinations. SRIM uses “scaling” </w:t>
      </w:r>
      <w:r w:rsidRPr="00EA64B5">
        <w:rPr>
          <w:rFonts w:ascii="Times New Roman" w:hAnsi="Times New Roman" w:cs="Times New Roman"/>
        </w:rPr>
        <w:lastRenderedPageBreak/>
        <w:t xml:space="preserve">method to simplify the calculation of heavy ion electronic stopping power. In this method heavy ion stopping power is calculated from the light ion stopping power at the same velocity in the same medium. For </w:t>
      </w:r>
      <w:r w:rsidR="00B509C8">
        <w:rPr>
          <w:rFonts w:ascii="Times New Roman" w:hAnsi="Times New Roman" w:cs="Times New Roman" w:hint="eastAsia"/>
          <w:lang w:eastAsia="zh-CN"/>
        </w:rPr>
        <w:t>h</w:t>
      </w:r>
      <w:r w:rsidRPr="00EA64B5">
        <w:rPr>
          <w:rFonts w:ascii="Times New Roman" w:hAnsi="Times New Roman" w:cs="Times New Roman"/>
        </w:rPr>
        <w:t>elium ions, the equivalent H stopping is multiplied by the He effective charge at the same velocity</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szCs w:val="21"/>
        </w:rPr>
      </w:pPr>
      <w:r w:rsidRPr="00EA64B5">
        <w:rPr>
          <w:rFonts w:ascii="Times New Roman" w:hAnsi="Times New Roman" w:cs="Times New Roman"/>
          <w:position w:val="-12"/>
          <w:szCs w:val="21"/>
        </w:rPr>
        <w:object w:dxaOrig="1800" w:dyaOrig="380">
          <v:shape id="_x0000_i1032" type="#_x0000_t75" style="width:90.65pt;height:18.65pt" o:ole="">
            <v:imagedata r:id="rId31" o:title=""/>
          </v:shape>
          <o:OLEObject Type="Embed" ProgID="Equation.DSMT4" ShapeID="_x0000_i1032" DrawAspect="Content" ObjectID="_1490359597" r:id="rId32"/>
        </w:object>
      </w:r>
      <w:r w:rsidRPr="00EA64B5">
        <w:rPr>
          <w:rFonts w:ascii="Times New Roman" w:hAnsi="Times New Roman" w:cs="Times New Roman"/>
          <w:szCs w:val="21"/>
        </w:rPr>
        <w:t>,</w:t>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t>(</w:t>
      </w:r>
      <w:r w:rsidR="002333DD" w:rsidRPr="00EA64B5">
        <w:rPr>
          <w:rFonts w:ascii="Times New Roman" w:hAnsi="Times New Roman" w:cs="Times New Roman"/>
          <w:szCs w:val="21"/>
          <w:lang w:eastAsia="zh-CN"/>
        </w:rPr>
        <w:t>1.</w:t>
      </w:r>
      <w:r w:rsidRPr="00EA64B5">
        <w:rPr>
          <w:rFonts w:ascii="Times New Roman" w:hAnsi="Times New Roman" w:cs="Times New Roman"/>
          <w:szCs w:val="21"/>
        </w:rPr>
        <w:t>6)</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rPr>
      </w:pPr>
      <w:r w:rsidRPr="00EA64B5">
        <w:rPr>
          <w:rFonts w:ascii="Times New Roman" w:hAnsi="Times New Roman" w:cs="Times New Roman"/>
        </w:rPr>
        <w:t xml:space="preserve">where </w:t>
      </w:r>
      <w:r w:rsidRPr="00EA64B5">
        <w:rPr>
          <w:rFonts w:ascii="Times New Roman" w:hAnsi="Times New Roman" w:cs="Times New Roman"/>
        </w:rPr>
        <w:sym w:font="Symbol" w:char="F067"/>
      </w:r>
      <w:r w:rsidRPr="00EA64B5">
        <w:rPr>
          <w:rFonts w:ascii="Times New Roman" w:hAnsi="Times New Roman" w:cs="Times New Roman"/>
        </w:rPr>
        <w:t xml:space="preserve"> is the fractional effective charge. </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szCs w:val="21"/>
        </w:rPr>
      </w:pPr>
      <w:r w:rsidRPr="00EA64B5">
        <w:rPr>
          <w:rFonts w:ascii="Times New Roman" w:hAnsi="Times New Roman" w:cs="Times New Roman"/>
          <w:position w:val="-28"/>
          <w:szCs w:val="21"/>
        </w:rPr>
        <w:object w:dxaOrig="2760" w:dyaOrig="680">
          <v:shape id="_x0000_i1033" type="#_x0000_t75" style="width:137.8pt;height:33.8pt" o:ole="">
            <v:imagedata r:id="rId33" o:title=""/>
          </v:shape>
          <o:OLEObject Type="Embed" ProgID="Equation.DSMT4" ShapeID="_x0000_i1033" DrawAspect="Content" ObjectID="_1490359598" r:id="rId34"/>
        </w:object>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r>
      <w:r w:rsidRPr="00EA64B5">
        <w:rPr>
          <w:rFonts w:ascii="Times New Roman" w:hAnsi="Times New Roman" w:cs="Times New Roman"/>
          <w:szCs w:val="21"/>
        </w:rPr>
        <w:tab/>
        <w:t>(</w:t>
      </w:r>
      <w:r w:rsidR="002333DD" w:rsidRPr="00EA64B5">
        <w:rPr>
          <w:rFonts w:ascii="Times New Roman" w:hAnsi="Times New Roman" w:cs="Times New Roman"/>
          <w:szCs w:val="21"/>
          <w:lang w:eastAsia="zh-CN"/>
        </w:rPr>
        <w:t>1.</w:t>
      </w:r>
      <w:r w:rsidRPr="00EA64B5">
        <w:rPr>
          <w:rFonts w:ascii="Times New Roman" w:hAnsi="Times New Roman" w:cs="Times New Roman"/>
          <w:szCs w:val="21"/>
        </w:rPr>
        <w:t>7)</w:t>
      </w:r>
    </w:p>
    <w:p w:rsidR="00AC2A07" w:rsidRPr="00EA64B5" w:rsidRDefault="00AC2A07" w:rsidP="002C0800">
      <w:pPr>
        <w:autoSpaceDE w:val="0"/>
        <w:autoSpaceDN w:val="0"/>
        <w:adjustRightInd w:val="0"/>
        <w:spacing w:afterLines="50" w:line="360" w:lineRule="auto"/>
        <w:jc w:val="both"/>
        <w:rPr>
          <w:rFonts w:ascii="Times New Roman" w:hAnsi="Times New Roman" w:cs="Times New Roman"/>
        </w:rPr>
      </w:pPr>
      <w:r w:rsidRPr="00EA64B5">
        <w:rPr>
          <w:rFonts w:ascii="Times New Roman" w:hAnsi="Times New Roman" w:cs="Times New Roman"/>
        </w:rPr>
        <w:t>where a</w:t>
      </w:r>
      <w:r w:rsidRPr="00EA64B5">
        <w:rPr>
          <w:rFonts w:ascii="Times New Roman" w:hAnsi="Times New Roman" w:cs="Times New Roman"/>
          <w:vertAlign w:val="subscript"/>
        </w:rPr>
        <w:t xml:space="preserve">i </w:t>
      </w:r>
      <w:r w:rsidRPr="00EA64B5">
        <w:rPr>
          <w:rFonts w:ascii="Times New Roman" w:hAnsi="Times New Roman" w:cs="Times New Roman"/>
        </w:rPr>
        <w:t xml:space="preserve">are fitting parameters. For </w:t>
      </w:r>
      <w:r w:rsidRPr="00EA64B5">
        <w:rPr>
          <w:rFonts w:ascii="Times New Roman" w:hAnsi="Times New Roman" w:cs="Times New Roman"/>
          <w:i/>
        </w:rPr>
        <w:t>E</w:t>
      </w:r>
      <w:r w:rsidRPr="00EA64B5">
        <w:rPr>
          <w:rFonts w:ascii="Times New Roman" w:hAnsi="Times New Roman" w:cs="Times New Roman"/>
        </w:rPr>
        <w:t>&lt;1 keV/u,</w:t>
      </w:r>
      <w:r w:rsidR="00EF2BF1">
        <w:rPr>
          <w:rFonts w:ascii="Times New Roman" w:hAnsi="Times New Roman" w:cs="Times New Roman" w:hint="eastAsia"/>
          <w:lang w:eastAsia="zh-CN"/>
        </w:rPr>
        <w:t xml:space="preserve"> S</w:t>
      </w:r>
      <w:r w:rsidR="00EF2BF1" w:rsidRPr="00EF2BF1">
        <w:rPr>
          <w:rFonts w:ascii="Times New Roman" w:hAnsi="Times New Roman" w:cs="Times New Roman" w:hint="eastAsia"/>
          <w:vertAlign w:val="subscript"/>
          <w:lang w:eastAsia="zh-CN"/>
        </w:rPr>
        <w:t>e</w:t>
      </w:r>
      <w:r w:rsidR="00EF2BF1">
        <w:rPr>
          <w:rFonts w:ascii="Times New Roman" w:hAnsi="Times New Roman" w:cs="Times New Roman" w:hint="eastAsia"/>
          <w:vertAlign w:val="subscript"/>
          <w:lang w:eastAsia="zh-CN"/>
        </w:rPr>
        <w:t xml:space="preserve"> </w:t>
      </w:r>
      <w:r w:rsidR="00EF2BF1">
        <w:rPr>
          <w:rFonts w:ascii="Times New Roman" w:hAnsi="Times New Roman" w:cs="Times New Roman" w:hint="eastAsia"/>
          <w:lang w:eastAsia="zh-CN"/>
        </w:rPr>
        <w:t>~ the velocity of ions</w:t>
      </w:r>
      <w:r w:rsidRPr="00EA64B5">
        <w:rPr>
          <w:rFonts w:ascii="Times New Roman" w:hAnsi="Times New Roman" w:cs="Times New Roman"/>
        </w:rPr>
        <w:t>.</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It is </w:t>
      </w:r>
      <w:r w:rsidR="00AF03B2">
        <w:rPr>
          <w:rFonts w:ascii="Times New Roman" w:hAnsi="Times New Roman" w:cs="Times New Roman" w:hint="eastAsia"/>
          <w:lang w:eastAsia="zh-CN"/>
        </w:rPr>
        <w:t>important</w:t>
      </w:r>
      <w:r w:rsidRPr="00EA64B5">
        <w:rPr>
          <w:rFonts w:ascii="Times New Roman" w:hAnsi="Times New Roman" w:cs="Times New Roman"/>
        </w:rPr>
        <w:t xml:space="preserve"> to note that strictly speaking keV/u is not a unit of either energy or velocity, and “specific energy” is probably a more accurate term. However, the terms in </w:t>
      </w:r>
      <w:r w:rsidR="00AF03B2">
        <w:rPr>
          <w:rFonts w:ascii="Times New Roman" w:hAnsi="Times New Roman" w:cs="Times New Roman" w:hint="eastAsia"/>
          <w:lang w:eastAsia="zh-CN"/>
        </w:rPr>
        <w:t xml:space="preserve">the </w:t>
      </w:r>
      <w:r w:rsidR="00AF03B2">
        <w:rPr>
          <w:rFonts w:ascii="Times New Roman" w:hAnsi="Times New Roman" w:cs="Times New Roman"/>
        </w:rPr>
        <w:t>literature</w:t>
      </w:r>
      <w:r w:rsidRPr="00EA64B5">
        <w:rPr>
          <w:rFonts w:ascii="Times New Roman" w:hAnsi="Times New Roman" w:cs="Times New Roman"/>
        </w:rPr>
        <w:t xml:space="preserve"> have not been consistent. In this dissertation, the “specific energy” is abbreviated as energy for convenience. </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For ions </w:t>
      </w:r>
      <w:r w:rsidR="00322F07">
        <w:rPr>
          <w:rFonts w:ascii="Times New Roman" w:hAnsi="Times New Roman" w:cs="Times New Roman"/>
        </w:rPr>
        <w:t xml:space="preserve">heavier than He, the scaling </w:t>
      </w:r>
      <w:r w:rsidR="00322F07">
        <w:rPr>
          <w:rFonts w:ascii="Times New Roman" w:hAnsi="Times New Roman" w:cs="Times New Roman" w:hint="eastAsia"/>
          <w:lang w:eastAsia="zh-CN"/>
        </w:rPr>
        <w:t xml:space="preserve">approach is different </w:t>
      </w:r>
      <w:r w:rsidRPr="00EA64B5">
        <w:rPr>
          <w:rFonts w:ascii="Times New Roman" w:hAnsi="Times New Roman" w:cs="Times New Roman"/>
        </w:rPr>
        <w:t>in three energy regimes. 1) for low velocity ions (&lt;25 keV/u, except when Z</w:t>
      </w:r>
      <w:r w:rsidRPr="00EA64B5">
        <w:rPr>
          <w:rFonts w:ascii="Times New Roman" w:hAnsi="Times New Roman" w:cs="Times New Roman"/>
          <w:vertAlign w:val="subscript"/>
        </w:rPr>
        <w:t>1</w:t>
      </w:r>
      <w:r w:rsidRPr="00EA64B5">
        <w:rPr>
          <w:rFonts w:ascii="Times New Roman" w:hAnsi="Times New Roman" w:cs="Times New Roman"/>
        </w:rPr>
        <w:t xml:space="preserve">&lt;19 in band gap target with very low energy), the Lindhard treatment is </w:t>
      </w:r>
      <w:r w:rsidR="00DF527E">
        <w:rPr>
          <w:rFonts w:ascii="Times New Roman" w:hAnsi="Times New Roman" w:cs="Times New Roman" w:hint="eastAsia"/>
          <w:lang w:eastAsia="zh-CN"/>
        </w:rPr>
        <w:t>employed</w:t>
      </w:r>
      <w:r w:rsidRPr="00EA64B5">
        <w:rPr>
          <w:rFonts w:ascii="Times New Roman" w:hAnsi="Times New Roman" w:cs="Times New Roman"/>
        </w:rPr>
        <w:t xml:space="preserve"> that </w:t>
      </w:r>
      <w:r w:rsidRPr="00EA64B5">
        <w:rPr>
          <w:rFonts w:ascii="Times New Roman" w:hAnsi="Times New Roman" w:cs="Times New Roman"/>
          <w:i/>
        </w:rPr>
        <w:t>Se</w:t>
      </w:r>
      <w:r w:rsidRPr="00EA64B5">
        <w:rPr>
          <w:rFonts w:ascii="Times New Roman" w:hAnsi="Times New Roman" w:cs="Times New Roman"/>
        </w:rPr>
        <w:t xml:space="preserve"> is generally proportional to the velocity of ions. However the numeric input (e.g. constant of proportionality) could be </w:t>
      </w:r>
      <w:r w:rsidR="00792B77">
        <w:rPr>
          <w:rFonts w:ascii="Times New Roman" w:hAnsi="Times New Roman" w:cs="Times New Roman" w:hint="eastAsia"/>
          <w:lang w:eastAsia="zh-CN"/>
        </w:rPr>
        <w:t>significantly</w:t>
      </w:r>
      <w:r w:rsidRPr="00EA64B5">
        <w:rPr>
          <w:rFonts w:ascii="Times New Roman" w:hAnsi="Times New Roman" w:cs="Times New Roman"/>
        </w:rPr>
        <w:t xml:space="preserve"> changed by fitting the experimental data</w:t>
      </w:r>
      <w:r w:rsidR="0072037E">
        <w:rPr>
          <w:rFonts w:ascii="Times New Roman" w:hAnsi="Times New Roman" w:cs="Times New Roman" w:hint="eastAsia"/>
          <w:lang w:eastAsia="zh-CN"/>
        </w:rPr>
        <w:t>;</w:t>
      </w:r>
      <w:hyperlink w:anchor="_ENREF_2_1" w:tooltip="Sigmund, 1998 #11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&lt;EndNote&gt;&lt;Cite&gt;&lt;Author&gt;Sigmund&lt;/Author&gt;&lt;Year&gt;1998&lt;/Year&gt;&lt;RecNum&gt;118&lt;/RecNum&gt;&lt;DisplayText&gt;&lt;style face="superscript"&gt;1&lt;/style&gt;&lt;/DisplayText&gt;&lt;record&gt;&lt;rec-number&gt;118&lt;/rec-number&gt;&lt;foreign-keys&gt;&lt;key app="EN" db-id="0vpz9sz072ex94e9psfxrvak9tdv0rsr90f0"&gt;118&lt;/key&gt;&lt;/foreign-keys&gt;&lt;ref-type name="Journal Article"&gt;17&lt;/ref-type&gt;&lt;contributors&gt;&lt;authors&gt;&lt;author&gt;Sigmund, P.&lt;/author&gt;&lt;/authors&gt;&lt;/contributors&gt;&lt;auth-address&gt;Sigmund, P&amp;#xD;Odense Univ, Dept Phys, DK-5230 Odense M, Denmark&amp;#xD;Odense Univ, Dept Phys, DK-5230 Odense M, Denmark&amp;#xD;Odense Univ, Dept Phys, DK-5230 Odense M, Denmark&amp;#xD;Univ Pretoria, Dept Phys, ZA-0002 Pretoria, South Africa&lt;/auth-address&gt;&lt;titles&gt;&lt;title&gt;Stopping power in perspective&lt;/title&gt;&lt;secondary-title&gt;Nucl. Instrum. Methods Phys. Res. B&lt;/secondary-title&gt;&lt;alt-title&gt;Nucl Instrum Meth B&lt;/alt-title&gt;&lt;/titles&gt;&lt;periodical&gt;&lt;full-title&gt;Nucl. Instrum. Methods Phys. Res. B&lt;/full-title&gt;&lt;/periodical&gt;&lt;alt-periodical&gt;&lt;full-title&gt;Nuclear Instruments &amp;amp; Methods in Physics Research Section B-Beam Interactions with Materials and Atoms&lt;/full-title&gt;&lt;abbr-1&gt;Nucl Instrum Meth B&lt;/abbr-1&gt;&lt;/alt-periodical&gt;&lt;pages&gt;1-15&lt;/pages&gt;&lt;volume&gt;135&lt;/volume&gt;&lt;number&gt;1-4&lt;/number&gt;&lt;section&gt;1&lt;/section&gt;&lt;keywords&gt;&lt;keyword&gt;swift charged-particles&lt;/keyword&gt;&lt;keyword&gt;impact-parameter dependence&lt;/keyword&gt;&lt;keyword&gt;energy-loss&lt;/keyword&gt;&lt;keyword&gt;light-ions&lt;/keyword&gt;&lt;keyword&gt;harmonic-oscillator&lt;/keyword&gt;&lt;keyword&gt;cross-sections&lt;/keyword&gt;&lt;keyword&gt;electron-gas&lt;/keyword&gt;&lt;keyword&gt;heavy-ions&lt;/keyword&gt;&lt;keyword&gt;model&lt;/keyword&gt;&lt;keyword&gt;antiprotons&lt;/keyword&gt;&lt;/keywords&gt;&lt;dates&gt;&lt;year&gt;1998&lt;/year&gt;&lt;pub-dates&gt;&lt;date&gt;Feb&lt;/date&gt;&lt;/pub-dates&gt;&lt;/dates&gt;&lt;isbn&gt;0168-583X&lt;/isbn&gt;&lt;accession-num&gt;ISI:000074395300002&lt;/accession-num&gt;&lt;urls&gt;&lt;related-urls&gt;&lt;url&gt;&amp;lt;Go to ISI&amp;gt;://000074395300002&lt;/url&gt;&lt;/related-urls&gt;&lt;/urls&gt;&lt;electronic-resource-num&gt;Doi 10.1016/S0168-583x(97)00638-1&lt;/electronic-resource-num&gt;&lt;language&gt;English&lt;/language&gt;&lt;/record&gt;&lt;/Cite&gt;&lt;/EndNote&gt;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2) for high velocity ions (&gt;200 keV/u), </w:t>
      </w:r>
      <w:r w:rsidR="0068705A">
        <w:rPr>
          <w:rFonts w:ascii="Times New Roman" w:hAnsi="Times New Roman" w:cs="Times New Roman" w:hint="eastAsia"/>
          <w:lang w:eastAsia="zh-CN"/>
        </w:rPr>
        <w:t xml:space="preserve">the </w:t>
      </w:r>
      <w:r w:rsidRPr="00EA64B5">
        <w:rPr>
          <w:rFonts w:ascii="Times New Roman" w:hAnsi="Times New Roman" w:cs="Times New Roman"/>
        </w:rPr>
        <w:t>Thomas-Fermi scaling rules are used to generalized the heavy ions stopping power; 3) for medium velocity ions (25 keV/u&lt;E&lt;200 keV/u), the theory proposed by Brandt and Kitagawa</w:t>
      </w:r>
      <w:hyperlink w:anchor="_ENREF_2_34" w:tooltip="Brandt, 1982 #137"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&lt;EndNote&gt;&lt;Cite&gt;&lt;Author&gt;Brandt&lt;/Author&gt;&lt;Year&gt;1982&lt;/Year&gt;&lt;RecNum&gt;137&lt;/RecNum&gt;&lt;DisplayText&gt;&lt;style face="superscript"&gt;34&lt;/style&gt;&lt;/DisplayText&gt;&lt;record&gt;&lt;rec-number&gt;137&lt;/rec-number&gt;&lt;foreign-keys&gt;&lt;key app="EN" db-id="0vpz9sz072ex94e9psfxrvak9tdv0rsr90f0"&gt;137&lt;/key&gt;&lt;/foreign-keys&gt;&lt;ref-type name="Journal Article"&gt;17&lt;/ref-type&gt;&lt;contributors&gt;&lt;authors&gt;&lt;author&gt;Brandt, W.&lt;/author&gt;&lt;author&gt;Kitagawa, M.&lt;/author&gt;&lt;/authors&gt;&lt;/contributors&gt;&lt;auth-address&gt;Brandt, W&amp;#xD;Nyu,Radiat &amp;amp; Solid State Lab,New York,Ny 10003, USA&amp;#xD;Nyu,Radiat &amp;amp; Solid State Lab,New York,Ny 10003, USA&lt;/auth-address&gt;&lt;titles&gt;&lt;title&gt;Effective Stopping-Power Charges of Swift Ions in Condensed Matter&lt;/title&gt;&lt;secondary-title&gt;Phys. Rev. B&lt;/secondary-title&gt;&lt;alt-title&gt;Phys Rev B&lt;/alt-title&gt;&lt;/titles&gt;&lt;periodical&gt;&lt;full-title&gt;Phys. Rev. B&lt;/full-title&gt;&lt;abbr-1&gt;Phys Rev B&lt;/abbr-1&gt;&lt;/periodical&gt;&lt;alt-periodical&gt;&lt;full-title&gt;Phys. Rev. B&lt;/full-title&gt;&lt;abbr-1&gt;Phys Rev B&lt;/abbr-1&gt;&lt;/alt-periodical&gt;&lt;pages&gt;5631-5637&lt;/pages&gt;&lt;volume&gt;25&lt;/volume&gt;&lt;number&gt;9&lt;/number&gt;&lt;section&gt;5631&lt;/section&gt;&lt;dates&gt;&lt;year&gt;1982&lt;/year&gt;&lt;/dates&gt;&lt;isbn&gt;0163-1829&lt;/isbn&gt;&lt;accession-num&gt;ISI:A1982NR79500005&lt;/accession-num&gt;&lt;urls&gt;&lt;related-urls&gt;&lt;url&gt;&amp;lt;Go to ISI&amp;gt;://A1982NR79500005&lt;/url&gt;&lt;/related-urls&gt;&lt;/urls&gt;&lt;electronic-resource-num&gt;DOI 10.1103/PhysRevB.25.5631&lt;/electronic-resource-num&gt;&lt;language&gt;English&lt;/language&gt;&lt;/record&gt;&lt;/Cite&gt;&lt;/EndNote&gt;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34</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is adopted to scale the heavy ion stopping power to proton stopping power. In any of the cases, the final values given by SRIM, </w:t>
      </w:r>
      <w:r w:rsidR="009E12D6">
        <w:rPr>
          <w:rFonts w:ascii="Times New Roman" w:hAnsi="Times New Roman" w:cs="Times New Roman" w:hint="eastAsia"/>
          <w:lang w:eastAsia="zh-CN"/>
        </w:rPr>
        <w:t>as well as</w:t>
      </w:r>
      <w:r w:rsidRPr="00EA64B5">
        <w:rPr>
          <w:rFonts w:ascii="Times New Roman" w:hAnsi="Times New Roman" w:cs="Times New Roman"/>
        </w:rPr>
        <w:t xml:space="preserve"> other empirical codes (e.g. MSTAR</w:t>
      </w:r>
      <w:r w:rsidR="002D3604" w:rsidRPr="00EA64B5">
        <w:rPr>
          <w:rFonts w:ascii="Times New Roman" w:hAnsi="Times New Roman" w:cs="Times New Roman"/>
        </w:rPr>
        <w:fldChar w:fldCharType="begin"/>
      </w:r>
      <w:r w:rsidR="00686B39">
        <w:rPr>
          <w:rFonts w:ascii="Times New Roman" w:hAnsi="Times New Roman" w:cs="Times New Roman"/>
        </w:rPr>
        <w:instrText xml:space="preserve"> ADDIN EN.CITE &lt;EndNote&gt;&lt;Cite&gt;&lt;Author&gt;Paul&lt;/Author&gt;&lt;Year&gt;2001&lt;/Year&gt;&lt;RecNum&gt;148&lt;/RecNum&gt;&lt;DisplayText&gt;&lt;style face="superscript"&gt;35,36&lt;/style&gt;&lt;/DisplayText&gt;&lt;record&gt;&lt;rec-number&gt;148&lt;/rec-number&gt;&lt;foreign-keys&gt;&lt;key app="EN" db-id="0vpz9sz072ex94e9psfxrvak9tdv0rsr90f0"&gt;148&lt;/key&gt;&lt;/foreign-keys&gt;&lt;ref-type name="Journal Article"&gt;17&lt;/ref-type&gt;&lt;contributors&gt;&lt;authors&gt;&lt;author&gt;Paul, H.&lt;/author&gt;&lt;author&gt;Schinner, A.&lt;/author&gt;&lt;/authors&gt;&lt;/contributors&gt;&lt;titles&gt;&lt;title&gt;An empirical approach to the stopping power of solids and gases for ions from 3Li to 18Ar&lt;/title&gt;&lt;secondary-title&gt;Nucl. Instrum. Methods Phys. Res. B&lt;/secondary-title&gt;&lt;/titles&gt;&lt;periodical&gt;&lt;full-title&gt;Nucl. Instrum. Methods Phys. Res. B&lt;/full-title&gt;&lt;/periodical&gt;&lt;pages&gt;299-315&lt;/pages&gt;&lt;volume&gt;179&lt;/volume&gt;&lt;number&gt;3&lt;/number&gt;&lt;section&gt;299&lt;/section&gt;&lt;dates&gt;&lt;year&gt;2001&lt;/year&gt;&lt;/dates&gt;&lt;urls&gt;&lt;/urls&gt;&lt;/record&gt;&lt;/Cite&gt;&lt;Cite&gt;&lt;Author&gt;Paul&lt;/Author&gt;&lt;Year&gt;2002&lt;/Year&gt;&lt;RecNum&gt;149&lt;/RecNum&gt;&lt;record&gt;&lt;rec-number&gt;149&lt;/rec-number&gt;&lt;foreign-keys&gt;&lt;key app="EN" db-id="0vpz9sz072ex94e9psfxrvak9tdv0rsr90f0"&gt;149&lt;/key&gt;&lt;/foreign-keys&gt;&lt;ref-type name="Journal Article"&gt;17&lt;/ref-type&gt;&lt;contributors&gt;&lt;authors&gt;&lt;author&gt;Paul, H.&lt;/author&gt;&lt;author&gt;Schinner, A.&lt;/author&gt;&lt;/authors&gt;&lt;/contributors&gt;&lt;titles&gt;&lt;title&gt;An empirical approach to the stopping power of solids and gases for ions from 3Li to 18Ar – Part II&lt;/title&gt;&lt;secondary-title&gt;Nucl. Instrum. Methods Phys. Res. B&lt;/secondary-title&gt;&lt;/titles&gt;&lt;periodical&gt;&lt;full-title&gt;Nucl. Instrum. Methods Phys. Res. B&lt;/full-title&gt;&lt;/periodical&gt;&lt;pages&gt;166-174&lt;/pages&gt;&lt;volume&gt;195&lt;/volume&gt;&lt;number&gt;1-2&lt;/number&gt;&lt;section&gt;166&lt;/section&gt;&lt;dates&gt;&lt;year&gt;2002&lt;/year&gt;&lt;/dates&gt;&lt;urls&gt;&lt;/urls&gt;&lt;/record&gt;&lt;/Cite&gt;&lt;/EndNote&gt;</w:instrText>
      </w:r>
      <w:r w:rsidR="002D3604" w:rsidRPr="00EA64B5">
        <w:rPr>
          <w:rFonts w:ascii="Times New Roman" w:hAnsi="Times New Roman" w:cs="Times New Roman"/>
        </w:rPr>
        <w:fldChar w:fldCharType="separate"/>
      </w:r>
      <w:hyperlink w:anchor="_ENREF_2_35" w:tooltip="Paul, 2001 #148" w:history="1">
        <w:r w:rsidR="005A5131" w:rsidRPr="00EA64B5">
          <w:rPr>
            <w:rFonts w:ascii="Times New Roman" w:hAnsi="Times New Roman" w:cs="Times New Roman"/>
            <w:noProof/>
            <w:vertAlign w:val="superscript"/>
          </w:rPr>
          <w:t>35</w:t>
        </w:r>
      </w:hyperlink>
      <w:r w:rsidR="00497B6C" w:rsidRPr="00EA64B5">
        <w:rPr>
          <w:rFonts w:ascii="Times New Roman" w:hAnsi="Times New Roman" w:cs="Times New Roman"/>
          <w:noProof/>
          <w:vertAlign w:val="superscript"/>
        </w:rPr>
        <w:t>,</w:t>
      </w:r>
      <w:hyperlink w:anchor="_ENREF_2_36" w:tooltip="Paul, 2002 #149" w:history="1">
        <w:r w:rsidR="005A5131" w:rsidRPr="00EA64B5">
          <w:rPr>
            <w:rFonts w:ascii="Times New Roman" w:hAnsi="Times New Roman" w:cs="Times New Roman"/>
            <w:noProof/>
            <w:vertAlign w:val="superscript"/>
          </w:rPr>
          <w:t>36</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are based on </w:t>
      </w:r>
      <w:r w:rsidRPr="009E12D6">
        <w:rPr>
          <w:rFonts w:ascii="Times New Roman" w:hAnsi="Times New Roman" w:cs="Times New Roman"/>
        </w:rPr>
        <w:t>fitting</w:t>
      </w:r>
      <w:r w:rsidRPr="00EA64B5">
        <w:rPr>
          <w:rFonts w:ascii="Times New Roman" w:hAnsi="Times New Roman" w:cs="Times New Roman"/>
        </w:rPr>
        <w:t xml:space="preserve"> and </w:t>
      </w:r>
      <w:r w:rsidRPr="009E12D6">
        <w:rPr>
          <w:rFonts w:ascii="Times New Roman" w:hAnsi="Times New Roman" w:cs="Times New Roman"/>
        </w:rPr>
        <w:t xml:space="preserve">extrapolating </w:t>
      </w:r>
      <w:r w:rsidRPr="00EA64B5">
        <w:rPr>
          <w:rFonts w:ascii="Times New Roman" w:hAnsi="Times New Roman" w:cs="Times New Roman"/>
        </w:rPr>
        <w:t>experimental data.</w:t>
      </w:r>
      <w:hyperlink w:anchor="_ENREF_2_37" w:tooltip="Sigmund, 2008 #1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&lt;EndNote&gt;&lt;Cite&gt;&lt;Author&gt;Sigmund&lt;/Author&gt;&lt;Year&gt;2008&lt;/Year&gt;&lt;RecNum&gt;14&lt;/RecNum&gt;&lt;DisplayText&gt;&lt;style face="superscript"&gt;37&lt;/style&gt;&lt;/DisplayText&gt;&lt;record&gt;&lt;rec-number&gt;14&lt;/rec-number&gt;&lt;foreign-keys&gt;&lt;key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37</w:t>
        </w:r>
        <w:r w:rsidR="002D3604" w:rsidRPr="00EA64B5">
          <w:rPr>
            <w:rFonts w:ascii="Times New Roman" w:hAnsi="Times New Roman" w:cs="Times New Roman"/>
          </w:rPr>
          <w:fldChar w:fldCharType="end"/>
        </w:r>
      </w:hyperlink>
    </w:p>
    <w:p w:rsidR="00AC2A07" w:rsidRPr="0077000A" w:rsidRDefault="00AC2A07" w:rsidP="002C0800">
      <w:pPr>
        <w:autoSpaceDE w:val="0"/>
        <w:autoSpaceDN w:val="0"/>
        <w:adjustRightInd w:val="0"/>
        <w:spacing w:afterLines="50" w:line="360" w:lineRule="auto"/>
        <w:jc w:val="both"/>
        <w:rPr>
          <w:rFonts w:ascii="Times New Roman" w:hAnsi="Times New Roman" w:cs="Times New Roman"/>
          <w:b/>
        </w:rPr>
      </w:pPr>
      <w:r w:rsidRPr="0077000A">
        <w:rPr>
          <w:rFonts w:ascii="Times New Roman" w:hAnsi="Times New Roman" w:cs="Times New Roman"/>
          <w:b/>
        </w:rPr>
        <w:t>SRIM’s accuracy for light ions</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It can be naturally expected from the descriptions above that the accuracy of electronic stopping power given by SRIM strongly depends on the amount and quality of </w:t>
      </w:r>
      <w:r w:rsidRPr="00EA64B5">
        <w:rPr>
          <w:rFonts w:ascii="Times New Roman" w:hAnsi="Times New Roman" w:cs="Times New Roman"/>
        </w:rPr>
        <w:lastRenderedPageBreak/>
        <w:t>experimental values</w:t>
      </w:r>
      <w:r w:rsidR="0068705A">
        <w:rPr>
          <w:rFonts w:ascii="Times New Roman" w:hAnsi="Times New Roman" w:cs="Times New Roman" w:hint="eastAsia"/>
          <w:lang w:eastAsia="zh-CN"/>
        </w:rPr>
        <w:t>,</w:t>
      </w:r>
      <w:r w:rsidRPr="00EA64B5">
        <w:rPr>
          <w:rFonts w:ascii="Times New Roman" w:hAnsi="Times New Roman" w:cs="Times New Roman"/>
        </w:rPr>
        <w:t xml:space="preserve"> and this is one of the reasons why the electronic stopping power in SRIM updates regularly</w:t>
      </w:r>
      <w:r w:rsidR="0072037E">
        <w:rPr>
          <w:rFonts w:ascii="Times New Roman" w:hAnsi="Times New Roman" w:cs="Times New Roman" w:hint="eastAsia"/>
          <w:lang w:eastAsia="zh-CN"/>
        </w:rPr>
        <w:t>.</w:t>
      </w:r>
      <w:hyperlink w:anchor="_ENREF_2_1" w:tooltip="Sigmund, 1998 #11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&lt;EndNote&gt;&lt;Cite&gt;&lt;Author&gt;Sigmund&lt;/Author&gt;&lt;Year&gt;1998&lt;/Year&gt;&lt;RecNum&gt;118&lt;/RecNum&gt;&lt;DisplayText&gt;&lt;style face="superscript"&gt;1&lt;/style&gt;&lt;/DisplayText&gt;&lt;record&gt;&lt;rec-number&gt;118&lt;/rec-number&gt;&lt;foreign-keys&gt;&lt;key app="EN" db-id="0vpz9sz072ex94e9psfxrvak9tdv0rsr90f0"&gt;118&lt;/key&gt;&lt;/foreign-keys&gt;&lt;ref-type name="Journal Article"&gt;17&lt;/ref-type&gt;&lt;contributors&gt;&lt;authors&gt;&lt;author&gt;Sigmund, P.&lt;/author&gt;&lt;/authors&gt;&lt;/contributors&gt;&lt;auth-address&gt;Sigmund, P&amp;#xD;Odense Univ, Dept Phys, DK-5230 Odense M, Denmark&amp;#xD;Odense Univ, Dept Phys, DK-5230 Odense M, Denmark&amp;#xD;Odense Univ, Dept Phys, DK-5230 Odense M, Denmark&amp;#xD;Univ Pretoria, Dept Phys, ZA-0002 Pretoria, South Africa&lt;/auth-address&gt;&lt;titles&gt;&lt;title&gt;Stopping power in perspective&lt;/title&gt;&lt;secondary-title&gt;Nucl. Instrum. Methods Phys. Res. B&lt;/secondary-title&gt;&lt;alt-title&gt;Nucl Instrum Meth B&lt;/alt-title&gt;&lt;/titles&gt;&lt;periodical&gt;&lt;full-title&gt;Nucl. Instrum. Methods Phys. Res. B&lt;/full-title&gt;&lt;/periodical&gt;&lt;alt-periodical&gt;&lt;full-title&gt;Nuclear Instruments &amp;amp; Methods in Physics Research Section B-Beam Interactions with Materials and Atoms&lt;/full-title&gt;&lt;abbr-1&gt;Nucl Instrum Meth B&lt;/abbr-1&gt;&lt;/alt-periodical&gt;&lt;pages&gt;1-15&lt;/pages&gt;&lt;volume&gt;135&lt;/volume&gt;&lt;number&gt;1-4&lt;/number&gt;&lt;section&gt;1&lt;/section&gt;&lt;keywords&gt;&lt;keyword&gt;swift charged-particles&lt;/keyword&gt;&lt;keyword&gt;impact-parameter dependence&lt;/keyword&gt;&lt;keyword&gt;energy-loss&lt;/keyword&gt;&lt;keyword&gt;light-ions&lt;/keyword&gt;&lt;keyword&gt;harmonic-oscillator&lt;/keyword&gt;&lt;keyword&gt;cross-sections&lt;/keyword&gt;&lt;keyword&gt;electron-gas&lt;/keyword&gt;&lt;keyword&gt;heavy-ions&lt;/keyword&gt;&lt;keyword&gt;model&lt;/keyword&gt;&lt;keyword&gt;antiprotons&lt;/keyword&gt;&lt;/keywords&gt;&lt;dates&gt;&lt;year&gt;1998&lt;/year&gt;&lt;pub-dates&gt;&lt;date&gt;Feb&lt;/date&gt;&lt;/pub-dates&gt;&lt;/dates&gt;&lt;isbn&gt;0168-583X&lt;/isbn&gt;&lt;accession-num&gt;ISI:000074395300002&lt;/accession-num&gt;&lt;urls&gt;&lt;related-urls&gt;&lt;url&gt;&amp;lt;Go to ISI&amp;gt;://000074395300002&lt;/url&gt;&lt;/related-urls&gt;&lt;/urls&gt;&lt;electronic-resource-num&gt;Doi 10.1016/S0168-583x(97)00638-1&lt;/electronic-resource-num&gt;&lt;language&gt;English&lt;/language&gt;&lt;/record&gt;&lt;/Cite&gt;&lt;/EndNote&gt;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w:t>
        </w:r>
        <w:r w:rsidR="002D3604" w:rsidRPr="00EA64B5">
          <w:rPr>
            <w:rFonts w:ascii="Times New Roman" w:hAnsi="Times New Roman" w:cs="Times New Roman"/>
          </w:rPr>
          <w:fldChar w:fldCharType="end"/>
        </w:r>
      </w:hyperlink>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color w:val="000000"/>
          <w:lang w:val="en-GB"/>
        </w:rPr>
      </w:pPr>
      <w:r w:rsidRPr="00EA64B5">
        <w:rPr>
          <w:rFonts w:ascii="Times New Roman" w:hAnsi="Times New Roman" w:cs="Times New Roman"/>
        </w:rPr>
        <w:t>The most abundant and consistent experimental data exist for helium ions (much more than any others</w:t>
      </w:r>
      <w:r w:rsidR="0068705A">
        <w:rPr>
          <w:rFonts w:ascii="Times New Roman" w:hAnsi="Times New Roman" w:cs="Times New Roman" w:hint="eastAsia"/>
          <w:lang w:eastAsia="zh-CN"/>
        </w:rPr>
        <w:t>,</w:t>
      </w:r>
      <w:r w:rsidRPr="00EA64B5">
        <w:rPr>
          <w:rFonts w:ascii="Times New Roman" w:hAnsi="Times New Roman" w:cs="Times New Roman"/>
        </w:rPr>
        <w:t xml:space="preserve"> including proton).</w:t>
      </w:r>
      <w:hyperlink w:anchor="_ENREF_2_3" w:tooltip="Ziegler, 2008 #86"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&lt;EndNote&gt;&lt;Cite&gt;&lt;Author&gt;Ziegler&lt;/Author&gt;&lt;Year&gt;2008&lt;/Year&gt;&lt;RecNum&gt;86&lt;/RecNum&gt;&lt;DisplayText&gt;&lt;style face="superscript"&gt;3&lt;/style&gt;&lt;/DisplayText&gt;&lt;record&gt;&lt;rec-number&gt;86&lt;/rec-number&gt;&lt;foreign-keys&gt;&lt;key app="EN" db-id="0vpz9sz072ex94e9psfxrvak9tdv0rsr90f0"&gt;86&lt;/key&gt;&lt;/foreign-keys&gt;&lt;ref-type name="Book"&gt;6&lt;/ref-type&gt;&lt;contributors&gt;&lt;authors&gt;&lt;author&gt;Ziegler, J. F.&lt;/author&gt;&lt;author&gt;Biersack, J. P.&lt;/author&gt;&lt;author&gt;Ziegler, M. D. &lt;/author&gt;&lt;/authors&gt;&lt;/contributors&gt;&lt;titles&gt;&lt;title&gt;SRIM - The Stopping and Range of Ions in Matter&lt;/title&gt;&lt;/titles&gt;&lt;dates&gt;&lt;year&gt;2008&lt;/year&gt;&lt;/dates&gt;&lt;pub-location&gt;Chester, MD, USA&lt;/pub-location&gt;&lt;publisher&gt;SRIM Co.&lt;/publisher&gt;&lt;urls&gt;&lt;/urls&gt;&lt;/record&gt;&lt;/Cite&gt;&lt;/EndNote&gt;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This is mainly attributed to the development of Rutherford backscattering spectrometry (RBS) technique since 1970s,</w:t>
      </w:r>
      <w:r w:rsidR="002D3604" w:rsidRPr="00EA64B5">
        <w:rPr>
          <w:rFonts w:ascii="Times New Roman" w:hAnsi="Times New Roman" w:cs="Times New Roman"/>
        </w:rPr>
        <w:fldChar w:fldCharType="begin"/>
      </w:r>
      <w:r w:rsidR="004463F1">
        <w:rPr>
          <w:rFonts w:ascii="Times New Roman" w:hAnsi="Times New Roman" w:cs="Times New Roman"/>
        </w:rPr>
        <w:instrText xml:space="preserve"> ADDIN EN.CITE &lt;EndNote&gt;&lt;Cite&gt;&lt;Author&gt;Chu&lt;/Author&gt;&lt;Year&gt;1978&lt;/Year&gt;&lt;RecNum&gt;141&lt;/RecNum&gt;&lt;DisplayText&gt;&lt;style face="superscript"&gt;38,39&lt;/style&gt;&lt;/DisplayText&gt;&lt;record&gt;&lt;rec-number&gt;141&lt;/rec-number&gt;&lt;foreign-keys&gt;&lt;key app="EN" db-id="0vpz9sz072ex94e9psfxrvak9tdv0rsr90f0"&gt;141&lt;/key&gt;&lt;/foreign-keys&gt;&lt;ref-type name="Book"&gt;6&lt;/ref-type&gt;&lt;contributors&gt;&lt;authors&gt;&lt;author&gt;Chu, W-K&lt;/author&gt;&lt;author&gt;Mayer, J. W.&lt;/author&gt;&lt;author&gt;Nicolet, M. A&lt;/author&gt;&lt;/authors&gt;&lt;/contributors&gt;&lt;titles&gt;&lt;title&gt;Backscattering Spectrometry&lt;/title&gt;&lt;/titles&gt;&lt;dates&gt;&lt;year&gt;1978&lt;/year&gt;&lt;/dates&gt;&lt;publisher&gt;Academic Press, Inc.&lt;/publisher&gt;&lt;urls&gt;&lt;/urls&gt;&lt;/record&gt;&lt;/Cite&gt;&lt;Cite&gt;&lt;Author&gt;Feldman&lt;/Author&gt;&lt;Year&gt;1982&lt;/Year&gt;&lt;RecNum&gt;142&lt;/RecNum&gt;&lt;record&gt;&lt;rec-number&gt;142&lt;/rec-number&gt;&lt;foreign-keys&gt;&lt;key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sidRPr="00EA64B5">
        <w:rPr>
          <w:rFonts w:ascii="Times New Roman" w:hAnsi="Times New Roman" w:cs="Times New Roman"/>
        </w:rPr>
        <w:fldChar w:fldCharType="separate"/>
      </w:r>
      <w:hyperlink w:anchor="_ENREF_2_38" w:tooltip="Chu, 1978 #141" w:history="1">
        <w:r w:rsidR="005A5131" w:rsidRPr="00EA64B5">
          <w:rPr>
            <w:rFonts w:ascii="Times New Roman" w:hAnsi="Times New Roman" w:cs="Times New Roman"/>
            <w:noProof/>
            <w:vertAlign w:val="superscript"/>
          </w:rPr>
          <w:t>38</w:t>
        </w:r>
      </w:hyperlink>
      <w:r w:rsidR="00497B6C" w:rsidRPr="00EA64B5">
        <w:rPr>
          <w:rFonts w:ascii="Times New Roman" w:hAnsi="Times New Roman" w:cs="Times New Roman"/>
          <w:noProof/>
          <w:vertAlign w:val="superscript"/>
        </w:rPr>
        <w:t>,</w:t>
      </w:r>
      <w:hyperlink w:anchor="_ENREF_2_39" w:tooltip="Feldman, 1982 #142" w:history="1">
        <w:r w:rsidR="005A5131" w:rsidRPr="00EA64B5">
          <w:rPr>
            <w:rFonts w:ascii="Times New Roman" w:hAnsi="Times New Roman" w:cs="Times New Roman"/>
            <w:noProof/>
            <w:vertAlign w:val="superscript"/>
          </w:rPr>
          <w:t>39</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in which the helium ions from a few hundred keV to a few MeV is the predominantly used particle. Since </w:t>
      </w:r>
      <w:r w:rsidRPr="00EA64B5">
        <w:rPr>
          <w:rFonts w:ascii="Times New Roman" w:hAnsi="Times New Roman" w:cs="Times New Roman"/>
          <w:color w:val="000000"/>
          <w:lang w:val="en-GB"/>
        </w:rPr>
        <w:t xml:space="preserve">there have been hundreds of experimental measurements available on the stopping power for light and medium heavy (e.g. from Li to Ar) ions and new measurements are still rapidly updating, it is </w:t>
      </w:r>
      <w:r w:rsidR="009009CB">
        <w:rPr>
          <w:rFonts w:ascii="Times New Roman" w:hAnsi="Times New Roman" w:cs="Times New Roman" w:hint="eastAsia"/>
          <w:color w:val="000000"/>
          <w:lang w:val="en-GB" w:eastAsia="zh-CN"/>
        </w:rPr>
        <w:t xml:space="preserve">too </w:t>
      </w:r>
      <w:r w:rsidRPr="00EA64B5">
        <w:rPr>
          <w:rFonts w:ascii="Times New Roman" w:hAnsi="Times New Roman" w:cs="Times New Roman"/>
          <w:color w:val="000000"/>
          <w:lang w:val="en-GB"/>
        </w:rPr>
        <w:t>hard to comprehensively review them in a single work. Fortunately, since 1990s, Paul</w:t>
      </w:r>
      <w:hyperlink w:anchor="_ENREF_2_40" w:tooltip="Paul, 2012 #68" w:history="1">
        <w:r w:rsidR="002D3604" w:rsidRPr="00EA64B5">
          <w:rPr>
            <w:rFonts w:ascii="Times New Roman" w:hAnsi="Times New Roman" w:cs="Times New Roman"/>
            <w:color w:val="000000"/>
            <w:lang w:val="en-GB"/>
          </w:rPr>
          <w:fldChar w:fldCharType="begin"/>
        </w:r>
        <w:r w:rsidR="005A5131">
          <w:rPr>
            <w:rFonts w:ascii="Times New Roman" w:hAnsi="Times New Roman" w:cs="Times New Roman"/>
            <w:color w:val="000000"/>
            <w:lang w:val="en-GB"/>
          </w:rPr>
          <w:instrText xml:space="preserve"> ADDIN EN.CITE &lt;EndNote&gt;&lt;Cite&gt;&lt;Author&gt;Paul&lt;/Author&gt;&lt;Year&gt;2012&lt;/Year&gt;&lt;RecNum&gt;68&lt;/RecNum&gt;&lt;DisplayText&gt;&lt;style face="superscript"&gt;40&lt;/style&gt;&lt;/DisplayText&gt;&lt;record&gt;&lt;rec-number&gt;68&lt;/rec-number&gt;&lt;foreign-keys&gt;&lt;key app="EN" db-id="0vpz9sz072ex94e9psfxrvak9tdv0rsr90f0"&gt;68&lt;/key&gt;&lt;/foreign-keys&gt;&lt;ref-type name="Web Page"&gt;12&lt;/ref-type&gt;&lt;contributors&gt;&lt;authors&gt;&lt;author&gt;Paul, H.&lt;/author&gt;&lt;/authors&gt;&lt;/contributors&gt;&lt;titles&gt;&lt;title&gt;Electronic stopping power database https://www-nds.iaea.org/stopping/&lt;/title&gt;&lt;/titles&gt;&lt;dates&gt;&lt;year&gt;2012&lt;/year&gt;&lt;/dates&gt;&lt;publisher&gt;https://www-nds.iaea.org/stopping/&lt;/publisher&gt;&lt;urls&gt;&lt;related-urls&gt;&lt;url&gt;https://www-nds.iaea.org/stopping/&lt;/url&gt;&lt;/related-urls&gt;&lt;/urls&gt;&lt;electronic-resource-num&gt;https://www-nds.iaea.org/stopping/&lt;/electronic-resource-num&gt;&lt;/record&gt;&lt;/Cite&gt;&lt;/EndNote&gt;</w:instrText>
        </w:r>
        <w:r w:rsidR="002D3604" w:rsidRPr="00EA64B5">
          <w:rPr>
            <w:rFonts w:ascii="Times New Roman" w:hAnsi="Times New Roman" w:cs="Times New Roman"/>
            <w:color w:val="000000"/>
            <w:lang w:val="en-GB"/>
          </w:rPr>
          <w:fldChar w:fldCharType="separate"/>
        </w:r>
        <w:r w:rsidR="005A5131" w:rsidRPr="00EA64B5">
          <w:rPr>
            <w:rFonts w:ascii="Times New Roman" w:hAnsi="Times New Roman" w:cs="Times New Roman"/>
            <w:noProof/>
            <w:color w:val="000000"/>
            <w:vertAlign w:val="superscript"/>
            <w:lang w:val="en-GB"/>
          </w:rPr>
          <w:t>40</w:t>
        </w:r>
        <w:r w:rsidR="002D3604" w:rsidRPr="00EA64B5">
          <w:rPr>
            <w:rFonts w:ascii="Times New Roman" w:hAnsi="Times New Roman" w:cs="Times New Roman"/>
            <w:color w:val="000000"/>
            <w:lang w:val="en-GB"/>
          </w:rPr>
          <w:fldChar w:fldCharType="end"/>
        </w:r>
      </w:hyperlink>
      <w:r w:rsidRPr="00EA64B5">
        <w:rPr>
          <w:rFonts w:ascii="Times New Roman" w:hAnsi="Times New Roman" w:cs="Times New Roman"/>
          <w:color w:val="000000"/>
          <w:lang w:val="en-GB"/>
        </w:rPr>
        <w:t xml:space="preserve"> and his colleagues have built and </w:t>
      </w:r>
      <w:r w:rsidR="00086988">
        <w:rPr>
          <w:rFonts w:ascii="Times New Roman" w:hAnsi="Times New Roman" w:cs="Times New Roman" w:hint="eastAsia"/>
          <w:color w:val="000000"/>
          <w:lang w:val="en-GB" w:eastAsia="zh-CN"/>
        </w:rPr>
        <w:t>are</w:t>
      </w:r>
      <w:r w:rsidRPr="00EA64B5">
        <w:rPr>
          <w:rFonts w:ascii="Times New Roman" w:hAnsi="Times New Roman" w:cs="Times New Roman"/>
          <w:color w:val="000000"/>
          <w:lang w:val="en-GB"/>
        </w:rPr>
        <w:t xml:space="preserve"> continuously updating a web-database (“</w:t>
      </w:r>
      <w:hyperlink r:id="rId35" w:history="1">
        <w:r w:rsidRPr="00EA64B5">
          <w:rPr>
            <w:rStyle w:val="a8"/>
            <w:rFonts w:ascii="Times New Roman" w:hAnsi="Times New Roman" w:cs="Times New Roman"/>
            <w:lang w:val="en-GB"/>
          </w:rPr>
          <w:t>https://www-nds.iaea.org/stopping/</w:t>
        </w:r>
      </w:hyperlink>
      <w:r w:rsidRPr="00EA64B5">
        <w:rPr>
          <w:rFonts w:ascii="Times New Roman" w:hAnsi="Times New Roman" w:cs="Times New Roman"/>
          <w:color w:val="000000"/>
          <w:lang w:val="en-GB"/>
        </w:rPr>
        <w:t>” available at present), in which the experimental results, as well as the theoretical models (SRIM is one of the major models) are collected, commented, compared, and plotted. In addition, the accuracy of existed models (or, programs) is statistically tested. It is shown</w:t>
      </w:r>
      <w:r w:rsidR="002D3604" w:rsidRPr="00EA64B5">
        <w:rPr>
          <w:rFonts w:ascii="Times New Roman" w:hAnsi="Times New Roman" w:cs="Times New Roman"/>
        </w:rPr>
        <w:fldChar w:fldCharType="begin"/>
      </w:r>
      <w:r w:rsidR="004463F1">
        <w:rPr>
          <w:rFonts w:ascii="Times New Roman" w:hAnsi="Times New Roman" w:cs="Times New Roman"/>
        </w:rPr>
        <w:instrText xml:space="preserve"> ADDIN EN.CITE &lt;EndNote&gt;&lt;Cite&gt;&lt;Author&gt;Paul&lt;/Author&gt;&lt;Year&gt;2005&lt;/Year&gt;&lt;RecNum&gt;140&lt;/RecNum&gt;&lt;DisplayText&gt;&lt;style face="superscript"&gt;40,41&lt;/style&gt;&lt;/DisplayText&gt;&lt;record&gt;&lt;rec-number&gt;140&lt;/rec-number&gt;&lt;foreign-keys&gt;&lt;key app="EN" db-id="0vpz9sz072ex94e9psfxrvak9tdv0rsr90f0"&gt;140&lt;/key&gt;&lt;/foreign-keys&gt;&lt;ref-type name="Journal Article"&gt;17&lt;/ref-type&gt;&lt;contributors&gt;&lt;authors&gt;&lt;author&gt;Paul, H.&lt;/author&gt;&lt;author&gt;Schinner, A.&lt;/author&gt;&lt;/authors&gt;&lt;/contributors&gt;&lt;titles&gt;&lt;title&gt;Judging the reliability of stopping power tables and programs for protons and alpha particles using statistical methods&lt;/title&gt;&lt;secondary-title&gt;Nucl. Instrum. Methods Phys. Res. B&lt;/secondary-title&gt;&lt;/titles&gt;&lt;periodical&gt;&lt;full-title&gt;Nucl. Instrum. Methods Phys. Res. B&lt;/full-title&gt;&lt;/periodical&gt;&lt;pages&gt;461&lt;/pages&gt;&lt;volume&gt;227&lt;/volume&gt;&lt;section&gt;461&lt;/section&gt;&lt;dates&gt;&lt;year&gt;2005&lt;/year&gt;&lt;/dates&gt;&lt;urls&gt;&lt;/urls&gt;&lt;/record&gt;&lt;/Cite&gt;&lt;Cite&gt;&lt;Author&gt;Paul&lt;/Author&gt;&lt;Year&gt;2012&lt;/Year&gt;&lt;RecNum&gt;68&lt;/RecNum&gt;&lt;record&gt;&lt;rec-number&gt;68&lt;/rec-number&gt;&lt;foreign-keys&gt;&lt;key app="EN" db-id="0vpz9sz072ex94e9psfxrvak9tdv0rsr90f0"&gt;68&lt;/key&gt;&lt;/foreign-keys&gt;&lt;ref-type name="Web Page"&gt;12&lt;/ref-type&gt;&lt;contributors&gt;&lt;authors&gt;&lt;author&gt;Paul, H.&lt;/author&gt;&lt;/authors&gt;&lt;/contributors&gt;&lt;titles&gt;&lt;title&gt;Electronic stopping power database https://www-nds.iaea.org/stopping/&lt;/title&gt;&lt;/titles&gt;&lt;dates&gt;&lt;year&gt;2012&lt;/year&gt;&lt;/dates&gt;&lt;publisher&gt;https://www-nds.iaea.org/stopping/&lt;/publisher&gt;&lt;urls&gt;&lt;related-urls&gt;&lt;url&gt;https://www-nds.iaea.org/stopping/&lt;/url&gt;&lt;/related-urls&gt;&lt;/urls&gt;&lt;electronic-resource-num&gt;https://www-nds.iaea.org/stopping/&lt;/electronic-resource-num&gt;&lt;/record&gt;&lt;/Cite&gt;&lt;/EndNote&gt;</w:instrText>
      </w:r>
      <w:r w:rsidR="002D3604" w:rsidRPr="00EA64B5">
        <w:rPr>
          <w:rFonts w:ascii="Times New Roman" w:hAnsi="Times New Roman" w:cs="Times New Roman"/>
        </w:rPr>
        <w:fldChar w:fldCharType="separate"/>
      </w:r>
      <w:hyperlink w:anchor="_ENREF_2_40" w:tooltip="Paul, 2012 #68" w:history="1">
        <w:r w:rsidR="005A5131" w:rsidRPr="00EA64B5">
          <w:rPr>
            <w:rFonts w:ascii="Times New Roman" w:hAnsi="Times New Roman" w:cs="Times New Roman"/>
            <w:noProof/>
            <w:vertAlign w:val="superscript"/>
          </w:rPr>
          <w:t>40</w:t>
        </w:r>
      </w:hyperlink>
      <w:r w:rsidR="00497B6C" w:rsidRPr="00EA64B5">
        <w:rPr>
          <w:rFonts w:ascii="Times New Roman" w:hAnsi="Times New Roman" w:cs="Times New Roman"/>
          <w:noProof/>
          <w:vertAlign w:val="superscript"/>
        </w:rPr>
        <w:t>,</w:t>
      </w:r>
      <w:hyperlink w:anchor="_ENREF_2_41" w:tooltip="Paul, 2005 #140" w:history="1">
        <w:r w:rsidR="005A5131" w:rsidRPr="00EA64B5">
          <w:rPr>
            <w:rFonts w:ascii="Times New Roman" w:hAnsi="Times New Roman" w:cs="Times New Roman"/>
            <w:noProof/>
            <w:vertAlign w:val="superscript"/>
          </w:rPr>
          <w:t>41</w:t>
        </w:r>
      </w:hyperlink>
      <w:r w:rsidR="002D3604" w:rsidRPr="00EA64B5">
        <w:rPr>
          <w:rFonts w:ascii="Times New Roman" w:hAnsi="Times New Roman" w:cs="Times New Roman"/>
        </w:rPr>
        <w:fldChar w:fldCharType="end"/>
      </w:r>
      <w:r w:rsidRPr="00EA64B5">
        <w:rPr>
          <w:rFonts w:ascii="Times New Roman" w:hAnsi="Times New Roman" w:cs="Times New Roman"/>
          <w:color w:val="000000"/>
          <w:lang w:val="en-GB"/>
        </w:rPr>
        <w:t xml:space="preserve"> that </w:t>
      </w:r>
      <w:r w:rsidRPr="00EA64B5">
        <w:rPr>
          <w:rFonts w:ascii="Times New Roman" w:hAnsi="Times New Roman" w:cs="Times New Roman"/>
        </w:rPr>
        <w:t xml:space="preserve">the accuracy of the SRIM predicted electronic stopping power for He ions is high, as expected due to the large amount of available data. The mean normalized differences </w:t>
      </w:r>
      <w:r w:rsidRPr="00EA64B5">
        <w:rPr>
          <w:rFonts w:ascii="Times New Roman" w:hAnsi="Times New Roman" w:cs="Times New Roman"/>
          <w:position w:val="-14"/>
        </w:rPr>
        <w:object w:dxaOrig="2640" w:dyaOrig="400">
          <v:shape id="_x0000_i1034" type="#_x0000_t75" style="width:131.55pt;height:21.35pt" o:ole="">
            <v:imagedata r:id="rId36" o:title=""/>
          </v:shape>
          <o:OLEObject Type="Embed" ProgID="Equation.DSMT4" ShapeID="_x0000_i1034" DrawAspect="Content" ObjectID="_1490359599" r:id="rId37"/>
        </w:object>
      </w:r>
      <w:r w:rsidRPr="00EA64B5">
        <w:rPr>
          <w:rFonts w:ascii="Times New Roman" w:hAnsi="Times New Roman" w:cs="Times New Roman"/>
        </w:rPr>
        <w:t xml:space="preserve">between the SRIM values and over 2000 experimental data points </w:t>
      </w:r>
      <w:r w:rsidR="00086988">
        <w:rPr>
          <w:rFonts w:ascii="Times New Roman" w:hAnsi="Times New Roman" w:cs="Times New Roman" w:hint="eastAsia"/>
          <w:lang w:eastAsia="zh-CN"/>
        </w:rPr>
        <w:t>for</w:t>
      </w:r>
      <w:r w:rsidRPr="00EA64B5">
        <w:rPr>
          <w:rFonts w:ascii="Times New Roman" w:hAnsi="Times New Roman" w:cs="Times New Roman"/>
        </w:rPr>
        <w:t xml:space="preserve"> He ions in 16 kinds of elemental solids and ~150 condensed compounds are less than (</w:t>
      </w:r>
      <w:r w:rsidRPr="00EA64B5">
        <w:rPr>
          <w:rFonts w:ascii="Times New Roman" w:hAnsi="Times New Roman" w:cs="Times New Roman"/>
          <w:color w:val="000000"/>
          <w:lang w:val="en-GB"/>
        </w:rPr>
        <w:t>1</w:t>
      </w:r>
      <w:r w:rsidR="004564C9" w:rsidRPr="00CA509A">
        <w:rPr>
          <w:rFonts w:ascii="Symbol" w:hAnsi="Symbol"/>
          <w:color w:val="000000"/>
        </w:rPr>
        <w:t></w:t>
      </w:r>
      <w:r w:rsidRPr="00EA64B5">
        <w:rPr>
          <w:rFonts w:ascii="Times New Roman" w:hAnsi="Times New Roman" w:cs="Times New Roman"/>
          <w:color w:val="000000"/>
          <w:lang w:val="en-GB"/>
        </w:rPr>
        <w:t>7)%. For medium heavy ions stopping, there are also more than a thousand experimental data points in total</w:t>
      </w:r>
      <w:r w:rsidR="00086988">
        <w:rPr>
          <w:rFonts w:ascii="Times New Roman" w:hAnsi="Times New Roman" w:cs="Times New Roman" w:hint="eastAsia"/>
          <w:color w:val="000000"/>
          <w:lang w:val="en-GB" w:eastAsia="zh-CN"/>
        </w:rPr>
        <w:t>,</w:t>
      </w:r>
      <w:r w:rsidRPr="00EA64B5">
        <w:rPr>
          <w:rFonts w:ascii="Times New Roman" w:hAnsi="Times New Roman" w:cs="Times New Roman"/>
          <w:color w:val="000000"/>
          <w:lang w:val="en-GB"/>
        </w:rPr>
        <w:t xml:space="preserve"> and, as expected, the SRIM predictions hold a similar accuracy comparing to light ions. </w:t>
      </w:r>
    </w:p>
    <w:p w:rsidR="00AC2A07" w:rsidRPr="0077000A" w:rsidRDefault="00AC2A07" w:rsidP="002C0800">
      <w:pPr>
        <w:autoSpaceDE w:val="0"/>
        <w:autoSpaceDN w:val="0"/>
        <w:adjustRightInd w:val="0"/>
        <w:spacing w:afterLines="50" w:line="360" w:lineRule="auto"/>
        <w:jc w:val="both"/>
        <w:rPr>
          <w:rFonts w:ascii="Times New Roman" w:hAnsi="Times New Roman" w:cs="Times New Roman"/>
          <w:b/>
        </w:rPr>
      </w:pPr>
      <w:r w:rsidRPr="0077000A">
        <w:rPr>
          <w:rFonts w:ascii="Times New Roman" w:hAnsi="Times New Roman" w:cs="Times New Roman"/>
          <w:b/>
        </w:rPr>
        <w:t>Difficulties in stopping measurements for heavier ions</w:t>
      </w:r>
    </w:p>
    <w:p w:rsidR="00AC2A07" w:rsidRPr="00EA64B5" w:rsidRDefault="00AC2A07" w:rsidP="009A48F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While the electronic stopping powers for light ions have been extensively measured and validated, the measurement for very heavy ions (</w:t>
      </w:r>
      <w:r w:rsidR="00D4326F">
        <w:rPr>
          <w:rFonts w:ascii="Times New Roman" w:hAnsi="Times New Roman" w:cs="Times New Roman" w:hint="eastAsia"/>
          <w:lang w:eastAsia="zh-CN"/>
        </w:rPr>
        <w:t>e.g.</w:t>
      </w:r>
      <w:r w:rsidRPr="00EA64B5">
        <w:rPr>
          <w:rFonts w:ascii="Times New Roman" w:hAnsi="Times New Roman" w:cs="Times New Roman"/>
        </w:rPr>
        <w:t xml:space="preserve"> Au) in </w:t>
      </w:r>
      <w:r w:rsidR="00206F1F">
        <w:rPr>
          <w:rFonts w:ascii="Times New Roman" w:hAnsi="Times New Roman" w:cs="Times New Roman" w:hint="eastAsia"/>
          <w:lang w:eastAsia="zh-CN"/>
        </w:rPr>
        <w:t xml:space="preserve">the </w:t>
      </w:r>
      <w:r w:rsidR="00206F1F">
        <w:rPr>
          <w:rFonts w:ascii="Times New Roman" w:hAnsi="Times New Roman" w:cs="Times New Roman"/>
        </w:rPr>
        <w:t>low and medium energy r</w:t>
      </w:r>
      <w:r w:rsidR="00206F1F">
        <w:rPr>
          <w:rFonts w:ascii="Times New Roman" w:hAnsi="Times New Roman" w:cs="Times New Roman" w:hint="eastAsia"/>
          <w:lang w:eastAsia="zh-CN"/>
        </w:rPr>
        <w:t>egime</w:t>
      </w:r>
      <w:r w:rsidRPr="00EA64B5">
        <w:rPr>
          <w:rFonts w:ascii="Times New Roman" w:hAnsi="Times New Roman" w:cs="Times New Roman"/>
        </w:rPr>
        <w:t xml:space="preserve"> has been a long-standing ch</w:t>
      </w:r>
      <w:r w:rsidR="00086988">
        <w:rPr>
          <w:rFonts w:ascii="Times New Roman" w:hAnsi="Times New Roman" w:cs="Times New Roman"/>
        </w:rPr>
        <w:t>allenge. The direct measurement</w:t>
      </w:r>
      <w:r w:rsidRPr="00EA64B5">
        <w:rPr>
          <w:rFonts w:ascii="Times New Roman" w:hAnsi="Times New Roman" w:cs="Times New Roman"/>
        </w:rPr>
        <w:t xml:space="preserve"> of electronic stopping power can be generally </w:t>
      </w:r>
      <w:r w:rsidR="00B65858">
        <w:rPr>
          <w:rFonts w:ascii="Times New Roman" w:hAnsi="Times New Roman" w:cs="Times New Roman" w:hint="eastAsia"/>
          <w:lang w:eastAsia="zh-CN"/>
        </w:rPr>
        <w:t>done</w:t>
      </w:r>
      <w:r w:rsidR="00B65858">
        <w:rPr>
          <w:rFonts w:ascii="Times New Roman" w:hAnsi="Times New Roman" w:cs="Times New Roman"/>
        </w:rPr>
        <w:t xml:space="preserve"> </w:t>
      </w:r>
      <w:r w:rsidR="00B65858">
        <w:rPr>
          <w:rFonts w:ascii="Times New Roman" w:hAnsi="Times New Roman" w:cs="Times New Roman" w:hint="eastAsia"/>
          <w:lang w:eastAsia="zh-CN"/>
        </w:rPr>
        <w:t>with</w:t>
      </w:r>
      <w:r w:rsidRPr="00EA64B5">
        <w:rPr>
          <w:rFonts w:ascii="Times New Roman" w:hAnsi="Times New Roman" w:cs="Times New Roman"/>
        </w:rPr>
        <w:t xml:space="preserve"> two geometries: backscattering</w:t>
      </w:r>
      <w:hyperlink w:anchor="_ENREF_2_42" w:tooltip="Bauer, 1987 #72"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&lt;EndNote&gt;&lt;Cite&gt;&lt;Author&gt;Bauer&lt;/Author&gt;&lt;Year&gt;1987&lt;/Year&gt;&lt;RecNum&gt;72&lt;/RecNum&gt;&lt;DisplayText&gt;&lt;style face="superscript"&gt;42&lt;/style&gt;&lt;/DisplayText&gt;&lt;record&gt;&lt;rec-number&gt;72&lt;/rec-number&gt;&lt;foreign-keys&gt;&lt;key app="EN" db-id="0vpz9sz072ex94e9psfxrvak9tdv0rsr90f0"&gt;72&lt;/key&gt;&lt;/foreign-keys&gt;&lt;ref-type name="Journal Article"&gt;17&lt;/ref-type&gt;&lt;contributors&gt;&lt;authors&gt;&lt;author&gt;Bauer, P.&lt;/author&gt;&lt;/authors&gt;&lt;/contributors&gt;&lt;titles&gt;&lt;title&gt;How to measure absolute stopping cross sections by backscattering and by transmission methods: Part I. backscattering&lt;/title&gt;&lt;secondary-title&gt;Nucl. Instrum. Methods Phys. Res. B&lt;/secondary-title&gt;&lt;/titles&gt;&lt;periodical&gt;&lt;full-title&gt;Nucl. Instrum. Methods Phys. Res. B&lt;/full-title&gt;&lt;/periodical&gt;&lt;pages&gt;301-314&lt;/pages&gt;&lt;volume&gt;27&lt;/volume&gt;&lt;number&gt;2&lt;/number&gt;&lt;section&gt;301&lt;/section&gt;&lt;dates&gt;&lt;year&gt;1987&lt;/year&gt;&lt;/dates&gt;&lt;isbn&gt;0168583X&lt;/isbn&gt;&lt;urls&gt;&lt;/urls&gt;&lt;electronic-resource-num&gt;10.1016/0168-583x(87)90569-6&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42</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and transmission</w:t>
      </w:r>
      <w:hyperlink w:anchor="_ENREF_2_43" w:tooltip="Mertens, 1987 #145"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&lt;EndNote&gt;&lt;Cite&gt;&lt;Author&gt;Mertens&lt;/Author&gt;&lt;Year&gt;1987&lt;/Year&gt;&lt;RecNum&gt;145&lt;/RecNum&gt;&lt;DisplayText&gt;&lt;style face="superscript"&gt;43&lt;/style&gt;&lt;/DisplayText&gt;&lt;record&gt;&lt;rec-number&gt;145&lt;/rec-number&gt;&lt;foreign-keys&gt;&lt;key app="EN" db-id="0vpz9sz072ex94e9psfxrvak9tdv0rsr90f0"&gt;145&lt;/key&gt;&lt;/foreign-keys&gt;&lt;ref-type name="Journal Article"&gt;17&lt;/ref-type&gt;&lt;contributors&gt;&lt;authors&gt;&lt;author&gt;Mertens, P.&lt;/author&gt;&lt;/authors&gt;&lt;/contributors&gt;&lt;titles&gt;&lt;title&gt;How to measure absolute stopping cross sections by backscattering and transmission methods: Part II. transmission&lt;/title&gt;&lt;secondary-title&gt;Nucl. Instrum. Methods Phys. Res. B&lt;/secondary-title&gt;&lt;/titles&gt;&lt;periodical&gt;&lt;full-title&gt;Nucl. Instrum. Methods Phys. Res. B&lt;/full-title&gt;&lt;/periodical&gt;&lt;pages&gt;315-322&lt;/pages&gt;&lt;volume&gt;27&lt;/volume&gt;&lt;number&gt;2&lt;/number&gt;&lt;section&gt;315&lt;/section&gt;&lt;dates&gt;&lt;year&gt;1987&lt;/year&gt;&lt;/dates&gt;&lt;isbn&gt;0168583X&lt;/isbn&gt;&lt;urls&gt;&lt;/urls&gt;&lt;electronic-resource-num&gt;10.1016/0168-583x(87)90570-2&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43</w:t>
        </w:r>
        <w:r w:rsidR="002D3604" w:rsidRPr="00EA64B5">
          <w:rPr>
            <w:rFonts w:ascii="Times New Roman" w:hAnsi="Times New Roman" w:cs="Times New Roman"/>
          </w:rPr>
          <w:fldChar w:fldCharType="end"/>
        </w:r>
      </w:hyperlink>
      <w:r w:rsidRPr="00EA64B5">
        <w:rPr>
          <w:rFonts w:ascii="Times New Roman" w:hAnsi="Times New Roman" w:cs="Times New Roman"/>
        </w:rPr>
        <w:t>, while in each geometry there are numerous specific ways of producing the ions, locating the target, and detecting the ions.</w:t>
      </w:r>
      <w:hyperlink w:anchor="_ENREF_2_44" w:tooltip="Geissel, 2002 #14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&lt;EndNote&gt;&lt;Cite&gt;&lt;Author&gt;Geissel&lt;/Author&gt;&lt;Year&gt;2002&lt;/Year&gt;&lt;RecNum&gt;144&lt;/RecNum&gt;&lt;DisplayText&gt;&lt;style face="superscript"&gt;44&lt;/style&gt;&lt;/DisplayText&gt;&lt;record&gt;&lt;rec-number&gt;144&lt;/rec-number&gt;&lt;foreign-keys&gt;&lt;key app="EN" db-id="0vpz9sz072ex94e9psfxrvak9tdv0rsr90f0"&gt;144&lt;/key&gt;&lt;/foreign-keys&gt;&lt;ref-type name="Journal Article"&gt;17&lt;/ref-type&gt;&lt;contributors&gt;&lt;authors&gt;&lt;author&gt;Geissel, H.&lt;/author&gt;&lt;author&gt;Weick, H.&lt;/author&gt;&lt;author&gt;Scheidenberger, C.&lt;/author&gt;&lt;author&gt;Bimbot, R.&lt;/author&gt;&lt;author&gt;Gard, Gardes&lt;/author&gt;&lt;/authors&gt;&lt;/contributors&gt;&lt;titles&gt;&lt;title&gt;Experimental studies of heavy-ion slowing down in matter&lt;/title&gt;&lt;secondary-title&gt;Nucl. Instrum. Methods Phys. Res. B&lt;/secondary-title&gt;&lt;/titles&gt;&lt;periodical&gt;&lt;full-title&gt;Nucl. Instrum. Methods Phys. Res. B&lt;/full-title&gt;&lt;/periodical&gt;&lt;pages&gt;3-54&lt;/pages&gt;&lt;volume&gt;195&lt;/volume&gt;&lt;section&gt;3&lt;/section&gt;&lt;dates&gt;&lt;year&gt;2002&lt;/year&gt;&lt;/dates&gt;&lt;urls&gt;&lt;/urls&gt;&lt;/record&gt;&lt;/Cite&gt;&lt;/EndNote&gt;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44</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Backscattering geometry is used mainly for light ions in heavy targets due to the kinematic restriction. For heavy ions in </w:t>
      </w:r>
      <w:r w:rsidR="00436C5F" w:rsidRPr="002C0800">
        <w:rPr>
          <w:rFonts w:ascii="Times New Roman" w:hAnsi="Times New Roman" w:cs="Times New Roman"/>
          <w:noProof/>
        </w:rPr>
        <w:lastRenderedPageBreak/>
        <w:pict>
          <v:shape id="_x0000_s1072" type="#_x0000_t202" style="position:absolute;left:0;text-align:left;margin-left:186.75pt;margin-top:0;width:226.75pt;height:225.6pt;z-index:251662336;mso-position-horizontal:right;mso-position-horizontal-relative:margin;mso-position-vertical:top;mso-position-vertical-relative:margin;mso-width-relative:margin;mso-height-relative:margin" stroked="f">
            <v:textbox style="mso-next-textbox:#_x0000_s1072">
              <w:txbxContent>
                <w:p w:rsidR="00942108" w:rsidRDefault="00942108" w:rsidP="00436C5F">
                  <w:pPr>
                    <w:spacing w:afterLines="50" w:line="360" w:lineRule="auto"/>
                    <w:jc w:val="both"/>
                    <w:rPr>
                      <w:rFonts w:ascii="Times New Roman" w:hAnsi="Times New Roman" w:cs="Times New Roman" w:hint="eastAsia"/>
                      <w:lang w:eastAsia="zh-CN"/>
                    </w:rPr>
                  </w:pPr>
                  <w:r w:rsidRPr="002C0800">
                    <w:rPr>
                      <w:rFonts w:ascii="Times New Roman" w:hAnsi="Times New Roman" w:cs="Times New Roman"/>
                      <w:lang w:eastAsia="zh-CN"/>
                    </w:rPr>
                    <w:drawing>
                      <wp:inline distT="0" distB="0" distL="0" distR="0">
                        <wp:extent cx="2696845" cy="1727107"/>
                        <wp:effectExtent l="19050" t="0" r="8255" b="0"/>
                        <wp:docPr id="5" name="图片 5" descr="E:\picture\reaserch\paper\SiC\Grap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icture\reaserch\paper\SiC\Graph1.png"/>
                                <pic:cNvPicPr>
                                  <a:picLocks noChangeAspect="1" noChangeArrowheads="1"/>
                                </pic:cNvPicPr>
                              </pic:nvPicPr>
                              <pic:blipFill>
                                <a:blip r:embed="rId38" cstate="print"/>
                                <a:srcRect l="4799" t="10000" r="10488" b="4772"/>
                                <a:stretch>
                                  <a:fillRect/>
                                </a:stretch>
                              </pic:blipFill>
                              <pic:spPr bwMode="auto">
                                <a:xfrm>
                                  <a:off x="0" y="0"/>
                                  <a:ext cx="2696845" cy="1727107"/>
                                </a:xfrm>
                                <a:prstGeom prst="rect">
                                  <a:avLst/>
                                </a:prstGeom>
                                <a:noFill/>
                                <a:ln w="9525">
                                  <a:noFill/>
                                  <a:miter lim="800000"/>
                                  <a:headEnd/>
                                  <a:tailEnd/>
                                </a:ln>
                              </pic:spPr>
                            </pic:pic>
                          </a:graphicData>
                        </a:graphic>
                      </wp:inline>
                    </w:drawing>
                  </w:r>
                </w:p>
                <w:p w:rsidR="00942108" w:rsidRPr="00436C5F" w:rsidRDefault="00942108" w:rsidP="00436C5F">
                  <w:pPr>
                    <w:spacing w:afterLines="50" w:line="360" w:lineRule="auto"/>
                    <w:jc w:val="both"/>
                    <w:rPr>
                      <w:rFonts w:ascii="Times New Roman" w:hAnsi="Times New Roman" w:cs="Times New Roman" w:hint="eastAsia"/>
                      <w:sz w:val="20"/>
                      <w:szCs w:val="20"/>
                      <w:lang w:eastAsia="zh-CN"/>
                    </w:rPr>
                  </w:pPr>
                  <w:bookmarkStart w:id="7" w:name="_Toc416614677"/>
                  <w:r w:rsidRPr="00436C5F">
                    <w:rPr>
                      <w:rFonts w:ascii="Times New Roman" w:hAnsi="Times New Roman" w:cs="Times New Roman"/>
                      <w:sz w:val="20"/>
                      <w:szCs w:val="20"/>
                    </w:rPr>
                    <w:t xml:space="preserve">Fig. </w:t>
                  </w:r>
                  <w:r w:rsidRPr="00436C5F">
                    <w:rPr>
                      <w:rFonts w:ascii="Times New Roman" w:hAnsi="Times New Roman" w:cs="Times New Roman"/>
                      <w:sz w:val="20"/>
                      <w:szCs w:val="20"/>
                      <w:lang w:eastAsia="zh-CN"/>
                    </w:rPr>
                    <w:t>1.</w:t>
                  </w:r>
                  <w:fldSimple w:instr=" SEQ Figure \* ARABIC  \s 1 \* MERGEFORMAT  \* MERGEFORMAT ">
                    <w:r w:rsidRPr="00436C5F">
                      <w:rPr>
                        <w:rFonts w:ascii="Times New Roman" w:hAnsi="Times New Roman" w:cs="Times New Roman"/>
                        <w:noProof/>
                        <w:sz w:val="20"/>
                        <w:szCs w:val="20"/>
                      </w:rPr>
                      <w:t>2</w:t>
                    </w:r>
                  </w:fldSimple>
                  <w:r w:rsidRPr="00436C5F">
                    <w:rPr>
                      <w:rFonts w:ascii="Times New Roman" w:hAnsi="Times New Roman" w:cs="Times New Roman"/>
                      <w:sz w:val="20"/>
                      <w:szCs w:val="20"/>
                    </w:rPr>
                    <w:t>. Si detector response to different ion irradiation</w:t>
                  </w:r>
                  <w:r w:rsidRPr="00436C5F">
                    <w:rPr>
                      <w:rFonts w:ascii="Times New Roman" w:hAnsi="Times New Roman" w:cs="Times New Roman"/>
                      <w:sz w:val="20"/>
                      <w:szCs w:val="20"/>
                      <w:lang w:eastAsia="zh-CN"/>
                    </w:rPr>
                    <w:t>s</w:t>
                  </w:r>
                  <w:r w:rsidRPr="00436C5F">
                    <w:rPr>
                      <w:rFonts w:ascii="Times New Roman" w:hAnsi="Times New Roman" w:cs="Times New Roman"/>
                      <w:sz w:val="20"/>
                      <w:szCs w:val="20"/>
                    </w:rPr>
                    <w:t>: energy of various ions versus the corresponding pulse height from the detector (channel number)</w:t>
                  </w:r>
                  <w:bookmarkEnd w:id="7"/>
                </w:p>
              </w:txbxContent>
            </v:textbox>
            <w10:wrap type="square" anchorx="margin" anchory="margin"/>
          </v:shape>
        </w:pict>
      </w:r>
      <w:r w:rsidRPr="00EA64B5">
        <w:rPr>
          <w:rFonts w:ascii="Times New Roman" w:hAnsi="Times New Roman" w:cs="Times New Roman"/>
        </w:rPr>
        <w:t xml:space="preserve">light target, transmission geometry is </w:t>
      </w:r>
      <w:r w:rsidR="003744A8">
        <w:rPr>
          <w:rFonts w:ascii="Times New Roman" w:hAnsi="Times New Roman" w:cs="Times New Roman" w:hint="eastAsia"/>
          <w:lang w:eastAsia="zh-CN"/>
        </w:rPr>
        <w:t xml:space="preserve">usually </w:t>
      </w:r>
      <w:r w:rsidRPr="00EA64B5">
        <w:rPr>
          <w:rFonts w:ascii="Times New Roman" w:hAnsi="Times New Roman" w:cs="Times New Roman"/>
        </w:rPr>
        <w:t>needed. In transmission geometry, due to the difficulties of manufacturing high-quality thin stopping foils, previous measurements mainly focused on high energies. For example, in Jokinen’s stopping work</w:t>
      </w:r>
      <w:hyperlink w:anchor="_ENREF_2_45" w:tooltip="Jokinen, 1997 #61"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&lt;EndNote&gt;&lt;Cite&gt;&lt;Author&gt;Jokinen&lt;/Author&gt;&lt;Year&gt;1997&lt;/Year&gt;&lt;RecNum&gt;61&lt;/RecNum&gt;&lt;DisplayText&gt;&lt;style face="superscript"&gt;45&lt;/style&gt;&lt;/DisplayText&gt;&lt;record&gt;&lt;rec-number&gt;61&lt;/rec-number&gt;&lt;foreign-keys&gt;&lt;key app="EN" db-id="0vpz9sz072ex94e9psfxrvak9tdv0rsr90f0"&gt;61&lt;/key&gt;&lt;/foreign-keys&gt;&lt;ref-type name="Journal Article"&gt;17&lt;/ref-type&gt;&lt;contributors&gt;&lt;authors&gt;&lt;author&gt;Jokinen, J.&lt;/author&gt;&lt;/authors&gt;&lt;/contributors&gt;&lt;titles&gt;&lt;title&gt;Stopping powers of C, Al and Cu for use in ERDA analyses with probing MeV energy 197Au ions&lt;/title&gt;&lt;secondary-title&gt;Nucl. Instrum. Methods Phys. Res. B&lt;/secondary-title&gt;&lt;/titles&gt;&lt;periodical&gt;&lt;full-title&gt;Nucl. Instrum. Methods Phys. Res. B&lt;/full-title&gt;&lt;/periodical&gt;&lt;pages&gt;447-452&lt;/pages&gt;&lt;volume&gt;124&lt;/volume&gt;&lt;number&gt;4&lt;/number&gt;&lt;section&gt;447&lt;/section&gt;&lt;dates&gt;&lt;year&gt;1997&lt;/year&gt;&lt;/dates&gt;&lt;isbn&gt;0168583X&lt;/isbn&gt;&lt;urls&gt;&lt;/urls&gt;&lt;electronic-resource-num&gt;10.1016/s0168-583x(97)00087-6&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45</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on Au ions in C, a ~1000 nm C foil was used and the stopping power could only be measured down to 11 MeV. On the other hand, the determination of the density and the thickness of stopping foils are essential to the measured stopping power values and, for </w:t>
      </w:r>
      <w:r w:rsidR="00086988">
        <w:rPr>
          <w:rFonts w:ascii="Times New Roman" w:hAnsi="Times New Roman" w:cs="Times New Roman" w:hint="eastAsia"/>
          <w:lang w:eastAsia="zh-CN"/>
        </w:rPr>
        <w:t xml:space="preserve">a </w:t>
      </w:r>
      <w:r w:rsidRPr="00EA64B5">
        <w:rPr>
          <w:rFonts w:ascii="Times New Roman" w:hAnsi="Times New Roman" w:cs="Times New Roman"/>
        </w:rPr>
        <w:t>very thin foil, the error in thickness becomes increasingly critical.</w:t>
      </w:r>
      <w:r w:rsidR="002D3604" w:rsidRPr="00EA64B5">
        <w:rPr>
          <w:rFonts w:ascii="Times New Roman" w:hAnsi="Times New Roman" w:cs="Times New Roman"/>
        </w:rPr>
        <w:fldChar w:fldCharType="begin"/>
      </w:r>
      <w:r w:rsidR="00686B39">
        <w:rPr>
          <w:rFonts w:ascii="Times New Roman" w:hAnsi="Times New Roman" w:cs="Times New Roman"/>
        </w:rPr>
        <w:instrText xml:space="preserve"> ADDIN EN.CITE &lt;EndNote&gt;&lt;Cite&gt;&lt;Author&gt;Arstila&lt;/Author&gt;&lt;Year&gt;1998&lt;/Year&gt;&lt;RecNum&gt;146&lt;/RecNum&gt;&lt;DisplayText&gt;&lt;style face="superscript"&gt;43,46&lt;/style&gt;&lt;/DisplayText&gt;&lt;record&gt;&lt;rec-number&gt;146&lt;/rec-number&gt;&lt;foreign-keys&gt;&lt;key app="EN" db-id="0vpz9sz072ex94e9psfxrvak9tdv0rsr90f0"&gt;146&lt;/key&gt;&lt;/foreign-keys&gt;&lt;ref-type name="Journal Article"&gt;17&lt;/ref-type&gt;&lt;contributors&gt;&lt;authors&gt;&lt;author&gt;Arstila, K.&lt;/author&gt;&lt;author&gt;Tikkanen, P.&lt;/author&gt;&lt;author&gt;Keinonen, J.&lt;/author&gt;&lt;/authors&gt;&lt;/contributors&gt;&lt;titles&gt;&lt;title&gt;Measurement of heavy-ion stopping powers by combining Doppler shift attenuation and transmission methods&lt;/title&gt;&lt;secondary-title&gt;Nucl. Instrum. Methods Phys. Res. B&lt;/secondary-title&gt;&lt;/titles&gt;&lt;periodical&gt;&lt;full-title&gt;Nucl. Instrum. Methods Phys. Res. B&lt;/full-title&gt;&lt;/periodical&gt;&lt;pages&gt;98-102&lt;/pages&gt;&lt;volume&gt;136-138&lt;/volume&gt;&lt;section&gt;98&lt;/section&gt;&lt;dates&gt;&lt;year&gt;1998&lt;/year&gt;&lt;/dates&gt;&lt;urls&gt;&lt;/urls&gt;&lt;/record&gt;&lt;/Cite&gt;&lt;Cite&gt;&lt;Author&gt;Mertens&lt;/Author&gt;&lt;Year&gt;1987&lt;/Year&gt;&lt;RecNum&gt;145&lt;/RecNum&gt;&lt;record&gt;&lt;rec-number&gt;145&lt;/rec-number&gt;&lt;foreign-keys&gt;&lt;key app="EN" db-id="0vpz9sz072ex94e9psfxrvak9tdv0rsr90f0"&gt;145&lt;/key&gt;&lt;/foreign-keys&gt;&lt;ref-type name="Journal Article"&gt;17&lt;/ref-type&gt;&lt;contributors&gt;&lt;authors&gt;&lt;author&gt;Mertens, P.&lt;/author&gt;&lt;/authors&gt;&lt;/contributors&gt;&lt;titles&gt;&lt;title&gt;How to measure absolute stopping cross sections by backscattering and transmission methods: Part II. transmission&lt;/title&gt;&lt;secondary-title&gt;Nucl. Instrum. Methods Phys. Res. B&lt;/secondary-title&gt;&lt;/titles&gt;&lt;periodical&gt;&lt;full-title&gt;Nucl. Instrum. Methods Phys. Res. B&lt;/full-title&gt;&lt;/periodical&gt;&lt;pages&gt;315-322&lt;/pages&gt;&lt;volume&gt;27&lt;/volume&gt;&lt;number&gt;2&lt;/number&gt;&lt;section&gt;315&lt;/section&gt;&lt;dates&gt;&lt;year&gt;1987&lt;/year&gt;&lt;/dates&gt;&lt;isbn&gt;0168583X&lt;/isbn&gt;&lt;urls&gt;&lt;/urls&gt;&lt;electronic-resource-num&gt;10.1016/0168-583x(87)90570-2&lt;/electronic-resource-num&gt;&lt;/record&gt;&lt;/Cite&gt;&lt;/EndNote&gt;</w:instrText>
      </w:r>
      <w:r w:rsidR="002D3604" w:rsidRPr="00EA64B5">
        <w:rPr>
          <w:rFonts w:ascii="Times New Roman" w:hAnsi="Times New Roman" w:cs="Times New Roman"/>
        </w:rPr>
        <w:fldChar w:fldCharType="separate"/>
      </w:r>
      <w:hyperlink w:anchor="_ENREF_2_43" w:tooltip="Mertens, 1987 #145" w:history="1">
        <w:r w:rsidR="005A5131" w:rsidRPr="00EA64B5">
          <w:rPr>
            <w:rFonts w:ascii="Times New Roman" w:hAnsi="Times New Roman" w:cs="Times New Roman"/>
            <w:noProof/>
            <w:vertAlign w:val="superscript"/>
          </w:rPr>
          <w:t>43</w:t>
        </w:r>
      </w:hyperlink>
      <w:r w:rsidR="00497B6C" w:rsidRPr="00EA64B5">
        <w:rPr>
          <w:rFonts w:ascii="Times New Roman" w:hAnsi="Times New Roman" w:cs="Times New Roman"/>
          <w:noProof/>
          <w:vertAlign w:val="superscript"/>
        </w:rPr>
        <w:t>,</w:t>
      </w:r>
      <w:hyperlink w:anchor="_ENREF_2_46" w:tooltip="Arstila, 1998 #146" w:history="1">
        <w:r w:rsidR="005A5131" w:rsidRPr="00EA64B5">
          <w:rPr>
            <w:rFonts w:ascii="Times New Roman" w:hAnsi="Times New Roman" w:cs="Times New Roman"/>
            <w:noProof/>
            <w:vertAlign w:val="superscript"/>
          </w:rPr>
          <w:t>46</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w:t>
      </w:r>
    </w:p>
    <w:p w:rsidR="00AC2A07" w:rsidRPr="00EA64B5" w:rsidRDefault="00AC2A07" w:rsidP="009A48F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There are two additional issues that make the difficult</w:t>
      </w:r>
      <w:r w:rsidR="00E47A21">
        <w:rPr>
          <w:rFonts w:ascii="Times New Roman" w:hAnsi="Times New Roman" w:cs="Times New Roman" w:hint="eastAsia"/>
          <w:lang w:eastAsia="zh-CN"/>
        </w:rPr>
        <w:t>ies</w:t>
      </w:r>
      <w:r w:rsidRPr="00EA64B5">
        <w:rPr>
          <w:rFonts w:ascii="Times New Roman" w:hAnsi="Times New Roman" w:cs="Times New Roman"/>
        </w:rPr>
        <w:t xml:space="preserve"> of meas</w:t>
      </w:r>
      <w:r w:rsidR="00E47A21">
        <w:rPr>
          <w:rFonts w:ascii="Times New Roman" w:hAnsi="Times New Roman" w:cs="Times New Roman"/>
        </w:rPr>
        <w:t>urements significantly increase</w:t>
      </w:r>
      <w:r w:rsidRPr="00EA64B5">
        <w:rPr>
          <w:rFonts w:ascii="Times New Roman" w:hAnsi="Times New Roman" w:cs="Times New Roman"/>
        </w:rPr>
        <w:t xml:space="preserve"> with increasing mass of ions, leading to very limited available experimental data. Firstly, the energy determination of semiconductor detectors becomes more problematic for heavier ions and the calibration becomes challenging.</w:t>
      </w:r>
      <w:hyperlink w:anchor="_ENREF_2_13" w:tooltip="Ghetti, 1992 #143" w:history="1">
        <w:r w:rsidR="002D3604" w:rsidRPr="00EA64B5">
          <w:rPr>
            <w:rFonts w:ascii="Times New Roman" w:hAnsi="Times New Roman" w:cs="Times New Roman"/>
          </w:rPr>
          <w:fldChar w:fldCharType="begin">
            <w:fldData xml:space="preserve">PEVuZE5vdGU+PENpdGU+PEF1dGhvcj5HaGV0dGk8L0F1dGhvcj48WWVhcj4xOTkyPC9ZZWFyPjxS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PEVuZE5vdGU+PENpdGU+PEF1dGhvcj5HaGV0dGk8L0F1dGhvcj48WWVhcj4xOTkyPC9ZZWFyPjxS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13-16</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For example, </w:t>
      </w:r>
      <w:r w:rsidR="00086988">
        <w:rPr>
          <w:rFonts w:ascii="Times New Roman" w:hAnsi="Times New Roman" w:cs="Times New Roman" w:hint="eastAsia"/>
          <w:lang w:eastAsia="zh-CN"/>
        </w:rPr>
        <w:t xml:space="preserve">the </w:t>
      </w:r>
      <w:r w:rsidRPr="00EA64B5">
        <w:rPr>
          <w:rFonts w:ascii="Times New Roman" w:hAnsi="Times New Roman" w:cs="Times New Roman"/>
        </w:rPr>
        <w:t>pulse height defect (PHD)</w:t>
      </w:r>
      <w:hyperlink w:anchor="_ENREF_2_47" w:tooltip="Knoll, 2000 #2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&lt;EndNote&gt;&lt;Cite&gt;&lt;Author&gt;Knoll&lt;/Author&gt;&lt;Year&gt;2000&lt;/Year&gt;&lt;RecNum&gt;24&lt;/RecNum&gt;&lt;DisplayText&gt;&lt;style face="superscript"&gt;47&lt;/style&gt;&lt;/DisplayText&gt;&lt;record&gt;&lt;rec-number&gt;24&lt;/rec-number&gt;&lt;foreign-keys&gt;&lt;key app="EN" db-id="0vpz9sz072ex94e9psfxrvak9tdv0rsr90f0"&gt;24&lt;/key&gt;&lt;/foreign-keys&gt;&lt;ref-type name="Book"&gt;6&lt;/ref-type&gt;&lt;contributors&gt;&lt;authors&gt;&lt;author&gt;G. F. Knoll&lt;/author&gt;&lt;/authors&gt;&lt;tertiary-authors&gt;&lt;author&gt;G. F. Knoll&lt;/author&gt;&lt;/tertiary-authors&gt;&lt;/contributors&gt;&lt;titles&gt;&lt;title&gt;Radiation Detection and Measurement&lt;/title&gt;&lt;/titles&gt;&lt;edition&gt;3rd&lt;/edition&gt;&lt;dates&gt;&lt;year&gt;2000&lt;/year&gt;&lt;/dates&gt;&lt;pub-location&gt;New York&lt;/pub-location&gt;&lt;publisher&gt;Wiley&lt;/publisher&gt;&lt;urls&gt;&lt;/urls&gt;&lt;/record&gt;&lt;/Cite&gt;&lt;/EndNote&gt;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47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as shown in Fig. </w:t>
      </w:r>
      <w:r w:rsidR="00DC17AD" w:rsidRPr="00EA64B5">
        <w:rPr>
          <w:rFonts w:ascii="Times New Roman" w:hAnsi="Times New Roman" w:cs="Times New Roman"/>
          <w:lang w:eastAsia="zh-CN"/>
        </w:rPr>
        <w:t>1.</w:t>
      </w:r>
      <w:r w:rsidRPr="00EA64B5">
        <w:rPr>
          <w:rFonts w:ascii="Times New Roman" w:hAnsi="Times New Roman" w:cs="Times New Roman"/>
        </w:rPr>
        <w:t>2,</w:t>
      </w:r>
      <w:hyperlink w:anchor="_ENREF_36" w:tooltip=", 2000 #24" w:history="1"/>
      <w:r w:rsidRPr="00EA64B5">
        <w:rPr>
          <w:rFonts w:ascii="Times New Roman" w:hAnsi="Times New Roman" w:cs="Times New Roman"/>
        </w:rPr>
        <w:t xml:space="preserve"> is normally defined as the difference between the true energy of the heavy ion and its apparent energy in Si detector, such that heavier ions have lower pulse height than light ions with the same energy. In addition, small deviations from linear behavior for heavy ions also exist and make the conventional method of calibrating a Si detector challenging.</w:t>
      </w:r>
      <w:r w:rsidR="002D3604"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&lt;EndNote&gt;&lt;Cite&gt;&lt;Author&gt;Zhang&lt;/Author&gt;&lt;Year&gt;2002&lt;/Year&gt;&lt;RecNum&gt;64&lt;/RecNum&gt;&lt;DisplayText&gt;&lt;style face="superscript"&gt;14,15&lt;/style&gt;&lt;/DisplayText&gt;&lt;record&gt;&lt;rec-number&gt;64&lt;/rec-number&gt;&lt;foreign-keys&gt;&lt;key app="EN" db-id="0vpz9sz072ex94e9psfxrvak9tdv0rsr90f0"&gt;64&lt;/key&gt;&lt;/foreign-keys&gt;&lt;ref-type name="Journal Article"&gt;17&lt;/ref-type&gt;&lt;contributors&gt;&lt;authors&gt;&lt;author&gt;Zhang, Y.&lt;/author&gt;&lt;author&gt;Whitlow, H. J.&lt;/author&gt;&lt;/authors&gt;&lt;/contributors&gt;&lt;titles&gt;&lt;title&gt;Response of Si p-i-n diode and Au/n-Si surface barrier detector to heavy ions&lt;/title&gt;&lt;secondary-title&gt;Nucl. Instrum. Methods Phys. Res. B&lt;/secondary-title&gt;&lt;/titles&gt;&lt;periodical&gt;&lt;full-title&gt;Nucl. Instrum. Methods Phys. Res. B&lt;/full-title&gt;&lt;/periodical&gt;&lt;pages&gt;383-386&lt;/pages&gt;&lt;volume&gt;190&lt;/volume&gt;&lt;number&gt;1-4&lt;/number&gt;&lt;section&gt;383&lt;/section&gt;&lt;dates&gt;&lt;year&gt;2002&lt;/year&gt;&lt;/dates&gt;&lt;isbn&gt;0168583X&lt;/isbn&gt;&lt;urls&gt;&lt;/urls&gt;&lt;electronic-resource-num&gt;10.1016/s0168-583x(01)01240-x&lt;/electronic-resource-num&gt;&lt;/record&gt;&lt;/Cite&gt;&lt;Cite&gt;&lt;Author&gt;Whitlow&lt;/Author&gt;&lt;Year&gt;2002&lt;/Year&gt;&lt;RecNum&gt;65&lt;/RecNum&gt;&lt;record&gt;&lt;rec-number&gt;65&lt;/rec-number&gt;&lt;foreign-keys&gt;&lt;key app="EN" db-id="0vpz9sz072ex94e9psfxrvak9tdv0rsr90f0"&gt;65&lt;/key&gt;&lt;/foreign-keys&gt;&lt;ref-type name="Journal Article"&gt;17&lt;/ref-type&gt;&lt;contributors&gt;&lt;authors&gt;&lt;author&gt;Whitlow, H. J.&lt;/author&gt;&lt;author&gt;Zhang, Y.&lt;/author&gt;&lt;/authors&gt;&lt;/contributors&gt;&lt;titles&gt;&lt;title&gt;Fundamental effects and non-linear Si detector response&lt;/title&gt;&lt;secondary-title&gt;Nucl. Instrum. Methods Phys. Res. B&lt;/secondary-title&gt;&lt;/titles&gt;&lt;periodical&gt;&lt;full-title&gt;Nucl. Instrum. Methods Phys. Res. B&lt;/full-title&gt;&lt;/periodical&gt;&lt;pages&gt;375-378&lt;/pages&gt;&lt;volume&gt;190&lt;/volume&gt;&lt;number&gt;1-4&lt;/number&gt;&lt;section&gt;375&lt;/section&gt;&lt;dates&gt;&lt;year&gt;2002&lt;/year&gt;&lt;/dates&gt;&lt;isbn&gt;0168583X&lt;/isbn&gt;&lt;urls&gt;&lt;/urls&gt;&lt;electronic-resource-num&gt;10.1016/s0168-583x(01)01302-7&lt;/electronic-resource-num&gt;&lt;/record&gt;&lt;/Cite&gt;&lt;/EndNote&gt;</w:instrText>
      </w:r>
      <w:r w:rsidR="002D3604" w:rsidRPr="00EA64B5">
        <w:rPr>
          <w:rFonts w:ascii="Times New Roman" w:hAnsi="Times New Roman" w:cs="Times New Roman"/>
        </w:rPr>
        <w:fldChar w:fldCharType="separate"/>
      </w:r>
      <w:hyperlink w:anchor="_ENREF_2_14" w:tooltip="Whitlow, 2002 #65" w:history="1">
        <w:r w:rsidR="005A5131" w:rsidRPr="00EA64B5">
          <w:rPr>
            <w:rFonts w:ascii="Times New Roman" w:hAnsi="Times New Roman" w:cs="Times New Roman"/>
            <w:noProof/>
            <w:vertAlign w:val="superscript"/>
          </w:rPr>
          <w:t>14</w:t>
        </w:r>
      </w:hyperlink>
      <w:r w:rsidR="00497B6C" w:rsidRPr="00EA64B5">
        <w:rPr>
          <w:rFonts w:ascii="Times New Roman" w:hAnsi="Times New Roman" w:cs="Times New Roman"/>
          <w:noProof/>
          <w:vertAlign w:val="superscript"/>
        </w:rPr>
        <w:t>,</w:t>
      </w:r>
      <w:hyperlink w:anchor="_ENREF_2_15" w:tooltip="Zhang, 2002 #64" w:history="1">
        <w:r w:rsidR="005A5131" w:rsidRPr="00EA64B5">
          <w:rPr>
            <w:rFonts w:ascii="Times New Roman" w:hAnsi="Times New Roman" w:cs="Times New Roman"/>
            <w:noProof/>
            <w:vertAlign w:val="superscript"/>
          </w:rPr>
          <w:t>15</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w:t>
      </w:r>
    </w:p>
    <w:p w:rsidR="005E33D1"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bCs/>
          <w:iCs/>
          <w:lang w:eastAsia="zh-CN"/>
        </w:rPr>
      </w:pPr>
      <w:r w:rsidRPr="00EA64B5">
        <w:rPr>
          <w:rFonts w:ascii="Times New Roman" w:hAnsi="Times New Roman" w:cs="Times New Roman"/>
        </w:rPr>
        <w:t>Secondly, as stated above, nuclear stopping dominates in the low energy regime and electronic stopping dominates in the high energy regime. In the medium energy regime, the situation becomes complex: although electronic energy loss is the dominating process, the nuclear energy loss cannot be neglected when the ions penetrate the stopping foils. The ratio of nuclear stopping power to electronic stopping power</w:t>
      </w:r>
      <w:r w:rsidR="00086988">
        <w:rPr>
          <w:rFonts w:ascii="Times New Roman" w:hAnsi="Times New Roman" w:cs="Times New Roman" w:hint="eastAsia"/>
          <w:lang w:eastAsia="zh-CN"/>
        </w:rPr>
        <w:t xml:space="preserve">, given by SRIM, </w:t>
      </w:r>
      <w:r w:rsidRPr="00EA64B5">
        <w:rPr>
          <w:rFonts w:ascii="Times New Roman" w:hAnsi="Times New Roman" w:cs="Times New Roman"/>
        </w:rPr>
        <w:t xml:space="preserve">for Cl, Br, I and Au ions in SiC is shown in Fig. </w:t>
      </w:r>
      <w:r w:rsidR="001B08F1" w:rsidRPr="00EA64B5">
        <w:rPr>
          <w:rFonts w:ascii="Times New Roman" w:hAnsi="Times New Roman" w:cs="Times New Roman"/>
          <w:lang w:eastAsia="zh-CN"/>
        </w:rPr>
        <w:t>1.</w:t>
      </w:r>
      <w:r w:rsidRPr="00EA64B5">
        <w:rPr>
          <w:rFonts w:ascii="Times New Roman" w:hAnsi="Times New Roman" w:cs="Times New Roman"/>
        </w:rPr>
        <w:t xml:space="preserve">3 in the energy regime of a few MeV. The ratios of nuclear stopping power to electronic stopping power in SiC are less than 2% for </w:t>
      </w:r>
      <w:r w:rsidRPr="00EA64B5">
        <w:rPr>
          <w:rFonts w:ascii="Times New Roman" w:hAnsi="Times New Roman" w:cs="Times New Roman"/>
        </w:rPr>
        <w:lastRenderedPageBreak/>
        <w:t xml:space="preserve">ions lighter than Cl and with energies higher than 3 MeV. The nuclear energy loss is, therefore, negligible for lighter ions in the total energy loss measurement. For heavier </w:t>
      </w:r>
      <w:r w:rsidR="00EF3F9B">
        <w:rPr>
          <w:rFonts w:ascii="Times New Roman" w:hAnsi="Times New Roman" w:cs="Times New Roman"/>
          <w:noProof/>
          <w:lang w:eastAsia="zh-CN"/>
        </w:rPr>
        <w:pict>
          <v:shape id="_x0000_s1075" type="#_x0000_t202" style="position:absolute;left:0;text-align:left;margin-left:187.15pt;margin-top:0;width:226.75pt;height:220.65pt;z-index:251663360;mso-position-horizontal:right;mso-position-horizontal-relative:margin;mso-position-vertical:top;mso-position-vertical-relative:margin;mso-width-relative:margin;mso-height-relative:margin" stroked="f">
            <v:textbox style="mso-next-textbox:#_x0000_s1075">
              <w:txbxContent>
                <w:p w:rsidR="00942108" w:rsidRPr="00EA64B5" w:rsidRDefault="00942108" w:rsidP="00EF3F9B">
                  <w:pPr>
                    <w:spacing w:afterLines="50" w:line="360" w:lineRule="auto"/>
                    <w:jc w:val="center"/>
                    <w:rPr>
                      <w:rFonts w:ascii="Times New Roman" w:hAnsi="Times New Roman" w:cs="Times New Roman"/>
                      <w:lang w:eastAsia="zh-CN"/>
                    </w:rPr>
                  </w:pPr>
                  <w:r w:rsidRPr="00EF3F9B">
                    <w:rPr>
                      <w:rFonts w:ascii="Times New Roman" w:hAnsi="Times New Roman" w:cs="Times New Roman"/>
                      <w:noProof/>
                      <w:lang w:eastAsia="zh-CN"/>
                    </w:rPr>
                    <w:drawing>
                      <wp:inline distT="0" distB="0" distL="0" distR="0">
                        <wp:extent cx="2687320" cy="1898719"/>
                        <wp:effectExtent l="19050" t="0" r="0" b="0"/>
                        <wp:docPr id="29" name="图片 4" descr="E:\picture\reaserch\paper\SiC\Grap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icture\reaserch\paper\SiC\Graph2.png"/>
                                <pic:cNvPicPr>
                                  <a:picLocks noChangeAspect="1" noChangeArrowheads="1"/>
                                </pic:cNvPicPr>
                              </pic:nvPicPr>
                              <pic:blipFill>
                                <a:blip r:embed="rId39" cstate="print"/>
                                <a:srcRect l="3407" t="8800" r="12749" b="5400"/>
                                <a:stretch>
                                  <a:fillRect/>
                                </a:stretch>
                              </pic:blipFill>
                              <pic:spPr bwMode="auto">
                                <a:xfrm>
                                  <a:off x="0" y="0"/>
                                  <a:ext cx="2687320" cy="1898719"/>
                                </a:xfrm>
                                <a:prstGeom prst="rect">
                                  <a:avLst/>
                                </a:prstGeom>
                                <a:noFill/>
                                <a:ln w="9525">
                                  <a:noFill/>
                                  <a:miter lim="800000"/>
                                  <a:headEnd/>
                                  <a:tailEnd/>
                                </a:ln>
                              </pic:spPr>
                            </pic:pic>
                          </a:graphicData>
                        </a:graphic>
                      </wp:inline>
                    </w:drawing>
                  </w:r>
                </w:p>
                <w:p w:rsidR="00942108" w:rsidRPr="00436C5F" w:rsidRDefault="00942108" w:rsidP="00436C5F">
                  <w:pPr>
                    <w:spacing w:afterLines="50" w:line="360" w:lineRule="auto"/>
                    <w:jc w:val="both"/>
                    <w:rPr>
                      <w:rFonts w:ascii="Times New Roman" w:hAnsi="Times New Roman" w:cs="Times New Roman"/>
                      <w:sz w:val="20"/>
                      <w:szCs w:val="20"/>
                    </w:rPr>
                  </w:pPr>
                  <w:bookmarkStart w:id="8" w:name="_Toc416614678"/>
                  <w:r w:rsidRPr="00436C5F">
                    <w:rPr>
                      <w:rFonts w:ascii="Times New Roman" w:hAnsi="Times New Roman" w:cs="Times New Roman"/>
                      <w:sz w:val="20"/>
                      <w:szCs w:val="20"/>
                    </w:rPr>
                    <w:t xml:space="preserve">Fig. </w:t>
                  </w:r>
                  <w:r w:rsidRPr="00436C5F">
                    <w:rPr>
                      <w:rFonts w:ascii="Times New Roman" w:hAnsi="Times New Roman" w:cs="Times New Roman"/>
                      <w:sz w:val="20"/>
                      <w:szCs w:val="20"/>
                      <w:lang w:eastAsia="zh-CN"/>
                    </w:rPr>
                    <w:t>1.</w:t>
                  </w:r>
                  <w:fldSimple w:instr=" SEQ Figure \* ARABIC  \s 1  \* MERGEFORMAT ">
                    <w:r w:rsidRPr="00436C5F">
                      <w:rPr>
                        <w:rFonts w:ascii="Times New Roman" w:hAnsi="Times New Roman" w:cs="Times New Roman"/>
                        <w:noProof/>
                        <w:sz w:val="20"/>
                        <w:szCs w:val="20"/>
                      </w:rPr>
                      <w:t>3</w:t>
                    </w:r>
                  </w:fldSimple>
                  <w:r w:rsidRPr="00436C5F">
                    <w:rPr>
                      <w:rFonts w:ascii="Times New Roman" w:hAnsi="Times New Roman" w:cs="Times New Roman"/>
                      <w:sz w:val="20"/>
                      <w:szCs w:val="20"/>
                    </w:rPr>
                    <w:t xml:space="preserve">. Ratio </w:t>
                  </w:r>
                  <w:r w:rsidRPr="00436C5F">
                    <w:rPr>
                      <w:rFonts w:ascii="Times New Roman" w:hAnsi="Times New Roman" w:cs="Times New Roman"/>
                      <w:sz w:val="20"/>
                      <w:szCs w:val="20"/>
                      <w:lang w:eastAsia="zh-CN"/>
                    </w:rPr>
                    <w:t>of</w:t>
                  </w:r>
                  <w:r w:rsidRPr="00436C5F">
                    <w:rPr>
                      <w:rFonts w:ascii="Times New Roman" w:hAnsi="Times New Roman" w:cs="Times New Roman"/>
                      <w:sz w:val="20"/>
                      <w:szCs w:val="20"/>
                    </w:rPr>
                    <w:t xml:space="preserve"> nuclear stopping power </w:t>
                  </w:r>
                  <w:r w:rsidRPr="00436C5F">
                    <w:rPr>
                      <w:rFonts w:ascii="Times New Roman" w:hAnsi="Times New Roman" w:cs="Times New Roman"/>
                      <w:sz w:val="20"/>
                      <w:szCs w:val="20"/>
                      <w:lang w:eastAsia="zh-CN"/>
                    </w:rPr>
                    <w:t>to</w:t>
                  </w:r>
                  <w:r w:rsidRPr="00436C5F">
                    <w:rPr>
                      <w:rFonts w:ascii="Times New Roman" w:hAnsi="Times New Roman" w:cs="Times New Roman"/>
                      <w:sz w:val="20"/>
                      <w:szCs w:val="20"/>
                    </w:rPr>
                    <w:t xml:space="preserve"> electronic stopping power for ions in SiC given by SRIM</w:t>
                  </w:r>
                  <w:bookmarkEnd w:id="8"/>
                </w:p>
                <w:p w:rsidR="00942108" w:rsidRPr="00EF3F9B" w:rsidRDefault="00942108" w:rsidP="00EF3F9B">
                  <w:pPr>
                    <w:rPr>
                      <w:lang w:eastAsia="zh-CN"/>
                    </w:rPr>
                  </w:pPr>
                </w:p>
              </w:txbxContent>
            </v:textbox>
            <w10:wrap type="square" anchorx="margin" anchory="margin"/>
          </v:shape>
        </w:pict>
      </w:r>
      <w:r w:rsidRPr="00EA64B5">
        <w:rPr>
          <w:rFonts w:ascii="Times New Roman" w:hAnsi="Times New Roman" w:cs="Times New Roman"/>
        </w:rPr>
        <w:t>ions, the ratios at 3 MeV are 0.23, 0.65 and 0.89 for Br, I and Au ions, respectively. As a result, a correction of contributing nuclear energy loss is necessary when measuring electronic stopping power for these ions in this energy regime. As was reported by Paul,</w:t>
      </w:r>
      <w:hyperlink w:anchor="_ENREF_2_11" w:tooltip="Paul, 2013 #7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&lt;EndNote&gt;&lt;Cite&gt;&lt;Author&gt;Paul&lt;/Author&gt;&lt;Year&gt;2013&lt;/Year&gt;&lt;RecNum&gt;74&lt;/RecNum&gt;&lt;DisplayText&gt;&lt;style face="superscript"&gt;11&lt;/style&gt;&lt;/DisplayText&gt;&lt;record&gt;&lt;rec-number&gt;74&lt;/rec-number&gt;&lt;foreign-keys&gt;&lt;key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 few previous measurements neglected </w:t>
      </w:r>
      <w:r w:rsidR="0003325A">
        <w:rPr>
          <w:rFonts w:ascii="Times New Roman" w:hAnsi="Times New Roman" w:cs="Times New Roman" w:hint="eastAsia"/>
          <w:lang w:eastAsia="zh-CN"/>
        </w:rPr>
        <w:t xml:space="preserve">the </w:t>
      </w:r>
      <w:r w:rsidRPr="00EA64B5">
        <w:rPr>
          <w:rFonts w:ascii="Times New Roman" w:hAnsi="Times New Roman" w:cs="Times New Roman"/>
        </w:rPr>
        <w:t>nuclear stopping contribution and concluded that the measured electronic stopping power is similar or larger than the SRIM prediction. However, these results</w:t>
      </w:r>
      <w:r w:rsidR="002D3604" w:rsidRPr="00EA64B5">
        <w:rPr>
          <w:rFonts w:ascii="Times New Roman" w:hAnsi="Times New Roman" w:cs="Times New Roman"/>
        </w:rPr>
        <w:fldChar w:fldCharType="begin">
          <w:fldData xml:space="preserve">PEVuZE5vdGU+PENpdGU+PEF1dGhvcj5CYXJidWk8L0F1dGhvcj48WWVhcj4yMDEwPC9ZZWFyPjxS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</w:fldData>
        </w:fldChar>
      </w:r>
      <w:r w:rsidR="00497B6C"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PEVuZE5vdGU+PENpdGU+PEF1dGhvcj5CYXJidWk8L0F1dGhvcj48WWVhcj4yMDEwPC9ZZWFyPjxS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</w:fldData>
        </w:fldChar>
      </w:r>
      <w:r w:rsidR="00497B6C"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45" w:tooltip="Jokinen, 1997 #61" w:history="1">
        <w:r w:rsidR="005A5131" w:rsidRPr="00EA64B5">
          <w:rPr>
            <w:rFonts w:ascii="Times New Roman" w:hAnsi="Times New Roman" w:cs="Times New Roman"/>
            <w:noProof/>
            <w:vertAlign w:val="superscript"/>
          </w:rPr>
          <w:t>45</w:t>
        </w:r>
      </w:hyperlink>
      <w:r w:rsidR="00497B6C" w:rsidRPr="00EA64B5">
        <w:rPr>
          <w:rFonts w:ascii="Times New Roman" w:hAnsi="Times New Roman" w:cs="Times New Roman"/>
          <w:noProof/>
          <w:vertAlign w:val="superscript"/>
        </w:rPr>
        <w:t>,</w:t>
      </w:r>
      <w:hyperlink w:anchor="_ENREF_2_48" w:tooltip="Barbui, 2010 #62" w:history="1">
        <w:r w:rsidR="005A5131" w:rsidRPr="00EA64B5">
          <w:rPr>
            <w:rFonts w:ascii="Times New Roman" w:hAnsi="Times New Roman" w:cs="Times New Roman"/>
            <w:noProof/>
            <w:vertAlign w:val="superscript"/>
          </w:rPr>
          <w:t>48</w:t>
        </w:r>
      </w:hyperlink>
      <w:r w:rsidR="00497B6C" w:rsidRPr="00EA64B5">
        <w:rPr>
          <w:rFonts w:ascii="Times New Roman" w:hAnsi="Times New Roman" w:cs="Times New Roman"/>
          <w:noProof/>
          <w:vertAlign w:val="superscript"/>
        </w:rPr>
        <w:t>,</w:t>
      </w:r>
      <w:hyperlink w:anchor="_ENREF_2_49" w:tooltip="Zhang, 2004 #18" w:history="1">
        <w:r w:rsidR="005A5131" w:rsidRPr="00EA64B5">
          <w:rPr>
            <w:rFonts w:ascii="Times New Roman" w:hAnsi="Times New Roman" w:cs="Times New Roman"/>
            <w:noProof/>
            <w:vertAlign w:val="superscript"/>
          </w:rPr>
          <w:t>49</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are not supported by ion distribution and damage profile measurements, which will be discussed in detail in the following </w:t>
      </w:r>
      <w:r w:rsidR="00A63018">
        <w:rPr>
          <w:rFonts w:ascii="Times New Roman" w:hAnsi="Times New Roman" w:cs="Times New Roman" w:hint="eastAsia"/>
          <w:lang w:eastAsia="zh-CN"/>
        </w:rPr>
        <w:t>chapters</w:t>
      </w:r>
      <w:r w:rsidRPr="00EA64B5">
        <w:rPr>
          <w:rFonts w:ascii="Times New Roman" w:hAnsi="Times New Roman" w:cs="Times New Roman"/>
        </w:rPr>
        <w:t>. Previous studies</w:t>
      </w:r>
      <w:hyperlink w:anchor="_ENREF_2_50" w:tooltip="Lennard, 1986 #13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&lt;EndNote&gt;&lt;Cite&gt;&lt;Author&gt;Lennard&lt;/Author&gt;&lt;Year&gt;1986&lt;/Year&gt;&lt;RecNum&gt;134&lt;/RecNum&gt;&lt;DisplayText&gt;&lt;style face="superscript"&gt;50&lt;/style&gt;&lt;/DisplayText&gt;&lt;record&gt;&lt;rec-number&gt;134&lt;/rec-number&gt;&lt;foreign-keys&gt;&lt;key app="EN" db-id="0vpz9sz072ex94e9psfxrvak9tdv0rsr90f0"&gt;134&lt;/key&gt;&lt;/foreign-keys&gt;&lt;ref-type name="Journal Article"&gt;17&lt;/ref-type&gt;&lt;contributors&gt;&lt;authors&gt;&lt;author&gt;Lennard, W. N.&lt;/author&gt;&lt;author&gt;Geissel, H.&lt;/author&gt;&lt;author&gt;Jackson, D. P.&lt;/author&gt;&lt;author&gt;Philips, D.&lt;/author&gt;&lt;/authors&gt;&lt;/contributors&gt;&lt;titles&gt;&lt;title&gt;Electronic stopping values for low velocity ions (9 ≤ Z1, ≤ 92) in carbon targets&lt;/title&gt;&lt;secondary-title&gt;Nucl. Instrum. Methods Phys. Res. B&lt;/secondary-title&gt;&lt;/titles&gt;&lt;periodical&gt;&lt;full-title&gt;Nucl. Instrum. Methods Phys. Res. B&lt;/full-title&gt;&lt;/periodical&gt;&lt;pages&gt;127&lt;/pages&gt;&lt;volume&gt;13&lt;/volume&gt;&lt;section&gt;127&lt;/section&gt;&lt;dates&gt;&lt;year&gt;1986&lt;/year&gt;&lt;/dates&gt;&lt;urls&gt;&lt;/urls&gt;&lt;/record&gt;&lt;/Cite&gt;&lt;/EndNote&gt;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50</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have attempted to correct the nuclear stopping power using Monte-Carlo simulation with </w:t>
      </w:r>
      <w:r w:rsidR="0003325A">
        <w:rPr>
          <w:rFonts w:ascii="Times New Roman" w:hAnsi="Times New Roman" w:cs="Times New Roman" w:hint="eastAsia"/>
          <w:lang w:eastAsia="zh-CN"/>
        </w:rPr>
        <w:t xml:space="preserve">a </w:t>
      </w:r>
      <w:r w:rsidRPr="00EA64B5">
        <w:rPr>
          <w:rFonts w:ascii="Times New Roman" w:hAnsi="Times New Roman" w:cs="Times New Roman"/>
        </w:rPr>
        <w:t>Moliere interaction</w:t>
      </w:r>
      <w:r w:rsidR="0003325A">
        <w:rPr>
          <w:rFonts w:ascii="Times New Roman" w:hAnsi="Times New Roman" w:cs="Times New Roman" w:hint="eastAsia"/>
          <w:lang w:eastAsia="zh-CN"/>
        </w:rPr>
        <w:t>,</w:t>
      </w:r>
      <w:r w:rsidRPr="00EA64B5">
        <w:rPr>
          <w:rFonts w:ascii="Times New Roman" w:hAnsi="Times New Roman" w:cs="Times New Roman"/>
        </w:rPr>
        <w:t xml:space="preserve"> but the potential choice and thus the corrected results</w:t>
      </w:r>
      <w:r w:rsidR="0003325A">
        <w:rPr>
          <w:rFonts w:ascii="Times New Roman" w:hAnsi="Times New Roman" w:cs="Times New Roman" w:hint="eastAsia"/>
          <w:lang w:eastAsia="zh-CN"/>
        </w:rPr>
        <w:t xml:space="preserve"> have</w:t>
      </w:r>
      <w:r w:rsidRPr="00EA64B5">
        <w:rPr>
          <w:rFonts w:ascii="Times New Roman" w:hAnsi="Times New Roman" w:cs="Times New Roman"/>
        </w:rPr>
        <w:t xml:space="preserve"> been questioned.</w:t>
      </w:r>
      <w:hyperlink w:anchor="_ENREF_2_51" w:tooltip="Glazov, 2003 #135"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&lt;EndNote&gt;&lt;Cite&gt;&lt;Author&gt;Glazov&lt;/Author&gt;&lt;Year&gt;2003&lt;/Year&gt;&lt;RecNum&gt;135&lt;/RecNum&gt;&lt;DisplayText&gt;&lt;style face="superscript"&gt;51&lt;/style&gt;&lt;/DisplayText&gt;&lt;record&gt;&lt;rec-number&gt;135&lt;/rec-number&gt;&lt;foreign-keys&gt;&lt;key app="EN" db-id="0vpz9sz072ex94e9psfxrvak9tdv0rsr90f0"&gt;135&lt;/key&gt;&lt;/foreign-keys&gt;&lt;ref-type name="Journal Article"&gt;17&lt;/ref-type&gt;&lt;contributors&gt;&lt;authors&gt;&lt;author&gt;Glazov, Lev G.&lt;/author&gt;&lt;author&gt;Sigmund, P.&lt;/author&gt;&lt;/authors&gt;&lt;/contributors&gt;&lt;titles&gt;&lt;title&gt;Nuclear stopping in transmission experiments&lt;/title&gt;&lt;secondary-title&gt;Nucl. Instrum. Methods Phys. Res. B&lt;/secondary-title&gt;&lt;/titles&gt;&lt;periodical&gt;&lt;full-title&gt;Nucl. Instrum. Methods Phys. Res. B&lt;/full-title&gt;&lt;/periodical&gt;&lt;pages&gt;240-256&lt;/pages&gt;&lt;volume&gt;207&lt;/volume&gt;&lt;section&gt;240&lt;/section&gt;&lt;dates&gt;&lt;year&gt;2003&lt;/year&gt;&lt;/dates&gt;&lt;urls&gt;&lt;/urls&gt;&lt;/record&gt;&lt;/Cite&gt;&lt;/EndNote&gt;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p>
    <w:p w:rsidR="00AC2A07" w:rsidRPr="00EA64B5" w:rsidRDefault="00A63018" w:rsidP="009A48F9">
      <w:pPr>
        <w:spacing w:afterLines="50" w:line="360" w:lineRule="auto"/>
        <w:ind w:firstLineChars="118" w:firstLine="283"/>
        <w:jc w:val="both"/>
        <w:rPr>
          <w:rFonts w:ascii="Times New Roman" w:hAnsi="Times New Roman" w:cs="Times New Roman"/>
        </w:rPr>
      </w:pPr>
      <w:r>
        <w:rPr>
          <w:rFonts w:ascii="Times New Roman" w:hAnsi="Times New Roman" w:cs="Times New Roman" w:hint="eastAsia"/>
          <w:lang w:eastAsia="zh-CN"/>
        </w:rPr>
        <w:t>Besides</w:t>
      </w:r>
      <w:r w:rsidR="00AC2A07" w:rsidRPr="00EA64B5">
        <w:rPr>
          <w:rFonts w:ascii="Times New Roman" w:hAnsi="Times New Roman" w:cs="Times New Roman"/>
        </w:rPr>
        <w:t xml:space="preserve"> direct measurements, deduction from range measurements is another way of determining the electronic stopping power. For example, Zhai et al.</w:t>
      </w:r>
      <w:hyperlink w:anchor="_ENREF_2_52" w:tooltip="Zhai, 1998 #63"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&lt;EndNote&gt;&lt;Cite&gt;&lt;Author&gt;Zhai&lt;/Author&gt;&lt;Year&gt;1998&lt;/Year&gt;&lt;RecNum&gt;63&lt;/RecNum&gt;&lt;DisplayText&gt;&lt;style face="superscript"&gt;52&lt;/style&gt;&lt;/DisplayText&gt;&lt;record&gt;&lt;rec-number&gt;63&lt;/rec-number&gt;&lt;foreign-keys&gt;&lt;key app="EN" db-id="0vpz9sz072ex94e9psfxrvak9tdv0rsr90f0"&gt;63&lt;/key&gt;&lt;/foreign-keys&gt;&lt;ref-type name="Journal Article"&gt;17&lt;/ref-type&gt;&lt;contributors&gt;&lt;authors&gt;&lt;author&gt;Zhai, Y.&lt;/author&gt;&lt;author&gt;Lu, X.&lt;/author&gt;&lt;author&gt;Zheng, T.&lt;/author&gt;&lt;author&gt;Xia, Z.&lt;/author&gt;&lt;author&gt;Shen, D.&lt;/author&gt;&lt;/authors&gt;&lt;/contributors&gt;&lt;titles&gt;&lt;title&gt;Stopping power for MeV energy Au ions in silicon&lt;/title&gt;&lt;secondary-title&gt;Nucl. Instrum. Methods Phys. Res. B&lt;/secondary-title&gt;&lt;/titles&gt;&lt;periodical&gt;&lt;full-title&gt;Nucl. Instrum. Methods Phys. Res. B&lt;/full-title&gt;&lt;/periodical&gt;&lt;pages&gt;128-131&lt;/pages&gt;&lt;volume&gt;135&lt;/volume&gt;&lt;number&gt;1-4&lt;/number&gt;&lt;section&gt;128&lt;/section&gt;&lt;dates&gt;&lt;year&gt;1998&lt;/year&gt;&lt;/dates&gt;&lt;isbn&gt;0168583X&lt;/isbn&gt;&lt;urls&gt;&lt;/urls&gt;&lt;electronic-resource-num&gt;10.1016/s0168-583x(97)00586-7&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52</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deduced the electronic stopping power for Au ions in Si by fitting their measured ion range to LSS</w:t>
      </w:r>
      <w:hyperlink w:anchor="_ENREF_44" w:tooltip="Lindhard, 1963 #36" w:history="1"/>
      <w:r w:rsidR="00AC2A07" w:rsidRPr="00EA64B5">
        <w:rPr>
          <w:rFonts w:ascii="Times New Roman" w:hAnsi="Times New Roman" w:cs="Times New Roman"/>
        </w:rPr>
        <w:t xml:space="preserve"> theory. However, their result indicates that the electronic stopping power is constant with the increase of energy from ~1-3 MeV, which seems questionable. It is </w:t>
      </w:r>
      <w:r w:rsidR="0003325A">
        <w:rPr>
          <w:rFonts w:ascii="Times New Roman" w:hAnsi="Times New Roman" w:cs="Times New Roman" w:hint="eastAsia"/>
          <w:lang w:eastAsia="zh-CN"/>
        </w:rPr>
        <w:t>important</w:t>
      </w:r>
      <w:r w:rsidR="00AC2A07" w:rsidRPr="00EA64B5">
        <w:rPr>
          <w:rFonts w:ascii="Times New Roman" w:hAnsi="Times New Roman" w:cs="Times New Roman"/>
        </w:rPr>
        <w:t xml:space="preserve"> to note that this questionable result does not necessarily question the LSS model or the removal of nuclear stopping power, because RBS was the only utilized technique</w:t>
      </w:r>
      <w:r w:rsidR="0003325A">
        <w:rPr>
          <w:rFonts w:ascii="Times New Roman" w:hAnsi="Times New Roman" w:cs="Times New Roman" w:hint="eastAsia"/>
          <w:lang w:eastAsia="zh-CN"/>
        </w:rPr>
        <w:t>,</w:t>
      </w:r>
      <w:r w:rsidR="00AC2A07" w:rsidRPr="00EA64B5">
        <w:rPr>
          <w:rFonts w:ascii="Times New Roman" w:hAnsi="Times New Roman" w:cs="Times New Roman"/>
        </w:rPr>
        <w:t xml:space="preserve"> and this makes the range values less validated.</w:t>
      </w:r>
    </w:p>
    <w:p w:rsidR="00AC2A07" w:rsidRPr="0077000A" w:rsidRDefault="00AC2A07" w:rsidP="002C0800">
      <w:pPr>
        <w:autoSpaceDE w:val="0"/>
        <w:autoSpaceDN w:val="0"/>
        <w:adjustRightInd w:val="0"/>
        <w:spacing w:afterLines="50" w:line="360" w:lineRule="auto"/>
        <w:jc w:val="both"/>
        <w:rPr>
          <w:rFonts w:ascii="Times New Roman" w:hAnsi="Times New Roman" w:cs="Times New Roman"/>
          <w:b/>
        </w:rPr>
      </w:pPr>
      <w:r w:rsidRPr="0077000A">
        <w:rPr>
          <w:rFonts w:ascii="Times New Roman" w:hAnsi="Times New Roman" w:cs="Times New Roman"/>
          <w:b/>
        </w:rPr>
        <w:t>Problems in SRIM predicted electronic stopping power for heavy ions</w:t>
      </w:r>
    </w:p>
    <w:p w:rsidR="00001839"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Due to the lack of experimental support, reduced accuracy is expected in the prediction of electronic stopping power by SRIM for very heavy ions. Actually, both </w:t>
      </w:r>
      <w:r w:rsidRPr="00EA64B5">
        <w:rPr>
          <w:rFonts w:ascii="Times New Roman" w:hAnsi="Times New Roman" w:cs="Times New Roman"/>
        </w:rPr>
        <w:lastRenderedPageBreak/>
        <w:t xml:space="preserve">theoretical and </w:t>
      </w:r>
      <w:r w:rsidR="00EF3F9B" w:rsidRPr="00EF3F9B">
        <w:rPr>
          <w:rFonts w:ascii="Times New Roman" w:hAnsi="Times New Roman" w:cs="Times New Roman"/>
          <w:noProof/>
        </w:rPr>
        <w:pict>
          <v:shape id="_x0000_s1076" type="#_x0000_t202" style="position:absolute;left:0;text-align:left;margin-left:186.75pt;margin-top:0;width:226.75pt;height:408.7pt;z-index:251665408;mso-position-horizontal:right;mso-position-horizontal-relative:margin;mso-position-vertical:top;mso-position-vertical-relative:margin;mso-width-relative:margin;mso-height-relative:margin" stroked="f">
            <v:textbox>
              <w:txbxContent>
                <w:p w:rsidR="00942108" w:rsidRPr="00EA64B5" w:rsidRDefault="00942108" w:rsidP="00EF3F9B">
                  <w:pPr>
                    <w:spacing w:afterLines="50" w:line="360" w:lineRule="auto"/>
                    <w:jc w:val="center"/>
                    <w:rPr>
                      <w:rFonts w:ascii="Times New Roman" w:hAnsi="Times New Roman" w:cs="Times New Roman"/>
                      <w:sz w:val="20"/>
                      <w:szCs w:val="20"/>
                      <w:lang w:eastAsia="zh-CN"/>
                    </w:rPr>
                  </w:pPr>
                  <w:r w:rsidRPr="00EF3F9B">
                    <w:rPr>
                      <w:rFonts w:ascii="Times New Roman" w:hAnsi="Times New Roman" w:cs="Times New Roman"/>
                      <w:noProof/>
                      <w:sz w:val="20"/>
                      <w:szCs w:val="20"/>
                      <w:lang w:eastAsia="zh-CN"/>
                    </w:rPr>
                    <w:drawing>
                      <wp:inline distT="0" distB="0" distL="0" distR="0">
                        <wp:extent cx="2696845" cy="1860282"/>
                        <wp:effectExtent l="19050" t="0" r="8255" b="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0" cstate="print"/>
                                <a:srcRect l="34187" t="16667" r="10022" b="14583"/>
                                <a:stretch>
                                  <a:fillRect/>
                                </a:stretch>
                              </pic:blipFill>
                              <pic:spPr bwMode="auto">
                                <a:xfrm>
                                  <a:off x="0" y="0"/>
                                  <a:ext cx="2696845" cy="1860282"/>
                                </a:xfrm>
                                <a:prstGeom prst="rect">
                                  <a:avLst/>
                                </a:prstGeom>
                                <a:noFill/>
                                <a:ln w="9525">
                                  <a:noFill/>
                                  <a:miter lim="800000"/>
                                  <a:headEnd/>
                                  <a:tailEnd/>
                                </a:ln>
                              </pic:spPr>
                            </pic:pic>
                          </a:graphicData>
                        </a:graphic>
                      </wp:inline>
                    </w:drawing>
                  </w:r>
                </w:p>
                <w:p w:rsidR="00942108" w:rsidRPr="00EA64B5" w:rsidRDefault="00942108" w:rsidP="00EF3F9B">
                  <w:pPr>
                    <w:spacing w:afterLines="50" w:line="360" w:lineRule="auto"/>
                    <w:jc w:val="center"/>
                    <w:rPr>
                      <w:rFonts w:ascii="Times New Roman" w:hAnsi="Times New Roman" w:cs="Times New Roman"/>
                      <w:sz w:val="20"/>
                      <w:szCs w:val="20"/>
                      <w:lang w:eastAsia="zh-CN"/>
                    </w:rPr>
                  </w:pPr>
                  <w:r w:rsidRPr="00EF3F9B">
                    <w:rPr>
                      <w:rFonts w:ascii="Times New Roman" w:hAnsi="Times New Roman" w:cs="Times New Roman"/>
                      <w:noProof/>
                      <w:sz w:val="20"/>
                      <w:szCs w:val="20"/>
                      <w:lang w:eastAsia="zh-CN"/>
                    </w:rPr>
                    <w:drawing>
                      <wp:inline distT="0" distB="0" distL="0" distR="0">
                        <wp:extent cx="2696845" cy="1778169"/>
                        <wp:effectExtent l="19050" t="0" r="8255" b="0"/>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1" cstate="print"/>
                                <a:srcRect l="40044" t="20833" r="843" b="9375"/>
                                <a:stretch>
                                  <a:fillRect/>
                                </a:stretch>
                              </pic:blipFill>
                              <pic:spPr bwMode="auto">
                                <a:xfrm>
                                  <a:off x="0" y="0"/>
                                  <a:ext cx="2696845" cy="1778169"/>
                                </a:xfrm>
                                <a:prstGeom prst="rect">
                                  <a:avLst/>
                                </a:prstGeom>
                                <a:noFill/>
                                <a:ln w="9525">
                                  <a:noFill/>
                                  <a:miter lim="800000"/>
                                  <a:headEnd/>
                                  <a:tailEnd/>
                                </a:ln>
                              </pic:spPr>
                            </pic:pic>
                          </a:graphicData>
                        </a:graphic>
                      </wp:inline>
                    </w:drawing>
                  </w:r>
                </w:p>
                <w:p w:rsidR="00942108" w:rsidRPr="00B901AE" w:rsidRDefault="00942108" w:rsidP="00B901AE">
                  <w:pPr>
                    <w:widowControl w:val="0"/>
                    <w:autoSpaceDE w:val="0"/>
                    <w:autoSpaceDN w:val="0"/>
                    <w:adjustRightInd w:val="0"/>
                    <w:spacing w:afterLines="50" w:line="360" w:lineRule="auto"/>
                    <w:jc w:val="both"/>
                    <w:rPr>
                      <w:rFonts w:ascii="Times New Roman" w:hAnsi="Times New Roman" w:cs="Times New Roman"/>
                      <w:sz w:val="20"/>
                      <w:szCs w:val="20"/>
                      <w:lang w:eastAsia="zh-CN"/>
                    </w:rPr>
                  </w:pPr>
                  <w:bookmarkStart w:id="9" w:name="_Toc416614679"/>
                  <w:r w:rsidRPr="00B901AE">
                    <w:rPr>
                      <w:rFonts w:ascii="Times New Roman" w:hAnsi="Times New Roman" w:cs="Times New Roman"/>
                      <w:sz w:val="20"/>
                      <w:szCs w:val="20"/>
                    </w:rPr>
                    <w:t xml:space="preserve">Fig. </w:t>
                  </w:r>
                  <w:r w:rsidRPr="00B901AE">
                    <w:rPr>
                      <w:rFonts w:ascii="Times New Roman" w:hAnsi="Times New Roman" w:cs="Times New Roman"/>
                      <w:sz w:val="20"/>
                      <w:szCs w:val="20"/>
                      <w:lang w:eastAsia="zh-CN"/>
                    </w:rPr>
                    <w:t>1.</w:t>
                  </w:r>
                  <w:fldSimple w:instr=" SEQ Figure \* ARABIC  \s 1  \* MERGEFORMAT ">
                    <w:r w:rsidRPr="00B901AE">
                      <w:rPr>
                        <w:rFonts w:ascii="Times New Roman" w:hAnsi="Times New Roman" w:cs="Times New Roman"/>
                        <w:noProof/>
                        <w:sz w:val="20"/>
                        <w:szCs w:val="20"/>
                      </w:rPr>
                      <w:t>4</w:t>
                    </w:r>
                  </w:fldSimple>
                  <w:r w:rsidRPr="00B901AE">
                    <w:rPr>
                      <w:rFonts w:ascii="Times New Roman" w:hAnsi="Times New Roman" w:cs="Times New Roman"/>
                      <w:sz w:val="20"/>
                      <w:szCs w:val="20"/>
                    </w:rPr>
                    <w:t xml:space="preserve">. </w:t>
                  </w:r>
                  <w:r w:rsidRPr="00B901AE">
                    <w:rPr>
                      <w:rFonts w:ascii="Times New Roman" w:hAnsi="Times New Roman" w:cs="Times New Roman"/>
                      <w:color w:val="231F20"/>
                      <w:sz w:val="20"/>
                      <w:szCs w:val="20"/>
                    </w:rPr>
                    <w:t xml:space="preserve">Stopping cross sections for </w:t>
                  </w:r>
                  <w:r w:rsidRPr="00B901AE">
                    <w:rPr>
                      <w:rFonts w:ascii="Times New Roman" w:hAnsi="Times New Roman" w:cs="Times New Roman"/>
                      <w:color w:val="231F20"/>
                      <w:sz w:val="20"/>
                      <w:szCs w:val="20"/>
                      <w:lang w:eastAsia="zh-CN"/>
                    </w:rPr>
                    <w:t xml:space="preserve">the </w:t>
                  </w:r>
                  <w:r w:rsidRPr="00B901AE">
                    <w:rPr>
                      <w:rFonts w:ascii="Times New Roman" w:hAnsi="Times New Roman" w:cs="Times New Roman"/>
                      <w:color w:val="231F20"/>
                      <w:sz w:val="20"/>
                      <w:szCs w:val="20"/>
                    </w:rPr>
                    <w:t xml:space="preserve">C/Si combination (top), and </w:t>
                  </w:r>
                  <w:r w:rsidRPr="00B901AE">
                    <w:rPr>
                      <w:rFonts w:ascii="Times New Roman" w:hAnsi="Times New Roman" w:cs="Times New Roman"/>
                      <w:color w:val="231F20"/>
                      <w:sz w:val="20"/>
                      <w:szCs w:val="20"/>
                      <w:lang w:eastAsia="zh-CN"/>
                    </w:rPr>
                    <w:t xml:space="preserve">the </w:t>
                  </w:r>
                  <w:r w:rsidRPr="00B901AE">
                    <w:rPr>
                      <w:rFonts w:ascii="Times New Roman" w:hAnsi="Times New Roman" w:cs="Times New Roman"/>
                      <w:color w:val="231F20"/>
                      <w:sz w:val="20"/>
                      <w:szCs w:val="20"/>
                    </w:rPr>
                    <w:t>Al/Au combination (bottom).</w:t>
                  </w:r>
                  <w:r w:rsidRPr="00B901AE">
                    <w:rPr>
                      <w:rFonts w:ascii="Times New Roman" w:hAnsi="Times New Roman" w:cs="Times New Roman"/>
                      <w:color w:val="231F20"/>
                      <w:sz w:val="20"/>
                      <w:szCs w:val="20"/>
                      <w:lang w:eastAsia="zh-CN"/>
                    </w:rPr>
                    <w:t xml:space="preserve"> [</w:t>
                  </w:r>
                  <w:r w:rsidRPr="00B901AE">
                    <w:rPr>
                      <w:rFonts w:ascii="Times New Roman" w:hAnsi="Times New Roman" w:cs="Times New Roman"/>
                      <w:sz w:val="20"/>
                      <w:szCs w:val="20"/>
                      <w:lang w:eastAsia="zh-CN"/>
                    </w:rPr>
                    <w:t xml:space="preserve">Sigmund, Reciprocity in the electronic stopping of slow ions in matter, Euro. Phys. J. D </w:t>
                  </w:r>
                  <w:r w:rsidRPr="00B901AE">
                    <w:rPr>
                      <w:rFonts w:ascii="Times New Roman" w:hAnsi="Times New Roman" w:cs="Times New Roman"/>
                      <w:color w:val="231F20"/>
                      <w:sz w:val="20"/>
                      <w:szCs w:val="20"/>
                      <w:lang w:eastAsia="zh-CN"/>
                    </w:rPr>
                    <w:t>2008]</w:t>
                  </w:r>
                  <w:bookmarkEnd w:id="9"/>
                </w:p>
              </w:txbxContent>
            </v:textbox>
            <w10:wrap type="square" anchorx="margin" anchory="margin"/>
          </v:shape>
        </w:pict>
      </w:r>
      <w:r w:rsidRPr="00EA64B5">
        <w:rPr>
          <w:rFonts w:ascii="Times New Roman" w:hAnsi="Times New Roman" w:cs="Times New Roman"/>
        </w:rPr>
        <w:t>experimental evidence have indicated considerable error. Theoretically, Sigmund</w:t>
      </w:r>
      <w:hyperlink w:anchor="_ENREF_2_37" w:tooltip="Sigmund, 2008 #1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&lt;EndNote&gt;&lt;Cite&gt;&lt;Author&gt;Sigmund&lt;/Author&gt;&lt;Year&gt;2008&lt;/Year&gt;&lt;RecNum&gt;14&lt;/RecNum&gt;&lt;DisplayText&gt;&lt;style face="superscript"&gt;37&lt;/style&gt;&lt;/DisplayText&gt;&lt;record&gt;&lt;rec-number&gt;14&lt;/rec-number&gt;&lt;foreign-keys&gt;&lt;key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37</w:t>
        </w:r>
        <w:r w:rsidR="002D3604" w:rsidRPr="00EA64B5">
          <w:rPr>
            <w:rFonts w:ascii="Times New Roman" w:hAnsi="Times New Roman" w:cs="Times New Roman"/>
          </w:rPr>
          <w:fldChar w:fldCharType="end"/>
        </w:r>
      </w:hyperlink>
      <w:r w:rsidR="0077000A">
        <w:rPr>
          <w:rFonts w:ascii="Times New Roman" w:hAnsi="Times New Roman" w:cs="Times New Roman"/>
        </w:rPr>
        <w:t xml:space="preserve"> introduced a reciprocity </w:t>
      </w:r>
      <w:r w:rsidR="0077000A">
        <w:rPr>
          <w:rFonts w:ascii="Times New Roman" w:hAnsi="Times New Roman" w:cs="Times New Roman" w:hint="eastAsia"/>
          <w:lang w:eastAsia="zh-CN"/>
        </w:rPr>
        <w:t>criteria</w:t>
      </w:r>
      <w:r w:rsidRPr="00EA64B5">
        <w:rPr>
          <w:rFonts w:ascii="Times New Roman" w:hAnsi="Times New Roman" w:cs="Times New Roman"/>
        </w:rPr>
        <w:t xml:space="preserve"> to compare the electronic stopping power with the roles of projectile and target interchanged. The reciprocity theory states that, in the low energy region (&lt;25 keV/u), where the projectiles are neutral and the probability for electron loss is small, the electronic stopping cross-section (in the unit of 10</w:t>
      </w:r>
      <w:r w:rsidRPr="00EA64B5">
        <w:rPr>
          <w:rFonts w:ascii="Times New Roman" w:hAnsi="Times New Roman" w:cs="Times New Roman"/>
          <w:vertAlign w:val="superscript"/>
        </w:rPr>
        <w:t>-15</w:t>
      </w:r>
      <w:r w:rsidRPr="00EA64B5">
        <w:rPr>
          <w:rFonts w:ascii="Times New Roman" w:hAnsi="Times New Roman" w:cs="Times New Roman"/>
        </w:rPr>
        <w:t>eVcm</w:t>
      </w:r>
      <w:r w:rsidRPr="00EA64B5">
        <w:rPr>
          <w:rFonts w:ascii="Times New Roman" w:hAnsi="Times New Roman" w:cs="Times New Roman"/>
          <w:vertAlign w:val="superscript"/>
        </w:rPr>
        <w:t>2</w:t>
      </w:r>
      <w:r w:rsidRPr="00EA64B5">
        <w:rPr>
          <w:rFonts w:ascii="Times New Roman" w:hAnsi="Times New Roman" w:cs="Times New Roman"/>
        </w:rPr>
        <w:t>) remains invarian</w:t>
      </w:r>
      <w:r w:rsidR="0003325A">
        <w:rPr>
          <w:rFonts w:ascii="Times New Roman" w:hAnsi="Times New Roman" w:cs="Times New Roman" w:hint="eastAsia"/>
          <w:lang w:eastAsia="zh-CN"/>
        </w:rPr>
        <w:t>t</w:t>
      </w:r>
      <w:r w:rsidRPr="00EA64B5">
        <w:rPr>
          <w:rFonts w:ascii="Times New Roman" w:hAnsi="Times New Roman" w:cs="Times New Roman"/>
        </w:rPr>
        <w:t xml:space="preserve"> when interchanging the projectile and the target (at the same velocity, or the same energy in keV/u). This theory can be utilized as a criterion </w:t>
      </w:r>
      <w:r w:rsidR="0003325A">
        <w:rPr>
          <w:rFonts w:ascii="Times New Roman" w:hAnsi="Times New Roman" w:cs="Times New Roman" w:hint="eastAsia"/>
          <w:lang w:eastAsia="zh-CN"/>
        </w:rPr>
        <w:t>for</w:t>
      </w:r>
      <w:r w:rsidRPr="00EA64B5">
        <w:rPr>
          <w:rFonts w:ascii="Times New Roman" w:hAnsi="Times New Roman" w:cs="Times New Roman"/>
        </w:rPr>
        <w:t xml:space="preserve"> examining the values from both models and experiments. An example is shown in Fig. </w:t>
      </w:r>
      <w:r w:rsidR="001B08F1" w:rsidRPr="00EA64B5">
        <w:rPr>
          <w:rFonts w:ascii="Times New Roman" w:hAnsi="Times New Roman" w:cs="Times New Roman"/>
          <w:lang w:eastAsia="zh-CN"/>
        </w:rPr>
        <w:t>1.</w:t>
      </w:r>
      <w:r w:rsidRPr="00EA64B5">
        <w:rPr>
          <w:rFonts w:ascii="Times New Roman" w:hAnsi="Times New Roman" w:cs="Times New Roman"/>
        </w:rPr>
        <w:t>4</w:t>
      </w:r>
      <w:hyperlink w:anchor="_ENREF_2_37" w:tooltip="Sigmund, 2008 #1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&lt;EndNote&gt;&lt;Cite&gt;&lt;Author&gt;Sigmund&lt;/Author&gt;&lt;Year&gt;2008&lt;/Year&gt;&lt;RecNum&gt;14&lt;/RecNum&gt;&lt;DisplayText&gt;&lt;style face="superscript"&gt;37&lt;/style&gt;&lt;/DisplayText&gt;&lt;record&gt;&lt;rec-number&gt;14&lt;/rec-number&gt;&lt;foreign-keys&gt;&lt;key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37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(top)</w:t>
      </w:r>
      <w:r w:rsidR="0003325A">
        <w:rPr>
          <w:rFonts w:ascii="Times New Roman" w:hAnsi="Times New Roman" w:cs="Times New Roman" w:hint="eastAsia"/>
          <w:lang w:eastAsia="zh-CN"/>
        </w:rPr>
        <w:t>,</w:t>
      </w:r>
      <w:r w:rsidR="0003325A">
        <w:rPr>
          <w:rFonts w:ascii="Times New Roman" w:hAnsi="Times New Roman" w:cs="Times New Roman"/>
        </w:rPr>
        <w:t xml:space="preserve"> </w:t>
      </w:r>
      <w:r w:rsidR="0003325A">
        <w:rPr>
          <w:rFonts w:ascii="Times New Roman" w:hAnsi="Times New Roman" w:cs="Times New Roman" w:hint="eastAsia"/>
          <w:lang w:eastAsia="zh-CN"/>
        </w:rPr>
        <w:t>where</w:t>
      </w:r>
      <w:r w:rsidRPr="00EA64B5">
        <w:rPr>
          <w:rFonts w:ascii="Times New Roman" w:hAnsi="Times New Roman" w:cs="Times New Roman"/>
        </w:rPr>
        <w:t xml:space="preserve"> the Si/C combination agrees </w:t>
      </w:r>
      <w:r w:rsidR="0003325A">
        <w:rPr>
          <w:rFonts w:ascii="Times New Roman" w:hAnsi="Times New Roman" w:cs="Times New Roman" w:hint="eastAsia"/>
          <w:lang w:eastAsia="zh-CN"/>
        </w:rPr>
        <w:t xml:space="preserve">with </w:t>
      </w:r>
      <w:r w:rsidRPr="00EA64B5">
        <w:rPr>
          <w:rFonts w:ascii="Times New Roman" w:hAnsi="Times New Roman" w:cs="Times New Roman"/>
        </w:rPr>
        <w:t>the reciprocity theory very well. However, dramatic deviation i</w:t>
      </w:r>
      <w:r w:rsidR="0003325A">
        <w:rPr>
          <w:rFonts w:ascii="Times New Roman" w:hAnsi="Times New Roman" w:cs="Times New Roman"/>
        </w:rPr>
        <w:t>s observed when the combination</w:t>
      </w:r>
      <w:r w:rsidRPr="00EA64B5">
        <w:rPr>
          <w:rFonts w:ascii="Times New Roman" w:hAnsi="Times New Roman" w:cs="Times New Roman"/>
        </w:rPr>
        <w:t xml:space="preserve"> between very heavy ions (e.g. Au) and light elements (e.g. Al) </w:t>
      </w:r>
      <w:r w:rsidR="0003325A">
        <w:rPr>
          <w:rFonts w:ascii="Times New Roman" w:hAnsi="Times New Roman" w:cs="Times New Roman" w:hint="eastAsia"/>
          <w:lang w:eastAsia="zh-CN"/>
        </w:rPr>
        <w:t>is</w:t>
      </w:r>
      <w:r w:rsidRPr="00EA64B5">
        <w:rPr>
          <w:rFonts w:ascii="Times New Roman" w:hAnsi="Times New Roman" w:cs="Times New Roman"/>
        </w:rPr>
        <w:t xml:space="preserve"> examined (Fig. </w:t>
      </w:r>
      <w:r w:rsidR="001B08F1" w:rsidRPr="00EA64B5">
        <w:rPr>
          <w:rFonts w:ascii="Times New Roman" w:hAnsi="Times New Roman" w:cs="Times New Roman"/>
          <w:lang w:eastAsia="zh-CN"/>
        </w:rPr>
        <w:t>1.</w:t>
      </w:r>
      <w:r w:rsidRPr="00EA64B5">
        <w:rPr>
          <w:rFonts w:ascii="Times New Roman" w:hAnsi="Times New Roman" w:cs="Times New Roman"/>
        </w:rPr>
        <w:t xml:space="preserve">4 bottom), indicating the electronic stopping power by SRIM is probably too large by an order of magnitude. </w:t>
      </w:r>
      <w:r w:rsidR="0099797A">
        <w:rPr>
          <w:rFonts w:ascii="Times New Roman" w:hAnsi="Times New Roman" w:cs="Times New Roman" w:hint="eastAsia"/>
          <w:lang w:eastAsia="zh-CN"/>
        </w:rPr>
        <w:t xml:space="preserve">It needs to be noted </w:t>
      </w:r>
      <w:r w:rsidRPr="00EA64B5">
        <w:rPr>
          <w:rFonts w:ascii="Times New Roman" w:hAnsi="Times New Roman" w:cs="Times New Roman"/>
        </w:rPr>
        <w:t xml:space="preserve">that in the case of Au in Al no experimental data has been available. On the other hand the MSTAR code only provides ions no heavier than Ar, </w:t>
      </w:r>
      <w:r w:rsidR="0003325A">
        <w:rPr>
          <w:rFonts w:ascii="Times New Roman" w:hAnsi="Times New Roman" w:cs="Times New Roman" w:hint="eastAsia"/>
          <w:lang w:eastAsia="zh-CN"/>
        </w:rPr>
        <w:t>limiting</w:t>
      </w:r>
      <w:r w:rsidRPr="00EA64B5">
        <w:rPr>
          <w:rFonts w:ascii="Times New Roman" w:hAnsi="Times New Roman" w:cs="Times New Roman"/>
        </w:rPr>
        <w:t xml:space="preserve"> further judgment on SRIM. </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Experimentally, considerable discrepancies have been observed in SRIM-predicted ion ranges and disorder profiles in comparison with experimental values for very heavy ions in light targets.</w:t>
      </w:r>
      <w:hyperlink w:anchor="_ENREF_2_53" w:tooltip="Zhang, 2009 #20" w:history="1">
        <w:r w:rsidR="002D3604" w:rsidRPr="00EA64B5">
          <w:rPr>
            <w:rFonts w:ascii="Times New Roman" w:hAnsi="Times New Roman" w:cs="Times New Roman"/>
          </w:rPr>
          <w:fldChar w:fldCharType="begin">
            <w:fldData xml:space="preserve">PEVuZE5vdGU+PENpdGU+PEF1dGhvcj5aaGFuZzwvQXV0aG9yPjxZZWFyPjIwMDk8L1llYXI+PFJl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c3RydW0gTWV0aCBCPC9hYmJyLTE+PC9hbHQtcGVyaW9kaWNhbD48cGFnZXM+MTE0LTExODwvcGFn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PEVuZE5vdGU+PENpdGU+PEF1dGhvcj5aaGFuZzwvQXV0aG9yPjxZZWFyPjIwMDk8L1llYXI+PFJl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c3RydW0gTWV0aCBCPC9hYmJyLTE+PC9hbHQtcGVyaW9kaWNhbD48cGFnZXM+MTE0LTExODwvcGFn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53-59</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For example, in the case of 2 MeV Au irradiation in GaN</w:t>
      </w:r>
      <w:r w:rsidR="0003325A">
        <w:rPr>
          <w:rFonts w:ascii="Times New Roman" w:hAnsi="Times New Roman" w:cs="Times New Roman" w:hint="eastAsia"/>
          <w:lang w:eastAsia="zh-CN"/>
        </w:rPr>
        <w:t>,</w:t>
      </w:r>
      <w:r w:rsidRPr="00EA64B5">
        <w:rPr>
          <w:rFonts w:ascii="Times New Roman" w:hAnsi="Times New Roman" w:cs="Times New Roman"/>
        </w:rPr>
        <w:t xml:space="preserve"> as shown in Fig. </w:t>
      </w:r>
      <w:r w:rsidR="001B08F1" w:rsidRPr="00EA64B5">
        <w:rPr>
          <w:rFonts w:ascii="Times New Roman" w:hAnsi="Times New Roman" w:cs="Times New Roman"/>
          <w:lang w:eastAsia="zh-CN"/>
        </w:rPr>
        <w:t>1.</w:t>
      </w:r>
      <w:r w:rsidRPr="00EA64B5">
        <w:rPr>
          <w:rFonts w:ascii="Times New Roman" w:hAnsi="Times New Roman" w:cs="Times New Roman"/>
        </w:rPr>
        <w:t>5,</w:t>
      </w:r>
      <w:hyperlink w:anchor="_ENREF_2_59" w:tooltip="Zhang, 2010 #22"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&lt;EndNote&gt;&lt;Cite&gt;&lt;Author&gt;Zhang&lt;/Author&gt;&lt;Year&gt;2010&lt;/Year&gt;&lt;RecNum&gt;22&lt;/RecNum&gt;&lt;DisplayText&gt;&lt;style face="superscript"&gt;59&lt;/style&gt;&lt;/DisplayText&gt;&lt;record&gt;&lt;rec-number&gt;22&lt;/rec-number&gt;&lt;foreign-keys&gt;&lt;key app="EN" db-id="0vpz9sz072ex94e9psfxrvak9tdv0rsr90f0"&gt;22&lt;/key&gt;&lt;/foreign-keys&gt;&lt;ref-type name="Journal Article"&gt;17&lt;/ref-type&gt;&lt;contributors&gt;&lt;authors&gt;&lt;author&gt;Zhang, Y.&lt;/author&gt;&lt;author&gt;Ishimaru, M.&lt;/author&gt;&lt;author&gt;Jagielski, J.&lt;/author&gt;&lt;author&gt;Zhang, W. M.&lt;/author&gt;&lt;author&gt;Zhu, Z.&lt;/author&gt;&lt;author&gt;Saraf, L.&lt;/author&gt;&lt;author&gt;Jiang, W.&lt;/author&gt;&lt;author&gt;Thome, L.&lt;/author&gt;&lt;author&gt;Weber, W. J.&lt;/author&gt;&lt;/authors&gt;&lt;/contributors&gt;&lt;titles&gt;&lt;title&gt;Damage and microstructure evolution in GaN under Au ion irradiation&lt;/title&gt;&lt;secondary-title&gt;J. Phys. D: Appl. Phys&lt;/secondary-title&gt;&lt;/titles&gt;&lt;periodical&gt;&lt;full-title&gt;J. Phys. D: Appl. Phys&lt;/full-title&gt;&lt;/periodical&gt;&lt;pages&gt;085303&lt;/pages&gt;&lt;volume&gt;43&lt;/volume&gt;&lt;number&gt;8&lt;/number&gt;&lt;dates&gt;&lt;year&gt;2010&lt;/year&gt;&lt;/dates&gt;&lt;isbn&gt;0022-3727&amp;#xD;1361-6463&lt;/isbn&gt;&lt;urls&gt;&lt;/urls&gt;&lt;electronic-resource-num&gt;10.1088/0022-3727/43/8/085303&lt;/electronic-resource-num&gt;&lt;/record&gt;&lt;/Cite&gt;&lt;/EndNote&gt;</w:instrText>
        </w:r>
        <w:r w:rsidR="002D3604">
          <w:rPr>
            <w:rFonts w:ascii="Times New Roman" w:hAnsi="Times New Roman" w:cs="Times New Roman"/>
          </w:rPr>
          <w:fldChar w:fldCharType="separate"/>
        </w:r>
        <w:r w:rsidR="005A5131" w:rsidRPr="00F21FEF">
          <w:rPr>
            <w:rFonts w:ascii="Times New Roman" w:hAnsi="Times New Roman" w:cs="Times New Roman"/>
            <w:noProof/>
            <w:vertAlign w:val="superscript"/>
          </w:rPr>
          <w:t>59</w:t>
        </w:r>
        <w:r w:rsidR="002D3604">
          <w:rPr>
            <w:rFonts w:ascii="Times New Roman" w:hAnsi="Times New Roman" w:cs="Times New Roman"/>
          </w:rPr>
          <w:fldChar w:fldCharType="end"/>
        </w:r>
      </w:hyperlink>
      <w:r w:rsidRPr="00EA64B5">
        <w:rPr>
          <w:rFonts w:ascii="Times New Roman" w:hAnsi="Times New Roman" w:cs="Times New Roman"/>
        </w:rPr>
        <w:t xml:space="preserve"> both damage range measured by TEM and the implanted Au range measured </w:t>
      </w:r>
      <w:r w:rsidR="000C5A7F" w:rsidRPr="000C5A7F">
        <w:rPr>
          <w:rFonts w:ascii="Times New Roman" w:hAnsi="Times New Roman" w:cs="Times New Roman"/>
          <w:noProof/>
        </w:rPr>
        <w:lastRenderedPageBreak/>
        <w:pict>
          <v:shape id="_x0000_s1077" type="#_x0000_t202" style="position:absolute;left:0;text-align:left;margin-left:186.75pt;margin-top:0;width:226.75pt;height:305.7pt;z-index:251667456;mso-position-horizontal:right;mso-position-horizontal-relative:margin;mso-position-vertical:top;mso-position-vertical-relative:margin;mso-width-relative:margin;mso-height-relative:margin" stroked="f">
            <v:textbox>
              <w:txbxContent>
                <w:p w:rsidR="00942108" w:rsidRPr="00EA64B5" w:rsidRDefault="00942108" w:rsidP="000C5A7F">
                  <w:pPr>
                    <w:autoSpaceDE w:val="0"/>
                    <w:autoSpaceDN w:val="0"/>
                    <w:adjustRightInd w:val="0"/>
                    <w:spacing w:afterLines="50" w:line="360" w:lineRule="auto"/>
                    <w:jc w:val="center"/>
                    <w:rPr>
                      <w:rFonts w:ascii="Times New Roman" w:hAnsi="Times New Roman" w:cs="Times New Roman"/>
                      <w:lang w:eastAsia="zh-CN"/>
                    </w:rPr>
                  </w:pPr>
                  <w:r w:rsidRPr="000C5A7F">
                    <w:rPr>
                      <w:rFonts w:ascii="Times New Roman" w:hAnsi="Times New Roman" w:cs="Times New Roman"/>
                      <w:noProof/>
                      <w:lang w:eastAsia="zh-CN"/>
                    </w:rPr>
                    <w:drawing>
                      <wp:inline distT="0" distB="0" distL="0" distR="0">
                        <wp:extent cx="2696845" cy="1877290"/>
                        <wp:effectExtent l="19050" t="0" r="8255" b="0"/>
                        <wp:docPr id="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2696845" cy="1877290"/>
                                </a:xfrm>
                                <a:prstGeom prst="rect">
                                  <a:avLst/>
                                </a:prstGeom>
                                <a:noFill/>
                                <a:ln w="9525">
                                  <a:noFill/>
                                  <a:miter lim="800000"/>
                                  <a:headEnd/>
                                  <a:tailEnd/>
                                </a:ln>
                              </pic:spPr>
                            </pic:pic>
                          </a:graphicData>
                        </a:graphic>
                      </wp:inline>
                    </w:drawing>
                  </w:r>
                </w:p>
                <w:p w:rsidR="00942108" w:rsidRPr="00B901AE" w:rsidRDefault="00942108" w:rsidP="00B901AE">
                  <w:pPr>
                    <w:widowControl w:val="0"/>
                    <w:autoSpaceDE w:val="0"/>
                    <w:autoSpaceDN w:val="0"/>
                    <w:adjustRightInd w:val="0"/>
                    <w:spacing w:afterLines="50" w:line="360" w:lineRule="auto"/>
                    <w:jc w:val="both"/>
                    <w:rPr>
                      <w:rFonts w:ascii="Times New Roman" w:hAnsi="Times New Roman" w:cs="Times New Roman"/>
                      <w:sz w:val="20"/>
                      <w:szCs w:val="20"/>
                      <w:lang w:eastAsia="zh-CN"/>
                    </w:rPr>
                  </w:pPr>
                  <w:bookmarkStart w:id="10" w:name="_Toc416614680"/>
                  <w:r w:rsidRPr="00B901AE">
                    <w:rPr>
                      <w:rFonts w:ascii="Times New Roman" w:hAnsi="Times New Roman" w:cs="Times New Roman"/>
                      <w:sz w:val="20"/>
                      <w:szCs w:val="20"/>
                    </w:rPr>
                    <w:t xml:space="preserve">Fig. </w:t>
                  </w:r>
                  <w:r w:rsidRPr="00B901AE">
                    <w:rPr>
                      <w:rFonts w:ascii="Times New Roman" w:hAnsi="Times New Roman" w:cs="Times New Roman"/>
                      <w:sz w:val="20"/>
                      <w:szCs w:val="20"/>
                      <w:lang w:eastAsia="zh-CN"/>
                    </w:rPr>
                    <w:t>1.</w:t>
                  </w:r>
                  <w:fldSimple w:instr=" SEQ Figure \* ARABIC  \s 1  \* MERGEFORMAT ">
                    <w:r w:rsidRPr="00B901AE">
                      <w:rPr>
                        <w:rFonts w:ascii="Times New Roman" w:hAnsi="Times New Roman" w:cs="Times New Roman"/>
                        <w:noProof/>
                        <w:sz w:val="20"/>
                        <w:szCs w:val="20"/>
                      </w:rPr>
                      <w:t>5</w:t>
                    </w:r>
                  </w:fldSimple>
                  <w:r w:rsidRPr="00B901AE">
                    <w:rPr>
                      <w:rFonts w:ascii="Times New Roman" w:hAnsi="Times New Roman" w:cs="Times New Roman"/>
                      <w:sz w:val="20"/>
                      <w:szCs w:val="20"/>
                    </w:rPr>
                    <w:t xml:space="preserve">. The damage </w:t>
                  </w:r>
                  <w:r w:rsidRPr="00B901AE">
                    <w:rPr>
                      <w:rFonts w:ascii="Times New Roman" w:hAnsi="Times New Roman" w:cs="Times New Roman" w:hint="eastAsia"/>
                      <w:sz w:val="20"/>
                      <w:szCs w:val="20"/>
                      <w:lang w:eastAsia="zh-CN"/>
                    </w:rPr>
                    <w:t>profile (yellow, solid line) is</w:t>
                  </w:r>
                  <w:r w:rsidRPr="00B901AE">
                    <w:rPr>
                      <w:rFonts w:ascii="Times New Roman" w:hAnsi="Times New Roman" w:cs="Times New Roman"/>
                      <w:sz w:val="20"/>
                      <w:szCs w:val="20"/>
                    </w:rPr>
                    <w:t xml:space="preserve"> overlaid on top of the TEM image for 2 MeV Au </w:t>
                  </w:r>
                  <w:r w:rsidRPr="00B901AE">
                    <w:rPr>
                      <w:rFonts w:ascii="Times New Roman" w:hAnsi="Times New Roman" w:cs="Times New Roman" w:hint="eastAsia"/>
                      <w:sz w:val="20"/>
                      <w:szCs w:val="20"/>
                      <w:lang w:eastAsia="zh-CN"/>
                    </w:rPr>
                    <w:t xml:space="preserve">ion </w:t>
                  </w:r>
                  <w:r w:rsidRPr="00B901AE">
                    <w:rPr>
                      <w:rFonts w:ascii="Times New Roman" w:hAnsi="Times New Roman" w:cs="Times New Roman"/>
                      <w:sz w:val="20"/>
                      <w:szCs w:val="20"/>
                    </w:rPr>
                    <w:t>irradiation in GaN</w:t>
                  </w:r>
                  <w:r w:rsidRPr="00B901AE">
                    <w:rPr>
                      <w:rFonts w:ascii="Times New Roman" w:hAnsi="Times New Roman" w:cs="Times New Roman"/>
                      <w:color w:val="231F20"/>
                      <w:sz w:val="20"/>
                      <w:szCs w:val="20"/>
                    </w:rPr>
                    <w:t>.</w:t>
                  </w:r>
                  <w:r w:rsidRPr="00B901AE">
                    <w:rPr>
                      <w:rFonts w:ascii="Times New Roman" w:hAnsi="Times New Roman" w:cs="Times New Roman" w:hint="eastAsia"/>
                      <w:color w:val="231F20"/>
                      <w:sz w:val="20"/>
                      <w:szCs w:val="20"/>
                      <w:lang w:eastAsia="zh-CN"/>
                    </w:rPr>
                    <w:t xml:space="preserve"> The corresponding Au ion distributions </w:t>
                  </w:r>
                  <w:r w:rsidRPr="00B901AE">
                    <w:rPr>
                      <w:rFonts w:ascii="Times New Roman" w:hAnsi="Times New Roman" w:cs="Times New Roman" w:hint="eastAsia"/>
                      <w:sz w:val="20"/>
                      <w:szCs w:val="20"/>
                      <w:lang w:eastAsia="zh-CN"/>
                    </w:rPr>
                    <w:t>predicted by SRIM (dash line) and measured by SIMS (triangles) are also plotted for comparisons.</w:t>
                  </w:r>
                  <w:r w:rsidRPr="00B901AE">
                    <w:rPr>
                      <w:rFonts w:ascii="Times New Roman" w:hAnsi="Times New Roman" w:cs="Times New Roman"/>
                      <w:sz w:val="20"/>
                      <w:szCs w:val="20"/>
                    </w:rPr>
                    <w:t xml:space="preserve"> </w:t>
                  </w:r>
                  <w:r w:rsidRPr="00B901AE">
                    <w:rPr>
                      <w:rFonts w:ascii="Times New Roman" w:hAnsi="Times New Roman" w:cs="Times New Roman"/>
                      <w:color w:val="231F20"/>
                      <w:sz w:val="20"/>
                      <w:szCs w:val="20"/>
                      <w:lang w:eastAsia="zh-CN"/>
                    </w:rPr>
                    <w:t xml:space="preserve">[Zhang et al, </w:t>
                  </w:r>
                  <w:r w:rsidRPr="00B901AE">
                    <w:rPr>
                      <w:rFonts w:ascii="Times New Roman" w:hAnsi="Times New Roman" w:cs="Times New Roman"/>
                      <w:sz w:val="20"/>
                      <w:szCs w:val="20"/>
                      <w:lang w:eastAsia="zh-CN"/>
                    </w:rPr>
                    <w:t>Damage and microstructure evolution in GaN under Au ion irradiation, J. Phys. D: Appl. Phys</w:t>
                  </w:r>
                  <w:r w:rsidRPr="00B901AE">
                    <w:rPr>
                      <w:rFonts w:ascii="Times New Roman" w:hAnsi="Times New Roman" w:cs="Times New Roman" w:hint="eastAsia"/>
                      <w:sz w:val="20"/>
                      <w:szCs w:val="20"/>
                      <w:lang w:eastAsia="zh-CN"/>
                    </w:rPr>
                    <w:t>.,</w:t>
                  </w:r>
                  <w:r w:rsidRPr="00B901AE">
                    <w:rPr>
                      <w:rFonts w:ascii="Times New Roman" w:hAnsi="Times New Roman" w:cs="Times New Roman"/>
                      <w:sz w:val="20"/>
                      <w:szCs w:val="20"/>
                      <w:lang w:eastAsia="zh-CN"/>
                    </w:rPr>
                    <w:t xml:space="preserve"> 2010</w:t>
                  </w:r>
                  <w:r w:rsidRPr="00B901AE">
                    <w:rPr>
                      <w:rFonts w:ascii="Times New Roman" w:hAnsi="Times New Roman" w:cs="Times New Roman"/>
                      <w:color w:val="231F20"/>
                      <w:sz w:val="20"/>
                      <w:szCs w:val="20"/>
                      <w:lang w:eastAsia="zh-CN"/>
                    </w:rPr>
                    <w:t>]</w:t>
                  </w:r>
                  <w:bookmarkEnd w:id="10"/>
                </w:p>
                <w:p w:rsidR="00942108" w:rsidRDefault="00942108">
                  <w:pPr>
                    <w:rPr>
                      <w:lang w:eastAsia="zh-CN"/>
                    </w:rPr>
                  </w:pPr>
                </w:p>
              </w:txbxContent>
            </v:textbox>
            <w10:wrap type="square" anchorx="margin" anchory="margin"/>
          </v:shape>
        </w:pict>
      </w:r>
      <w:r w:rsidRPr="00EA64B5">
        <w:rPr>
          <w:rFonts w:ascii="Times New Roman" w:hAnsi="Times New Roman" w:cs="Times New Roman"/>
        </w:rPr>
        <w:t xml:space="preserve">by time-of-flight secondary ion mass spectrometry (ToF-SIMS) are considerably deeper than the prediction by SRIM. The underestimate of ion range indicates the overestimate of stopping power, i.e. electronic stopping power, if the nuclear stopping power is considered accurate. In a direct measurement, using a monoenergy beam, the electronic stopping power of Au in C with the energy ~4 MeV was </w:t>
      </w:r>
      <w:r w:rsidR="0003325A">
        <w:rPr>
          <w:rFonts w:ascii="Times New Roman" w:hAnsi="Times New Roman" w:cs="Times New Roman" w:hint="eastAsia"/>
          <w:lang w:eastAsia="zh-CN"/>
        </w:rPr>
        <w:t>found to be</w:t>
      </w:r>
      <w:r w:rsidRPr="00EA64B5">
        <w:rPr>
          <w:rFonts w:ascii="Times New Roman" w:hAnsi="Times New Roman" w:cs="Times New Roman"/>
        </w:rPr>
        <w:t xml:space="preserve"> 6.07 keVμg</w:t>
      </w:r>
      <w:r w:rsidRPr="00EA64B5">
        <w:rPr>
          <w:rFonts w:ascii="Times New Roman" w:hAnsi="Times New Roman" w:cs="Times New Roman"/>
          <w:vertAlign w:val="superscript"/>
        </w:rPr>
        <w:t>-1</w:t>
      </w:r>
      <w:r w:rsidRPr="00EA64B5">
        <w:rPr>
          <w:rFonts w:ascii="Times New Roman" w:hAnsi="Times New Roman" w:cs="Times New Roman"/>
        </w:rPr>
        <w:t>cm</w:t>
      </w:r>
      <w:r w:rsidRPr="00EA64B5">
        <w:rPr>
          <w:rFonts w:ascii="Times New Roman" w:hAnsi="Times New Roman" w:cs="Times New Roman"/>
          <w:vertAlign w:val="superscript"/>
        </w:rPr>
        <w:t>2</w:t>
      </w:r>
      <w:r w:rsidRPr="00EA64B5">
        <w:rPr>
          <w:rFonts w:ascii="Times New Roman" w:hAnsi="Times New Roman" w:cs="Times New Roman"/>
        </w:rPr>
        <w:t>,</w:t>
      </w:r>
      <w:hyperlink w:anchor="_ENREF_2_50" w:tooltip="Lennard, 1986 #13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&lt;EndNote&gt;&lt;Cite&gt;&lt;Author&gt;Lennard&lt;/Author&gt;&lt;Year&gt;1986&lt;/Year&gt;&lt;RecNum&gt;134&lt;/RecNum&gt;&lt;DisplayText&gt;&lt;style face="superscript"&gt;50&lt;/style&gt;&lt;/DisplayText&gt;&lt;record&gt;&lt;rec-number&gt;134&lt;/rec-number&gt;&lt;foreign-keys&gt;&lt;key app="EN" db-id="0vpz9sz072ex94e9psfxrvak9tdv0rsr90f0"&gt;134&lt;/key&gt;&lt;/foreign-keys&gt;&lt;ref-type name="Journal Article"&gt;17&lt;/ref-type&gt;&lt;contributors&gt;&lt;authors&gt;&lt;author&gt;Lennard, W. N.&lt;/author&gt;&lt;author&gt;Geissel, H.&lt;/author&gt;&lt;author&gt;Jackson, D. P.&lt;/author&gt;&lt;author&gt;Philips, D.&lt;/author&gt;&lt;/authors&gt;&lt;/contributors&gt;&lt;titles&gt;&lt;title&gt;Electronic stopping values for low velocity ions (9 ≤ Z1, ≤ 92) in carbon targets&lt;/title&gt;&lt;secondary-title&gt;Nucl. Instrum. Methods Phys. Res. B&lt;/secondary-title&gt;&lt;/titles&gt;&lt;periodical&gt;&lt;full-title&gt;Nucl. Instrum. Methods Phys. Res. B&lt;/full-title&gt;&lt;/periodical&gt;&lt;pages&gt;127&lt;/pages&gt;&lt;volume&gt;13&lt;/volume&gt;&lt;section&gt;127&lt;/section&gt;&lt;dates&gt;&lt;year&gt;1986&lt;/year&gt;&lt;/dates&gt;&lt;urls&gt;&lt;/urls&gt;&lt;/record&gt;&lt;/Cite&gt;&lt;/EndNote&gt;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50</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much smaller than the SRIM value of 14.8 keVμg</w:t>
      </w:r>
      <w:r w:rsidRPr="00EA64B5">
        <w:rPr>
          <w:rFonts w:ascii="Times New Roman" w:hAnsi="Times New Roman" w:cs="Times New Roman"/>
          <w:vertAlign w:val="superscript"/>
        </w:rPr>
        <w:t>-1</w:t>
      </w:r>
      <w:r w:rsidRPr="00EA64B5">
        <w:rPr>
          <w:rFonts w:ascii="Times New Roman" w:hAnsi="Times New Roman" w:cs="Times New Roman"/>
        </w:rPr>
        <w:t>cm</w:t>
      </w:r>
      <w:r w:rsidRPr="00EA64B5">
        <w:rPr>
          <w:rFonts w:ascii="Times New Roman" w:hAnsi="Times New Roman" w:cs="Times New Roman"/>
          <w:vertAlign w:val="superscript"/>
        </w:rPr>
        <w:t>2</w:t>
      </w:r>
      <w:r w:rsidRPr="00EA64B5">
        <w:rPr>
          <w:rFonts w:ascii="Times New Roman" w:hAnsi="Times New Roman" w:cs="Times New Roman"/>
        </w:rPr>
        <w:t>. Although this is a single data point and the nuclear stopping correction may bear criticism,</w:t>
      </w:r>
      <w:hyperlink w:anchor="_ENREF_2_51" w:tooltip="Glazov, 2003 #135"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&lt;EndNote&gt;&lt;Cite&gt;&lt;Author&gt;Glazov&lt;/Author&gt;&lt;Year&gt;2003&lt;/Year&gt;&lt;RecNum&gt;135&lt;/RecNum&gt;&lt;DisplayText&gt;&lt;style face="superscript"&gt;51&lt;/style&gt;&lt;/DisplayText&gt;&lt;record&gt;&lt;rec-number&gt;135&lt;/rec-number&gt;&lt;foreign-keys&gt;&lt;key app="EN" db-id="0vpz9sz072ex94e9psfxrvak9tdv0rsr90f0"&gt;135&lt;/key&gt;&lt;/foreign-keys&gt;&lt;ref-type name="Journal Article"&gt;17&lt;/ref-type&gt;&lt;contributors&gt;&lt;authors&gt;&lt;author&gt;Glazov, Lev G.&lt;/author&gt;&lt;author&gt;Sigmund, P.&lt;/author&gt;&lt;/authors&gt;&lt;/contributors&gt;&lt;titles&gt;&lt;title&gt;Nuclear stopping in transmission experiments&lt;/title&gt;&lt;secondary-title&gt;Nucl. Instrum. Methods Phys. Res. B&lt;/secondary-title&gt;&lt;/titles&gt;&lt;periodical&gt;&lt;full-title&gt;Nucl. Instrum. Methods Phys. Res. B&lt;/full-title&gt;&lt;/periodical&gt;&lt;pages&gt;240-256&lt;/pages&gt;&lt;volume&gt;207&lt;/volume&gt;&lt;section&gt;240&lt;/section&gt;&lt;dates&gt;&lt;year&gt;2003&lt;/year&gt;&lt;/dates&gt;&lt;urls&gt;&lt;/urls&gt;&lt;/record&gt;&lt;/Cite&gt;&lt;/EndNote&gt;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the error shown in SRIM prediction is far beyond the experimental uncertainty. </w:t>
      </w:r>
    </w:p>
    <w:p w:rsidR="00AC2A07" w:rsidRPr="00EA64B5" w:rsidRDefault="00AC2A07" w:rsidP="009A48F9">
      <w:pPr>
        <w:autoSpaceDE w:val="0"/>
        <w:autoSpaceDN w:val="0"/>
        <w:adjustRightInd w:val="0"/>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In general, despite </w:t>
      </w:r>
      <w:r w:rsidR="00F768E8">
        <w:rPr>
          <w:rFonts w:ascii="Times New Roman" w:hAnsi="Times New Roman" w:cs="Times New Roman" w:hint="eastAsia"/>
          <w:lang w:eastAsia="zh-CN"/>
        </w:rPr>
        <w:t xml:space="preserve">the </w:t>
      </w:r>
      <w:r w:rsidRPr="00EA64B5">
        <w:rPr>
          <w:rFonts w:ascii="Times New Roman" w:hAnsi="Times New Roman" w:cs="Times New Roman"/>
        </w:rPr>
        <w:t xml:space="preserve">long history of </w:t>
      </w:r>
      <w:r w:rsidR="00F768E8">
        <w:rPr>
          <w:rFonts w:ascii="Times New Roman" w:hAnsi="Times New Roman" w:cs="Times New Roman" w:hint="eastAsia"/>
          <w:lang w:eastAsia="zh-CN"/>
        </w:rPr>
        <w:t xml:space="preserve">extensive </w:t>
      </w:r>
      <w:r w:rsidRPr="00EA64B5">
        <w:rPr>
          <w:rFonts w:ascii="Times New Roman" w:hAnsi="Times New Roman" w:cs="Times New Roman"/>
        </w:rPr>
        <w:t>study, the understanding and description on electronic stopping power, especially for heavy ions in compounds containing light elements has far not been adequate. “There is less to read and more to do for those engaging in heavy-ion stopping.”</w:t>
      </w:r>
      <w:hyperlink w:anchor="_ENREF_2_1" w:tooltip="Sigmund, 1998 #11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&lt;EndNote&gt;&lt;Cite&gt;&lt;Author&gt;Sigmund&lt;/Author&gt;&lt;Year&gt;1998&lt;/Year&gt;&lt;RecNum&gt;118&lt;/RecNum&gt;&lt;DisplayText&gt;&lt;style face="superscript"&gt;1&lt;/style&gt;&lt;/DisplayText&gt;&lt;record&gt;&lt;rec-number&gt;118&lt;/rec-number&gt;&lt;foreign-keys&gt;&lt;key app="EN" db-id="0vpz9sz072ex94e9psfxrvak9tdv0rsr90f0"&gt;118&lt;/key&gt;&lt;/foreign-keys&gt;&lt;ref-type name="Journal Article"&gt;17&lt;/ref-type&gt;&lt;contributors&gt;&lt;authors&gt;&lt;author&gt;Sigmund, P.&lt;/author&gt;&lt;/authors&gt;&lt;/contributors&gt;&lt;auth-address&gt;Sigmund, P&amp;#xD;Odense Univ, Dept Phys, DK-5230 Odense M, Denmark&amp;#xD;Odense Univ, Dept Phys, DK-5230 Odense M, Denmark&amp;#xD;Odense Univ, Dept Phys, DK-5230 Odense M, Denmark&amp;#xD;Univ Pretoria, Dept Phys, ZA-0002 Pretoria, South Africa&lt;/auth-address&gt;&lt;titles&gt;&lt;title&gt;Stopping power in perspective&lt;/title&gt;&lt;secondary-title&gt;Nucl. Instrum. Methods Phys. Res. B&lt;/secondary-title&gt;&lt;alt-title&gt;Nucl Instrum Meth B&lt;/alt-title&gt;&lt;/titles&gt;&lt;periodical&gt;&lt;full-title&gt;Nucl. Instrum. Methods Phys. Res. B&lt;/full-title&gt;&lt;/periodical&gt;&lt;alt-periodical&gt;&lt;full-title&gt;Nuclear Instruments &amp;amp; Methods in Physics Research Section B-Beam Interactions with Materials and Atoms&lt;/full-title&gt;&lt;abbr-1&gt;Nucl Instrum Meth B&lt;/abbr-1&gt;&lt;/alt-periodical&gt;&lt;pages&gt;1-15&lt;/pages&gt;&lt;volume&gt;135&lt;/volume&gt;&lt;number&gt;1-4&lt;/number&gt;&lt;section&gt;1&lt;/section&gt;&lt;keywords&gt;&lt;keyword&gt;swift charged-particles&lt;/keyword&gt;&lt;keyword&gt;impact-parameter dependence&lt;/keyword&gt;&lt;keyword&gt;energy-loss&lt;/keyword&gt;&lt;keyword&gt;light-ions&lt;/keyword&gt;&lt;keyword&gt;harmonic-oscillator&lt;/keyword&gt;&lt;keyword&gt;cross-sections&lt;/keyword&gt;&lt;keyword&gt;electron-gas&lt;/keyword&gt;&lt;keyword&gt;heavy-ions&lt;/keyword&gt;&lt;keyword&gt;model&lt;/keyword&gt;&lt;keyword&gt;antiprotons&lt;/keyword&gt;&lt;/keywords&gt;&lt;dates&gt;&lt;year&gt;1998&lt;/year&gt;&lt;pub-dates&gt;&lt;date&gt;Feb&lt;/date&gt;&lt;/pub-dates&gt;&lt;/dates&gt;&lt;isbn&gt;0168-583X&lt;/isbn&gt;&lt;accession-num&gt;ISI:000074395300002&lt;/accession-num&gt;&lt;urls&gt;&lt;related-urls&gt;&lt;url&gt;&amp;lt;Go to ISI&amp;gt;://000074395300002&lt;/url&gt;&lt;/related-urls&gt;&lt;/urls&gt;&lt;electronic-resource-num&gt;Doi 10.1016/S0168-583x(97)00638-1&lt;/electronic-resource-num&gt;&lt;language&gt;English&lt;/language&gt;&lt;/record&gt;&lt;/Cite&gt;&lt;/EndNote&gt;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p>
    <w:p w:rsidR="00AC2A07" w:rsidRPr="00EA64B5" w:rsidRDefault="00D100E0" w:rsidP="00434CB0">
      <w:pPr>
        <w:pStyle w:val="2"/>
        <w:spacing w:afterLines="50" w:line="360" w:lineRule="auto"/>
        <w:jc w:val="both"/>
        <w:rPr>
          <w:rFonts w:ascii="Times New Roman" w:hAnsi="Times New Roman" w:cs="Times New Roman"/>
        </w:rPr>
      </w:pPr>
      <w:bookmarkStart w:id="11" w:name="_Toc416614628"/>
      <w:r w:rsidRPr="00EA64B5">
        <w:rPr>
          <w:rFonts w:ascii="Times New Roman" w:hAnsi="Times New Roman" w:cs="Times New Roman"/>
          <w:lang w:eastAsia="zh-CN"/>
        </w:rPr>
        <w:t xml:space="preserve">1.2 </w:t>
      </w:r>
      <w:r w:rsidR="00E52547">
        <w:rPr>
          <w:rFonts w:ascii="Times New Roman" w:hAnsi="Times New Roman" w:cs="Times New Roman"/>
        </w:rPr>
        <w:t>I</w:t>
      </w:r>
      <w:r w:rsidR="005F0081">
        <w:rPr>
          <w:rFonts w:ascii="Times New Roman" w:hAnsi="Times New Roman" w:cs="Times New Roman" w:hint="eastAsia"/>
          <w:lang w:eastAsia="zh-CN"/>
        </w:rPr>
        <w:t>on irradiation induced</w:t>
      </w:r>
      <w:r w:rsidR="00AC2A07" w:rsidRPr="00EA64B5">
        <w:rPr>
          <w:rFonts w:ascii="Times New Roman" w:hAnsi="Times New Roman" w:cs="Times New Roman"/>
        </w:rPr>
        <w:t xml:space="preserve"> damage evolution in ceramics</w:t>
      </w:r>
      <w:bookmarkEnd w:id="11"/>
    </w:p>
    <w:p w:rsidR="00AC2A07" w:rsidRPr="00441F27" w:rsidRDefault="00B31186" w:rsidP="002C0800">
      <w:pPr>
        <w:pStyle w:val="3"/>
        <w:spacing w:afterLines="50" w:line="360" w:lineRule="auto"/>
        <w:rPr>
          <w:rFonts w:ascii="Times New Roman" w:hAnsi="Times New Roman" w:cs="Times New Roman"/>
          <w:i w:val="0"/>
        </w:rPr>
      </w:pPr>
      <w:bookmarkStart w:id="12" w:name="_Toc416614629"/>
      <w:r w:rsidRPr="00441F27">
        <w:rPr>
          <w:rFonts w:ascii="Times New Roman" w:hAnsi="Times New Roman" w:cs="Times New Roman"/>
          <w:i w:val="0"/>
          <w:lang w:eastAsia="zh-CN"/>
        </w:rPr>
        <w:t xml:space="preserve">1.2.1 </w:t>
      </w:r>
      <w:r w:rsidR="00AC2A07" w:rsidRPr="00441F27">
        <w:rPr>
          <w:rFonts w:ascii="Times New Roman" w:hAnsi="Times New Roman" w:cs="Times New Roman"/>
          <w:i w:val="0"/>
        </w:rPr>
        <w:t>Effects of nuclear energy deposition</w:t>
      </w:r>
      <w:bookmarkEnd w:id="12"/>
    </w:p>
    <w:p w:rsidR="002277CA" w:rsidRPr="00EA64B5" w:rsidRDefault="00AC2A07" w:rsidP="009A48F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val="en-GB"/>
        </w:rPr>
        <w:t xml:space="preserve">The effect of energy deposition on defect production and evolution is one of the major subjects in the study of materials applied in irradiation environment. </w:t>
      </w:r>
      <w:r w:rsidRPr="00EA64B5">
        <w:rPr>
          <w:rFonts w:ascii="Times New Roman" w:hAnsi="Times New Roman" w:cs="Times New Roman"/>
        </w:rPr>
        <w:t>Due to high damage rates, irradiation with heavy ion in the low and medium energy regime has been commonly used to simulate the damage evolution induced by extreme nuclear radiation environments.</w:t>
      </w:r>
      <w:r w:rsidR="002D3604"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&lt;EndNote&gt;&lt;Cite&gt;&lt;Author&gt;Dran&lt;/Author&gt;&lt;Year&gt;1992&lt;/Year&gt;&lt;RecNum&gt;45&lt;/RecNum&gt;&lt;DisplayText&gt;&lt;style face="superscript"&gt;60,61&lt;/style&gt;&lt;/DisplayText&gt;&lt;record&gt;&lt;rec-number&gt;45&lt;/rec-number&gt;&lt;foreign-keys&gt;&lt;key app="EN" db-id="0vpz9sz072ex94e9psfxrvak9tdv0rsr90f0"&gt;45&lt;/key&gt;&lt;/foreign-keys&gt;&lt;ref-type name="Journal Article"&gt;17&lt;/ref-type&gt;&lt;contributors&gt;&lt;authors&gt;&lt;author&gt;Dran, J. C.&lt;/author&gt;&lt;/authors&gt;&lt;/contributors&gt;&lt;titles&gt;&lt;title&gt;Radiation Effects in Radioactive Waste Storage Materials&lt;/title&gt;&lt;secondary-title&gt;Solid State Phenomena&lt;/secondary-title&gt;&lt;/titles&gt;&lt;periodical&gt;&lt;full-title&gt;Solid State Phenomena&lt;/full-title&gt;&lt;/periodical&gt;&lt;pages&gt;367-378&lt;/pages&gt;&lt;volume&gt;30-31&lt;/volume&gt;&lt;section&gt;367&lt;/section&gt;&lt;dates&gt;&lt;year&gt;1992&lt;/year&gt;&lt;/dates&gt;&lt;isbn&gt;1662-9779&lt;/isbn&gt;&lt;urls&gt;&lt;/urls&gt;&lt;electronic-resource-num&gt;10.4028/www.scientific.net/SSP.30-31.367&lt;/electronic-resource-num&gt;&lt;/record&gt;&lt;/Cite&gt;&lt;Cite&gt;&lt;Author&gt;Zhang&lt;/Author&gt;&lt;Year&gt;2005&lt;/Year&gt;&lt;RecNum&gt;9&lt;/RecNum&gt;&lt;record&gt;&lt;rec-number&gt;9&lt;/rec-number&gt;&lt;foreign-keys&gt;&lt;key app="EN" db-id="0vpz9sz072ex94e9psfxrvak9tdv0rsr90f0"&gt;9&lt;/key&gt;&lt;/foreign-keys&gt;&lt;ref-type name="Journal Article"&gt;17&lt;/ref-type&gt;&lt;contributors&gt;&lt;authors&gt;&lt;author&gt;Zhang, Y.&lt;/author&gt;&lt;author&gt;Lian, J.&lt;/author&gt;&lt;author&gt;Wang, C.&lt;/author&gt;&lt;author&gt;Jiang, W.&lt;/author&gt;&lt;author&gt;Ewing, R.&lt;/author&gt;&lt;author&gt;Weber, W.&lt;/author&gt;&lt;/authors&gt;&lt;/contributors&gt;&lt;titles&gt;&lt;title&gt;Ion-induced damage accumulation and electron-beam-enhanced recrystallization in SrTiO3&lt;/title&gt;&lt;secondary-title&gt;Phys. Rev. B&lt;/secondary-title&gt;&lt;/titles&gt;&lt;periodical&gt;&lt;full-title&gt;Phys. Rev. B&lt;/full-title&gt;&lt;abbr-1&gt;Phys Rev B&lt;/abbr-1&gt;&lt;/periodical&gt;&lt;pages&gt;094112&lt;/pages&gt;&lt;volume&gt;72&lt;/volume&gt;&lt;number&gt;9&lt;/number&gt;&lt;section&gt;094112&lt;/section&gt;&lt;dates&gt;&lt;year&gt;2005&lt;/year&gt;&lt;/dates&gt;&lt;isbn&gt;1098-0121&amp;#xD;1550-235X&lt;/isbn&gt;&lt;urls&gt;&lt;/urls&gt;&lt;electronic-resource-num&gt;10.1103/PhysRevB.72.094112&lt;/electronic-resource-num&gt;&lt;/record&gt;&lt;/Cite&gt;&lt;/EndNote&gt;</w:instrText>
      </w:r>
      <w:r w:rsidR="002D3604" w:rsidRPr="00EA64B5">
        <w:rPr>
          <w:rFonts w:ascii="Times New Roman" w:hAnsi="Times New Roman" w:cs="Times New Roman"/>
        </w:rPr>
        <w:fldChar w:fldCharType="separate"/>
      </w:r>
      <w:hyperlink w:anchor="_ENREF_2_60" w:tooltip="Dran, 1992 #45" w:history="1">
        <w:r w:rsidR="005A5131" w:rsidRPr="00EA64B5">
          <w:rPr>
            <w:rFonts w:ascii="Times New Roman" w:hAnsi="Times New Roman" w:cs="Times New Roman"/>
            <w:noProof/>
            <w:vertAlign w:val="superscript"/>
          </w:rPr>
          <w:t>60</w:t>
        </w:r>
      </w:hyperlink>
      <w:r w:rsidR="00497B6C" w:rsidRPr="00EA64B5">
        <w:rPr>
          <w:rFonts w:ascii="Times New Roman" w:hAnsi="Times New Roman" w:cs="Times New Roman"/>
          <w:noProof/>
          <w:vertAlign w:val="superscript"/>
        </w:rPr>
        <w:t>,</w:t>
      </w:r>
      <w:hyperlink w:anchor="_ENREF_2_61" w:tooltip="Zhang, 2005 #9" w:history="1">
        <w:r w:rsidR="005A5131" w:rsidRPr="00EA64B5">
          <w:rPr>
            <w:rFonts w:ascii="Times New Roman" w:hAnsi="Times New Roman" w:cs="Times New Roman"/>
            <w:noProof/>
            <w:vertAlign w:val="superscript"/>
          </w:rPr>
          <w:t>61</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w:t>
      </w:r>
    </w:p>
    <w:p w:rsidR="00AC2A07" w:rsidRPr="00BF38F6" w:rsidRDefault="000C5A7F" w:rsidP="009A48F9">
      <w:pPr>
        <w:spacing w:afterLines="50" w:line="360" w:lineRule="auto"/>
        <w:ind w:firstLineChars="118" w:firstLine="283"/>
        <w:jc w:val="both"/>
        <w:rPr>
          <w:rFonts w:ascii="Times New Roman" w:hAnsi="Times New Roman" w:cs="Times New Roman"/>
          <w:lang w:val="en-GB" w:eastAsia="zh-CN"/>
        </w:rPr>
      </w:pPr>
      <w:r w:rsidRPr="000C5A7F">
        <w:rPr>
          <w:rFonts w:ascii="Times New Roman" w:hAnsi="Times New Roman" w:cs="Times New Roman"/>
          <w:noProof/>
        </w:rPr>
        <w:lastRenderedPageBreak/>
        <w:pict>
          <v:shape id="_x0000_s1078" type="#_x0000_t202" style="position:absolute;left:0;text-align:left;margin-left:186.75pt;margin-top:0;width:226.75pt;height:368.25pt;z-index:251669504;mso-position-horizontal:right;mso-position-horizontal-relative:margin;mso-position-vertical:top;mso-position-vertical-relative:margin;mso-width-relative:margin;mso-height-relative:margin" stroked="f">
            <v:textbox>
              <w:txbxContent>
                <w:p w:rsidR="00942108" w:rsidRPr="00EA64B5" w:rsidRDefault="00942108" w:rsidP="000C5A7F">
                  <w:pPr>
                    <w:autoSpaceDE w:val="0"/>
                    <w:autoSpaceDN w:val="0"/>
                    <w:adjustRightInd w:val="0"/>
                    <w:spacing w:afterLines="50" w:line="360" w:lineRule="auto"/>
                    <w:jc w:val="center"/>
                    <w:rPr>
                      <w:rFonts w:ascii="Times New Roman" w:hAnsi="Times New Roman" w:cs="Times New Roman"/>
                      <w:lang w:eastAsia="zh-CN"/>
                    </w:rPr>
                  </w:pPr>
                  <w:r w:rsidRPr="000C5A7F">
                    <w:rPr>
                      <w:rFonts w:ascii="Times New Roman" w:hAnsi="Times New Roman" w:cs="Times New Roman"/>
                      <w:noProof/>
                      <w:lang w:eastAsia="zh-CN"/>
                    </w:rPr>
                    <w:drawing>
                      <wp:inline distT="0" distB="0" distL="0" distR="0">
                        <wp:extent cx="2696845" cy="3421087"/>
                        <wp:effectExtent l="19050" t="0" r="8255"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2696845" cy="3421087"/>
                                </a:xfrm>
                                <a:prstGeom prst="rect">
                                  <a:avLst/>
                                </a:prstGeom>
                                <a:noFill/>
                                <a:ln w="9525">
                                  <a:noFill/>
                                  <a:miter lim="800000"/>
                                  <a:headEnd/>
                                  <a:tailEnd/>
                                </a:ln>
                              </pic:spPr>
                            </pic:pic>
                          </a:graphicData>
                        </a:graphic>
                      </wp:inline>
                    </w:drawing>
                  </w:r>
                </w:p>
                <w:p w:rsidR="00942108" w:rsidRPr="004D59FC" w:rsidRDefault="00942108" w:rsidP="004D59FC">
                  <w:pPr>
                    <w:autoSpaceDE w:val="0"/>
                    <w:autoSpaceDN w:val="0"/>
                    <w:adjustRightInd w:val="0"/>
                    <w:spacing w:afterLines="50" w:line="360" w:lineRule="auto"/>
                    <w:jc w:val="both"/>
                    <w:rPr>
                      <w:rFonts w:ascii="Times New Roman" w:hAnsi="Times New Roman" w:cs="Times New Roman"/>
                      <w:sz w:val="20"/>
                      <w:szCs w:val="20"/>
                      <w:lang w:eastAsia="zh-CN"/>
                    </w:rPr>
                  </w:pPr>
                  <w:bookmarkStart w:id="13" w:name="_Toc416614681"/>
                  <w:r w:rsidRPr="004D59FC">
                    <w:rPr>
                      <w:rFonts w:ascii="Times New Roman" w:hAnsi="Times New Roman" w:cs="Times New Roman"/>
                      <w:sz w:val="20"/>
                      <w:szCs w:val="20"/>
                    </w:rPr>
                    <w:t xml:space="preserve">Fig. </w:t>
                  </w:r>
                  <w:r w:rsidRPr="004D59FC">
                    <w:rPr>
                      <w:rFonts w:ascii="Times New Roman" w:hAnsi="Times New Roman" w:cs="Times New Roman"/>
                      <w:sz w:val="20"/>
                      <w:szCs w:val="20"/>
                      <w:lang w:eastAsia="zh-CN"/>
                    </w:rPr>
                    <w:t>1.</w:t>
                  </w:r>
                  <w:fldSimple w:instr=" SEQ Figure \* ARABIC  \s 1  \* MERGEFORMAT ">
                    <w:r w:rsidRPr="004D59FC">
                      <w:rPr>
                        <w:rFonts w:ascii="Times New Roman" w:hAnsi="Times New Roman" w:cs="Times New Roman"/>
                        <w:noProof/>
                        <w:sz w:val="20"/>
                        <w:szCs w:val="20"/>
                      </w:rPr>
                      <w:t>6</w:t>
                    </w:r>
                  </w:fldSimple>
                  <w:r w:rsidRPr="004D59FC">
                    <w:rPr>
                      <w:rFonts w:ascii="Times New Roman" w:hAnsi="Times New Roman" w:cs="Times New Roman"/>
                      <w:sz w:val="20"/>
                      <w:szCs w:val="20"/>
                    </w:rPr>
                    <w:t>. (top) RBS</w:t>
                  </w:r>
                  <w:r w:rsidRPr="004D59FC">
                    <w:rPr>
                      <w:rFonts w:ascii="Times New Roman" w:hAnsi="Times New Roman" w:cs="Times New Roman" w:hint="eastAsia"/>
                      <w:sz w:val="20"/>
                      <w:szCs w:val="20"/>
                      <w:lang w:eastAsia="zh-CN"/>
                    </w:rPr>
                    <w:t>/channeling</w:t>
                  </w:r>
                  <w:r w:rsidRPr="004D59FC">
                    <w:rPr>
                      <w:rFonts w:ascii="Times New Roman" w:hAnsi="Times New Roman" w:cs="Times New Roman"/>
                      <w:sz w:val="20"/>
                      <w:szCs w:val="20"/>
                    </w:rPr>
                    <w:t xml:space="preserve"> spectra of SrTiO</w:t>
                  </w:r>
                  <w:r w:rsidRPr="004D59FC">
                    <w:rPr>
                      <w:rFonts w:ascii="Times New Roman" w:hAnsi="Times New Roman" w:cs="Times New Roman"/>
                      <w:sz w:val="20"/>
                      <w:szCs w:val="20"/>
                      <w:vertAlign w:val="subscript"/>
                    </w:rPr>
                    <w:t>3</w:t>
                  </w:r>
                  <w:r w:rsidRPr="004D59FC">
                    <w:rPr>
                      <w:rFonts w:ascii="Times New Roman" w:hAnsi="Times New Roman" w:cs="Times New Roman"/>
                      <w:sz w:val="20"/>
                      <w:szCs w:val="20"/>
                    </w:rPr>
                    <w:t xml:space="preserve"> irradiated with 900 keV Au</w:t>
                  </w:r>
                  <w:r w:rsidRPr="004D59FC">
                    <w:rPr>
                      <w:rFonts w:ascii="Times New Roman" w:hAnsi="Times New Roman" w:cs="Times New Roman"/>
                      <w:color w:val="000000"/>
                      <w:sz w:val="20"/>
                      <w:szCs w:val="20"/>
                      <w:vertAlign w:val="superscript"/>
                    </w:rPr>
                    <w:t>+</w:t>
                  </w:r>
                  <w:r w:rsidRPr="004D59FC">
                    <w:rPr>
                      <w:rFonts w:ascii="Times New Roman" w:hAnsi="Times New Roman" w:cs="Times New Roman"/>
                      <w:sz w:val="20"/>
                      <w:szCs w:val="20"/>
                    </w:rPr>
                    <w:t xml:space="preserve"> to different ion fluences. (bottom) Relative disorder as a function of local dose at the damage peak in SrTiO</w:t>
                  </w:r>
                  <w:r w:rsidRPr="004D59FC">
                    <w:rPr>
                      <w:rFonts w:ascii="Times New Roman" w:hAnsi="Times New Roman" w:cs="Times New Roman"/>
                      <w:sz w:val="20"/>
                      <w:szCs w:val="20"/>
                      <w:vertAlign w:val="subscript"/>
                    </w:rPr>
                    <w:t>3</w:t>
                  </w:r>
                  <w:bookmarkEnd w:id="13"/>
                </w:p>
              </w:txbxContent>
            </v:textbox>
            <w10:wrap type="square" anchorx="margin" anchory="margin"/>
          </v:shape>
        </w:pict>
      </w:r>
      <w:r w:rsidR="00792000">
        <w:rPr>
          <w:rFonts w:ascii="Times New Roman" w:hAnsi="Times New Roman" w:cs="Times New Roman" w:hint="eastAsia"/>
          <w:lang w:eastAsia="zh-CN"/>
        </w:rPr>
        <w:t>The i</w:t>
      </w:r>
      <w:r w:rsidR="00AC2A07" w:rsidRPr="00EA64B5">
        <w:rPr>
          <w:rFonts w:ascii="Times New Roman" w:hAnsi="Times New Roman" w:cs="Times New Roman"/>
        </w:rPr>
        <w:t xml:space="preserve">on channeling technique based on RBS is one of the most commonly applied methods to study irradiation damage in ceramics by slow heavy ions. The damage range is usually a few tens to hundreds </w:t>
      </w:r>
      <w:r w:rsidR="00792000">
        <w:rPr>
          <w:rFonts w:ascii="Times New Roman" w:hAnsi="Times New Roman" w:cs="Times New Roman" w:hint="eastAsia"/>
          <w:lang w:eastAsia="zh-CN"/>
        </w:rPr>
        <w:t xml:space="preserve">of </w:t>
      </w:r>
      <w:r w:rsidR="00AC2A07" w:rsidRPr="00EA64B5">
        <w:rPr>
          <w:rFonts w:ascii="Times New Roman" w:hAnsi="Times New Roman" w:cs="Times New Roman"/>
        </w:rPr>
        <w:t>nanometers from surface, and the build-up of point defect concentration is the first damage stage for most of materials responding to nuclear energy deposition. Several references are listed here of the studies since 2000 on GaN,</w:t>
      </w:r>
      <w:hyperlink w:anchor="_ENREF_2_62" w:tooltip="Kucheyev, 2000 #153" w:history="1">
        <w:r w:rsidR="002D3604" w:rsidRPr="00EA64B5">
          <w:rPr>
            <w:rFonts w:ascii="Times New Roman" w:hAnsi="Times New Roman" w:cs="Times New Roman"/>
          </w:rPr>
          <w:fldChar w:fldCharType="begin">
            <w:fldData xml:space="preserve">PEVuZE5vdGU+PENpdGU+PEF1dGhvcj5LdWNoZXlldjwvQXV0aG9yPjxZZWFyPjIwMDA8L1llYXI+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PEVuZE5vdGU+PENpdGU+PEF1dGhvcj5LdWNoZXlldjwvQXV0aG9yPjxZZWFyPjIwMDA8L1llYXI+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62</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SiC,</w:t>
      </w:r>
      <w:hyperlink w:anchor="_ENREF_2_63" w:tooltip="Jiang, 2001 #155"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&lt;EndNote&gt;&lt;Cite&gt;&lt;Author&gt;Jiang&lt;/Author&gt;&lt;Year&gt;2001&lt;/Year&gt;&lt;RecNum&gt;155&lt;/RecNum&gt;&lt;DisplayText&gt;&lt;style face="superscript"&gt;63&lt;/style&gt;&lt;/DisplayText&gt;&lt;record&gt;&lt;rec-number&gt;155&lt;/rec-number&gt;&lt;foreign-keys&gt;&lt;key app="EN" db-id="0vpz9sz072ex94e9psfxrvak9tdv0rsr90f0"&gt;155&lt;/key&gt;&lt;/foreign-keys&gt;&lt;ref-type name="Journal Article"&gt;17&lt;/ref-type&gt;&lt;contributors&gt;&lt;authors&gt;&lt;author&gt;Jiang, W.&lt;/author&gt;&lt;author&gt;Weber, W. J.&lt;/author&gt;&lt;/authors&gt;&lt;/contributors&gt;&lt;auth-address&gt;Jiang, W&amp;#xD;Pacific NW Natl Lab, MSIN K8-93,POB 999, Richland, WA 99352 USA&amp;#xD;Pacific NW Natl Lab, MSIN K8-93,POB 999, Richland, WA 99352 USA&amp;#xD;Pacific NW Natl Lab, Richland, WA 99352 USA&lt;/auth-address&gt;&lt;titles&gt;&lt;title&gt;Multiaxial channeling study of disorder accumulation and recovery in gold-irradiated 6H-SiC&lt;/title&gt;&lt;secondary-title&gt;Phys. Rev. B&lt;/secondary-title&gt;&lt;alt-title&gt;Phys Rev B&lt;/alt-title&gt;&lt;/titles&gt;&lt;periodical&gt;&lt;full-title&gt;Phys. Rev. B&lt;/full-title&gt;&lt;abbr-1&gt;Phys Rev B&lt;/abbr-1&gt;&lt;/periodical&gt;&lt;alt-periodical&gt;&lt;full-title&gt;Phys. Rev. B&lt;/full-title&gt;&lt;abbr-1&gt;Phys Rev B&lt;/abbr-1&gt;&lt;/alt-periodical&gt;&lt;pages&gt;125206&lt;/pages&gt;&lt;volume&gt;64&lt;/volume&gt;&lt;number&gt;12&lt;/number&gt;&lt;section&gt;125206&lt;/section&gt;&lt;keywords&gt;&lt;keyword&gt;molecular-dynamics simulation&lt;/keyword&gt;&lt;keyword&gt;silicon-carbide&lt;/keyword&gt;&lt;keyword&gt;induced amorphization&lt;/keyword&gt;&lt;keyword&gt;annealing behavior&lt;/keyword&gt;&lt;keyword&gt;lattice displacements&lt;/keyword&gt;&lt;keyword&gt;computer-simulation&lt;/keyword&gt;&lt;keyword&gt;defect production&lt;/keyword&gt;&lt;keyword&gt;ion-implantation&lt;/keyword&gt;&lt;keyword&gt;in-situ&lt;/keyword&gt;&lt;keyword&gt;ceramics&lt;/keyword&gt;&lt;/keywords&gt;&lt;dates&gt;&lt;year&gt;2001&lt;/year&gt;&lt;pub-dates&gt;&lt;date&gt;Sep 15&lt;/date&gt;&lt;/pub-dates&gt;&lt;/dates&gt;&lt;isbn&gt;1098-0121&lt;/isbn&gt;&lt;accession-num&gt;ISI:000171244400055&lt;/accession-num&gt;&lt;urls&gt;&lt;related-urls&gt;&lt;url&gt;&amp;lt;Go to ISI&amp;gt;://000171244400055&lt;/url&gt;&lt;/related-urls&gt;&lt;/urls&gt;&lt;electronic-resource-num&gt;Artn 125206&amp;#xD;Doi 10.1103/Physrevb.64.125206&lt;/electronic-resource-num&gt;&lt;language&gt;English&lt;/language&gt;&lt;/record&gt;&lt;/Cite&gt;&lt;/EndNote&gt;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63</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ZnO,</w:t>
      </w:r>
      <w:hyperlink w:anchor="_ENREF_2_64" w:tooltip="Kucheyev, 2003 #154" w:history="1">
        <w:r w:rsidR="002D3604" w:rsidRPr="00EA64B5">
          <w:rPr>
            <w:rFonts w:ascii="Times New Roman" w:hAnsi="Times New Roman" w:cs="Times New Roman"/>
          </w:rPr>
          <w:fldChar w:fldCharType="begin">
            <w:fldData xml:space="preserve">PEVuZE5vdGU+PENpdGU+PEF1dGhvcj5LdWNoZXlldjwvQXV0aG9yPjxZZWFyPjIwMDM8L1llYXI+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PEVuZE5vdGU+PENpdGU+PEF1dGhvcj5LdWNoZXlldjwvQXV0aG9yPjxZZWFyPjIwMDM8L1llYXI+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64</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Al</w:t>
      </w:r>
      <w:r w:rsidR="00AC2A07" w:rsidRPr="00EA64B5">
        <w:rPr>
          <w:rFonts w:ascii="Times New Roman" w:hAnsi="Times New Roman" w:cs="Times New Roman"/>
          <w:vertAlign w:val="subscript"/>
        </w:rPr>
        <w:t>2</w:t>
      </w:r>
      <w:r w:rsidR="00AC2A07" w:rsidRPr="00EA64B5">
        <w:rPr>
          <w:rFonts w:ascii="Times New Roman" w:hAnsi="Times New Roman" w:cs="Times New Roman"/>
        </w:rPr>
        <w:t>O</w:t>
      </w:r>
      <w:r w:rsidR="00AC2A07" w:rsidRPr="00EA64B5">
        <w:rPr>
          <w:rFonts w:ascii="Times New Roman" w:hAnsi="Times New Roman" w:cs="Times New Roman"/>
          <w:vertAlign w:val="subscript"/>
        </w:rPr>
        <w:t>3</w:t>
      </w:r>
      <w:r w:rsidR="00AC2A07" w:rsidRPr="00EA64B5">
        <w:rPr>
          <w:rFonts w:ascii="Times New Roman" w:hAnsi="Times New Roman" w:cs="Times New Roman"/>
        </w:rPr>
        <w:t>,</w:t>
      </w:r>
      <w:hyperlink w:anchor="_ENREF_2_65" w:tooltip="Schnohr, 2006 #157"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&lt;EndNote&gt;&lt;Cite&gt;&lt;Author&gt;Schnohr&lt;/Author&gt;&lt;Year&gt;2006&lt;/Year&gt;&lt;RecNum&gt;157&lt;/RecNum&gt;&lt;DisplayText&gt;&lt;style face="superscript"&gt;65&lt;/style&gt;&lt;/DisplayText&gt;&lt;record&gt;&lt;rec-number&gt;157&lt;/rec-number&gt;&lt;foreign-keys&gt;&lt;key app="EN" db-id="0vpz9sz072ex94e9psfxrvak9tdv0rsr90f0"&gt;157&lt;/key&gt;&lt;/foreign-keys&gt;&lt;ref-type name="Journal Article"&gt;17&lt;/ref-type&gt;&lt;contributors&gt;&lt;authors&gt;&lt;author&gt;Schnohr, C. S.&lt;/author&gt;&lt;author&gt;Wendler, E.&lt;/author&gt;&lt;author&gt;Gartner, K.&lt;/author&gt;&lt;author&gt;Wesch, W.&lt;/author&gt;&lt;author&gt;Ellmer, K.&lt;/author&gt;&lt;/authors&gt;&lt;/contributors&gt;&lt;auth-address&gt;Wendler, E&amp;#xD;Univ Jena, Inst Festkorperphys, Max Wien Pl 1, D-07743 Jena, Germany&amp;#xD;Univ Jena, Inst Festkorperphys, Max Wien Pl 1, D-07743 Jena, Germany&amp;#xD;Univ Jena, Inst Festkorperphys, D-07743 Jena, Germany&amp;#xD;Hahn Meitner Inst Berlin GmbH, D-14109 Berlin, Germany&lt;/auth-address&gt;&lt;titles&gt;&lt;title&gt;Ion-beam induced effects at 15 K in alpha-Al2O3 of different orientations&lt;/title&gt;&lt;secondary-title&gt;J. Appl. Phys.&lt;/secondary-title&gt;&lt;alt-title&gt;J Appl Phys&lt;/alt-title&gt;&lt;/titles&gt;&lt;periodical&gt;&lt;full-title&gt;J. Appl. Phys.&lt;/full-title&gt;&lt;/periodical&gt;&lt;pages&gt;123511&lt;/pages&gt;&lt;volume&gt;99&lt;/volume&gt;&lt;number&gt;12&lt;/number&gt;&lt;section&gt;123511&lt;/section&gt;&lt;keywords&gt;&lt;keyword&gt;crystal orientation&lt;/keyword&gt;&lt;keyword&gt;damage accumulation&lt;/keyword&gt;&lt;keyword&gt;defect production&lt;/keyword&gt;&lt;keyword&gt;ceramics&lt;/keyword&gt;&lt;keyword&gt;amorphization&lt;/keyword&gt;&lt;keyword&gt;implantation&lt;/keyword&gt;&lt;keyword&gt;irradiation&lt;/keyword&gt;&lt;keyword&gt;sapphire&lt;/keyword&gt;&lt;keyword&gt;al2o3&lt;/keyword&gt;&lt;/keywords&gt;&lt;dates&gt;&lt;year&gt;2006&lt;/year&gt;&lt;pub-dates&gt;&lt;date&gt;Jun 15&lt;/date&gt;&lt;/pub-dates&gt;&lt;/dates&gt;&lt;isbn&gt;0021-8979&lt;/isbn&gt;&lt;accession-num&gt;ISI:000238730000031&lt;/accession-num&gt;&lt;urls&gt;&lt;related-urls&gt;&lt;url&gt;&amp;lt;Go to ISI&amp;gt;://000238730000031&lt;/url&gt;&lt;/related-urls&gt;&lt;/urls&gt;&lt;electronic-resource-num&gt;Artn 123511&amp;#xD;Doi 10.1063/1.2204748&lt;/electronic-resource-num&gt;&lt;language&gt;English&lt;/language&gt;&lt;/record&gt;&lt;/Cite&gt;&lt;/EndNote&gt;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65</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SrTiO</w:t>
      </w:r>
      <w:r w:rsidR="00AC2A07" w:rsidRPr="00EA64B5">
        <w:rPr>
          <w:rFonts w:ascii="Times New Roman" w:hAnsi="Times New Roman" w:cs="Times New Roman"/>
          <w:vertAlign w:val="subscript"/>
        </w:rPr>
        <w:t>3</w:t>
      </w:r>
      <w:r w:rsidR="00AC2A07" w:rsidRPr="00EA64B5">
        <w:rPr>
          <w:rFonts w:ascii="Times New Roman" w:hAnsi="Times New Roman" w:cs="Times New Roman"/>
        </w:rPr>
        <w:t>,</w:t>
      </w:r>
      <w:hyperlink w:anchor="_ENREF_2_66" w:tooltip="Zhang, 2005 #159"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&lt;EndNote&gt;&lt;Cite&gt;&lt;Author&gt;Zhang&lt;/Author&gt;&lt;Year&gt;2005&lt;/Year&gt;&lt;RecNum&gt;159&lt;/RecNum&gt;&lt;DisplayText&gt;&lt;style face="superscript"&gt;66&lt;/style&gt;&lt;/DisplayText&gt;&lt;record&gt;&lt;rec-number&gt;159&lt;/rec-number&gt;&lt;foreign-keys&gt;&lt;key app="EN" db-id="0vpz9sz072ex94e9psfxrvak9tdv0rsr90f0"&gt;159&lt;/key&gt;&lt;/foreign-keys&gt;&lt;ref-type name="Journal Article"&gt;17&lt;/ref-type&gt;&lt;contributors&gt;&lt;authors&gt;&lt;author&gt;Zhang, Y.&lt;/author&gt;&lt;author&gt;Lian, J.&lt;/author&gt;&lt;author&gt;Wang, C. M.&lt;/author&gt;&lt;author&gt;Jiang, W.&lt;/author&gt;&lt;author&gt;Ewing, R.&lt;/author&gt;&lt;author&gt;Weber, W. J.&lt;/author&gt;&lt;/authors&gt;&lt;/contributors&gt;&lt;titles&gt;&lt;title&gt;Ion-induced damage accumulation and electron-beam-enhanced recrystallization in SrTiO3&lt;/title&gt;&lt;secondary-title&gt;Phys. Rev. B&lt;/secondary-title&gt;&lt;/titles&gt;&lt;periodical&gt;&lt;full-title&gt;Phys. Rev. B&lt;/full-title&gt;&lt;abbr-1&gt;Phys Rev B&lt;/abbr-1&gt;&lt;/periodical&gt;&lt;pages&gt;094112&lt;/pages&gt;&lt;volume&gt;72&lt;/volume&gt;&lt;section&gt;094112&lt;/section&gt;&lt;dates&gt;&lt;year&gt;2005&lt;/year&gt;&lt;/dates&gt;&lt;urls&gt;&lt;/urls&gt;&lt;electronic-resource-num&gt;DOI: 10.1103/PhysRevB.72.094112&lt;/electronic-resource-num&gt;&lt;/record&gt;&lt;/Cite&gt;&lt;/EndNote&gt;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66</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ZrO</w:t>
      </w:r>
      <w:r w:rsidR="00AC2A07" w:rsidRPr="00EA64B5">
        <w:rPr>
          <w:rFonts w:ascii="Times New Roman" w:hAnsi="Times New Roman" w:cs="Times New Roman"/>
          <w:vertAlign w:val="subscript"/>
        </w:rPr>
        <w:t>2</w:t>
      </w:r>
      <w:r w:rsidR="00AC2A07" w:rsidRPr="00EA64B5">
        <w:rPr>
          <w:rFonts w:ascii="Times New Roman" w:hAnsi="Times New Roman" w:cs="Times New Roman"/>
        </w:rPr>
        <w:t>,</w:t>
      </w:r>
      <w:r w:rsidR="00AC2A07" w:rsidRPr="00EA64B5">
        <w:rPr>
          <w:rFonts w:ascii="Times New Roman" w:hAnsi="Times New Roman" w:cs="Times New Roman"/>
          <w:vertAlign w:val="subscript"/>
        </w:rPr>
        <w:t xml:space="preserve"> </w:t>
      </w:r>
      <w:hyperlink w:anchor="_ENREF_2_67" w:tooltip="Moll, 2009 #156" w:history="1">
        <w:r w:rsidR="002D3604" w:rsidRPr="00EA64B5">
          <w:rPr>
            <w:rFonts w:ascii="Times New Roman" w:hAnsi="Times New Roman" w:cs="Times New Roman"/>
            <w:vertAlign w:val="subscript"/>
          </w:rPr>
          <w:fldChar w:fldCharType="begin"/>
        </w:r>
        <w:r w:rsidR="005A5131" w:rsidRPr="00EA64B5">
          <w:rPr>
            <w:rFonts w:ascii="Times New Roman" w:hAnsi="Times New Roman" w:cs="Times New Roman"/>
            <w:vertAlign w:val="subscript"/>
          </w:rPr>
          <w:instrText xml:space="preserve"> ADDIN EN.CITE &lt;EndNote&gt;&lt;Cite&gt;&lt;Author&gt;Moll&lt;/Author&gt;&lt;Year&gt;2009&lt;/Year&gt;&lt;RecNum&gt;156&lt;/RecNum&gt;&lt;DisplayText&gt;&lt;style face="superscript"&gt;67&lt;/style&gt;&lt;/DisplayText&gt;&lt;record&gt;&lt;rec-number&gt;156&lt;/rec-number&gt;&lt;foreign-keys&gt;&lt;key app="EN" db-id="0vpz9sz072ex94e9psfxrvak9tdv0rsr90f0"&gt;156&lt;/key&gt;&lt;/foreign-keys&gt;&lt;ref-type name="Journal Article"&gt;17&lt;/ref-type&gt;&lt;contributors&gt;&lt;authors&gt;&lt;author&gt;Moll, S.&lt;/author&gt;&lt;author&gt;Thome, L.&lt;/author&gt;&lt;author&gt;Sattonnay, G.&lt;/author&gt;&lt;author&gt;Debelle, A.&lt;/author&gt;&lt;author&gt;Garrido, F.&lt;/author&gt;&lt;author&gt;Vincent, L.&lt;/author&gt;&lt;author&gt;Jagielski, J.&lt;/author&gt;&lt;/authors&gt;&lt;/contributors&gt;&lt;auth-address&gt;Thome, L&amp;#xD;Univ Paris 11, CSNSM, CNRS, IN2P3, Bat 108, F-91405 Orsay, France&amp;#xD;Univ Paris 11, CSNSM, CNRS, IN2P3, Bat 108, F-91405 Orsay, France&amp;#xD;Univ Paris 11, CSNSM, CNRS, IN2P3, F-91405 Orsay, France&amp;#xD;Univ Paris 11, LEMHE ICMMO, UMR 8182, F-91405 Orsay, France&amp;#xD;Inst Elect Mat Technol, PL-01919 Warsaw, Poland&amp;#xD;Andrzej Soltan Inst Nucl Studies, PL-05400 Otwock, Poland&lt;/auth-address&gt;&lt;titles&gt;&lt;title&gt;Multistep damage evolution process in cubic zirconia irradiated with MeV ions&lt;/title&gt;&lt;secondary-title&gt;J. Appl. Phys.&lt;/secondary-title&gt;&lt;alt-title&gt;J Appl Phys&lt;/alt-title&gt;&lt;/titles&gt;&lt;periodical&gt;&lt;full-title&gt;J. Appl. Phys.&lt;/full-title&gt;&lt;/periodical&gt;&lt;pages&gt;073509&lt;/pages&gt;&lt;volume&gt;106&lt;/volume&gt;&lt;number&gt;7&lt;/number&gt;&lt;section&gt;073509&lt;/section&gt;&lt;keywords&gt;&lt;keyword&gt;yttria-stabilized zirconia&lt;/keyword&gt;&lt;keyword&gt;radiation-damage&lt;/keyword&gt;&lt;keyword&gt;single-crystals&lt;/keyword&gt;&lt;keyword&gt;nuclear-waste&lt;/keyword&gt;&lt;keyword&gt;ceramics&lt;/keyword&gt;&lt;keyword&gt;plutonium&lt;/keyword&gt;&lt;keyword&gt;oxides&lt;/keyword&gt;&lt;keyword&gt;fuel&lt;/keyword&gt;&lt;keyword&gt;amorphization&lt;/keyword&gt;&lt;keyword&gt;accumulation&lt;/keyword&gt;&lt;/keywords&gt;&lt;dates&gt;&lt;year&gt;2009&lt;/year&gt;&lt;pub-dates&gt;&lt;date&gt;Oct 1&lt;/date&gt;&lt;/pub-dates&gt;&lt;/dates&gt;&lt;isbn&gt;0021-8979&lt;/isbn&gt;&lt;accession-num&gt;ISI:000270915600031&lt;/accession-num&gt;&lt;urls&gt;&lt;related-urls&gt;&lt;url&gt;&amp;lt;Go to ISI&amp;gt;://000270915600031&lt;/url&gt;&lt;/related-urls&gt;&lt;/urls&gt;&lt;electronic-resource-num&gt;Artn 073509&amp;#xD;Doi 10.1063/1.3236567&lt;/electronic-resource-num&gt;&lt;language&gt;English&lt;/language&gt;&lt;/record&gt;&lt;/Cite&gt;&lt;/EndNote&gt;</w:instrText>
        </w:r>
        <w:r w:rsidR="002D3604" w:rsidRPr="00EA64B5">
          <w:rPr>
            <w:rFonts w:ascii="Times New Roman" w:hAnsi="Times New Roman" w:cs="Times New Roman"/>
            <w:vertAlign w:val="subscript"/>
          </w:rPr>
          <w:fldChar w:fldCharType="separate"/>
        </w:r>
        <w:r w:rsidR="005A5131" w:rsidRPr="00EA64B5">
          <w:rPr>
            <w:rFonts w:ascii="Times New Roman" w:hAnsi="Times New Roman" w:cs="Times New Roman"/>
            <w:noProof/>
            <w:vertAlign w:val="superscript"/>
          </w:rPr>
          <w:t>67</w:t>
        </w:r>
        <w:r w:rsidR="002D3604" w:rsidRPr="00EA64B5">
          <w:rPr>
            <w:rFonts w:ascii="Times New Roman" w:hAnsi="Times New Roman" w:cs="Times New Roman"/>
            <w:vertAlign w:val="subscript"/>
          </w:rPr>
          <w:fldChar w:fldCharType="end"/>
        </w:r>
      </w:hyperlink>
      <w:r w:rsidR="00AC2A07" w:rsidRPr="00EA64B5">
        <w:rPr>
          <w:rFonts w:ascii="Times New Roman" w:hAnsi="Times New Roman" w:cs="Times New Roman"/>
        </w:rPr>
        <w:t xml:space="preserve"> and Gd</w:t>
      </w:r>
      <w:r w:rsidR="00AC2A07" w:rsidRPr="00EA64B5">
        <w:rPr>
          <w:rFonts w:ascii="Times New Roman" w:hAnsi="Times New Roman" w:cs="Times New Roman"/>
          <w:vertAlign w:val="subscript"/>
        </w:rPr>
        <w:t>2</w:t>
      </w:r>
      <w:r w:rsidR="00AC2A07" w:rsidRPr="00EA64B5">
        <w:rPr>
          <w:rFonts w:ascii="Times New Roman" w:hAnsi="Times New Roman" w:cs="Times New Roman"/>
        </w:rPr>
        <w:t>Ti</w:t>
      </w:r>
      <w:r w:rsidR="00AC2A07" w:rsidRPr="00EA64B5">
        <w:rPr>
          <w:rFonts w:ascii="Times New Roman" w:hAnsi="Times New Roman" w:cs="Times New Roman"/>
          <w:vertAlign w:val="subscript"/>
        </w:rPr>
        <w:t>2</w:t>
      </w:r>
      <w:r w:rsidR="00AC2A07" w:rsidRPr="00EA64B5">
        <w:rPr>
          <w:rFonts w:ascii="Times New Roman" w:hAnsi="Times New Roman" w:cs="Times New Roman"/>
        </w:rPr>
        <w:t>O</w:t>
      </w:r>
      <w:r w:rsidR="00AC2A07" w:rsidRPr="00EA64B5">
        <w:rPr>
          <w:rFonts w:ascii="Times New Roman" w:hAnsi="Times New Roman" w:cs="Times New Roman"/>
          <w:vertAlign w:val="subscript"/>
        </w:rPr>
        <w:t>7</w:t>
      </w:r>
      <w:r w:rsidR="00AC2A07" w:rsidRPr="00EA64B5">
        <w:rPr>
          <w:rFonts w:ascii="Times New Roman" w:hAnsi="Times New Roman" w:cs="Times New Roman"/>
        </w:rPr>
        <w:t>.</w:t>
      </w:r>
      <w:hyperlink w:anchor="_ENREF_2_68" w:tooltip="Moll, 2011 #158" w:history="1">
        <w:r w:rsidR="002D3604" w:rsidRPr="00EA64B5">
          <w:rPr>
            <w:rFonts w:ascii="Times New Roman" w:hAnsi="Times New Roman" w:cs="Times New Roman"/>
            <w:vertAlign w:val="subscript"/>
          </w:rPr>
          <w:fldChar w:fldCharType="begin">
            <w:fldData xml:space="preserve">PEVuZE5vdGU+PENpdGU+PEF1dGhvcj5Nb2xsPC9BdXRob3I+PFllYXI+MjAxMTwvWWVhcj48UmVj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</w:fldData>
          </w:fldChar>
        </w:r>
        <w:r w:rsidR="005A5131" w:rsidRPr="00EA64B5">
          <w:rPr>
            <w:rFonts w:ascii="Times New Roman" w:hAnsi="Times New Roman" w:cs="Times New Roman"/>
            <w:vertAlign w:val="subscript"/>
          </w:rPr>
          <w:instrText xml:space="preserve"> ADDIN EN.CITE </w:instrText>
        </w:r>
        <w:r w:rsidR="002D3604" w:rsidRPr="00EA64B5">
          <w:rPr>
            <w:rFonts w:ascii="Times New Roman" w:hAnsi="Times New Roman" w:cs="Times New Roman"/>
            <w:vertAlign w:val="subscript"/>
          </w:rPr>
          <w:fldChar w:fldCharType="begin">
            <w:fldData xml:space="preserve">PEVuZE5vdGU+PENpdGU+PEF1dGhvcj5Nb2xsPC9BdXRob3I+PFllYXI+MjAxMTwvWWVhcj48UmVj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</w:fldData>
          </w:fldChar>
        </w:r>
        <w:r w:rsidR="005A5131" w:rsidRPr="00EA64B5">
          <w:rPr>
            <w:rFonts w:ascii="Times New Roman" w:hAnsi="Times New Roman" w:cs="Times New Roman"/>
            <w:vertAlign w:val="subscript"/>
          </w:rPr>
          <w:instrText xml:space="preserve"> ADDIN EN.CITE.DATA </w:instrText>
        </w:r>
        <w:r w:rsidR="002D3604" w:rsidRPr="00EA64B5">
          <w:rPr>
            <w:rFonts w:ascii="Times New Roman" w:hAnsi="Times New Roman" w:cs="Times New Roman"/>
            <w:vertAlign w:val="subscript"/>
          </w:rPr>
        </w:r>
        <w:r w:rsidR="002D3604" w:rsidRPr="00EA64B5">
          <w:rPr>
            <w:rFonts w:ascii="Times New Roman" w:hAnsi="Times New Roman" w:cs="Times New Roman"/>
            <w:vertAlign w:val="subscript"/>
          </w:rPr>
          <w:fldChar w:fldCharType="end"/>
        </w:r>
        <w:r w:rsidR="002D3604" w:rsidRPr="00EA64B5">
          <w:rPr>
            <w:rFonts w:ascii="Times New Roman" w:hAnsi="Times New Roman" w:cs="Times New Roman"/>
            <w:vertAlign w:val="subscript"/>
          </w:rPr>
        </w:r>
        <w:r w:rsidR="002D3604" w:rsidRPr="00EA64B5">
          <w:rPr>
            <w:rFonts w:ascii="Times New Roman" w:hAnsi="Times New Roman" w:cs="Times New Roman"/>
            <w:vertAlign w:val="subscript"/>
          </w:rPr>
          <w:fldChar w:fldCharType="separate"/>
        </w:r>
        <w:r w:rsidR="005A5131" w:rsidRPr="00EA64B5">
          <w:rPr>
            <w:rFonts w:ascii="Times New Roman" w:hAnsi="Times New Roman" w:cs="Times New Roman"/>
            <w:noProof/>
            <w:vertAlign w:val="superscript"/>
          </w:rPr>
          <w:t>68</w:t>
        </w:r>
        <w:r w:rsidR="002D3604" w:rsidRPr="00EA64B5">
          <w:rPr>
            <w:rFonts w:ascii="Times New Roman" w:hAnsi="Times New Roman" w:cs="Times New Roman"/>
            <w:vertAlign w:val="subscript"/>
          </w:rPr>
          <w:fldChar w:fldCharType="end"/>
        </w:r>
      </w:hyperlink>
      <w:r w:rsidR="00AC2A07" w:rsidRPr="00EA64B5">
        <w:rPr>
          <w:rFonts w:ascii="Times New Roman" w:hAnsi="Times New Roman" w:cs="Times New Roman"/>
          <w:vertAlign w:val="subscript"/>
        </w:rPr>
        <w:t xml:space="preserve"> </w:t>
      </w:r>
      <w:r w:rsidR="00AC2A07" w:rsidRPr="00EA64B5">
        <w:rPr>
          <w:rFonts w:ascii="Times New Roman" w:hAnsi="Times New Roman" w:cs="Times New Roman"/>
        </w:rPr>
        <w:t xml:space="preserve">Despite the fact that sometimes the damage evolution appears confusing </w:t>
      </w:r>
      <w:r w:rsidR="00441F27">
        <w:rPr>
          <w:rFonts w:ascii="Times New Roman" w:hAnsi="Times New Roman" w:cs="Times New Roman" w:hint="eastAsia"/>
          <w:lang w:eastAsia="zh-CN"/>
        </w:rPr>
        <w:t>after</w:t>
      </w:r>
      <w:r w:rsidR="00AC2A07" w:rsidRPr="00EA64B5">
        <w:rPr>
          <w:rFonts w:ascii="Times New Roman" w:hAnsi="Times New Roman" w:cs="Times New Roman"/>
        </w:rPr>
        <w:t xml:space="preserve"> the point defects achieve </w:t>
      </w:r>
      <w:r w:rsidR="00792000">
        <w:rPr>
          <w:rFonts w:ascii="Times New Roman" w:hAnsi="Times New Roman" w:cs="Times New Roman" w:hint="eastAsia"/>
          <w:lang w:eastAsia="zh-CN"/>
        </w:rPr>
        <w:t xml:space="preserve">a </w:t>
      </w:r>
      <w:r w:rsidR="00AC2A07" w:rsidRPr="00EA64B5">
        <w:rPr>
          <w:rFonts w:ascii="Times New Roman" w:hAnsi="Times New Roman" w:cs="Times New Roman"/>
        </w:rPr>
        <w:t>certain concentration in some ionic ceramics,</w:t>
      </w:r>
      <w:r w:rsidR="002D3604" w:rsidRPr="00EA64B5">
        <w:rPr>
          <w:rFonts w:ascii="Times New Roman" w:hAnsi="Times New Roman" w:cs="Times New Roman"/>
        </w:rPr>
        <w:fldChar w:fldCharType="begin">
          <w:fldData xml:space="preserve">PEVuZE5vdGU+PENpdGU+PEF1dGhvcj5LdWNoZXlldjwvQXV0aG9yPjxZZWFyPjIwMDM8L1llYXI+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</w:fldData>
        </w:fldChar>
      </w:r>
      <w:r w:rsidR="00497B6C"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PEVuZE5vdGU+PENpdGU+PEF1dGhvcj5LdWNoZXlldjwvQXV0aG9yPjxZZWFyPjIwMDM8L1llYXI+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</w:fldData>
        </w:fldChar>
      </w:r>
      <w:r w:rsidR="00497B6C"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64" w:tooltip="Kucheyev, 2003 #154" w:history="1">
        <w:r w:rsidR="005A5131" w:rsidRPr="00EA64B5">
          <w:rPr>
            <w:rFonts w:ascii="Times New Roman" w:hAnsi="Times New Roman" w:cs="Times New Roman"/>
            <w:noProof/>
            <w:vertAlign w:val="superscript"/>
          </w:rPr>
          <w:t>64</w:t>
        </w:r>
      </w:hyperlink>
      <w:r w:rsidR="00497B6C" w:rsidRPr="00EA64B5">
        <w:rPr>
          <w:rFonts w:ascii="Times New Roman" w:hAnsi="Times New Roman" w:cs="Times New Roman"/>
          <w:noProof/>
          <w:vertAlign w:val="superscript"/>
        </w:rPr>
        <w:t>,</w:t>
      </w:r>
      <w:hyperlink w:anchor="_ENREF_2_67" w:tooltip="Moll, 2009 #156" w:history="1">
        <w:r w:rsidR="005A5131" w:rsidRPr="00EA64B5">
          <w:rPr>
            <w:rFonts w:ascii="Times New Roman" w:hAnsi="Times New Roman" w:cs="Times New Roman"/>
            <w:noProof/>
            <w:vertAlign w:val="superscript"/>
          </w:rPr>
          <w:t>67</w:t>
        </w:r>
      </w:hyperlink>
      <w:r w:rsidR="002D3604" w:rsidRPr="00EA64B5">
        <w:rPr>
          <w:rFonts w:ascii="Times New Roman" w:hAnsi="Times New Roman" w:cs="Times New Roman"/>
        </w:rPr>
        <w:fldChar w:fldCharType="end"/>
      </w:r>
      <w:r w:rsidR="00AC2A07" w:rsidRPr="00EA64B5">
        <w:rPr>
          <w:rFonts w:ascii="Times New Roman" w:hAnsi="Times New Roman" w:cs="Times New Roman"/>
        </w:rPr>
        <w:t xml:space="preserve"> </w:t>
      </w:r>
      <w:r w:rsidR="00AC2A07" w:rsidRPr="00EA64B5">
        <w:rPr>
          <w:rFonts w:ascii="Times New Roman" w:hAnsi="Times New Roman" w:cs="Times New Roman"/>
          <w:lang w:val="en-GB"/>
        </w:rPr>
        <w:t xml:space="preserve">the understanding on the materials response to nuclear stopping has been relatively well established. In brief, the </w:t>
      </w:r>
      <w:r w:rsidR="00AC2A07" w:rsidRPr="00EA64B5">
        <w:rPr>
          <w:rFonts w:ascii="Times New Roman" w:hAnsi="Times New Roman" w:cs="Times New Roman"/>
        </w:rPr>
        <w:t>elastic energy transfer to target atoms can result in the displacement of atoms from their original sites, creating atomic-scale defects in the structure</w:t>
      </w:r>
      <w:r w:rsidR="00AC2A07" w:rsidRPr="00EA64B5">
        <w:rPr>
          <w:rFonts w:ascii="Times New Roman" w:hAnsi="Times New Roman" w:cs="Times New Roman"/>
          <w:lang w:val="en-GB"/>
        </w:rPr>
        <w:t xml:space="preserve">. </w:t>
      </w:r>
      <w:r w:rsidR="00BF38F6">
        <w:rPr>
          <w:rFonts w:ascii="Times New Roman" w:hAnsi="Times New Roman" w:cs="Times New Roman" w:hint="eastAsia"/>
          <w:lang w:val="en-GB" w:eastAsia="zh-CN"/>
        </w:rPr>
        <w:t>An example is shown in Fig. 1.6, demonstrating the amorphization process in SrTiO</w:t>
      </w:r>
      <w:r w:rsidR="00BF38F6" w:rsidRPr="00BF38F6">
        <w:rPr>
          <w:rFonts w:ascii="Times New Roman" w:hAnsi="Times New Roman" w:cs="Times New Roman" w:hint="eastAsia"/>
          <w:vertAlign w:val="subscript"/>
          <w:lang w:val="en-GB" w:eastAsia="zh-CN"/>
        </w:rPr>
        <w:t>3</w:t>
      </w:r>
      <w:r w:rsidR="00BF38F6">
        <w:rPr>
          <w:rFonts w:ascii="Times New Roman" w:hAnsi="Times New Roman" w:cs="Times New Roman" w:hint="eastAsia"/>
          <w:lang w:val="en-GB" w:eastAsia="zh-CN"/>
        </w:rPr>
        <w:t xml:space="preserve"> under 900 keV Au ion irradiations.</w:t>
      </w:r>
    </w:p>
    <w:p w:rsidR="00AC2A07" w:rsidRPr="00BF38F6" w:rsidRDefault="00B31186" w:rsidP="002C0800">
      <w:pPr>
        <w:pStyle w:val="3"/>
        <w:spacing w:afterLines="50" w:line="360" w:lineRule="auto"/>
        <w:rPr>
          <w:rFonts w:ascii="Times New Roman" w:hAnsi="Times New Roman" w:cs="Times New Roman"/>
          <w:i w:val="0"/>
        </w:rPr>
      </w:pPr>
      <w:bookmarkStart w:id="14" w:name="_Toc416614630"/>
      <w:r w:rsidRPr="00BF38F6">
        <w:rPr>
          <w:rFonts w:ascii="Times New Roman" w:hAnsi="Times New Roman" w:cs="Times New Roman"/>
          <w:i w:val="0"/>
          <w:lang w:eastAsia="zh-CN"/>
        </w:rPr>
        <w:t xml:space="preserve">1.2.2 </w:t>
      </w:r>
      <w:r w:rsidR="00AC2A07" w:rsidRPr="00BF38F6">
        <w:rPr>
          <w:rFonts w:ascii="Times New Roman" w:hAnsi="Times New Roman" w:cs="Times New Roman"/>
          <w:i w:val="0"/>
        </w:rPr>
        <w:t>Effects of electronic energy deposition</w:t>
      </w:r>
      <w:bookmarkEnd w:id="14"/>
    </w:p>
    <w:p w:rsidR="004B0093" w:rsidRPr="00EA64B5" w:rsidRDefault="00BF38F6" w:rsidP="009A48F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val="en-GB" w:eastAsia="zh-CN"/>
        </w:rPr>
        <w:t xml:space="preserve">In contrast to the nuclear energy </w:t>
      </w:r>
      <w:r w:rsidR="00BE185D">
        <w:rPr>
          <w:rFonts w:ascii="Times New Roman" w:hAnsi="Times New Roman" w:cs="Times New Roman" w:hint="eastAsia"/>
          <w:lang w:val="en-GB" w:eastAsia="zh-CN"/>
        </w:rPr>
        <w:t>deposition</w:t>
      </w:r>
      <w:r w:rsidR="00AC2A07" w:rsidRPr="00EA64B5">
        <w:rPr>
          <w:rFonts w:ascii="Times New Roman" w:hAnsi="Times New Roman" w:cs="Times New Roman"/>
          <w:lang w:val="en-GB"/>
        </w:rPr>
        <w:t xml:space="preserve">, much less understanding has been achieved on the defect response to electronic </w:t>
      </w:r>
      <w:r w:rsidR="00BE185D">
        <w:rPr>
          <w:rFonts w:ascii="Times New Roman" w:hAnsi="Times New Roman" w:cs="Times New Roman" w:hint="eastAsia"/>
          <w:lang w:val="en-GB" w:eastAsia="zh-CN"/>
        </w:rPr>
        <w:t xml:space="preserve">energy deposition </w:t>
      </w:r>
      <w:r w:rsidR="00AC2A07" w:rsidRPr="00EA64B5">
        <w:rPr>
          <w:rFonts w:ascii="Times New Roman" w:hAnsi="Times New Roman" w:cs="Times New Roman"/>
          <w:lang w:val="en-GB"/>
        </w:rPr>
        <w:t xml:space="preserve">in ceramics, especially from ions in the medium energy regime (tens of MeV). The complexity is mainly attributed to the fact that </w:t>
      </w:r>
      <w:r w:rsidR="00AC2A07" w:rsidRPr="00EA64B5">
        <w:rPr>
          <w:rFonts w:ascii="Times New Roman" w:hAnsi="Times New Roman" w:cs="Times New Roman"/>
        </w:rPr>
        <w:t xml:space="preserve">electronic energy deposition plays conflicting roles in </w:t>
      </w:r>
      <w:r w:rsidR="00BE185D">
        <w:rPr>
          <w:rFonts w:ascii="Times New Roman" w:hAnsi="Times New Roman" w:cs="Times New Roman" w:hint="eastAsia"/>
          <w:lang w:eastAsia="zh-CN"/>
        </w:rPr>
        <w:t xml:space="preserve">the damage dynamics of </w:t>
      </w:r>
      <w:r w:rsidR="00BE185D">
        <w:rPr>
          <w:rFonts w:ascii="Times New Roman" w:hAnsi="Times New Roman" w:cs="Times New Roman"/>
        </w:rPr>
        <w:t>heavy ion irradiat</w:t>
      </w:r>
      <w:r w:rsidR="00BE185D">
        <w:rPr>
          <w:rFonts w:ascii="Times New Roman" w:hAnsi="Times New Roman" w:cs="Times New Roman" w:hint="eastAsia"/>
          <w:lang w:eastAsia="zh-CN"/>
        </w:rPr>
        <w:t>ed</w:t>
      </w:r>
      <w:r w:rsidR="00AC2A07" w:rsidRPr="00EA64B5">
        <w:rPr>
          <w:rFonts w:ascii="Times New Roman" w:hAnsi="Times New Roman" w:cs="Times New Roman"/>
        </w:rPr>
        <w:t xml:space="preserve"> ceramics.</w:t>
      </w:r>
      <w:hyperlink w:anchor="_ENREF_2_69" w:tooltip="Zinkle, 2002 #181"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&lt;EndNote&gt;&lt;Cite&gt;&lt;Author&gt;Zinkle&lt;/Author&gt;&lt;Year&gt;2002&lt;/Year&gt;&lt;RecNum&gt;181&lt;/RecNum&gt;&lt;DisplayText&gt;&lt;style face="superscript"&gt;69&lt;/style&gt;&lt;/DisplayText&gt;&lt;record&gt;&lt;rec-number&gt;181&lt;/rec-number&gt;&lt;foreign-keys&gt;&lt;key app="EN" db-id="0vpz9sz072ex94e9psfxrvak9tdv0rsr90f0"&gt;181&lt;/key&gt;&lt;/foreign-keys&gt;&lt;ref-type name="Journal Article"&gt;17&lt;/ref-type&gt;&lt;contributors&gt;&lt;authors&gt;&lt;author&gt;Zinkle, S. J.&lt;/author&gt;&lt;author&gt;Skuratov, V. A.&lt;/author&gt;&lt;author&gt;Hoelzer, D. T. &lt;/author&gt;&lt;/authors&gt;&lt;/contributors&gt;&lt;titles&gt;&lt;title&gt;On the conflicting roles of ionizing radiation in ceramics&lt;/title&gt;&lt;secondary-title&gt;Nucl. Instrum. Methods Phys. Res. B&lt;/secondary-title&gt;&lt;/titles&gt;&lt;periodical&gt;&lt;full-title&gt;Nucl. Instrum. Methods Phys. Res. B&lt;/full-title&gt;&lt;/periodical&gt;&lt;pages&gt;758&lt;/pages&gt;&lt;volume&gt;191&lt;/volume&gt;&lt;section&gt;758&lt;/section&gt;&lt;dates&gt;&lt;year&gt;2002&lt;/year&gt;&lt;/dates&gt;&lt;urls&gt;&lt;/urls&gt;&lt;/record&gt;&lt;/Cite&gt;&lt;/EndNote&gt;</w:instrText>
        </w:r>
        <w:r w:rsidR="002D3604">
          <w:rPr>
            <w:rFonts w:ascii="Times New Roman" w:hAnsi="Times New Roman" w:cs="Times New Roman"/>
          </w:rPr>
          <w:fldChar w:fldCharType="separate"/>
        </w:r>
        <w:r w:rsidR="005A5131" w:rsidRPr="00FD1D25">
          <w:rPr>
            <w:rFonts w:ascii="Times New Roman" w:hAnsi="Times New Roman" w:cs="Times New Roman"/>
            <w:noProof/>
            <w:vertAlign w:val="superscript"/>
          </w:rPr>
          <w:t>69</w:t>
        </w:r>
        <w:r w:rsidR="002D3604">
          <w:rPr>
            <w:rFonts w:ascii="Times New Roman" w:hAnsi="Times New Roman" w:cs="Times New Roman"/>
          </w:rPr>
          <w:fldChar w:fldCharType="end"/>
        </w:r>
      </w:hyperlink>
      <w:r w:rsidR="00AC2A07" w:rsidRPr="00EA64B5">
        <w:rPr>
          <w:rFonts w:ascii="Times New Roman" w:hAnsi="Times New Roman" w:cs="Times New Roman"/>
        </w:rPr>
        <w:t xml:space="preserve"> On one hand, damage induced by </w:t>
      </w:r>
      <w:r w:rsidR="00AC2A07" w:rsidRPr="00EA64B5">
        <w:rPr>
          <w:rFonts w:ascii="Times New Roman" w:hAnsi="Times New Roman" w:cs="Times New Roman"/>
        </w:rPr>
        <w:lastRenderedPageBreak/>
        <w:t xml:space="preserve">inelastic collision may be created near the ion track. On the other hand, electronic energy deposition can enhance the mobility of point defects and thus promote the recovery of displacement damage. As a result, the response of a pre-damaged material </w:t>
      </w:r>
      <w:r w:rsidR="00792000">
        <w:rPr>
          <w:rFonts w:ascii="Times New Roman" w:hAnsi="Times New Roman" w:cs="Times New Roman" w:hint="eastAsia"/>
          <w:lang w:eastAsia="zh-CN"/>
        </w:rPr>
        <w:t>to the electronic stopping power is highly desired</w:t>
      </w:r>
      <w:r w:rsidR="00AC2A07" w:rsidRPr="00EA64B5">
        <w:rPr>
          <w:rFonts w:ascii="Times New Roman" w:hAnsi="Times New Roman" w:cs="Times New Roman"/>
        </w:rPr>
        <w:t xml:space="preserve">. </w:t>
      </w:r>
    </w:p>
    <w:p w:rsidR="00AC2A07" w:rsidRPr="00EA64B5" w:rsidRDefault="00300936" w:rsidP="009A48F9">
      <w:pPr>
        <w:spacing w:afterLines="50" w:line="360" w:lineRule="auto"/>
        <w:ind w:firstLineChars="118" w:firstLine="283"/>
        <w:jc w:val="both"/>
        <w:rPr>
          <w:rFonts w:ascii="Times New Roman" w:hAnsi="Times New Roman" w:cs="Times New Roman"/>
        </w:rPr>
      </w:pPr>
      <w:r w:rsidRPr="00300936">
        <w:rPr>
          <w:rFonts w:ascii="Times New Roman" w:hAnsi="Times New Roman" w:cs="Times New Roman"/>
          <w:noProof/>
        </w:rPr>
        <w:pict>
          <v:shape id="_x0000_s1079" type="#_x0000_t202" style="position:absolute;left:0;text-align:left;margin-left:186.75pt;margin-top:0;width:226.75pt;height:266.8pt;z-index:251671552;mso-position-horizontal:right;mso-position-horizontal-relative:margin;mso-position-vertical:bottom;mso-position-vertical-relative:margin;mso-width-relative:margin;mso-height-relative:margin" stroked="f">
            <v:textbox>
              <w:txbxContent>
                <w:p w:rsidR="00942108" w:rsidRPr="00EA64B5" w:rsidRDefault="00942108" w:rsidP="00300936">
                  <w:pPr>
                    <w:spacing w:afterLines="50" w:line="360" w:lineRule="auto"/>
                    <w:jc w:val="center"/>
                    <w:rPr>
                      <w:rFonts w:ascii="Times New Roman" w:hAnsi="Times New Roman" w:cs="Times New Roman"/>
                      <w:lang w:eastAsia="zh-CN"/>
                    </w:rPr>
                  </w:pPr>
                  <w:r w:rsidRPr="00300936">
                    <w:rPr>
                      <w:rFonts w:ascii="Times New Roman" w:hAnsi="Times New Roman" w:cs="Times New Roman"/>
                      <w:noProof/>
                      <w:lang w:eastAsia="zh-CN"/>
                    </w:rPr>
                    <w:drawing>
                      <wp:inline distT="0" distB="0" distL="0" distR="0">
                        <wp:extent cx="2696845" cy="1852466"/>
                        <wp:effectExtent l="19050" t="0" r="8255"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4" cstate="print"/>
                                <a:srcRect l="41801" t="28125" r="13104" b="16667"/>
                                <a:stretch>
                                  <a:fillRect/>
                                </a:stretch>
                              </pic:blipFill>
                              <pic:spPr bwMode="auto">
                                <a:xfrm>
                                  <a:off x="0" y="0"/>
                                  <a:ext cx="2696845" cy="1852466"/>
                                </a:xfrm>
                                <a:prstGeom prst="rect">
                                  <a:avLst/>
                                </a:prstGeom>
                                <a:noFill/>
                                <a:ln w="9525">
                                  <a:noFill/>
                                  <a:miter lim="800000"/>
                                  <a:headEnd/>
                                  <a:tailEnd/>
                                </a:ln>
                              </pic:spPr>
                            </pic:pic>
                          </a:graphicData>
                        </a:graphic>
                      </wp:inline>
                    </w:drawing>
                  </w:r>
                </w:p>
                <w:p w:rsidR="00942108" w:rsidRPr="004D59FC" w:rsidRDefault="00942108" w:rsidP="004D59FC">
                  <w:pPr>
                    <w:widowControl w:val="0"/>
                    <w:autoSpaceDE w:val="0"/>
                    <w:autoSpaceDN w:val="0"/>
                    <w:adjustRightInd w:val="0"/>
                    <w:spacing w:afterLines="50" w:line="360" w:lineRule="auto"/>
                    <w:jc w:val="both"/>
                    <w:rPr>
                      <w:rFonts w:ascii="Times New Roman" w:hAnsi="Times New Roman" w:cs="Times New Roman"/>
                      <w:sz w:val="20"/>
                      <w:szCs w:val="20"/>
                      <w:lang w:eastAsia="zh-CN"/>
                    </w:rPr>
                  </w:pPr>
                  <w:bookmarkStart w:id="15" w:name="_Toc416614682"/>
                  <w:r w:rsidRPr="004D59FC">
                    <w:rPr>
                      <w:rFonts w:ascii="Times New Roman" w:hAnsi="Times New Roman" w:cs="Times New Roman"/>
                      <w:sz w:val="20"/>
                      <w:szCs w:val="20"/>
                    </w:rPr>
                    <w:t xml:space="preserve">Fig. </w:t>
                  </w:r>
                  <w:r w:rsidRPr="004D59FC">
                    <w:rPr>
                      <w:rFonts w:ascii="Times New Roman" w:hAnsi="Times New Roman" w:cs="Times New Roman"/>
                      <w:sz w:val="20"/>
                      <w:szCs w:val="20"/>
                      <w:lang w:eastAsia="zh-CN"/>
                    </w:rPr>
                    <w:t>1.</w:t>
                  </w:r>
                  <w:fldSimple w:instr=" SEQ Figure \* ARABIC  \s 1  \* MERGEFORMAT ">
                    <w:r w:rsidRPr="004D59FC">
                      <w:rPr>
                        <w:rFonts w:ascii="Times New Roman" w:hAnsi="Times New Roman" w:cs="Times New Roman"/>
                        <w:noProof/>
                        <w:sz w:val="20"/>
                        <w:szCs w:val="20"/>
                      </w:rPr>
                      <w:t>7</w:t>
                    </w:r>
                  </w:fldSimple>
                  <w:r w:rsidRPr="004D59FC">
                    <w:rPr>
                      <w:rFonts w:ascii="Times New Roman" w:hAnsi="Times New Roman" w:cs="Times New Roman"/>
                      <w:sz w:val="20"/>
                      <w:szCs w:val="20"/>
                    </w:rPr>
                    <w:t xml:space="preserve">. Annealing effect of 21 MeV Si ions on </w:t>
                  </w:r>
                  <w:r w:rsidRPr="004D59FC">
                    <w:rPr>
                      <w:rFonts w:ascii="Times New Roman" w:hAnsi="Times New Roman" w:cs="Times New Roman"/>
                      <w:sz w:val="20"/>
                      <w:szCs w:val="20"/>
                      <w:lang w:eastAsia="zh-CN"/>
                    </w:rPr>
                    <w:t xml:space="preserve">the </w:t>
                  </w:r>
                  <w:r w:rsidRPr="004D59FC">
                    <w:rPr>
                      <w:rFonts w:ascii="Times New Roman" w:hAnsi="Times New Roman" w:cs="Times New Roman"/>
                      <w:sz w:val="20"/>
                      <w:szCs w:val="20"/>
                    </w:rPr>
                    <w:t>4H-SiC single crystal pre-damaged by 900 keV Si ions.</w:t>
                  </w:r>
                  <w:r w:rsidRPr="004D59FC">
                    <w:rPr>
                      <w:rFonts w:ascii="Times New Roman" w:hAnsi="Times New Roman" w:cs="Times New Roman"/>
                      <w:sz w:val="20"/>
                      <w:szCs w:val="20"/>
                      <w:lang w:eastAsia="zh-CN"/>
                    </w:rPr>
                    <w:t xml:space="preserve"> [Zhang et al, Competing effects of electronic and nuclear energy loss on microstructural evolution in ionic-covalent materials, Nucl. Instrum. Methods Phys. Res. B, 2014 ]</w:t>
                  </w:r>
                  <w:bookmarkEnd w:id="15"/>
                </w:p>
                <w:p w:rsidR="00942108" w:rsidRDefault="00942108">
                  <w:pPr>
                    <w:rPr>
                      <w:lang w:eastAsia="zh-CN"/>
                    </w:rPr>
                  </w:pPr>
                </w:p>
              </w:txbxContent>
            </v:textbox>
            <w10:wrap type="square" anchorx="margin" anchory="margin"/>
          </v:shape>
        </w:pict>
      </w:r>
      <w:r w:rsidR="00AC2A07" w:rsidRPr="00EA64B5">
        <w:rPr>
          <w:rFonts w:ascii="Times New Roman" w:hAnsi="Times New Roman" w:cs="Times New Roman"/>
        </w:rPr>
        <w:t>In some materials, e.g. ZrO</w:t>
      </w:r>
      <w:r w:rsidR="00AC2A07" w:rsidRPr="00EA64B5">
        <w:rPr>
          <w:rFonts w:ascii="Times New Roman" w:hAnsi="Times New Roman" w:cs="Times New Roman"/>
          <w:vertAlign w:val="subscript"/>
        </w:rPr>
        <w:t>2</w:t>
      </w:r>
      <w:r w:rsidR="00AC2A07" w:rsidRPr="00EA64B5">
        <w:rPr>
          <w:rFonts w:ascii="Times New Roman" w:hAnsi="Times New Roman" w:cs="Times New Roman"/>
        </w:rPr>
        <w:t>,</w:t>
      </w:r>
      <w:r w:rsidR="002D3604" w:rsidRPr="00EA64B5">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NzAsNzE8L3N0eWxlPjwvRGlzcGxheVRleHQ+PHJlY29yZD48cmVjLW51bWJlcj4xNTA8L3JlYy1u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686B39">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NzAsNzE8L3N0eWxlPjwvRGlzcGxheVRleHQ+PHJlY29yZD48cmVjLW51bWJlcj4xNTA8L3JlYy1u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686B39">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70" w:tooltip="Thomé, 2013 #150" w:history="1">
        <w:r w:rsidR="005A5131" w:rsidRPr="00FD1D25">
          <w:rPr>
            <w:rFonts w:ascii="Times New Roman" w:hAnsi="Times New Roman" w:cs="Times New Roman"/>
            <w:noProof/>
            <w:vertAlign w:val="superscript"/>
          </w:rPr>
          <w:t>70</w:t>
        </w:r>
      </w:hyperlink>
      <w:r w:rsidR="00FD1D25" w:rsidRPr="00FD1D25">
        <w:rPr>
          <w:rFonts w:ascii="Times New Roman" w:hAnsi="Times New Roman" w:cs="Times New Roman"/>
          <w:noProof/>
          <w:vertAlign w:val="superscript"/>
        </w:rPr>
        <w:t>,</w:t>
      </w:r>
      <w:hyperlink w:anchor="_ENREF_2_71" w:tooltip="Thome, 2014 #152" w:history="1">
        <w:r w:rsidR="005A5131" w:rsidRPr="00FD1D25">
          <w:rPr>
            <w:rFonts w:ascii="Times New Roman" w:hAnsi="Times New Roman" w:cs="Times New Roman"/>
            <w:noProof/>
            <w:vertAlign w:val="superscript"/>
          </w:rPr>
          <w:t>71</w:t>
        </w:r>
      </w:hyperlink>
      <w:r w:rsidR="002D3604" w:rsidRPr="00EA64B5">
        <w:rPr>
          <w:rFonts w:ascii="Times New Roman" w:hAnsi="Times New Roman" w:cs="Times New Roman"/>
        </w:rPr>
        <w:fldChar w:fldCharType="end"/>
      </w:r>
      <w:r w:rsidR="00AC2A07" w:rsidRPr="00EA64B5">
        <w:rPr>
          <w:rFonts w:ascii="Times New Roman" w:hAnsi="Times New Roman" w:cs="Times New Roman"/>
        </w:rPr>
        <w:t xml:space="preserve"> and SiO</w:t>
      </w:r>
      <w:r w:rsidR="00AC2A07" w:rsidRPr="00EA64B5">
        <w:rPr>
          <w:rFonts w:ascii="Times New Roman" w:hAnsi="Times New Roman" w:cs="Times New Roman"/>
          <w:vertAlign w:val="subscript"/>
        </w:rPr>
        <w:t>2</w:t>
      </w:r>
      <w:r w:rsidR="00AC2A07" w:rsidRPr="00EA64B5">
        <w:rPr>
          <w:rFonts w:ascii="Times New Roman" w:hAnsi="Times New Roman" w:cs="Times New Roman"/>
        </w:rPr>
        <w:t>,</w:t>
      </w:r>
      <w:hyperlink w:anchor="_ENREF_2_72" w:tooltip="Toulemonde, 2011 #12"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&lt;EndNote&gt;&lt;Cite&gt;&lt;Author&gt;Toulemonde&lt;/Author&gt;&lt;Year&gt;2011&lt;/Year&gt;&lt;RecNum&gt;12&lt;/RecNum&gt;&lt;DisplayText&gt;&lt;style face="superscript"&gt;72&lt;/style&gt;&lt;/DisplayText&gt;&lt;record&gt;&lt;rec-number&gt;12&lt;/rec-number&gt;&lt;foreign-keys&gt;&lt;key app="EN" db-id="0vpz9sz072ex94e9psfxrvak9tdv0rsr90f0"&gt;12&lt;/key&gt;&lt;/foreign-keys&gt;&lt;ref-type name="Journal Article"&gt;17&lt;/ref-type&gt;&lt;contributors&gt;&lt;authors&gt;&lt;author&gt;Toulemonde, M.&lt;/author&gt;&lt;author&gt;Weber, W. J.&lt;/author&gt;&lt;author&gt;Li, G.&lt;/author&gt;&lt;author&gt;Shutthanandan, V.&lt;/author&gt;&lt;author&gt;Kluth, P.&lt;/author&gt;&lt;author&gt;Yang, T.&lt;/author&gt;&lt;author&gt;Wang, Y.&lt;/author&gt;&lt;author&gt;Zhang, Y.&lt;/author&gt;&lt;/authors&gt;&lt;/contributors&gt;&lt;titles&gt;&lt;title&gt;Synergy of nuclear and electronic energy losses in ion-irradiation processes: The case of vitreous silicon dioxide&lt;/title&gt;&lt;secondary-title&gt;Phys. Rev. B&lt;/secondary-title&gt;&lt;/titles&gt;&lt;periodical&gt;&lt;full-title&gt;Phys. Rev. B&lt;/full-title&gt;&lt;abbr-1&gt;Phys Rev B&lt;/abbr-1&gt;&lt;/periodical&gt;&lt;pages&gt;054106&lt;/pages&gt;&lt;volume&gt;83&lt;/volume&gt;&lt;number&gt;5&lt;/number&gt;&lt;section&gt;054106&lt;/section&gt;&lt;dates&gt;&lt;year&gt;2011&lt;/year&gt;&lt;/dates&gt;&lt;isbn&gt;1098-0121&amp;#xD;1550-235X&lt;/isbn&gt;&lt;urls&gt;&lt;/urls&gt;&lt;electronic-resource-num&gt;10.1103/PhysRevB.83.054106&lt;/electronic-resource-num&gt;&lt;/record&gt;&lt;/Cite&gt;&lt;/EndNote&gt;</w:instrText>
        </w:r>
        <w:r w:rsidR="002D3604" w:rsidRPr="00EA64B5">
          <w:rPr>
            <w:rFonts w:ascii="Times New Roman" w:hAnsi="Times New Roman" w:cs="Times New Roman"/>
          </w:rPr>
          <w:fldChar w:fldCharType="separate"/>
        </w:r>
        <w:r w:rsidR="005A5131" w:rsidRPr="00FD1D25">
          <w:rPr>
            <w:rFonts w:ascii="Times New Roman" w:hAnsi="Times New Roman" w:cs="Times New Roman"/>
            <w:noProof/>
            <w:vertAlign w:val="superscript"/>
          </w:rPr>
          <w:t>72</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the damage production from electronic energy loss and nuclear energy loss are primarily si</w:t>
      </w:r>
      <w:r w:rsidR="005642F3">
        <w:rPr>
          <w:rFonts w:ascii="Times New Roman" w:hAnsi="Times New Roman" w:cs="Times New Roman"/>
        </w:rPr>
        <w:t>mple additive and little synerg</w:t>
      </w:r>
      <w:r w:rsidR="005642F3">
        <w:rPr>
          <w:rFonts w:ascii="Times New Roman" w:hAnsi="Times New Roman" w:cs="Times New Roman" w:hint="eastAsia"/>
          <w:lang w:eastAsia="zh-CN"/>
        </w:rPr>
        <w:t>etic</w:t>
      </w:r>
      <w:r w:rsidR="00AC2A07" w:rsidRPr="00EA64B5">
        <w:rPr>
          <w:rFonts w:ascii="Times New Roman" w:hAnsi="Times New Roman" w:cs="Times New Roman"/>
        </w:rPr>
        <w:t xml:space="preserve"> effect is observed. In contrast, the electronic energy loss induced annealing, or recrystallization, has been observed in SiC from two kinds of study strategy: 1) dual beam irradiation, including a nuclear stopping dominant beam (e.g. 900keV I) and a electronic stopping dominant beam (e.g. 36 MeV W)</w:t>
      </w:r>
      <w:r w:rsidR="002D3604" w:rsidRPr="00EA64B5">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NzAsNzE8L3N0eWxlPjwvRGlzcGxheVRleHQ+PHJlY29yZD48cmVjLW51bWJlcj4xNTA8L3JlYy1u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686B39">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NzAsNzE8L3N0eWxlPjwvRGlzcGxheVRleHQ+PHJlY29yZD48cmVjLW51bWJlcj4xNTA8L3JlYy1u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686B39">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70" w:tooltip="Thomé, 2013 #150" w:history="1">
        <w:r w:rsidR="005A5131" w:rsidRPr="00FD1D25">
          <w:rPr>
            <w:rFonts w:ascii="Times New Roman" w:hAnsi="Times New Roman" w:cs="Times New Roman"/>
            <w:noProof/>
            <w:vertAlign w:val="superscript"/>
          </w:rPr>
          <w:t>70</w:t>
        </w:r>
      </w:hyperlink>
      <w:r w:rsidR="00FD1D25" w:rsidRPr="00FD1D25">
        <w:rPr>
          <w:rFonts w:ascii="Times New Roman" w:hAnsi="Times New Roman" w:cs="Times New Roman"/>
          <w:noProof/>
          <w:vertAlign w:val="superscript"/>
        </w:rPr>
        <w:t>,</w:t>
      </w:r>
      <w:hyperlink w:anchor="_ENREF_2_71" w:tooltip="Thome, 2014 #152" w:history="1">
        <w:r w:rsidR="005A5131" w:rsidRPr="00FD1D25">
          <w:rPr>
            <w:rFonts w:ascii="Times New Roman" w:hAnsi="Times New Roman" w:cs="Times New Roman"/>
            <w:noProof/>
            <w:vertAlign w:val="superscript"/>
          </w:rPr>
          <w:t>71</w:t>
        </w:r>
      </w:hyperlink>
      <w:r w:rsidR="002D3604" w:rsidRPr="00EA64B5">
        <w:rPr>
          <w:rFonts w:ascii="Times New Roman" w:hAnsi="Times New Roman" w:cs="Times New Roman"/>
        </w:rPr>
        <w:fldChar w:fldCharType="end"/>
      </w:r>
      <w:r w:rsidR="00AC2A07" w:rsidRPr="00EA64B5">
        <w:rPr>
          <w:rFonts w:ascii="Times New Roman" w:hAnsi="Times New Roman" w:cs="Times New Roman"/>
        </w:rPr>
        <w:t xml:space="preserve"> and 2) using a nuclear stopping dominant beam to create initial damage, and then using a electronic stopping dominant beam at the same location to “anneal” the pre-damage.</w:t>
      </w:r>
      <w:hyperlink w:anchor="_ENREF_2_73" w:tooltip="Zhang, 2014 #151" w:history="1">
        <w:r w:rsidR="002D3604" w:rsidRPr="00EA64B5">
          <w:rPr>
            <w:rFonts w:ascii="Times New Roman" w:hAnsi="Times New Roman" w:cs="Times New Roman"/>
          </w:rPr>
          <w:fldChar w:fldCharType="begin">
            <w:fldData xml:space="preserve">PEVuZE5vdGU+PENpdGU+PEF1dGhvcj5aaGFuZzwvQXV0aG9yPjxZZWFyPjIwMTQ8L1llYXI+PFJl
Y051bT4xNTE8L1JlY051bT48RGlzcGxheVRleHQ+PHN0eWxlIGZhY2U9InN1cGVyc2NyaXB0Ij43
Mzwvc3R5bGU+PC9EaXNwbGF5VGV4dD48cmVjb3JkPjxyZWMtbnVtYmVyPjE1MTwvcmVjLW51bWJl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PEVuZE5vdGU+PENpdGU+PEF1dGhvcj5aaGFuZzwvQXV0aG9yPjxZZWFyPjIwMTQ8L1llYXI+PFJl
Y051bT4xNTE8L1JlY051bT48RGlzcGxheVRleHQ+PHN0eWxlIGZhY2U9InN1cGVyc2NyaXB0Ij43
Mzwvc3R5bGU+PC9EaXNwbGF5VGV4dD48cmVjb3JkPjxyZWMtbnVtYmVyPjE1MTwvcmVjLW51bWJl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FD1D25">
          <w:rPr>
            <w:rFonts w:ascii="Times New Roman" w:hAnsi="Times New Roman" w:cs="Times New Roman"/>
            <w:noProof/>
            <w:vertAlign w:val="superscript"/>
          </w:rPr>
          <w:t>73</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The advantage of the first strategy could be the better simulation of the real irradiation environment, while the advantage of second could be the convenience of separating, and elucidating the effect of each kind of energy deposition. Fig. </w:t>
      </w:r>
      <w:r w:rsidR="001B08F1" w:rsidRPr="00EA64B5">
        <w:rPr>
          <w:rFonts w:ascii="Times New Roman" w:hAnsi="Times New Roman" w:cs="Times New Roman"/>
          <w:lang w:eastAsia="zh-CN"/>
        </w:rPr>
        <w:t>1.</w:t>
      </w:r>
      <w:r w:rsidR="00AC2A07" w:rsidRPr="00EA64B5">
        <w:rPr>
          <w:rFonts w:ascii="Times New Roman" w:hAnsi="Times New Roman" w:cs="Times New Roman"/>
        </w:rPr>
        <w:t>7 shows the annealing effect of 21 MeV Si ions on the pre-damaged SiC single crystal.</w:t>
      </w:r>
      <w:hyperlink w:anchor="_ENREF_2_73" w:tooltip="Zhang, 2014 #151" w:history="1">
        <w:r w:rsidR="002D3604" w:rsidRPr="00EA64B5">
          <w:rPr>
            <w:rFonts w:ascii="Times New Roman" w:hAnsi="Times New Roman" w:cs="Times New Roman"/>
          </w:rPr>
          <w:fldChar w:fldCharType="begin">
            <w:fldData xml:space="preserve">PEVuZE5vdGU+PENpdGU+PEF1dGhvcj5aaGFuZzwvQXV0aG9yPjxZZWFyPjIwMTQ8L1llYXI+PFJl
Y051bT4xNTE8L1JlY051bT48RGlzcGxheVRleHQ+PHN0eWxlIGZhY2U9InN1cGVyc2NyaXB0Ij43
Mzwvc3R5bGU+PC9EaXNwbGF5VGV4dD48cmVjb3JkPjxyZWMtbnVtYmVyPjE1MTwvcmVjLW51bWJl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PEVuZE5vdGU+PENpdGU+PEF1dGhvcj5aaGFuZzwvQXV0aG9yPjxZZWFyPjIwMTQ8L1llYXI+PFJl
Y051bT4xNTE8L1JlY051bT48RGlzcGxheVRleHQ+PHN0eWxlIGZhY2U9InN1cGVyc2NyaXB0Ij43
Mzwvc3R5bGU+PC9EaXNwbGF5VGV4dD48cmVjb3JkPjxyZWMtbnVtYmVyPjE1MTwvcmVjLW51bWJl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FD1D25">
          <w:rPr>
            <w:rFonts w:ascii="Times New Roman" w:hAnsi="Times New Roman" w:cs="Times New Roman"/>
            <w:noProof/>
            <w:vertAlign w:val="superscript"/>
          </w:rPr>
          <w:t>73</w:t>
        </w:r>
        <w:r w:rsidR="002D3604" w:rsidRPr="00EA64B5">
          <w:rPr>
            <w:rFonts w:ascii="Times New Roman" w:hAnsi="Times New Roman" w:cs="Times New Roman"/>
          </w:rPr>
          <w:fldChar w:fldCharType="end"/>
        </w:r>
      </w:hyperlink>
      <w:r w:rsidR="00AC2A07" w:rsidRPr="00EA64B5">
        <w:rPr>
          <w:rFonts w:ascii="Times New Roman" w:hAnsi="Times New Roman" w:cs="Times New Roman"/>
        </w:rPr>
        <w:t xml:space="preserve"> The diamonds indicate the damage profile after 900 keV Si ion (nuclear stopping dominant) irradiation, well the up-triangles indicate the damage profile at the same spot after subsequent 21 MeV Si ion irradiation (electronic stopping dominant). The damage level is clearly decreased after the electronic energy deposition.</w:t>
      </w:r>
    </w:p>
    <w:p w:rsidR="00AC2A07" w:rsidRPr="00E615CD" w:rsidRDefault="00B31186" w:rsidP="002C0800">
      <w:pPr>
        <w:pStyle w:val="3"/>
        <w:spacing w:afterLines="50" w:line="360" w:lineRule="auto"/>
        <w:rPr>
          <w:rFonts w:ascii="Times New Roman" w:hAnsi="Times New Roman" w:cs="Times New Roman"/>
          <w:i w:val="0"/>
        </w:rPr>
      </w:pPr>
      <w:bookmarkStart w:id="16" w:name="_Toc416614631"/>
      <w:r w:rsidRPr="00E615CD">
        <w:rPr>
          <w:rFonts w:ascii="Times New Roman" w:hAnsi="Times New Roman" w:cs="Times New Roman"/>
          <w:i w:val="0"/>
          <w:lang w:eastAsia="zh-CN"/>
        </w:rPr>
        <w:t xml:space="preserve">1.2.3 </w:t>
      </w:r>
      <w:r w:rsidR="00AC2A07" w:rsidRPr="00E615CD">
        <w:rPr>
          <w:rFonts w:ascii="Times New Roman" w:hAnsi="Times New Roman" w:cs="Times New Roman"/>
          <w:i w:val="0"/>
        </w:rPr>
        <w:t>Puzzles in MgO</w:t>
      </w:r>
      <w:bookmarkEnd w:id="16"/>
    </w:p>
    <w:p w:rsidR="00AC2A07" w:rsidRPr="00EA64B5" w:rsidRDefault="00AC2A07"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Comparing to the cases mentioned above, the damage evolution of MgO has been more confusing under either nuclear or electronic energy deposition. </w:t>
      </w:r>
      <w:r w:rsidRPr="00EA64B5">
        <w:rPr>
          <w:rFonts w:ascii="Times New Roman" w:hAnsi="Times New Roman" w:cs="Times New Roman"/>
        </w:rPr>
        <w:lastRenderedPageBreak/>
        <w:t>Under the irradiation from nuclear stopping dominant beam (e.g. 3 MeV Au and 100 keV Ar), a few previous experiments</w:t>
      </w:r>
      <w:hyperlink w:anchor="_ENREF_2_74" w:tooltip="Wendler, 2007 #161" w:history="1">
        <w:r w:rsidR="002D3604" w:rsidRPr="00EA64B5">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Pjc0LTc3PC9zdHlsZT48L0Rpc3BsYXlUZXh0PjxyZWNvcmQ+PHJlYy1udW1iZXI+MTYxPC9yZWMt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Pjc0LTc3PC9zdHlsZT48L0Rpc3BsYXlUZXh0PjxyZWNvcmQ+PHJlYy1udW1iZXI+MTYxPC9yZWMt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FD1D25">
          <w:rPr>
            <w:rFonts w:ascii="Times New Roman" w:hAnsi="Times New Roman" w:cs="Times New Roman"/>
            <w:noProof/>
            <w:vertAlign w:val="superscript"/>
          </w:rPr>
          <w:t>74-77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have observed that after the defect concentration reaches certain levels, further irradiation may reduce the damage level (from the perspective of ion channeling) and the damage profile could be unexpectedly deeper than the implanted ion profile. There have been several conjectures on the possible cause of these phenomena. At least two papers</w:t>
      </w:r>
      <w:r w:rsidR="002D3604" w:rsidRPr="00EA64B5">
        <w:rPr>
          <w:rFonts w:ascii="Times New Roman" w:hAnsi="Times New Roman" w:cs="Times New Roman"/>
        </w:rPr>
        <w:fldChar w:fldCharType="begin"/>
      </w:r>
      <w:r w:rsidR="00FD1D25">
        <w:rPr>
          <w:rFonts w:ascii="Times New Roman" w:hAnsi="Times New Roman" w:cs="Times New Roman"/>
        </w:rPr>
        <w:instrText xml:space="preserve"> ADDIN EN.CITE &lt;EndNote&gt;&lt;Cite&gt;&lt;Author&gt;Wendler&lt;/Author&gt;&lt;Year&gt;2007&lt;/Year&gt;&lt;RecNum&gt;161&lt;/RecNum&gt;&lt;DisplayText&gt;&lt;style face="superscript"&gt;74,75&lt;/style&gt;&lt;/DisplayText&gt;&lt;record&gt;&lt;rec-number&gt;161&lt;/rec-number&gt;&lt;foreign-keys&gt;&lt;key app="EN" db-id="0vpz9sz072ex94e9psfxrvak9tdv0rsr90f0"&gt;161&lt;/key&gt;&lt;/foreign-keys&gt;&lt;ref-type name="Journal Article"&gt;17&lt;/ref-type&gt;&lt;contributors&gt;&lt;authors&gt;&lt;author&gt;Wendler, E.&lt;/author&gt;&lt;author&gt;Gärtner, K.&lt;/author&gt;&lt;author&gt;Wesch, W.&lt;/author&gt;&lt;/authors&gt;&lt;/contributors&gt;&lt;titles&gt;&lt;title&gt;Ion-beam induced effects at 15K in MgO&lt;/title&gt;&lt;secondary-title&gt;Nucl. Instrum. Methods Phys. Res. B&lt;/secondary-title&gt;&lt;/titles&gt;&lt;periodical&gt;&lt;full-title&gt;Nucl. Instrum. Methods Phys. Res. B&lt;/full-title&gt;&lt;/periodical&gt;&lt;pages&gt;488-491&lt;/pages&gt;&lt;volume&gt;257&lt;/volume&gt;&lt;number&gt;1-2&lt;/number&gt;&lt;section&gt;488&lt;/section&gt;&lt;dates&gt;&lt;year&gt;2007&lt;/year&gt;&lt;/dates&gt;&lt;isbn&gt;0168583X&lt;/isbn&gt;&lt;urls&gt;&lt;/urls&gt;&lt;electronic-resource-num&gt;10.1016/j.nimb.2007.01.101&lt;/electronic-resource-num&gt;&lt;/record&gt;&lt;/Cite&gt;&lt;Cite&gt;&lt;Author&gt;Ogiso&lt;/Author&gt;&lt;Year&gt;2003&lt;/Year&gt;&lt;RecNum&gt;162&lt;/RecNum&gt;&lt;record&gt;&lt;rec-number&gt;162&lt;/rec-number&gt;&lt;foreign-keys&gt;&lt;key app="EN" db-id="0vpz9sz072ex94e9psfxrvak9tdv0rsr90f0"&gt;162&lt;/key&gt;&lt;/foreign-keys&gt;&lt;ref-type name="Journal Article"&gt;17&lt;/ref-type&gt;&lt;contributors&gt;&lt;authors&gt;&lt;author&gt;Ogiso, H.&lt;/author&gt;&lt;author&gt;Nakano, S.&lt;/author&gt;&lt;author&gt;Akedo, J.&lt;/author&gt;&lt;/authors&gt;&lt;/contributors&gt;&lt;titles&gt;&lt;title&gt;Abnormal distribution of defects introduced into MgO single crystals by MeV ion implantation&lt;/title&gt;&lt;secondary-title&gt;Nucl. Instrum. Methods Phys. Res. B&lt;/secondary-title&gt;&lt;/titles&gt;&lt;periodical&gt;&lt;full-title&gt;Nucl. Instrum. Methods Phys. Res. B&lt;/full-title&gt;&lt;/periodical&gt;&lt;pages&gt;157-161&lt;/pages&gt;&lt;volume&gt;206&lt;/volume&gt;&lt;section&gt;157&lt;/section&gt;&lt;dates&gt;&lt;year&gt;2003&lt;/year&gt;&lt;/dates&gt;&lt;isbn&gt;0168583X&lt;/isbn&gt;&lt;urls&gt;&lt;/urls&gt;&lt;electronic-resource-num&gt;10.1016/s0168-583x(03)00709-2&lt;/electronic-resource-num&gt;&lt;/record&gt;&lt;/Cite&gt;&lt;/EndNote&gt;</w:instrText>
      </w:r>
      <w:r w:rsidR="002D3604" w:rsidRPr="00EA64B5">
        <w:rPr>
          <w:rFonts w:ascii="Times New Roman" w:hAnsi="Times New Roman" w:cs="Times New Roman"/>
        </w:rPr>
        <w:fldChar w:fldCharType="separate"/>
      </w:r>
      <w:hyperlink w:anchor="_ENREF_2_74" w:tooltip="Wendler, 2007 #161" w:history="1">
        <w:r w:rsidR="005A5131" w:rsidRPr="00FD1D25">
          <w:rPr>
            <w:rFonts w:ascii="Times New Roman" w:hAnsi="Times New Roman" w:cs="Times New Roman"/>
            <w:noProof/>
            <w:vertAlign w:val="superscript"/>
          </w:rPr>
          <w:t>74</w:t>
        </w:r>
      </w:hyperlink>
      <w:r w:rsidR="00FD1D25" w:rsidRPr="00FD1D25">
        <w:rPr>
          <w:rFonts w:ascii="Times New Roman" w:hAnsi="Times New Roman" w:cs="Times New Roman"/>
          <w:noProof/>
          <w:vertAlign w:val="superscript"/>
        </w:rPr>
        <w:t>,</w:t>
      </w:r>
      <w:hyperlink w:anchor="_ENREF_2_75" w:tooltip="Ogiso, 2003 #162" w:history="1">
        <w:r w:rsidR="005A5131" w:rsidRPr="00FD1D25">
          <w:rPr>
            <w:rFonts w:ascii="Times New Roman" w:hAnsi="Times New Roman" w:cs="Times New Roman"/>
            <w:noProof/>
            <w:vertAlign w:val="superscript"/>
          </w:rPr>
          <w:t>75</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attribute th</w:t>
      </w:r>
      <w:r w:rsidR="002A12F3">
        <w:rPr>
          <w:rFonts w:ascii="Times New Roman" w:hAnsi="Times New Roman" w:cs="Times New Roman" w:hint="eastAsia"/>
          <w:lang w:eastAsia="zh-CN"/>
        </w:rPr>
        <w:t>is observation</w:t>
      </w:r>
      <w:r w:rsidRPr="00EA64B5">
        <w:rPr>
          <w:rFonts w:ascii="Times New Roman" w:hAnsi="Times New Roman" w:cs="Times New Roman"/>
        </w:rPr>
        <w:t xml:space="preserve"> </w:t>
      </w:r>
      <w:r w:rsidR="00CA3EA3">
        <w:rPr>
          <w:rFonts w:ascii="Times New Roman" w:hAnsi="Times New Roman" w:cs="Times New Roman"/>
        </w:rPr>
        <w:t xml:space="preserve">to the annealing </w:t>
      </w:r>
      <w:r w:rsidR="00CA3EA3">
        <w:rPr>
          <w:rFonts w:ascii="Times New Roman" w:hAnsi="Times New Roman" w:cs="Times New Roman" w:hint="eastAsia"/>
          <w:lang w:eastAsia="zh-CN"/>
        </w:rPr>
        <w:t>effect due to the</w:t>
      </w:r>
      <w:r w:rsidRPr="00EA64B5">
        <w:rPr>
          <w:rFonts w:ascii="Times New Roman" w:hAnsi="Times New Roman" w:cs="Times New Roman"/>
        </w:rPr>
        <w:t xml:space="preserve"> electronic stopping from the incident ions. However, this explanation is doubtable because the electronic stopping power of both </w:t>
      </w:r>
      <w:r w:rsidR="00D31632">
        <w:rPr>
          <w:rFonts w:ascii="Times New Roman" w:hAnsi="Times New Roman" w:cs="Times New Roman"/>
        </w:rPr>
        <w:t>3 MeV Au and 100 keV Ar are low</w:t>
      </w:r>
      <w:r w:rsidR="00D31632">
        <w:rPr>
          <w:rFonts w:ascii="Times New Roman" w:hAnsi="Times New Roman" w:cs="Times New Roman" w:hint="eastAsia"/>
          <w:lang w:eastAsia="zh-CN"/>
        </w:rPr>
        <w:t>;</w:t>
      </w:r>
      <w:r w:rsidRPr="00EA64B5">
        <w:rPr>
          <w:rFonts w:ascii="Times New Roman" w:hAnsi="Times New Roman" w:cs="Times New Roman"/>
        </w:rPr>
        <w:t xml:space="preserve"> let alone at the depth close to damage peak</w:t>
      </w:r>
      <w:r w:rsidR="00D31632">
        <w:rPr>
          <w:rFonts w:ascii="Times New Roman" w:hAnsi="Times New Roman" w:cs="Times New Roman" w:hint="eastAsia"/>
          <w:lang w:eastAsia="zh-CN"/>
        </w:rPr>
        <w:t>,</w:t>
      </w:r>
      <w:r w:rsidRPr="00EA64B5">
        <w:rPr>
          <w:rFonts w:ascii="Times New Roman" w:hAnsi="Times New Roman" w:cs="Times New Roman"/>
        </w:rPr>
        <w:t xml:space="preserve"> the energy of ions is further lower and the electronic stopping power is negligible. Other explanations</w:t>
      </w:r>
      <w:r w:rsidR="002D3604" w:rsidRPr="00EA64B5">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Pjc0LDc4LDc5PC9zdHlsZT48L0Rpc3BsYXlUZXh0PjxyZWNvcmQ+PHJlYy1udW1iZXI+MTYxPC9y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</w:fldData>
        </w:fldChar>
      </w:r>
      <w:r w:rsidR="00671F37">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Pjc0LDc4LDc5PC9zdHlsZT48L0Rpc3BsYXlUZXh0PjxyZWNvcmQ+PHJlYy1udW1iZXI+MTYxPC9y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</w:fldData>
        </w:fldChar>
      </w:r>
      <w:r w:rsidR="00671F37">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74" w:tooltip="Wendler, 2007 #161" w:history="1">
        <w:r w:rsidR="005A5131" w:rsidRPr="00671F37">
          <w:rPr>
            <w:rFonts w:ascii="Times New Roman" w:hAnsi="Times New Roman" w:cs="Times New Roman"/>
            <w:noProof/>
            <w:vertAlign w:val="superscript"/>
          </w:rPr>
          <w:t>74</w:t>
        </w:r>
      </w:hyperlink>
      <w:r w:rsidR="00671F37" w:rsidRPr="00671F37">
        <w:rPr>
          <w:rFonts w:ascii="Times New Roman" w:hAnsi="Times New Roman" w:cs="Times New Roman"/>
          <w:noProof/>
          <w:vertAlign w:val="superscript"/>
        </w:rPr>
        <w:t>,</w:t>
      </w:r>
      <w:hyperlink w:anchor="_ENREF_2_78" w:tooltip="Gea, 1992 #183" w:history="1">
        <w:r w:rsidR="005A5131" w:rsidRPr="00671F37">
          <w:rPr>
            <w:rFonts w:ascii="Times New Roman" w:hAnsi="Times New Roman" w:cs="Times New Roman"/>
            <w:noProof/>
            <w:vertAlign w:val="superscript"/>
          </w:rPr>
          <w:t>78</w:t>
        </w:r>
      </w:hyperlink>
      <w:r w:rsidR="00671F37" w:rsidRPr="00671F37">
        <w:rPr>
          <w:rFonts w:ascii="Times New Roman" w:hAnsi="Times New Roman" w:cs="Times New Roman"/>
          <w:noProof/>
          <w:vertAlign w:val="superscript"/>
        </w:rPr>
        <w:t>,</w:t>
      </w:r>
      <w:hyperlink w:anchor="_ENREF_2_79" w:tooltip="Moll, 2015 #182" w:history="1">
        <w:r w:rsidR="005A5131" w:rsidRPr="00671F37">
          <w:rPr>
            <w:rFonts w:ascii="Times New Roman" w:hAnsi="Times New Roman" w:cs="Times New Roman"/>
            <w:noProof/>
            <w:vertAlign w:val="superscript"/>
          </w:rPr>
          <w:t>79</w:t>
        </w:r>
      </w:hyperlink>
      <w:r w:rsidR="002D3604" w:rsidRPr="00EA64B5">
        <w:rPr>
          <w:rFonts w:ascii="Times New Roman" w:hAnsi="Times New Roman" w:cs="Times New Roman"/>
        </w:rPr>
        <w:fldChar w:fldCharType="end"/>
      </w:r>
      <w:hyperlink w:anchor="_ENREF_73" w:tooltip="Usov, 2010 #160" w:history="1"/>
      <w:r w:rsidRPr="00EA64B5">
        <w:rPr>
          <w:rFonts w:ascii="Times New Roman" w:hAnsi="Times New Roman" w:cs="Times New Roman"/>
        </w:rPr>
        <w:t xml:space="preserve"> include the migration of oxygen interstitial, the strain release, the formation of dislocation or cluster, etc. However, there has been </w:t>
      </w:r>
      <w:r w:rsidR="00671F37">
        <w:rPr>
          <w:rFonts w:ascii="Times New Roman" w:hAnsi="Times New Roman" w:cs="Times New Roman" w:hint="eastAsia"/>
          <w:lang w:eastAsia="zh-CN"/>
        </w:rPr>
        <w:t>in</w:t>
      </w:r>
      <w:r w:rsidRPr="00EA64B5">
        <w:rPr>
          <w:rFonts w:ascii="Times New Roman" w:hAnsi="Times New Roman" w:cs="Times New Roman"/>
        </w:rPr>
        <w:t>sufficient evidence to conclusively demonstrate any one of those explanations.</w:t>
      </w:r>
    </w:p>
    <w:p w:rsidR="00AC2A07" w:rsidRPr="00EA64B5" w:rsidRDefault="00AC2A07"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Under dual beam irradiation,</w:t>
      </w:r>
      <w:r w:rsidR="002D3604" w:rsidRPr="00EA64B5">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NzAsNzE8L3N0eWxlPjwvRGlzcGxheVRleHQ+PHJlY29yZD48cmVjLW51bWJlcj4xNTA8L3JlYy1u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686B39">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NzAsNzE8L3N0eWxlPjwvRGlzcGxheVRleHQ+PHJlY29yZD48cmVjLW51bWJlcj4xNTA8L3JlYy1u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686B39">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2_70" w:tooltip="Thomé, 2013 #150" w:history="1">
        <w:r w:rsidR="005A5131" w:rsidRPr="00FD1D25">
          <w:rPr>
            <w:rFonts w:ascii="Times New Roman" w:hAnsi="Times New Roman" w:cs="Times New Roman"/>
            <w:noProof/>
            <w:vertAlign w:val="superscript"/>
          </w:rPr>
          <w:t>70</w:t>
        </w:r>
      </w:hyperlink>
      <w:r w:rsidR="00FD1D25" w:rsidRPr="00FD1D25">
        <w:rPr>
          <w:rFonts w:ascii="Times New Roman" w:hAnsi="Times New Roman" w:cs="Times New Roman"/>
          <w:noProof/>
          <w:vertAlign w:val="superscript"/>
        </w:rPr>
        <w:t>,</w:t>
      </w:r>
      <w:hyperlink w:anchor="_ENREF_2_71" w:tooltip="Thome, 2014 #152" w:history="1">
        <w:r w:rsidR="005A5131" w:rsidRPr="00FD1D25">
          <w:rPr>
            <w:rFonts w:ascii="Times New Roman" w:hAnsi="Times New Roman" w:cs="Times New Roman"/>
            <w:noProof/>
            <w:vertAlign w:val="superscript"/>
          </w:rPr>
          <w:t>71</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a similar phenomenon compar</w:t>
      </w:r>
      <w:r w:rsidR="00361304">
        <w:rPr>
          <w:rFonts w:ascii="Times New Roman" w:hAnsi="Times New Roman" w:cs="Times New Roman" w:hint="eastAsia"/>
          <w:lang w:eastAsia="zh-CN"/>
        </w:rPr>
        <w:t>ed</w:t>
      </w:r>
      <w:r w:rsidRPr="00EA64B5">
        <w:rPr>
          <w:rFonts w:ascii="Times New Roman" w:hAnsi="Times New Roman" w:cs="Times New Roman"/>
        </w:rPr>
        <w:t xml:space="preserve"> to SiC </w:t>
      </w:r>
      <w:r w:rsidR="00852E9E">
        <w:rPr>
          <w:rFonts w:ascii="Times New Roman" w:hAnsi="Times New Roman" w:cs="Times New Roman" w:hint="eastAsia"/>
          <w:lang w:eastAsia="zh-CN"/>
        </w:rPr>
        <w:t xml:space="preserve">has been </w:t>
      </w:r>
      <w:r w:rsidRPr="00EA64B5">
        <w:rPr>
          <w:rFonts w:ascii="Times New Roman" w:hAnsi="Times New Roman" w:cs="Times New Roman"/>
        </w:rPr>
        <w:t xml:space="preserve">observed in MgO that the damage level is lower under the </w:t>
      </w:r>
      <w:r w:rsidR="005D238A">
        <w:rPr>
          <w:rFonts w:ascii="Times New Roman" w:hAnsi="Times New Roman" w:cs="Times New Roman" w:hint="eastAsia"/>
          <w:lang w:eastAsia="zh-CN"/>
        </w:rPr>
        <w:t xml:space="preserve">simultaneous </w:t>
      </w:r>
      <w:r w:rsidRPr="00EA64B5">
        <w:rPr>
          <w:rFonts w:ascii="Times New Roman" w:hAnsi="Times New Roman" w:cs="Times New Roman"/>
        </w:rPr>
        <w:t xml:space="preserve">irradiation of two beams together than under the low energy beam alone. However, the mechanisms can be expected to be significantly different between SiC and MgO. In SiC, nuclear energy deposition leads to the accumulation of defects (either point defects or clusters) till fully amorphization. The reduction in damage level induced by electronic energy deposition, especially in the two-step irradiation experiment (see Fig. </w:t>
      </w:r>
      <w:r w:rsidR="001B08F1" w:rsidRPr="00EA64B5">
        <w:rPr>
          <w:rFonts w:ascii="Times New Roman" w:hAnsi="Times New Roman" w:cs="Times New Roman"/>
          <w:lang w:eastAsia="zh-CN"/>
        </w:rPr>
        <w:t>1.</w:t>
      </w:r>
      <w:r w:rsidRPr="00EA64B5">
        <w:rPr>
          <w:rFonts w:ascii="Times New Roman" w:hAnsi="Times New Roman" w:cs="Times New Roman"/>
        </w:rPr>
        <w:t>7),</w:t>
      </w:r>
      <w:hyperlink w:anchor="_ENREF_2_73" w:tooltip="Zhang, 2014 #151" w:history="1">
        <w:r w:rsidR="002D3604" w:rsidRPr="00EA64B5">
          <w:rPr>
            <w:rFonts w:ascii="Times New Roman" w:hAnsi="Times New Roman" w:cs="Times New Roman"/>
          </w:rPr>
          <w:fldChar w:fldCharType="begin">
            <w:fldData xml:space="preserve">PEVuZE5vdGU+PENpdGU+PEF1dGhvcj5aaGFuZzwvQXV0aG9yPjxZZWFyPjIwMTQ8L1llYXI+PFJl
Y051bT4xNTE8L1JlY051bT48RGlzcGxheVRleHQ+PHN0eWxlIGZhY2U9InN1cGVyc2NyaXB0Ij43
Mzwvc3R5bGU+PC9EaXNwbGF5VGV4dD48cmVjb3JkPjxyZWMtbnVtYmVyPjE1MTwvcmVjLW51bWJl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PEVuZE5vdGU+PENpdGU+PEF1dGhvcj5aaGFuZzwvQXV0aG9yPjxZZWFyPjIwMTQ8L1llYXI+PFJl
Y051bT4xNTE8L1JlY051bT48RGlzcGxheVRleHQ+PHN0eWxlIGZhY2U9InN1cGVyc2NyaXB0Ij43
Mzwvc3R5bGU+PC9EaXNwbGF5VGV4dD48cmVjb3JkPjxyZWMtbnVtYmVyPjE1MTwvcmVjLW51bWJl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FD1D25">
          <w:rPr>
            <w:rFonts w:ascii="Times New Roman" w:hAnsi="Times New Roman" w:cs="Times New Roman"/>
            <w:noProof/>
            <w:vertAlign w:val="superscript"/>
          </w:rPr>
          <w:t>73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could be attributed to the healing, or recombination of the pre-existed defects. In MgO, as mentioned above, the nuclear energy deposition could not lead to amorphization. Clusters or dislocation loops could be formed under nuclear energy deposition, which could also reduce the damage levels from the perspective of ion channeling.</w:t>
      </w:r>
      <w:hyperlink w:anchor="_ENREF_2_74" w:tooltip="Wendler, 2007 #161" w:history="1">
        <w:r w:rsidR="002D3604" w:rsidRPr="00EA64B5">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Pjc0LTc3PC9zdHlsZT48L0Rpc3BsYXlUZXh0PjxyZWNvcmQ+PHJlYy1udW1iZXI+MTYxPC9yZWMt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Pjc0LTc3PC9zdHlsZT48L0Rpc3BsYXlUZXh0PjxyZWNvcmQ+PHJlYy1udW1iZXI+MTYxPC9yZWMt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FD1D25">
          <w:rPr>
            <w:rFonts w:ascii="Times New Roman" w:hAnsi="Times New Roman" w:cs="Times New Roman"/>
            <w:noProof/>
            <w:vertAlign w:val="superscript"/>
          </w:rPr>
          <w:t>74-77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hyperlink w:anchor="_ENREF_74" w:tooltip="Friedland, 1993 #163" w:history="1"/>
      <w:r w:rsidRPr="00EA64B5">
        <w:rPr>
          <w:rFonts w:ascii="Times New Roman" w:hAnsi="Times New Roman" w:cs="Times New Roman"/>
        </w:rPr>
        <w:t xml:space="preserve"> As a result, the RBS analysis </w:t>
      </w:r>
      <w:r w:rsidR="00852E9E">
        <w:rPr>
          <w:rFonts w:ascii="Times New Roman" w:hAnsi="Times New Roman" w:cs="Times New Roman" w:hint="eastAsia"/>
          <w:lang w:eastAsia="zh-CN"/>
        </w:rPr>
        <w:t>itself on only</w:t>
      </w:r>
      <w:r w:rsidRPr="00EA64B5">
        <w:rPr>
          <w:rFonts w:ascii="Times New Roman" w:hAnsi="Times New Roman" w:cs="Times New Roman"/>
        </w:rPr>
        <w:t xml:space="preserve"> one dual beam experiment is </w:t>
      </w:r>
      <w:r w:rsidR="00852E9E">
        <w:rPr>
          <w:rFonts w:ascii="Times New Roman" w:hAnsi="Times New Roman" w:cs="Times New Roman" w:hint="eastAsia"/>
          <w:lang w:eastAsia="zh-CN"/>
        </w:rPr>
        <w:t>difficult</w:t>
      </w:r>
      <w:r w:rsidRPr="00EA64B5">
        <w:rPr>
          <w:rFonts w:ascii="Times New Roman" w:hAnsi="Times New Roman" w:cs="Times New Roman"/>
        </w:rPr>
        <w:t xml:space="preserve"> to </w:t>
      </w:r>
      <w:r w:rsidR="00852E9E">
        <w:rPr>
          <w:rFonts w:ascii="Times New Roman" w:hAnsi="Times New Roman" w:cs="Times New Roman" w:hint="eastAsia"/>
          <w:lang w:eastAsia="zh-CN"/>
        </w:rPr>
        <w:t>elucidate the mechanism of these findings.</w:t>
      </w:r>
    </w:p>
    <w:p w:rsidR="004D59FC" w:rsidRDefault="004D59FC">
      <w:pPr>
        <w:rPr>
          <w:rFonts w:ascii="Times New Roman" w:hAnsi="Times New Roman" w:cs="Times New Roman"/>
          <w:b/>
          <w:bCs/>
          <w:iCs/>
          <w:sz w:val="28"/>
          <w:szCs w:val="28"/>
          <w:lang w:eastAsia="zh-CN"/>
        </w:rPr>
      </w:pPr>
      <w:bookmarkStart w:id="17" w:name="_Toc289175821"/>
      <w:r>
        <w:rPr>
          <w:rFonts w:ascii="Times New Roman" w:hAnsi="Times New Roman" w:cs="Times New Roman"/>
          <w:lang w:eastAsia="zh-CN"/>
        </w:rPr>
        <w:br w:type="page"/>
      </w:r>
    </w:p>
    <w:p w:rsidR="00150DE3" w:rsidRPr="00EA64B5" w:rsidRDefault="00CB4C0D" w:rsidP="00434CB0">
      <w:pPr>
        <w:pStyle w:val="2"/>
        <w:spacing w:afterLines="50" w:line="360" w:lineRule="auto"/>
        <w:jc w:val="both"/>
        <w:rPr>
          <w:rFonts w:ascii="Times New Roman" w:hAnsi="Times New Roman" w:cs="Times New Roman"/>
          <w:lang w:eastAsia="zh-CN"/>
        </w:rPr>
      </w:pPr>
      <w:bookmarkStart w:id="18" w:name="_Toc416614632"/>
      <w:r w:rsidRPr="00EA64B5">
        <w:rPr>
          <w:rFonts w:ascii="Times New Roman" w:hAnsi="Times New Roman" w:cs="Times New Roman"/>
          <w:lang w:eastAsia="zh-CN"/>
        </w:rPr>
        <w:lastRenderedPageBreak/>
        <w:t xml:space="preserve">1.3 </w:t>
      </w:r>
      <w:r w:rsidR="00D100E0" w:rsidRPr="00EA64B5">
        <w:rPr>
          <w:rFonts w:ascii="Times New Roman" w:hAnsi="Times New Roman" w:cs="Times New Roman"/>
          <w:lang w:eastAsia="zh-CN"/>
        </w:rPr>
        <w:t>Reference</w:t>
      </w:r>
      <w:r w:rsidRPr="00EA64B5">
        <w:rPr>
          <w:rFonts w:ascii="Times New Roman" w:hAnsi="Times New Roman" w:cs="Times New Roman"/>
          <w:lang w:eastAsia="zh-CN"/>
        </w:rPr>
        <w:t>s</w:t>
      </w:r>
      <w:bookmarkEnd w:id="18"/>
    </w:p>
    <w:p w:rsidR="005A5131" w:rsidRPr="0034011C" w:rsidRDefault="002D3604" w:rsidP="005A5131">
      <w:pPr>
        <w:ind w:left="720" w:hanging="720"/>
        <w:rPr>
          <w:rFonts w:ascii="Times New Roman" w:hAnsi="Times New Roman" w:cs="Times New Roman"/>
          <w:noProof/>
        </w:rPr>
      </w:pPr>
      <w:r w:rsidRPr="0034011C">
        <w:rPr>
          <w:rFonts w:ascii="Times New Roman" w:hAnsi="Times New Roman" w:cs="Times New Roman"/>
        </w:rPr>
        <w:fldChar w:fldCharType="begin"/>
      </w:r>
      <w:r w:rsidR="00150DE3" w:rsidRPr="0034011C">
        <w:rPr>
          <w:rFonts w:ascii="Times New Roman" w:hAnsi="Times New Roman" w:cs="Times New Roman"/>
        </w:rPr>
        <w:instrText xml:space="preserve"> ADDIN EN.SECTION.REFLIST </w:instrText>
      </w:r>
      <w:r w:rsidRPr="0034011C">
        <w:rPr>
          <w:rFonts w:ascii="Times New Roman" w:hAnsi="Times New Roman" w:cs="Times New Roman"/>
        </w:rPr>
        <w:fldChar w:fldCharType="separate"/>
      </w:r>
      <w:bookmarkStart w:id="19" w:name="_ENREF_2_1"/>
      <w:r w:rsidR="005A5131" w:rsidRPr="0034011C">
        <w:rPr>
          <w:rFonts w:ascii="Times New Roman" w:hAnsi="Times New Roman" w:cs="Times New Roman"/>
          <w:noProof/>
          <w:vertAlign w:val="superscript"/>
        </w:rPr>
        <w:t>1</w:t>
      </w:r>
      <w:r w:rsidR="005A5131" w:rsidRPr="0034011C">
        <w:rPr>
          <w:rFonts w:ascii="Times New Roman" w:hAnsi="Times New Roman" w:cs="Times New Roman"/>
          <w:noProof/>
        </w:rPr>
        <w:tab/>
        <w:t xml:space="preserve">P. Sigmund,  Nucl. Instrum. Methods Phys. Res. B </w:t>
      </w:r>
      <w:r w:rsidR="005A5131" w:rsidRPr="0034011C">
        <w:rPr>
          <w:rFonts w:ascii="Times New Roman" w:hAnsi="Times New Roman" w:cs="Times New Roman"/>
          <w:b/>
          <w:noProof/>
        </w:rPr>
        <w:t>135</w:t>
      </w:r>
      <w:r w:rsidR="005A5131" w:rsidRPr="0034011C">
        <w:rPr>
          <w:rFonts w:ascii="Times New Roman" w:hAnsi="Times New Roman" w:cs="Times New Roman"/>
          <w:noProof/>
        </w:rPr>
        <w:t>, 1 (1998).</w:t>
      </w:r>
      <w:bookmarkEnd w:id="19"/>
    </w:p>
    <w:p w:rsidR="005A5131" w:rsidRPr="0034011C" w:rsidRDefault="005A5131" w:rsidP="005A5131">
      <w:pPr>
        <w:ind w:left="720" w:hanging="720"/>
        <w:rPr>
          <w:rFonts w:ascii="Times New Roman" w:hAnsi="Times New Roman" w:cs="Times New Roman"/>
          <w:noProof/>
        </w:rPr>
      </w:pPr>
      <w:bookmarkStart w:id="20" w:name="_ENREF_2_2"/>
      <w:r w:rsidRPr="0034011C">
        <w:rPr>
          <w:rFonts w:ascii="Times New Roman" w:hAnsi="Times New Roman" w:cs="Times New Roman"/>
          <w:noProof/>
          <w:vertAlign w:val="superscript"/>
        </w:rPr>
        <w:t>2</w:t>
      </w:r>
      <w:r w:rsidRPr="0034011C">
        <w:rPr>
          <w:rFonts w:ascii="Times New Roman" w:hAnsi="Times New Roman" w:cs="Times New Roman"/>
          <w:noProof/>
        </w:rPr>
        <w:tab/>
        <w:t xml:space="preserve">G. S. Was, </w:t>
      </w:r>
      <w:r w:rsidRPr="0034011C">
        <w:rPr>
          <w:rFonts w:ascii="Times New Roman" w:hAnsi="Times New Roman" w:cs="Times New Roman"/>
          <w:i/>
          <w:noProof/>
        </w:rPr>
        <w:t>Fundamentals of Radiation Materials Science: Metals and Alloys</w:t>
      </w:r>
      <w:r w:rsidRPr="0034011C">
        <w:rPr>
          <w:rFonts w:ascii="Times New Roman" w:hAnsi="Times New Roman" w:cs="Times New Roman"/>
          <w:noProof/>
        </w:rPr>
        <w:t>. (Springer, 2007).</w:t>
      </w:r>
      <w:bookmarkEnd w:id="20"/>
    </w:p>
    <w:p w:rsidR="005A5131" w:rsidRPr="0034011C" w:rsidRDefault="005A5131" w:rsidP="005A5131">
      <w:pPr>
        <w:ind w:left="720" w:hanging="720"/>
        <w:rPr>
          <w:rFonts w:ascii="Times New Roman" w:hAnsi="Times New Roman" w:cs="Times New Roman"/>
          <w:noProof/>
        </w:rPr>
      </w:pPr>
      <w:bookmarkStart w:id="21" w:name="_ENREF_2_3"/>
      <w:r w:rsidRPr="0034011C">
        <w:rPr>
          <w:rFonts w:ascii="Times New Roman" w:hAnsi="Times New Roman" w:cs="Times New Roman"/>
          <w:noProof/>
          <w:vertAlign w:val="superscript"/>
        </w:rPr>
        <w:t>3</w:t>
      </w:r>
      <w:r w:rsidRPr="0034011C">
        <w:rPr>
          <w:rFonts w:ascii="Times New Roman" w:hAnsi="Times New Roman" w:cs="Times New Roman"/>
          <w:noProof/>
        </w:rPr>
        <w:tab/>
        <w:t xml:space="preserve">J. F. Ziegler, J. P. Biersack, and M. D.  Ziegler, </w:t>
      </w:r>
      <w:r w:rsidRPr="0034011C">
        <w:rPr>
          <w:rFonts w:ascii="Times New Roman" w:hAnsi="Times New Roman" w:cs="Times New Roman"/>
          <w:i/>
          <w:noProof/>
        </w:rPr>
        <w:t>SRIM - The Stopping and Range of Ions in Matter</w:t>
      </w:r>
      <w:r w:rsidRPr="0034011C">
        <w:rPr>
          <w:rFonts w:ascii="Times New Roman" w:hAnsi="Times New Roman" w:cs="Times New Roman"/>
          <w:noProof/>
        </w:rPr>
        <w:t>. (SRIM Co., Chester, MD, USA, 2008).</w:t>
      </w:r>
      <w:bookmarkEnd w:id="21"/>
    </w:p>
    <w:p w:rsidR="005A5131" w:rsidRPr="0034011C" w:rsidRDefault="005A5131" w:rsidP="005A5131">
      <w:pPr>
        <w:ind w:left="720" w:hanging="720"/>
        <w:rPr>
          <w:rFonts w:ascii="Times New Roman" w:hAnsi="Times New Roman" w:cs="Times New Roman"/>
          <w:noProof/>
        </w:rPr>
      </w:pPr>
      <w:bookmarkStart w:id="22" w:name="_ENREF_2_4"/>
      <w:r w:rsidRPr="0034011C">
        <w:rPr>
          <w:rFonts w:ascii="Times New Roman" w:hAnsi="Times New Roman" w:cs="Times New Roman"/>
          <w:noProof/>
          <w:vertAlign w:val="superscript"/>
        </w:rPr>
        <w:t>4</w:t>
      </w:r>
      <w:r w:rsidRPr="0034011C">
        <w:rPr>
          <w:rFonts w:ascii="Times New Roman" w:hAnsi="Times New Roman" w:cs="Times New Roman"/>
          <w:noProof/>
        </w:rPr>
        <w:tab/>
        <w:t xml:space="preserve">A. Sommerfeld,  Z. Physik </w:t>
      </w:r>
      <w:r w:rsidRPr="0034011C">
        <w:rPr>
          <w:rFonts w:ascii="Times New Roman" w:hAnsi="Times New Roman" w:cs="Times New Roman"/>
          <w:b/>
          <w:noProof/>
        </w:rPr>
        <w:t>78</w:t>
      </w:r>
      <w:r w:rsidRPr="0034011C">
        <w:rPr>
          <w:rFonts w:ascii="Times New Roman" w:hAnsi="Times New Roman" w:cs="Times New Roman"/>
          <w:noProof/>
        </w:rPr>
        <w:t>, 283 (1932).</w:t>
      </w:r>
      <w:bookmarkEnd w:id="22"/>
    </w:p>
    <w:p w:rsidR="005A5131" w:rsidRPr="0034011C" w:rsidRDefault="005A5131" w:rsidP="005A5131">
      <w:pPr>
        <w:ind w:left="720" w:hanging="720"/>
        <w:rPr>
          <w:rFonts w:ascii="Times New Roman" w:hAnsi="Times New Roman" w:cs="Times New Roman"/>
          <w:noProof/>
        </w:rPr>
      </w:pPr>
      <w:bookmarkStart w:id="23" w:name="_ENREF_2_5"/>
      <w:r w:rsidRPr="0034011C">
        <w:rPr>
          <w:rFonts w:ascii="Times New Roman" w:hAnsi="Times New Roman" w:cs="Times New Roman"/>
          <w:noProof/>
          <w:vertAlign w:val="superscript"/>
        </w:rPr>
        <w:t>5</w:t>
      </w:r>
      <w:r w:rsidRPr="0034011C">
        <w:rPr>
          <w:rFonts w:ascii="Times New Roman" w:hAnsi="Times New Roman" w:cs="Times New Roman"/>
          <w:noProof/>
        </w:rPr>
        <w:tab/>
        <w:t xml:space="preserve">G. Moliere,  Z. Naturforschung </w:t>
      </w:r>
      <w:r w:rsidRPr="0034011C">
        <w:rPr>
          <w:rFonts w:ascii="Times New Roman" w:hAnsi="Times New Roman" w:cs="Times New Roman"/>
          <w:b/>
          <w:noProof/>
        </w:rPr>
        <w:t>2</w:t>
      </w:r>
      <w:r w:rsidRPr="0034011C">
        <w:rPr>
          <w:rFonts w:ascii="Times New Roman" w:hAnsi="Times New Roman" w:cs="Times New Roman"/>
          <w:noProof/>
        </w:rPr>
        <w:t>, 133 (1947).</w:t>
      </w:r>
      <w:bookmarkEnd w:id="23"/>
    </w:p>
    <w:p w:rsidR="005A5131" w:rsidRPr="0034011C" w:rsidRDefault="005A5131" w:rsidP="005A5131">
      <w:pPr>
        <w:ind w:left="720" w:hanging="720"/>
        <w:rPr>
          <w:rFonts w:ascii="Times New Roman" w:hAnsi="Times New Roman" w:cs="Times New Roman"/>
          <w:noProof/>
        </w:rPr>
      </w:pPr>
      <w:bookmarkStart w:id="24" w:name="_ENREF_2_6"/>
      <w:r w:rsidRPr="0034011C">
        <w:rPr>
          <w:rFonts w:ascii="Times New Roman" w:hAnsi="Times New Roman" w:cs="Times New Roman"/>
          <w:noProof/>
          <w:vertAlign w:val="superscript"/>
        </w:rPr>
        <w:t>6</w:t>
      </w:r>
      <w:r w:rsidRPr="0034011C">
        <w:rPr>
          <w:rFonts w:ascii="Times New Roman" w:hAnsi="Times New Roman" w:cs="Times New Roman"/>
          <w:noProof/>
        </w:rPr>
        <w:tab/>
        <w:t xml:space="preserve">W. Lenz,  Z. Physik </w:t>
      </w:r>
      <w:r w:rsidRPr="0034011C">
        <w:rPr>
          <w:rFonts w:ascii="Times New Roman" w:hAnsi="Times New Roman" w:cs="Times New Roman"/>
          <w:b/>
          <w:noProof/>
        </w:rPr>
        <w:t>77</w:t>
      </w:r>
      <w:r w:rsidRPr="0034011C">
        <w:rPr>
          <w:rFonts w:ascii="Times New Roman" w:hAnsi="Times New Roman" w:cs="Times New Roman"/>
          <w:noProof/>
        </w:rPr>
        <w:t>, 713 (1932).</w:t>
      </w:r>
      <w:bookmarkEnd w:id="24"/>
    </w:p>
    <w:p w:rsidR="005A5131" w:rsidRPr="0034011C" w:rsidRDefault="005A5131" w:rsidP="005A5131">
      <w:pPr>
        <w:ind w:left="720" w:hanging="720"/>
        <w:rPr>
          <w:rFonts w:ascii="Times New Roman" w:hAnsi="Times New Roman" w:cs="Times New Roman"/>
          <w:noProof/>
        </w:rPr>
      </w:pPr>
      <w:bookmarkStart w:id="25" w:name="_ENREF_2_7"/>
      <w:r w:rsidRPr="0034011C">
        <w:rPr>
          <w:rFonts w:ascii="Times New Roman" w:hAnsi="Times New Roman" w:cs="Times New Roman"/>
          <w:noProof/>
          <w:vertAlign w:val="superscript"/>
        </w:rPr>
        <w:t>7</w:t>
      </w:r>
      <w:r w:rsidRPr="0034011C">
        <w:rPr>
          <w:rFonts w:ascii="Times New Roman" w:hAnsi="Times New Roman" w:cs="Times New Roman"/>
          <w:noProof/>
        </w:rPr>
        <w:tab/>
        <w:t xml:space="preserve">H. Jensen,  Z. Physik </w:t>
      </w:r>
      <w:r w:rsidRPr="0034011C">
        <w:rPr>
          <w:rFonts w:ascii="Times New Roman" w:hAnsi="Times New Roman" w:cs="Times New Roman"/>
          <w:b/>
          <w:noProof/>
        </w:rPr>
        <w:t>77</w:t>
      </w:r>
      <w:r w:rsidRPr="0034011C">
        <w:rPr>
          <w:rFonts w:ascii="Times New Roman" w:hAnsi="Times New Roman" w:cs="Times New Roman"/>
          <w:noProof/>
        </w:rPr>
        <w:t>, 722 (1932).</w:t>
      </w:r>
      <w:bookmarkEnd w:id="25"/>
    </w:p>
    <w:p w:rsidR="005A5131" w:rsidRPr="0034011C" w:rsidRDefault="005A5131" w:rsidP="005A5131">
      <w:pPr>
        <w:ind w:left="720" w:hanging="720"/>
        <w:rPr>
          <w:rFonts w:ascii="Times New Roman" w:hAnsi="Times New Roman" w:cs="Times New Roman"/>
          <w:noProof/>
        </w:rPr>
      </w:pPr>
      <w:bookmarkStart w:id="26" w:name="_ENREF_2_8"/>
      <w:r w:rsidRPr="0034011C">
        <w:rPr>
          <w:rFonts w:ascii="Times New Roman" w:hAnsi="Times New Roman" w:cs="Times New Roman"/>
          <w:noProof/>
          <w:vertAlign w:val="superscript"/>
        </w:rPr>
        <w:t>8</w:t>
      </w:r>
      <w:r w:rsidRPr="0034011C">
        <w:rPr>
          <w:rFonts w:ascii="Times New Roman" w:hAnsi="Times New Roman" w:cs="Times New Roman"/>
          <w:noProof/>
        </w:rPr>
        <w:tab/>
        <w:t xml:space="preserve">N. Bohr,  Mat. Fys. Medd. Dan. Vid. Selsk </w:t>
      </w:r>
      <w:r w:rsidRPr="0034011C">
        <w:rPr>
          <w:rFonts w:ascii="Times New Roman" w:hAnsi="Times New Roman" w:cs="Times New Roman"/>
          <w:b/>
          <w:noProof/>
        </w:rPr>
        <w:t>18</w:t>
      </w:r>
      <w:r w:rsidRPr="0034011C">
        <w:rPr>
          <w:rFonts w:ascii="Times New Roman" w:hAnsi="Times New Roman" w:cs="Times New Roman"/>
          <w:noProof/>
        </w:rPr>
        <w:t xml:space="preserve"> (1948).</w:t>
      </w:r>
      <w:bookmarkEnd w:id="26"/>
    </w:p>
    <w:p w:rsidR="005A5131" w:rsidRPr="0034011C" w:rsidRDefault="005A5131" w:rsidP="005A5131">
      <w:pPr>
        <w:ind w:left="720" w:hanging="720"/>
        <w:rPr>
          <w:rFonts w:ascii="Times New Roman" w:hAnsi="Times New Roman" w:cs="Times New Roman"/>
          <w:noProof/>
        </w:rPr>
      </w:pPr>
      <w:bookmarkStart w:id="27" w:name="_ENREF_2_9"/>
      <w:r w:rsidRPr="0034011C">
        <w:rPr>
          <w:rFonts w:ascii="Times New Roman" w:hAnsi="Times New Roman" w:cs="Times New Roman"/>
          <w:noProof/>
          <w:vertAlign w:val="superscript"/>
        </w:rPr>
        <w:t>9</w:t>
      </w:r>
      <w:r w:rsidRPr="0034011C">
        <w:rPr>
          <w:rFonts w:ascii="Times New Roman" w:hAnsi="Times New Roman" w:cs="Times New Roman"/>
          <w:noProof/>
        </w:rPr>
        <w:tab/>
        <w:t xml:space="preserve">D. J. O'Connor and J. P. Biersack,  Nucl. Instrum. Methods Phys. Res. B </w:t>
      </w:r>
      <w:r w:rsidRPr="0034011C">
        <w:rPr>
          <w:rFonts w:ascii="Times New Roman" w:hAnsi="Times New Roman" w:cs="Times New Roman"/>
          <w:b/>
          <w:noProof/>
        </w:rPr>
        <w:t>15</w:t>
      </w:r>
      <w:r w:rsidRPr="0034011C">
        <w:rPr>
          <w:rFonts w:ascii="Times New Roman" w:hAnsi="Times New Roman" w:cs="Times New Roman"/>
          <w:noProof/>
        </w:rPr>
        <w:t>, 14 (1986).</w:t>
      </w:r>
      <w:bookmarkEnd w:id="27"/>
    </w:p>
    <w:p w:rsidR="005A5131" w:rsidRPr="0034011C" w:rsidRDefault="005A5131" w:rsidP="005A5131">
      <w:pPr>
        <w:ind w:left="720" w:hanging="720"/>
        <w:rPr>
          <w:rFonts w:ascii="Times New Roman" w:hAnsi="Times New Roman" w:cs="Times New Roman"/>
          <w:noProof/>
        </w:rPr>
      </w:pPr>
      <w:bookmarkStart w:id="28" w:name="_ENREF_2_10"/>
      <w:r w:rsidRPr="0034011C">
        <w:rPr>
          <w:rFonts w:ascii="Times New Roman" w:hAnsi="Times New Roman" w:cs="Times New Roman"/>
          <w:noProof/>
          <w:vertAlign w:val="superscript"/>
        </w:rPr>
        <w:t>10</w:t>
      </w:r>
      <w:r w:rsidRPr="0034011C">
        <w:rPr>
          <w:rFonts w:ascii="Times New Roman" w:hAnsi="Times New Roman" w:cs="Times New Roman"/>
          <w:noProof/>
        </w:rPr>
        <w:tab/>
        <w:t xml:space="preserve">J. F. Ziegler, M. D. Ziegler, and J. P. Biersack,  Nucl. Instrum. Methods Phys. Res. B </w:t>
      </w:r>
      <w:r w:rsidRPr="0034011C">
        <w:rPr>
          <w:rFonts w:ascii="Times New Roman" w:hAnsi="Times New Roman" w:cs="Times New Roman"/>
          <w:b/>
          <w:noProof/>
        </w:rPr>
        <w:t>268</w:t>
      </w:r>
      <w:r w:rsidRPr="0034011C">
        <w:rPr>
          <w:rFonts w:ascii="Times New Roman" w:hAnsi="Times New Roman" w:cs="Times New Roman"/>
          <w:noProof/>
        </w:rPr>
        <w:t>, 1818 (2010).</w:t>
      </w:r>
      <w:bookmarkEnd w:id="28"/>
    </w:p>
    <w:p w:rsidR="005A5131" w:rsidRPr="0034011C" w:rsidRDefault="005A5131" w:rsidP="005A5131">
      <w:pPr>
        <w:ind w:left="720" w:hanging="720"/>
        <w:rPr>
          <w:rFonts w:ascii="Times New Roman" w:hAnsi="Times New Roman" w:cs="Times New Roman"/>
          <w:noProof/>
        </w:rPr>
      </w:pPr>
      <w:bookmarkStart w:id="29" w:name="_ENREF_2_11"/>
      <w:r w:rsidRPr="0034011C">
        <w:rPr>
          <w:rFonts w:ascii="Times New Roman" w:hAnsi="Times New Roman" w:cs="Times New Roman"/>
          <w:noProof/>
          <w:vertAlign w:val="superscript"/>
        </w:rPr>
        <w:t>11</w:t>
      </w:r>
      <w:r w:rsidRPr="0034011C">
        <w:rPr>
          <w:rFonts w:ascii="Times New Roman" w:hAnsi="Times New Roman" w:cs="Times New Roman"/>
          <w:noProof/>
        </w:rPr>
        <w:tab/>
        <w:t xml:space="preserve">H. Paul,  AIP Conf. Proceedings </w:t>
      </w:r>
      <w:r w:rsidRPr="0034011C">
        <w:rPr>
          <w:rFonts w:ascii="Times New Roman" w:hAnsi="Times New Roman" w:cs="Times New Roman"/>
          <w:b/>
          <w:noProof/>
        </w:rPr>
        <w:t>1525</w:t>
      </w:r>
      <w:r w:rsidRPr="0034011C">
        <w:rPr>
          <w:rFonts w:ascii="Times New Roman" w:hAnsi="Times New Roman" w:cs="Times New Roman"/>
          <w:noProof/>
        </w:rPr>
        <w:t>, 309 (2013).</w:t>
      </w:r>
      <w:bookmarkEnd w:id="29"/>
    </w:p>
    <w:p w:rsidR="005A5131" w:rsidRPr="0034011C" w:rsidRDefault="005A5131" w:rsidP="005A5131">
      <w:pPr>
        <w:ind w:left="720" w:hanging="720"/>
        <w:rPr>
          <w:rFonts w:ascii="Times New Roman" w:hAnsi="Times New Roman" w:cs="Times New Roman"/>
          <w:noProof/>
        </w:rPr>
      </w:pPr>
      <w:bookmarkStart w:id="30" w:name="_ENREF_2_12"/>
      <w:r w:rsidRPr="0034011C">
        <w:rPr>
          <w:rFonts w:ascii="Times New Roman" w:hAnsi="Times New Roman" w:cs="Times New Roman"/>
          <w:noProof/>
          <w:vertAlign w:val="superscript"/>
        </w:rPr>
        <w:t>12</w:t>
      </w:r>
      <w:r w:rsidRPr="0034011C">
        <w:rPr>
          <w:rFonts w:ascii="Times New Roman" w:hAnsi="Times New Roman" w:cs="Times New Roman"/>
          <w:noProof/>
        </w:rPr>
        <w:tab/>
        <w:t xml:space="preserve">H. Geissel, W. N. Lennard, H. R. Andrews, D. P. Jackson, I. V. Mitchell, D. Philips, and D. Ward,  Nucl. Instrum. Methods Phys. Res. B </w:t>
      </w:r>
      <w:r w:rsidRPr="0034011C">
        <w:rPr>
          <w:rFonts w:ascii="Times New Roman" w:hAnsi="Times New Roman" w:cs="Times New Roman"/>
          <w:b/>
          <w:noProof/>
        </w:rPr>
        <w:t>12</w:t>
      </w:r>
      <w:r w:rsidRPr="0034011C">
        <w:rPr>
          <w:rFonts w:ascii="Times New Roman" w:hAnsi="Times New Roman" w:cs="Times New Roman"/>
          <w:noProof/>
        </w:rPr>
        <w:t>, 38 (1985).</w:t>
      </w:r>
      <w:bookmarkEnd w:id="30"/>
    </w:p>
    <w:p w:rsidR="005A5131" w:rsidRPr="0034011C" w:rsidRDefault="005A5131" w:rsidP="005A5131">
      <w:pPr>
        <w:ind w:left="720" w:hanging="720"/>
        <w:rPr>
          <w:rFonts w:ascii="Times New Roman" w:hAnsi="Times New Roman" w:cs="Times New Roman"/>
          <w:noProof/>
        </w:rPr>
      </w:pPr>
      <w:bookmarkStart w:id="31" w:name="_ENREF_2_13"/>
      <w:r w:rsidRPr="0034011C">
        <w:rPr>
          <w:rFonts w:ascii="Times New Roman" w:hAnsi="Times New Roman" w:cs="Times New Roman"/>
          <w:noProof/>
          <w:vertAlign w:val="superscript"/>
        </w:rPr>
        <w:t>13</w:t>
      </w:r>
      <w:r w:rsidRPr="0034011C">
        <w:rPr>
          <w:rFonts w:ascii="Times New Roman" w:hAnsi="Times New Roman" w:cs="Times New Roman"/>
          <w:noProof/>
        </w:rPr>
        <w:tab/>
        <w:t xml:space="preserve">R. Ghetti, B Jakobsson, and H. J Whitlow,  Nucl. Instrum. Methods Phys. Res. A </w:t>
      </w:r>
      <w:r w:rsidRPr="0034011C">
        <w:rPr>
          <w:rFonts w:ascii="Times New Roman" w:hAnsi="Times New Roman" w:cs="Times New Roman"/>
          <w:b/>
          <w:noProof/>
        </w:rPr>
        <w:t>317</w:t>
      </w:r>
      <w:r w:rsidRPr="0034011C">
        <w:rPr>
          <w:rFonts w:ascii="Times New Roman" w:hAnsi="Times New Roman" w:cs="Times New Roman"/>
          <w:noProof/>
        </w:rPr>
        <w:t>, 235 (1992).</w:t>
      </w:r>
      <w:bookmarkEnd w:id="31"/>
    </w:p>
    <w:p w:rsidR="005A5131" w:rsidRPr="0034011C" w:rsidRDefault="005A5131" w:rsidP="005A5131">
      <w:pPr>
        <w:ind w:left="720" w:hanging="720"/>
        <w:rPr>
          <w:rFonts w:ascii="Times New Roman" w:hAnsi="Times New Roman" w:cs="Times New Roman"/>
          <w:noProof/>
        </w:rPr>
      </w:pPr>
      <w:bookmarkStart w:id="32" w:name="_ENREF_2_14"/>
      <w:r w:rsidRPr="0034011C">
        <w:rPr>
          <w:rFonts w:ascii="Times New Roman" w:hAnsi="Times New Roman" w:cs="Times New Roman"/>
          <w:noProof/>
          <w:vertAlign w:val="superscript"/>
        </w:rPr>
        <w:t>14</w:t>
      </w:r>
      <w:r w:rsidRPr="0034011C">
        <w:rPr>
          <w:rFonts w:ascii="Times New Roman" w:hAnsi="Times New Roman" w:cs="Times New Roman"/>
          <w:noProof/>
        </w:rPr>
        <w:tab/>
        <w:t xml:space="preserve">H. J. Whitlow and Y. Zhang,  Nucl. Instrum. Methods Phys. Res. B </w:t>
      </w:r>
      <w:r w:rsidRPr="0034011C">
        <w:rPr>
          <w:rFonts w:ascii="Times New Roman" w:hAnsi="Times New Roman" w:cs="Times New Roman"/>
          <w:b/>
          <w:noProof/>
        </w:rPr>
        <w:t>190</w:t>
      </w:r>
      <w:r w:rsidRPr="0034011C">
        <w:rPr>
          <w:rFonts w:ascii="Times New Roman" w:hAnsi="Times New Roman" w:cs="Times New Roman"/>
          <w:noProof/>
        </w:rPr>
        <w:t>, 375 (2002).</w:t>
      </w:r>
      <w:bookmarkEnd w:id="32"/>
    </w:p>
    <w:p w:rsidR="005A5131" w:rsidRPr="0034011C" w:rsidRDefault="005A5131" w:rsidP="005A5131">
      <w:pPr>
        <w:ind w:left="720" w:hanging="720"/>
        <w:rPr>
          <w:rFonts w:ascii="Times New Roman" w:hAnsi="Times New Roman" w:cs="Times New Roman"/>
          <w:noProof/>
        </w:rPr>
      </w:pPr>
      <w:bookmarkStart w:id="33" w:name="_ENREF_2_15"/>
      <w:r w:rsidRPr="0034011C">
        <w:rPr>
          <w:rFonts w:ascii="Times New Roman" w:hAnsi="Times New Roman" w:cs="Times New Roman"/>
          <w:noProof/>
          <w:vertAlign w:val="superscript"/>
        </w:rPr>
        <w:t>15</w:t>
      </w:r>
      <w:r w:rsidRPr="0034011C">
        <w:rPr>
          <w:rFonts w:ascii="Times New Roman" w:hAnsi="Times New Roman" w:cs="Times New Roman"/>
          <w:noProof/>
        </w:rPr>
        <w:tab/>
        <w:t xml:space="preserve">Y. Zhang and H. J. Whitlow,  Nucl. Instrum. Methods Phys. Res. B </w:t>
      </w:r>
      <w:r w:rsidRPr="0034011C">
        <w:rPr>
          <w:rFonts w:ascii="Times New Roman" w:hAnsi="Times New Roman" w:cs="Times New Roman"/>
          <w:b/>
          <w:noProof/>
        </w:rPr>
        <w:t>190</w:t>
      </w:r>
      <w:r w:rsidRPr="0034011C">
        <w:rPr>
          <w:rFonts w:ascii="Times New Roman" w:hAnsi="Times New Roman" w:cs="Times New Roman"/>
          <w:noProof/>
        </w:rPr>
        <w:t>, 383 (2002).</w:t>
      </w:r>
      <w:bookmarkEnd w:id="33"/>
    </w:p>
    <w:p w:rsidR="005A5131" w:rsidRPr="0034011C" w:rsidRDefault="005A5131" w:rsidP="005A5131">
      <w:pPr>
        <w:ind w:left="720" w:hanging="720"/>
        <w:rPr>
          <w:rFonts w:ascii="Times New Roman" w:hAnsi="Times New Roman" w:cs="Times New Roman"/>
          <w:noProof/>
        </w:rPr>
      </w:pPr>
      <w:bookmarkStart w:id="34" w:name="_ENREF_2_16"/>
      <w:r w:rsidRPr="0034011C">
        <w:rPr>
          <w:rFonts w:ascii="Times New Roman" w:hAnsi="Times New Roman" w:cs="Times New Roman"/>
          <w:noProof/>
          <w:vertAlign w:val="superscript"/>
        </w:rPr>
        <w:t>16</w:t>
      </w:r>
      <w:r w:rsidRPr="0034011C">
        <w:rPr>
          <w:rFonts w:ascii="Times New Roman" w:hAnsi="Times New Roman" w:cs="Times New Roman"/>
          <w:noProof/>
        </w:rPr>
        <w:tab/>
        <w:t xml:space="preserve">Y. Zhang and W. J. Weber,  Phys. Rev. B </w:t>
      </w:r>
      <w:r w:rsidRPr="0034011C">
        <w:rPr>
          <w:rFonts w:ascii="Times New Roman" w:hAnsi="Times New Roman" w:cs="Times New Roman"/>
          <w:b/>
          <w:noProof/>
        </w:rPr>
        <w:t>82</w:t>
      </w:r>
      <w:r w:rsidRPr="0034011C">
        <w:rPr>
          <w:rFonts w:ascii="Times New Roman" w:hAnsi="Times New Roman" w:cs="Times New Roman"/>
          <w:noProof/>
        </w:rPr>
        <w:t>, 075202 (2010).</w:t>
      </w:r>
      <w:bookmarkEnd w:id="34"/>
    </w:p>
    <w:p w:rsidR="005A5131" w:rsidRPr="0034011C" w:rsidRDefault="005A5131" w:rsidP="005A5131">
      <w:pPr>
        <w:ind w:left="720" w:hanging="720"/>
        <w:rPr>
          <w:rFonts w:ascii="Times New Roman" w:hAnsi="Times New Roman" w:cs="Times New Roman"/>
          <w:noProof/>
        </w:rPr>
      </w:pPr>
      <w:bookmarkStart w:id="35" w:name="_ENREF_2_17"/>
      <w:r w:rsidRPr="0034011C">
        <w:rPr>
          <w:rFonts w:ascii="Times New Roman" w:hAnsi="Times New Roman" w:cs="Times New Roman"/>
          <w:noProof/>
          <w:vertAlign w:val="superscript"/>
        </w:rPr>
        <w:t>17</w:t>
      </w:r>
      <w:r w:rsidRPr="0034011C">
        <w:rPr>
          <w:rFonts w:ascii="Times New Roman" w:hAnsi="Times New Roman" w:cs="Times New Roman"/>
          <w:noProof/>
        </w:rPr>
        <w:tab/>
        <w:t xml:space="preserve">N. Bohr,  Philos. Mag. </w:t>
      </w:r>
      <w:r w:rsidRPr="0034011C">
        <w:rPr>
          <w:rFonts w:ascii="Times New Roman" w:hAnsi="Times New Roman" w:cs="Times New Roman"/>
          <w:b/>
          <w:noProof/>
        </w:rPr>
        <w:t>25</w:t>
      </w:r>
      <w:r w:rsidRPr="0034011C">
        <w:rPr>
          <w:rFonts w:ascii="Times New Roman" w:hAnsi="Times New Roman" w:cs="Times New Roman"/>
          <w:noProof/>
        </w:rPr>
        <w:t>, 10 (1913).</w:t>
      </w:r>
      <w:bookmarkEnd w:id="35"/>
    </w:p>
    <w:p w:rsidR="005A5131" w:rsidRPr="0034011C" w:rsidRDefault="005A5131" w:rsidP="005A5131">
      <w:pPr>
        <w:ind w:left="720" w:hanging="720"/>
        <w:rPr>
          <w:rFonts w:ascii="Times New Roman" w:hAnsi="Times New Roman" w:cs="Times New Roman"/>
          <w:noProof/>
        </w:rPr>
      </w:pPr>
      <w:bookmarkStart w:id="36" w:name="_ENREF_2_18"/>
      <w:r w:rsidRPr="0034011C">
        <w:rPr>
          <w:rFonts w:ascii="Times New Roman" w:hAnsi="Times New Roman" w:cs="Times New Roman"/>
          <w:noProof/>
          <w:vertAlign w:val="superscript"/>
        </w:rPr>
        <w:t>18</w:t>
      </w:r>
      <w:r w:rsidRPr="0034011C">
        <w:rPr>
          <w:rFonts w:ascii="Times New Roman" w:hAnsi="Times New Roman" w:cs="Times New Roman"/>
          <w:noProof/>
        </w:rPr>
        <w:tab/>
        <w:t xml:space="preserve">F. Bloch,  Zeitschrift für Physik </w:t>
      </w:r>
      <w:r w:rsidRPr="0034011C">
        <w:rPr>
          <w:rFonts w:ascii="Times New Roman" w:hAnsi="Times New Roman" w:cs="Times New Roman"/>
          <w:b/>
          <w:noProof/>
        </w:rPr>
        <w:t>81</w:t>
      </w:r>
      <w:r w:rsidRPr="0034011C">
        <w:rPr>
          <w:rFonts w:ascii="Times New Roman" w:hAnsi="Times New Roman" w:cs="Times New Roman"/>
          <w:noProof/>
        </w:rPr>
        <w:t>, 363 (1933).</w:t>
      </w:r>
      <w:bookmarkEnd w:id="36"/>
    </w:p>
    <w:p w:rsidR="005A5131" w:rsidRPr="0034011C" w:rsidRDefault="005A5131" w:rsidP="005A5131">
      <w:pPr>
        <w:ind w:left="720" w:hanging="720"/>
        <w:rPr>
          <w:rFonts w:ascii="Times New Roman" w:hAnsi="Times New Roman" w:cs="Times New Roman"/>
          <w:noProof/>
        </w:rPr>
      </w:pPr>
      <w:bookmarkStart w:id="37" w:name="_ENREF_2_19"/>
      <w:r w:rsidRPr="0034011C">
        <w:rPr>
          <w:rFonts w:ascii="Times New Roman" w:hAnsi="Times New Roman" w:cs="Times New Roman"/>
          <w:noProof/>
          <w:vertAlign w:val="superscript"/>
        </w:rPr>
        <w:t>19</w:t>
      </w:r>
      <w:r w:rsidRPr="0034011C">
        <w:rPr>
          <w:rFonts w:ascii="Times New Roman" w:hAnsi="Times New Roman" w:cs="Times New Roman"/>
          <w:noProof/>
        </w:rPr>
        <w:tab/>
        <w:t xml:space="preserve">F. Bloch,  Ann. der Phys. </w:t>
      </w:r>
      <w:r w:rsidRPr="0034011C">
        <w:rPr>
          <w:rFonts w:ascii="Times New Roman" w:hAnsi="Times New Roman" w:cs="Times New Roman"/>
          <w:b/>
          <w:noProof/>
        </w:rPr>
        <w:t>16</w:t>
      </w:r>
      <w:r w:rsidRPr="0034011C">
        <w:rPr>
          <w:rFonts w:ascii="Times New Roman" w:hAnsi="Times New Roman" w:cs="Times New Roman"/>
          <w:noProof/>
        </w:rPr>
        <w:t>, 285 (1933).</w:t>
      </w:r>
      <w:bookmarkEnd w:id="37"/>
    </w:p>
    <w:p w:rsidR="005A5131" w:rsidRPr="0034011C" w:rsidRDefault="005A5131" w:rsidP="005A5131">
      <w:pPr>
        <w:ind w:left="720" w:hanging="720"/>
        <w:rPr>
          <w:rFonts w:ascii="Times New Roman" w:hAnsi="Times New Roman" w:cs="Times New Roman"/>
          <w:noProof/>
        </w:rPr>
      </w:pPr>
      <w:bookmarkStart w:id="38" w:name="_ENREF_2_20"/>
      <w:r w:rsidRPr="0034011C">
        <w:rPr>
          <w:rFonts w:ascii="Times New Roman" w:hAnsi="Times New Roman" w:cs="Times New Roman"/>
          <w:noProof/>
          <w:vertAlign w:val="superscript"/>
        </w:rPr>
        <w:t>20</w:t>
      </w:r>
      <w:r w:rsidRPr="0034011C">
        <w:rPr>
          <w:rFonts w:ascii="Times New Roman" w:hAnsi="Times New Roman" w:cs="Times New Roman"/>
          <w:noProof/>
        </w:rPr>
        <w:tab/>
        <w:t xml:space="preserve">H. Bethe,  Annalen der Physik </w:t>
      </w:r>
      <w:r w:rsidRPr="0034011C">
        <w:rPr>
          <w:rFonts w:ascii="Times New Roman" w:hAnsi="Times New Roman" w:cs="Times New Roman"/>
          <w:b/>
          <w:noProof/>
        </w:rPr>
        <w:t>397</w:t>
      </w:r>
      <w:r w:rsidRPr="0034011C">
        <w:rPr>
          <w:rFonts w:ascii="Times New Roman" w:hAnsi="Times New Roman" w:cs="Times New Roman"/>
          <w:noProof/>
        </w:rPr>
        <w:t>, 325 (1930).</w:t>
      </w:r>
      <w:bookmarkEnd w:id="38"/>
    </w:p>
    <w:p w:rsidR="005A5131" w:rsidRPr="0034011C" w:rsidRDefault="005A5131" w:rsidP="005A5131">
      <w:pPr>
        <w:ind w:left="720" w:hanging="720"/>
        <w:rPr>
          <w:rFonts w:ascii="Times New Roman" w:hAnsi="Times New Roman" w:cs="Times New Roman"/>
          <w:noProof/>
        </w:rPr>
      </w:pPr>
      <w:bookmarkStart w:id="39" w:name="_ENREF_2_21"/>
      <w:r w:rsidRPr="0034011C">
        <w:rPr>
          <w:rFonts w:ascii="Times New Roman" w:hAnsi="Times New Roman" w:cs="Times New Roman"/>
          <w:noProof/>
          <w:vertAlign w:val="superscript"/>
        </w:rPr>
        <w:t>21</w:t>
      </w:r>
      <w:r w:rsidRPr="0034011C">
        <w:rPr>
          <w:rFonts w:ascii="Times New Roman" w:hAnsi="Times New Roman" w:cs="Times New Roman"/>
          <w:noProof/>
        </w:rPr>
        <w:tab/>
        <w:t xml:space="preserve">H. Bethe,  Zeitschrift für Physik </w:t>
      </w:r>
      <w:r w:rsidRPr="0034011C">
        <w:rPr>
          <w:rFonts w:ascii="Times New Roman" w:hAnsi="Times New Roman" w:cs="Times New Roman"/>
          <w:b/>
          <w:noProof/>
        </w:rPr>
        <w:t>76</w:t>
      </w:r>
      <w:r w:rsidRPr="0034011C">
        <w:rPr>
          <w:rFonts w:ascii="Times New Roman" w:hAnsi="Times New Roman" w:cs="Times New Roman"/>
          <w:noProof/>
        </w:rPr>
        <w:t>, 293 (1932).</w:t>
      </w:r>
      <w:bookmarkEnd w:id="39"/>
    </w:p>
    <w:p w:rsidR="005A5131" w:rsidRPr="0034011C" w:rsidRDefault="005A5131" w:rsidP="005A5131">
      <w:pPr>
        <w:ind w:left="720" w:hanging="720"/>
        <w:rPr>
          <w:rFonts w:ascii="Times New Roman" w:hAnsi="Times New Roman" w:cs="Times New Roman"/>
          <w:noProof/>
        </w:rPr>
      </w:pPr>
      <w:bookmarkStart w:id="40" w:name="_ENREF_2_22"/>
      <w:r w:rsidRPr="0034011C">
        <w:rPr>
          <w:rFonts w:ascii="Times New Roman" w:hAnsi="Times New Roman" w:cs="Times New Roman"/>
          <w:noProof/>
          <w:vertAlign w:val="superscript"/>
        </w:rPr>
        <w:t>22</w:t>
      </w:r>
      <w:r w:rsidRPr="0034011C">
        <w:rPr>
          <w:rFonts w:ascii="Times New Roman" w:hAnsi="Times New Roman" w:cs="Times New Roman"/>
          <w:noProof/>
        </w:rPr>
        <w:tab/>
        <w:t xml:space="preserve">C. Møller,  Ann. Physik </w:t>
      </w:r>
      <w:r w:rsidRPr="0034011C">
        <w:rPr>
          <w:rFonts w:ascii="Times New Roman" w:hAnsi="Times New Roman" w:cs="Times New Roman"/>
          <w:b/>
          <w:noProof/>
        </w:rPr>
        <w:t>406</w:t>
      </w:r>
      <w:r w:rsidRPr="0034011C">
        <w:rPr>
          <w:rFonts w:ascii="Times New Roman" w:hAnsi="Times New Roman" w:cs="Times New Roman"/>
          <w:noProof/>
        </w:rPr>
        <w:t>, 531 (1932).</w:t>
      </w:r>
      <w:bookmarkEnd w:id="40"/>
    </w:p>
    <w:p w:rsidR="005A5131" w:rsidRPr="0034011C" w:rsidRDefault="005A5131" w:rsidP="005A5131">
      <w:pPr>
        <w:ind w:left="720" w:hanging="720"/>
        <w:rPr>
          <w:rFonts w:ascii="Times New Roman" w:hAnsi="Times New Roman" w:cs="Times New Roman"/>
          <w:noProof/>
        </w:rPr>
      </w:pPr>
      <w:bookmarkStart w:id="41" w:name="_ENREF_2_23"/>
      <w:r w:rsidRPr="0034011C">
        <w:rPr>
          <w:rFonts w:ascii="Times New Roman" w:hAnsi="Times New Roman" w:cs="Times New Roman"/>
          <w:noProof/>
          <w:vertAlign w:val="superscript"/>
        </w:rPr>
        <w:t>23</w:t>
      </w:r>
      <w:r w:rsidRPr="0034011C">
        <w:rPr>
          <w:rFonts w:ascii="Times New Roman" w:hAnsi="Times New Roman" w:cs="Times New Roman"/>
          <w:noProof/>
        </w:rPr>
        <w:tab/>
        <w:t xml:space="preserve">E. Fermi,  Phys. Rev. </w:t>
      </w:r>
      <w:r w:rsidRPr="0034011C">
        <w:rPr>
          <w:rFonts w:ascii="Times New Roman" w:hAnsi="Times New Roman" w:cs="Times New Roman"/>
          <w:b/>
          <w:noProof/>
        </w:rPr>
        <w:t>57</w:t>
      </w:r>
      <w:r w:rsidRPr="0034011C">
        <w:rPr>
          <w:rFonts w:ascii="Times New Roman" w:hAnsi="Times New Roman" w:cs="Times New Roman"/>
          <w:noProof/>
        </w:rPr>
        <w:t>, 485 (1940).</w:t>
      </w:r>
      <w:bookmarkEnd w:id="41"/>
    </w:p>
    <w:p w:rsidR="005A5131" w:rsidRPr="0034011C" w:rsidRDefault="005A5131" w:rsidP="005A5131">
      <w:pPr>
        <w:ind w:left="720" w:hanging="720"/>
        <w:rPr>
          <w:rFonts w:ascii="Times New Roman" w:hAnsi="Times New Roman" w:cs="Times New Roman"/>
          <w:noProof/>
        </w:rPr>
      </w:pPr>
      <w:bookmarkStart w:id="42" w:name="_ENREF_2_24"/>
      <w:r w:rsidRPr="0034011C">
        <w:rPr>
          <w:rFonts w:ascii="Times New Roman" w:hAnsi="Times New Roman" w:cs="Times New Roman"/>
          <w:noProof/>
          <w:vertAlign w:val="superscript"/>
        </w:rPr>
        <w:t>24</w:t>
      </w:r>
      <w:r w:rsidRPr="0034011C">
        <w:rPr>
          <w:rFonts w:ascii="Times New Roman" w:hAnsi="Times New Roman" w:cs="Times New Roman"/>
          <w:noProof/>
        </w:rPr>
        <w:tab/>
        <w:t xml:space="preserve">J. Lindhard and M. Scharff,  Phys. Rev. </w:t>
      </w:r>
      <w:r w:rsidRPr="0034011C">
        <w:rPr>
          <w:rFonts w:ascii="Times New Roman" w:hAnsi="Times New Roman" w:cs="Times New Roman"/>
          <w:b/>
          <w:noProof/>
        </w:rPr>
        <w:t>124</w:t>
      </w:r>
      <w:r w:rsidRPr="0034011C">
        <w:rPr>
          <w:rFonts w:ascii="Times New Roman" w:hAnsi="Times New Roman" w:cs="Times New Roman"/>
          <w:noProof/>
        </w:rPr>
        <w:t>, 128 (1961).</w:t>
      </w:r>
      <w:bookmarkEnd w:id="42"/>
    </w:p>
    <w:p w:rsidR="005A5131" w:rsidRPr="0034011C" w:rsidRDefault="005A5131" w:rsidP="005A5131">
      <w:pPr>
        <w:ind w:left="720" w:hanging="720"/>
        <w:rPr>
          <w:rFonts w:ascii="Times New Roman" w:hAnsi="Times New Roman" w:cs="Times New Roman"/>
          <w:noProof/>
        </w:rPr>
      </w:pPr>
      <w:bookmarkStart w:id="43" w:name="_ENREF_2_25"/>
      <w:r w:rsidRPr="0034011C">
        <w:rPr>
          <w:rFonts w:ascii="Times New Roman" w:hAnsi="Times New Roman" w:cs="Times New Roman"/>
          <w:noProof/>
          <w:vertAlign w:val="superscript"/>
        </w:rPr>
        <w:t>25</w:t>
      </w:r>
      <w:r w:rsidRPr="0034011C">
        <w:rPr>
          <w:rFonts w:ascii="Times New Roman" w:hAnsi="Times New Roman" w:cs="Times New Roman"/>
          <w:noProof/>
        </w:rPr>
        <w:tab/>
        <w:t xml:space="preserve">J. Lindhard, M. Scharff, and H.E. Schioett,  Mat. Fys. Medd . Dan. Vid. Selsk </w:t>
      </w:r>
      <w:r w:rsidRPr="0034011C">
        <w:rPr>
          <w:rFonts w:ascii="Times New Roman" w:hAnsi="Times New Roman" w:cs="Times New Roman"/>
          <w:b/>
          <w:noProof/>
        </w:rPr>
        <w:t>33</w:t>
      </w:r>
      <w:r w:rsidRPr="0034011C">
        <w:rPr>
          <w:rFonts w:ascii="Times New Roman" w:hAnsi="Times New Roman" w:cs="Times New Roman"/>
          <w:noProof/>
        </w:rPr>
        <w:t>, 1 (1963).</w:t>
      </w:r>
      <w:bookmarkEnd w:id="43"/>
    </w:p>
    <w:p w:rsidR="005A5131" w:rsidRPr="0034011C" w:rsidRDefault="005A5131" w:rsidP="005A5131">
      <w:pPr>
        <w:ind w:left="720" w:hanging="720"/>
        <w:rPr>
          <w:rFonts w:ascii="Times New Roman" w:hAnsi="Times New Roman" w:cs="Times New Roman"/>
          <w:noProof/>
        </w:rPr>
      </w:pPr>
      <w:bookmarkStart w:id="44" w:name="_ENREF_2_26"/>
      <w:r w:rsidRPr="0034011C">
        <w:rPr>
          <w:rFonts w:ascii="Times New Roman" w:hAnsi="Times New Roman" w:cs="Times New Roman"/>
          <w:noProof/>
          <w:vertAlign w:val="superscript"/>
        </w:rPr>
        <w:t>26</w:t>
      </w:r>
      <w:r w:rsidRPr="0034011C">
        <w:rPr>
          <w:rFonts w:ascii="Times New Roman" w:hAnsi="Times New Roman" w:cs="Times New Roman"/>
          <w:noProof/>
        </w:rPr>
        <w:tab/>
        <w:t xml:space="preserve">J. Lindhard and M. Scharff,  Matematisk-Fysiske Meddelelser Kongelige Danske Videnskabernes Selskab </w:t>
      </w:r>
      <w:r w:rsidRPr="0034011C">
        <w:rPr>
          <w:rFonts w:ascii="Times New Roman" w:hAnsi="Times New Roman" w:cs="Times New Roman"/>
          <w:b/>
          <w:noProof/>
        </w:rPr>
        <w:t>27</w:t>
      </w:r>
      <w:r w:rsidRPr="0034011C">
        <w:rPr>
          <w:rFonts w:ascii="Times New Roman" w:hAnsi="Times New Roman" w:cs="Times New Roman"/>
          <w:noProof/>
        </w:rPr>
        <w:t>, 1 (1953).</w:t>
      </w:r>
      <w:bookmarkEnd w:id="44"/>
    </w:p>
    <w:p w:rsidR="005A5131" w:rsidRPr="0034011C" w:rsidRDefault="005A5131" w:rsidP="005A5131">
      <w:pPr>
        <w:ind w:left="720" w:hanging="720"/>
        <w:rPr>
          <w:rFonts w:ascii="Times New Roman" w:hAnsi="Times New Roman" w:cs="Times New Roman"/>
          <w:noProof/>
        </w:rPr>
      </w:pPr>
      <w:bookmarkStart w:id="45" w:name="_ENREF_2_27"/>
      <w:r w:rsidRPr="0034011C">
        <w:rPr>
          <w:rFonts w:ascii="Times New Roman" w:hAnsi="Times New Roman" w:cs="Times New Roman"/>
          <w:noProof/>
          <w:vertAlign w:val="superscript"/>
        </w:rPr>
        <w:t>27</w:t>
      </w:r>
      <w:r w:rsidRPr="0034011C">
        <w:rPr>
          <w:rFonts w:ascii="Times New Roman" w:hAnsi="Times New Roman" w:cs="Times New Roman"/>
          <w:noProof/>
        </w:rPr>
        <w:tab/>
        <w:t xml:space="preserve">J. Lindhard,  Matematisk-Fysiske Meddelelser Kongelige Danske Videnskabernes Selskab </w:t>
      </w:r>
      <w:r w:rsidRPr="0034011C">
        <w:rPr>
          <w:rFonts w:ascii="Times New Roman" w:hAnsi="Times New Roman" w:cs="Times New Roman"/>
          <w:b/>
          <w:noProof/>
        </w:rPr>
        <w:t>28</w:t>
      </w:r>
      <w:r w:rsidRPr="0034011C">
        <w:rPr>
          <w:rFonts w:ascii="Times New Roman" w:hAnsi="Times New Roman" w:cs="Times New Roman"/>
          <w:noProof/>
        </w:rPr>
        <w:t>, 1 (1954).</w:t>
      </w:r>
      <w:bookmarkEnd w:id="45"/>
    </w:p>
    <w:p w:rsidR="005A5131" w:rsidRPr="0034011C" w:rsidRDefault="005A5131" w:rsidP="005A5131">
      <w:pPr>
        <w:ind w:left="720" w:hanging="720"/>
        <w:rPr>
          <w:rFonts w:ascii="Times New Roman" w:hAnsi="Times New Roman" w:cs="Times New Roman"/>
          <w:noProof/>
        </w:rPr>
      </w:pPr>
      <w:bookmarkStart w:id="46" w:name="_ENREF_2_28"/>
      <w:r w:rsidRPr="0034011C">
        <w:rPr>
          <w:rFonts w:ascii="Times New Roman" w:hAnsi="Times New Roman" w:cs="Times New Roman"/>
          <w:noProof/>
          <w:vertAlign w:val="superscript"/>
        </w:rPr>
        <w:t>28</w:t>
      </w:r>
      <w:r w:rsidRPr="0034011C">
        <w:rPr>
          <w:rFonts w:ascii="Times New Roman" w:hAnsi="Times New Roman" w:cs="Times New Roman"/>
          <w:noProof/>
        </w:rPr>
        <w:tab/>
        <w:t xml:space="preserve">J. Lindhard and A. Winther,  Mat. Fys. Medd . Dan. Vid. Selsk </w:t>
      </w:r>
      <w:r w:rsidRPr="0034011C">
        <w:rPr>
          <w:rFonts w:ascii="Times New Roman" w:hAnsi="Times New Roman" w:cs="Times New Roman"/>
          <w:b/>
          <w:noProof/>
        </w:rPr>
        <w:t>34</w:t>
      </w:r>
      <w:r w:rsidRPr="0034011C">
        <w:rPr>
          <w:rFonts w:ascii="Times New Roman" w:hAnsi="Times New Roman" w:cs="Times New Roman"/>
          <w:noProof/>
        </w:rPr>
        <w:t>, 1 (1964).</w:t>
      </w:r>
      <w:bookmarkEnd w:id="46"/>
    </w:p>
    <w:p w:rsidR="005A5131" w:rsidRPr="0034011C" w:rsidRDefault="005A5131" w:rsidP="005A5131">
      <w:pPr>
        <w:ind w:left="720" w:hanging="720"/>
        <w:rPr>
          <w:rFonts w:ascii="Times New Roman" w:hAnsi="Times New Roman" w:cs="Times New Roman"/>
          <w:noProof/>
        </w:rPr>
      </w:pPr>
      <w:bookmarkStart w:id="47" w:name="_ENREF_2_29"/>
      <w:r w:rsidRPr="0034011C">
        <w:rPr>
          <w:rFonts w:ascii="Times New Roman" w:hAnsi="Times New Roman" w:cs="Times New Roman"/>
          <w:noProof/>
          <w:vertAlign w:val="superscript"/>
        </w:rPr>
        <w:t>29</w:t>
      </w:r>
      <w:r w:rsidRPr="0034011C">
        <w:rPr>
          <w:rFonts w:ascii="Times New Roman" w:hAnsi="Times New Roman" w:cs="Times New Roman"/>
          <w:noProof/>
        </w:rPr>
        <w:tab/>
        <w:t xml:space="preserve">P. Sigmund,  Phys. Scripta </w:t>
      </w:r>
      <w:r w:rsidRPr="0034011C">
        <w:rPr>
          <w:rFonts w:ascii="Times New Roman" w:hAnsi="Times New Roman" w:cs="Times New Roman"/>
          <w:b/>
          <w:noProof/>
        </w:rPr>
        <w:t>28</w:t>
      </w:r>
      <w:r w:rsidRPr="0034011C">
        <w:rPr>
          <w:rFonts w:ascii="Times New Roman" w:hAnsi="Times New Roman" w:cs="Times New Roman"/>
          <w:noProof/>
        </w:rPr>
        <w:t>, 257 (1983).</w:t>
      </w:r>
      <w:bookmarkEnd w:id="47"/>
    </w:p>
    <w:p w:rsidR="005A5131" w:rsidRPr="0034011C" w:rsidRDefault="005A5131" w:rsidP="005A5131">
      <w:pPr>
        <w:ind w:left="720" w:hanging="720"/>
        <w:rPr>
          <w:rFonts w:ascii="Times New Roman" w:hAnsi="Times New Roman" w:cs="Times New Roman"/>
          <w:noProof/>
        </w:rPr>
      </w:pPr>
      <w:bookmarkStart w:id="48" w:name="_ENREF_2_30"/>
      <w:r w:rsidRPr="0034011C">
        <w:rPr>
          <w:rFonts w:ascii="Times New Roman" w:hAnsi="Times New Roman" w:cs="Times New Roman"/>
          <w:noProof/>
          <w:vertAlign w:val="superscript"/>
        </w:rPr>
        <w:t>30</w:t>
      </w:r>
      <w:r w:rsidRPr="0034011C">
        <w:rPr>
          <w:rFonts w:ascii="Times New Roman" w:hAnsi="Times New Roman" w:cs="Times New Roman"/>
          <w:noProof/>
        </w:rPr>
        <w:tab/>
        <w:t xml:space="preserve">M. Zeb, J. Kohanoff, D. Sánchez-Portal, A. Arnau, J. Juaristi, and E. Artacho,  Phys. Rev. Lett. </w:t>
      </w:r>
      <w:r w:rsidRPr="0034011C">
        <w:rPr>
          <w:rFonts w:ascii="Times New Roman" w:hAnsi="Times New Roman" w:cs="Times New Roman"/>
          <w:b/>
          <w:noProof/>
        </w:rPr>
        <w:t>108</w:t>
      </w:r>
      <w:r w:rsidRPr="0034011C">
        <w:rPr>
          <w:rFonts w:ascii="Times New Roman" w:hAnsi="Times New Roman" w:cs="Times New Roman"/>
          <w:noProof/>
        </w:rPr>
        <w:t>, 225504 (2012).</w:t>
      </w:r>
      <w:bookmarkEnd w:id="48"/>
    </w:p>
    <w:p w:rsidR="005A5131" w:rsidRPr="0034011C" w:rsidRDefault="005A5131" w:rsidP="005A5131">
      <w:pPr>
        <w:ind w:left="720" w:hanging="720"/>
        <w:rPr>
          <w:rFonts w:ascii="Times New Roman" w:hAnsi="Times New Roman" w:cs="Times New Roman"/>
          <w:noProof/>
        </w:rPr>
      </w:pPr>
      <w:bookmarkStart w:id="49" w:name="_ENREF_2_31"/>
      <w:r w:rsidRPr="0034011C">
        <w:rPr>
          <w:rFonts w:ascii="Times New Roman" w:hAnsi="Times New Roman" w:cs="Times New Roman"/>
          <w:noProof/>
          <w:vertAlign w:val="superscript"/>
        </w:rPr>
        <w:lastRenderedPageBreak/>
        <w:t>31</w:t>
      </w:r>
      <w:r w:rsidRPr="0034011C">
        <w:rPr>
          <w:rFonts w:ascii="Times New Roman" w:hAnsi="Times New Roman" w:cs="Times New Roman"/>
          <w:noProof/>
        </w:rPr>
        <w:tab/>
        <w:t xml:space="preserve">J. Pruneda, D. Sánchez-Portal, A. Arnau, J. Juaristi, and Emilio Artacho,  Phys. Rev. Lett. </w:t>
      </w:r>
      <w:r w:rsidRPr="0034011C">
        <w:rPr>
          <w:rFonts w:ascii="Times New Roman" w:hAnsi="Times New Roman" w:cs="Times New Roman"/>
          <w:b/>
          <w:noProof/>
        </w:rPr>
        <w:t>99</w:t>
      </w:r>
      <w:r w:rsidRPr="0034011C">
        <w:rPr>
          <w:rFonts w:ascii="Times New Roman" w:hAnsi="Times New Roman" w:cs="Times New Roman"/>
          <w:noProof/>
        </w:rPr>
        <w:t>, 235501 (2007).</w:t>
      </w:r>
      <w:bookmarkEnd w:id="49"/>
    </w:p>
    <w:p w:rsidR="005A5131" w:rsidRPr="0034011C" w:rsidRDefault="005A5131" w:rsidP="005A5131">
      <w:pPr>
        <w:ind w:left="720" w:hanging="720"/>
        <w:rPr>
          <w:rFonts w:ascii="Times New Roman" w:hAnsi="Times New Roman" w:cs="Times New Roman"/>
          <w:noProof/>
        </w:rPr>
      </w:pPr>
      <w:bookmarkStart w:id="50" w:name="_ENREF_2_32"/>
      <w:r w:rsidRPr="0034011C">
        <w:rPr>
          <w:rFonts w:ascii="Times New Roman" w:hAnsi="Times New Roman" w:cs="Times New Roman"/>
          <w:noProof/>
          <w:vertAlign w:val="superscript"/>
        </w:rPr>
        <w:t>32</w:t>
      </w:r>
      <w:r w:rsidRPr="0034011C">
        <w:rPr>
          <w:rFonts w:ascii="Times New Roman" w:hAnsi="Times New Roman" w:cs="Times New Roman"/>
          <w:noProof/>
        </w:rPr>
        <w:tab/>
        <w:t xml:space="preserve">M. Draxler, S. Chenakin, S. Markin, and P. Bauer,  Phys. Rev. Lett. </w:t>
      </w:r>
      <w:r w:rsidRPr="0034011C">
        <w:rPr>
          <w:rFonts w:ascii="Times New Roman" w:hAnsi="Times New Roman" w:cs="Times New Roman"/>
          <w:b/>
          <w:noProof/>
        </w:rPr>
        <w:t>95</w:t>
      </w:r>
      <w:r w:rsidRPr="0034011C">
        <w:rPr>
          <w:rFonts w:ascii="Times New Roman" w:hAnsi="Times New Roman" w:cs="Times New Roman"/>
          <w:noProof/>
        </w:rPr>
        <w:t>, 113201 (2005).</w:t>
      </w:r>
      <w:bookmarkEnd w:id="50"/>
    </w:p>
    <w:p w:rsidR="005A5131" w:rsidRPr="0034011C" w:rsidRDefault="005A5131" w:rsidP="005A5131">
      <w:pPr>
        <w:ind w:left="720" w:hanging="720"/>
        <w:rPr>
          <w:rFonts w:ascii="Times New Roman" w:hAnsi="Times New Roman" w:cs="Times New Roman"/>
          <w:noProof/>
        </w:rPr>
      </w:pPr>
      <w:bookmarkStart w:id="51" w:name="_ENREF_2_33"/>
      <w:r w:rsidRPr="0034011C">
        <w:rPr>
          <w:rFonts w:ascii="Times New Roman" w:hAnsi="Times New Roman" w:cs="Times New Roman"/>
          <w:noProof/>
          <w:vertAlign w:val="superscript"/>
        </w:rPr>
        <w:t>33</w:t>
      </w:r>
      <w:r w:rsidRPr="0034011C">
        <w:rPr>
          <w:rFonts w:ascii="Times New Roman" w:hAnsi="Times New Roman" w:cs="Times New Roman"/>
          <w:noProof/>
        </w:rPr>
        <w:tab/>
        <w:t xml:space="preserve">G. J. Iafrate and J. F. Ziegler,  J. Appl. Phys. </w:t>
      </w:r>
      <w:r w:rsidRPr="0034011C">
        <w:rPr>
          <w:rFonts w:ascii="Times New Roman" w:hAnsi="Times New Roman" w:cs="Times New Roman"/>
          <w:b/>
          <w:noProof/>
        </w:rPr>
        <w:t>50</w:t>
      </w:r>
      <w:r w:rsidRPr="0034011C">
        <w:rPr>
          <w:rFonts w:ascii="Times New Roman" w:hAnsi="Times New Roman" w:cs="Times New Roman"/>
          <w:noProof/>
        </w:rPr>
        <w:t>, 5579 (1979).</w:t>
      </w:r>
      <w:bookmarkEnd w:id="51"/>
    </w:p>
    <w:p w:rsidR="005A5131" w:rsidRPr="0034011C" w:rsidRDefault="005A5131" w:rsidP="005A5131">
      <w:pPr>
        <w:ind w:left="720" w:hanging="720"/>
        <w:rPr>
          <w:rFonts w:ascii="Times New Roman" w:hAnsi="Times New Roman" w:cs="Times New Roman"/>
          <w:noProof/>
        </w:rPr>
      </w:pPr>
      <w:bookmarkStart w:id="52" w:name="_ENREF_2_34"/>
      <w:r w:rsidRPr="0034011C">
        <w:rPr>
          <w:rFonts w:ascii="Times New Roman" w:hAnsi="Times New Roman" w:cs="Times New Roman"/>
          <w:noProof/>
          <w:vertAlign w:val="superscript"/>
        </w:rPr>
        <w:t>34</w:t>
      </w:r>
      <w:r w:rsidRPr="0034011C">
        <w:rPr>
          <w:rFonts w:ascii="Times New Roman" w:hAnsi="Times New Roman" w:cs="Times New Roman"/>
          <w:noProof/>
        </w:rPr>
        <w:tab/>
        <w:t xml:space="preserve">W. Brandt and M. Kitagawa,  Phys. Rev. B </w:t>
      </w:r>
      <w:r w:rsidRPr="0034011C">
        <w:rPr>
          <w:rFonts w:ascii="Times New Roman" w:hAnsi="Times New Roman" w:cs="Times New Roman"/>
          <w:b/>
          <w:noProof/>
        </w:rPr>
        <w:t>25</w:t>
      </w:r>
      <w:r w:rsidRPr="0034011C">
        <w:rPr>
          <w:rFonts w:ascii="Times New Roman" w:hAnsi="Times New Roman" w:cs="Times New Roman"/>
          <w:noProof/>
        </w:rPr>
        <w:t>, 5631 (1982).</w:t>
      </w:r>
      <w:bookmarkEnd w:id="52"/>
    </w:p>
    <w:p w:rsidR="005A5131" w:rsidRPr="0034011C" w:rsidRDefault="005A5131" w:rsidP="005A5131">
      <w:pPr>
        <w:ind w:left="720" w:hanging="720"/>
        <w:rPr>
          <w:rFonts w:ascii="Times New Roman" w:hAnsi="Times New Roman" w:cs="Times New Roman"/>
          <w:noProof/>
        </w:rPr>
      </w:pPr>
      <w:bookmarkStart w:id="53" w:name="_ENREF_2_35"/>
      <w:r w:rsidRPr="0034011C">
        <w:rPr>
          <w:rFonts w:ascii="Times New Roman" w:hAnsi="Times New Roman" w:cs="Times New Roman"/>
          <w:noProof/>
          <w:vertAlign w:val="superscript"/>
        </w:rPr>
        <w:t>35</w:t>
      </w:r>
      <w:r w:rsidRPr="0034011C">
        <w:rPr>
          <w:rFonts w:ascii="Times New Roman" w:hAnsi="Times New Roman" w:cs="Times New Roman"/>
          <w:noProof/>
        </w:rPr>
        <w:tab/>
        <w:t xml:space="preserve">H. Paul and A. Schinner,  Nucl. Instrum. Methods Phys. Res. B </w:t>
      </w:r>
      <w:r w:rsidRPr="0034011C">
        <w:rPr>
          <w:rFonts w:ascii="Times New Roman" w:hAnsi="Times New Roman" w:cs="Times New Roman"/>
          <w:b/>
          <w:noProof/>
        </w:rPr>
        <w:t>179</w:t>
      </w:r>
      <w:r w:rsidRPr="0034011C">
        <w:rPr>
          <w:rFonts w:ascii="Times New Roman" w:hAnsi="Times New Roman" w:cs="Times New Roman"/>
          <w:noProof/>
        </w:rPr>
        <w:t>, 299 (2001).</w:t>
      </w:r>
      <w:bookmarkEnd w:id="53"/>
    </w:p>
    <w:p w:rsidR="005A5131" w:rsidRPr="0034011C" w:rsidRDefault="005A5131" w:rsidP="005A5131">
      <w:pPr>
        <w:ind w:left="720" w:hanging="720"/>
        <w:rPr>
          <w:rFonts w:ascii="Times New Roman" w:hAnsi="Times New Roman" w:cs="Times New Roman"/>
          <w:noProof/>
        </w:rPr>
      </w:pPr>
      <w:bookmarkStart w:id="54" w:name="_ENREF_2_36"/>
      <w:r w:rsidRPr="0034011C">
        <w:rPr>
          <w:rFonts w:ascii="Times New Roman" w:hAnsi="Times New Roman" w:cs="Times New Roman"/>
          <w:noProof/>
          <w:vertAlign w:val="superscript"/>
        </w:rPr>
        <w:t>36</w:t>
      </w:r>
      <w:r w:rsidRPr="0034011C">
        <w:rPr>
          <w:rFonts w:ascii="Times New Roman" w:hAnsi="Times New Roman" w:cs="Times New Roman"/>
          <w:noProof/>
        </w:rPr>
        <w:tab/>
        <w:t xml:space="preserve">H. Paul and A. Schinner,  Nucl. Instrum. Methods Phys. Res. B </w:t>
      </w:r>
      <w:r w:rsidRPr="0034011C">
        <w:rPr>
          <w:rFonts w:ascii="Times New Roman" w:hAnsi="Times New Roman" w:cs="Times New Roman"/>
          <w:b/>
          <w:noProof/>
        </w:rPr>
        <w:t>195</w:t>
      </w:r>
      <w:r w:rsidRPr="0034011C">
        <w:rPr>
          <w:rFonts w:ascii="Times New Roman" w:hAnsi="Times New Roman" w:cs="Times New Roman"/>
          <w:noProof/>
        </w:rPr>
        <w:t>, 166 (2002).</w:t>
      </w:r>
      <w:bookmarkEnd w:id="54"/>
    </w:p>
    <w:p w:rsidR="005A5131" w:rsidRPr="0034011C" w:rsidRDefault="005A5131" w:rsidP="005A5131">
      <w:pPr>
        <w:ind w:left="720" w:hanging="720"/>
        <w:rPr>
          <w:rFonts w:ascii="Times New Roman" w:hAnsi="Times New Roman" w:cs="Times New Roman"/>
          <w:noProof/>
        </w:rPr>
      </w:pPr>
      <w:bookmarkStart w:id="55" w:name="_ENREF_2_37"/>
      <w:r w:rsidRPr="0034011C">
        <w:rPr>
          <w:rFonts w:ascii="Times New Roman" w:hAnsi="Times New Roman" w:cs="Times New Roman"/>
          <w:noProof/>
          <w:vertAlign w:val="superscript"/>
        </w:rPr>
        <w:t>37</w:t>
      </w:r>
      <w:r w:rsidRPr="0034011C">
        <w:rPr>
          <w:rFonts w:ascii="Times New Roman" w:hAnsi="Times New Roman" w:cs="Times New Roman"/>
          <w:noProof/>
        </w:rPr>
        <w:tab/>
        <w:t xml:space="preserve">P. Sigmund,  Euro. Phys. J. D </w:t>
      </w:r>
      <w:r w:rsidRPr="0034011C">
        <w:rPr>
          <w:rFonts w:ascii="Times New Roman" w:hAnsi="Times New Roman" w:cs="Times New Roman"/>
          <w:b/>
          <w:noProof/>
        </w:rPr>
        <w:t>47</w:t>
      </w:r>
      <w:r w:rsidRPr="0034011C">
        <w:rPr>
          <w:rFonts w:ascii="Times New Roman" w:hAnsi="Times New Roman" w:cs="Times New Roman"/>
          <w:noProof/>
        </w:rPr>
        <w:t>, 45 (2008).</w:t>
      </w:r>
      <w:bookmarkEnd w:id="55"/>
    </w:p>
    <w:p w:rsidR="005A5131" w:rsidRPr="0034011C" w:rsidRDefault="005A5131" w:rsidP="005A5131">
      <w:pPr>
        <w:ind w:left="720" w:hanging="720"/>
        <w:rPr>
          <w:rFonts w:ascii="Times New Roman" w:hAnsi="Times New Roman" w:cs="Times New Roman"/>
          <w:noProof/>
        </w:rPr>
      </w:pPr>
      <w:bookmarkStart w:id="56" w:name="_ENREF_2_38"/>
      <w:r w:rsidRPr="0034011C">
        <w:rPr>
          <w:rFonts w:ascii="Times New Roman" w:hAnsi="Times New Roman" w:cs="Times New Roman"/>
          <w:noProof/>
          <w:vertAlign w:val="superscript"/>
        </w:rPr>
        <w:t>38</w:t>
      </w:r>
      <w:r w:rsidRPr="0034011C">
        <w:rPr>
          <w:rFonts w:ascii="Times New Roman" w:hAnsi="Times New Roman" w:cs="Times New Roman"/>
          <w:noProof/>
        </w:rPr>
        <w:tab/>
        <w:t xml:space="preserve">W-K Chu, J. W. Mayer, and M. A Nicolet, </w:t>
      </w:r>
      <w:r w:rsidRPr="0034011C">
        <w:rPr>
          <w:rFonts w:ascii="Times New Roman" w:hAnsi="Times New Roman" w:cs="Times New Roman"/>
          <w:i/>
          <w:noProof/>
        </w:rPr>
        <w:t>Backscattering Spectrometry</w:t>
      </w:r>
      <w:r w:rsidRPr="0034011C">
        <w:rPr>
          <w:rFonts w:ascii="Times New Roman" w:hAnsi="Times New Roman" w:cs="Times New Roman"/>
          <w:noProof/>
        </w:rPr>
        <w:t>. (Academic Press, Inc., 1978).</w:t>
      </w:r>
      <w:bookmarkEnd w:id="56"/>
    </w:p>
    <w:p w:rsidR="005A5131" w:rsidRPr="0034011C" w:rsidRDefault="005A5131" w:rsidP="005A5131">
      <w:pPr>
        <w:ind w:left="720" w:hanging="720"/>
        <w:rPr>
          <w:rFonts w:ascii="Times New Roman" w:hAnsi="Times New Roman" w:cs="Times New Roman"/>
          <w:noProof/>
        </w:rPr>
      </w:pPr>
      <w:bookmarkStart w:id="57" w:name="_ENREF_2_39"/>
      <w:r w:rsidRPr="0034011C">
        <w:rPr>
          <w:rFonts w:ascii="Times New Roman" w:hAnsi="Times New Roman" w:cs="Times New Roman"/>
          <w:noProof/>
          <w:vertAlign w:val="superscript"/>
        </w:rPr>
        <w:t>39</w:t>
      </w:r>
      <w:r w:rsidRPr="0034011C">
        <w:rPr>
          <w:rFonts w:ascii="Times New Roman" w:hAnsi="Times New Roman" w:cs="Times New Roman"/>
          <w:noProof/>
        </w:rPr>
        <w:tab/>
        <w:t xml:space="preserve">L. C. Feldman, J. W. Mayer, and S. T. Picraux, </w:t>
      </w:r>
      <w:r w:rsidRPr="0034011C">
        <w:rPr>
          <w:rFonts w:ascii="Times New Roman" w:hAnsi="Times New Roman" w:cs="Times New Roman"/>
          <w:i/>
          <w:noProof/>
        </w:rPr>
        <w:t>Materials Analysis by Ion Channeling</w:t>
      </w:r>
      <w:r w:rsidRPr="0034011C">
        <w:rPr>
          <w:rFonts w:ascii="Times New Roman" w:hAnsi="Times New Roman" w:cs="Times New Roman"/>
          <w:noProof/>
        </w:rPr>
        <w:t>. (Academic Press, 1982).</w:t>
      </w:r>
      <w:bookmarkEnd w:id="57"/>
    </w:p>
    <w:p w:rsidR="005A5131" w:rsidRPr="0034011C" w:rsidRDefault="005A5131" w:rsidP="005A5131">
      <w:pPr>
        <w:ind w:left="720" w:hanging="720"/>
        <w:rPr>
          <w:rFonts w:ascii="Times New Roman" w:hAnsi="Times New Roman" w:cs="Times New Roman"/>
          <w:noProof/>
        </w:rPr>
      </w:pPr>
      <w:bookmarkStart w:id="58" w:name="_ENREF_2_40"/>
      <w:r w:rsidRPr="0034011C">
        <w:rPr>
          <w:rFonts w:ascii="Times New Roman" w:hAnsi="Times New Roman" w:cs="Times New Roman"/>
          <w:noProof/>
          <w:vertAlign w:val="superscript"/>
        </w:rPr>
        <w:t>40</w:t>
      </w:r>
      <w:r w:rsidRPr="0034011C">
        <w:rPr>
          <w:rFonts w:ascii="Times New Roman" w:hAnsi="Times New Roman" w:cs="Times New Roman"/>
          <w:noProof/>
        </w:rPr>
        <w:tab/>
        <w:t>H. Paul,  (https://www-nds.iaea.org/stopping/, 2012).</w:t>
      </w:r>
      <w:bookmarkEnd w:id="58"/>
    </w:p>
    <w:p w:rsidR="005A5131" w:rsidRPr="0034011C" w:rsidRDefault="005A5131" w:rsidP="005A5131">
      <w:pPr>
        <w:ind w:left="720" w:hanging="720"/>
        <w:rPr>
          <w:rFonts w:ascii="Times New Roman" w:hAnsi="Times New Roman" w:cs="Times New Roman"/>
          <w:noProof/>
        </w:rPr>
      </w:pPr>
      <w:bookmarkStart w:id="59" w:name="_ENREF_2_41"/>
      <w:r w:rsidRPr="0034011C">
        <w:rPr>
          <w:rFonts w:ascii="Times New Roman" w:hAnsi="Times New Roman" w:cs="Times New Roman"/>
          <w:noProof/>
          <w:vertAlign w:val="superscript"/>
        </w:rPr>
        <w:t>41</w:t>
      </w:r>
      <w:r w:rsidRPr="0034011C">
        <w:rPr>
          <w:rFonts w:ascii="Times New Roman" w:hAnsi="Times New Roman" w:cs="Times New Roman"/>
          <w:noProof/>
        </w:rPr>
        <w:tab/>
        <w:t xml:space="preserve">H. Paul and A. Schinner,  Nucl. Instrum. Methods Phys. Res. B </w:t>
      </w:r>
      <w:r w:rsidRPr="0034011C">
        <w:rPr>
          <w:rFonts w:ascii="Times New Roman" w:hAnsi="Times New Roman" w:cs="Times New Roman"/>
          <w:b/>
          <w:noProof/>
        </w:rPr>
        <w:t>227</w:t>
      </w:r>
      <w:r w:rsidRPr="0034011C">
        <w:rPr>
          <w:rFonts w:ascii="Times New Roman" w:hAnsi="Times New Roman" w:cs="Times New Roman"/>
          <w:noProof/>
        </w:rPr>
        <w:t>, 461 (2005).</w:t>
      </w:r>
      <w:bookmarkEnd w:id="59"/>
    </w:p>
    <w:p w:rsidR="005A5131" w:rsidRPr="0034011C" w:rsidRDefault="005A5131" w:rsidP="005A5131">
      <w:pPr>
        <w:ind w:left="720" w:hanging="720"/>
        <w:rPr>
          <w:rFonts w:ascii="Times New Roman" w:hAnsi="Times New Roman" w:cs="Times New Roman"/>
          <w:noProof/>
        </w:rPr>
      </w:pPr>
      <w:bookmarkStart w:id="60" w:name="_ENREF_2_42"/>
      <w:r w:rsidRPr="0034011C">
        <w:rPr>
          <w:rFonts w:ascii="Times New Roman" w:hAnsi="Times New Roman" w:cs="Times New Roman"/>
          <w:noProof/>
          <w:vertAlign w:val="superscript"/>
        </w:rPr>
        <w:t>42</w:t>
      </w:r>
      <w:r w:rsidRPr="0034011C">
        <w:rPr>
          <w:rFonts w:ascii="Times New Roman" w:hAnsi="Times New Roman" w:cs="Times New Roman"/>
          <w:noProof/>
        </w:rPr>
        <w:tab/>
        <w:t xml:space="preserve">P. Bauer,  Nucl. Instrum. Methods Phys. Res. B </w:t>
      </w:r>
      <w:r w:rsidRPr="0034011C">
        <w:rPr>
          <w:rFonts w:ascii="Times New Roman" w:hAnsi="Times New Roman" w:cs="Times New Roman"/>
          <w:b/>
          <w:noProof/>
        </w:rPr>
        <w:t>27</w:t>
      </w:r>
      <w:r w:rsidRPr="0034011C">
        <w:rPr>
          <w:rFonts w:ascii="Times New Roman" w:hAnsi="Times New Roman" w:cs="Times New Roman"/>
          <w:noProof/>
        </w:rPr>
        <w:t>, 301 (1987).</w:t>
      </w:r>
      <w:bookmarkEnd w:id="60"/>
    </w:p>
    <w:p w:rsidR="005A5131" w:rsidRPr="0034011C" w:rsidRDefault="005A5131" w:rsidP="005A5131">
      <w:pPr>
        <w:ind w:left="720" w:hanging="720"/>
        <w:rPr>
          <w:rFonts w:ascii="Times New Roman" w:hAnsi="Times New Roman" w:cs="Times New Roman"/>
          <w:noProof/>
        </w:rPr>
      </w:pPr>
      <w:bookmarkStart w:id="61" w:name="_ENREF_2_43"/>
      <w:r w:rsidRPr="0034011C">
        <w:rPr>
          <w:rFonts w:ascii="Times New Roman" w:hAnsi="Times New Roman" w:cs="Times New Roman"/>
          <w:noProof/>
          <w:vertAlign w:val="superscript"/>
        </w:rPr>
        <w:t>43</w:t>
      </w:r>
      <w:r w:rsidRPr="0034011C">
        <w:rPr>
          <w:rFonts w:ascii="Times New Roman" w:hAnsi="Times New Roman" w:cs="Times New Roman"/>
          <w:noProof/>
        </w:rPr>
        <w:tab/>
        <w:t xml:space="preserve">P. Mertens,  Nucl. Instrum. Methods Phys. Res. B </w:t>
      </w:r>
      <w:r w:rsidRPr="0034011C">
        <w:rPr>
          <w:rFonts w:ascii="Times New Roman" w:hAnsi="Times New Roman" w:cs="Times New Roman"/>
          <w:b/>
          <w:noProof/>
        </w:rPr>
        <w:t>27</w:t>
      </w:r>
      <w:r w:rsidRPr="0034011C">
        <w:rPr>
          <w:rFonts w:ascii="Times New Roman" w:hAnsi="Times New Roman" w:cs="Times New Roman"/>
          <w:noProof/>
        </w:rPr>
        <w:t>, 315 (1987).</w:t>
      </w:r>
      <w:bookmarkEnd w:id="61"/>
    </w:p>
    <w:p w:rsidR="005A5131" w:rsidRPr="0034011C" w:rsidRDefault="005A5131" w:rsidP="005A5131">
      <w:pPr>
        <w:ind w:left="720" w:hanging="720"/>
        <w:rPr>
          <w:rFonts w:ascii="Times New Roman" w:hAnsi="Times New Roman" w:cs="Times New Roman"/>
          <w:noProof/>
        </w:rPr>
      </w:pPr>
      <w:bookmarkStart w:id="62" w:name="_ENREF_2_44"/>
      <w:r w:rsidRPr="0034011C">
        <w:rPr>
          <w:rFonts w:ascii="Times New Roman" w:hAnsi="Times New Roman" w:cs="Times New Roman"/>
          <w:noProof/>
          <w:vertAlign w:val="superscript"/>
        </w:rPr>
        <w:t>44</w:t>
      </w:r>
      <w:r w:rsidRPr="0034011C">
        <w:rPr>
          <w:rFonts w:ascii="Times New Roman" w:hAnsi="Times New Roman" w:cs="Times New Roman"/>
          <w:noProof/>
        </w:rPr>
        <w:tab/>
        <w:t xml:space="preserve">H. Geissel, H. Weick, C. Scheidenberger, R. Bimbot, and Gardes Gard,  Nucl. Instrum. Methods Phys. Res. B </w:t>
      </w:r>
      <w:r w:rsidRPr="0034011C">
        <w:rPr>
          <w:rFonts w:ascii="Times New Roman" w:hAnsi="Times New Roman" w:cs="Times New Roman"/>
          <w:b/>
          <w:noProof/>
        </w:rPr>
        <w:t>195</w:t>
      </w:r>
      <w:r w:rsidRPr="0034011C">
        <w:rPr>
          <w:rFonts w:ascii="Times New Roman" w:hAnsi="Times New Roman" w:cs="Times New Roman"/>
          <w:noProof/>
        </w:rPr>
        <w:t>, 3 (2002).</w:t>
      </w:r>
      <w:bookmarkEnd w:id="62"/>
    </w:p>
    <w:p w:rsidR="005A5131" w:rsidRPr="0034011C" w:rsidRDefault="005A5131" w:rsidP="005A5131">
      <w:pPr>
        <w:ind w:left="720" w:hanging="720"/>
        <w:rPr>
          <w:rFonts w:ascii="Times New Roman" w:hAnsi="Times New Roman" w:cs="Times New Roman"/>
          <w:noProof/>
        </w:rPr>
      </w:pPr>
      <w:bookmarkStart w:id="63" w:name="_ENREF_2_45"/>
      <w:r w:rsidRPr="0034011C">
        <w:rPr>
          <w:rFonts w:ascii="Times New Roman" w:hAnsi="Times New Roman" w:cs="Times New Roman"/>
          <w:noProof/>
          <w:vertAlign w:val="superscript"/>
        </w:rPr>
        <w:t>45</w:t>
      </w:r>
      <w:r w:rsidRPr="0034011C">
        <w:rPr>
          <w:rFonts w:ascii="Times New Roman" w:hAnsi="Times New Roman" w:cs="Times New Roman"/>
          <w:noProof/>
        </w:rPr>
        <w:tab/>
        <w:t xml:space="preserve">J. Jokinen,  Nucl. Instrum. Methods Phys. Res. B </w:t>
      </w:r>
      <w:r w:rsidRPr="0034011C">
        <w:rPr>
          <w:rFonts w:ascii="Times New Roman" w:hAnsi="Times New Roman" w:cs="Times New Roman"/>
          <w:b/>
          <w:noProof/>
        </w:rPr>
        <w:t>124</w:t>
      </w:r>
      <w:r w:rsidRPr="0034011C">
        <w:rPr>
          <w:rFonts w:ascii="Times New Roman" w:hAnsi="Times New Roman" w:cs="Times New Roman"/>
          <w:noProof/>
        </w:rPr>
        <w:t>, 447 (1997).</w:t>
      </w:r>
      <w:bookmarkEnd w:id="63"/>
    </w:p>
    <w:p w:rsidR="005A5131" w:rsidRPr="0034011C" w:rsidRDefault="005A5131" w:rsidP="005A5131">
      <w:pPr>
        <w:ind w:left="720" w:hanging="720"/>
        <w:rPr>
          <w:rFonts w:ascii="Times New Roman" w:hAnsi="Times New Roman" w:cs="Times New Roman"/>
          <w:noProof/>
        </w:rPr>
      </w:pPr>
      <w:bookmarkStart w:id="64" w:name="_ENREF_2_46"/>
      <w:r w:rsidRPr="0034011C">
        <w:rPr>
          <w:rFonts w:ascii="Times New Roman" w:hAnsi="Times New Roman" w:cs="Times New Roman"/>
          <w:noProof/>
          <w:vertAlign w:val="superscript"/>
        </w:rPr>
        <w:t>46</w:t>
      </w:r>
      <w:r w:rsidRPr="0034011C">
        <w:rPr>
          <w:rFonts w:ascii="Times New Roman" w:hAnsi="Times New Roman" w:cs="Times New Roman"/>
          <w:noProof/>
        </w:rPr>
        <w:tab/>
        <w:t xml:space="preserve">K. Arstila, P. Tikkanen, and J. Keinonen,  Nucl. Instrum. Methods Phys. Res. B </w:t>
      </w:r>
      <w:r w:rsidRPr="0034011C">
        <w:rPr>
          <w:rFonts w:ascii="Times New Roman" w:hAnsi="Times New Roman" w:cs="Times New Roman"/>
          <w:b/>
          <w:noProof/>
        </w:rPr>
        <w:t>136-138</w:t>
      </w:r>
      <w:r w:rsidRPr="0034011C">
        <w:rPr>
          <w:rFonts w:ascii="Times New Roman" w:hAnsi="Times New Roman" w:cs="Times New Roman"/>
          <w:noProof/>
        </w:rPr>
        <w:t>, 98 (1998).</w:t>
      </w:r>
      <w:bookmarkEnd w:id="64"/>
    </w:p>
    <w:p w:rsidR="005A5131" w:rsidRPr="0034011C" w:rsidRDefault="005A5131" w:rsidP="005A5131">
      <w:pPr>
        <w:ind w:left="720" w:hanging="720"/>
        <w:rPr>
          <w:rFonts w:ascii="Times New Roman" w:hAnsi="Times New Roman" w:cs="Times New Roman"/>
          <w:noProof/>
        </w:rPr>
      </w:pPr>
      <w:bookmarkStart w:id="65" w:name="_ENREF_2_47"/>
      <w:r w:rsidRPr="0034011C">
        <w:rPr>
          <w:rFonts w:ascii="Times New Roman" w:hAnsi="Times New Roman" w:cs="Times New Roman"/>
          <w:noProof/>
          <w:vertAlign w:val="superscript"/>
        </w:rPr>
        <w:t>47</w:t>
      </w:r>
      <w:r w:rsidRPr="0034011C">
        <w:rPr>
          <w:rFonts w:ascii="Times New Roman" w:hAnsi="Times New Roman" w:cs="Times New Roman"/>
          <w:noProof/>
        </w:rPr>
        <w:tab/>
        <w:t xml:space="preserve">G. F. Knoll, </w:t>
      </w:r>
      <w:r w:rsidRPr="0034011C">
        <w:rPr>
          <w:rFonts w:ascii="Times New Roman" w:hAnsi="Times New Roman" w:cs="Times New Roman"/>
          <w:i/>
          <w:noProof/>
        </w:rPr>
        <w:t>Radiation Detection and Measurement</w:t>
      </w:r>
      <w:r w:rsidRPr="0034011C">
        <w:rPr>
          <w:rFonts w:ascii="Times New Roman" w:hAnsi="Times New Roman" w:cs="Times New Roman"/>
          <w:noProof/>
        </w:rPr>
        <w:t>, 3rd ed. (Wiley, New York, 2000).</w:t>
      </w:r>
      <w:bookmarkEnd w:id="65"/>
    </w:p>
    <w:p w:rsidR="005A5131" w:rsidRPr="0034011C" w:rsidRDefault="005A5131" w:rsidP="005A5131">
      <w:pPr>
        <w:ind w:left="720" w:hanging="720"/>
        <w:rPr>
          <w:rFonts w:ascii="Times New Roman" w:hAnsi="Times New Roman" w:cs="Times New Roman"/>
          <w:noProof/>
        </w:rPr>
      </w:pPr>
      <w:bookmarkStart w:id="66" w:name="_ENREF_2_48"/>
      <w:r w:rsidRPr="0034011C">
        <w:rPr>
          <w:rFonts w:ascii="Times New Roman" w:hAnsi="Times New Roman" w:cs="Times New Roman"/>
          <w:noProof/>
          <w:vertAlign w:val="superscript"/>
        </w:rPr>
        <w:t>48</w:t>
      </w:r>
      <w:r w:rsidRPr="0034011C">
        <w:rPr>
          <w:rFonts w:ascii="Times New Roman" w:hAnsi="Times New Roman" w:cs="Times New Roman"/>
          <w:noProof/>
        </w:rPr>
        <w:tab/>
        <w:t xml:space="preserve">M. Barbui, D. Fabris, M. Lunardon, S. Moretto, G. Nebbia, S. Pesente, G. Viesti, M. Cinausero, G. Prete, V. Rizzi, K. Hagel, S. Kowalski, J. B. Natowitz, L. Qin, R. Wada, and Z. Chen,  Nucl. Instrum. Methods Phys. Res. B </w:t>
      </w:r>
      <w:r w:rsidRPr="0034011C">
        <w:rPr>
          <w:rFonts w:ascii="Times New Roman" w:hAnsi="Times New Roman" w:cs="Times New Roman"/>
          <w:b/>
          <w:noProof/>
        </w:rPr>
        <w:t>268</w:t>
      </w:r>
      <w:r w:rsidRPr="0034011C">
        <w:rPr>
          <w:rFonts w:ascii="Times New Roman" w:hAnsi="Times New Roman" w:cs="Times New Roman"/>
          <w:noProof/>
        </w:rPr>
        <w:t>, 20 (2010).</w:t>
      </w:r>
      <w:bookmarkEnd w:id="66"/>
    </w:p>
    <w:p w:rsidR="005A5131" w:rsidRPr="0034011C" w:rsidRDefault="005A5131" w:rsidP="005A5131">
      <w:pPr>
        <w:ind w:left="720" w:hanging="720"/>
        <w:rPr>
          <w:rFonts w:ascii="Times New Roman" w:hAnsi="Times New Roman" w:cs="Times New Roman"/>
          <w:noProof/>
        </w:rPr>
      </w:pPr>
      <w:bookmarkStart w:id="67" w:name="_ENREF_2_49"/>
      <w:r w:rsidRPr="0034011C">
        <w:rPr>
          <w:rFonts w:ascii="Times New Roman" w:hAnsi="Times New Roman" w:cs="Times New Roman"/>
          <w:noProof/>
          <w:vertAlign w:val="superscript"/>
        </w:rPr>
        <w:t>49</w:t>
      </w:r>
      <w:r w:rsidRPr="0034011C">
        <w:rPr>
          <w:rFonts w:ascii="Times New Roman" w:hAnsi="Times New Roman" w:cs="Times New Roman"/>
          <w:noProof/>
        </w:rPr>
        <w:tab/>
        <w:t xml:space="preserve">Y. Zhang, W. Weber, and C. Wang,  Phys. Rev. B </w:t>
      </w:r>
      <w:r w:rsidRPr="0034011C">
        <w:rPr>
          <w:rFonts w:ascii="Times New Roman" w:hAnsi="Times New Roman" w:cs="Times New Roman"/>
          <w:b/>
          <w:noProof/>
        </w:rPr>
        <w:t>69</w:t>
      </w:r>
      <w:r w:rsidRPr="0034011C">
        <w:rPr>
          <w:rFonts w:ascii="Times New Roman" w:hAnsi="Times New Roman" w:cs="Times New Roman"/>
          <w:noProof/>
        </w:rPr>
        <w:t>, 205201 (2004).</w:t>
      </w:r>
      <w:bookmarkEnd w:id="67"/>
    </w:p>
    <w:p w:rsidR="005A5131" w:rsidRPr="0034011C" w:rsidRDefault="005A5131" w:rsidP="005A5131">
      <w:pPr>
        <w:ind w:left="720" w:hanging="720"/>
        <w:rPr>
          <w:rFonts w:ascii="Times New Roman" w:hAnsi="Times New Roman" w:cs="Times New Roman"/>
          <w:noProof/>
        </w:rPr>
      </w:pPr>
      <w:bookmarkStart w:id="68" w:name="_ENREF_2_50"/>
      <w:r w:rsidRPr="0034011C">
        <w:rPr>
          <w:rFonts w:ascii="Times New Roman" w:hAnsi="Times New Roman" w:cs="Times New Roman"/>
          <w:noProof/>
          <w:vertAlign w:val="superscript"/>
        </w:rPr>
        <w:t>50</w:t>
      </w:r>
      <w:r w:rsidRPr="0034011C">
        <w:rPr>
          <w:rFonts w:ascii="Times New Roman" w:hAnsi="Times New Roman" w:cs="Times New Roman"/>
          <w:noProof/>
        </w:rPr>
        <w:tab/>
        <w:t xml:space="preserve">W. N. Lennard, H. Geissel, D. P. Jackson, and D. Philips,  Nucl. Instrum. Methods Phys. Res. B </w:t>
      </w:r>
      <w:r w:rsidRPr="0034011C">
        <w:rPr>
          <w:rFonts w:ascii="Times New Roman" w:hAnsi="Times New Roman" w:cs="Times New Roman"/>
          <w:b/>
          <w:noProof/>
        </w:rPr>
        <w:t>13</w:t>
      </w:r>
      <w:r w:rsidRPr="0034011C">
        <w:rPr>
          <w:rFonts w:ascii="Times New Roman" w:hAnsi="Times New Roman" w:cs="Times New Roman"/>
          <w:noProof/>
        </w:rPr>
        <w:t>, 127 (1986).</w:t>
      </w:r>
      <w:bookmarkEnd w:id="68"/>
    </w:p>
    <w:p w:rsidR="005A5131" w:rsidRPr="0034011C" w:rsidRDefault="005A5131" w:rsidP="005A5131">
      <w:pPr>
        <w:ind w:left="720" w:hanging="720"/>
        <w:rPr>
          <w:rFonts w:ascii="Times New Roman" w:hAnsi="Times New Roman" w:cs="Times New Roman"/>
          <w:noProof/>
        </w:rPr>
      </w:pPr>
      <w:bookmarkStart w:id="69" w:name="_ENREF_2_51"/>
      <w:r w:rsidRPr="0034011C">
        <w:rPr>
          <w:rFonts w:ascii="Times New Roman" w:hAnsi="Times New Roman" w:cs="Times New Roman"/>
          <w:noProof/>
          <w:vertAlign w:val="superscript"/>
        </w:rPr>
        <w:t>51</w:t>
      </w:r>
      <w:r w:rsidRPr="0034011C">
        <w:rPr>
          <w:rFonts w:ascii="Times New Roman" w:hAnsi="Times New Roman" w:cs="Times New Roman"/>
          <w:noProof/>
        </w:rPr>
        <w:tab/>
        <w:t xml:space="preserve">Lev G. Glazov and P. Sigmund,  Nucl. Instrum. Methods Phys. Res. B </w:t>
      </w:r>
      <w:r w:rsidRPr="0034011C">
        <w:rPr>
          <w:rFonts w:ascii="Times New Roman" w:hAnsi="Times New Roman" w:cs="Times New Roman"/>
          <w:b/>
          <w:noProof/>
        </w:rPr>
        <w:t>207</w:t>
      </w:r>
      <w:r w:rsidRPr="0034011C">
        <w:rPr>
          <w:rFonts w:ascii="Times New Roman" w:hAnsi="Times New Roman" w:cs="Times New Roman"/>
          <w:noProof/>
        </w:rPr>
        <w:t>, 240 (2003).</w:t>
      </w:r>
      <w:bookmarkEnd w:id="69"/>
    </w:p>
    <w:p w:rsidR="005A5131" w:rsidRPr="0034011C" w:rsidRDefault="005A5131" w:rsidP="005A5131">
      <w:pPr>
        <w:ind w:left="720" w:hanging="720"/>
        <w:rPr>
          <w:rFonts w:ascii="Times New Roman" w:hAnsi="Times New Roman" w:cs="Times New Roman"/>
          <w:noProof/>
        </w:rPr>
      </w:pPr>
      <w:bookmarkStart w:id="70" w:name="_ENREF_2_52"/>
      <w:r w:rsidRPr="0034011C">
        <w:rPr>
          <w:rFonts w:ascii="Times New Roman" w:hAnsi="Times New Roman" w:cs="Times New Roman"/>
          <w:noProof/>
          <w:vertAlign w:val="superscript"/>
        </w:rPr>
        <w:t>52</w:t>
      </w:r>
      <w:r w:rsidRPr="0034011C">
        <w:rPr>
          <w:rFonts w:ascii="Times New Roman" w:hAnsi="Times New Roman" w:cs="Times New Roman"/>
          <w:noProof/>
        </w:rPr>
        <w:tab/>
        <w:t xml:space="preserve">Y. Zhai, X. Lu, T. Zheng, Z. Xia, and D. Shen,  Nucl. Instrum. Methods Phys. Res. B </w:t>
      </w:r>
      <w:r w:rsidRPr="0034011C">
        <w:rPr>
          <w:rFonts w:ascii="Times New Roman" w:hAnsi="Times New Roman" w:cs="Times New Roman"/>
          <w:b/>
          <w:noProof/>
        </w:rPr>
        <w:t>135</w:t>
      </w:r>
      <w:r w:rsidRPr="0034011C">
        <w:rPr>
          <w:rFonts w:ascii="Times New Roman" w:hAnsi="Times New Roman" w:cs="Times New Roman"/>
          <w:noProof/>
        </w:rPr>
        <w:t>, 128 (1998).</w:t>
      </w:r>
      <w:bookmarkEnd w:id="70"/>
    </w:p>
    <w:p w:rsidR="005A5131" w:rsidRPr="0034011C" w:rsidRDefault="005A5131" w:rsidP="005A5131">
      <w:pPr>
        <w:ind w:left="720" w:hanging="720"/>
        <w:rPr>
          <w:rFonts w:ascii="Times New Roman" w:hAnsi="Times New Roman" w:cs="Times New Roman"/>
          <w:noProof/>
        </w:rPr>
      </w:pPr>
      <w:bookmarkStart w:id="71" w:name="_ENREF_2_53"/>
      <w:r w:rsidRPr="0034011C">
        <w:rPr>
          <w:rFonts w:ascii="Times New Roman" w:hAnsi="Times New Roman" w:cs="Times New Roman"/>
          <w:noProof/>
          <w:vertAlign w:val="superscript"/>
        </w:rPr>
        <w:t>53</w:t>
      </w:r>
      <w:r w:rsidRPr="0034011C">
        <w:rPr>
          <w:rFonts w:ascii="Times New Roman" w:hAnsi="Times New Roman" w:cs="Times New Roman"/>
          <w:noProof/>
        </w:rPr>
        <w:tab/>
        <w:t xml:space="preserve">Y. Zhang, I. T. Bae, K. Sun, C. Wang, M. Ishimaru, Zi. Zhu, W. Jiang, and W. J. Weber,  J. Appl. Phys. </w:t>
      </w:r>
      <w:r w:rsidRPr="0034011C">
        <w:rPr>
          <w:rFonts w:ascii="Times New Roman" w:hAnsi="Times New Roman" w:cs="Times New Roman"/>
          <w:b/>
          <w:noProof/>
        </w:rPr>
        <w:t>105</w:t>
      </w:r>
      <w:r w:rsidRPr="0034011C">
        <w:rPr>
          <w:rFonts w:ascii="Times New Roman" w:hAnsi="Times New Roman" w:cs="Times New Roman"/>
          <w:noProof/>
        </w:rPr>
        <w:t>, 104901 (2009).</w:t>
      </w:r>
      <w:bookmarkEnd w:id="71"/>
    </w:p>
    <w:p w:rsidR="005A5131" w:rsidRPr="0034011C" w:rsidRDefault="005A5131" w:rsidP="005A5131">
      <w:pPr>
        <w:ind w:left="720" w:hanging="720"/>
        <w:rPr>
          <w:rFonts w:ascii="Times New Roman" w:hAnsi="Times New Roman" w:cs="Times New Roman"/>
          <w:noProof/>
        </w:rPr>
      </w:pPr>
      <w:bookmarkStart w:id="72" w:name="_ENREF_2_54"/>
      <w:r w:rsidRPr="0034011C">
        <w:rPr>
          <w:rFonts w:ascii="Times New Roman" w:hAnsi="Times New Roman" w:cs="Times New Roman"/>
          <w:noProof/>
          <w:vertAlign w:val="superscript"/>
        </w:rPr>
        <w:t>54</w:t>
      </w:r>
      <w:r w:rsidRPr="0034011C">
        <w:rPr>
          <w:rFonts w:ascii="Times New Roman" w:hAnsi="Times New Roman" w:cs="Times New Roman"/>
          <w:noProof/>
        </w:rPr>
        <w:tab/>
        <w:t xml:space="preserve">E. Friedland, S. Kalbitzer, M. Hayes, C. Klatt, G. Konac, and C. Langpape,  Nucl. Instrum. Methods Phys. Res. B </w:t>
      </w:r>
      <w:r w:rsidRPr="0034011C">
        <w:rPr>
          <w:rFonts w:ascii="Times New Roman" w:hAnsi="Times New Roman" w:cs="Times New Roman"/>
          <w:b/>
          <w:noProof/>
        </w:rPr>
        <w:t>136</w:t>
      </w:r>
      <w:r w:rsidRPr="0034011C">
        <w:rPr>
          <w:rFonts w:ascii="Times New Roman" w:hAnsi="Times New Roman" w:cs="Times New Roman"/>
          <w:noProof/>
        </w:rPr>
        <w:t>, 147 (1998).</w:t>
      </w:r>
      <w:bookmarkEnd w:id="72"/>
    </w:p>
    <w:p w:rsidR="005A5131" w:rsidRPr="0034011C" w:rsidRDefault="005A5131" w:rsidP="005A5131">
      <w:pPr>
        <w:ind w:left="720" w:hanging="720"/>
        <w:rPr>
          <w:rFonts w:ascii="Times New Roman" w:hAnsi="Times New Roman" w:cs="Times New Roman"/>
          <w:noProof/>
        </w:rPr>
      </w:pPr>
      <w:bookmarkStart w:id="73" w:name="_ENREF_2_55"/>
      <w:r w:rsidRPr="0034011C">
        <w:rPr>
          <w:rFonts w:ascii="Times New Roman" w:hAnsi="Times New Roman" w:cs="Times New Roman"/>
          <w:noProof/>
          <w:vertAlign w:val="superscript"/>
        </w:rPr>
        <w:t>55</w:t>
      </w:r>
      <w:r w:rsidRPr="0034011C">
        <w:rPr>
          <w:rFonts w:ascii="Times New Roman" w:hAnsi="Times New Roman" w:cs="Times New Roman"/>
          <w:noProof/>
        </w:rPr>
        <w:tab/>
        <w:t xml:space="preserve">P. L. Grande, P. F. P. Fichtner, M. Behar, and F. C. Zawislak,  Nucl. Instrum. Methods Phys. Res. B </w:t>
      </w:r>
      <w:r w:rsidRPr="0034011C">
        <w:rPr>
          <w:rFonts w:ascii="Times New Roman" w:hAnsi="Times New Roman" w:cs="Times New Roman"/>
          <w:b/>
          <w:noProof/>
        </w:rPr>
        <w:t>35</w:t>
      </w:r>
      <w:r w:rsidRPr="0034011C">
        <w:rPr>
          <w:rFonts w:ascii="Times New Roman" w:hAnsi="Times New Roman" w:cs="Times New Roman"/>
          <w:noProof/>
        </w:rPr>
        <w:t>, 17 (1988).</w:t>
      </w:r>
      <w:bookmarkEnd w:id="73"/>
    </w:p>
    <w:p w:rsidR="005A5131" w:rsidRPr="0034011C" w:rsidRDefault="005A5131" w:rsidP="005A5131">
      <w:pPr>
        <w:ind w:left="720" w:hanging="720"/>
        <w:rPr>
          <w:rFonts w:ascii="Times New Roman" w:hAnsi="Times New Roman" w:cs="Times New Roman"/>
          <w:noProof/>
        </w:rPr>
      </w:pPr>
      <w:bookmarkStart w:id="74" w:name="_ENREF_2_56"/>
      <w:r w:rsidRPr="0034011C">
        <w:rPr>
          <w:rFonts w:ascii="Times New Roman" w:hAnsi="Times New Roman" w:cs="Times New Roman"/>
          <w:noProof/>
          <w:vertAlign w:val="superscript"/>
        </w:rPr>
        <w:t>56</w:t>
      </w:r>
      <w:r w:rsidRPr="0034011C">
        <w:rPr>
          <w:rFonts w:ascii="Times New Roman" w:hAnsi="Times New Roman" w:cs="Times New Roman"/>
          <w:noProof/>
        </w:rPr>
        <w:tab/>
        <w:t xml:space="preserve">M. Behar, P. F. Fichtner, C. A. Olivieri, J. P. De Souza, F. C. Zawislak, and J. P. Biersack,  Nucl. Instrum. Methods Phys. Res. B </w:t>
      </w:r>
      <w:r w:rsidRPr="0034011C">
        <w:rPr>
          <w:rFonts w:ascii="Times New Roman" w:hAnsi="Times New Roman" w:cs="Times New Roman"/>
          <w:b/>
          <w:noProof/>
        </w:rPr>
        <w:t>6</w:t>
      </w:r>
      <w:r w:rsidRPr="0034011C">
        <w:rPr>
          <w:rFonts w:ascii="Times New Roman" w:hAnsi="Times New Roman" w:cs="Times New Roman"/>
          <w:noProof/>
        </w:rPr>
        <w:t>, 453 (1985).</w:t>
      </w:r>
      <w:bookmarkEnd w:id="74"/>
    </w:p>
    <w:p w:rsidR="005A5131" w:rsidRPr="0034011C" w:rsidRDefault="005A5131" w:rsidP="005A5131">
      <w:pPr>
        <w:ind w:left="720" w:hanging="720"/>
        <w:rPr>
          <w:rFonts w:ascii="Times New Roman" w:hAnsi="Times New Roman" w:cs="Times New Roman"/>
          <w:noProof/>
        </w:rPr>
      </w:pPr>
      <w:bookmarkStart w:id="75" w:name="_ENREF_2_57"/>
      <w:r w:rsidRPr="0034011C">
        <w:rPr>
          <w:rFonts w:ascii="Times New Roman" w:hAnsi="Times New Roman" w:cs="Times New Roman"/>
          <w:noProof/>
          <w:vertAlign w:val="superscript"/>
        </w:rPr>
        <w:t>57</w:t>
      </w:r>
      <w:r w:rsidRPr="0034011C">
        <w:rPr>
          <w:rFonts w:ascii="Times New Roman" w:hAnsi="Times New Roman" w:cs="Times New Roman"/>
          <w:noProof/>
        </w:rPr>
        <w:tab/>
        <w:t xml:space="preserve">L. Palmetshofer, M. Gritsch, and G. Hobler,  Mater. Sci. Eng. B </w:t>
      </w:r>
      <w:r w:rsidRPr="0034011C">
        <w:rPr>
          <w:rFonts w:ascii="Times New Roman" w:hAnsi="Times New Roman" w:cs="Times New Roman"/>
          <w:b/>
          <w:noProof/>
        </w:rPr>
        <w:t>81</w:t>
      </w:r>
      <w:r w:rsidRPr="0034011C">
        <w:rPr>
          <w:rFonts w:ascii="Times New Roman" w:hAnsi="Times New Roman" w:cs="Times New Roman"/>
          <w:noProof/>
        </w:rPr>
        <w:t>, 83 (2001).</w:t>
      </w:r>
      <w:bookmarkEnd w:id="75"/>
    </w:p>
    <w:p w:rsidR="005A5131" w:rsidRPr="0034011C" w:rsidRDefault="005A5131" w:rsidP="005A5131">
      <w:pPr>
        <w:ind w:left="720" w:hanging="720"/>
        <w:rPr>
          <w:rFonts w:ascii="Times New Roman" w:hAnsi="Times New Roman" w:cs="Times New Roman"/>
          <w:noProof/>
        </w:rPr>
      </w:pPr>
      <w:bookmarkStart w:id="76" w:name="_ENREF_2_58"/>
      <w:r w:rsidRPr="0034011C">
        <w:rPr>
          <w:rFonts w:ascii="Times New Roman" w:hAnsi="Times New Roman" w:cs="Times New Roman"/>
          <w:noProof/>
          <w:vertAlign w:val="superscript"/>
        </w:rPr>
        <w:t>58</w:t>
      </w:r>
      <w:r w:rsidRPr="0034011C">
        <w:rPr>
          <w:rFonts w:ascii="Times New Roman" w:hAnsi="Times New Roman" w:cs="Times New Roman"/>
          <w:noProof/>
        </w:rPr>
        <w:tab/>
        <w:t xml:space="preserve">H. Z. Xue, Y. Zhang, Z. Zhu, W. M. Zhang, I. T. Bae, and W. J. Weber,  Nucl. Instrum. Methods Phys. Res. B </w:t>
      </w:r>
      <w:r w:rsidRPr="0034011C">
        <w:rPr>
          <w:rFonts w:ascii="Times New Roman" w:hAnsi="Times New Roman" w:cs="Times New Roman"/>
          <w:b/>
          <w:noProof/>
        </w:rPr>
        <w:t>286</w:t>
      </w:r>
      <w:r w:rsidRPr="0034011C">
        <w:rPr>
          <w:rFonts w:ascii="Times New Roman" w:hAnsi="Times New Roman" w:cs="Times New Roman"/>
          <w:noProof/>
        </w:rPr>
        <w:t>, 114 (2012).</w:t>
      </w:r>
      <w:bookmarkEnd w:id="76"/>
    </w:p>
    <w:p w:rsidR="005A5131" w:rsidRPr="0034011C" w:rsidRDefault="005A5131" w:rsidP="005A5131">
      <w:pPr>
        <w:ind w:left="720" w:hanging="720"/>
        <w:rPr>
          <w:rFonts w:ascii="Times New Roman" w:hAnsi="Times New Roman" w:cs="Times New Roman"/>
          <w:noProof/>
        </w:rPr>
      </w:pPr>
      <w:bookmarkStart w:id="77" w:name="_ENREF_2_59"/>
      <w:r w:rsidRPr="0034011C">
        <w:rPr>
          <w:rFonts w:ascii="Times New Roman" w:hAnsi="Times New Roman" w:cs="Times New Roman"/>
          <w:noProof/>
          <w:vertAlign w:val="superscript"/>
        </w:rPr>
        <w:lastRenderedPageBreak/>
        <w:t>59</w:t>
      </w:r>
      <w:r w:rsidRPr="0034011C">
        <w:rPr>
          <w:rFonts w:ascii="Times New Roman" w:hAnsi="Times New Roman" w:cs="Times New Roman"/>
          <w:noProof/>
        </w:rPr>
        <w:tab/>
        <w:t xml:space="preserve">Y. Zhang, M. Ishimaru, J. Jagielski, W. M. Zhang, Z. Zhu, L. Saraf, W. Jiang, L. Thome, and W. J. Weber,  J. Phys. D: Appl. Phys </w:t>
      </w:r>
      <w:r w:rsidRPr="0034011C">
        <w:rPr>
          <w:rFonts w:ascii="Times New Roman" w:hAnsi="Times New Roman" w:cs="Times New Roman"/>
          <w:b/>
          <w:noProof/>
        </w:rPr>
        <w:t>43</w:t>
      </w:r>
      <w:r w:rsidRPr="0034011C">
        <w:rPr>
          <w:rFonts w:ascii="Times New Roman" w:hAnsi="Times New Roman" w:cs="Times New Roman"/>
          <w:noProof/>
        </w:rPr>
        <w:t>, 085303 (2010).</w:t>
      </w:r>
      <w:bookmarkEnd w:id="77"/>
    </w:p>
    <w:p w:rsidR="005A5131" w:rsidRPr="0034011C" w:rsidRDefault="005A5131" w:rsidP="005A5131">
      <w:pPr>
        <w:ind w:left="720" w:hanging="720"/>
        <w:rPr>
          <w:rFonts w:ascii="Times New Roman" w:hAnsi="Times New Roman" w:cs="Times New Roman"/>
          <w:noProof/>
        </w:rPr>
      </w:pPr>
      <w:bookmarkStart w:id="78" w:name="_ENREF_2_60"/>
      <w:r w:rsidRPr="0034011C">
        <w:rPr>
          <w:rFonts w:ascii="Times New Roman" w:hAnsi="Times New Roman" w:cs="Times New Roman"/>
          <w:noProof/>
          <w:vertAlign w:val="superscript"/>
        </w:rPr>
        <w:t>60</w:t>
      </w:r>
      <w:r w:rsidRPr="0034011C">
        <w:rPr>
          <w:rFonts w:ascii="Times New Roman" w:hAnsi="Times New Roman" w:cs="Times New Roman"/>
          <w:noProof/>
        </w:rPr>
        <w:tab/>
        <w:t xml:space="preserve">J. C. Dran,  Solid State Phenomena </w:t>
      </w:r>
      <w:r w:rsidRPr="0034011C">
        <w:rPr>
          <w:rFonts w:ascii="Times New Roman" w:hAnsi="Times New Roman" w:cs="Times New Roman"/>
          <w:b/>
          <w:noProof/>
        </w:rPr>
        <w:t>30-31</w:t>
      </w:r>
      <w:r w:rsidRPr="0034011C">
        <w:rPr>
          <w:rFonts w:ascii="Times New Roman" w:hAnsi="Times New Roman" w:cs="Times New Roman"/>
          <w:noProof/>
        </w:rPr>
        <w:t>, 367 (1992).</w:t>
      </w:r>
      <w:bookmarkEnd w:id="78"/>
    </w:p>
    <w:p w:rsidR="005A5131" w:rsidRPr="0034011C" w:rsidRDefault="005A5131" w:rsidP="005A5131">
      <w:pPr>
        <w:ind w:left="720" w:hanging="720"/>
        <w:rPr>
          <w:rFonts w:ascii="Times New Roman" w:hAnsi="Times New Roman" w:cs="Times New Roman"/>
          <w:noProof/>
        </w:rPr>
      </w:pPr>
      <w:bookmarkStart w:id="79" w:name="_ENREF_2_61"/>
      <w:r w:rsidRPr="0034011C">
        <w:rPr>
          <w:rFonts w:ascii="Times New Roman" w:hAnsi="Times New Roman" w:cs="Times New Roman"/>
          <w:noProof/>
          <w:vertAlign w:val="superscript"/>
        </w:rPr>
        <w:t>61</w:t>
      </w:r>
      <w:r w:rsidRPr="0034011C">
        <w:rPr>
          <w:rFonts w:ascii="Times New Roman" w:hAnsi="Times New Roman" w:cs="Times New Roman"/>
          <w:noProof/>
        </w:rPr>
        <w:tab/>
        <w:t xml:space="preserve">Y. Zhang, J. Lian, C. Wang, W. Jiang, R. Ewing, and W. Weber,  Phys. Rev. B </w:t>
      </w:r>
      <w:r w:rsidRPr="0034011C">
        <w:rPr>
          <w:rFonts w:ascii="Times New Roman" w:hAnsi="Times New Roman" w:cs="Times New Roman"/>
          <w:b/>
          <w:noProof/>
        </w:rPr>
        <w:t>72</w:t>
      </w:r>
      <w:r w:rsidRPr="0034011C">
        <w:rPr>
          <w:rFonts w:ascii="Times New Roman" w:hAnsi="Times New Roman" w:cs="Times New Roman"/>
          <w:noProof/>
        </w:rPr>
        <w:t>, 094112 (2005).</w:t>
      </w:r>
      <w:bookmarkEnd w:id="79"/>
    </w:p>
    <w:p w:rsidR="005A5131" w:rsidRPr="0034011C" w:rsidRDefault="005A5131" w:rsidP="005A5131">
      <w:pPr>
        <w:ind w:left="720" w:hanging="720"/>
        <w:rPr>
          <w:rFonts w:ascii="Times New Roman" w:hAnsi="Times New Roman" w:cs="Times New Roman"/>
          <w:noProof/>
        </w:rPr>
      </w:pPr>
      <w:bookmarkStart w:id="80" w:name="_ENREF_2_62"/>
      <w:r w:rsidRPr="0034011C">
        <w:rPr>
          <w:rFonts w:ascii="Times New Roman" w:hAnsi="Times New Roman" w:cs="Times New Roman"/>
          <w:noProof/>
          <w:vertAlign w:val="superscript"/>
        </w:rPr>
        <w:t>62</w:t>
      </w:r>
      <w:r w:rsidRPr="0034011C">
        <w:rPr>
          <w:rFonts w:ascii="Times New Roman" w:hAnsi="Times New Roman" w:cs="Times New Roman"/>
          <w:noProof/>
        </w:rPr>
        <w:tab/>
        <w:t xml:space="preserve">S. O. Kucheyev, J. S. Williams, C. Jagadish, J. Zou, and G. Li,  Phys. Rev. B </w:t>
      </w:r>
      <w:r w:rsidRPr="0034011C">
        <w:rPr>
          <w:rFonts w:ascii="Times New Roman" w:hAnsi="Times New Roman" w:cs="Times New Roman"/>
          <w:b/>
          <w:noProof/>
        </w:rPr>
        <w:t>62</w:t>
      </w:r>
      <w:r w:rsidRPr="0034011C">
        <w:rPr>
          <w:rFonts w:ascii="Times New Roman" w:hAnsi="Times New Roman" w:cs="Times New Roman"/>
          <w:noProof/>
        </w:rPr>
        <w:t>, 7510 (2000).</w:t>
      </w:r>
      <w:bookmarkEnd w:id="80"/>
    </w:p>
    <w:p w:rsidR="005A5131" w:rsidRPr="0034011C" w:rsidRDefault="005A5131" w:rsidP="005A5131">
      <w:pPr>
        <w:ind w:left="720" w:hanging="720"/>
        <w:rPr>
          <w:rFonts w:ascii="Times New Roman" w:hAnsi="Times New Roman" w:cs="Times New Roman"/>
          <w:noProof/>
        </w:rPr>
      </w:pPr>
      <w:bookmarkStart w:id="81" w:name="_ENREF_2_63"/>
      <w:r w:rsidRPr="0034011C">
        <w:rPr>
          <w:rFonts w:ascii="Times New Roman" w:hAnsi="Times New Roman" w:cs="Times New Roman"/>
          <w:noProof/>
          <w:vertAlign w:val="superscript"/>
        </w:rPr>
        <w:t>63</w:t>
      </w:r>
      <w:r w:rsidRPr="0034011C">
        <w:rPr>
          <w:rFonts w:ascii="Times New Roman" w:hAnsi="Times New Roman" w:cs="Times New Roman"/>
          <w:noProof/>
        </w:rPr>
        <w:tab/>
        <w:t xml:space="preserve">W. Jiang and W. J. Weber,  Phys. Rev. B </w:t>
      </w:r>
      <w:r w:rsidRPr="0034011C">
        <w:rPr>
          <w:rFonts w:ascii="Times New Roman" w:hAnsi="Times New Roman" w:cs="Times New Roman"/>
          <w:b/>
          <w:noProof/>
        </w:rPr>
        <w:t>64</w:t>
      </w:r>
      <w:r w:rsidRPr="0034011C">
        <w:rPr>
          <w:rFonts w:ascii="Times New Roman" w:hAnsi="Times New Roman" w:cs="Times New Roman"/>
          <w:noProof/>
        </w:rPr>
        <w:t>, 125206 (2001).</w:t>
      </w:r>
      <w:bookmarkEnd w:id="81"/>
    </w:p>
    <w:p w:rsidR="005A5131" w:rsidRPr="0034011C" w:rsidRDefault="005A5131" w:rsidP="005A5131">
      <w:pPr>
        <w:ind w:left="720" w:hanging="720"/>
        <w:rPr>
          <w:rFonts w:ascii="Times New Roman" w:hAnsi="Times New Roman" w:cs="Times New Roman"/>
          <w:noProof/>
        </w:rPr>
      </w:pPr>
      <w:bookmarkStart w:id="82" w:name="_ENREF_2_64"/>
      <w:r w:rsidRPr="0034011C">
        <w:rPr>
          <w:rFonts w:ascii="Times New Roman" w:hAnsi="Times New Roman" w:cs="Times New Roman"/>
          <w:noProof/>
          <w:vertAlign w:val="superscript"/>
        </w:rPr>
        <w:t>64</w:t>
      </w:r>
      <w:r w:rsidRPr="0034011C">
        <w:rPr>
          <w:rFonts w:ascii="Times New Roman" w:hAnsi="Times New Roman" w:cs="Times New Roman"/>
          <w:noProof/>
        </w:rPr>
        <w:tab/>
        <w:t xml:space="preserve">S. O. Kucheyev, J. S. Williams, C. Jagadish, J. Zou, C. Evans, A. J. Nelson, and A. V. Hamza,  Phys. Rev. B </w:t>
      </w:r>
      <w:r w:rsidRPr="0034011C">
        <w:rPr>
          <w:rFonts w:ascii="Times New Roman" w:hAnsi="Times New Roman" w:cs="Times New Roman"/>
          <w:b/>
          <w:noProof/>
        </w:rPr>
        <w:t>67</w:t>
      </w:r>
      <w:r w:rsidRPr="0034011C">
        <w:rPr>
          <w:rFonts w:ascii="Times New Roman" w:hAnsi="Times New Roman" w:cs="Times New Roman"/>
          <w:noProof/>
        </w:rPr>
        <w:t>, 094115 (2003).</w:t>
      </w:r>
      <w:bookmarkEnd w:id="82"/>
    </w:p>
    <w:p w:rsidR="005A5131" w:rsidRPr="0034011C" w:rsidRDefault="005A5131" w:rsidP="005A5131">
      <w:pPr>
        <w:ind w:left="720" w:hanging="720"/>
        <w:rPr>
          <w:rFonts w:ascii="Times New Roman" w:hAnsi="Times New Roman" w:cs="Times New Roman"/>
          <w:noProof/>
        </w:rPr>
      </w:pPr>
      <w:bookmarkStart w:id="83" w:name="_ENREF_2_65"/>
      <w:r w:rsidRPr="0034011C">
        <w:rPr>
          <w:rFonts w:ascii="Times New Roman" w:hAnsi="Times New Roman" w:cs="Times New Roman"/>
          <w:noProof/>
          <w:vertAlign w:val="superscript"/>
        </w:rPr>
        <w:t>65</w:t>
      </w:r>
      <w:r w:rsidRPr="0034011C">
        <w:rPr>
          <w:rFonts w:ascii="Times New Roman" w:hAnsi="Times New Roman" w:cs="Times New Roman"/>
          <w:noProof/>
        </w:rPr>
        <w:tab/>
        <w:t xml:space="preserve">C. S. Schnohr, E. Wendler, K. Gartner, W. Wesch, and K. Ellmer,  J. Appl. Phys. </w:t>
      </w:r>
      <w:r w:rsidRPr="0034011C">
        <w:rPr>
          <w:rFonts w:ascii="Times New Roman" w:hAnsi="Times New Roman" w:cs="Times New Roman"/>
          <w:b/>
          <w:noProof/>
        </w:rPr>
        <w:t>99</w:t>
      </w:r>
      <w:r w:rsidRPr="0034011C">
        <w:rPr>
          <w:rFonts w:ascii="Times New Roman" w:hAnsi="Times New Roman" w:cs="Times New Roman"/>
          <w:noProof/>
        </w:rPr>
        <w:t>, 123511 (2006).</w:t>
      </w:r>
      <w:bookmarkEnd w:id="83"/>
    </w:p>
    <w:p w:rsidR="005A5131" w:rsidRPr="0034011C" w:rsidRDefault="005A5131" w:rsidP="005A5131">
      <w:pPr>
        <w:ind w:left="720" w:hanging="720"/>
        <w:rPr>
          <w:rFonts w:ascii="Times New Roman" w:hAnsi="Times New Roman" w:cs="Times New Roman"/>
          <w:noProof/>
        </w:rPr>
      </w:pPr>
      <w:bookmarkStart w:id="84" w:name="_ENREF_2_66"/>
      <w:r w:rsidRPr="0034011C">
        <w:rPr>
          <w:rFonts w:ascii="Times New Roman" w:hAnsi="Times New Roman" w:cs="Times New Roman"/>
          <w:noProof/>
          <w:vertAlign w:val="superscript"/>
        </w:rPr>
        <w:t>66</w:t>
      </w:r>
      <w:r w:rsidRPr="0034011C">
        <w:rPr>
          <w:rFonts w:ascii="Times New Roman" w:hAnsi="Times New Roman" w:cs="Times New Roman"/>
          <w:noProof/>
        </w:rPr>
        <w:tab/>
        <w:t xml:space="preserve">Y. Zhang, J. Lian, C. M. Wang, W. Jiang, R. Ewing, and W. J. Weber,  Phys. Rev. B </w:t>
      </w:r>
      <w:r w:rsidRPr="0034011C">
        <w:rPr>
          <w:rFonts w:ascii="Times New Roman" w:hAnsi="Times New Roman" w:cs="Times New Roman"/>
          <w:b/>
          <w:noProof/>
        </w:rPr>
        <w:t>72</w:t>
      </w:r>
      <w:r w:rsidRPr="0034011C">
        <w:rPr>
          <w:rFonts w:ascii="Times New Roman" w:hAnsi="Times New Roman" w:cs="Times New Roman"/>
          <w:noProof/>
        </w:rPr>
        <w:t>, 094112 (2005).</w:t>
      </w:r>
      <w:bookmarkEnd w:id="84"/>
    </w:p>
    <w:p w:rsidR="005A5131" w:rsidRPr="0034011C" w:rsidRDefault="005A5131" w:rsidP="005A5131">
      <w:pPr>
        <w:ind w:left="720" w:hanging="720"/>
        <w:rPr>
          <w:rFonts w:ascii="Times New Roman" w:hAnsi="Times New Roman" w:cs="Times New Roman"/>
          <w:noProof/>
        </w:rPr>
      </w:pPr>
      <w:bookmarkStart w:id="85" w:name="_ENREF_2_67"/>
      <w:r w:rsidRPr="0034011C">
        <w:rPr>
          <w:rFonts w:ascii="Times New Roman" w:hAnsi="Times New Roman" w:cs="Times New Roman"/>
          <w:noProof/>
          <w:vertAlign w:val="superscript"/>
        </w:rPr>
        <w:t>67</w:t>
      </w:r>
      <w:r w:rsidRPr="0034011C">
        <w:rPr>
          <w:rFonts w:ascii="Times New Roman" w:hAnsi="Times New Roman" w:cs="Times New Roman"/>
          <w:noProof/>
        </w:rPr>
        <w:tab/>
        <w:t xml:space="preserve">S. Moll, L. Thome, G. Sattonnay, A. Debelle, F. Garrido, L. Vincent, and J. Jagielski,  J. Appl. Phys. </w:t>
      </w:r>
      <w:r w:rsidRPr="0034011C">
        <w:rPr>
          <w:rFonts w:ascii="Times New Roman" w:hAnsi="Times New Roman" w:cs="Times New Roman"/>
          <w:b/>
          <w:noProof/>
        </w:rPr>
        <w:t>106</w:t>
      </w:r>
      <w:r w:rsidRPr="0034011C">
        <w:rPr>
          <w:rFonts w:ascii="Times New Roman" w:hAnsi="Times New Roman" w:cs="Times New Roman"/>
          <w:noProof/>
        </w:rPr>
        <w:t>, 073509 (2009).</w:t>
      </w:r>
      <w:bookmarkEnd w:id="85"/>
    </w:p>
    <w:p w:rsidR="005A5131" w:rsidRPr="0034011C" w:rsidRDefault="005A5131" w:rsidP="005A5131">
      <w:pPr>
        <w:ind w:left="720" w:hanging="720"/>
        <w:rPr>
          <w:rFonts w:ascii="Times New Roman" w:hAnsi="Times New Roman" w:cs="Times New Roman"/>
          <w:noProof/>
        </w:rPr>
      </w:pPr>
      <w:bookmarkStart w:id="86" w:name="_ENREF_2_68"/>
      <w:r w:rsidRPr="0034011C">
        <w:rPr>
          <w:rFonts w:ascii="Times New Roman" w:hAnsi="Times New Roman" w:cs="Times New Roman"/>
          <w:noProof/>
          <w:vertAlign w:val="superscript"/>
        </w:rPr>
        <w:t>68</w:t>
      </w:r>
      <w:r w:rsidRPr="0034011C">
        <w:rPr>
          <w:rFonts w:ascii="Times New Roman" w:hAnsi="Times New Roman" w:cs="Times New Roman"/>
          <w:noProof/>
        </w:rPr>
        <w:tab/>
        <w:t xml:space="preserve">S. Moll, G. Sattonnay, L. Thome, J. Jagielski, C. Decorse, P. Simon, I. Monnet, and W. J. Weber,  Phys. Rev. B </w:t>
      </w:r>
      <w:r w:rsidRPr="0034011C">
        <w:rPr>
          <w:rFonts w:ascii="Times New Roman" w:hAnsi="Times New Roman" w:cs="Times New Roman"/>
          <w:b/>
          <w:noProof/>
        </w:rPr>
        <w:t>84</w:t>
      </w:r>
      <w:r w:rsidRPr="0034011C">
        <w:rPr>
          <w:rFonts w:ascii="Times New Roman" w:hAnsi="Times New Roman" w:cs="Times New Roman"/>
          <w:noProof/>
        </w:rPr>
        <w:t>, 064115 (2011).</w:t>
      </w:r>
      <w:bookmarkEnd w:id="86"/>
    </w:p>
    <w:p w:rsidR="005A5131" w:rsidRPr="0034011C" w:rsidRDefault="005A5131" w:rsidP="005A5131">
      <w:pPr>
        <w:ind w:left="720" w:hanging="720"/>
        <w:rPr>
          <w:rFonts w:ascii="Times New Roman" w:hAnsi="Times New Roman" w:cs="Times New Roman"/>
          <w:noProof/>
        </w:rPr>
      </w:pPr>
      <w:bookmarkStart w:id="87" w:name="_ENREF_2_69"/>
      <w:r w:rsidRPr="0034011C">
        <w:rPr>
          <w:rFonts w:ascii="Times New Roman" w:hAnsi="Times New Roman" w:cs="Times New Roman"/>
          <w:noProof/>
          <w:vertAlign w:val="superscript"/>
        </w:rPr>
        <w:t>69</w:t>
      </w:r>
      <w:r w:rsidRPr="0034011C">
        <w:rPr>
          <w:rFonts w:ascii="Times New Roman" w:hAnsi="Times New Roman" w:cs="Times New Roman"/>
          <w:noProof/>
        </w:rPr>
        <w:tab/>
        <w:t xml:space="preserve">S. J. Zinkle, V. A. Skuratov, and D. T.  Hoelzer,  Nucl. Instrum. Methods Phys. Res. B </w:t>
      </w:r>
      <w:r w:rsidRPr="0034011C">
        <w:rPr>
          <w:rFonts w:ascii="Times New Roman" w:hAnsi="Times New Roman" w:cs="Times New Roman"/>
          <w:b/>
          <w:noProof/>
        </w:rPr>
        <w:t>191</w:t>
      </w:r>
      <w:r w:rsidRPr="0034011C">
        <w:rPr>
          <w:rFonts w:ascii="Times New Roman" w:hAnsi="Times New Roman" w:cs="Times New Roman"/>
          <w:noProof/>
        </w:rPr>
        <w:t>, 758 (2002).</w:t>
      </w:r>
      <w:bookmarkEnd w:id="87"/>
    </w:p>
    <w:p w:rsidR="005A5131" w:rsidRPr="0034011C" w:rsidRDefault="005A5131" w:rsidP="005A5131">
      <w:pPr>
        <w:ind w:left="720" w:hanging="720"/>
        <w:rPr>
          <w:rFonts w:ascii="Times New Roman" w:hAnsi="Times New Roman" w:cs="Times New Roman"/>
          <w:noProof/>
        </w:rPr>
      </w:pPr>
      <w:bookmarkStart w:id="88" w:name="_ENREF_2_70"/>
      <w:r w:rsidRPr="0034011C">
        <w:rPr>
          <w:rFonts w:ascii="Times New Roman" w:hAnsi="Times New Roman" w:cs="Times New Roman"/>
          <w:noProof/>
          <w:vertAlign w:val="superscript"/>
        </w:rPr>
        <w:t>70</w:t>
      </w:r>
      <w:r w:rsidRPr="0034011C">
        <w:rPr>
          <w:rFonts w:ascii="Times New Roman" w:hAnsi="Times New Roman" w:cs="Times New Roman"/>
          <w:noProof/>
        </w:rPr>
        <w:tab/>
        <w:t xml:space="preserve">L. Thomé, A. Debelle, F. Garrido, P. Trocellier, Y. Serruys, G. Velisa, and S. Miro,  Appl. Phys. Lett. </w:t>
      </w:r>
      <w:r w:rsidRPr="0034011C">
        <w:rPr>
          <w:rFonts w:ascii="Times New Roman" w:hAnsi="Times New Roman" w:cs="Times New Roman"/>
          <w:b/>
          <w:noProof/>
        </w:rPr>
        <w:t>102</w:t>
      </w:r>
      <w:r w:rsidRPr="0034011C">
        <w:rPr>
          <w:rFonts w:ascii="Times New Roman" w:hAnsi="Times New Roman" w:cs="Times New Roman"/>
          <w:noProof/>
        </w:rPr>
        <w:t>, 141906 (2013).</w:t>
      </w:r>
      <w:bookmarkEnd w:id="88"/>
    </w:p>
    <w:p w:rsidR="005A5131" w:rsidRPr="0034011C" w:rsidRDefault="005A5131" w:rsidP="005A5131">
      <w:pPr>
        <w:ind w:left="720" w:hanging="720"/>
        <w:rPr>
          <w:rFonts w:ascii="Times New Roman" w:hAnsi="Times New Roman" w:cs="Times New Roman"/>
          <w:noProof/>
        </w:rPr>
      </w:pPr>
      <w:bookmarkStart w:id="89" w:name="_ENREF_2_71"/>
      <w:r w:rsidRPr="0034011C">
        <w:rPr>
          <w:rFonts w:ascii="Times New Roman" w:hAnsi="Times New Roman" w:cs="Times New Roman"/>
          <w:noProof/>
          <w:vertAlign w:val="superscript"/>
        </w:rPr>
        <w:t>71</w:t>
      </w:r>
      <w:r w:rsidRPr="0034011C">
        <w:rPr>
          <w:rFonts w:ascii="Times New Roman" w:hAnsi="Times New Roman" w:cs="Times New Roman"/>
          <w:noProof/>
        </w:rPr>
        <w:tab/>
        <w:t xml:space="preserve">L. Thome, G. Velisa, A. Debelle, S. Miro, F. Garrido, P. Trocellier, and Y. Serruys,  Nucl. Instrum. Methods Phys. Res. B </w:t>
      </w:r>
      <w:r w:rsidRPr="0034011C">
        <w:rPr>
          <w:rFonts w:ascii="Times New Roman" w:hAnsi="Times New Roman" w:cs="Times New Roman"/>
          <w:b/>
          <w:noProof/>
        </w:rPr>
        <w:t>326</w:t>
      </w:r>
      <w:r w:rsidRPr="0034011C">
        <w:rPr>
          <w:rFonts w:ascii="Times New Roman" w:hAnsi="Times New Roman" w:cs="Times New Roman"/>
          <w:noProof/>
        </w:rPr>
        <w:t>, 219 (2014).</w:t>
      </w:r>
      <w:bookmarkEnd w:id="89"/>
    </w:p>
    <w:p w:rsidR="005A5131" w:rsidRPr="0034011C" w:rsidRDefault="005A5131" w:rsidP="005A5131">
      <w:pPr>
        <w:ind w:left="720" w:hanging="720"/>
        <w:rPr>
          <w:rFonts w:ascii="Times New Roman" w:hAnsi="Times New Roman" w:cs="Times New Roman"/>
          <w:noProof/>
        </w:rPr>
      </w:pPr>
      <w:bookmarkStart w:id="90" w:name="_ENREF_2_72"/>
      <w:r w:rsidRPr="0034011C">
        <w:rPr>
          <w:rFonts w:ascii="Times New Roman" w:hAnsi="Times New Roman" w:cs="Times New Roman"/>
          <w:noProof/>
          <w:vertAlign w:val="superscript"/>
        </w:rPr>
        <w:t>72</w:t>
      </w:r>
      <w:r w:rsidRPr="0034011C">
        <w:rPr>
          <w:rFonts w:ascii="Times New Roman" w:hAnsi="Times New Roman" w:cs="Times New Roman"/>
          <w:noProof/>
        </w:rPr>
        <w:tab/>
        <w:t xml:space="preserve">M. Toulemonde, W. J. Weber, G. Li, V. Shutthanandan, P. Kluth, T. Yang, Y. Wang, and Y. Zhang,  Phys. Rev. B </w:t>
      </w:r>
      <w:r w:rsidRPr="0034011C">
        <w:rPr>
          <w:rFonts w:ascii="Times New Roman" w:hAnsi="Times New Roman" w:cs="Times New Roman"/>
          <w:b/>
          <w:noProof/>
        </w:rPr>
        <w:t>83</w:t>
      </w:r>
      <w:r w:rsidRPr="0034011C">
        <w:rPr>
          <w:rFonts w:ascii="Times New Roman" w:hAnsi="Times New Roman" w:cs="Times New Roman"/>
          <w:noProof/>
        </w:rPr>
        <w:t>, 054106 (2011).</w:t>
      </w:r>
      <w:bookmarkEnd w:id="90"/>
    </w:p>
    <w:p w:rsidR="005A5131" w:rsidRPr="0034011C" w:rsidRDefault="005A5131" w:rsidP="005A5131">
      <w:pPr>
        <w:ind w:left="720" w:hanging="720"/>
        <w:rPr>
          <w:rFonts w:ascii="Times New Roman" w:hAnsi="Times New Roman" w:cs="Times New Roman"/>
          <w:noProof/>
        </w:rPr>
      </w:pPr>
      <w:bookmarkStart w:id="91" w:name="_ENREF_2_73"/>
      <w:r w:rsidRPr="0034011C">
        <w:rPr>
          <w:rFonts w:ascii="Times New Roman" w:hAnsi="Times New Roman" w:cs="Times New Roman"/>
          <w:noProof/>
          <w:vertAlign w:val="superscript"/>
        </w:rPr>
        <w:t>73</w:t>
      </w:r>
      <w:r w:rsidRPr="0034011C">
        <w:rPr>
          <w:rFonts w:ascii="Times New Roman" w:hAnsi="Times New Roman" w:cs="Times New Roman"/>
          <w:noProof/>
        </w:rPr>
        <w:tab/>
        <w:t xml:space="preserve">Y. Zhang, T. Varga, M. Ishimaru, P. D. Edmondson, H. Xue, P. Liu, S. Moll, F. Namavar, C. Hardiman, S. Shannon, and W. J. Weber,  Nucl. Instrum. Methods Phys. Res. B </w:t>
      </w:r>
      <w:r w:rsidRPr="0034011C">
        <w:rPr>
          <w:rFonts w:ascii="Times New Roman" w:hAnsi="Times New Roman" w:cs="Times New Roman"/>
          <w:b/>
          <w:noProof/>
        </w:rPr>
        <w:t>327</w:t>
      </w:r>
      <w:r w:rsidRPr="0034011C">
        <w:rPr>
          <w:rFonts w:ascii="Times New Roman" w:hAnsi="Times New Roman" w:cs="Times New Roman"/>
          <w:noProof/>
        </w:rPr>
        <w:t>, 33 (2014).</w:t>
      </w:r>
      <w:bookmarkEnd w:id="91"/>
    </w:p>
    <w:p w:rsidR="005A5131" w:rsidRPr="0034011C" w:rsidRDefault="005A5131" w:rsidP="005A5131">
      <w:pPr>
        <w:ind w:left="720" w:hanging="720"/>
        <w:rPr>
          <w:rFonts w:ascii="Times New Roman" w:hAnsi="Times New Roman" w:cs="Times New Roman"/>
          <w:noProof/>
        </w:rPr>
      </w:pPr>
      <w:bookmarkStart w:id="92" w:name="_ENREF_2_74"/>
      <w:r w:rsidRPr="0034011C">
        <w:rPr>
          <w:rFonts w:ascii="Times New Roman" w:hAnsi="Times New Roman" w:cs="Times New Roman"/>
          <w:noProof/>
          <w:vertAlign w:val="superscript"/>
        </w:rPr>
        <w:t>74</w:t>
      </w:r>
      <w:r w:rsidRPr="0034011C">
        <w:rPr>
          <w:rFonts w:ascii="Times New Roman" w:hAnsi="Times New Roman" w:cs="Times New Roman"/>
          <w:noProof/>
        </w:rPr>
        <w:tab/>
        <w:t xml:space="preserve">E. Wendler, K. Gärtner, and W. Wesch,  Nucl. Instrum. Methods Phys. Res. B </w:t>
      </w:r>
      <w:r w:rsidRPr="0034011C">
        <w:rPr>
          <w:rFonts w:ascii="Times New Roman" w:hAnsi="Times New Roman" w:cs="Times New Roman"/>
          <w:b/>
          <w:noProof/>
        </w:rPr>
        <w:t>257</w:t>
      </w:r>
      <w:r w:rsidRPr="0034011C">
        <w:rPr>
          <w:rFonts w:ascii="Times New Roman" w:hAnsi="Times New Roman" w:cs="Times New Roman"/>
          <w:noProof/>
        </w:rPr>
        <w:t>, 488 (2007).</w:t>
      </w:r>
      <w:bookmarkEnd w:id="92"/>
    </w:p>
    <w:p w:rsidR="005A5131" w:rsidRPr="0034011C" w:rsidRDefault="005A5131" w:rsidP="005A5131">
      <w:pPr>
        <w:ind w:left="720" w:hanging="720"/>
        <w:rPr>
          <w:rFonts w:ascii="Times New Roman" w:hAnsi="Times New Roman" w:cs="Times New Roman"/>
          <w:noProof/>
        </w:rPr>
      </w:pPr>
      <w:bookmarkStart w:id="93" w:name="_ENREF_2_75"/>
      <w:r w:rsidRPr="0034011C">
        <w:rPr>
          <w:rFonts w:ascii="Times New Roman" w:hAnsi="Times New Roman" w:cs="Times New Roman"/>
          <w:noProof/>
          <w:vertAlign w:val="superscript"/>
        </w:rPr>
        <w:t>75</w:t>
      </w:r>
      <w:r w:rsidRPr="0034011C">
        <w:rPr>
          <w:rFonts w:ascii="Times New Roman" w:hAnsi="Times New Roman" w:cs="Times New Roman"/>
          <w:noProof/>
        </w:rPr>
        <w:tab/>
        <w:t xml:space="preserve">H. Ogiso, S. Nakano, and J. Akedo,  Nucl. Instrum. Methods Phys. Res. B </w:t>
      </w:r>
      <w:r w:rsidRPr="0034011C">
        <w:rPr>
          <w:rFonts w:ascii="Times New Roman" w:hAnsi="Times New Roman" w:cs="Times New Roman"/>
          <w:b/>
          <w:noProof/>
        </w:rPr>
        <w:t>206</w:t>
      </w:r>
      <w:r w:rsidRPr="0034011C">
        <w:rPr>
          <w:rFonts w:ascii="Times New Roman" w:hAnsi="Times New Roman" w:cs="Times New Roman"/>
          <w:noProof/>
        </w:rPr>
        <w:t>, 157 (2003).</w:t>
      </w:r>
      <w:bookmarkEnd w:id="93"/>
    </w:p>
    <w:p w:rsidR="005A5131" w:rsidRPr="0034011C" w:rsidRDefault="005A5131" w:rsidP="005A5131">
      <w:pPr>
        <w:ind w:left="720" w:hanging="720"/>
        <w:rPr>
          <w:rFonts w:ascii="Times New Roman" w:hAnsi="Times New Roman" w:cs="Times New Roman"/>
          <w:noProof/>
        </w:rPr>
      </w:pPr>
      <w:bookmarkStart w:id="94" w:name="_ENREF_2_76"/>
      <w:r w:rsidRPr="0034011C">
        <w:rPr>
          <w:rFonts w:ascii="Times New Roman" w:hAnsi="Times New Roman" w:cs="Times New Roman"/>
          <w:noProof/>
          <w:vertAlign w:val="superscript"/>
        </w:rPr>
        <w:t>76</w:t>
      </w:r>
      <w:r w:rsidRPr="0034011C">
        <w:rPr>
          <w:rFonts w:ascii="Times New Roman" w:hAnsi="Times New Roman" w:cs="Times New Roman"/>
          <w:noProof/>
        </w:rPr>
        <w:tab/>
        <w:t xml:space="preserve">E. Friedland,  Nucl. Instrum. Methods Phys. Res. B </w:t>
      </w:r>
      <w:r w:rsidRPr="0034011C">
        <w:rPr>
          <w:rFonts w:ascii="Times New Roman" w:hAnsi="Times New Roman" w:cs="Times New Roman"/>
          <w:b/>
          <w:noProof/>
        </w:rPr>
        <w:t>80-81</w:t>
      </w:r>
      <w:r w:rsidRPr="0034011C">
        <w:rPr>
          <w:rFonts w:ascii="Times New Roman" w:hAnsi="Times New Roman" w:cs="Times New Roman"/>
          <w:noProof/>
        </w:rPr>
        <w:t>, 128 (1993).</w:t>
      </w:r>
      <w:bookmarkEnd w:id="94"/>
    </w:p>
    <w:p w:rsidR="005A5131" w:rsidRPr="0034011C" w:rsidRDefault="005A5131" w:rsidP="005A5131">
      <w:pPr>
        <w:ind w:left="720" w:hanging="720"/>
        <w:rPr>
          <w:rFonts w:ascii="Times New Roman" w:hAnsi="Times New Roman" w:cs="Times New Roman"/>
          <w:noProof/>
        </w:rPr>
      </w:pPr>
      <w:bookmarkStart w:id="95" w:name="_ENREF_2_77"/>
      <w:r w:rsidRPr="0034011C">
        <w:rPr>
          <w:rFonts w:ascii="Times New Roman" w:hAnsi="Times New Roman" w:cs="Times New Roman"/>
          <w:noProof/>
          <w:vertAlign w:val="superscript"/>
        </w:rPr>
        <w:t>77</w:t>
      </w:r>
      <w:r w:rsidRPr="0034011C">
        <w:rPr>
          <w:rFonts w:ascii="Times New Roman" w:hAnsi="Times New Roman" w:cs="Times New Roman"/>
          <w:noProof/>
        </w:rPr>
        <w:tab/>
        <w:t xml:space="preserve">E. Friedland and M. Hayes,  Nucl. Instrum. Methods Phys. Res. B </w:t>
      </w:r>
      <w:r w:rsidRPr="0034011C">
        <w:rPr>
          <w:rFonts w:ascii="Times New Roman" w:hAnsi="Times New Roman" w:cs="Times New Roman"/>
          <w:b/>
          <w:noProof/>
        </w:rPr>
        <w:t>65</w:t>
      </w:r>
      <w:r w:rsidRPr="0034011C">
        <w:rPr>
          <w:rFonts w:ascii="Times New Roman" w:hAnsi="Times New Roman" w:cs="Times New Roman"/>
          <w:noProof/>
        </w:rPr>
        <w:t>, 287 (1992).</w:t>
      </w:r>
      <w:bookmarkEnd w:id="95"/>
    </w:p>
    <w:p w:rsidR="005A5131" w:rsidRPr="0034011C" w:rsidRDefault="005A5131" w:rsidP="005A5131">
      <w:pPr>
        <w:ind w:left="720" w:hanging="720"/>
        <w:rPr>
          <w:rFonts w:ascii="Times New Roman" w:hAnsi="Times New Roman" w:cs="Times New Roman"/>
          <w:noProof/>
        </w:rPr>
      </w:pPr>
      <w:bookmarkStart w:id="96" w:name="_ENREF_2_78"/>
      <w:r w:rsidRPr="0034011C">
        <w:rPr>
          <w:rFonts w:ascii="Times New Roman" w:hAnsi="Times New Roman" w:cs="Times New Roman"/>
          <w:noProof/>
          <w:vertAlign w:val="superscript"/>
        </w:rPr>
        <w:t>78</w:t>
      </w:r>
      <w:r w:rsidRPr="0034011C">
        <w:rPr>
          <w:rFonts w:ascii="Times New Roman" w:hAnsi="Times New Roman" w:cs="Times New Roman"/>
          <w:noProof/>
        </w:rPr>
        <w:tab/>
        <w:t xml:space="preserve">L. Gea, C. R. A. Catlow, S. M. M. Ramos, B. Canut, and P. Thevenard,  Nucl. Instrum. Methods Phys. Res. B </w:t>
      </w:r>
      <w:r w:rsidRPr="0034011C">
        <w:rPr>
          <w:rFonts w:ascii="Times New Roman" w:hAnsi="Times New Roman" w:cs="Times New Roman"/>
          <w:b/>
          <w:noProof/>
        </w:rPr>
        <w:t>65</w:t>
      </w:r>
      <w:r w:rsidRPr="0034011C">
        <w:rPr>
          <w:rFonts w:ascii="Times New Roman" w:hAnsi="Times New Roman" w:cs="Times New Roman"/>
          <w:noProof/>
        </w:rPr>
        <w:t>, 282 (1992).</w:t>
      </w:r>
      <w:bookmarkEnd w:id="96"/>
    </w:p>
    <w:p w:rsidR="005A5131" w:rsidRPr="0034011C" w:rsidRDefault="005A5131" w:rsidP="005A5131">
      <w:pPr>
        <w:ind w:left="720" w:hanging="720"/>
        <w:rPr>
          <w:rFonts w:ascii="Times New Roman" w:hAnsi="Times New Roman" w:cs="Times New Roman"/>
          <w:noProof/>
        </w:rPr>
      </w:pPr>
      <w:bookmarkStart w:id="97" w:name="_ENREF_2_79"/>
      <w:r w:rsidRPr="0034011C">
        <w:rPr>
          <w:rFonts w:ascii="Times New Roman" w:hAnsi="Times New Roman" w:cs="Times New Roman"/>
          <w:noProof/>
          <w:vertAlign w:val="superscript"/>
        </w:rPr>
        <w:t>79</w:t>
      </w:r>
      <w:r w:rsidRPr="0034011C">
        <w:rPr>
          <w:rFonts w:ascii="Times New Roman" w:hAnsi="Times New Roman" w:cs="Times New Roman"/>
          <w:noProof/>
        </w:rPr>
        <w:tab/>
        <w:t xml:space="preserve">S. Moll, Y. Zhang, A. Debelle, L. Thomé, J. P. Crocombette, Z. Zihua, J. Jagielski, and W. J. Weber,  Acta Mater. </w:t>
      </w:r>
      <w:r w:rsidRPr="0034011C">
        <w:rPr>
          <w:rFonts w:ascii="Times New Roman" w:hAnsi="Times New Roman" w:cs="Times New Roman"/>
          <w:b/>
          <w:noProof/>
        </w:rPr>
        <w:t>88</w:t>
      </w:r>
      <w:r w:rsidRPr="0034011C">
        <w:rPr>
          <w:rFonts w:ascii="Times New Roman" w:hAnsi="Times New Roman" w:cs="Times New Roman"/>
          <w:noProof/>
        </w:rPr>
        <w:t>, 314 (2015).</w:t>
      </w:r>
      <w:bookmarkEnd w:id="97"/>
    </w:p>
    <w:p w:rsidR="005A5131" w:rsidRPr="0034011C" w:rsidRDefault="005A5131" w:rsidP="005A5131">
      <w:pPr>
        <w:rPr>
          <w:rFonts w:ascii="Times New Roman" w:hAnsi="Times New Roman" w:cs="Times New Roman"/>
          <w:noProof/>
          <w:vertAlign w:val="superscript"/>
        </w:rPr>
      </w:pPr>
    </w:p>
    <w:p w:rsidR="00150DE3" w:rsidRPr="00EA64B5" w:rsidRDefault="002D3604" w:rsidP="002C0800">
      <w:pPr>
        <w:spacing w:afterLines="50" w:line="360" w:lineRule="auto"/>
        <w:rPr>
          <w:rFonts w:ascii="Times New Roman" w:hAnsi="Times New Roman" w:cs="Times New Roman"/>
        </w:rPr>
      </w:pPr>
      <w:r w:rsidRPr="0034011C">
        <w:rPr>
          <w:rFonts w:ascii="Times New Roman" w:hAnsi="Times New Roman" w:cs="Times New Roman"/>
        </w:rPr>
        <w:fldChar w:fldCharType="end"/>
      </w:r>
    </w:p>
    <w:p w:rsidR="00C703AE" w:rsidRPr="00EA64B5" w:rsidRDefault="00C703AE" w:rsidP="002C0800">
      <w:pPr>
        <w:spacing w:afterLines="50" w:line="360" w:lineRule="auto"/>
        <w:rPr>
          <w:rFonts w:ascii="Times New Roman" w:hAnsi="Times New Roman" w:cs="Times New Roman"/>
          <w:b/>
          <w:bCs/>
          <w:iCs/>
          <w:sz w:val="28"/>
          <w:szCs w:val="28"/>
          <w:lang w:eastAsia="zh-CN"/>
        </w:rPr>
      </w:pPr>
      <w:r w:rsidRPr="00EA64B5">
        <w:rPr>
          <w:rFonts w:ascii="Times New Roman" w:hAnsi="Times New Roman" w:cs="Times New Roman"/>
          <w:lang w:eastAsia="zh-CN"/>
        </w:rPr>
        <w:br w:type="page"/>
      </w:r>
    </w:p>
    <w:p w:rsidR="00160B2F" w:rsidRDefault="00160B2F" w:rsidP="002C0800">
      <w:pPr>
        <w:pStyle w:val="1"/>
        <w:spacing w:afterLines="50" w:line="360" w:lineRule="auto"/>
        <w:rPr>
          <w:rFonts w:ascii="Times New Roman" w:hAnsi="Times New Roman" w:cs="Times New Roman" w:hint="eastAsia"/>
          <w:lang w:eastAsia="zh-CN"/>
        </w:rPr>
      </w:pPr>
      <w:bookmarkStart w:id="98" w:name="_Toc289175825"/>
      <w:bookmarkEnd w:id="17"/>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160B2F" w:rsidRDefault="00160B2F" w:rsidP="002C0800">
      <w:pPr>
        <w:pStyle w:val="1"/>
        <w:spacing w:afterLines="50" w:line="360" w:lineRule="auto"/>
        <w:rPr>
          <w:rFonts w:ascii="Times New Roman" w:hAnsi="Times New Roman" w:cs="Times New Roman" w:hint="eastAsia"/>
          <w:lang w:eastAsia="zh-CN"/>
        </w:rPr>
      </w:pPr>
    </w:p>
    <w:p w:rsidR="00003F6A" w:rsidRPr="00EA64B5" w:rsidRDefault="00574082" w:rsidP="002C0800">
      <w:pPr>
        <w:pStyle w:val="1"/>
        <w:spacing w:afterLines="50" w:line="360" w:lineRule="auto"/>
        <w:rPr>
          <w:rFonts w:ascii="Times New Roman" w:hAnsi="Times New Roman" w:cs="Times New Roman"/>
          <w:lang w:eastAsia="zh-CN"/>
        </w:rPr>
      </w:pPr>
      <w:bookmarkStart w:id="99" w:name="_Toc416614633"/>
      <w:r>
        <w:rPr>
          <w:rFonts w:ascii="Times New Roman" w:hAnsi="Times New Roman" w:cs="Times New Roman" w:hint="eastAsia"/>
          <w:lang w:eastAsia="zh-CN"/>
        </w:rPr>
        <w:t xml:space="preserve">Chapter </w:t>
      </w:r>
      <w:r w:rsidR="005E4CFF">
        <w:rPr>
          <w:rFonts w:ascii="Times New Roman" w:hAnsi="Times New Roman" w:cs="Times New Roman"/>
          <w:lang w:eastAsia="zh-CN"/>
        </w:rPr>
        <w:t>2</w:t>
      </w:r>
      <w:bookmarkEnd w:id="98"/>
      <w:r w:rsidR="00434CB0">
        <w:rPr>
          <w:rFonts w:ascii="Times New Roman" w:hAnsi="Times New Roman" w:cs="Times New Roman" w:hint="eastAsia"/>
          <w:lang w:eastAsia="zh-CN"/>
        </w:rPr>
        <w:br/>
      </w:r>
      <w:r w:rsidR="00D11BDF">
        <w:rPr>
          <w:rFonts w:ascii="Times New Roman" w:hAnsi="Times New Roman" w:cs="Times New Roman" w:hint="eastAsia"/>
          <w:lang w:eastAsia="zh-CN"/>
        </w:rPr>
        <w:t>Experimental methods</w:t>
      </w:r>
      <w:bookmarkEnd w:id="99"/>
    </w:p>
    <w:p w:rsidR="00160B2F" w:rsidRDefault="00160B2F">
      <w:pPr>
        <w:rPr>
          <w:rFonts w:ascii="Times New Roman" w:hAnsi="Times New Roman" w:cs="Times New Roman"/>
          <w:b/>
          <w:bCs/>
          <w:iCs/>
          <w:sz w:val="28"/>
          <w:szCs w:val="28"/>
          <w:lang w:eastAsia="zh-CN"/>
        </w:rPr>
      </w:pPr>
      <w:r>
        <w:rPr>
          <w:rFonts w:ascii="Times New Roman" w:hAnsi="Times New Roman" w:cs="Times New Roman"/>
          <w:lang w:eastAsia="zh-CN"/>
        </w:rPr>
        <w:br w:type="page"/>
      </w:r>
    </w:p>
    <w:p w:rsidR="005278C5" w:rsidRPr="00EA64B5" w:rsidRDefault="006C1095" w:rsidP="00434CB0">
      <w:pPr>
        <w:pStyle w:val="2"/>
        <w:spacing w:afterLines="50" w:line="360" w:lineRule="auto"/>
        <w:jc w:val="both"/>
        <w:rPr>
          <w:rFonts w:ascii="Times New Roman" w:hAnsi="Times New Roman" w:cs="Times New Roman"/>
          <w:lang w:eastAsia="zh-CN"/>
        </w:rPr>
      </w:pPr>
      <w:bookmarkStart w:id="100" w:name="_Toc416614634"/>
      <w:r w:rsidRPr="00EA64B5">
        <w:rPr>
          <w:rFonts w:ascii="Times New Roman" w:hAnsi="Times New Roman" w:cs="Times New Roman"/>
          <w:lang w:eastAsia="zh-CN"/>
        </w:rPr>
        <w:lastRenderedPageBreak/>
        <w:t xml:space="preserve">2.1 </w:t>
      </w:r>
      <w:r w:rsidR="00535234">
        <w:rPr>
          <w:rFonts w:ascii="Times New Roman" w:hAnsi="Times New Roman" w:cs="Times New Roman"/>
        </w:rPr>
        <w:t>ToF-E</w:t>
      </w:r>
      <w:r w:rsidR="00535234">
        <w:rPr>
          <w:rFonts w:ascii="Times New Roman" w:hAnsi="Times New Roman" w:cs="Times New Roman" w:hint="eastAsia"/>
          <w:lang w:eastAsia="zh-CN"/>
        </w:rPr>
        <w:t>RD</w:t>
      </w:r>
      <w:r w:rsidR="005278C5" w:rsidRPr="00EA64B5">
        <w:rPr>
          <w:rFonts w:ascii="Times New Roman" w:hAnsi="Times New Roman" w:cs="Times New Roman"/>
        </w:rPr>
        <w:t>A measurement</w:t>
      </w:r>
      <w:bookmarkEnd w:id="100"/>
    </w:p>
    <w:p w:rsidR="00A31FCE" w:rsidRPr="00EA64B5" w:rsidRDefault="00F5148C"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In this study, t</w:t>
      </w:r>
      <w:r w:rsidR="005D7D4A">
        <w:rPr>
          <w:rFonts w:ascii="Times New Roman" w:hAnsi="Times New Roman" w:cs="Times New Roman" w:hint="eastAsia"/>
          <w:lang w:eastAsia="zh-CN"/>
        </w:rPr>
        <w:t xml:space="preserve">he energy loss measurements are performed using a </w:t>
      </w:r>
      <w:r w:rsidR="00F65856" w:rsidRPr="006C436D">
        <w:rPr>
          <w:rFonts w:ascii="Times New Roman" w:hAnsi="Times New Roman" w:cs="Times New Roman"/>
        </w:rPr>
        <w:t>time-of-flight elastic recoil detection analysis</w:t>
      </w:r>
      <w:r w:rsidR="00535234">
        <w:rPr>
          <w:rFonts w:ascii="Times New Roman" w:hAnsi="Times New Roman" w:cs="Times New Roman" w:hint="eastAsia"/>
          <w:lang w:eastAsia="zh-CN"/>
        </w:rPr>
        <w:t xml:space="preserve"> (</w:t>
      </w:r>
      <w:r w:rsidR="005278C5" w:rsidRPr="00EA64B5">
        <w:rPr>
          <w:rFonts w:ascii="Times New Roman" w:hAnsi="Times New Roman" w:cs="Times New Roman"/>
        </w:rPr>
        <w:t>ToF-E</w:t>
      </w:r>
      <w:r w:rsidR="00535234">
        <w:rPr>
          <w:rFonts w:ascii="Times New Roman" w:hAnsi="Times New Roman" w:cs="Times New Roman" w:hint="eastAsia"/>
          <w:lang w:eastAsia="zh-CN"/>
        </w:rPr>
        <w:t>RD</w:t>
      </w:r>
      <w:r w:rsidR="005278C5" w:rsidRPr="00EA64B5">
        <w:rPr>
          <w:rFonts w:ascii="Times New Roman" w:hAnsi="Times New Roman" w:cs="Times New Roman"/>
        </w:rPr>
        <w:t>A</w:t>
      </w:r>
      <w:r w:rsidR="00535234">
        <w:rPr>
          <w:rFonts w:ascii="Times New Roman" w:hAnsi="Times New Roman" w:cs="Times New Roman" w:hint="eastAsia"/>
          <w:lang w:eastAsia="zh-CN"/>
        </w:rPr>
        <w:t>)</w:t>
      </w:r>
      <w:r w:rsidR="00896040">
        <w:rPr>
          <w:rFonts w:ascii="Times New Roman" w:hAnsi="Times New Roman" w:cs="Times New Roman" w:hint="eastAsia"/>
          <w:lang w:eastAsia="zh-CN"/>
        </w:rPr>
        <w:t xml:space="preserve"> system</w:t>
      </w:r>
      <w:r w:rsidR="005D7D4A">
        <w:rPr>
          <w:rFonts w:ascii="Times New Roman" w:hAnsi="Times New Roman" w:cs="Times New Roman" w:hint="eastAsia"/>
          <w:lang w:eastAsia="zh-CN"/>
        </w:rPr>
        <w:t>,</w:t>
      </w:r>
      <w:r w:rsidR="005278C5" w:rsidRPr="00EA64B5">
        <w:rPr>
          <w:rFonts w:ascii="Times New Roman" w:hAnsi="Times New Roman" w:cs="Times New Roman"/>
        </w:rPr>
        <w:t xml:space="preserve"> shown in Fig. </w:t>
      </w:r>
      <w:r w:rsidR="001B08F1" w:rsidRPr="00EA64B5">
        <w:rPr>
          <w:rFonts w:ascii="Times New Roman" w:hAnsi="Times New Roman" w:cs="Times New Roman"/>
          <w:lang w:eastAsia="zh-CN"/>
        </w:rPr>
        <w:t>2.1</w:t>
      </w:r>
      <w:r w:rsidR="000B3EC1">
        <w:rPr>
          <w:rFonts w:ascii="Times New Roman" w:hAnsi="Times New Roman" w:cs="Times New Roman" w:hint="eastAsia"/>
          <w:lang w:eastAsia="zh-CN"/>
        </w:rPr>
        <w:t>.</w:t>
      </w:r>
      <w:r w:rsidR="005278C5" w:rsidRPr="00EA64B5">
        <w:rPr>
          <w:rFonts w:ascii="Times New Roman" w:hAnsi="Times New Roman" w:cs="Times New Roman"/>
        </w:rPr>
        <w:t xml:space="preserve"> </w:t>
      </w:r>
      <w:r w:rsidR="000B3EC1">
        <w:rPr>
          <w:rFonts w:ascii="Times New Roman" w:hAnsi="Times New Roman" w:cs="Times New Roman" w:hint="eastAsia"/>
          <w:lang w:eastAsia="zh-CN"/>
        </w:rPr>
        <w:t xml:space="preserve">The setup </w:t>
      </w:r>
      <w:r w:rsidR="000B3EC1">
        <w:rPr>
          <w:rFonts w:ascii="Times New Roman" w:hAnsi="Times New Roman" w:cs="Times New Roman"/>
        </w:rPr>
        <w:t>consist</w:t>
      </w:r>
      <w:r w:rsidR="000B3EC1">
        <w:rPr>
          <w:rFonts w:ascii="Times New Roman" w:hAnsi="Times New Roman" w:cs="Times New Roman" w:hint="eastAsia"/>
          <w:lang w:eastAsia="zh-CN"/>
        </w:rPr>
        <w:t>s</w:t>
      </w:r>
      <w:r w:rsidR="005278C5" w:rsidRPr="00EA64B5">
        <w:rPr>
          <w:rFonts w:ascii="Times New Roman" w:hAnsi="Times New Roman" w:cs="Times New Roman"/>
        </w:rPr>
        <w:t xml:space="preserve"> of a ToF spectrometer followed by a Si detector.</w:t>
      </w:r>
      <w:hyperlink w:anchor="_ENREF_3_1" w:tooltip="Zhang, 2002 #16"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&lt;EndNote&gt;&lt;Cite&gt;&lt;Author&gt;Zhang&lt;/Author&gt;&lt;Year&gt;2002&lt;/Year&gt;&lt;RecNum&gt;16&lt;/RecNum&gt;&lt;DisplayText&gt;&lt;style face="superscript"&gt;1&lt;/style&gt;&lt;/DisplayText&gt;&lt;record&gt;&lt;rec-number&gt;16&lt;/rec-number&gt;&lt;foreign-keys&gt;&lt;key app="EN" db-id="0vpz9sz072ex94e9psfxrvak9tdv0rsr90f0"&gt;16&lt;/key&gt;&lt;/foreign-keys&gt;&lt;ref-type name="Journal Article"&gt;17&lt;/ref-type&gt;&lt;contributors&gt;&lt;authors&gt;&lt;author&gt;Zhang, Y. W.&lt;/author&gt;&lt;/authors&gt;&lt;/contributors&gt;&lt;auth-address&gt;Zhang, YW&amp;#xD;Uppsala Univ, Div Ion Phys, Angstrom Lab, Box 534, SE-75121 Uppsala, Sweden&amp;#xD;Uppsala Univ, Div Ion Phys, Angstrom Lab, Box 534, SE-75121 Uppsala, Sweden&amp;#xD;Uppsala Univ, Div Ion Phys, Angstrom Lab, SE-75121 Uppsala, Sweden&lt;/auth-address&gt;&lt;titles&gt;&lt;title&gt;High-precision measurement of electronic stopping powers for heavy ions using high-resolution time-of-flight spectrometry&lt;/title&gt;&lt;secondary-title&gt;Nucl. Instrum. Methods Phys. Res. B&lt;/secondary-title&gt;&lt;/titles&gt;&lt;periodical&gt;&lt;full-title&gt;Nucl. Instrum. Methods Phys. Res. B&lt;/full-title&gt;&lt;/periodical&gt;&lt;pages&gt;1-15&lt;/pages&gt;&lt;volume&gt;196&lt;/volume&gt;&lt;number&gt;1-2&lt;/number&gt;&lt;section&gt;1&lt;/section&gt;&lt;keywords&gt;&lt;keyword&gt;energy-loss&lt;/keyword&gt;&lt;keyword&gt;stopping power&lt;/keyword&gt;&lt;keyword&gt;elastic recoil detection analysis&lt;/keyword&gt;&lt;keyword&gt;time of flight&lt;/keyword&gt;&lt;keyword&gt;si detector&lt;/keyword&gt;&lt;keyword&gt;energy-loss&lt;/keyword&gt;&lt;keyword&gt;charge&lt;/keyword&gt;&lt;keyword&gt;carbon&lt;/keyword&gt;&lt;keyword&gt;al&lt;/keyword&gt;&lt;keyword&gt;cu&lt;/keyword&gt;&lt;/keywords&gt;&lt;dates&gt;&lt;year&gt;2002&lt;/year&gt;&lt;pub-dates&gt;&lt;date&gt;Nov&lt;/date&gt;&lt;/pub-dates&gt;&lt;/dates&gt;&lt;isbn&gt;0168-583X&lt;/isbn&gt;&lt;accession-num&gt;ISI:000179315300001&lt;/accession-num&gt;&lt;urls&gt;&lt;related-urls&gt;&lt;url&gt;&amp;lt;Go to ISI&amp;gt;://000179315300001&lt;/url&gt;&lt;/related-urls&gt;&lt;/urls&gt;&lt;language&gt;English&lt;/language&gt;&lt;/record&gt;&lt;/Cite&gt;&lt;/EndNote&gt;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w:t>
        </w:r>
        <w:r w:rsidR="002D3604" w:rsidRPr="00EA64B5">
          <w:rPr>
            <w:rFonts w:ascii="Times New Roman" w:hAnsi="Times New Roman" w:cs="Times New Roman"/>
          </w:rPr>
          <w:fldChar w:fldCharType="end"/>
        </w:r>
      </w:hyperlink>
      <w:r w:rsidR="005278C5" w:rsidRPr="00EA64B5">
        <w:rPr>
          <w:rFonts w:ascii="Times New Roman" w:hAnsi="Times New Roman" w:cs="Times New Roman"/>
        </w:rPr>
        <w:t xml:space="preserve"> </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Monoenerg</w:t>
      </w:r>
      <w:r w:rsidR="00C4164A">
        <w:rPr>
          <w:rFonts w:ascii="Times New Roman" w:hAnsi="Times New Roman" w:cs="Times New Roman"/>
        </w:rPr>
        <w:t>etic ions are produced using a</w:t>
      </w:r>
      <w:r w:rsidR="00C4164A">
        <w:rPr>
          <w:rFonts w:ascii="Times New Roman" w:hAnsi="Times New Roman" w:cs="Times New Roman" w:hint="eastAsia"/>
          <w:lang w:eastAsia="zh-CN"/>
        </w:rPr>
        <w:t xml:space="preserve"> tandem </w:t>
      </w:r>
      <w:r w:rsidRPr="00EA64B5">
        <w:rPr>
          <w:rFonts w:ascii="Times New Roman" w:hAnsi="Times New Roman" w:cs="Times New Roman"/>
        </w:rPr>
        <w:t xml:space="preserve">accelerator, and scattered by a Au target into the ToF </w:t>
      </w:r>
      <w:r w:rsidR="00E643E6" w:rsidRPr="00EA64B5">
        <w:rPr>
          <w:rFonts w:ascii="Times New Roman" w:hAnsi="Times New Roman" w:cs="Times New Roman"/>
        </w:rPr>
        <w:t>spectromete</w:t>
      </w:r>
      <w:r w:rsidR="00E643E6">
        <w:rPr>
          <w:rFonts w:ascii="Times New Roman" w:hAnsi="Times New Roman" w:cs="Times New Roman" w:hint="eastAsia"/>
          <w:lang w:eastAsia="zh-CN"/>
        </w:rPr>
        <w:t>r</w:t>
      </w:r>
      <w:r w:rsidRPr="00EA64B5">
        <w:rPr>
          <w:rFonts w:ascii="Times New Roman" w:hAnsi="Times New Roman" w:cs="Times New Roman"/>
        </w:rPr>
        <w:t xml:space="preserve"> with a continuous range of energies. The energy of each ion is determined by the ToF spectrometer </w:t>
      </w:r>
      <w:r w:rsidR="00DF4247">
        <w:rPr>
          <w:rFonts w:ascii="Times New Roman" w:hAnsi="Times New Roman" w:cs="Times New Roman"/>
        </w:rPr>
        <w:t>follow</w:t>
      </w:r>
      <w:r w:rsidR="00DF4247">
        <w:rPr>
          <w:rFonts w:ascii="Times New Roman" w:hAnsi="Times New Roman" w:cs="Times New Roman" w:hint="eastAsia"/>
          <w:lang w:eastAsia="zh-CN"/>
        </w:rPr>
        <w:t>ing</w:t>
      </w:r>
      <w:r w:rsidRPr="00EA64B5">
        <w:rPr>
          <w:rFonts w:ascii="Times New Roman" w:hAnsi="Times New Roman" w:cs="Times New Roman"/>
        </w:rPr>
        <w:t xml:space="preserve"> a linear calibration relationship:</w:t>
      </w:r>
    </w:p>
    <w:p w:rsidR="005278C5" w:rsidRPr="00EA64B5" w:rsidRDefault="005278C5" w:rsidP="002C0800">
      <w:pPr>
        <w:spacing w:afterLines="50" w:line="360" w:lineRule="auto"/>
        <w:jc w:val="both"/>
        <w:rPr>
          <w:rFonts w:ascii="Times New Roman" w:hAnsi="Times New Roman" w:cs="Times New Roman"/>
        </w:rPr>
      </w:pPr>
      <w:r w:rsidRPr="00EA64B5">
        <w:rPr>
          <w:rFonts w:ascii="Times New Roman" w:hAnsi="Times New Roman" w:cs="Times New Roman"/>
          <w:position w:val="-12"/>
        </w:rPr>
        <w:object w:dxaOrig="1980" w:dyaOrig="360">
          <v:shape id="_x0000_i1035" type="#_x0000_t75" style="width:100.45pt;height:18.65pt" o:ole="">
            <v:imagedata r:id="rId45" o:title=""/>
          </v:shape>
          <o:OLEObject Type="Embed" ProgID="Equation.DSMT4" ShapeID="_x0000_i1035" DrawAspect="Content" ObjectID="_1490359600" r:id="rId46"/>
        </w:objec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w:t>
      </w:r>
      <w:r w:rsidR="002333DD" w:rsidRPr="00EA64B5">
        <w:rPr>
          <w:rFonts w:ascii="Times New Roman" w:hAnsi="Times New Roman" w:cs="Times New Roman"/>
          <w:lang w:eastAsia="zh-CN"/>
        </w:rPr>
        <w:t>2.1</w:t>
      </w:r>
      <w:r w:rsidRPr="00EA64B5">
        <w:rPr>
          <w:rFonts w:ascii="Times New Roman" w:hAnsi="Times New Roman" w:cs="Times New Roman"/>
        </w:rPr>
        <w:t>)</w:t>
      </w:r>
    </w:p>
    <w:p w:rsidR="005278C5" w:rsidRPr="00CD0557"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In order to obtain accurate time calibration, two complementary methods are used. Firstly, a time calibration module (ORTEC module 462) is used to generate pulse signals with </w:t>
      </w:r>
      <w:r w:rsidR="005A45FB">
        <w:rPr>
          <w:rFonts w:ascii="Times New Roman" w:hAnsi="Times New Roman" w:cs="Times New Roman"/>
        </w:rPr>
        <w:t>equal</w:t>
      </w:r>
      <w:r w:rsidR="005A45FB">
        <w:rPr>
          <w:rFonts w:ascii="Times New Roman" w:hAnsi="Times New Roman" w:cs="Times New Roman" w:hint="eastAsia"/>
          <w:lang w:eastAsia="zh-CN"/>
        </w:rPr>
        <w:t xml:space="preserve"> </w:t>
      </w:r>
      <w:r w:rsidRPr="00EA64B5">
        <w:rPr>
          <w:rFonts w:ascii="Times New Roman" w:hAnsi="Times New Roman" w:cs="Times New Roman"/>
        </w:rPr>
        <w:t xml:space="preserve">time intervals. Multiple series of measurements could give an accurate value on the </w:t>
      </w:r>
      <w:r w:rsidRPr="00CD0557">
        <w:rPr>
          <w:rFonts w:ascii="Times New Roman" w:hAnsi="Times New Roman" w:cs="Times New Roman"/>
        </w:rPr>
        <w:t>time slope a</w:t>
      </w:r>
      <w:r w:rsidRPr="00CD0557">
        <w:rPr>
          <w:rFonts w:ascii="Times New Roman" w:hAnsi="Times New Roman" w:cs="Times New Roman"/>
          <w:vertAlign w:val="subscript"/>
        </w:rPr>
        <w:t>1</w:t>
      </w:r>
      <w:r w:rsidRPr="00CD0557">
        <w:rPr>
          <w:rFonts w:ascii="Times New Roman" w:hAnsi="Times New Roman" w:cs="Times New Roman"/>
        </w:rPr>
        <w:t xml:space="preserve">. Secondly, the largest energy of the detected ions can be determined by </w:t>
      </w:r>
    </w:p>
    <w:p w:rsidR="005278C5" w:rsidRPr="00EA64B5" w:rsidRDefault="005278C5" w:rsidP="002C0800">
      <w:pPr>
        <w:spacing w:afterLines="50" w:line="360" w:lineRule="auto"/>
        <w:rPr>
          <w:rFonts w:ascii="Times New Roman" w:hAnsi="Times New Roman" w:cs="Times New Roman"/>
        </w:rPr>
      </w:pPr>
      <w:r w:rsidRPr="00EA64B5">
        <w:rPr>
          <w:rFonts w:ascii="Times New Roman" w:hAnsi="Times New Roman" w:cs="Times New Roman"/>
          <w:position w:val="-30"/>
        </w:rPr>
        <w:object w:dxaOrig="2659" w:dyaOrig="680">
          <v:shape id="_x0000_i1036" type="#_x0000_t75" style="width:132.45pt;height:33.8pt" o:ole="">
            <v:imagedata r:id="rId47" o:title=""/>
          </v:shape>
          <o:OLEObject Type="Embed" ProgID="Equation.DSMT4" ShapeID="_x0000_i1036" DrawAspect="Content" ObjectID="_1490359601" r:id="rId48"/>
        </w:object>
      </w:r>
      <w:r w:rsidRPr="00EA64B5">
        <w:rPr>
          <w:rFonts w:ascii="Times New Roman" w:hAnsi="Times New Roman" w:cs="Times New Roman"/>
        </w:rPr>
        <w:t xml:space="preserve">, for the recoils, and </w: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w:t>
      </w:r>
      <w:r w:rsidR="002333DD" w:rsidRPr="00EA64B5">
        <w:rPr>
          <w:rFonts w:ascii="Times New Roman" w:hAnsi="Times New Roman" w:cs="Times New Roman"/>
          <w:lang w:eastAsia="zh-CN"/>
        </w:rPr>
        <w:t>2.2</w:t>
      </w:r>
      <w:r w:rsidRPr="00EA64B5">
        <w:rPr>
          <w:rFonts w:ascii="Times New Roman" w:hAnsi="Times New Roman" w:cs="Times New Roman"/>
        </w:rPr>
        <w:t>)</w:t>
      </w:r>
    </w:p>
    <w:p w:rsidR="005278C5" w:rsidRPr="00EA64B5" w:rsidRDefault="005278C5" w:rsidP="002C0800">
      <w:pPr>
        <w:spacing w:afterLines="50" w:line="360" w:lineRule="auto"/>
        <w:rPr>
          <w:rFonts w:ascii="Times New Roman" w:hAnsi="Times New Roman" w:cs="Times New Roman"/>
        </w:rPr>
      </w:pPr>
      <w:r w:rsidRPr="00EA64B5">
        <w:rPr>
          <w:rFonts w:ascii="Times New Roman" w:hAnsi="Times New Roman" w:cs="Times New Roman"/>
          <w:position w:val="-30"/>
        </w:rPr>
        <w:object w:dxaOrig="4840" w:dyaOrig="720">
          <v:shape id="_x0000_i1037" type="#_x0000_t75" style="width:243.55pt;height:36.45pt" o:ole="">
            <v:imagedata r:id="rId49" o:title=""/>
          </v:shape>
          <o:OLEObject Type="Embed" ProgID="Equation.DSMT4" ShapeID="_x0000_i1037" DrawAspect="Content" ObjectID="_1490359602" r:id="rId50"/>
        </w:object>
      </w:r>
      <w:r w:rsidR="002333DD" w:rsidRPr="00EA64B5">
        <w:rPr>
          <w:rFonts w:ascii="Times New Roman" w:hAnsi="Times New Roman" w:cs="Times New Roman"/>
        </w:rPr>
        <w:t>, for the projectile</w:t>
      </w:r>
      <w:r w:rsidR="00240B93">
        <w:rPr>
          <w:rFonts w:ascii="Times New Roman" w:hAnsi="Times New Roman" w:cs="Times New Roman" w:hint="eastAsia"/>
          <w:lang w:eastAsia="zh-CN"/>
        </w:rPr>
        <w:t>s</w:t>
      </w:r>
      <w:r w:rsidR="003474DA">
        <w:rPr>
          <w:rFonts w:ascii="Times New Roman" w:hAnsi="Times New Roman" w:cs="Times New Roman"/>
        </w:rPr>
        <w:t>,</w:t>
      </w:r>
      <w:r w:rsidR="003474DA">
        <w:rPr>
          <w:rFonts w:ascii="Times New Roman" w:hAnsi="Times New Roman" w:cs="Times New Roman"/>
        </w:rPr>
        <w:tab/>
        <w:t xml:space="preserve">  </w:t>
      </w:r>
      <w:r w:rsidR="003474DA">
        <w:rPr>
          <w:rFonts w:ascii="Times New Roman" w:hAnsi="Times New Roman" w:cs="Times New Roman"/>
        </w:rPr>
        <w:tab/>
      </w:r>
      <w:r w:rsidR="002333DD" w:rsidRPr="00EA64B5">
        <w:rPr>
          <w:rFonts w:ascii="Times New Roman" w:hAnsi="Times New Roman" w:cs="Times New Roman"/>
        </w:rPr>
        <w:t>(</w:t>
      </w:r>
      <w:r w:rsidR="002333DD" w:rsidRPr="00EA64B5">
        <w:rPr>
          <w:rFonts w:ascii="Times New Roman" w:hAnsi="Times New Roman" w:cs="Times New Roman"/>
          <w:lang w:eastAsia="zh-CN"/>
        </w:rPr>
        <w:t>2.3</w:t>
      </w:r>
      <w:r w:rsidRPr="00EA64B5">
        <w:rPr>
          <w:rFonts w:ascii="Times New Roman" w:hAnsi="Times New Roman" w:cs="Times New Roman"/>
        </w:rPr>
        <w:t>)</w:t>
      </w:r>
    </w:p>
    <w:p w:rsidR="005278C5" w:rsidRPr="00CD0557" w:rsidRDefault="005278C5" w:rsidP="002C0800">
      <w:pPr>
        <w:spacing w:afterLines="50" w:line="360" w:lineRule="auto"/>
        <w:jc w:val="both"/>
        <w:rPr>
          <w:rFonts w:ascii="Times New Roman" w:hAnsi="Times New Roman" w:cs="Times New Roman"/>
          <w:lang w:eastAsia="zh-CN"/>
        </w:rPr>
      </w:pPr>
      <w:r w:rsidRPr="00EA64B5">
        <w:rPr>
          <w:rFonts w:ascii="Times New Roman" w:hAnsi="Times New Roman" w:cs="Times New Roman"/>
        </w:rPr>
        <w:t xml:space="preserve">where </w:t>
      </w:r>
      <w:r w:rsidRPr="00CD0557">
        <w:rPr>
          <w:rFonts w:ascii="Times New Roman" w:hAnsi="Times New Roman" w:cs="Times New Roman"/>
        </w:rPr>
        <w:t>φ</w:t>
      </w:r>
      <w:r w:rsidRPr="00EA64B5">
        <w:rPr>
          <w:rFonts w:ascii="Times New Roman" w:hAnsi="Times New Roman" w:cs="Times New Roman"/>
        </w:rPr>
        <w:t xml:space="preserve"> is the scattering angle</w:t>
      </w:r>
      <w:r w:rsidR="006545C9">
        <w:rPr>
          <w:rFonts w:ascii="Times New Roman" w:hAnsi="Times New Roman" w:cs="Times New Roman" w:hint="eastAsia"/>
          <w:lang w:eastAsia="zh-CN"/>
        </w:rPr>
        <w:t>,</w:t>
      </w:r>
      <w:r w:rsidR="006545C9" w:rsidRPr="00CD0557">
        <w:rPr>
          <w:rFonts w:ascii="Times New Roman" w:hAnsi="Times New Roman" w:cs="Times New Roman" w:hint="eastAsia"/>
          <w:lang w:eastAsia="zh-CN"/>
        </w:rPr>
        <w:t xml:space="preserve"> E</w:t>
      </w:r>
      <w:r w:rsidR="006545C9" w:rsidRPr="00CD0557">
        <w:rPr>
          <w:rFonts w:ascii="Times New Roman" w:hAnsi="Times New Roman" w:cs="Times New Roman" w:hint="eastAsia"/>
          <w:vertAlign w:val="subscript"/>
          <w:lang w:eastAsia="zh-CN"/>
        </w:rPr>
        <w:t>i</w:t>
      </w:r>
      <w:r w:rsidR="006545C9" w:rsidRPr="00CD0557">
        <w:rPr>
          <w:rFonts w:ascii="Times New Roman" w:hAnsi="Times New Roman" w:cs="Times New Roman" w:hint="eastAsia"/>
          <w:lang w:eastAsia="zh-CN"/>
        </w:rPr>
        <w:t xml:space="preserve"> is the incident energy, M</w:t>
      </w:r>
      <w:r w:rsidR="006545C9" w:rsidRPr="00CD0557">
        <w:rPr>
          <w:rFonts w:ascii="Times New Roman" w:hAnsi="Times New Roman" w:cs="Times New Roman" w:hint="eastAsia"/>
          <w:vertAlign w:val="subscript"/>
          <w:lang w:eastAsia="zh-CN"/>
        </w:rPr>
        <w:t>1</w:t>
      </w:r>
      <w:r w:rsidR="006545C9" w:rsidRPr="00CD0557">
        <w:rPr>
          <w:rFonts w:ascii="Times New Roman" w:hAnsi="Times New Roman" w:cs="Times New Roman" w:hint="eastAsia"/>
          <w:lang w:eastAsia="zh-CN"/>
        </w:rPr>
        <w:t>, and M</w:t>
      </w:r>
      <w:r w:rsidR="006545C9" w:rsidRPr="00CD0557">
        <w:rPr>
          <w:rFonts w:ascii="Times New Roman" w:hAnsi="Times New Roman" w:cs="Times New Roman" w:hint="eastAsia"/>
          <w:vertAlign w:val="subscript"/>
          <w:lang w:eastAsia="zh-CN"/>
        </w:rPr>
        <w:t>2</w:t>
      </w:r>
      <w:r w:rsidR="006545C9" w:rsidRPr="00CD0557">
        <w:rPr>
          <w:rFonts w:ascii="Times New Roman" w:hAnsi="Times New Roman" w:cs="Times New Roman" w:hint="eastAsia"/>
          <w:lang w:eastAsia="zh-CN"/>
        </w:rPr>
        <w:t xml:space="preserve"> are the</w:t>
      </w:r>
      <w:r w:rsidR="00886844" w:rsidRPr="00CD0557">
        <w:rPr>
          <w:rFonts w:ascii="Times New Roman" w:hAnsi="Times New Roman" w:cs="Times New Roman" w:hint="eastAsia"/>
          <w:lang w:eastAsia="zh-CN"/>
        </w:rPr>
        <w:t xml:space="preserve"> masses</w:t>
      </w:r>
      <w:r w:rsidR="006545C9" w:rsidRPr="00CD0557">
        <w:rPr>
          <w:rFonts w:ascii="Times New Roman" w:hAnsi="Times New Roman" w:cs="Times New Roman" w:hint="eastAsia"/>
          <w:lang w:eastAsia="zh-CN"/>
        </w:rPr>
        <w:t xml:space="preserve"> of projectile and </w:t>
      </w:r>
      <w:r w:rsidR="00A02477" w:rsidRPr="00CD0557">
        <w:rPr>
          <w:rFonts w:ascii="Times New Roman" w:hAnsi="Times New Roman" w:cs="Times New Roman" w:hint="eastAsia"/>
          <w:lang w:eastAsia="zh-CN"/>
        </w:rPr>
        <w:t>target</w:t>
      </w:r>
      <w:r w:rsidR="006545C9" w:rsidRPr="00CD0557">
        <w:rPr>
          <w:rFonts w:ascii="Times New Roman" w:hAnsi="Times New Roman" w:cs="Times New Roman" w:hint="eastAsia"/>
          <w:lang w:eastAsia="zh-CN"/>
        </w:rPr>
        <w:t>, respectively</w:t>
      </w:r>
      <w:r w:rsidRPr="00CD0557">
        <w:rPr>
          <w:rFonts w:ascii="Times New Roman" w:hAnsi="Times New Roman" w:cs="Times New Roman"/>
        </w:rPr>
        <w:t>. In this study, the projectile is used for analysis. The high-energy edges of different elements scattered from the sample surface are used to calibrat</w:t>
      </w:r>
      <w:r w:rsidR="00D910C3" w:rsidRPr="00CD0557">
        <w:rPr>
          <w:rFonts w:ascii="Times New Roman" w:hAnsi="Times New Roman" w:cs="Times New Roman"/>
        </w:rPr>
        <w:t>e the time off</w:t>
      </w:r>
      <w:r w:rsidRPr="00CD0557">
        <w:rPr>
          <w:rFonts w:ascii="Times New Roman" w:hAnsi="Times New Roman" w:cs="Times New Roman"/>
        </w:rPr>
        <w:t>set a</w:t>
      </w:r>
      <w:r w:rsidRPr="00CD0557">
        <w:rPr>
          <w:rFonts w:ascii="Times New Roman" w:hAnsi="Times New Roman" w:cs="Times New Roman"/>
          <w:vertAlign w:val="subscript"/>
        </w:rPr>
        <w:t>0</w:t>
      </w:r>
      <w:r w:rsidRPr="00CD0557">
        <w:rPr>
          <w:rFonts w:ascii="Times New Roman" w:hAnsi="Times New Roman" w:cs="Times New Roman"/>
        </w:rPr>
        <w:t xml:space="preserve">. </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Stopping foils are mounted on a push-rod that can be reproducibly moved into and out of the ion path between the ToF spectrometer and the Si detector. With the stopping foil out of the ion path, the Si detector directly measures the energy (E</w:t>
      </w:r>
      <w:r w:rsidRPr="00EA64B5">
        <w:rPr>
          <w:rFonts w:ascii="Times New Roman" w:hAnsi="Times New Roman" w:cs="Times New Roman"/>
          <w:vertAlign w:val="subscript"/>
        </w:rPr>
        <w:t>Si1</w:t>
      </w:r>
      <w:r w:rsidRPr="00EA64B5">
        <w:rPr>
          <w:rFonts w:ascii="Times New Roman" w:hAnsi="Times New Roman" w:cs="Times New Roman"/>
        </w:rPr>
        <w:t>) of the ions leaving from the ToF spectrometer (E</w:t>
      </w:r>
      <w:r w:rsidRPr="00EA64B5">
        <w:rPr>
          <w:rFonts w:ascii="Times New Roman" w:hAnsi="Times New Roman" w:cs="Times New Roman"/>
          <w:vertAlign w:val="subscript"/>
        </w:rPr>
        <w:t>T1</w:t>
      </w:r>
      <w:r w:rsidRPr="00EA64B5">
        <w:rPr>
          <w:rFonts w:ascii="Times New Roman" w:hAnsi="Times New Roman" w:cs="Times New Roman"/>
        </w:rPr>
        <w:t xml:space="preserve">); each channel of the Si detector </w:t>
      </w:r>
      <w:r w:rsidR="00BE6B2F">
        <w:rPr>
          <w:rFonts w:ascii="Times New Roman" w:hAnsi="Times New Roman" w:cs="Times New Roman" w:hint="eastAsia"/>
          <w:lang w:eastAsia="zh-CN"/>
        </w:rPr>
        <w:t>is</w:t>
      </w:r>
      <w:r w:rsidRPr="00EA64B5">
        <w:rPr>
          <w:rFonts w:ascii="Times New Roman" w:hAnsi="Times New Roman" w:cs="Times New Roman"/>
        </w:rPr>
        <w:t>, therefore, calibrated by the corresponding ToF energy.</w:t>
      </w:r>
      <w:hyperlink w:anchor="_ENREF_3_1" w:tooltip="Zhang, 2002 #16"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&lt;EndNote&gt;&lt;Cite&gt;&lt;Author&gt;Zhang&lt;/Author&gt;&lt;Year&gt;2002&lt;/Year&gt;&lt;RecNum&gt;16&lt;/RecNum&gt;&lt;DisplayText&gt;&lt;style face="superscript"&gt;1&lt;/style&gt;&lt;/DisplayText&gt;&lt;record&gt;&lt;rec-number&gt;16&lt;/rec-number&gt;&lt;foreign-keys&gt;&lt;key app="EN" db-id="0vpz9sz072ex94e9psfxrvak9tdv0rsr90f0"&gt;16&lt;/key&gt;&lt;/foreign-keys&gt;&lt;ref-type name="Journal Article"&gt;17&lt;/ref-type&gt;&lt;contributors&gt;&lt;authors&gt;&lt;author&gt;Zhang, Y. W.&lt;/author&gt;&lt;/authors&gt;&lt;/contributors&gt;&lt;auth-address&gt;Zhang, YW&amp;#xD;Uppsala Univ, Div Ion Phys, Angstrom Lab, Box 534, SE-75121 Uppsala, Sweden&amp;#xD;Uppsala Univ, Div Ion Phys, Angstrom Lab, Box 534, SE-75121 Uppsala, Sweden&amp;#xD;Uppsala Univ, Div Ion Phys, Angstrom Lab, SE-75121 Uppsala, Sweden&lt;/auth-address&gt;&lt;titles&gt;&lt;title&gt;High-precision measurement of electronic stopping powers for heavy ions using high-resolution time-of-flight spectrometry&lt;/title&gt;&lt;secondary-title&gt;Nucl. Instrum. Methods Phys. Res. B&lt;/secondary-title&gt;&lt;/titles&gt;&lt;periodical&gt;&lt;full-title&gt;Nucl. Instrum. Methods Phys. Res. B&lt;/full-title&gt;&lt;/periodical&gt;&lt;pages&gt;1-15&lt;/pages&gt;&lt;volume&gt;196&lt;/volume&gt;&lt;number&gt;1-2&lt;/number&gt;&lt;section&gt;1&lt;/section&gt;&lt;keywords&gt;&lt;keyword&gt;energy-loss&lt;/keyword&gt;&lt;keyword&gt;stopping power&lt;/keyword&gt;&lt;keyword&gt;elastic recoil detection analysis&lt;/keyword&gt;&lt;keyword&gt;time of flight&lt;/keyword&gt;&lt;keyword&gt;si detector&lt;/keyword&gt;&lt;keyword&gt;energy-loss&lt;/keyword&gt;&lt;keyword&gt;charge&lt;/keyword&gt;&lt;keyword&gt;carbon&lt;/keyword&gt;&lt;keyword&gt;al&lt;/keyword&gt;&lt;keyword&gt;cu&lt;/keyword&gt;&lt;/keywords&gt;&lt;dates&gt;&lt;year&gt;2002&lt;/year&gt;&lt;pub-dates&gt;&lt;date&gt;Nov&lt;/date&gt;&lt;/pub-dates&gt;&lt;/dates&gt;&lt;isbn&gt;0168-583X&lt;/isbn&gt;&lt;accession-num&gt;ISI:000179315300001&lt;/accession-num&gt;&lt;urls&gt;&lt;related-urls&gt;&lt;url&gt;&amp;lt;Go to ISI&amp;gt;://000179315300001&lt;/url&gt;&lt;/related-urls&gt;&lt;/urls&gt;&lt;language&gt;English&lt;/language&gt;&lt;/record&gt;&lt;/Cite&gt;&lt;/EndNote&gt;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In this way, the calibration difficulties of Si detector in response to heavy ions are eliminated. Since the ions lose energy when passing </w:t>
      </w:r>
      <w:r w:rsidRPr="00EA64B5">
        <w:rPr>
          <w:rFonts w:ascii="Times New Roman" w:hAnsi="Times New Roman" w:cs="Times New Roman"/>
        </w:rPr>
        <w:lastRenderedPageBreak/>
        <w:t>through the C</w:t>
      </w:r>
      <w:r w:rsidRPr="007462C1">
        <w:rPr>
          <w:rFonts w:ascii="Times New Roman" w:hAnsi="Times New Roman" w:cs="Times New Roman"/>
          <w:vertAlign w:val="subscript"/>
        </w:rPr>
        <w:t xml:space="preserve">out </w:t>
      </w:r>
      <w:r w:rsidRPr="00EA64B5">
        <w:rPr>
          <w:rFonts w:ascii="Times New Roman" w:hAnsi="Times New Roman" w:cs="Times New Roman"/>
        </w:rPr>
        <w:t xml:space="preserve">film (Fig. </w:t>
      </w:r>
      <w:r w:rsidR="001B08F1" w:rsidRPr="00EA64B5">
        <w:rPr>
          <w:rFonts w:ascii="Times New Roman" w:hAnsi="Times New Roman" w:cs="Times New Roman"/>
          <w:lang w:eastAsia="zh-CN"/>
        </w:rPr>
        <w:t>2.1</w:t>
      </w:r>
      <w:r w:rsidRPr="00EA64B5">
        <w:rPr>
          <w:rFonts w:ascii="Times New Roman" w:hAnsi="Times New Roman" w:cs="Times New Roman"/>
        </w:rPr>
        <w:t>) before leaving the ToF, a correction for the small energy loss (</w:t>
      </w:r>
      <w:r w:rsidRPr="00EA64B5">
        <w:rPr>
          <w:rFonts w:ascii="Times New Roman" w:hAnsi="Times New Roman" w:cs="Times New Roman"/>
        </w:rPr>
        <w:sym w:font="Mathematica1Mono" w:char="F044"/>
      </w:r>
      <w:r w:rsidRPr="00EA64B5">
        <w:rPr>
          <w:rFonts w:ascii="Times New Roman" w:hAnsi="Times New Roman" w:cs="Times New Roman"/>
        </w:rPr>
        <w:t>E</w:t>
      </w:r>
      <w:r w:rsidRPr="00EA64B5">
        <w:rPr>
          <w:rFonts w:ascii="Times New Roman" w:hAnsi="Times New Roman" w:cs="Times New Roman"/>
          <w:vertAlign w:val="subscript"/>
        </w:rPr>
        <w:t>C1</w:t>
      </w:r>
      <w:r w:rsidRPr="00EA64B5">
        <w:rPr>
          <w:rFonts w:ascii="Times New Roman" w:hAnsi="Times New Roman" w:cs="Times New Roman"/>
        </w:rPr>
        <w:t xml:space="preserve">) is included: </w:t>
      </w:r>
    </w:p>
    <w:p w:rsidR="005278C5" w:rsidRPr="00EA64B5" w:rsidRDefault="007462C1" w:rsidP="002C0800">
      <w:pPr>
        <w:pStyle w:val="ab"/>
        <w:spacing w:afterLines="50" w:line="360" w:lineRule="auto"/>
        <w:ind w:firstLineChars="0" w:firstLine="0"/>
        <w:rPr>
          <w:rFonts w:ascii="Times New Roman" w:hAnsi="Times New Roman" w:cs="Times New Roman"/>
          <w:sz w:val="24"/>
          <w:szCs w:val="24"/>
        </w:rPr>
      </w:pPr>
      <w:r w:rsidRPr="00EA64B5">
        <w:rPr>
          <w:rFonts w:ascii="Times New Roman" w:hAnsi="Times New Roman" w:cs="Times New Roman"/>
          <w:sz w:val="24"/>
          <w:szCs w:val="24"/>
        </w:rPr>
        <w:object w:dxaOrig="2200" w:dyaOrig="380">
          <v:shape id="_x0000_i1038" type="#_x0000_t75" style="width:104.9pt;height:16.9pt" o:ole="">
            <v:imagedata r:id="rId51" o:title=""/>
          </v:shape>
          <o:OLEObject Type="Embed" ProgID="Equation.DSMT4" ShapeID="_x0000_i1038" DrawAspect="Content" ObjectID="_1490359603" r:id="rId52"/>
        </w:object>
      </w:r>
      <w:r w:rsidR="005278C5" w:rsidRPr="00EA64B5">
        <w:rPr>
          <w:rFonts w:ascii="Times New Roman" w:hAnsi="Times New Roman" w:cs="Times New Roman"/>
          <w:sz w:val="24"/>
          <w:szCs w:val="24"/>
        </w:rPr>
        <w:t>.</w:t>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5278C5" w:rsidRPr="00EA64B5">
        <w:rPr>
          <w:rFonts w:ascii="Times New Roman" w:hAnsi="Times New Roman" w:cs="Times New Roman"/>
          <w:sz w:val="24"/>
          <w:szCs w:val="24"/>
        </w:rPr>
        <w:tab/>
      </w:r>
      <w:r w:rsidR="00E42591">
        <w:rPr>
          <w:rFonts w:ascii="Times New Roman" w:hAnsi="Times New Roman" w:cs="Times New Roman" w:hint="eastAsia"/>
          <w:sz w:val="24"/>
          <w:szCs w:val="24"/>
        </w:rPr>
        <w:t xml:space="preserve">            </w:t>
      </w:r>
      <w:r w:rsidR="005278C5" w:rsidRPr="00EA64B5">
        <w:rPr>
          <w:rFonts w:ascii="Times New Roman" w:hAnsi="Times New Roman" w:cs="Times New Roman"/>
          <w:sz w:val="24"/>
          <w:szCs w:val="24"/>
        </w:rPr>
        <w:t xml:space="preserve"> (</w:t>
      </w:r>
      <w:r w:rsidR="002333DD" w:rsidRPr="00EA64B5">
        <w:rPr>
          <w:rFonts w:ascii="Times New Roman" w:hAnsi="Times New Roman" w:cs="Times New Roman"/>
          <w:sz w:val="24"/>
          <w:szCs w:val="24"/>
        </w:rPr>
        <w:t>2.4</w:t>
      </w:r>
      <w:r w:rsidR="005278C5" w:rsidRPr="00EA64B5">
        <w:rPr>
          <w:rFonts w:ascii="Times New Roman" w:hAnsi="Times New Roman" w:cs="Times New Roman"/>
          <w:sz w:val="24"/>
          <w:szCs w:val="24"/>
        </w:rPr>
        <w:t>)</w:t>
      </w:r>
    </w:p>
    <w:p w:rsidR="005278C5" w:rsidRPr="00EA64B5" w:rsidRDefault="005278C5" w:rsidP="002C0800">
      <w:pPr>
        <w:pStyle w:val="ab"/>
        <w:spacing w:afterLines="50" w:line="360" w:lineRule="auto"/>
        <w:ind w:firstLineChars="0" w:firstLine="0"/>
        <w:rPr>
          <w:rFonts w:ascii="Times New Roman" w:hAnsi="Times New Roman" w:cs="Times New Roman"/>
          <w:sz w:val="24"/>
          <w:szCs w:val="24"/>
        </w:rPr>
      </w:pPr>
      <w:r w:rsidRPr="00EA64B5">
        <w:rPr>
          <w:rFonts w:ascii="Times New Roman" w:hAnsi="Times New Roman" w:cs="Times New Roman"/>
          <w:sz w:val="24"/>
          <w:szCs w:val="24"/>
        </w:rPr>
        <w:t>With a stopping foil in the ion path, each ion exiting from the ToF and detected in the Si detector has energy:</w:t>
      </w:r>
    </w:p>
    <w:p w:rsidR="005278C5" w:rsidRPr="00EA64B5" w:rsidRDefault="005278C5" w:rsidP="002C0800">
      <w:pPr>
        <w:pStyle w:val="ab"/>
        <w:spacing w:afterLines="50" w:line="360" w:lineRule="auto"/>
        <w:ind w:firstLineChars="0" w:firstLine="0"/>
        <w:rPr>
          <w:rFonts w:ascii="Times New Roman" w:hAnsi="Times New Roman" w:cs="Times New Roman"/>
          <w:sz w:val="24"/>
          <w:szCs w:val="24"/>
        </w:rPr>
      </w:pPr>
      <w:r w:rsidRPr="00EA64B5">
        <w:rPr>
          <w:rFonts w:ascii="Times New Roman" w:hAnsi="Times New Roman" w:cs="Times New Roman"/>
          <w:sz w:val="24"/>
          <w:szCs w:val="24"/>
        </w:rPr>
        <w:object w:dxaOrig="4260" w:dyaOrig="380">
          <v:shape id="_x0000_i1039" type="#_x0000_t75" style="width:214.2pt;height:18.65pt" o:ole="">
            <v:imagedata r:id="rId53" o:title=""/>
          </v:shape>
          <o:OLEObject Type="Embed" ProgID="Equation.DSMT4" ShapeID="_x0000_i1039" DrawAspect="Content" ObjectID="_1490359604" r:id="rId54"/>
        </w:object>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t xml:space="preserve"> (</w:t>
      </w:r>
      <w:r w:rsidR="002333DD" w:rsidRPr="00EA64B5">
        <w:rPr>
          <w:rFonts w:ascii="Times New Roman" w:hAnsi="Times New Roman" w:cs="Times New Roman"/>
          <w:sz w:val="24"/>
          <w:szCs w:val="24"/>
        </w:rPr>
        <w:t>2.5</w:t>
      </w:r>
      <w:r w:rsidRPr="00EA64B5">
        <w:rPr>
          <w:rFonts w:ascii="Times New Roman" w:hAnsi="Times New Roman" w:cs="Times New Roman"/>
          <w:sz w:val="24"/>
          <w:szCs w:val="24"/>
        </w:rPr>
        <w:t>)</w:t>
      </w:r>
    </w:p>
    <w:p w:rsidR="005278C5" w:rsidRPr="00EA64B5" w:rsidRDefault="005278C5" w:rsidP="002C0800">
      <w:pPr>
        <w:pStyle w:val="ab"/>
        <w:spacing w:afterLines="50" w:line="360" w:lineRule="auto"/>
        <w:ind w:firstLineChars="0" w:firstLine="0"/>
        <w:rPr>
          <w:rFonts w:ascii="Times New Roman" w:hAnsi="Times New Roman" w:cs="Times New Roman"/>
          <w:sz w:val="24"/>
          <w:szCs w:val="24"/>
        </w:rPr>
      </w:pPr>
      <w:r w:rsidRPr="00EA64B5">
        <w:rPr>
          <w:rFonts w:ascii="Times New Roman" w:hAnsi="Times New Roman" w:cs="Times New Roman"/>
          <w:sz w:val="24"/>
          <w:szCs w:val="24"/>
        </w:rPr>
        <w:t xml:space="preserve">where, </w:t>
      </w:r>
      <w:r w:rsidRPr="00EA64B5">
        <w:rPr>
          <w:rFonts w:ascii="Times New Roman" w:hAnsi="Times New Roman" w:cs="Times New Roman"/>
          <w:sz w:val="24"/>
          <w:szCs w:val="24"/>
        </w:rPr>
        <w:sym w:font="Mathematica1Mono" w:char="F044"/>
      </w:r>
      <w:r w:rsidRPr="00EA64B5">
        <w:rPr>
          <w:rFonts w:ascii="Times New Roman" w:hAnsi="Times New Roman" w:cs="Times New Roman"/>
          <w:sz w:val="24"/>
          <w:szCs w:val="24"/>
        </w:rPr>
        <w:t xml:space="preserve">x is the thickness of the stopping foil and </w:t>
      </w:r>
      <w:r w:rsidRPr="00EA64B5">
        <w:rPr>
          <w:rFonts w:ascii="Times New Roman" w:hAnsi="Times New Roman" w:cs="Times New Roman"/>
          <w:sz w:val="24"/>
          <w:szCs w:val="24"/>
        </w:rPr>
        <w:sym w:font="Mathematica1Mono" w:char="F044"/>
      </w:r>
      <w:r w:rsidRPr="00EA64B5">
        <w:rPr>
          <w:rFonts w:ascii="Times New Roman" w:hAnsi="Times New Roman" w:cs="Times New Roman"/>
          <w:sz w:val="24"/>
          <w:szCs w:val="24"/>
        </w:rPr>
        <w:t>E is the energy loss in the stopping foil. Using Eqs.</w:t>
      </w:r>
      <w:r w:rsidR="005034BE" w:rsidRPr="00EA64B5">
        <w:rPr>
          <w:rFonts w:ascii="Times New Roman" w:hAnsi="Times New Roman" w:cs="Times New Roman"/>
          <w:sz w:val="24"/>
          <w:szCs w:val="24"/>
        </w:rPr>
        <w:t xml:space="preserve"> (2.4) and (2.5</w:t>
      </w:r>
      <w:r w:rsidRPr="00EA64B5">
        <w:rPr>
          <w:rFonts w:ascii="Times New Roman" w:hAnsi="Times New Roman" w:cs="Times New Roman"/>
          <w:sz w:val="24"/>
          <w:szCs w:val="24"/>
        </w:rPr>
        <w:t>) and considering the two ToF energies that yield the same energy in the Si detector (i.e., E</w:t>
      </w:r>
      <w:r w:rsidRPr="00EA64B5">
        <w:rPr>
          <w:rFonts w:ascii="Times New Roman" w:hAnsi="Times New Roman" w:cs="Times New Roman"/>
          <w:sz w:val="24"/>
          <w:szCs w:val="24"/>
          <w:vertAlign w:val="subscript"/>
        </w:rPr>
        <w:t>Si1</w:t>
      </w:r>
      <w:r w:rsidRPr="00EA64B5">
        <w:rPr>
          <w:rFonts w:ascii="Times New Roman" w:hAnsi="Times New Roman" w:cs="Times New Roman"/>
          <w:sz w:val="24"/>
          <w:szCs w:val="24"/>
        </w:rPr>
        <w:t>=E</w:t>
      </w:r>
      <w:r w:rsidRPr="00EA64B5">
        <w:rPr>
          <w:rFonts w:ascii="Times New Roman" w:hAnsi="Times New Roman" w:cs="Times New Roman"/>
          <w:sz w:val="24"/>
          <w:szCs w:val="24"/>
          <w:vertAlign w:val="subscript"/>
        </w:rPr>
        <w:t>Si2</w:t>
      </w:r>
      <w:r w:rsidRPr="00EA64B5">
        <w:rPr>
          <w:rFonts w:ascii="Times New Roman" w:hAnsi="Times New Roman" w:cs="Times New Roman"/>
          <w:sz w:val="24"/>
          <w:szCs w:val="24"/>
        </w:rPr>
        <w:t xml:space="preserve">), the stopping power (with small </w:t>
      </w:r>
      <w:r w:rsidRPr="00EA64B5">
        <w:rPr>
          <w:rFonts w:ascii="Times New Roman" w:hAnsi="Times New Roman" w:cs="Times New Roman"/>
          <w:sz w:val="24"/>
          <w:szCs w:val="24"/>
        </w:rPr>
        <w:sym w:font="Mathematica1Mono" w:char="F044"/>
      </w:r>
      <w:r w:rsidRPr="00EA64B5">
        <w:rPr>
          <w:rFonts w:ascii="Times New Roman" w:hAnsi="Times New Roman" w:cs="Times New Roman"/>
          <w:sz w:val="24"/>
          <w:szCs w:val="24"/>
        </w:rPr>
        <w:t>x) is given by:</w:t>
      </w:r>
    </w:p>
    <w:p w:rsidR="005278C5" w:rsidRPr="00EA64B5" w:rsidRDefault="005278C5" w:rsidP="002C0800">
      <w:pPr>
        <w:pStyle w:val="ab"/>
        <w:spacing w:afterLines="50" w:line="360" w:lineRule="auto"/>
        <w:ind w:firstLineChars="0" w:firstLine="0"/>
        <w:rPr>
          <w:rFonts w:ascii="Times New Roman" w:hAnsi="Times New Roman" w:cs="Times New Roman"/>
          <w:sz w:val="24"/>
          <w:szCs w:val="24"/>
        </w:rPr>
      </w:pPr>
      <w:r w:rsidRPr="00EA64B5">
        <w:rPr>
          <w:rFonts w:ascii="Times New Roman" w:hAnsi="Times New Roman" w:cs="Times New Roman"/>
          <w:sz w:val="24"/>
          <w:szCs w:val="24"/>
        </w:rPr>
        <w:object w:dxaOrig="2439" w:dyaOrig="380">
          <v:shape id="_x0000_i1040" type="#_x0000_t75" style="width:121.8pt;height:18.65pt" o:ole="">
            <v:imagedata r:id="rId55" o:title=""/>
          </v:shape>
          <o:OLEObject Type="Embed" ProgID="Equation.DSMT4" ShapeID="_x0000_i1040" DrawAspect="Content" ObjectID="_1490359605" r:id="rId56"/>
        </w:object>
      </w:r>
      <w:r w:rsidRPr="00EA64B5">
        <w:rPr>
          <w:rFonts w:ascii="Times New Roman" w:hAnsi="Times New Roman" w:cs="Times New Roman"/>
          <w:sz w:val="24"/>
          <w:szCs w:val="24"/>
        </w:rPr>
        <w:t xml:space="preserve"> </w:t>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r>
      <w:r w:rsidRPr="00EA64B5">
        <w:rPr>
          <w:rFonts w:ascii="Times New Roman" w:hAnsi="Times New Roman" w:cs="Times New Roman"/>
          <w:sz w:val="24"/>
          <w:szCs w:val="24"/>
        </w:rPr>
        <w:tab/>
        <w:t xml:space="preserve"> (</w:t>
      </w:r>
      <w:r w:rsidR="002333DD" w:rsidRPr="00EA64B5">
        <w:rPr>
          <w:rFonts w:ascii="Times New Roman" w:hAnsi="Times New Roman" w:cs="Times New Roman"/>
          <w:sz w:val="24"/>
          <w:szCs w:val="24"/>
        </w:rPr>
        <w:t>2.6</w:t>
      </w:r>
      <w:r w:rsidRPr="00EA64B5">
        <w:rPr>
          <w:rFonts w:ascii="Times New Roman" w:hAnsi="Times New Roman" w:cs="Times New Roman"/>
          <w:sz w:val="24"/>
          <w:szCs w:val="24"/>
        </w:rPr>
        <w:t>)</w:t>
      </w:r>
    </w:p>
    <w:p w:rsidR="005278C5" w:rsidRPr="00EA64B5" w:rsidRDefault="005278C5" w:rsidP="002C0800">
      <w:pPr>
        <w:pStyle w:val="ab"/>
        <w:spacing w:afterLines="50" w:line="360" w:lineRule="auto"/>
        <w:ind w:firstLineChars="0" w:firstLine="0"/>
        <w:rPr>
          <w:rFonts w:ascii="Times New Roman" w:hAnsi="Times New Roman" w:cs="Times New Roman"/>
          <w:sz w:val="24"/>
          <w:szCs w:val="24"/>
        </w:rPr>
      </w:pPr>
      <w:r w:rsidRPr="00EA64B5">
        <w:rPr>
          <w:rFonts w:ascii="Times New Roman" w:hAnsi="Times New Roman" w:cs="Times New Roman"/>
          <w:sz w:val="24"/>
          <w:szCs w:val="24"/>
        </w:rPr>
        <w:t xml:space="preserve">at the corresponding energy of </w:t>
      </w:r>
      <m:oMath>
        <m:r>
          <m:rPr>
            <m:sty m:val="p"/>
          </m:rPr>
          <w:rPr>
            <w:rFonts w:ascii="Times New Roman" w:hAnsi="Times New Roman" w:cs="Times New Roman"/>
            <w:sz w:val="24"/>
            <w:szCs w:val="24"/>
          </w:rPr>
          <m:t>(</m:t>
        </m:r>
        <m:sSubSup>
          <m:sSubSupPr>
            <m:ctrlPr>
              <w:rPr>
                <w:rFonts w:ascii="Times New Roman" w:hAnsi="Times New Roman" w:cs="Times New Roman"/>
                <w:sz w:val="24"/>
                <w:szCs w:val="24"/>
              </w:rPr>
            </m:ctrlPr>
          </m:sSubSupPr>
          <m:e>
            <m:r>
              <m:rPr>
                <m:sty m:val="p"/>
              </m:rPr>
              <w:rPr>
                <w:rFonts w:ascii="Times New Roman" w:hAnsi="Times New Roman" w:cs="Times New Roman"/>
                <w:sz w:val="24"/>
                <w:szCs w:val="24"/>
              </w:rPr>
              <m:t>E</m:t>
            </m:r>
          </m:e>
          <m:sub>
            <m:r>
              <m:rPr>
                <m:sty m:val="p"/>
              </m:rPr>
              <w:rPr>
                <w:rFonts w:ascii="Times New Roman" w:hAnsi="Times New Roman" w:cs="Times New Roman"/>
                <w:sz w:val="24"/>
                <w:szCs w:val="24"/>
              </w:rPr>
              <m:t>T2</m:t>
            </m:r>
          </m:sub>
          <m:sup>
            <m:r>
              <m:rPr>
                <m:sty m:val="p"/>
              </m:rPr>
              <w:rPr>
                <w:rFonts w:ascii="Times New Roman" w:hAnsi="Times New Roman" w:cs="Times New Roman"/>
                <w:sz w:val="24"/>
                <w:szCs w:val="24"/>
              </w:rPr>
              <m:t>'</m:t>
            </m:r>
          </m:sup>
        </m:sSubSup>
        <m:r>
          <m:rPr>
            <m:sty m:val="p"/>
          </m:rPr>
          <w:rPr>
            <w:rFonts w:ascii="Times New Roman" w:hAnsi="Times New Roman" w:cs="Times New Roman"/>
            <w:sz w:val="24"/>
            <w:szCs w:val="24"/>
          </w:rPr>
          <m:t>+</m:t>
        </m:r>
        <m:sSubSup>
          <m:sSubSupPr>
            <m:ctrlPr>
              <w:rPr>
                <w:rFonts w:ascii="Times New Roman" w:hAnsi="Times New Roman" w:cs="Times New Roman"/>
                <w:sz w:val="24"/>
                <w:szCs w:val="24"/>
              </w:rPr>
            </m:ctrlPr>
          </m:sSubSupPr>
          <m:e>
            <m:r>
              <m:rPr>
                <m:sty m:val="p"/>
              </m:rPr>
              <w:rPr>
                <w:rFonts w:ascii="Times New Roman" w:hAnsi="Times New Roman" w:cs="Times New Roman"/>
                <w:sz w:val="24"/>
                <w:szCs w:val="24"/>
              </w:rPr>
              <m:t>E</m:t>
            </m:r>
          </m:e>
          <m:sub>
            <m:r>
              <m:rPr>
                <m:sty m:val="p"/>
              </m:rPr>
              <w:rPr>
                <w:rFonts w:ascii="Times New Roman" w:hAnsi="Times New Roman" w:cs="Times New Roman"/>
                <w:sz w:val="24"/>
                <w:szCs w:val="24"/>
              </w:rPr>
              <m:t>T1</m:t>
            </m:r>
          </m:sub>
          <m:sup>
            <m:r>
              <m:rPr>
                <m:sty m:val="p"/>
              </m:rPr>
              <w:rPr>
                <w:rFonts w:ascii="Times New Roman" w:hAnsi="Times New Roman" w:cs="Times New Roman"/>
                <w:sz w:val="24"/>
                <w:szCs w:val="24"/>
              </w:rPr>
              <m:t>'</m:t>
            </m:r>
          </m:sup>
        </m:sSubSup>
        <m:r>
          <m:rPr>
            <m:sty m:val="p"/>
          </m:rPr>
          <w:rPr>
            <w:rFonts w:ascii="Times New Roman" w:hAnsi="Times New Roman" w:cs="Times New Roman"/>
            <w:sz w:val="24"/>
            <w:szCs w:val="24"/>
          </w:rPr>
          <m:t>)/2</m:t>
        </m:r>
      </m:oMath>
      <w:r w:rsidRPr="00EA64B5">
        <w:rPr>
          <w:rFonts w:ascii="Times New Roman" w:hAnsi="Times New Roman" w:cs="Times New Roman"/>
          <w:sz w:val="24"/>
          <w:szCs w:val="24"/>
        </w:rPr>
        <w:t>.</w:t>
      </w:r>
    </w:p>
    <w:p w:rsidR="005278C5" w:rsidRPr="00EA64B5" w:rsidRDefault="005278C5"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An example of He ion stopping is shown in Fig. </w:t>
      </w:r>
      <w:r w:rsidR="001B08F1" w:rsidRPr="00EA64B5">
        <w:rPr>
          <w:rFonts w:ascii="Times New Roman" w:hAnsi="Times New Roman" w:cs="Times New Roman"/>
          <w:lang w:eastAsia="zh-CN"/>
        </w:rPr>
        <w:t>2.2</w:t>
      </w:r>
      <w:r w:rsidR="001B08F1" w:rsidRPr="00EA64B5">
        <w:rPr>
          <w:rFonts w:ascii="Times New Roman" w:hAnsi="Times New Roman" w:cs="Times New Roman"/>
        </w:rPr>
        <w:t xml:space="preserve">. In Fig. </w:t>
      </w:r>
      <w:r w:rsidR="001B08F1" w:rsidRPr="00EA64B5">
        <w:rPr>
          <w:rFonts w:ascii="Times New Roman" w:hAnsi="Times New Roman" w:cs="Times New Roman"/>
          <w:lang w:eastAsia="zh-CN"/>
        </w:rPr>
        <w:t>2.2</w:t>
      </w:r>
      <w:r w:rsidRPr="00EA64B5">
        <w:rPr>
          <w:rFonts w:ascii="Times New Roman" w:hAnsi="Times New Roman" w:cs="Times New Roman"/>
        </w:rPr>
        <w:t xml:space="preserve"> (a), two correspondence curves are shown between the Si detector and the ToF with and without the stopping foil. Fig. </w:t>
      </w:r>
      <w:r w:rsidR="001B08F1" w:rsidRPr="00EA64B5">
        <w:rPr>
          <w:rFonts w:ascii="Times New Roman" w:hAnsi="Times New Roman" w:cs="Times New Roman"/>
          <w:lang w:eastAsia="zh-CN"/>
        </w:rPr>
        <w:t>2.2</w:t>
      </w:r>
      <w:r w:rsidRPr="00EA64B5">
        <w:rPr>
          <w:rFonts w:ascii="Times New Roman" w:hAnsi="Times New Roman" w:cs="Times New Roman"/>
        </w:rPr>
        <w:t xml:space="preserve"> (b) shows the ToF time responses for He ions at the pulse height channel 2000 from the Si detector. The difference in energy determined by ToF is considered as the energy loss in the stopping foil.</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In this measurement, two self-supported stopping foils are used. The SiO</w:t>
      </w:r>
      <w:r w:rsidRPr="00EA64B5">
        <w:rPr>
          <w:rFonts w:ascii="Times New Roman" w:hAnsi="Times New Roman" w:cs="Times New Roman"/>
          <w:vertAlign w:val="subscript"/>
        </w:rPr>
        <w:t>2</w:t>
      </w:r>
      <w:r w:rsidRPr="00EA64B5">
        <w:rPr>
          <w:rFonts w:ascii="Times New Roman" w:hAnsi="Times New Roman" w:cs="Times New Roman"/>
        </w:rPr>
        <w:t xml:space="preserve"> foil (</w:t>
      </w:r>
      <m:oMath>
        <m:r>
          <m:rPr>
            <m:sty m:val="p"/>
          </m:rPr>
          <w:rPr>
            <w:rFonts w:ascii="Times New Roman" w:hAnsi="Times New Roman" w:cs="Times New Roman"/>
          </w:rPr>
          <m:t xml:space="preserve">36 </m:t>
        </m:r>
        <m:sSup>
          <m:sSupPr>
            <m:ctrlPr>
              <w:rPr>
                <w:rFonts w:ascii="Times New Roman" w:hAnsi="Times New Roman" w:cs="Times New Roman"/>
              </w:rPr>
            </m:ctrlPr>
          </m:sSupPr>
          <m:e>
            <m:r>
              <m:rPr>
                <m:sty m:val="p"/>
              </m:rPr>
              <w:rPr>
                <w:rFonts w:ascii="Times New Roman" w:hAnsi="Times New Roman" w:cs="Times New Roman"/>
              </w:rPr>
              <m:t>μg cm</m:t>
            </m:r>
          </m:e>
          <m:sup>
            <m:r>
              <m:rPr>
                <m:sty m:val="p"/>
              </m:rPr>
              <w:rPr>
                <w:rFonts w:ascii="Times New Roman" w:hAnsi="Times New Roman" w:cs="Times New Roman"/>
              </w:rPr>
              <m:t>-2</m:t>
            </m:r>
          </m:sup>
        </m:sSup>
      </m:oMath>
      <w:r w:rsidRPr="00EA64B5">
        <w:rPr>
          <w:rFonts w:ascii="Times New Roman" w:hAnsi="Times New Roman" w:cs="Times New Roman"/>
        </w:rPr>
        <w:t>) was produced by physical vapor deposition (Luxel Corporation, WA 98250, USA), and the SiC foil (</w:t>
      </w:r>
      <m:oMath>
        <m:r>
          <m:rPr>
            <m:sty m:val="p"/>
          </m:rPr>
          <w:rPr>
            <w:rFonts w:ascii="Times New Roman" w:hAnsi="Times New Roman" w:cs="Times New Roman"/>
          </w:rPr>
          <m:t xml:space="preserve">82 </m:t>
        </m:r>
        <m:sSup>
          <m:sSupPr>
            <m:ctrlPr>
              <w:rPr>
                <w:rFonts w:ascii="Times New Roman" w:hAnsi="Times New Roman" w:cs="Times New Roman"/>
              </w:rPr>
            </m:ctrlPr>
          </m:sSupPr>
          <m:e>
            <m:r>
              <m:rPr>
                <m:sty m:val="p"/>
              </m:rPr>
              <w:rPr>
                <w:rFonts w:ascii="Times New Roman" w:hAnsi="Times New Roman" w:cs="Times New Roman"/>
              </w:rPr>
              <m:t>μg cm</m:t>
            </m:r>
          </m:e>
          <m:sup>
            <m:r>
              <m:rPr>
                <m:sty m:val="p"/>
              </m:rPr>
              <w:rPr>
                <w:rFonts w:ascii="Times New Roman" w:hAnsi="Times New Roman" w:cs="Times New Roman"/>
              </w:rPr>
              <m:t>-2</m:t>
            </m:r>
          </m:sup>
        </m:sSup>
      </m:oMath>
      <w:r w:rsidRPr="00EA64B5">
        <w:rPr>
          <w:rFonts w:ascii="Times New Roman" w:hAnsi="Times New Roman" w:cs="Times New Roman"/>
        </w:rPr>
        <w:t xml:space="preserve">) was prepared by high-temperature, low-pressure chemical vapor deposition (FLX Micro, Cleveland, OH, USA). The thickness of the foils is determined by measuring the electronic energy loss of He </w:t>
      </w:r>
      <w:r w:rsidR="00BD1F37">
        <w:rPr>
          <w:rFonts w:ascii="Times New Roman" w:hAnsi="Times New Roman" w:cs="Times New Roman" w:hint="eastAsia"/>
          <w:lang w:eastAsia="zh-CN"/>
        </w:rPr>
        <w:t xml:space="preserve">ions </w:t>
      </w:r>
      <w:r w:rsidRPr="00EA64B5">
        <w:rPr>
          <w:rFonts w:ascii="Times New Roman" w:hAnsi="Times New Roman" w:cs="Times New Roman"/>
        </w:rPr>
        <w:t>in these foils as demonstrated in previous studies.</w:t>
      </w:r>
      <w:hyperlink w:anchor="_ENREF_3_2" w:tooltip="Zhang, 2004 #18" w:history="1">
        <w:r w:rsidR="002D3604" w:rsidRPr="00EA64B5">
          <w:rPr>
            <w:rFonts w:ascii="Times New Roman" w:hAnsi="Times New Roman" w:cs="Times New Roman"/>
          </w:rPr>
          <w:fldChar w:fldCharType="begin">
            <w:fldData xml:space="preserve">PEVuZE5vdGU+PENpdGU+PEF1dGhvcj5aaGFuZzwvQXV0aG9yPjxZZWFyPjIwMDQ8L1llYXI+PFJl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=
</w:fldData>
          </w:fldChar>
        </w:r>
        <w:r w:rsidR="005A5131" w:rsidRPr="00EA64B5">
          <w:rPr>
            <w:rFonts w:ascii="Times New Roman" w:hAnsi="Times New Roman" w:cs="Times New Roman"/>
          </w:rPr>
          <w:instrText xml:space="preserve"> ADDIN EN.CITE </w:instrText>
        </w:r>
        <w:r w:rsidR="002D3604" w:rsidRPr="00EA64B5">
          <w:rPr>
            <w:rFonts w:ascii="Times New Roman" w:hAnsi="Times New Roman" w:cs="Times New Roman"/>
          </w:rPr>
          <w:fldChar w:fldCharType="begin">
            <w:fldData xml:space="preserve">PEVuZE5vdGU+PENpdGU+PEF1dGhvcj5aaGFuZzwvQXV0aG9yPjxZZWFyPjIwMDQ8L1llYXI+PFJl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=
</w:fldData>
          </w:fldChar>
        </w:r>
        <w:r w:rsidR="005A5131" w:rsidRPr="00EA64B5">
          <w:rPr>
            <w:rFonts w:ascii="Times New Roman" w:hAnsi="Times New Roman" w:cs="Times New Roman"/>
          </w:rPr>
          <w:instrText xml:space="preserve"> ADDIN EN.CITE.DATA </w:instrText>
        </w:r>
        <w:r w:rsidR="002D3604" w:rsidRPr="00EA64B5">
          <w:rPr>
            <w:rFonts w:ascii="Times New Roman" w:hAnsi="Times New Roman" w:cs="Times New Roman"/>
          </w:rPr>
        </w:r>
        <w:r w:rsidR="002D3604" w:rsidRPr="00EA64B5">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2-4</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The value of the thickness is adjusted so that the determined stopping power agreed with SRIM. The experimentally determined values and the SRIM results for electronic stopping power for He ions in both SiC and SiO</w:t>
      </w:r>
      <w:r w:rsidRPr="00EA64B5">
        <w:rPr>
          <w:rFonts w:ascii="Times New Roman" w:hAnsi="Times New Roman" w:cs="Times New Roman"/>
          <w:vertAlign w:val="subscript"/>
        </w:rPr>
        <w:t>2</w:t>
      </w:r>
      <w:r w:rsidRPr="00EA64B5">
        <w:rPr>
          <w:rFonts w:ascii="Times New Roman" w:hAnsi="Times New Roman" w:cs="Times New Roman"/>
        </w:rPr>
        <w:t xml:space="preserve"> are shown in Fig</w:t>
      </w:r>
      <w:r w:rsidR="00176202">
        <w:rPr>
          <w:rFonts w:ascii="Times New Roman" w:hAnsi="Times New Roman" w:cs="Times New Roman" w:hint="eastAsia"/>
          <w:lang w:eastAsia="zh-CN"/>
        </w:rPr>
        <w:t>s</w:t>
      </w:r>
      <w:r w:rsidRPr="00EA64B5">
        <w:rPr>
          <w:rFonts w:ascii="Times New Roman" w:hAnsi="Times New Roman" w:cs="Times New Roman"/>
        </w:rPr>
        <w:t xml:space="preserve">. </w:t>
      </w:r>
      <w:r w:rsidR="001B08F1" w:rsidRPr="00EA64B5">
        <w:rPr>
          <w:rFonts w:ascii="Times New Roman" w:hAnsi="Times New Roman" w:cs="Times New Roman"/>
          <w:lang w:eastAsia="zh-CN"/>
        </w:rPr>
        <w:t>2.3</w:t>
      </w:r>
      <w:r w:rsidRPr="00EA64B5">
        <w:rPr>
          <w:rFonts w:ascii="Times New Roman" w:hAnsi="Times New Roman" w:cs="Times New Roman"/>
        </w:rPr>
        <w:t xml:space="preserve"> (a) and (b), respectively. The foundation of this method is the fact, stated in </w:t>
      </w:r>
      <w:r w:rsidR="00C9307C">
        <w:rPr>
          <w:rFonts w:ascii="Times New Roman" w:hAnsi="Times New Roman" w:cs="Times New Roman" w:hint="eastAsia"/>
          <w:lang w:eastAsia="zh-CN"/>
        </w:rPr>
        <w:t>c</w:t>
      </w:r>
      <w:r w:rsidR="004031A2">
        <w:rPr>
          <w:rFonts w:ascii="Times New Roman" w:hAnsi="Times New Roman" w:cs="Times New Roman" w:hint="eastAsia"/>
          <w:lang w:eastAsia="zh-CN"/>
        </w:rPr>
        <w:t>hapter 1</w:t>
      </w:r>
      <w:r w:rsidRPr="00EA64B5">
        <w:rPr>
          <w:rFonts w:ascii="Times New Roman" w:hAnsi="Times New Roman" w:cs="Times New Roman"/>
        </w:rPr>
        <w:t xml:space="preserve">, that the SRIM prediction of electronic stopping power of He ions has </w:t>
      </w:r>
      <w:r w:rsidRPr="00EA64B5">
        <w:rPr>
          <w:rFonts w:ascii="Times New Roman" w:hAnsi="Times New Roman" w:cs="Times New Roman"/>
        </w:rPr>
        <w:lastRenderedPageBreak/>
        <w:t>been extensively validated by numerous experiments and is considered accurate. In this way, the error in measuring the foil thickness, including the density uncertainty and the roughness, is minimized.</w:t>
      </w:r>
    </w:p>
    <w:p w:rsidR="005278C5" w:rsidRPr="00EA64B5" w:rsidRDefault="0048403B" w:rsidP="00434CB0">
      <w:pPr>
        <w:pStyle w:val="2"/>
        <w:spacing w:afterLines="50" w:line="360" w:lineRule="auto"/>
        <w:jc w:val="both"/>
        <w:rPr>
          <w:rFonts w:ascii="Times New Roman" w:hAnsi="Times New Roman" w:cs="Times New Roman"/>
        </w:rPr>
      </w:pPr>
      <w:bookmarkStart w:id="101" w:name="_Toc416614635"/>
      <w:r w:rsidRPr="00EA64B5">
        <w:rPr>
          <w:rFonts w:ascii="Times New Roman" w:hAnsi="Times New Roman" w:cs="Times New Roman"/>
          <w:lang w:eastAsia="zh-CN"/>
        </w:rPr>
        <w:t xml:space="preserve">2.2 </w:t>
      </w:r>
      <w:r w:rsidR="005278C5" w:rsidRPr="00EA64B5">
        <w:rPr>
          <w:rFonts w:ascii="Times New Roman" w:hAnsi="Times New Roman" w:cs="Times New Roman"/>
        </w:rPr>
        <w:t xml:space="preserve">Correction of effective nuclear </w:t>
      </w:r>
      <w:r w:rsidR="00E76B70">
        <w:rPr>
          <w:rFonts w:ascii="Times New Roman" w:hAnsi="Times New Roman" w:cs="Times New Roman" w:hint="eastAsia"/>
          <w:lang w:eastAsia="zh-CN"/>
        </w:rPr>
        <w:t>energy loss</w:t>
      </w:r>
      <w:bookmarkEnd w:id="101"/>
      <w:r w:rsidR="005278C5" w:rsidRPr="00EA64B5">
        <w:rPr>
          <w:rFonts w:ascii="Times New Roman" w:hAnsi="Times New Roman" w:cs="Times New Roman"/>
        </w:rPr>
        <w:t xml:space="preserve"> </w:t>
      </w:r>
    </w:p>
    <w:p w:rsidR="005278C5" w:rsidRPr="00EA64B5" w:rsidRDefault="00A37400"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As discussed in chapter 1, the contribution of nuclear energy loss in the measurements </w:t>
      </w:r>
      <w:r w:rsidR="00485DF9">
        <w:rPr>
          <w:rFonts w:ascii="Times New Roman" w:hAnsi="Times New Roman" w:cs="Times New Roman" w:hint="eastAsia"/>
          <w:lang w:eastAsia="zh-CN"/>
        </w:rPr>
        <w:t>has</w:t>
      </w:r>
      <w:r>
        <w:rPr>
          <w:rFonts w:ascii="Times New Roman" w:hAnsi="Times New Roman" w:cs="Times New Roman" w:hint="eastAsia"/>
          <w:lang w:eastAsia="zh-CN"/>
        </w:rPr>
        <w:t xml:space="preserve"> to be corrected to derive</w:t>
      </w:r>
      <w:r w:rsidR="00860E8A">
        <w:rPr>
          <w:rFonts w:ascii="Times New Roman" w:hAnsi="Times New Roman" w:cs="Times New Roman" w:hint="eastAsia"/>
          <w:lang w:eastAsia="zh-CN"/>
        </w:rPr>
        <w:t xml:space="preserve"> realistic</w:t>
      </w:r>
      <w:r>
        <w:rPr>
          <w:rFonts w:ascii="Times New Roman" w:hAnsi="Times New Roman" w:cs="Times New Roman" w:hint="eastAsia"/>
          <w:lang w:eastAsia="zh-CN"/>
        </w:rPr>
        <w:t xml:space="preserve"> electronic stopping power</w:t>
      </w:r>
      <w:r w:rsidR="00860E8A">
        <w:rPr>
          <w:rFonts w:ascii="Times New Roman" w:hAnsi="Times New Roman" w:cs="Times New Roman" w:hint="eastAsia"/>
          <w:lang w:eastAsia="zh-CN"/>
        </w:rPr>
        <w:t xml:space="preserve"> values</w:t>
      </w:r>
      <w:r>
        <w:rPr>
          <w:rFonts w:ascii="Times New Roman" w:hAnsi="Times New Roman" w:cs="Times New Roman" w:hint="eastAsia"/>
          <w:lang w:eastAsia="zh-CN"/>
        </w:rPr>
        <w:t xml:space="preserve">. </w:t>
      </w:r>
      <w:r w:rsidR="00860E8A">
        <w:rPr>
          <w:rFonts w:ascii="Times New Roman" w:hAnsi="Times New Roman" w:cs="Times New Roman" w:hint="eastAsia"/>
          <w:lang w:eastAsia="zh-CN"/>
        </w:rPr>
        <w:t xml:space="preserve">However, the tabled nuclear stopping </w:t>
      </w:r>
      <w:r w:rsidR="002655EA">
        <w:rPr>
          <w:rFonts w:ascii="Times New Roman" w:hAnsi="Times New Roman" w:cs="Times New Roman" w:hint="eastAsia"/>
          <w:lang w:eastAsia="zh-CN"/>
        </w:rPr>
        <w:t>power</w:t>
      </w:r>
      <w:r w:rsidR="00860E8A">
        <w:rPr>
          <w:rFonts w:ascii="Times New Roman" w:hAnsi="Times New Roman" w:cs="Times New Roman" w:hint="eastAsia"/>
          <w:lang w:eastAsia="zh-CN"/>
        </w:rPr>
        <w:t xml:space="preserve"> cannot be directly subtracted from </w:t>
      </w:r>
      <w:r w:rsidR="00860E8A">
        <w:rPr>
          <w:rFonts w:ascii="Times New Roman" w:hAnsi="Times New Roman" w:cs="Times New Roman"/>
          <w:lang w:eastAsia="zh-CN"/>
        </w:rPr>
        <w:t>the</w:t>
      </w:r>
      <w:r w:rsidR="00860E8A">
        <w:rPr>
          <w:rFonts w:ascii="Times New Roman" w:hAnsi="Times New Roman" w:cs="Times New Roman" w:hint="eastAsia"/>
          <w:lang w:eastAsia="zh-CN"/>
        </w:rPr>
        <w:t xml:space="preserve"> measured results. </w:t>
      </w:r>
      <w:r w:rsidR="005278C5" w:rsidRPr="00EA64B5">
        <w:rPr>
          <w:rFonts w:ascii="Times New Roman" w:hAnsi="Times New Roman" w:cs="Times New Roman"/>
        </w:rPr>
        <w:t xml:space="preserve">In the measured energy loss, the contribution from electronic energy loss is assumed to have negligible dependence on collision scattering angle, but the nuclear energy loss is strongly dependent on </w:t>
      </w:r>
      <w:r w:rsidR="00663FF4">
        <w:rPr>
          <w:rFonts w:ascii="Times New Roman" w:hAnsi="Times New Roman" w:cs="Times New Roman" w:hint="eastAsia"/>
          <w:lang w:eastAsia="zh-CN"/>
        </w:rPr>
        <w:t xml:space="preserve">the </w:t>
      </w:r>
      <w:r w:rsidR="005278C5" w:rsidRPr="00EA64B5">
        <w:rPr>
          <w:rFonts w:ascii="Times New Roman" w:hAnsi="Times New Roman" w:cs="Times New Roman"/>
        </w:rPr>
        <w:t xml:space="preserve">collision scattering geometry. With the stopping foil in place, ions that encounter large-angle </w:t>
      </w:r>
      <w:r w:rsidR="00843DEB">
        <w:rPr>
          <w:rFonts w:ascii="Times New Roman" w:hAnsi="Times New Roman" w:cs="Times New Roman" w:hint="eastAsia"/>
          <w:lang w:eastAsia="zh-CN"/>
        </w:rPr>
        <w:t>scattering</w:t>
      </w:r>
      <w:r w:rsidR="005278C5" w:rsidRPr="00EA64B5">
        <w:rPr>
          <w:rFonts w:ascii="Times New Roman" w:hAnsi="Times New Roman" w:cs="Times New Roman"/>
        </w:rPr>
        <w:t xml:space="preserve"> will not be detected within the small solid angle constrained by the collimator, as shown in Fig. </w:t>
      </w:r>
      <w:r w:rsidR="001B08F1" w:rsidRPr="00EA64B5">
        <w:rPr>
          <w:rFonts w:ascii="Times New Roman" w:hAnsi="Times New Roman" w:cs="Times New Roman"/>
          <w:lang w:eastAsia="zh-CN"/>
        </w:rPr>
        <w:t>2.1</w:t>
      </w:r>
      <w:r w:rsidR="005278C5" w:rsidRPr="00EA64B5">
        <w:rPr>
          <w:rFonts w:ascii="Times New Roman" w:hAnsi="Times New Roman" w:cs="Times New Roman"/>
        </w:rPr>
        <w:t>. Thus, only ions with smaller scattering angles, corresponding to the ions with smaller nuclear energy loss in the foil, can be detected by the Si detector. For example, based on SRIM simulations, only ~47% and 75% of the Au ions with incident energies of 6 and 10 MeV on SiC, respectively, can be detected by the Si detector. The remaining ions, which encountered larger angle scattering, will be stopped by the collimator. Another example for I ions penetrating an Al foil was discussed by Paul,</w:t>
      </w:r>
      <w:hyperlink w:anchor="_ENREF_3_5" w:tooltip="Paul, 2013 #7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&lt;EndNote&gt;&lt;Cite&gt;&lt;Author&gt;Paul&lt;/Author&gt;&lt;Year&gt;2013&lt;/Year&gt;&lt;RecNum&gt;74&lt;/RecNum&gt;&lt;DisplayText&gt;&lt;style face="superscript"&gt;5&lt;/style&gt;&lt;/DisplayText&gt;&lt;record&gt;&lt;rec-number&gt;74&lt;/rec-number&gt;&lt;foreign-keys&gt;&lt;key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w:t>
        </w:r>
        <w:r w:rsidR="002D3604" w:rsidRPr="00EA64B5">
          <w:rPr>
            <w:rFonts w:ascii="Times New Roman" w:hAnsi="Times New Roman" w:cs="Times New Roman"/>
          </w:rPr>
          <w:fldChar w:fldCharType="end"/>
        </w:r>
      </w:hyperlink>
      <w:r w:rsidR="005278C5" w:rsidRPr="00EA64B5">
        <w:rPr>
          <w:rFonts w:ascii="Times New Roman" w:hAnsi="Times New Roman" w:cs="Times New Roman"/>
        </w:rPr>
        <w:t xml:space="preserve"> and a similar result was observed. In this work, the effective nuclear energy loss is defined as the average nuclear energy loss for the ions that can be detected for a specific geometry determined by the experimental setup, and the total nuclear energy loss is referred to the average of all ions that is given by SRIM (in the Stopping / Range Tables).</w:t>
      </w:r>
    </w:p>
    <w:p w:rsidR="005278C5" w:rsidRPr="00EA64B5" w:rsidRDefault="005278C5"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The correction of the effective nuclear energy loss is determined by the following steps: 1) apply SRIM simulations to determine the exit angle and position for an ion penetrating through the stopping foil; 2) determine the position when the ion reaches the Si detector based on the present experimental configuration (relative location of the stopping foils and the Si detector) and compare the radius with the diameter of the collimator located in front of the Si detector to determine whether the ion is within the collimator and will be detected; 3) perform such simulations for a large number of ions </w:t>
      </w:r>
      <w:r w:rsidRPr="00EA64B5">
        <w:rPr>
          <w:rFonts w:ascii="Times New Roman" w:hAnsi="Times New Roman" w:cs="Times New Roman"/>
        </w:rPr>
        <w:lastRenderedPageBreak/>
        <w:t>with different incident energies (~50,000 per energy); and 4) for each incident energy, calculate the mean energy loss of those detectable ions for the corresponding ion energy (average of the energy before and after penetrating the stopping foil), and obtain a continuous curve fit of mean energy loss (S</w:t>
      </w:r>
      <w:r w:rsidRPr="00EA64B5">
        <w:rPr>
          <w:rFonts w:ascii="Times New Roman" w:hAnsi="Times New Roman" w:cs="Times New Roman"/>
          <w:vertAlign w:val="subscript"/>
        </w:rPr>
        <w:t>e</w:t>
      </w:r>
      <w:r w:rsidRPr="00EA64B5">
        <w:rPr>
          <w:rFonts w:ascii="Times New Roman" w:hAnsi="Times New Roman" w:cs="Times New Roman"/>
        </w:rPr>
        <w:t>+Eff S</w:t>
      </w:r>
      <w:r w:rsidRPr="00EA64B5">
        <w:rPr>
          <w:rFonts w:ascii="Times New Roman" w:hAnsi="Times New Roman" w:cs="Times New Roman"/>
          <w:vertAlign w:val="subscript"/>
        </w:rPr>
        <w:t>n</w:t>
      </w:r>
      <w:r w:rsidRPr="00EA64B5">
        <w:rPr>
          <w:rFonts w:ascii="Times New Roman" w:hAnsi="Times New Roman" w:cs="Times New Roman"/>
        </w:rPr>
        <w:t xml:space="preserve">) as a function of ion energy, shown by solid curves in Fig. </w:t>
      </w:r>
      <w:r w:rsidR="001B08F1" w:rsidRPr="00EA64B5">
        <w:rPr>
          <w:rFonts w:ascii="Times New Roman" w:hAnsi="Times New Roman" w:cs="Times New Roman"/>
          <w:lang w:eastAsia="zh-CN"/>
        </w:rPr>
        <w:t>2.4</w:t>
      </w:r>
      <w:r w:rsidRPr="00EA64B5">
        <w:rPr>
          <w:rFonts w:ascii="Times New Roman" w:hAnsi="Times New Roman" w:cs="Times New Roman"/>
        </w:rPr>
        <w:t>(a). The effective nuclear energy loss is the difference between these curves and those of electronic energy loss. The final step is: 5) subtract the effective nuclear energy loss from the measured value</w:t>
      </w:r>
      <w:r w:rsidR="00EB3B3B">
        <w:rPr>
          <w:rFonts w:ascii="Times New Roman" w:hAnsi="Times New Roman" w:cs="Times New Roman" w:hint="eastAsia"/>
          <w:lang w:eastAsia="zh-CN"/>
        </w:rPr>
        <w:t>s</w:t>
      </w:r>
      <w:r w:rsidRPr="00EA64B5">
        <w:rPr>
          <w:rFonts w:ascii="Times New Roman" w:hAnsi="Times New Roman" w:cs="Times New Roman"/>
        </w:rPr>
        <w:t xml:space="preserve">. </w:t>
      </w:r>
    </w:p>
    <w:p w:rsidR="00793854" w:rsidRPr="00EA64B5" w:rsidRDefault="00793854"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This correction method is based on the assumption that SRIM provides a reasonable prediction of nuclear stopping powers and has little correlation with SRIM predicted electronic stopping powers. In this correction method, 1) the error on electronic stopping power for each energy is cancelled out in step (5) based on the independence of electronic stopping power with the scattering angle, as well as the small difference in the ion path</w:t>
      </w:r>
      <w:r w:rsidR="001033AF">
        <w:rPr>
          <w:rFonts w:ascii="Times New Roman" w:hAnsi="Times New Roman" w:cs="Times New Roman" w:hint="eastAsia"/>
          <w:lang w:eastAsia="zh-CN"/>
        </w:rPr>
        <w:t>-</w:t>
      </w:r>
      <w:r w:rsidRPr="00EA64B5">
        <w:rPr>
          <w:rFonts w:ascii="Times New Roman" w:hAnsi="Times New Roman" w:cs="Times New Roman"/>
        </w:rPr>
        <w:t>length in the thin foil</w:t>
      </w:r>
      <w:r w:rsidR="001033AF">
        <w:rPr>
          <w:rFonts w:ascii="Times New Roman" w:hAnsi="Times New Roman" w:cs="Times New Roman" w:hint="eastAsia"/>
          <w:lang w:eastAsia="zh-CN"/>
        </w:rPr>
        <w:t>s</w:t>
      </w:r>
      <w:r w:rsidRPr="00EA64B5">
        <w:rPr>
          <w:rFonts w:ascii="Times New Roman" w:hAnsi="Times New Roman" w:cs="Times New Roman"/>
        </w:rPr>
        <w:t xml:space="preserve">; and 2) this correction is not based on “incident energy” but on an “average energy” that is shown as the smooth curve obtained in step (4). In other words, for ions with the same average energy, their nuclear stopping power and thus their scattering behavior are the same regardless of the incident or exit energy. The error on electronic stopping power that mainly affects the slowing down process, therefore, has minimal effects on this correction. </w:t>
      </w:r>
    </w:p>
    <w:p w:rsidR="00793854" w:rsidRPr="00EA64B5" w:rsidRDefault="00793854"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As shown in Fig. </w:t>
      </w:r>
      <w:r w:rsidR="001B08F1" w:rsidRPr="00EA64B5">
        <w:rPr>
          <w:rFonts w:ascii="Times New Roman" w:hAnsi="Times New Roman" w:cs="Times New Roman"/>
          <w:lang w:eastAsia="zh-CN"/>
        </w:rPr>
        <w:t>2.4</w:t>
      </w:r>
      <w:r w:rsidRPr="00EA64B5">
        <w:rPr>
          <w:rFonts w:ascii="Times New Roman" w:hAnsi="Times New Roman" w:cs="Times New Roman"/>
        </w:rPr>
        <w:t xml:space="preserve">(a), the effective nuclear energy loss is a significant contribution to the total energy loss for Au ions, and becomes less significant but not negligible for Br ions. The results in Fig. </w:t>
      </w:r>
      <w:r w:rsidR="001B08F1" w:rsidRPr="00EA64B5">
        <w:rPr>
          <w:rFonts w:ascii="Times New Roman" w:hAnsi="Times New Roman" w:cs="Times New Roman"/>
          <w:lang w:eastAsia="zh-CN"/>
        </w:rPr>
        <w:t>2.4</w:t>
      </w:r>
      <w:r w:rsidRPr="00EA64B5">
        <w:rPr>
          <w:rFonts w:ascii="Times New Roman" w:hAnsi="Times New Roman" w:cs="Times New Roman"/>
        </w:rPr>
        <w:t xml:space="preserve">(b) show the electronic stopping powers with and without the effective nuclear stopping correction, as well as with total nuclear stopping subtraction. The SRIM predicted results are also included for comparison. It is evident that the correction is crucial to the final results. The key issue of the reliability of this correction is whether the SRIM predicted angular distribution of ions penetrating a thin foil is correct. As </w:t>
      </w:r>
      <w:r w:rsidR="00F2212B">
        <w:rPr>
          <w:rFonts w:ascii="Times New Roman" w:hAnsi="Times New Roman" w:cs="Times New Roman" w:hint="eastAsia"/>
          <w:lang w:eastAsia="zh-CN"/>
        </w:rPr>
        <w:t>discussed in chapter 1</w:t>
      </w:r>
      <w:r w:rsidRPr="00EA64B5">
        <w:rPr>
          <w:rFonts w:ascii="Times New Roman" w:hAnsi="Times New Roman" w:cs="Times New Roman"/>
        </w:rPr>
        <w:t xml:space="preserve">, the nuclear stopping power predicted by SRIM has been generally accepted but the direct experimental validations of such angular distributions are still limited by the requirement of unique equipments. In this study, a newly designed experiment is </w:t>
      </w:r>
      <w:r w:rsidR="00F2212B">
        <w:rPr>
          <w:rFonts w:ascii="Times New Roman" w:hAnsi="Times New Roman" w:cs="Times New Roman" w:hint="eastAsia"/>
          <w:lang w:eastAsia="zh-CN"/>
        </w:rPr>
        <w:t>performed</w:t>
      </w:r>
      <w:r w:rsidRPr="00EA64B5">
        <w:rPr>
          <w:rFonts w:ascii="Times New Roman" w:hAnsi="Times New Roman" w:cs="Times New Roman"/>
        </w:rPr>
        <w:t xml:space="preserve"> for this validation (see </w:t>
      </w:r>
      <w:r w:rsidR="00F2212B">
        <w:rPr>
          <w:rFonts w:ascii="Times New Roman" w:hAnsi="Times New Roman" w:cs="Times New Roman" w:hint="eastAsia"/>
          <w:lang w:eastAsia="zh-CN"/>
        </w:rPr>
        <w:t xml:space="preserve">section 2.3 and chapter </w:t>
      </w:r>
      <w:r w:rsidR="00F2212B">
        <w:rPr>
          <w:rFonts w:ascii="Times New Roman" w:hAnsi="Times New Roman" w:cs="Times New Roman" w:hint="eastAsia"/>
          <w:lang w:eastAsia="zh-CN"/>
        </w:rPr>
        <w:lastRenderedPageBreak/>
        <w:t>4</w:t>
      </w:r>
      <w:r w:rsidRPr="00EA64B5">
        <w:rPr>
          <w:rFonts w:ascii="Times New Roman" w:hAnsi="Times New Roman" w:cs="Times New Roman"/>
        </w:rPr>
        <w:t>). The result shows that the SRIM prediction</w:t>
      </w:r>
      <w:r w:rsidR="001E4C0B">
        <w:rPr>
          <w:rFonts w:ascii="Times New Roman" w:hAnsi="Times New Roman" w:cs="Times New Roman" w:hint="eastAsia"/>
          <w:lang w:eastAsia="zh-CN"/>
        </w:rPr>
        <w:t>s</w:t>
      </w:r>
      <w:r w:rsidRPr="00EA64B5">
        <w:rPr>
          <w:rFonts w:ascii="Times New Roman" w:hAnsi="Times New Roman" w:cs="Times New Roman"/>
        </w:rPr>
        <w:t xml:space="preserve"> on a</w:t>
      </w:r>
      <w:r w:rsidR="001E4C0B">
        <w:rPr>
          <w:rFonts w:ascii="Times New Roman" w:hAnsi="Times New Roman" w:cs="Times New Roman"/>
        </w:rPr>
        <w:t xml:space="preserve">ngular distribution </w:t>
      </w:r>
      <w:r w:rsidR="001E4C0B">
        <w:rPr>
          <w:rFonts w:ascii="Times New Roman" w:hAnsi="Times New Roman" w:cs="Times New Roman" w:hint="eastAsia"/>
          <w:lang w:eastAsia="zh-CN"/>
        </w:rPr>
        <w:t>are</w:t>
      </w:r>
      <w:r w:rsidRPr="00EA64B5">
        <w:rPr>
          <w:rFonts w:ascii="Times New Roman" w:hAnsi="Times New Roman" w:cs="Times New Roman"/>
        </w:rPr>
        <w:t xml:space="preserve"> reasonable, and thus our effective nuclear stopping correction is </w:t>
      </w:r>
      <w:r w:rsidR="00FD47A4">
        <w:rPr>
          <w:rFonts w:ascii="Times New Roman" w:hAnsi="Times New Roman" w:cs="Times New Roman" w:hint="eastAsia"/>
          <w:lang w:eastAsia="zh-CN"/>
        </w:rPr>
        <w:t>reliable</w:t>
      </w:r>
      <w:r w:rsidRPr="00EA64B5">
        <w:rPr>
          <w:rFonts w:ascii="Times New Roman" w:hAnsi="Times New Roman" w:cs="Times New Roman"/>
        </w:rPr>
        <w:t>.</w:t>
      </w:r>
    </w:p>
    <w:p w:rsidR="005278C5" w:rsidRPr="00EA64B5" w:rsidRDefault="0048403B" w:rsidP="00434CB0">
      <w:pPr>
        <w:pStyle w:val="2"/>
        <w:spacing w:afterLines="50" w:line="360" w:lineRule="auto"/>
        <w:jc w:val="both"/>
        <w:rPr>
          <w:rFonts w:ascii="Times New Roman" w:hAnsi="Times New Roman" w:cs="Times New Roman"/>
        </w:rPr>
      </w:pPr>
      <w:bookmarkStart w:id="102" w:name="_Toc416614636"/>
      <w:r w:rsidRPr="00EA64B5">
        <w:rPr>
          <w:rFonts w:ascii="Times New Roman" w:hAnsi="Times New Roman" w:cs="Times New Roman"/>
          <w:lang w:eastAsia="zh-CN"/>
        </w:rPr>
        <w:t xml:space="preserve">2.3 </w:t>
      </w:r>
      <w:r w:rsidR="005278C5" w:rsidRPr="00EA64B5">
        <w:rPr>
          <w:rFonts w:ascii="Times New Roman" w:hAnsi="Times New Roman" w:cs="Times New Roman"/>
        </w:rPr>
        <w:t>Measurement of angular distribution of Au ions penetrating a Si</w:t>
      </w:r>
      <w:r w:rsidR="005278C5" w:rsidRPr="00EA64B5">
        <w:rPr>
          <w:rFonts w:ascii="Times New Roman" w:hAnsi="Times New Roman" w:cs="Times New Roman"/>
          <w:vertAlign w:val="subscript"/>
        </w:rPr>
        <w:t>3</w:t>
      </w:r>
      <w:r w:rsidR="005278C5" w:rsidRPr="00EA64B5">
        <w:rPr>
          <w:rFonts w:ascii="Times New Roman" w:hAnsi="Times New Roman" w:cs="Times New Roman"/>
        </w:rPr>
        <w:t>N</w:t>
      </w:r>
      <w:r w:rsidR="005278C5" w:rsidRPr="00EA64B5">
        <w:rPr>
          <w:rFonts w:ascii="Times New Roman" w:hAnsi="Times New Roman" w:cs="Times New Roman"/>
          <w:vertAlign w:val="subscript"/>
        </w:rPr>
        <w:t>4</w:t>
      </w:r>
      <w:r w:rsidR="005278C5" w:rsidRPr="00EA64B5">
        <w:rPr>
          <w:rFonts w:ascii="Times New Roman" w:hAnsi="Times New Roman" w:cs="Times New Roman"/>
        </w:rPr>
        <w:t xml:space="preserve"> thin foil.</w:t>
      </w:r>
      <w:bookmarkEnd w:id="102"/>
    </w:p>
    <w:p w:rsidR="005278C5" w:rsidRPr="00EA64B5" w:rsidRDefault="005278C5"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The angular distribution measurements mainly consist of two parts, ion irradiation and ToF-SIMS measurement. The setup of ion irradiation is shown in Fig. </w:t>
      </w:r>
      <w:r w:rsidR="001B08F1" w:rsidRPr="00EA64B5">
        <w:rPr>
          <w:rFonts w:ascii="Times New Roman" w:hAnsi="Times New Roman" w:cs="Times New Roman"/>
          <w:lang w:eastAsia="zh-CN"/>
        </w:rPr>
        <w:t>2.5</w:t>
      </w:r>
      <w:r w:rsidRPr="00EA64B5">
        <w:rPr>
          <w:rFonts w:ascii="Times New Roman" w:hAnsi="Times New Roman" w:cs="Times New Roman"/>
        </w:rPr>
        <w:t>. Low stress LPCVD (Low Pressure Chemical Vapor Deposition)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foils </w:t>
      </w:r>
      <w:r w:rsidR="00562070">
        <w:rPr>
          <w:rFonts w:ascii="Times New Roman" w:hAnsi="Times New Roman" w:cs="Times New Roman" w:hint="eastAsia"/>
          <w:lang w:eastAsia="zh-CN"/>
        </w:rPr>
        <w:t>are</w:t>
      </w:r>
      <w:r w:rsidRPr="00EA64B5">
        <w:rPr>
          <w:rFonts w:ascii="Times New Roman" w:hAnsi="Times New Roman" w:cs="Times New Roman"/>
        </w:rPr>
        <w:t xml:space="preserve"> deposited on a </w:t>
      </w:r>
      <w:r w:rsidR="00562070">
        <w:rPr>
          <w:rFonts w:ascii="Times New Roman" w:hAnsi="Times New Roman" w:cs="Times New Roman" w:hint="eastAsia"/>
          <w:lang w:eastAsia="zh-CN"/>
        </w:rPr>
        <w:t>Si</w:t>
      </w:r>
      <w:r w:rsidRPr="00EA64B5">
        <w:rPr>
          <w:rFonts w:ascii="Times New Roman" w:hAnsi="Times New Roman" w:cs="Times New Roman"/>
        </w:rPr>
        <w:t xml:space="preserve"> substrate by Norcada Inc (Edmonton, AB, Canada). The foils range from 95 to 103 nm in thickness, and the actual thickness of each foil was measured independently by ToF-SIMS, </w:t>
      </w:r>
      <w:r w:rsidR="00D90EB8">
        <w:rPr>
          <w:rFonts w:ascii="Times New Roman" w:hAnsi="Times New Roman" w:cs="Times New Roman" w:hint="eastAsia"/>
          <w:lang w:eastAsia="zh-CN"/>
        </w:rPr>
        <w:t>scanning electron microscopy</w:t>
      </w:r>
      <w:r w:rsidR="00131D9C">
        <w:rPr>
          <w:rFonts w:ascii="Times New Roman" w:hAnsi="Times New Roman" w:cs="Times New Roman" w:hint="eastAsia"/>
          <w:lang w:eastAsia="zh-CN"/>
        </w:rPr>
        <w:t xml:space="preserve"> (</w:t>
      </w:r>
      <w:r w:rsidRPr="00EA64B5">
        <w:rPr>
          <w:rFonts w:ascii="Times New Roman" w:hAnsi="Times New Roman" w:cs="Times New Roman"/>
        </w:rPr>
        <w:t>SEM</w:t>
      </w:r>
      <w:r w:rsidR="00131D9C">
        <w:rPr>
          <w:rFonts w:ascii="Times New Roman" w:hAnsi="Times New Roman" w:cs="Times New Roman" w:hint="eastAsia"/>
          <w:lang w:eastAsia="zh-CN"/>
        </w:rPr>
        <w:t>)</w:t>
      </w:r>
      <w:r w:rsidRPr="00EA64B5">
        <w:rPr>
          <w:rFonts w:ascii="Times New Roman" w:hAnsi="Times New Roman" w:cs="Times New Roman"/>
        </w:rPr>
        <w:t xml:space="preserve"> and </w:t>
      </w:r>
      <w:r w:rsidR="00D90EB8">
        <w:rPr>
          <w:rFonts w:ascii="Times New Roman" w:hAnsi="Times New Roman" w:cs="Times New Roman" w:hint="eastAsia"/>
          <w:lang w:eastAsia="zh-CN"/>
        </w:rPr>
        <w:t>transmission electron microscopy</w:t>
      </w:r>
      <w:r w:rsidR="00D87A91">
        <w:rPr>
          <w:rFonts w:ascii="Times New Roman" w:hAnsi="Times New Roman" w:cs="Times New Roman" w:hint="eastAsia"/>
          <w:lang w:eastAsia="zh-CN"/>
        </w:rPr>
        <w:t xml:space="preserve"> (</w:t>
      </w:r>
      <w:r w:rsidRPr="00EA64B5">
        <w:rPr>
          <w:rFonts w:ascii="Times New Roman" w:hAnsi="Times New Roman" w:cs="Times New Roman"/>
        </w:rPr>
        <w:t>TEM</w:t>
      </w:r>
      <w:r w:rsidR="00D87A91">
        <w:rPr>
          <w:rFonts w:ascii="Times New Roman" w:hAnsi="Times New Roman" w:cs="Times New Roman" w:hint="eastAsia"/>
          <w:lang w:eastAsia="zh-CN"/>
        </w:rPr>
        <w:t>)</w:t>
      </w:r>
      <w:r w:rsidRPr="00EA64B5">
        <w:rPr>
          <w:rFonts w:ascii="Times New Roman" w:hAnsi="Times New Roman" w:cs="Times New Roman"/>
        </w:rPr>
        <w:t xml:space="preserve">. The density of the foils </w:t>
      </w:r>
      <w:r w:rsidR="00241854">
        <w:rPr>
          <w:rFonts w:ascii="Times New Roman" w:hAnsi="Times New Roman" w:cs="Times New Roman" w:hint="eastAsia"/>
          <w:lang w:eastAsia="zh-CN"/>
        </w:rPr>
        <w:t>is</w:t>
      </w:r>
      <w:r w:rsidRPr="00EA64B5">
        <w:rPr>
          <w:rFonts w:ascii="Times New Roman" w:hAnsi="Times New Roman" w:cs="Times New Roman"/>
        </w:rPr>
        <w:t xml:space="preserve"> provided by the manufacturer as 3.1 g cm</w:t>
      </w:r>
      <w:r w:rsidRPr="00EA64B5">
        <w:rPr>
          <w:rFonts w:ascii="Times New Roman" w:hAnsi="Times New Roman" w:cs="Times New Roman"/>
          <w:vertAlign w:val="superscript"/>
        </w:rPr>
        <w:t>-3</w:t>
      </w:r>
      <w:r w:rsidRPr="00EA64B5">
        <w:rPr>
          <w:rFonts w:ascii="Times New Roman" w:hAnsi="Times New Roman" w:cs="Times New Roman"/>
        </w:rPr>
        <w:t>, which has been confirmed by areal density measurement with RBS in combination with the SEM and TEM results. The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 xml:space="preserve">4 </w:t>
      </w:r>
      <w:r w:rsidR="007F14BC">
        <w:rPr>
          <w:rFonts w:ascii="Times New Roman" w:hAnsi="Times New Roman" w:cs="Times New Roman"/>
        </w:rPr>
        <w:t xml:space="preserve">foils </w:t>
      </w:r>
      <w:r w:rsidR="007F14BC">
        <w:rPr>
          <w:rFonts w:ascii="Times New Roman" w:hAnsi="Times New Roman" w:cs="Times New Roman" w:hint="eastAsia"/>
          <w:lang w:eastAsia="zh-CN"/>
        </w:rPr>
        <w:t>are</w:t>
      </w:r>
      <w:r w:rsidRPr="00EA64B5">
        <w:rPr>
          <w:rFonts w:ascii="Times New Roman" w:hAnsi="Times New Roman" w:cs="Times New Roman"/>
        </w:rPr>
        <w:t xml:space="preserve"> grown on a Si substrate (5 mm × 5 mm, 200 μm thick) that is thick enough to block the incoming beam. A window in the central area of the silicon substrate, 0.25 mm × 0.25 mm, </w:t>
      </w:r>
      <w:r w:rsidR="007F14BC">
        <w:rPr>
          <w:rFonts w:ascii="Times New Roman" w:hAnsi="Times New Roman" w:cs="Times New Roman" w:hint="eastAsia"/>
          <w:lang w:eastAsia="zh-CN"/>
        </w:rPr>
        <w:t>is</w:t>
      </w:r>
      <w:r w:rsidRPr="00EA64B5">
        <w:rPr>
          <w:rFonts w:ascii="Times New Roman" w:hAnsi="Times New Roman" w:cs="Times New Roman"/>
        </w:rPr>
        <w:t xml:space="preserve"> created by etching</w:t>
      </w:r>
      <w:hyperlink w:anchor="_ENREF_3_6" w:tooltip="Flowers-Jacobs, 2012 #83"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&lt;EndNote&gt;&lt;Cite&gt;&lt;Author&gt;Flowers-Jacobs&lt;/Author&gt;&lt;Year&gt;2012&lt;/Year&gt;&lt;RecNum&gt;83&lt;/RecNum&gt;&lt;DisplayText&gt;&lt;style face="superscript"&gt;6&lt;/style&gt;&lt;/DisplayText&gt;&lt;record&gt;&lt;rec-number&gt;83&lt;/rec-number&gt;&lt;foreign-keys&gt;&lt;key app="EN" db-id="0vpz9sz072ex94e9psfxrvak9tdv0rsr90f0"&gt;83&lt;/key&gt;&lt;/foreign-keys&gt;&lt;ref-type name="Journal Article"&gt;17&lt;/ref-type&gt;&lt;contributors&gt;&lt;authors&gt;&lt;author&gt;Flowers-Jacobs, N. E.&lt;/author&gt;&lt;author&gt;Hoch, S. W.&lt;/author&gt;&lt;author&gt;Sankey, J. C.&lt;/author&gt;&lt;author&gt;Kashkanova, A.&lt;/author&gt;&lt;author&gt;Jayich, A. M.&lt;/author&gt;&lt;author&gt;Deutsch, C.&lt;/author&gt;&lt;author&gt;Reichel, J.&lt;/author&gt;&lt;author&gt;Harris, J. G. E.&lt;/author&gt;&lt;/authors&gt;&lt;/contributors&gt;&lt;titles&gt;&lt;title&gt;Fiber-cavity-based optomechanical device&lt;/title&gt;&lt;secondary-title&gt;Appl. Phys. Lett.&lt;/secondary-title&gt;&lt;/titles&gt;&lt;periodical&gt;&lt;full-title&gt;Appl. Phys. Lett.&lt;/full-title&gt;&lt;/periodical&gt;&lt;pages&gt;221109&lt;/pages&gt;&lt;volume&gt;101&lt;/volume&gt;&lt;number&gt;22&lt;/number&gt;&lt;section&gt;221109&lt;/section&gt;&lt;dates&gt;&lt;year&gt;2012&lt;/year&gt;&lt;/dates&gt;&lt;isbn&gt;00036951&lt;/isbn&gt;&lt;urls&gt;&lt;/urls&gt;&lt;electronic-resource-num&gt;10.1063/1.4768779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6</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and is taken as the beam spot size. The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/Si window </w:t>
      </w:r>
      <w:r w:rsidR="00E07902">
        <w:rPr>
          <w:rFonts w:ascii="Times New Roman" w:hAnsi="Times New Roman" w:cs="Times New Roman" w:hint="eastAsia"/>
          <w:lang w:eastAsia="zh-CN"/>
        </w:rPr>
        <w:t>is</w:t>
      </w:r>
      <w:r w:rsidRPr="00EA64B5">
        <w:rPr>
          <w:rFonts w:ascii="Times New Roman" w:hAnsi="Times New Roman" w:cs="Times New Roman"/>
        </w:rPr>
        <w:t xml:space="preserve"> mounted on the front of a metal frame with a thickness of 14.2 mm, and a Si wafer </w:t>
      </w:r>
      <w:r w:rsidR="00E07902">
        <w:rPr>
          <w:rFonts w:ascii="Times New Roman" w:hAnsi="Times New Roman" w:cs="Times New Roman" w:hint="eastAsia"/>
          <w:lang w:eastAsia="zh-CN"/>
        </w:rPr>
        <w:t>is</w:t>
      </w:r>
      <w:r w:rsidRPr="00EA64B5">
        <w:rPr>
          <w:rFonts w:ascii="Times New Roman" w:hAnsi="Times New Roman" w:cs="Times New Roman"/>
        </w:rPr>
        <w:t xml:space="preserve"> mounted at the back of this frame. </w:t>
      </w:r>
      <w:r w:rsidR="000375AE">
        <w:rPr>
          <w:rFonts w:ascii="Times New Roman" w:hAnsi="Times New Roman" w:cs="Times New Roman" w:hint="eastAsia"/>
          <w:lang w:eastAsia="zh-CN"/>
        </w:rPr>
        <w:t>The 1 MeV Au i</w:t>
      </w:r>
      <w:r w:rsidRPr="00EA64B5">
        <w:rPr>
          <w:rFonts w:ascii="Times New Roman" w:hAnsi="Times New Roman" w:cs="Times New Roman"/>
        </w:rPr>
        <w:t xml:space="preserve">on irradiations </w:t>
      </w:r>
      <w:r w:rsidR="006F0991">
        <w:rPr>
          <w:rFonts w:ascii="Times New Roman" w:hAnsi="Times New Roman" w:cs="Times New Roman" w:hint="eastAsia"/>
          <w:lang w:eastAsia="zh-CN"/>
        </w:rPr>
        <w:t>are</w:t>
      </w:r>
      <w:r w:rsidRPr="00EA64B5">
        <w:rPr>
          <w:rFonts w:ascii="Times New Roman" w:hAnsi="Times New Roman" w:cs="Times New Roman"/>
        </w:rPr>
        <w:t xml:space="preserve"> performed using </w:t>
      </w:r>
      <w:r w:rsidR="006F0991">
        <w:rPr>
          <w:rFonts w:ascii="Times New Roman" w:hAnsi="Times New Roman" w:cs="Times New Roman" w:hint="eastAsia"/>
          <w:lang w:eastAsia="zh-CN"/>
        </w:rPr>
        <w:t>a</w:t>
      </w:r>
      <w:r w:rsidRPr="00EA64B5">
        <w:rPr>
          <w:rFonts w:ascii="Times New Roman" w:hAnsi="Times New Roman" w:cs="Times New Roman"/>
        </w:rPr>
        <w:t xml:space="preserve"> tandem accelerator. The Au beam cover</w:t>
      </w:r>
      <w:r w:rsidR="00CB6EC7">
        <w:rPr>
          <w:rFonts w:ascii="Times New Roman" w:hAnsi="Times New Roman" w:cs="Times New Roman" w:hint="eastAsia"/>
          <w:lang w:eastAsia="zh-CN"/>
        </w:rPr>
        <w:t>s</w:t>
      </w:r>
      <w:r w:rsidRPr="00EA64B5">
        <w:rPr>
          <w:rFonts w:ascii="Times New Roman" w:hAnsi="Times New Roman" w:cs="Times New Roman"/>
        </w:rPr>
        <w:t xml:space="preserve"> the whole 0.25 mm window region, and the transmitted ions </w:t>
      </w:r>
      <w:r w:rsidR="0052591E">
        <w:rPr>
          <w:rFonts w:ascii="Times New Roman" w:hAnsi="Times New Roman" w:cs="Times New Roman" w:hint="eastAsia"/>
          <w:lang w:eastAsia="zh-CN"/>
        </w:rPr>
        <w:t>are</w:t>
      </w:r>
      <w:r w:rsidRPr="00EA64B5">
        <w:rPr>
          <w:rFonts w:ascii="Times New Roman" w:hAnsi="Times New Roman" w:cs="Times New Roman"/>
        </w:rPr>
        <w:t xml:space="preserve"> collected by the Si wafer.</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The Si wafers implanted with Au ions </w:t>
      </w:r>
      <w:r w:rsidR="00C770DE">
        <w:rPr>
          <w:rFonts w:ascii="Times New Roman" w:hAnsi="Times New Roman" w:cs="Times New Roman" w:hint="eastAsia"/>
          <w:lang w:eastAsia="zh-CN"/>
        </w:rPr>
        <w:t>are</w:t>
      </w:r>
      <w:r w:rsidRPr="00EA64B5">
        <w:rPr>
          <w:rFonts w:ascii="Times New Roman" w:hAnsi="Times New Roman" w:cs="Times New Roman"/>
        </w:rPr>
        <w:t xml:space="preserve"> subsequently analyzed by ToF-SIMS. As shown in Fig. </w:t>
      </w:r>
      <w:r w:rsidR="001B08F1" w:rsidRPr="00EA64B5">
        <w:rPr>
          <w:rFonts w:ascii="Times New Roman" w:hAnsi="Times New Roman" w:cs="Times New Roman"/>
          <w:lang w:eastAsia="zh-CN"/>
        </w:rPr>
        <w:t>2.6</w:t>
      </w:r>
      <w:r w:rsidRPr="00EA64B5">
        <w:rPr>
          <w:rFonts w:ascii="Times New Roman" w:hAnsi="Times New Roman" w:cs="Times New Roman"/>
        </w:rPr>
        <w:t xml:space="preserve">, depth profiling </w:t>
      </w:r>
      <w:r w:rsidR="00C770DE">
        <w:rPr>
          <w:rFonts w:ascii="Times New Roman" w:hAnsi="Times New Roman" w:cs="Times New Roman" w:hint="eastAsia"/>
          <w:lang w:eastAsia="zh-CN"/>
        </w:rPr>
        <w:t>is</w:t>
      </w:r>
      <w:r w:rsidRPr="00EA64B5">
        <w:rPr>
          <w:rFonts w:ascii="Times New Roman" w:hAnsi="Times New Roman" w:cs="Times New Roman"/>
        </w:rPr>
        <w:t xml:space="preserve"> </w:t>
      </w:r>
      <w:r w:rsidR="00C770DE">
        <w:rPr>
          <w:rFonts w:ascii="Times New Roman" w:hAnsi="Times New Roman" w:cs="Times New Roman" w:hint="eastAsia"/>
          <w:lang w:eastAsia="zh-CN"/>
        </w:rPr>
        <w:t>performed</w:t>
      </w:r>
      <w:r w:rsidRPr="00EA64B5">
        <w:rPr>
          <w:rFonts w:ascii="Times New Roman" w:hAnsi="Times New Roman" w:cs="Times New Roman"/>
        </w:rPr>
        <w:t xml:space="preserve"> across the Si wafer with steps of 0.5 mm. The size of each crater </w:t>
      </w:r>
      <w:r w:rsidR="004B6944">
        <w:rPr>
          <w:rFonts w:ascii="Times New Roman" w:hAnsi="Times New Roman" w:cs="Times New Roman" w:hint="eastAsia"/>
          <w:lang w:eastAsia="zh-CN"/>
        </w:rPr>
        <w:t>is</w:t>
      </w:r>
      <w:r w:rsidR="0038015F">
        <w:rPr>
          <w:rFonts w:ascii="Times New Roman" w:hAnsi="Times New Roman" w:cs="Times New Roman"/>
        </w:rPr>
        <w:t xml:space="preserve"> 0.3 mm</w:t>
      </w:r>
      <w:r w:rsidR="0038015F">
        <w:rPr>
          <w:rFonts w:ascii="Times New Roman" w:hAnsi="Times New Roman" w:cs="Times New Roman" w:hint="eastAsia"/>
          <w:lang w:eastAsia="zh-CN"/>
        </w:rPr>
        <w:t xml:space="preserve"> </w:t>
      </w:r>
      <w:r w:rsidR="0038015F">
        <w:rPr>
          <w:rFonts w:ascii="Times New Roman" w:hAnsi="Times New Roman" w:cs="Times New Roman"/>
        </w:rPr>
        <w:t>×</w:t>
      </w:r>
      <w:r w:rsidR="0038015F">
        <w:rPr>
          <w:rFonts w:ascii="Times New Roman" w:hAnsi="Times New Roman" w:cs="Times New Roman" w:hint="eastAsia"/>
          <w:lang w:eastAsia="zh-CN"/>
        </w:rPr>
        <w:t xml:space="preserve"> </w:t>
      </w:r>
      <w:r w:rsidRPr="00EA64B5">
        <w:rPr>
          <w:rFonts w:ascii="Times New Roman" w:hAnsi="Times New Roman" w:cs="Times New Roman"/>
        </w:rPr>
        <w:t xml:space="preserve">0.3 mm. At each position, the Au depth profile </w:t>
      </w:r>
      <w:r w:rsidR="004B6944">
        <w:rPr>
          <w:rFonts w:ascii="Times New Roman" w:hAnsi="Times New Roman" w:cs="Times New Roman" w:hint="eastAsia"/>
          <w:lang w:eastAsia="zh-CN"/>
        </w:rPr>
        <w:t>is</w:t>
      </w:r>
      <w:r w:rsidRPr="00EA64B5">
        <w:rPr>
          <w:rFonts w:ascii="Times New Roman" w:hAnsi="Times New Roman" w:cs="Times New Roman"/>
        </w:rPr>
        <w:t xml:space="preserve"> integrated to calculate the implanted fluence and </w:t>
      </w:r>
      <w:r w:rsidR="004B6944">
        <w:rPr>
          <w:rFonts w:ascii="Times New Roman" w:hAnsi="Times New Roman" w:cs="Times New Roman" w:hint="eastAsia"/>
          <w:lang w:eastAsia="zh-CN"/>
        </w:rPr>
        <w:t>is</w:t>
      </w:r>
      <w:r w:rsidRPr="00EA64B5">
        <w:rPr>
          <w:rFonts w:ascii="Times New Roman" w:hAnsi="Times New Roman" w:cs="Times New Roman"/>
        </w:rPr>
        <w:t xml:space="preserve"> normalized to the </w:t>
      </w:r>
      <w:r w:rsidRPr="00EA64B5">
        <w:rPr>
          <w:rFonts w:ascii="Times New Roman" w:hAnsi="Times New Roman" w:cs="Times New Roman"/>
          <w:vertAlign w:val="superscript"/>
        </w:rPr>
        <w:t>30</w:t>
      </w:r>
      <w:r w:rsidRPr="00EA64B5">
        <w:rPr>
          <w:rFonts w:ascii="Times New Roman" w:hAnsi="Times New Roman" w:cs="Times New Roman"/>
        </w:rPr>
        <w:t>Si</w:t>
      </w:r>
      <w:r w:rsidRPr="00EA64B5">
        <w:rPr>
          <w:rFonts w:ascii="Times New Roman" w:hAnsi="Times New Roman" w:cs="Times New Roman"/>
          <w:vertAlign w:val="superscript"/>
        </w:rPr>
        <w:t>-</w:t>
      </w:r>
      <w:r w:rsidRPr="00EA64B5">
        <w:rPr>
          <w:rFonts w:ascii="Times New Roman" w:hAnsi="Times New Roman" w:cs="Times New Roman"/>
        </w:rPr>
        <w:t xml:space="preserve"> signal in order to minimize the effects from current fluctuations. In order to locate the cente</w:t>
      </w:r>
      <w:r w:rsidR="004B6944">
        <w:rPr>
          <w:rFonts w:ascii="Times New Roman" w:hAnsi="Times New Roman" w:cs="Times New Roman"/>
        </w:rPr>
        <w:t xml:space="preserve">r of Au beam, three line scans </w:t>
      </w:r>
      <w:r w:rsidR="004B6944">
        <w:rPr>
          <w:rFonts w:ascii="Times New Roman" w:hAnsi="Times New Roman" w:cs="Times New Roman" w:hint="eastAsia"/>
          <w:lang w:eastAsia="zh-CN"/>
        </w:rPr>
        <w:t>are</w:t>
      </w:r>
      <w:r w:rsidRPr="00EA64B5">
        <w:rPr>
          <w:rFonts w:ascii="Times New Roman" w:hAnsi="Times New Roman" w:cs="Times New Roman"/>
        </w:rPr>
        <w:t xml:space="preserve"> performed on each sample: the first scan </w:t>
      </w:r>
      <w:r w:rsidR="00460402">
        <w:rPr>
          <w:rFonts w:ascii="Times New Roman" w:hAnsi="Times New Roman" w:cs="Times New Roman" w:hint="eastAsia"/>
          <w:lang w:eastAsia="zh-CN"/>
        </w:rPr>
        <w:t>is</w:t>
      </w:r>
      <w:r w:rsidRPr="00EA64B5">
        <w:rPr>
          <w:rFonts w:ascii="Times New Roman" w:hAnsi="Times New Roman" w:cs="Times New Roman"/>
        </w:rPr>
        <w:t xml:space="preserve"> performed from a rough center of the wafer; the second scan start</w:t>
      </w:r>
      <w:r w:rsidR="00460402">
        <w:rPr>
          <w:rFonts w:ascii="Times New Roman" w:hAnsi="Times New Roman" w:cs="Times New Roman" w:hint="eastAsia"/>
          <w:lang w:eastAsia="zh-CN"/>
        </w:rPr>
        <w:t>s</w:t>
      </w:r>
      <w:r w:rsidRPr="00EA64B5">
        <w:rPr>
          <w:rFonts w:ascii="Times New Roman" w:hAnsi="Times New Roman" w:cs="Times New Roman"/>
        </w:rPr>
        <w:t xml:space="preserve"> from the Au peak position of the first scan along a direction perpendicular to the first scan; and the third scan start</w:t>
      </w:r>
      <w:r w:rsidR="00460402">
        <w:rPr>
          <w:rFonts w:ascii="Times New Roman" w:hAnsi="Times New Roman" w:cs="Times New Roman" w:hint="eastAsia"/>
          <w:lang w:eastAsia="zh-CN"/>
        </w:rPr>
        <w:t>s</w:t>
      </w:r>
      <w:r w:rsidRPr="00EA64B5">
        <w:rPr>
          <w:rFonts w:ascii="Times New Roman" w:hAnsi="Times New Roman" w:cs="Times New Roman"/>
        </w:rPr>
        <w:t xml:space="preserve"> from the Au peak position of the second scan along a direction perpendicular to the second scan </w:t>
      </w:r>
      <w:r w:rsidRPr="00EA64B5">
        <w:rPr>
          <w:rFonts w:ascii="Times New Roman" w:hAnsi="Times New Roman" w:cs="Times New Roman"/>
        </w:rPr>
        <w:lastRenderedPageBreak/>
        <w:t>(parallel to the first scan). Following such approach, the distributions from the second and the third scan are ensured along the diameters of the Au distribution.</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In order to evaluate the thickness change of the foils under ion irradiation, ToF-SIMS depth profiling </w:t>
      </w:r>
      <w:r w:rsidR="009A7CAC">
        <w:rPr>
          <w:rFonts w:ascii="Times New Roman" w:hAnsi="Times New Roman" w:cs="Times New Roman" w:hint="eastAsia"/>
          <w:lang w:eastAsia="zh-CN"/>
        </w:rPr>
        <w:t>is</w:t>
      </w:r>
      <w:r w:rsidRPr="00EA64B5">
        <w:rPr>
          <w:rFonts w:ascii="Times New Roman" w:hAnsi="Times New Roman" w:cs="Times New Roman"/>
        </w:rPr>
        <w:t xml:space="preserve"> performed on both the window (the suspended foil without the Si substrate: irradiated area) and the supported region (the film supported by the Si substrate: virgin area) of each sample under different irradiation fluences. The sputtering rate </w:t>
      </w:r>
      <w:r w:rsidR="009A7CAC">
        <w:rPr>
          <w:rFonts w:ascii="Times New Roman" w:hAnsi="Times New Roman" w:cs="Times New Roman" w:hint="eastAsia"/>
          <w:lang w:eastAsia="zh-CN"/>
        </w:rPr>
        <w:t>is</w:t>
      </w:r>
      <w:r w:rsidRPr="00EA64B5">
        <w:rPr>
          <w:rFonts w:ascii="Times New Roman" w:hAnsi="Times New Roman" w:cs="Times New Roman"/>
        </w:rPr>
        <w:t xml:space="preserve"> determined by the crater depth measured by a Dektak 150 profilometer. </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Both SEM and TEM methods </w:t>
      </w:r>
      <w:r w:rsidR="006F766B">
        <w:rPr>
          <w:rFonts w:ascii="Times New Roman" w:hAnsi="Times New Roman" w:cs="Times New Roman" w:hint="eastAsia"/>
          <w:lang w:eastAsia="zh-CN"/>
        </w:rPr>
        <w:t>are</w:t>
      </w:r>
      <w:r w:rsidRPr="00EA64B5">
        <w:rPr>
          <w:rFonts w:ascii="Times New Roman" w:hAnsi="Times New Roman" w:cs="Times New Roman"/>
        </w:rPr>
        <w:t xml:space="preserve"> applied to measure t</w:t>
      </w:r>
      <w:r w:rsidR="006F766B">
        <w:rPr>
          <w:rFonts w:ascii="Times New Roman" w:hAnsi="Times New Roman" w:cs="Times New Roman"/>
        </w:rPr>
        <w:t xml:space="preserve">he thickness of the foils. The </w:t>
      </w:r>
      <w:r w:rsidRPr="00EA64B5">
        <w:rPr>
          <w:rFonts w:ascii="Times New Roman" w:hAnsi="Times New Roman" w:cs="Times New Roman"/>
        </w:rPr>
        <w:t xml:space="preserve">SEM measurements </w:t>
      </w:r>
      <w:r w:rsidR="006F766B">
        <w:rPr>
          <w:rFonts w:ascii="Times New Roman" w:hAnsi="Times New Roman" w:cs="Times New Roman" w:hint="eastAsia"/>
          <w:lang w:eastAsia="zh-CN"/>
        </w:rPr>
        <w:t>are</w:t>
      </w:r>
      <w:r w:rsidRPr="00EA64B5">
        <w:rPr>
          <w:rFonts w:ascii="Times New Roman" w:hAnsi="Times New Roman" w:cs="Times New Roman"/>
        </w:rPr>
        <w:t xml:space="preserve"> carried out with FEI Helios 600 Nanolab FIB/SEM. Thin layers of sputtered Au are introduced on both sides of the wafer to enhance the clarity of the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surfaces. Images </w:t>
      </w:r>
      <w:r w:rsidR="006F766B">
        <w:rPr>
          <w:rFonts w:ascii="Times New Roman" w:hAnsi="Times New Roman" w:cs="Times New Roman" w:hint="eastAsia"/>
          <w:lang w:eastAsia="zh-CN"/>
        </w:rPr>
        <w:t>are</w:t>
      </w:r>
      <w:r w:rsidRPr="00EA64B5">
        <w:rPr>
          <w:rFonts w:ascii="Times New Roman" w:hAnsi="Times New Roman" w:cs="Times New Roman"/>
        </w:rPr>
        <w:t xml:space="preserve"> taken under immersion mode at a tilt angle of 52º.</w:t>
      </w:r>
      <w:r w:rsidRPr="00EA64B5" w:rsidDel="007709E1">
        <w:rPr>
          <w:rFonts w:ascii="Times New Roman" w:hAnsi="Times New Roman" w:cs="Times New Roman"/>
        </w:rPr>
        <w:t xml:space="preserve"> </w:t>
      </w:r>
      <w:r w:rsidRPr="00EA64B5">
        <w:rPr>
          <w:rFonts w:ascii="Times New Roman" w:hAnsi="Times New Roman" w:cs="Times New Roman"/>
        </w:rPr>
        <w:t xml:space="preserve">TEM measurements </w:t>
      </w:r>
      <w:r w:rsidR="006F766B">
        <w:rPr>
          <w:rFonts w:ascii="Times New Roman" w:hAnsi="Times New Roman" w:cs="Times New Roman" w:hint="eastAsia"/>
          <w:lang w:eastAsia="zh-CN"/>
        </w:rPr>
        <w:t>are</w:t>
      </w:r>
      <w:r w:rsidRPr="00EA64B5">
        <w:rPr>
          <w:rFonts w:ascii="Times New Roman" w:hAnsi="Times New Roman" w:cs="Times New Roman"/>
        </w:rPr>
        <w:t xml:space="preserve"> carried out at 200 keV with a Zeiss Libra 200MC TEM/STEM. The detector </w:t>
      </w:r>
      <w:r w:rsidR="006F766B">
        <w:rPr>
          <w:rFonts w:ascii="Times New Roman" w:hAnsi="Times New Roman" w:cs="Times New Roman" w:hint="eastAsia"/>
          <w:lang w:eastAsia="zh-CN"/>
        </w:rPr>
        <w:t>is</w:t>
      </w:r>
      <w:r w:rsidRPr="00EA64B5">
        <w:rPr>
          <w:rFonts w:ascii="Times New Roman" w:hAnsi="Times New Roman" w:cs="Times New Roman"/>
        </w:rPr>
        <w:t xml:space="preserve"> equipped with 2K</w:t>
      </w:r>
      <w:r w:rsidR="0038015F">
        <w:rPr>
          <w:rFonts w:ascii="Times New Roman" w:hAnsi="Times New Roman" w:cs="Times New Roman" w:hint="eastAsia"/>
          <w:lang w:eastAsia="zh-CN"/>
        </w:rPr>
        <w:t xml:space="preserve"> </w:t>
      </w:r>
      <w:r w:rsidRPr="00EA64B5">
        <w:rPr>
          <w:rFonts w:ascii="Times New Roman" w:hAnsi="Times New Roman" w:cs="Times New Roman"/>
        </w:rPr>
        <w:sym w:font="Symbol" w:char="F0B4"/>
      </w:r>
      <w:r w:rsidR="0038015F">
        <w:rPr>
          <w:rFonts w:ascii="Times New Roman" w:hAnsi="Times New Roman" w:cs="Times New Roman" w:hint="eastAsia"/>
          <w:lang w:eastAsia="zh-CN"/>
        </w:rPr>
        <w:t xml:space="preserve"> </w:t>
      </w:r>
      <w:r w:rsidRPr="00EA64B5">
        <w:rPr>
          <w:rFonts w:ascii="Times New Roman" w:hAnsi="Times New Roman" w:cs="Times New Roman"/>
        </w:rPr>
        <w:t xml:space="preserve">2K CCD-camera. The cross-sectional TEM samples </w:t>
      </w:r>
      <w:r w:rsidR="006F766B">
        <w:rPr>
          <w:rFonts w:ascii="Times New Roman" w:hAnsi="Times New Roman" w:cs="Times New Roman" w:hint="eastAsia"/>
          <w:lang w:eastAsia="zh-CN"/>
        </w:rPr>
        <w:t>are</w:t>
      </w:r>
      <w:r w:rsidRPr="00EA64B5">
        <w:rPr>
          <w:rFonts w:ascii="Times New Roman" w:hAnsi="Times New Roman" w:cs="Times New Roman"/>
        </w:rPr>
        <w:t xml:space="preserve"> prepared by mechanical polishing following by ion milling. The energy resolution </w:t>
      </w:r>
      <w:r w:rsidR="006F766B">
        <w:rPr>
          <w:rFonts w:ascii="Times New Roman" w:hAnsi="Times New Roman" w:cs="Times New Roman" w:hint="eastAsia"/>
          <w:lang w:eastAsia="zh-CN"/>
        </w:rPr>
        <w:t>is</w:t>
      </w:r>
      <w:r w:rsidRPr="00EA64B5">
        <w:rPr>
          <w:rFonts w:ascii="Times New Roman" w:hAnsi="Times New Roman" w:cs="Times New Roman"/>
        </w:rPr>
        <w:t xml:space="preserve"> ~0.15 eV.</w:t>
      </w:r>
    </w:p>
    <w:p w:rsidR="005278C5" w:rsidRPr="00EA64B5" w:rsidRDefault="0048403B" w:rsidP="00434CB0">
      <w:pPr>
        <w:pStyle w:val="2"/>
        <w:spacing w:afterLines="50" w:line="360" w:lineRule="auto"/>
        <w:jc w:val="both"/>
        <w:rPr>
          <w:rFonts w:ascii="Times New Roman" w:hAnsi="Times New Roman" w:cs="Times New Roman"/>
        </w:rPr>
      </w:pPr>
      <w:bookmarkStart w:id="103" w:name="_Toc416614637"/>
      <w:r w:rsidRPr="00EA64B5">
        <w:rPr>
          <w:rFonts w:ascii="Times New Roman" w:hAnsi="Times New Roman" w:cs="Times New Roman"/>
          <w:lang w:eastAsia="zh-CN"/>
        </w:rPr>
        <w:t xml:space="preserve">2.4 </w:t>
      </w:r>
      <w:r w:rsidR="005278C5" w:rsidRPr="00EA64B5">
        <w:rPr>
          <w:rFonts w:ascii="Times New Roman" w:hAnsi="Times New Roman" w:cs="Times New Roman"/>
        </w:rPr>
        <w:t xml:space="preserve">Measurement of </w:t>
      </w:r>
      <w:r w:rsidR="00FE7A0A">
        <w:rPr>
          <w:rFonts w:ascii="Times New Roman" w:hAnsi="Times New Roman" w:cs="Times New Roman" w:hint="eastAsia"/>
          <w:lang w:eastAsia="zh-CN"/>
        </w:rPr>
        <w:t xml:space="preserve">the </w:t>
      </w:r>
      <w:r w:rsidR="005278C5" w:rsidRPr="00EA64B5">
        <w:rPr>
          <w:rFonts w:ascii="Times New Roman" w:hAnsi="Times New Roman" w:cs="Times New Roman"/>
        </w:rPr>
        <w:t>depth profile of implanted ions</w:t>
      </w:r>
      <w:bookmarkEnd w:id="103"/>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In this study, two techniques are used to measure the depth profile of implanted ions: RBS and ToF-SIMS.</w:t>
      </w:r>
    </w:p>
    <w:p w:rsidR="005278C5" w:rsidRPr="00EA64B5" w:rsidRDefault="005278C5" w:rsidP="00767C49">
      <w:pPr>
        <w:autoSpaceDE w:val="0"/>
        <w:autoSpaceDN w:val="0"/>
        <w:adjustRightInd w:val="0"/>
        <w:spacing w:afterLines="50" w:line="360" w:lineRule="auto"/>
        <w:ind w:firstLineChars="117" w:firstLine="282"/>
        <w:jc w:val="both"/>
        <w:rPr>
          <w:rFonts w:ascii="Times New Roman" w:hAnsi="Times New Roman" w:cs="Times New Roman"/>
        </w:rPr>
      </w:pPr>
      <w:r w:rsidRPr="00934474">
        <w:rPr>
          <w:rFonts w:ascii="Times New Roman" w:hAnsi="Times New Roman" w:cs="Times New Roman"/>
          <w:b/>
        </w:rPr>
        <w:t>RBS</w:t>
      </w:r>
      <w:r w:rsidRPr="00EA64B5">
        <w:rPr>
          <w:rFonts w:ascii="Times New Roman" w:hAnsi="Times New Roman" w:cs="Times New Roman"/>
        </w:rPr>
        <w:t xml:space="preserve"> is one of the major ion beam analysis techniques used in surface and near surface analysis in solids. A target is bombarded with ions in the energy regime from a few hundreds of keV to a few MeV. The projectiles that are backscattered by the atoms in the solids, from either surface or bulk, are recorded by an energy sensitive detector. In this study, Si detector and He ions are used.</w:t>
      </w:r>
    </w:p>
    <w:p w:rsidR="005278C5" w:rsidRPr="00EA64B5" w:rsidRDefault="005278C5" w:rsidP="00767C4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In order to achieve good accuracy in RBS measurements, energy calibration is of critical importance. The energy calibration is usually </w:t>
      </w:r>
      <w:r w:rsidR="001124D3">
        <w:rPr>
          <w:rFonts w:ascii="Times New Roman" w:hAnsi="Times New Roman" w:cs="Times New Roman" w:hint="eastAsia"/>
          <w:lang w:eastAsia="zh-CN"/>
        </w:rPr>
        <w:t>performed</w:t>
      </w:r>
      <w:r w:rsidRPr="00EA64B5">
        <w:rPr>
          <w:rFonts w:ascii="Times New Roman" w:hAnsi="Times New Roman" w:cs="Times New Roman"/>
        </w:rPr>
        <w:t xml:space="preserve"> by measuring the maximum energy of the backscattered ions from known elements at </w:t>
      </w:r>
      <w:r w:rsidR="001124D3">
        <w:rPr>
          <w:rFonts w:ascii="Times New Roman" w:hAnsi="Times New Roman" w:cs="Times New Roman" w:hint="eastAsia"/>
          <w:lang w:eastAsia="zh-CN"/>
        </w:rPr>
        <w:t xml:space="preserve">a </w:t>
      </w:r>
      <w:r w:rsidRPr="00EA64B5">
        <w:rPr>
          <w:rFonts w:ascii="Times New Roman" w:hAnsi="Times New Roman" w:cs="Times New Roman"/>
        </w:rPr>
        <w:t>certain scattering angle, corresponding to the backscattering by the atoms at surface.</w:t>
      </w:r>
      <w:hyperlink w:anchor="_ENREF_3_7" w:tooltip="Chu, 1978 #141"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&lt;EndNote&gt;&lt;Cite&gt;&lt;Author&gt;Chu&lt;/Author&gt;&lt;Year&gt;1978&lt;/Year&gt;&lt;RecNum&gt;141&lt;/RecNum&gt;&lt;DisplayText&gt;&lt;style face="superscript"&gt;7&lt;/style&gt;&lt;/DisplayText&gt;&lt;record&gt;&lt;rec-number&gt;141&lt;/rec-number&gt;&lt;foreign-keys&gt;&lt;key app="EN" db-id="0vpz9sz072ex94e9psfxrvak9tdv0rsr90f0"&gt;141&lt;/key&gt;&lt;/foreign-keys&gt;&lt;ref-type name="Book"&gt;6&lt;/ref-type&gt;&lt;contributors&gt;&lt;authors&gt;&lt;author&gt;Chu, W-K&lt;/author&gt;&lt;author&gt;Mayer, J. W.&lt;/author&gt;&lt;author&gt;Nicolet, M. A&lt;/author&gt;&lt;/authors&gt;&lt;/contributors&gt;&lt;titles&gt;&lt;title&gt;Backscattering Spectrometry&lt;/title&gt;&lt;/titles&gt;&lt;dates&gt;&lt;year&gt;1978&lt;/year&gt;&lt;/dates&gt;&lt;publisher&gt;Academic Press, Inc.&lt;/publisher&gt;&lt;urls&gt;&lt;/urls&gt;&lt;/record&gt;&lt;/Cite&gt;&lt;/EndNote&gt;</w:instrText>
        </w:r>
        <w:r w:rsidR="002D3604">
          <w:rPr>
            <w:rFonts w:ascii="Times New Roman" w:hAnsi="Times New Roman" w:cs="Times New Roman"/>
          </w:rPr>
          <w:fldChar w:fldCharType="separate"/>
        </w:r>
        <w:r w:rsidR="005A5131" w:rsidRPr="001124D3">
          <w:rPr>
            <w:rFonts w:ascii="Times New Roman" w:hAnsi="Times New Roman" w:cs="Times New Roman"/>
            <w:noProof/>
            <w:vertAlign w:val="superscript"/>
          </w:rPr>
          <w:t>7</w:t>
        </w:r>
        <w:r w:rsidR="002D3604">
          <w:rPr>
            <w:rFonts w:ascii="Times New Roman" w:hAnsi="Times New Roman" w:cs="Times New Roman"/>
          </w:rPr>
          <w:fldChar w:fldCharType="end"/>
        </w:r>
      </w:hyperlink>
      <w:r w:rsidRPr="00EA64B5">
        <w:rPr>
          <w:rFonts w:ascii="Times New Roman" w:hAnsi="Times New Roman" w:cs="Times New Roman"/>
        </w:rPr>
        <w:t xml:space="preserve"> These maximum en</w:t>
      </w:r>
      <w:r w:rsidR="00475334" w:rsidRPr="00EA64B5">
        <w:rPr>
          <w:rFonts w:ascii="Times New Roman" w:hAnsi="Times New Roman" w:cs="Times New Roman"/>
        </w:rPr>
        <w:t>ergies are determined by Eq. (</w:t>
      </w:r>
      <w:r w:rsidR="00475334" w:rsidRPr="00EA64B5">
        <w:rPr>
          <w:rFonts w:ascii="Times New Roman" w:hAnsi="Times New Roman" w:cs="Times New Roman"/>
          <w:lang w:eastAsia="zh-CN"/>
        </w:rPr>
        <w:t>2.3</w:t>
      </w:r>
      <w:r w:rsidRPr="00EA64B5">
        <w:rPr>
          <w:rFonts w:ascii="Times New Roman" w:hAnsi="Times New Roman" w:cs="Times New Roman"/>
        </w:rPr>
        <w:t xml:space="preserve">). Using different calibration samples with known </w:t>
      </w:r>
      <w:r w:rsidRPr="00EA64B5">
        <w:rPr>
          <w:rFonts w:ascii="Times New Roman" w:hAnsi="Times New Roman" w:cs="Times New Roman"/>
        </w:rPr>
        <w:lastRenderedPageBreak/>
        <w:t>composition, and using different ion energies are two commonly used methods for practical energy calibration. Usually, the energy and channel have a linear relationship. Sometimes, a second order polynomial function is needed. A</w:t>
      </w:r>
      <w:r w:rsidR="001B08F1" w:rsidRPr="00EA64B5">
        <w:rPr>
          <w:rFonts w:ascii="Times New Roman" w:hAnsi="Times New Roman" w:cs="Times New Roman"/>
        </w:rPr>
        <w:t xml:space="preserve">n example of is shown in Fig. </w:t>
      </w:r>
      <w:r w:rsidR="001B08F1" w:rsidRPr="00EA64B5">
        <w:rPr>
          <w:rFonts w:ascii="Times New Roman" w:hAnsi="Times New Roman" w:cs="Times New Roman"/>
          <w:lang w:eastAsia="zh-CN"/>
        </w:rPr>
        <w:t>2.7</w:t>
      </w:r>
      <w:r w:rsidRPr="00EA64B5">
        <w:rPr>
          <w:rFonts w:ascii="Times New Roman" w:hAnsi="Times New Roman" w:cs="Times New Roman"/>
        </w:rPr>
        <w:t>. In this case, a few elements and four energies of He ions are tested and all the data points</w:t>
      </w:r>
      <w:r w:rsidR="001E12A4">
        <w:rPr>
          <w:rFonts w:ascii="Times New Roman" w:hAnsi="Times New Roman" w:cs="Times New Roman" w:hint="eastAsia"/>
          <w:lang w:eastAsia="zh-CN"/>
        </w:rPr>
        <w:t xml:space="preserve"> follow</w:t>
      </w:r>
      <w:r w:rsidR="001E12A4">
        <w:rPr>
          <w:rFonts w:ascii="Times New Roman" w:hAnsi="Times New Roman" w:cs="Times New Roman"/>
        </w:rPr>
        <w:t xml:space="preserve"> well </w:t>
      </w:r>
      <w:r w:rsidRPr="00EA64B5">
        <w:rPr>
          <w:rFonts w:ascii="Times New Roman" w:hAnsi="Times New Roman" w:cs="Times New Roman"/>
        </w:rPr>
        <w:t xml:space="preserve">a linear energy-channel relationship. It has been introduced </w:t>
      </w:r>
      <w:r w:rsidR="001E12A4">
        <w:rPr>
          <w:rFonts w:ascii="Times New Roman" w:hAnsi="Times New Roman" w:cs="Times New Roman" w:hint="eastAsia"/>
          <w:lang w:eastAsia="zh-CN"/>
        </w:rPr>
        <w:t>in chapter 1</w:t>
      </w:r>
      <w:r w:rsidRPr="00EA64B5">
        <w:rPr>
          <w:rFonts w:ascii="Times New Roman" w:hAnsi="Times New Roman" w:cs="Times New Roman"/>
        </w:rPr>
        <w:t xml:space="preserve"> (see. Fig. </w:t>
      </w:r>
      <w:r w:rsidR="00B24584" w:rsidRPr="00EA64B5">
        <w:rPr>
          <w:rFonts w:ascii="Times New Roman" w:hAnsi="Times New Roman" w:cs="Times New Roman"/>
          <w:lang w:eastAsia="zh-CN"/>
        </w:rPr>
        <w:t>1.</w:t>
      </w:r>
      <w:r w:rsidRPr="00EA64B5">
        <w:rPr>
          <w:rFonts w:ascii="Times New Roman" w:hAnsi="Times New Roman" w:cs="Times New Roman"/>
        </w:rPr>
        <w:t>2) that energy calibration is different for different type</w:t>
      </w:r>
      <w:r w:rsidR="00F0761E">
        <w:rPr>
          <w:rFonts w:ascii="Times New Roman" w:hAnsi="Times New Roman" w:cs="Times New Roman" w:hint="eastAsia"/>
          <w:lang w:eastAsia="zh-CN"/>
        </w:rPr>
        <w:t>s</w:t>
      </w:r>
      <w:r w:rsidRPr="00EA64B5">
        <w:rPr>
          <w:rFonts w:ascii="Times New Roman" w:hAnsi="Times New Roman" w:cs="Times New Roman"/>
        </w:rPr>
        <w:t xml:space="preserve"> of incident ions, and the linearity may be compromised for heavy ions. </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For the signals of a certain element, different exit energies of He ions indicate different depth </w:t>
      </w:r>
      <w:r w:rsidR="00E4480F">
        <w:rPr>
          <w:rFonts w:ascii="Times New Roman" w:hAnsi="Times New Roman" w:cs="Times New Roman" w:hint="eastAsia"/>
          <w:lang w:eastAsia="zh-CN"/>
        </w:rPr>
        <w:t>where</w:t>
      </w:r>
      <w:r w:rsidRPr="00EA64B5">
        <w:rPr>
          <w:rFonts w:ascii="Times New Roman" w:hAnsi="Times New Roman" w:cs="Times New Roman"/>
        </w:rPr>
        <w:t xml:space="preserve"> the collision happens. The energy-depth convert is based on the electronic stopping power of He ions in the samples, and the values given by SRIM are widely used. Since the stopping power is energy dependent, accurate analysis usually requires a numerical method combining a slabs model.</w:t>
      </w:r>
      <w:hyperlink w:anchor="_ENREF_3_7" w:tooltip="Chu, 1978 #141"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&lt;EndNote&gt;&lt;Cite&gt;&lt;Author&gt;Chu&lt;/Author&gt;&lt;Year&gt;1978&lt;/Year&gt;&lt;RecNum&gt;141&lt;/RecNum&gt;&lt;DisplayText&gt;&lt;style face="superscript"&gt;7&lt;/style&gt;&lt;/DisplayText&gt;&lt;record&gt;&lt;rec-number&gt;141&lt;/rec-number&gt;&lt;foreign-keys&gt;&lt;key app="EN" db-id="0vpz9sz072ex94e9psfxrvak9tdv0rsr90f0"&gt;141&lt;/key&gt;&lt;/foreign-keys&gt;&lt;ref-type name="Book"&gt;6&lt;/ref-type&gt;&lt;contributors&gt;&lt;authors&gt;&lt;author&gt;Chu, W-K&lt;/author&gt;&lt;author&gt;Mayer, J. W.&lt;/author&gt;&lt;author&gt;Nicolet, M. A&lt;/author&gt;&lt;/authors&gt;&lt;/contributors&gt;&lt;titles&gt;&lt;title&gt;Backscattering Spectrometry&lt;/title&gt;&lt;/titles&gt;&lt;dates&gt;&lt;year&gt;1978&lt;/year&gt;&lt;/dates&gt;&lt;publisher&gt;Academic Press, Inc.&lt;/publisher&gt;&lt;urls&gt;&lt;/urls&gt;&lt;/record&gt;&lt;/Cite&gt;&lt;/EndNote&gt;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In this model, the total depth, x shown in Fig. </w:t>
      </w:r>
      <w:r w:rsidR="00B24584" w:rsidRPr="00EA64B5">
        <w:rPr>
          <w:rFonts w:ascii="Times New Roman" w:hAnsi="Times New Roman" w:cs="Times New Roman"/>
          <w:lang w:eastAsia="zh-CN"/>
        </w:rPr>
        <w:t>2.</w:t>
      </w:r>
      <w:r w:rsidR="00227BA4">
        <w:rPr>
          <w:rFonts w:ascii="Times New Roman" w:hAnsi="Times New Roman" w:cs="Times New Roman" w:hint="eastAsia"/>
          <w:lang w:eastAsia="zh-CN"/>
        </w:rPr>
        <w:t>8</w:t>
      </w:r>
      <w:r w:rsidRPr="00EA64B5">
        <w:rPr>
          <w:rFonts w:ascii="Times New Roman" w:hAnsi="Times New Roman" w:cs="Times New Roman"/>
        </w:rPr>
        <w:t xml:space="preserve">, is divided into many small slabs with equal depth </w:t>
      </w:r>
      <w:r w:rsidRPr="00EA64B5">
        <w:rPr>
          <w:rFonts w:ascii="Times New Roman" w:hAnsi="Times New Roman" w:cs="Times New Roman"/>
        </w:rPr>
        <w:sym w:font="Mathematica1Mono" w:char="F044"/>
      </w:r>
      <w:r w:rsidRPr="00EA64B5">
        <w:rPr>
          <w:rFonts w:ascii="Times New Roman" w:hAnsi="Times New Roman" w:cs="Times New Roman"/>
        </w:rPr>
        <w:t>x. Thus, it can be reasonably assumed that in e</w:t>
      </w:r>
      <w:r w:rsidR="00B14857">
        <w:rPr>
          <w:rFonts w:ascii="Times New Roman" w:hAnsi="Times New Roman" w:cs="Times New Roman"/>
        </w:rPr>
        <w:t xml:space="preserve">ach slab the stopping power is </w:t>
      </w:r>
      <w:r w:rsidR="00B14857">
        <w:rPr>
          <w:rFonts w:ascii="Times New Roman" w:hAnsi="Times New Roman" w:cs="Times New Roman" w:hint="eastAsia"/>
          <w:lang w:eastAsia="zh-CN"/>
        </w:rPr>
        <w:t>uniform</w:t>
      </w:r>
      <w:r w:rsidRPr="00EA64B5">
        <w:rPr>
          <w:rFonts w:ascii="Times New Roman" w:hAnsi="Times New Roman" w:cs="Times New Roman"/>
        </w:rPr>
        <w:t>, and the energies only change at the boundaries between two slabs:</w:t>
      </w:r>
    </w:p>
    <w:p w:rsidR="005278C5" w:rsidRPr="00EA64B5" w:rsidRDefault="005278C5" w:rsidP="002C0800">
      <w:pPr>
        <w:spacing w:afterLines="50" w:line="360" w:lineRule="auto"/>
        <w:rPr>
          <w:rFonts w:ascii="Times New Roman" w:hAnsi="Times New Roman" w:cs="Times New Roman"/>
        </w:rPr>
      </w:pPr>
      <w:r w:rsidRPr="00EA64B5">
        <w:rPr>
          <w:rFonts w:ascii="Times New Roman" w:hAnsi="Times New Roman" w:cs="Times New Roman"/>
          <w:position w:val="-34"/>
        </w:rPr>
        <w:object w:dxaOrig="2799" w:dyaOrig="800">
          <v:shape id="_x0000_i1041" type="#_x0000_t75" style="width:138.65pt;height:40.9pt" o:ole="">
            <v:imagedata r:id="rId57" o:title=""/>
          </v:shape>
          <o:OLEObject Type="Embed" ProgID="Equation.DSMT4" ShapeID="_x0000_i1041" DrawAspect="Content" ObjectID="_1490359606" r:id="rId58"/>
        </w:object>
      </w:r>
      <w:r w:rsidR="002333DD" w:rsidRPr="00EA64B5">
        <w:rPr>
          <w:rFonts w:ascii="Times New Roman" w:hAnsi="Times New Roman" w:cs="Times New Roman"/>
        </w:rPr>
        <w:tab/>
      </w:r>
      <w:r w:rsidR="002333DD" w:rsidRPr="00EA64B5">
        <w:rPr>
          <w:rFonts w:ascii="Times New Roman" w:hAnsi="Times New Roman" w:cs="Times New Roman"/>
        </w:rPr>
        <w:tab/>
      </w:r>
      <w:r w:rsidR="002333DD" w:rsidRPr="00EA64B5">
        <w:rPr>
          <w:rFonts w:ascii="Times New Roman" w:hAnsi="Times New Roman" w:cs="Times New Roman"/>
        </w:rPr>
        <w:tab/>
      </w:r>
      <w:r w:rsidR="002333DD" w:rsidRPr="00EA64B5">
        <w:rPr>
          <w:rFonts w:ascii="Times New Roman" w:hAnsi="Times New Roman" w:cs="Times New Roman"/>
        </w:rPr>
        <w:tab/>
      </w:r>
      <w:r w:rsidR="002333DD" w:rsidRPr="00EA64B5">
        <w:rPr>
          <w:rFonts w:ascii="Times New Roman" w:hAnsi="Times New Roman" w:cs="Times New Roman"/>
        </w:rPr>
        <w:tab/>
      </w:r>
      <w:r w:rsidR="002333DD" w:rsidRPr="00EA64B5">
        <w:rPr>
          <w:rFonts w:ascii="Times New Roman" w:hAnsi="Times New Roman" w:cs="Times New Roman"/>
        </w:rPr>
        <w:tab/>
      </w:r>
      <w:r w:rsidR="002333DD" w:rsidRPr="00EA64B5">
        <w:rPr>
          <w:rFonts w:ascii="Times New Roman" w:hAnsi="Times New Roman" w:cs="Times New Roman"/>
        </w:rPr>
        <w:tab/>
      </w:r>
      <w:r w:rsidR="002333DD" w:rsidRPr="00EA64B5">
        <w:rPr>
          <w:rFonts w:ascii="Times New Roman" w:hAnsi="Times New Roman" w:cs="Times New Roman"/>
        </w:rPr>
        <w:tab/>
        <w:t xml:space="preserve">  (</w:t>
      </w:r>
      <w:r w:rsidR="002333DD" w:rsidRPr="00EA64B5">
        <w:rPr>
          <w:rFonts w:ascii="Times New Roman" w:hAnsi="Times New Roman" w:cs="Times New Roman"/>
          <w:lang w:eastAsia="zh-CN"/>
        </w:rPr>
        <w:t>2.7</w:t>
      </w:r>
      <w:r w:rsidRPr="00EA64B5">
        <w:rPr>
          <w:rFonts w:ascii="Times New Roman" w:hAnsi="Times New Roman" w:cs="Times New Roman"/>
        </w:rPr>
        <w:t>)</w:t>
      </w:r>
    </w:p>
    <w:p w:rsidR="005278C5" w:rsidRPr="00EA64B5" w:rsidRDefault="005278C5" w:rsidP="002C0800">
      <w:pPr>
        <w:spacing w:afterLines="50" w:line="360" w:lineRule="auto"/>
        <w:jc w:val="both"/>
        <w:rPr>
          <w:rFonts w:ascii="Times New Roman" w:hAnsi="Times New Roman" w:cs="Times New Roman"/>
          <w:lang w:eastAsia="zh-CN"/>
        </w:rPr>
      </w:pPr>
      <w:r w:rsidRPr="00EA64B5">
        <w:rPr>
          <w:rFonts w:ascii="Times New Roman" w:hAnsi="Times New Roman" w:cs="Times New Roman"/>
        </w:rPr>
        <w:t xml:space="preserve">where, </w:t>
      </w:r>
      <w:r w:rsidRPr="00EA64B5">
        <w:rPr>
          <w:rFonts w:ascii="Times New Roman" w:hAnsi="Times New Roman" w:cs="Times New Roman"/>
          <w:vertAlign w:val="subscript"/>
        </w:rPr>
        <w:t>n</w:t>
      </w:r>
      <w:r w:rsidRPr="00EA64B5">
        <w:rPr>
          <w:rFonts w:ascii="Times New Roman" w:hAnsi="Times New Roman" w:cs="Times New Roman"/>
        </w:rPr>
        <w:t>E and (dE/dx)|</w:t>
      </w:r>
      <w:r w:rsidRPr="00EA64B5">
        <w:rPr>
          <w:rFonts w:ascii="Times New Roman" w:hAnsi="Times New Roman" w:cs="Times New Roman"/>
          <w:vertAlign w:val="subscript"/>
        </w:rPr>
        <w:t>nE</w:t>
      </w:r>
      <w:r w:rsidRPr="00EA64B5">
        <w:rPr>
          <w:rFonts w:ascii="Times New Roman" w:hAnsi="Times New Roman" w:cs="Times New Roman"/>
        </w:rPr>
        <w:t xml:space="preserve"> are the energy and stopping power of He ions in the nth slab, respectively, the θ</w:t>
      </w:r>
      <w:r w:rsidRPr="00EA64B5">
        <w:rPr>
          <w:rFonts w:ascii="Times New Roman" w:hAnsi="Times New Roman" w:cs="Times New Roman"/>
          <w:vertAlign w:val="subscript"/>
        </w:rPr>
        <w:t xml:space="preserve">1,2 </w:t>
      </w:r>
      <w:r w:rsidRPr="00EA64B5">
        <w:rPr>
          <w:rFonts w:ascii="Times New Roman" w:hAnsi="Times New Roman" w:cs="Times New Roman"/>
        </w:rPr>
        <w:t>are the angles between the surface normal direction and the incident or outgoing directions of He beam, respectively. Minus sign is used for incident beam, and the plus sign is used for outgoing beam. Note that there is a</w:t>
      </w:r>
      <w:r w:rsidR="00C35ABF">
        <w:rPr>
          <w:rFonts w:ascii="Times New Roman" w:hAnsi="Times New Roman" w:cs="Times New Roman" w:hint="eastAsia"/>
          <w:lang w:eastAsia="zh-CN"/>
        </w:rPr>
        <w:t>n abrupt</w:t>
      </w:r>
      <w:r w:rsidRPr="00EA64B5">
        <w:rPr>
          <w:rFonts w:ascii="Times New Roman" w:hAnsi="Times New Roman" w:cs="Times New Roman"/>
        </w:rPr>
        <w:t xml:space="preserve"> change in energy when the collision happens, following Eq. (</w:t>
      </w:r>
      <w:r w:rsidR="00BA2CEB" w:rsidRPr="00EA64B5">
        <w:rPr>
          <w:rFonts w:ascii="Times New Roman" w:hAnsi="Times New Roman" w:cs="Times New Roman"/>
          <w:lang w:eastAsia="zh-CN"/>
        </w:rPr>
        <w:t>2.3</w:t>
      </w:r>
      <w:r w:rsidRPr="00EA64B5">
        <w:rPr>
          <w:rFonts w:ascii="Times New Roman" w:hAnsi="Times New Roman" w:cs="Times New Roman"/>
        </w:rPr>
        <w:t xml:space="preserve">). Following this way, the exit energy of He ions can be calculated by adjusting the depth x. </w:t>
      </w:r>
      <w:r w:rsidR="00406F97">
        <w:rPr>
          <w:rFonts w:ascii="Times New Roman" w:hAnsi="Times New Roman" w:cs="Times New Roman" w:hint="eastAsia"/>
          <w:lang w:eastAsia="zh-CN"/>
        </w:rPr>
        <w:t>In other words, the depth can be derived from the known exit energy.</w:t>
      </w:r>
    </w:p>
    <w:p w:rsidR="005278C5" w:rsidRPr="00EA64B5" w:rsidRDefault="005278C5" w:rsidP="00767C49">
      <w:pPr>
        <w:spacing w:afterLines="50" w:line="360" w:lineRule="auto"/>
        <w:ind w:firstLineChars="117" w:firstLine="282"/>
        <w:jc w:val="both"/>
        <w:rPr>
          <w:rFonts w:ascii="Times New Roman" w:hAnsi="Times New Roman" w:cs="Times New Roman"/>
        </w:rPr>
      </w:pPr>
      <w:r w:rsidRPr="00934474">
        <w:rPr>
          <w:rFonts w:ascii="Times New Roman" w:hAnsi="Times New Roman" w:cs="Times New Roman"/>
          <w:b/>
        </w:rPr>
        <w:t>ToF-SIMS</w:t>
      </w:r>
      <w:hyperlink w:anchor="_ENREF_3_8" w:tooltip="Vickerman, 2001 #166"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&lt;EndNote&gt;&lt;Cite&gt;&lt;Author&gt;Vickerman&lt;/Author&gt;&lt;Year&gt;2001&lt;/Year&gt;&lt;RecNum&gt;166&lt;/RecNum&gt;&lt;DisplayText&gt;&lt;style face="superscript"&gt;8&lt;/style&gt;&lt;/DisplayText&gt;&lt;record&gt;&lt;rec-number&gt;166&lt;/rec-number&gt;&lt;foreign-keys&gt;&lt;key app="EN" db-id="0vpz9sz072ex94e9psfxrvak9tdv0rsr90f0"&gt;166&lt;/key&gt;&lt;/foreign-keys&gt;&lt;ref-type name="Book"&gt;6&lt;/ref-type&gt;&lt;contributors&gt;&lt;authors&gt;&lt;author&gt;Vickerman, J. C., &lt;/author&gt;&lt;author&gt;Briggs, D.&lt;/author&gt;&lt;/authors&gt;&lt;/contributors&gt;&lt;titles&gt;&lt;title&gt;ToF-SIMS: Surface Analysis by Mass Spectrometry&lt;/title&gt;&lt;/titles&gt;&lt;dates&gt;&lt;year&gt;2001&lt;/year&gt;&lt;/dates&gt;&lt;publisher&gt;Manchester and IM Publications&lt;/publisher&gt;&lt;urls&gt;&lt;/urls&gt;&lt;/record&gt;&lt;/Cite&gt;&lt;/EndNote&gt;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8</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is a powerful instrument in depth profiling trace elements in materials. In brief, the sample of interest is sputtered with a beam of primary ions; the secondary ions formed during the sputtering process are extracted and analyzed with a</w:t>
      </w:r>
      <w:r w:rsidR="002005E8">
        <w:rPr>
          <w:rFonts w:ascii="Times New Roman" w:hAnsi="Times New Roman" w:cs="Times New Roman"/>
        </w:rPr>
        <w:t xml:space="preserve"> ToF spectrometry. In this </w:t>
      </w:r>
      <w:r w:rsidR="00757940">
        <w:rPr>
          <w:rFonts w:ascii="Times New Roman" w:hAnsi="Times New Roman" w:cs="Times New Roman" w:hint="eastAsia"/>
          <w:lang w:eastAsia="zh-CN"/>
        </w:rPr>
        <w:t>study</w:t>
      </w:r>
      <w:r w:rsidRPr="00EA64B5">
        <w:rPr>
          <w:rFonts w:ascii="Times New Roman" w:hAnsi="Times New Roman" w:cs="Times New Roman"/>
        </w:rPr>
        <w:t xml:space="preserve">, the dual beam mode is used to measure the depth profile of implanted ions. </w:t>
      </w:r>
      <w:r w:rsidRPr="00EA64B5">
        <w:rPr>
          <w:rFonts w:ascii="Times New Roman" w:hAnsi="Times New Roman" w:cs="Times New Roman"/>
        </w:rPr>
        <w:lastRenderedPageBreak/>
        <w:t>A 2.0 keV Cs</w:t>
      </w:r>
      <w:r w:rsidRPr="00EA64B5">
        <w:rPr>
          <w:rFonts w:ascii="Times New Roman" w:hAnsi="Times New Roman" w:cs="Times New Roman"/>
          <w:vertAlign w:val="superscript"/>
        </w:rPr>
        <w:t>+</w:t>
      </w:r>
      <w:r w:rsidRPr="00EA64B5">
        <w:rPr>
          <w:rFonts w:ascii="Times New Roman" w:hAnsi="Times New Roman" w:cs="Times New Roman"/>
        </w:rPr>
        <w:t xml:space="preserve"> sputter beam with ~130 nA is used to remove materials from sample surfaces in a reasonable rate, while a 25 keV Bi</w:t>
      </w:r>
      <w:r w:rsidRPr="00EA64B5">
        <w:rPr>
          <w:rFonts w:ascii="Times New Roman" w:hAnsi="Times New Roman" w:cs="Times New Roman"/>
          <w:vertAlign w:val="superscript"/>
        </w:rPr>
        <w:t>+</w:t>
      </w:r>
      <w:r w:rsidRPr="00EA64B5">
        <w:rPr>
          <w:rFonts w:ascii="Times New Roman" w:hAnsi="Times New Roman" w:cs="Times New Roman"/>
        </w:rPr>
        <w:t xml:space="preserve"> beam with ~1 pA is used for data collection. </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The data analysis of ToF-SIMS depth profile is more straightforward comparing to RBS. With stable current of the sputtering beam, the sputter rate is considered either constant or lineally changed. The values are determined by measuring the depth of the crater after the </w:t>
      </w:r>
      <w:r w:rsidR="00A67CC0">
        <w:rPr>
          <w:rFonts w:ascii="Times New Roman" w:hAnsi="Times New Roman" w:cs="Times New Roman" w:hint="eastAsia"/>
          <w:lang w:eastAsia="zh-CN"/>
        </w:rPr>
        <w:t>complete</w:t>
      </w:r>
      <w:r w:rsidRPr="00EA64B5">
        <w:rPr>
          <w:rFonts w:ascii="Times New Roman" w:hAnsi="Times New Roman" w:cs="Times New Roman"/>
        </w:rPr>
        <w:t xml:space="preserve"> sputtering process with a known sputtering time, using ZYGO NewView 200 and Dektak 6 M profilometers.</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Comparing </w:t>
      </w:r>
      <w:r w:rsidR="00713FCE">
        <w:rPr>
          <w:rFonts w:ascii="Times New Roman" w:hAnsi="Times New Roman" w:cs="Times New Roman" w:hint="eastAsia"/>
          <w:lang w:eastAsia="zh-CN"/>
        </w:rPr>
        <w:t>with</w:t>
      </w:r>
      <w:r w:rsidRPr="00EA64B5">
        <w:rPr>
          <w:rFonts w:ascii="Times New Roman" w:hAnsi="Times New Roman" w:cs="Times New Roman"/>
        </w:rPr>
        <w:t xml:space="preserve"> RBS, the advantage of ToF-SIMS includes the excellent detection limit (</w:t>
      </w:r>
      <w:r w:rsidR="00E126BF">
        <w:rPr>
          <w:rFonts w:ascii="Times New Roman" w:hAnsi="Times New Roman" w:cs="Times New Roman" w:hint="eastAsia"/>
          <w:lang w:eastAsia="zh-CN"/>
        </w:rPr>
        <w:t>~</w:t>
      </w:r>
      <w:r w:rsidRPr="00EA64B5">
        <w:rPr>
          <w:rFonts w:ascii="Times New Roman" w:hAnsi="Times New Roman" w:cs="Times New Roman"/>
        </w:rPr>
        <w:t>ppm</w:t>
      </w:r>
      <w:r w:rsidR="00E126BF">
        <w:rPr>
          <w:rFonts w:ascii="Times New Roman" w:hAnsi="Times New Roman" w:cs="Times New Roman" w:hint="eastAsia"/>
          <w:lang w:eastAsia="zh-CN"/>
        </w:rPr>
        <w:t xml:space="preserve"> level</w:t>
      </w:r>
      <w:r w:rsidRPr="00EA64B5">
        <w:rPr>
          <w:rFonts w:ascii="Times New Roman" w:hAnsi="Times New Roman" w:cs="Times New Roman"/>
        </w:rPr>
        <w:t>) and the ultra high depth resolution (a few angstroms). However, SIMS is a destructive measurement (due to the sputtering). Besides, SIMS measures the absolute depth (e.g. unit in nm), while the RBS measure the area density (e.g. unit in 10</w:t>
      </w:r>
      <w:r w:rsidRPr="00EA64B5">
        <w:rPr>
          <w:rFonts w:ascii="Times New Roman" w:hAnsi="Times New Roman" w:cs="Times New Roman"/>
          <w:vertAlign w:val="superscript"/>
        </w:rPr>
        <w:t>15</w:t>
      </w:r>
      <w:r w:rsidRPr="00EA64B5">
        <w:rPr>
          <w:rFonts w:ascii="Times New Roman" w:hAnsi="Times New Roman" w:cs="Times New Roman"/>
        </w:rPr>
        <w:t xml:space="preserve"> atoms/cm</w:t>
      </w:r>
      <w:r w:rsidRPr="00EA64B5">
        <w:rPr>
          <w:rFonts w:ascii="Times New Roman" w:hAnsi="Times New Roman" w:cs="Times New Roman"/>
          <w:vertAlign w:val="superscript"/>
        </w:rPr>
        <w:t>2</w:t>
      </w:r>
      <w:r w:rsidRPr="00EA64B5">
        <w:rPr>
          <w:rFonts w:ascii="Times New Roman" w:hAnsi="Times New Roman" w:cs="Times New Roman"/>
        </w:rPr>
        <w:t xml:space="preserve">). In theoretical predictions, the areal density can be directly calculated from the stopping cross-section but the density </w:t>
      </w:r>
      <w:r w:rsidR="00865998">
        <w:rPr>
          <w:rFonts w:ascii="Times New Roman" w:hAnsi="Times New Roman" w:cs="Times New Roman" w:hint="eastAsia"/>
          <w:lang w:eastAsia="zh-CN"/>
        </w:rPr>
        <w:t xml:space="preserve">of the sample </w:t>
      </w:r>
      <w:r w:rsidRPr="00EA64B5">
        <w:rPr>
          <w:rFonts w:ascii="Times New Roman" w:hAnsi="Times New Roman" w:cs="Times New Roman"/>
        </w:rPr>
        <w:t>is needed to calculate the absolute depth. In practical, volume swelli</w:t>
      </w:r>
      <w:r w:rsidR="000401BD">
        <w:rPr>
          <w:rFonts w:ascii="Times New Roman" w:hAnsi="Times New Roman" w:cs="Times New Roman"/>
        </w:rPr>
        <w:t xml:space="preserve">ng (i.e. the density decrease) </w:t>
      </w:r>
      <w:r w:rsidR="000401BD">
        <w:rPr>
          <w:rFonts w:ascii="Times New Roman" w:hAnsi="Times New Roman" w:cs="Times New Roman" w:hint="eastAsia"/>
          <w:lang w:eastAsia="zh-CN"/>
        </w:rPr>
        <w:t>can be</w:t>
      </w:r>
      <w:r w:rsidRPr="00EA64B5">
        <w:rPr>
          <w:rFonts w:ascii="Times New Roman" w:hAnsi="Times New Roman" w:cs="Times New Roman"/>
        </w:rPr>
        <w:t xml:space="preserve"> induced by large fluence heavy ion irradiation. In SiC, such volume swelling can be as large as 15%</w:t>
      </w:r>
      <w:hyperlink w:anchor="_ENREF_3_9" w:tooltip="Bae, 2009 #11"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&lt;EndNote&gt;&lt;Cite&gt;&lt;Author&gt;Bae&lt;/Author&gt;&lt;Year&gt;2009&lt;/Year&gt;&lt;RecNum&gt;11&lt;/RecNum&gt;&lt;DisplayText&gt;&lt;style face="superscript"&gt;9&lt;/style&gt;&lt;/DisplayText&gt;&lt;record&gt;&lt;rec-number&gt;11&lt;/rec-number&gt;&lt;foreign-keys&gt;&lt;key app="EN" db-id="0vpz9sz072ex94e9psfxrvak9tdv0rsr90f0"&gt;11&lt;/key&gt;&lt;/foreign-keys&gt;&lt;ref-type name="Journal Article"&gt;17&lt;/ref-type&gt;&lt;contributors&gt;&lt;authors&gt;&lt;author&gt;Bae, I. T.&lt;/author&gt;&lt;author&gt;Weber, W. J.&lt;/author&gt;&lt;author&gt;Zhang, Y.&lt;/author&gt;&lt;/authors&gt;&lt;/contributors&gt;&lt;titles&gt;&lt;title&gt;Direct measurement of local volume change in ion-irradiated and annealed SiC&lt;/title&gt;&lt;secondary-title&gt;J. Appl. Phys.&lt;/secondary-title&gt;&lt;/titles&gt;&lt;periodical&gt;&lt;full-title&gt;J. Appl. Phys.&lt;/full-title&gt;&lt;/periodical&gt;&lt;pages&gt;123525&lt;/pages&gt;&lt;volume&gt;106&lt;/volume&gt;&lt;number&gt;12&lt;/number&gt;&lt;section&gt;123525&lt;/section&gt;&lt;dates&gt;&lt;year&gt;2009&lt;/year&gt;&lt;/dates&gt;&lt;isbn&gt;00218979&lt;/isbn&gt;&lt;urls&gt;&lt;/urls&gt;&lt;electronic-resource-num&gt;10.1063/1.3272808&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9</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which has to be corrected when comparing the experimental and theoretical results. </w:t>
      </w:r>
    </w:p>
    <w:p w:rsidR="005278C5" w:rsidRPr="00EA64B5" w:rsidRDefault="0048403B" w:rsidP="00434CB0">
      <w:pPr>
        <w:pStyle w:val="2"/>
        <w:spacing w:afterLines="50" w:line="360" w:lineRule="auto"/>
        <w:jc w:val="both"/>
        <w:rPr>
          <w:rFonts w:ascii="Times New Roman" w:hAnsi="Times New Roman" w:cs="Times New Roman"/>
          <w:lang w:eastAsia="zh-CN"/>
        </w:rPr>
      </w:pPr>
      <w:bookmarkStart w:id="104" w:name="_Toc416614638"/>
      <w:r w:rsidRPr="00EA64B5">
        <w:rPr>
          <w:rFonts w:ascii="Times New Roman" w:hAnsi="Times New Roman" w:cs="Times New Roman"/>
          <w:lang w:eastAsia="zh-CN"/>
        </w:rPr>
        <w:t xml:space="preserve">2.5 </w:t>
      </w:r>
      <w:r w:rsidR="005278C5" w:rsidRPr="00EA64B5">
        <w:rPr>
          <w:rFonts w:ascii="Times New Roman" w:hAnsi="Times New Roman" w:cs="Times New Roman"/>
        </w:rPr>
        <w:t xml:space="preserve">Ion channeling measurement of </w:t>
      </w:r>
      <w:r w:rsidR="0077661D">
        <w:rPr>
          <w:rFonts w:ascii="Times New Roman" w:hAnsi="Times New Roman" w:cs="Times New Roman" w:hint="eastAsia"/>
          <w:lang w:eastAsia="zh-CN"/>
        </w:rPr>
        <w:t xml:space="preserve">the </w:t>
      </w:r>
      <w:r w:rsidR="00895F4A">
        <w:rPr>
          <w:rFonts w:ascii="Times New Roman" w:hAnsi="Times New Roman" w:cs="Times New Roman" w:hint="eastAsia"/>
          <w:lang w:eastAsia="zh-CN"/>
        </w:rPr>
        <w:t>damage profile</w:t>
      </w:r>
      <w:r w:rsidR="005278C5" w:rsidRPr="00EA64B5">
        <w:rPr>
          <w:rFonts w:ascii="Times New Roman" w:hAnsi="Times New Roman" w:cs="Times New Roman"/>
        </w:rPr>
        <w:t xml:space="preserve"> in single crystal</w:t>
      </w:r>
      <w:r w:rsidR="00E27BF7">
        <w:rPr>
          <w:rFonts w:ascii="Times New Roman" w:hAnsi="Times New Roman" w:cs="Times New Roman" w:hint="eastAsia"/>
          <w:lang w:eastAsia="zh-CN"/>
        </w:rPr>
        <w:t>s</w:t>
      </w:r>
      <w:bookmarkEnd w:id="104"/>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In this study, ion channeling technique is used to study the damage of MgO under ion irradiation. Channeling</w:t>
      </w:r>
      <w:hyperlink w:anchor="_ENREF_3_10" w:tooltip="Feldman, 1982 #142"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&lt;EndNote&gt;&lt;Cite&gt;&lt;Author&gt;Feldman&lt;/Author&gt;&lt;Year&gt;1982&lt;/Year&gt;&lt;RecNum&gt;142&lt;/RecNum&gt;&lt;DisplayText&gt;&lt;style face="superscript"&gt;10&lt;/style&gt;&lt;/DisplayText&gt;&lt;record&gt;&lt;rec-number&gt;142&lt;/rec-number&gt;&lt;foreign-keys&gt;&lt;key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10</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w:t>
      </w:r>
      <w:r w:rsidR="00D3529B">
        <w:rPr>
          <w:rFonts w:ascii="Times New Roman" w:hAnsi="Times New Roman" w:cs="Times New Roman"/>
        </w:rPr>
        <w:t>s referred to the influence of</w:t>
      </w:r>
      <w:r w:rsidRPr="00EA64B5">
        <w:rPr>
          <w:rFonts w:ascii="Times New Roman" w:hAnsi="Times New Roman" w:cs="Times New Roman"/>
        </w:rPr>
        <w:t xml:space="preserve"> crystal lattice on the trajectories of energetic particles</w:t>
      </w:r>
      <w:r w:rsidR="00AE1362">
        <w:rPr>
          <w:rFonts w:ascii="Times New Roman" w:hAnsi="Times New Roman" w:cs="Times New Roman"/>
        </w:rPr>
        <w:t xml:space="preserve"> (usually 1-4 MeV He ions</w:t>
      </w:r>
      <w:r w:rsidRPr="00EA64B5">
        <w:rPr>
          <w:rFonts w:ascii="Times New Roman" w:hAnsi="Times New Roman" w:cs="Times New Roman"/>
        </w:rPr>
        <w:t xml:space="preserve">). When the incident beam is well aligned with crystal lattice axes or planes (so called in channeling direction), the close-encounter probability </w:t>
      </w:r>
      <w:r w:rsidR="00274A16">
        <w:rPr>
          <w:rFonts w:ascii="Times New Roman" w:hAnsi="Times New Roman" w:cs="Times New Roman"/>
        </w:rPr>
        <w:t>between ions and target atoms</w:t>
      </w:r>
      <w:r w:rsidR="00274A16" w:rsidRPr="00EA64B5">
        <w:rPr>
          <w:rFonts w:ascii="Times New Roman" w:hAnsi="Times New Roman" w:cs="Times New Roman"/>
        </w:rPr>
        <w:t xml:space="preserve"> </w:t>
      </w:r>
      <w:r w:rsidRPr="00EA64B5">
        <w:rPr>
          <w:rFonts w:ascii="Times New Roman" w:hAnsi="Times New Roman" w:cs="Times New Roman"/>
        </w:rPr>
        <w:t>will be dramatically reduced. As a result, the backscattering yiel</w:t>
      </w:r>
      <w:r w:rsidR="00343BBA">
        <w:rPr>
          <w:rFonts w:ascii="Times New Roman" w:hAnsi="Times New Roman" w:cs="Times New Roman"/>
        </w:rPr>
        <w:t xml:space="preserve">d </w:t>
      </w:r>
      <w:r w:rsidR="00B610F6">
        <w:rPr>
          <w:rFonts w:ascii="Times New Roman" w:hAnsi="Times New Roman" w:cs="Times New Roman" w:hint="eastAsia"/>
          <w:lang w:eastAsia="zh-CN"/>
        </w:rPr>
        <w:t xml:space="preserve">from channeling ions </w:t>
      </w:r>
      <w:r w:rsidR="0090789C">
        <w:rPr>
          <w:rFonts w:ascii="Times New Roman" w:hAnsi="Times New Roman" w:cs="Times New Roman" w:hint="eastAsia"/>
          <w:lang w:eastAsia="zh-CN"/>
        </w:rPr>
        <w:t>is very</w:t>
      </w:r>
      <w:r w:rsidR="0026055C">
        <w:rPr>
          <w:rFonts w:ascii="Times New Roman" w:hAnsi="Times New Roman" w:cs="Times New Roman"/>
        </w:rPr>
        <w:t xml:space="preserve"> low (~5%) comparing </w:t>
      </w:r>
      <w:r w:rsidR="0026055C">
        <w:rPr>
          <w:rFonts w:ascii="Times New Roman" w:hAnsi="Times New Roman" w:cs="Times New Roman" w:hint="eastAsia"/>
          <w:lang w:eastAsia="zh-CN"/>
        </w:rPr>
        <w:t>with</w:t>
      </w:r>
      <w:r w:rsidRPr="00EA64B5">
        <w:rPr>
          <w:rFonts w:ascii="Times New Roman" w:hAnsi="Times New Roman" w:cs="Times New Roman"/>
        </w:rPr>
        <w:t xml:space="preserve"> </w:t>
      </w:r>
      <w:r w:rsidR="000C15D3">
        <w:rPr>
          <w:rFonts w:ascii="Times New Roman" w:hAnsi="Times New Roman" w:cs="Times New Roman" w:hint="eastAsia"/>
          <w:lang w:eastAsia="zh-CN"/>
        </w:rPr>
        <w:t>that from</w:t>
      </w:r>
      <w:r w:rsidR="00343BBA">
        <w:rPr>
          <w:rFonts w:ascii="Times New Roman" w:hAnsi="Times New Roman" w:cs="Times New Roman" w:hint="eastAsia"/>
          <w:lang w:eastAsia="zh-CN"/>
        </w:rPr>
        <w:t xml:space="preserve"> the ions</w:t>
      </w:r>
      <w:r w:rsidRPr="00EA64B5">
        <w:rPr>
          <w:rFonts w:ascii="Times New Roman" w:hAnsi="Times New Roman" w:cs="Times New Roman"/>
        </w:rPr>
        <w:t xml:space="preserve"> in “random” directional or </w:t>
      </w:r>
      <w:r w:rsidR="00343BBA">
        <w:rPr>
          <w:rFonts w:ascii="Times New Roman" w:hAnsi="Times New Roman" w:cs="Times New Roman" w:hint="eastAsia"/>
          <w:lang w:eastAsia="zh-CN"/>
        </w:rPr>
        <w:t>the ions</w:t>
      </w:r>
      <w:r w:rsidRPr="00EA64B5">
        <w:rPr>
          <w:rFonts w:ascii="Times New Roman" w:hAnsi="Times New Roman" w:cs="Times New Roman"/>
        </w:rPr>
        <w:t xml:space="preserve"> in an amorphous material.</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The imperfections (defects, distortion, etc.) can compromise the low backscattering yield. Normally, point defects (interstitials) have two effects</w:t>
      </w:r>
      <w:hyperlink w:anchor="_ENREF_3_10" w:tooltip="Feldman, 1982 #142"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&lt;EndNote&gt;&lt;Cite&gt;&lt;Author&gt;Feldman&lt;/Author&gt;&lt;Year&gt;1982&lt;/Year&gt;&lt;RecNum&gt;142&lt;/RecNum&gt;&lt;DisplayText&gt;&lt;style face="superscript"&gt;10&lt;/style&gt;&lt;/DisplayText&gt;&lt;record&gt;&lt;rec-number&gt;142&lt;/rec-number&gt;&lt;foreign-keys&gt;&lt;key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Pr>
            <w:rFonts w:ascii="Times New Roman" w:hAnsi="Times New Roman" w:cs="Times New Roman"/>
          </w:rPr>
          <w:fldChar w:fldCharType="separate"/>
        </w:r>
        <w:r w:rsidR="005A5131" w:rsidRPr="008D0AAD">
          <w:rPr>
            <w:rFonts w:ascii="Times New Roman" w:hAnsi="Times New Roman" w:cs="Times New Roman"/>
            <w:noProof/>
            <w:vertAlign w:val="superscript"/>
          </w:rPr>
          <w:t>10</w:t>
        </w:r>
        <w:r w:rsidR="002D3604">
          <w:rPr>
            <w:rFonts w:ascii="Times New Roman" w:hAnsi="Times New Roman" w:cs="Times New Roman"/>
          </w:rPr>
          <w:fldChar w:fldCharType="end"/>
        </w:r>
      </w:hyperlink>
      <w:r w:rsidRPr="00EA64B5">
        <w:rPr>
          <w:rFonts w:ascii="Times New Roman" w:hAnsi="Times New Roman" w:cs="Times New Roman"/>
        </w:rPr>
        <w:t xml:space="preserve"> on the incident beam in channelin</w:t>
      </w:r>
      <w:r w:rsidR="00B24584" w:rsidRPr="00EA64B5">
        <w:rPr>
          <w:rFonts w:ascii="Times New Roman" w:hAnsi="Times New Roman" w:cs="Times New Roman"/>
        </w:rPr>
        <w:t xml:space="preserve">g directions, as shown in Fig </w:t>
      </w:r>
      <w:r w:rsidR="00B24584" w:rsidRPr="00EA64B5">
        <w:rPr>
          <w:rFonts w:ascii="Times New Roman" w:hAnsi="Times New Roman" w:cs="Times New Roman"/>
          <w:lang w:eastAsia="zh-CN"/>
        </w:rPr>
        <w:t>2.9</w:t>
      </w:r>
      <w:r w:rsidRPr="00EA64B5">
        <w:rPr>
          <w:rFonts w:ascii="Times New Roman" w:hAnsi="Times New Roman" w:cs="Times New Roman"/>
        </w:rPr>
        <w:t xml:space="preserve"> (top). Firstly, the ions can be directly </w:t>
      </w:r>
      <w:r w:rsidRPr="00EA64B5">
        <w:rPr>
          <w:rFonts w:ascii="Times New Roman" w:hAnsi="Times New Roman" w:cs="Times New Roman"/>
        </w:rPr>
        <w:lastRenderedPageBreak/>
        <w:t>backscattered, since the interstitials do not sit on the lattice sites. Secondly, the ions can be dechanneled, that is, the channeled ions are scattered into non-channeled directions, behaving the same as a random beam afterwards. As a result, the incident beam can be divided into two fractions, the channeled fraction and the rand</w:t>
      </w:r>
      <w:r w:rsidR="00B24584" w:rsidRPr="00EA64B5">
        <w:rPr>
          <w:rFonts w:ascii="Times New Roman" w:hAnsi="Times New Roman" w:cs="Times New Roman"/>
        </w:rPr>
        <w:t xml:space="preserve">om fraction, as shown in Fig. </w:t>
      </w:r>
      <w:r w:rsidR="00B24584" w:rsidRPr="00EA64B5">
        <w:rPr>
          <w:rFonts w:ascii="Times New Roman" w:hAnsi="Times New Roman" w:cs="Times New Roman"/>
          <w:lang w:eastAsia="zh-CN"/>
        </w:rPr>
        <w:t>2.9</w:t>
      </w:r>
      <w:r w:rsidRPr="00EA64B5">
        <w:rPr>
          <w:rFonts w:ascii="Times New Roman" w:hAnsi="Times New Roman" w:cs="Times New Roman"/>
        </w:rPr>
        <w:t xml:space="preserve"> (middle)</w:t>
      </w:r>
      <w:r w:rsidR="00B24584" w:rsidRPr="00EA64B5">
        <w:rPr>
          <w:rFonts w:ascii="Times New Roman" w:hAnsi="Times New Roman" w:cs="Times New Roman"/>
        </w:rPr>
        <w:t xml:space="preserve">. Similarly, as shown in Fig. </w:t>
      </w:r>
      <w:r w:rsidR="00B24584" w:rsidRPr="00EA64B5">
        <w:rPr>
          <w:rFonts w:ascii="Times New Roman" w:hAnsi="Times New Roman" w:cs="Times New Roman"/>
          <w:lang w:eastAsia="zh-CN"/>
        </w:rPr>
        <w:t>2.9</w:t>
      </w:r>
      <w:r w:rsidRPr="00EA64B5">
        <w:rPr>
          <w:rFonts w:ascii="Times New Roman" w:hAnsi="Times New Roman" w:cs="Times New Roman"/>
        </w:rPr>
        <w:t xml:space="preserve"> (bottom), the RBS yield of a damaged sample, χ</w:t>
      </w:r>
      <w:r w:rsidRPr="00EA64B5">
        <w:rPr>
          <w:rFonts w:ascii="Times New Roman" w:hAnsi="Times New Roman" w:cs="Times New Roman"/>
          <w:vertAlign w:val="subscript"/>
        </w:rPr>
        <w:t>D,</w:t>
      </w:r>
      <w:r w:rsidRPr="00EA64B5">
        <w:rPr>
          <w:rFonts w:ascii="Times New Roman" w:hAnsi="Times New Roman" w:cs="Times New Roman"/>
        </w:rPr>
        <w:t xml:space="preserve"> can also be divided into two fractions. The yield from channeled beam</w:t>
      </w:r>
      <w:r w:rsidR="00DF67C1">
        <w:rPr>
          <w:rFonts w:ascii="Times New Roman" w:hAnsi="Times New Roman" w:cs="Times New Roman"/>
        </w:rPr>
        <w:t xml:space="preserve"> </w:t>
      </w:r>
      <w:r w:rsidR="007B19C1">
        <w:rPr>
          <w:rFonts w:ascii="Times New Roman" w:hAnsi="Times New Roman" w:cs="Times New Roman" w:hint="eastAsia"/>
          <w:lang w:eastAsia="zh-CN"/>
        </w:rPr>
        <w:t>is</w:t>
      </w:r>
      <w:r w:rsidR="00DF67C1">
        <w:rPr>
          <w:rFonts w:ascii="Times New Roman" w:hAnsi="Times New Roman" w:cs="Times New Roman"/>
        </w:rPr>
        <w:t xml:space="preserve"> result</w:t>
      </w:r>
      <w:r w:rsidR="007B19C1">
        <w:rPr>
          <w:rFonts w:ascii="Times New Roman" w:hAnsi="Times New Roman" w:cs="Times New Roman" w:hint="eastAsia"/>
          <w:lang w:eastAsia="zh-CN"/>
        </w:rPr>
        <w:t>ed</w:t>
      </w:r>
      <w:r w:rsidR="007B19C1">
        <w:rPr>
          <w:rFonts w:ascii="Times New Roman" w:hAnsi="Times New Roman" w:cs="Times New Roman"/>
        </w:rPr>
        <w:t xml:space="preserve"> </w:t>
      </w:r>
      <w:r w:rsidR="007B19C1">
        <w:rPr>
          <w:rFonts w:ascii="Times New Roman" w:hAnsi="Times New Roman" w:cs="Times New Roman" w:hint="eastAsia"/>
          <w:lang w:eastAsia="zh-CN"/>
        </w:rPr>
        <w:t>from</w:t>
      </w:r>
      <w:r w:rsidRPr="00EA64B5">
        <w:rPr>
          <w:rFonts w:ascii="Times New Roman" w:hAnsi="Times New Roman" w:cs="Times New Roman"/>
        </w:rPr>
        <w:t xml:space="preserve"> the direct backscattering by the defects, as shown in the shaded area. </w:t>
      </w:r>
      <w:r w:rsidR="00855535">
        <w:rPr>
          <w:rFonts w:ascii="Times New Roman" w:hAnsi="Times New Roman" w:cs="Times New Roman" w:hint="eastAsia"/>
          <w:lang w:eastAsia="zh-CN"/>
        </w:rPr>
        <w:t xml:space="preserve">The </w:t>
      </w:r>
      <w:r w:rsidR="00855535" w:rsidRPr="00EA64B5">
        <w:rPr>
          <w:rFonts w:ascii="Times New Roman" w:hAnsi="Times New Roman" w:cs="Times New Roman"/>
        </w:rPr>
        <w:t>dechanneling yield, shown as χ</w:t>
      </w:r>
      <w:r w:rsidR="00855535" w:rsidRPr="00EA64B5">
        <w:rPr>
          <w:rFonts w:ascii="Times New Roman" w:hAnsi="Times New Roman" w:cs="Times New Roman"/>
          <w:vertAlign w:val="subscript"/>
        </w:rPr>
        <w:t>R</w:t>
      </w:r>
      <w:r w:rsidR="00855535">
        <w:rPr>
          <w:rFonts w:ascii="Times New Roman" w:hAnsi="Times New Roman" w:cs="Times New Roman" w:hint="eastAsia"/>
          <w:lang w:eastAsia="zh-CN"/>
        </w:rPr>
        <w:t>, is resulted from t</w:t>
      </w:r>
      <w:r w:rsidRPr="00EA64B5">
        <w:rPr>
          <w:rFonts w:ascii="Times New Roman" w:hAnsi="Times New Roman" w:cs="Times New Roman"/>
        </w:rPr>
        <w:t xml:space="preserve">he dechanneled (random) fraction of </w:t>
      </w:r>
      <w:r w:rsidR="003E7D8C">
        <w:rPr>
          <w:rFonts w:ascii="Times New Roman" w:hAnsi="Times New Roman" w:cs="Times New Roman" w:hint="eastAsia"/>
          <w:lang w:eastAsia="zh-CN"/>
        </w:rPr>
        <w:t xml:space="preserve">the </w:t>
      </w:r>
      <w:r w:rsidRPr="00EA64B5">
        <w:rPr>
          <w:rFonts w:ascii="Times New Roman" w:hAnsi="Times New Roman" w:cs="Times New Roman"/>
        </w:rPr>
        <w:t>beam</w:t>
      </w:r>
      <w:r w:rsidRPr="00EA64B5">
        <w:rPr>
          <w:rFonts w:ascii="Times New Roman" w:hAnsi="Times New Roman" w:cs="Times New Roman"/>
          <w:vertAlign w:val="subscript"/>
        </w:rPr>
        <w:t xml:space="preserve">. </w:t>
      </w:r>
      <w:r w:rsidRPr="00EA64B5">
        <w:rPr>
          <w:rFonts w:ascii="Times New Roman" w:hAnsi="Times New Roman" w:cs="Times New Roman"/>
        </w:rPr>
        <w:t xml:space="preserve">It </w:t>
      </w:r>
      <w:r w:rsidR="000E063F">
        <w:rPr>
          <w:rFonts w:ascii="Times New Roman" w:hAnsi="Times New Roman" w:cs="Times New Roman" w:hint="eastAsia"/>
          <w:lang w:eastAsia="zh-CN"/>
        </w:rPr>
        <w:t>is important to</w:t>
      </w:r>
      <w:r w:rsidR="000E063F">
        <w:rPr>
          <w:rFonts w:ascii="Times New Roman" w:hAnsi="Times New Roman" w:cs="Times New Roman"/>
        </w:rPr>
        <w:t xml:space="preserve"> note</w:t>
      </w:r>
      <w:r w:rsidRPr="00EA64B5">
        <w:rPr>
          <w:rFonts w:ascii="Times New Roman" w:hAnsi="Times New Roman" w:cs="Times New Roman"/>
        </w:rPr>
        <w:t xml:space="preserve"> that the effect of direct backscattering is restricted within the damage region, but the effect of dechanneling is extended to larger depth. This is why a peak is formed in the channeling spectrum but yield </w:t>
      </w:r>
      <w:r w:rsidR="004C0016">
        <w:rPr>
          <w:rFonts w:ascii="Times New Roman" w:hAnsi="Times New Roman" w:cs="Times New Roman" w:hint="eastAsia"/>
          <w:lang w:eastAsia="zh-CN"/>
        </w:rPr>
        <w:t>cannot decrease</w:t>
      </w:r>
      <w:r w:rsidRPr="00EA64B5">
        <w:rPr>
          <w:rFonts w:ascii="Times New Roman" w:hAnsi="Times New Roman" w:cs="Times New Roman"/>
        </w:rPr>
        <w:t xml:space="preserve"> to the virgin level even though no defect exist</w:t>
      </w:r>
      <w:r w:rsidR="009A0AE5">
        <w:rPr>
          <w:rFonts w:ascii="Times New Roman" w:hAnsi="Times New Roman" w:cs="Times New Roman" w:hint="eastAsia"/>
          <w:lang w:eastAsia="zh-CN"/>
        </w:rPr>
        <w:t>s</w:t>
      </w:r>
      <w:r w:rsidRPr="00EA64B5">
        <w:rPr>
          <w:rFonts w:ascii="Times New Roman" w:hAnsi="Times New Roman" w:cs="Times New Roman"/>
        </w:rPr>
        <w:t xml:space="preserve"> in the material at larger depth beyond the damage region.</w:t>
      </w:r>
    </w:p>
    <w:p w:rsidR="005278C5" w:rsidRPr="00EA64B5" w:rsidRDefault="005278C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The principle of deducing the damage level from the RBS spectra</w:t>
      </w:r>
      <w:r w:rsidR="00717076">
        <w:rPr>
          <w:rFonts w:ascii="Times New Roman" w:hAnsi="Times New Roman" w:cs="Times New Roman" w:hint="eastAsia"/>
          <w:lang w:eastAsia="zh-CN"/>
        </w:rPr>
        <w:t xml:space="preserve"> is </w:t>
      </w:r>
      <w:r w:rsidR="00FC32FF">
        <w:rPr>
          <w:rFonts w:ascii="Times New Roman" w:hAnsi="Times New Roman" w:cs="Times New Roman" w:hint="eastAsia"/>
          <w:lang w:eastAsia="zh-CN"/>
        </w:rPr>
        <w:t>described</w:t>
      </w:r>
      <w:r w:rsidR="00717076">
        <w:rPr>
          <w:rFonts w:ascii="Times New Roman" w:hAnsi="Times New Roman" w:cs="Times New Roman" w:hint="eastAsia"/>
          <w:lang w:eastAsia="zh-CN"/>
        </w:rPr>
        <w:t xml:space="preserve"> as follows</w:t>
      </w:r>
      <w:r w:rsidRPr="00EA64B5">
        <w:rPr>
          <w:rFonts w:ascii="Times New Roman" w:hAnsi="Times New Roman" w:cs="Times New Roman"/>
        </w:rPr>
        <w:t>.</w:t>
      </w:r>
      <w:hyperlink w:anchor="_ENREF_3_10" w:tooltip="Feldman, 1982 #142"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&lt;EndNote&gt;&lt;Cite&gt;&lt;Author&gt;Feldman&lt;/Author&gt;&lt;Year&gt;1982&lt;/Year&gt;&lt;RecNum&gt;142&lt;/RecNum&gt;&lt;DisplayText&gt;&lt;style face="superscript"&gt;10&lt;/style&gt;&lt;/DisplayText&gt;&lt;record&gt;&lt;rec-number&gt;142&lt;/rec-number&gt;&lt;foreign-keys&gt;&lt;key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Pr>
            <w:rFonts w:ascii="Times New Roman" w:hAnsi="Times New Roman" w:cs="Times New Roman"/>
          </w:rPr>
          <w:fldChar w:fldCharType="separate"/>
        </w:r>
        <w:r w:rsidR="005A5131" w:rsidRPr="00C04F66">
          <w:rPr>
            <w:rFonts w:ascii="Times New Roman" w:hAnsi="Times New Roman" w:cs="Times New Roman"/>
            <w:noProof/>
            <w:vertAlign w:val="superscript"/>
          </w:rPr>
          <w:t>10</w:t>
        </w:r>
        <w:r w:rsidR="002D3604">
          <w:rPr>
            <w:rFonts w:ascii="Times New Roman" w:hAnsi="Times New Roman" w:cs="Times New Roman"/>
          </w:rPr>
          <w:fldChar w:fldCharType="end"/>
        </w:r>
      </w:hyperlink>
      <w:r w:rsidRPr="00EA64B5">
        <w:rPr>
          <w:rFonts w:ascii="Times New Roman" w:hAnsi="Times New Roman" w:cs="Times New Roman"/>
        </w:rPr>
        <w:t xml:space="preserve"> T</w:t>
      </w:r>
      <w:r w:rsidR="00A03376">
        <w:rPr>
          <w:rFonts w:ascii="Times New Roman" w:hAnsi="Times New Roman" w:cs="Times New Roman"/>
        </w:rPr>
        <w:t>he damage yield is expressed as</w:t>
      </w:r>
      <w:r w:rsidRPr="00EA64B5">
        <w:rPr>
          <w:rFonts w:ascii="Times New Roman" w:hAnsi="Times New Roman" w:cs="Times New Roman"/>
        </w:rPr>
        <w:t>:</w:t>
      </w:r>
    </w:p>
    <w:p w:rsidR="005278C5" w:rsidRPr="00EA64B5" w:rsidRDefault="005278C5" w:rsidP="002C0800">
      <w:pPr>
        <w:spacing w:afterLines="50" w:line="360" w:lineRule="auto"/>
        <w:rPr>
          <w:rFonts w:ascii="Times New Roman" w:hAnsi="Times New Roman" w:cs="Times New Roman"/>
        </w:rPr>
      </w:pPr>
      <w:r w:rsidRPr="00EA64B5">
        <w:rPr>
          <w:rFonts w:ascii="Times New Roman" w:hAnsi="Times New Roman" w:cs="Times New Roman"/>
          <w:position w:val="-24"/>
        </w:rPr>
        <w:object w:dxaOrig="3340" w:dyaOrig="620">
          <v:shape id="_x0000_i1042" type="#_x0000_t75" style="width:167.1pt;height:30.2pt" o:ole="">
            <v:imagedata r:id="rId59" o:title=""/>
          </v:shape>
          <o:OLEObject Type="Embed" ProgID="Equation.DSMT4" ShapeID="_x0000_i1042" DrawAspect="Content" ObjectID="_1490359607" r:id="rId60"/>
        </w:object>
      </w:r>
      <w:r w:rsidRPr="00EA64B5">
        <w:rPr>
          <w:rFonts w:ascii="Times New Roman" w:hAnsi="Times New Roman" w:cs="Times New Roman"/>
        </w:rPr>
        <w:t>,</w: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t xml:space="preserve">   </w:t>
      </w:r>
      <w:r w:rsidR="00A03376">
        <w:rPr>
          <w:rFonts w:ascii="Times New Roman" w:hAnsi="Times New Roman" w:cs="Times New Roman" w:hint="eastAsia"/>
          <w:lang w:eastAsia="zh-CN"/>
        </w:rPr>
        <w:t xml:space="preserve">          </w:t>
      </w:r>
      <w:r w:rsidRPr="00EA64B5">
        <w:rPr>
          <w:rFonts w:ascii="Times New Roman" w:hAnsi="Times New Roman" w:cs="Times New Roman"/>
        </w:rPr>
        <w:t xml:space="preserve">  (</w:t>
      </w:r>
      <w:r w:rsidR="002333DD" w:rsidRPr="00EA64B5">
        <w:rPr>
          <w:rFonts w:ascii="Times New Roman" w:hAnsi="Times New Roman" w:cs="Times New Roman"/>
          <w:lang w:eastAsia="zh-CN"/>
        </w:rPr>
        <w:t>2.8</w:t>
      </w:r>
      <w:r w:rsidRPr="00EA64B5">
        <w:rPr>
          <w:rFonts w:ascii="Times New Roman" w:hAnsi="Times New Roman" w:cs="Times New Roman"/>
        </w:rPr>
        <w:t>)</w:t>
      </w:r>
    </w:p>
    <w:p w:rsidR="005278C5" w:rsidRPr="00EA64B5" w:rsidRDefault="005278C5" w:rsidP="00767C49">
      <w:pPr>
        <w:spacing w:afterLines="50" w:line="360" w:lineRule="auto"/>
        <w:jc w:val="both"/>
        <w:rPr>
          <w:rFonts w:ascii="Times New Roman" w:hAnsi="Times New Roman" w:cs="Times New Roman"/>
        </w:rPr>
      </w:pPr>
      <w:r w:rsidRPr="00EA64B5">
        <w:rPr>
          <w:rFonts w:ascii="Times New Roman" w:hAnsi="Times New Roman" w:cs="Times New Roman"/>
        </w:rPr>
        <w:t>where, n</w:t>
      </w:r>
      <w:r w:rsidRPr="00EA64B5">
        <w:rPr>
          <w:rFonts w:ascii="Times New Roman" w:hAnsi="Times New Roman" w:cs="Times New Roman"/>
          <w:vertAlign w:val="subscript"/>
        </w:rPr>
        <w:t>D</w:t>
      </w:r>
      <w:r w:rsidRPr="00EA64B5">
        <w:rPr>
          <w:rFonts w:ascii="Times New Roman" w:hAnsi="Times New Roman" w:cs="Times New Roman"/>
        </w:rPr>
        <w:t xml:space="preserve"> is the defect density, n is the atomic density of sample, f is called the defect scattering factor. Conventionally, f=0 for pure dechanneling defects, e.g. dislocations; f=1 for randomly displaced atoms (interstitials).</w:t>
      </w:r>
      <w:r w:rsidR="008F378C">
        <w:rPr>
          <w:rFonts w:ascii="Times New Roman" w:hAnsi="Times New Roman" w:cs="Times New Roman" w:hint="eastAsia"/>
          <w:lang w:eastAsia="zh-CN"/>
        </w:rPr>
        <w:t xml:space="preserve"> </w:t>
      </w:r>
      <w:r w:rsidRPr="00EA64B5">
        <w:rPr>
          <w:rFonts w:ascii="Times New Roman" w:hAnsi="Times New Roman" w:cs="Times New Roman"/>
        </w:rPr>
        <w:t>As stated above, χ</w:t>
      </w:r>
      <w:r w:rsidRPr="00EA64B5">
        <w:rPr>
          <w:rFonts w:ascii="Times New Roman" w:hAnsi="Times New Roman" w:cs="Times New Roman"/>
          <w:vertAlign w:val="subscript"/>
        </w:rPr>
        <w:t>R</w:t>
      </w:r>
      <w:r w:rsidRPr="00EA64B5">
        <w:rPr>
          <w:rFonts w:ascii="Times New Roman" w:hAnsi="Times New Roman" w:cs="Times New Roman"/>
        </w:rPr>
        <w:t xml:space="preserve"> is the dechanneling fraction which cannot be directly measured. Omitting the derivation process,</w:t>
      </w:r>
      <w:r w:rsidR="008F378C">
        <w:rPr>
          <w:rFonts w:ascii="Times New Roman" w:hAnsi="Times New Roman" w:cs="Times New Roman" w:hint="eastAsia"/>
          <w:lang w:eastAsia="zh-CN"/>
        </w:rPr>
        <w:t xml:space="preserve"> </w:t>
      </w:r>
      <w:r w:rsidRPr="00EA64B5">
        <w:rPr>
          <w:rFonts w:ascii="Times New Roman" w:hAnsi="Times New Roman" w:cs="Times New Roman"/>
        </w:rPr>
        <w:t>χ</w:t>
      </w:r>
      <w:r w:rsidRPr="00EA64B5">
        <w:rPr>
          <w:rFonts w:ascii="Times New Roman" w:hAnsi="Times New Roman" w:cs="Times New Roman"/>
          <w:vertAlign w:val="subscript"/>
        </w:rPr>
        <w:t>R</w:t>
      </w:r>
      <w:r w:rsidRPr="00EA64B5">
        <w:rPr>
          <w:rFonts w:ascii="Times New Roman" w:hAnsi="Times New Roman" w:cs="Times New Roman"/>
        </w:rPr>
        <w:t xml:space="preserve"> can be expressed as:</w:t>
      </w:r>
    </w:p>
    <w:p w:rsidR="005278C5" w:rsidRPr="00EA64B5" w:rsidRDefault="005278C5" w:rsidP="002C0800">
      <w:pPr>
        <w:spacing w:afterLines="50" w:line="360" w:lineRule="auto"/>
        <w:rPr>
          <w:rFonts w:ascii="Times New Roman" w:hAnsi="Times New Roman" w:cs="Times New Roman"/>
        </w:rPr>
      </w:pPr>
      <w:r w:rsidRPr="00EA64B5">
        <w:rPr>
          <w:rFonts w:ascii="Times New Roman" w:hAnsi="Times New Roman" w:cs="Times New Roman"/>
          <w:position w:val="-18"/>
        </w:rPr>
        <w:object w:dxaOrig="5040" w:dyaOrig="520">
          <v:shape id="_x0000_i1043" type="#_x0000_t75" style="width:252.45pt;height:26.65pt" o:ole="">
            <v:imagedata r:id="rId61" o:title=""/>
          </v:shape>
          <o:OLEObject Type="Embed" ProgID="Equation.DSMT4" ShapeID="_x0000_i1043" DrawAspect="Content" ObjectID="_1490359608" r:id="rId62"/>
        </w:object>
      </w:r>
      <w:r w:rsidRPr="00EA64B5">
        <w:rPr>
          <w:rFonts w:ascii="Times New Roman" w:hAnsi="Times New Roman" w:cs="Times New Roman"/>
        </w:rPr>
        <w:t>,</w:t>
      </w:r>
      <w:r w:rsidRPr="00EA64B5">
        <w:rPr>
          <w:rFonts w:ascii="Times New Roman" w:hAnsi="Times New Roman" w:cs="Times New Roman"/>
        </w:rPr>
        <w:tab/>
      </w:r>
      <w:r w:rsidRPr="00EA64B5">
        <w:rPr>
          <w:rFonts w:ascii="Times New Roman" w:hAnsi="Times New Roman" w:cs="Times New Roman"/>
        </w:rPr>
        <w:tab/>
      </w:r>
      <w:r w:rsidRPr="00EA64B5">
        <w:rPr>
          <w:rFonts w:ascii="Times New Roman" w:hAnsi="Times New Roman" w:cs="Times New Roman"/>
        </w:rPr>
        <w:tab/>
      </w:r>
      <w:r w:rsidR="00A03376">
        <w:rPr>
          <w:rFonts w:ascii="Times New Roman" w:hAnsi="Times New Roman" w:cs="Times New Roman" w:hint="eastAsia"/>
          <w:lang w:eastAsia="zh-CN"/>
        </w:rPr>
        <w:t xml:space="preserve">         </w:t>
      </w:r>
      <w:r w:rsidR="002333DD" w:rsidRPr="00EA64B5">
        <w:rPr>
          <w:rFonts w:ascii="Times New Roman" w:hAnsi="Times New Roman" w:cs="Times New Roman"/>
          <w:lang w:eastAsia="zh-CN"/>
        </w:rPr>
        <w:t xml:space="preserve">     </w:t>
      </w:r>
      <w:r w:rsidRPr="00EA64B5">
        <w:rPr>
          <w:rFonts w:ascii="Times New Roman" w:hAnsi="Times New Roman" w:cs="Times New Roman"/>
        </w:rPr>
        <w:t xml:space="preserve">  (</w:t>
      </w:r>
      <w:r w:rsidR="002333DD" w:rsidRPr="00EA64B5">
        <w:rPr>
          <w:rFonts w:ascii="Times New Roman" w:hAnsi="Times New Roman" w:cs="Times New Roman"/>
          <w:lang w:eastAsia="zh-CN"/>
        </w:rPr>
        <w:t>2.9</w:t>
      </w:r>
      <w:r w:rsidRPr="00EA64B5">
        <w:rPr>
          <w:rFonts w:ascii="Times New Roman" w:hAnsi="Times New Roman" w:cs="Times New Roman"/>
        </w:rPr>
        <w:t>)</w:t>
      </w:r>
    </w:p>
    <w:p w:rsidR="005278C5" w:rsidRPr="00EA64B5" w:rsidRDefault="005278C5" w:rsidP="002C0800">
      <w:pPr>
        <w:spacing w:afterLines="50" w:line="360" w:lineRule="auto"/>
        <w:jc w:val="both"/>
        <w:rPr>
          <w:rFonts w:ascii="Times New Roman" w:hAnsi="Times New Roman" w:cs="Times New Roman"/>
        </w:rPr>
      </w:pPr>
      <w:r w:rsidRPr="00EA64B5">
        <w:rPr>
          <w:rFonts w:ascii="Times New Roman" w:hAnsi="Times New Roman" w:cs="Times New Roman"/>
        </w:rPr>
        <w:t xml:space="preserve">where </w:t>
      </w:r>
      <w:r w:rsidRPr="00EA64B5">
        <w:rPr>
          <w:rFonts w:ascii="Times New Roman" w:hAnsi="Times New Roman" w:cs="Times New Roman"/>
        </w:rPr>
        <w:sym w:font="Symbol" w:char="F073"/>
      </w:r>
      <w:r w:rsidRPr="00EA64B5">
        <w:rPr>
          <w:rFonts w:ascii="Times New Roman" w:hAnsi="Times New Roman" w:cs="Times New Roman"/>
          <w:vertAlign w:val="subscript"/>
        </w:rPr>
        <w:t>D</w:t>
      </w:r>
      <w:r w:rsidRPr="00EA64B5">
        <w:rPr>
          <w:rFonts w:ascii="Times New Roman" w:hAnsi="Times New Roman" w:cs="Times New Roman"/>
        </w:rPr>
        <w:t xml:space="preserve"> is called the dechanneling factor and χ</w:t>
      </w:r>
      <w:r w:rsidRPr="00EA64B5">
        <w:rPr>
          <w:rFonts w:ascii="Times New Roman" w:hAnsi="Times New Roman" w:cs="Times New Roman"/>
          <w:vertAlign w:val="subscript"/>
        </w:rPr>
        <w:t xml:space="preserve">v </w:t>
      </w:r>
      <w:r w:rsidRPr="00EA64B5">
        <w:rPr>
          <w:rFonts w:ascii="Times New Roman" w:hAnsi="Times New Roman" w:cs="Times New Roman"/>
        </w:rPr>
        <w:t>is the yield for the virgin sample.</w:t>
      </w:r>
    </w:p>
    <w:p w:rsidR="005278C5" w:rsidRPr="00EA64B5" w:rsidRDefault="00EB2658" w:rsidP="00767C49">
      <w:pPr>
        <w:spacing w:afterLines="50" w:line="360" w:lineRule="auto"/>
        <w:ind w:firstLineChars="118" w:firstLine="283"/>
        <w:jc w:val="both"/>
        <w:rPr>
          <w:rFonts w:ascii="Times New Roman" w:hAnsi="Times New Roman" w:cs="Times New Roman"/>
        </w:rPr>
      </w:pPr>
      <w:r>
        <w:rPr>
          <w:rFonts w:ascii="Times New Roman" w:hAnsi="Times New Roman" w:cs="Times New Roman"/>
        </w:rPr>
        <w:t xml:space="preserve">Combining </w:t>
      </w:r>
      <w:r w:rsidR="00202963">
        <w:rPr>
          <w:rFonts w:ascii="Times New Roman" w:hAnsi="Times New Roman" w:cs="Times New Roman" w:hint="eastAsia"/>
          <w:lang w:eastAsia="zh-CN"/>
        </w:rPr>
        <w:t>E</w:t>
      </w:r>
      <w:r w:rsidR="005E297C">
        <w:rPr>
          <w:rFonts w:ascii="Times New Roman" w:hAnsi="Times New Roman" w:cs="Times New Roman" w:hint="eastAsia"/>
          <w:lang w:eastAsia="zh-CN"/>
        </w:rPr>
        <w:t xml:space="preserve">q. </w:t>
      </w:r>
      <w:r>
        <w:rPr>
          <w:rFonts w:ascii="Times New Roman" w:hAnsi="Times New Roman" w:cs="Times New Roman"/>
        </w:rPr>
        <w:t>(</w:t>
      </w:r>
      <w:r>
        <w:rPr>
          <w:rFonts w:ascii="Times New Roman" w:hAnsi="Times New Roman" w:cs="Times New Roman" w:hint="eastAsia"/>
          <w:lang w:eastAsia="zh-CN"/>
        </w:rPr>
        <w:t>2.8</w:t>
      </w:r>
      <w:r>
        <w:rPr>
          <w:rFonts w:ascii="Times New Roman" w:hAnsi="Times New Roman" w:cs="Times New Roman"/>
        </w:rPr>
        <w:t>) and (</w:t>
      </w:r>
      <w:r>
        <w:rPr>
          <w:rFonts w:ascii="Times New Roman" w:hAnsi="Times New Roman" w:cs="Times New Roman" w:hint="eastAsia"/>
          <w:lang w:eastAsia="zh-CN"/>
        </w:rPr>
        <w:t>2.9</w:t>
      </w:r>
      <w:r w:rsidR="005278C5" w:rsidRPr="00EA64B5">
        <w:rPr>
          <w:rFonts w:ascii="Times New Roman" w:hAnsi="Times New Roman" w:cs="Times New Roman"/>
        </w:rPr>
        <w:t>), the defect density n</w:t>
      </w:r>
      <w:r w:rsidR="005278C5" w:rsidRPr="00EA64B5">
        <w:rPr>
          <w:rFonts w:ascii="Times New Roman" w:hAnsi="Times New Roman" w:cs="Times New Roman"/>
          <w:vertAlign w:val="subscript"/>
        </w:rPr>
        <w:t>D</w:t>
      </w:r>
      <w:r w:rsidR="005278C5" w:rsidRPr="00EA64B5">
        <w:rPr>
          <w:rFonts w:ascii="Times New Roman" w:hAnsi="Times New Roman" w:cs="Times New Roman"/>
        </w:rPr>
        <w:t xml:space="preserve"> can be </w:t>
      </w:r>
      <w:r w:rsidR="00044895">
        <w:rPr>
          <w:rFonts w:ascii="Times New Roman" w:hAnsi="Times New Roman" w:cs="Times New Roman" w:hint="eastAsia"/>
          <w:lang w:eastAsia="zh-CN"/>
        </w:rPr>
        <w:t>derived</w:t>
      </w:r>
      <w:r w:rsidR="005278C5" w:rsidRPr="00EA64B5">
        <w:rPr>
          <w:rFonts w:ascii="Times New Roman" w:hAnsi="Times New Roman" w:cs="Times New Roman"/>
        </w:rPr>
        <w:t xml:space="preserve"> using iteration method from χ</w:t>
      </w:r>
      <w:r w:rsidR="005278C5" w:rsidRPr="00EA64B5">
        <w:rPr>
          <w:rFonts w:ascii="Times New Roman" w:hAnsi="Times New Roman" w:cs="Times New Roman"/>
          <w:vertAlign w:val="subscript"/>
        </w:rPr>
        <w:t>D</w:t>
      </w:r>
      <w:r w:rsidR="005278C5" w:rsidRPr="00EA64B5">
        <w:rPr>
          <w:rFonts w:ascii="Times New Roman" w:hAnsi="Times New Roman" w:cs="Times New Roman"/>
        </w:rPr>
        <w:t xml:space="preserve"> and χv</w:t>
      </w:r>
      <w:r w:rsidR="00277BB5">
        <w:rPr>
          <w:rFonts w:ascii="Times New Roman" w:hAnsi="Times New Roman" w:cs="Times New Roman" w:hint="eastAsia"/>
          <w:lang w:eastAsia="zh-CN"/>
        </w:rPr>
        <w:t>,</w:t>
      </w:r>
      <w:r w:rsidR="005278C5" w:rsidRPr="00EA64B5">
        <w:rPr>
          <w:rFonts w:ascii="Times New Roman" w:hAnsi="Times New Roman" w:cs="Times New Roman"/>
        </w:rPr>
        <w:t xml:space="preserve"> if </w:t>
      </w:r>
      <w:r w:rsidR="005278C5" w:rsidRPr="00EA64B5">
        <w:rPr>
          <w:rFonts w:ascii="Times New Roman" w:hAnsi="Times New Roman" w:cs="Times New Roman"/>
        </w:rPr>
        <w:sym w:font="Symbol" w:char="F073"/>
      </w:r>
      <w:r w:rsidR="005278C5" w:rsidRPr="00EA64B5">
        <w:rPr>
          <w:rFonts w:ascii="Times New Roman" w:hAnsi="Times New Roman" w:cs="Times New Roman"/>
          <w:vertAlign w:val="subscript"/>
        </w:rPr>
        <w:t>D</w:t>
      </w:r>
      <w:r w:rsidR="005278C5" w:rsidRPr="00EA64B5">
        <w:rPr>
          <w:rFonts w:ascii="Times New Roman" w:hAnsi="Times New Roman" w:cs="Times New Roman"/>
        </w:rPr>
        <w:t xml:space="preserve"> is known. However, the dechanneling factor is not a pre-known value, and its determination is based on many assumption</w:t>
      </w:r>
      <w:r w:rsidR="00446385">
        <w:rPr>
          <w:rFonts w:ascii="Times New Roman" w:hAnsi="Times New Roman" w:cs="Times New Roman" w:hint="eastAsia"/>
          <w:lang w:eastAsia="zh-CN"/>
        </w:rPr>
        <w:t>s</w:t>
      </w:r>
      <w:r w:rsidR="005278C5" w:rsidRPr="00EA64B5">
        <w:rPr>
          <w:rFonts w:ascii="Times New Roman" w:hAnsi="Times New Roman" w:cs="Times New Roman"/>
        </w:rPr>
        <w:t xml:space="preserve"> and has not been well understood. As a result, </w:t>
      </w:r>
      <w:r w:rsidR="00277BB5">
        <w:rPr>
          <w:rFonts w:ascii="Times New Roman" w:hAnsi="Times New Roman" w:cs="Times New Roman" w:hint="eastAsia"/>
          <w:lang w:eastAsia="zh-CN"/>
        </w:rPr>
        <w:t>a</w:t>
      </w:r>
      <w:r w:rsidR="005278C5" w:rsidRPr="00EA64B5">
        <w:rPr>
          <w:rFonts w:ascii="Times New Roman" w:hAnsi="Times New Roman" w:cs="Times New Roman"/>
        </w:rPr>
        <w:t xml:space="preserve"> commonly accepted </w:t>
      </w:r>
      <w:r w:rsidR="00277BB5">
        <w:rPr>
          <w:rFonts w:ascii="Times New Roman" w:hAnsi="Times New Roman" w:cs="Times New Roman" w:hint="eastAsia"/>
          <w:lang w:eastAsia="zh-CN"/>
        </w:rPr>
        <w:t>treatment</w:t>
      </w:r>
      <w:r w:rsidR="005278C5" w:rsidRPr="00EA64B5">
        <w:rPr>
          <w:rFonts w:ascii="Times New Roman" w:hAnsi="Times New Roman" w:cs="Times New Roman"/>
        </w:rPr>
        <w:t xml:space="preserve"> is making the </w:t>
      </w:r>
      <w:r w:rsidR="005278C5" w:rsidRPr="00EA64B5">
        <w:rPr>
          <w:rFonts w:ascii="Times New Roman" w:hAnsi="Times New Roman" w:cs="Times New Roman"/>
        </w:rPr>
        <w:sym w:font="Symbol" w:char="F073"/>
      </w:r>
      <w:r w:rsidR="005278C5" w:rsidRPr="00EA64B5">
        <w:rPr>
          <w:rFonts w:ascii="Times New Roman" w:hAnsi="Times New Roman" w:cs="Times New Roman"/>
          <w:vertAlign w:val="subscript"/>
        </w:rPr>
        <w:t xml:space="preserve">D </w:t>
      </w:r>
      <w:r w:rsidR="005278C5" w:rsidRPr="00EA64B5">
        <w:rPr>
          <w:rFonts w:ascii="Times New Roman" w:hAnsi="Times New Roman" w:cs="Times New Roman"/>
        </w:rPr>
        <w:t>a tuning factor.</w:t>
      </w:r>
      <w:hyperlink w:anchor="_ENREF_3_11" w:tooltip="Shao, 2005 #109"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&lt;EndNote&gt;&lt;Cite&gt;&lt;Author&gt;Shao&lt;/Author&gt;&lt;Year&gt;2005&lt;/Year&gt;&lt;RecNum&gt;109&lt;/RecNum&gt;&lt;DisplayText&gt;&lt;style face="superscript"&gt;11&lt;/style&gt;&lt;/DisplayText&gt;&lt;record&gt;&lt;rec-number&gt;109&lt;/rec-number&gt;&lt;foreign-keys&gt;&lt;key app="EN" db-id="0vpz9sz072ex94e9psfxrvak9tdv0rsr90f0"&gt;109&lt;/key&gt;&lt;/foreign-keys&gt;&lt;ref-type name="Journal Article"&gt;17&lt;/ref-type&gt;&lt;contributors&gt;&lt;authors&gt;&lt;author&gt;Shao, L.&lt;/author&gt;&lt;author&gt;Nastasi, M.&lt;/author&gt;&lt;/authors&gt;&lt;/contributors&gt;&lt;titles&gt;&lt;title&gt;Methods for the accurate analysis of channeling Rutherford backscattering spectrometry&lt;/title&gt;&lt;secondary-title&gt;Appl. Phys. Lett.&lt;/secondary-title&gt;&lt;/titles&gt;&lt;periodical&gt;&lt;full-title&gt;Appl. Phys. Lett.&lt;/full-title&gt;&lt;/periodical&gt;&lt;pages&gt;064103&lt;/pages&gt;&lt;volume&gt;87&lt;/volume&gt;&lt;number&gt;6&lt;/number&gt;&lt;section&gt;064103&lt;/section&gt;&lt;dates&gt;&lt;year&gt;2005&lt;/year&gt;&lt;/dates&gt;&lt;isbn&gt;00036951&lt;/isbn&gt;&lt;urls&gt;&lt;/urls&gt;&lt;electronic-resource-num&gt;10.1063/1.2007861&lt;/electronic-resource-num&gt;&lt;/record&gt;&lt;/Cite&gt;&lt;/EndNote&gt;</w:instrText>
        </w:r>
        <w:r w:rsidR="002D3604">
          <w:rPr>
            <w:rFonts w:ascii="Times New Roman" w:hAnsi="Times New Roman" w:cs="Times New Roman"/>
          </w:rPr>
          <w:fldChar w:fldCharType="separate"/>
        </w:r>
        <w:r w:rsidR="005A5131" w:rsidRPr="008D0AAD">
          <w:rPr>
            <w:rFonts w:ascii="Times New Roman" w:hAnsi="Times New Roman" w:cs="Times New Roman"/>
            <w:noProof/>
            <w:vertAlign w:val="superscript"/>
          </w:rPr>
          <w:t>11</w:t>
        </w:r>
        <w:r w:rsidR="002D3604">
          <w:rPr>
            <w:rFonts w:ascii="Times New Roman" w:hAnsi="Times New Roman" w:cs="Times New Roman"/>
          </w:rPr>
          <w:fldChar w:fldCharType="end"/>
        </w:r>
      </w:hyperlink>
      <w:r w:rsidR="005278C5" w:rsidRPr="00EA64B5">
        <w:rPr>
          <w:rFonts w:ascii="Times New Roman" w:hAnsi="Times New Roman" w:cs="Times New Roman"/>
        </w:rPr>
        <w:t xml:space="preserve"> By tuning </w:t>
      </w:r>
      <w:r w:rsidR="005278C5" w:rsidRPr="00EA64B5">
        <w:rPr>
          <w:rFonts w:ascii="Times New Roman" w:hAnsi="Times New Roman" w:cs="Times New Roman"/>
        </w:rPr>
        <w:sym w:font="Symbol" w:char="F073"/>
      </w:r>
      <w:r w:rsidR="005278C5" w:rsidRPr="00EA64B5">
        <w:rPr>
          <w:rFonts w:ascii="Times New Roman" w:hAnsi="Times New Roman" w:cs="Times New Roman"/>
          <w:vertAlign w:val="subscript"/>
        </w:rPr>
        <w:t>D</w:t>
      </w:r>
      <w:r w:rsidR="005278C5" w:rsidRPr="00EA64B5">
        <w:rPr>
          <w:rFonts w:ascii="Times New Roman" w:hAnsi="Times New Roman" w:cs="Times New Roman"/>
        </w:rPr>
        <w:t>, the χ</w:t>
      </w:r>
      <w:r w:rsidR="005278C5" w:rsidRPr="00EA64B5">
        <w:rPr>
          <w:rFonts w:ascii="Times New Roman" w:hAnsi="Times New Roman" w:cs="Times New Roman"/>
          <w:vertAlign w:val="subscript"/>
        </w:rPr>
        <w:t>R</w:t>
      </w:r>
      <w:r w:rsidR="005278C5" w:rsidRPr="00EA64B5">
        <w:rPr>
          <w:rFonts w:ascii="Times New Roman" w:hAnsi="Times New Roman" w:cs="Times New Roman"/>
        </w:rPr>
        <w:t xml:space="preserve"> curve is correspondingly changed. The proper </w:t>
      </w:r>
      <w:r w:rsidR="005278C5" w:rsidRPr="00EA64B5">
        <w:rPr>
          <w:rFonts w:ascii="Times New Roman" w:hAnsi="Times New Roman" w:cs="Times New Roman"/>
        </w:rPr>
        <w:sym w:font="Symbol" w:char="F073"/>
      </w:r>
      <w:r w:rsidR="005278C5" w:rsidRPr="00EA64B5">
        <w:rPr>
          <w:rFonts w:ascii="Times New Roman" w:hAnsi="Times New Roman" w:cs="Times New Roman"/>
          <w:vertAlign w:val="subscript"/>
        </w:rPr>
        <w:t>D</w:t>
      </w:r>
      <w:r w:rsidR="005278C5" w:rsidRPr="00EA64B5">
        <w:rPr>
          <w:rFonts w:ascii="Times New Roman" w:hAnsi="Times New Roman" w:cs="Times New Roman"/>
        </w:rPr>
        <w:t xml:space="preserve"> is reached </w:t>
      </w:r>
      <w:r w:rsidR="005278C5" w:rsidRPr="00EA64B5">
        <w:rPr>
          <w:rFonts w:ascii="Times New Roman" w:hAnsi="Times New Roman" w:cs="Times New Roman"/>
        </w:rPr>
        <w:lastRenderedPageBreak/>
        <w:t>when the χ</w:t>
      </w:r>
      <w:r w:rsidR="005278C5" w:rsidRPr="00EA64B5">
        <w:rPr>
          <w:rFonts w:ascii="Times New Roman" w:hAnsi="Times New Roman" w:cs="Times New Roman"/>
          <w:vertAlign w:val="subscript"/>
        </w:rPr>
        <w:t>R</w:t>
      </w:r>
      <w:r w:rsidR="005278C5" w:rsidRPr="00EA64B5">
        <w:rPr>
          <w:rFonts w:ascii="Times New Roman" w:hAnsi="Times New Roman" w:cs="Times New Roman"/>
        </w:rPr>
        <w:t xml:space="preserve"> curve overlaps with χ</w:t>
      </w:r>
      <w:r w:rsidR="005278C5" w:rsidRPr="00EA64B5">
        <w:rPr>
          <w:rFonts w:ascii="Times New Roman" w:hAnsi="Times New Roman" w:cs="Times New Roman"/>
          <w:vertAlign w:val="subscript"/>
        </w:rPr>
        <w:t>D</w:t>
      </w:r>
      <w:r w:rsidR="005278C5" w:rsidRPr="00EA64B5">
        <w:rPr>
          <w:rFonts w:ascii="Times New Roman" w:hAnsi="Times New Roman" w:cs="Times New Roman"/>
        </w:rPr>
        <w:t xml:space="preserve"> at the depth </w:t>
      </w:r>
      <w:r w:rsidR="0037549E">
        <w:rPr>
          <w:rFonts w:ascii="Times New Roman" w:hAnsi="Times New Roman" w:cs="Times New Roman" w:hint="eastAsia"/>
          <w:lang w:eastAsia="zh-CN"/>
        </w:rPr>
        <w:t xml:space="preserve">after </w:t>
      </w:r>
      <w:r w:rsidR="005278C5" w:rsidRPr="00EA64B5">
        <w:rPr>
          <w:rFonts w:ascii="Times New Roman" w:hAnsi="Times New Roman" w:cs="Times New Roman"/>
        </w:rPr>
        <w:t>which the defect density is considered zero.</w:t>
      </w:r>
    </w:p>
    <w:p w:rsidR="005278C5" w:rsidRPr="002D6C57" w:rsidRDefault="00775812" w:rsidP="00434CB0">
      <w:pPr>
        <w:pStyle w:val="2"/>
        <w:spacing w:after="120" w:line="360" w:lineRule="auto"/>
        <w:jc w:val="both"/>
        <w:rPr>
          <w:rFonts w:ascii="Times New Roman" w:hAnsi="Times New Roman" w:cs="Times New Roman"/>
        </w:rPr>
      </w:pPr>
      <w:bookmarkStart w:id="105" w:name="_Toc416614639"/>
      <w:r w:rsidRPr="002D6C57">
        <w:rPr>
          <w:rFonts w:ascii="Times New Roman" w:hAnsi="Times New Roman" w:cs="Times New Roman"/>
          <w:lang w:eastAsia="zh-CN"/>
        </w:rPr>
        <w:t xml:space="preserve">2.6 </w:t>
      </w:r>
      <w:r w:rsidR="005278C5" w:rsidRPr="002D6C57">
        <w:rPr>
          <w:rFonts w:ascii="Times New Roman" w:hAnsi="Times New Roman" w:cs="Times New Roman"/>
        </w:rPr>
        <w:t>Ion irradiation and fluence calibration</w:t>
      </w:r>
      <w:bookmarkEnd w:id="105"/>
    </w:p>
    <w:p w:rsidR="00F00E0D" w:rsidRPr="00EA64B5" w:rsidRDefault="005278C5"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The ion irradiation and implantation are performed using the 3 MV tandem accelerators at both University of Tennessee (UT)</w:t>
      </w:r>
      <w:hyperlink w:anchor="_ENREF_3_12" w:tooltip="Zhang, 2014 #184"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&lt;EndNote&gt;&lt;Cite&gt;&lt;Author&gt;Zhang&lt;/Author&gt;&lt;Year&gt;2014&lt;/Year&gt;&lt;RecNum&gt;184&lt;/RecNum&gt;&lt;DisplayText&gt;&lt;style face="superscript"&gt;12&lt;/style&gt;&lt;/DisplayText&gt;&lt;record&gt;&lt;rec-number&gt;184&lt;/rec-number&gt;&lt;foreign-keys&gt;&lt;key app="EN" db-id="0vpz9sz072ex94e9psfxrvak9tdv0rsr90f0"&gt;184&lt;/key&gt;&lt;/foreign-keys&gt;&lt;ref-type name="Journal Article"&gt;17&lt;/ref-type&gt;&lt;contributors&gt;&lt;authors&gt;&lt;author&gt;Zhang, Y.&lt;/author&gt;&lt;author&gt;Crespillo, M. L.&lt;/author&gt;&lt;author&gt;Xue, H.&lt;/author&gt;&lt;author&gt;Jin, K.&lt;/author&gt;&lt;author&gt;Chen, C. H.&lt;/author&gt;&lt;author&gt;Fontana, C. L.&lt;/author&gt;&lt;author&gt;Graham, J. T.&lt;/author&gt;&lt;author&gt;Weber, W. J.&lt;/author&gt;&lt;/authors&gt;&lt;/contributors&gt;&lt;titles&gt;&lt;title&gt;New ion beam materials laboratory for materials modification and irradiation effects research&lt;/title&gt;&lt;secondary-title&gt;Nucl. Instrum. Methods Phys. Res. B&lt;/secondary-title&gt;&lt;/titles&gt;&lt;periodical&gt;&lt;full-title&gt;Nucl. Instrum. Methods Phys. Res. B&lt;/full-title&gt;&lt;/periodical&gt;&lt;pages&gt;19-30&lt;/pages&gt;&lt;volume&gt;338&lt;/volume&gt;&lt;section&gt;19&lt;/section&gt;&lt;dates&gt;&lt;year&gt;2014&lt;/year&gt;&lt;/dates&gt;&lt;isbn&gt;0168583X&lt;/isbn&gt;&lt;urls&gt;&lt;/urls&gt;&lt;electronic-resource-num&gt;10.1016/j.nimb.2014.07.028&lt;/electronic-resource-num&gt;&lt;/record&gt;&lt;/Cite&gt;&lt;/EndNote&gt;</w:instrText>
        </w:r>
        <w:r w:rsidR="002D3604">
          <w:rPr>
            <w:rFonts w:ascii="Times New Roman" w:hAnsi="Times New Roman" w:cs="Times New Roman"/>
          </w:rPr>
          <w:fldChar w:fldCharType="separate"/>
        </w:r>
        <w:r w:rsidR="005A5131" w:rsidRPr="00D75762">
          <w:rPr>
            <w:rFonts w:ascii="Times New Roman" w:hAnsi="Times New Roman" w:cs="Times New Roman"/>
            <w:noProof/>
            <w:vertAlign w:val="superscript"/>
          </w:rPr>
          <w:t>12</w:t>
        </w:r>
        <w:r w:rsidR="002D3604">
          <w:rPr>
            <w:rFonts w:ascii="Times New Roman" w:hAnsi="Times New Roman" w:cs="Times New Roman"/>
          </w:rPr>
          <w:fldChar w:fldCharType="end"/>
        </w:r>
      </w:hyperlink>
      <w:r w:rsidRPr="00EA64B5">
        <w:rPr>
          <w:rFonts w:ascii="Times New Roman" w:hAnsi="Times New Roman" w:cs="Times New Roman"/>
        </w:rPr>
        <w:t xml:space="preserve"> and the Pacific Northwest National Laboratory (PNNL). </w:t>
      </w:r>
      <w:r w:rsidR="00F163D8">
        <w:rPr>
          <w:rFonts w:ascii="Times New Roman" w:hAnsi="Times New Roman" w:cs="Times New Roman" w:hint="eastAsia"/>
          <w:lang w:eastAsia="zh-CN"/>
        </w:rPr>
        <w:t xml:space="preserve">The details of the </w:t>
      </w:r>
      <w:r w:rsidR="00C44795">
        <w:rPr>
          <w:rFonts w:ascii="Times New Roman" w:hAnsi="Times New Roman" w:cs="Times New Roman" w:hint="eastAsia"/>
          <w:lang w:eastAsia="zh-CN"/>
        </w:rPr>
        <w:t xml:space="preserve">UT </w:t>
      </w:r>
      <w:r w:rsidR="00794A84">
        <w:rPr>
          <w:rFonts w:ascii="Times New Roman" w:hAnsi="Times New Roman" w:cs="Times New Roman" w:hint="eastAsia"/>
          <w:lang w:eastAsia="zh-CN"/>
        </w:rPr>
        <w:t xml:space="preserve">ion beam materials laboratory </w:t>
      </w:r>
      <w:r w:rsidR="00F163D8">
        <w:rPr>
          <w:rFonts w:ascii="Times New Roman" w:hAnsi="Times New Roman" w:cs="Times New Roman" w:hint="eastAsia"/>
          <w:lang w:eastAsia="zh-CN"/>
        </w:rPr>
        <w:t xml:space="preserve">are introduced in Ref. </w:t>
      </w:r>
      <w:hyperlink w:anchor="_ENREF_3_12" w:tooltip="Zhang, 2014 #184" w:history="1">
        <w:r w:rsidR="002D3604">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&lt;EndNote&gt;&lt;Cite&gt;&lt;Author&gt;Zhang&lt;/Author&gt;&lt;Year&gt;2014&lt;/Year&gt;&lt;RecNum&gt;184&lt;/RecNum&gt;&lt;DisplayText&gt;&lt;style face="superscript"&gt;12&lt;/style&gt;&lt;/DisplayText&gt;&lt;record&gt;&lt;rec-number&gt;184&lt;/rec-number&gt;&lt;foreign-keys&gt;&lt;key app="EN" db-id="0vpz9sz072ex94e9psfxrvak9tdv0rsr90f0"&gt;184&lt;/key&gt;&lt;/foreign-keys&gt;&lt;ref-type name="Journal Article"&gt;17&lt;/ref-type&gt;&lt;contributors&gt;&lt;authors&gt;&lt;author&gt;Zhang, Y.&lt;/author&gt;&lt;author&gt;Crespillo, M. L.&lt;/author&gt;&lt;author&gt;Xue, H.&lt;/author&gt;&lt;author&gt;Jin, K.&lt;/author&gt;&lt;author&gt;Chen, C. H.&lt;/author&gt;&lt;author&gt;Fontana, C. L.&lt;/author&gt;&lt;author&gt;Graham, J. T.&lt;/author&gt;&lt;author&gt;Weber, W. J.&lt;/author&gt;&lt;/authors&gt;&lt;/contributors&gt;&lt;titles&gt;&lt;title&gt;New ion beam materials laboratory for materials modification and irradiation effects research&lt;/title&gt;&lt;secondary-title&gt;Nucl. Instrum. Methods Phys. Res. B&lt;/secondary-title&gt;&lt;/titles&gt;&lt;periodical&gt;&lt;full-title&gt;Nucl. Instrum. Methods Phys. Res. B&lt;/full-title&gt;&lt;/periodical&gt;&lt;pages&gt;19-30&lt;/pages&gt;&lt;volume&gt;338&lt;/volume&gt;&lt;section&gt;19&lt;/section&gt;&lt;dates&gt;&lt;year&gt;2014&lt;/year&gt;&lt;/dates&gt;&lt;isbn&gt;0168583X&lt;/isbn&gt;&lt;urls&gt;&lt;/urls&gt;&lt;electronic-resource-num&gt;10.1016/j.nimb.2014.07.028&lt;/electronic-resource-num&gt;&lt;/record&gt;&lt;/Cite&gt;&lt;/EndNote&gt;</w:instrText>
        </w:r>
        <w:r w:rsidR="002D3604">
          <w:rPr>
            <w:rFonts w:ascii="Times New Roman" w:hAnsi="Times New Roman" w:cs="Times New Roman"/>
          </w:rPr>
          <w:fldChar w:fldCharType="separate"/>
        </w:r>
        <w:r w:rsidR="005A5131" w:rsidRPr="00D75762">
          <w:rPr>
            <w:rFonts w:ascii="Times New Roman" w:hAnsi="Times New Roman" w:cs="Times New Roman"/>
            <w:noProof/>
            <w:vertAlign w:val="superscript"/>
          </w:rPr>
          <w:t>12</w:t>
        </w:r>
        <w:r w:rsidR="002D3604">
          <w:rPr>
            <w:rFonts w:ascii="Times New Roman" w:hAnsi="Times New Roman" w:cs="Times New Roman"/>
          </w:rPr>
          <w:fldChar w:fldCharType="end"/>
        </w:r>
      </w:hyperlink>
      <w:r w:rsidR="00F163D8">
        <w:rPr>
          <w:rFonts w:ascii="Times New Roman" w:hAnsi="Times New Roman" w:cs="Times New Roman" w:hint="eastAsia"/>
          <w:lang w:eastAsia="zh-CN"/>
        </w:rPr>
        <w:t>.</w:t>
      </w:r>
      <w:r w:rsidR="00F163D8" w:rsidRPr="00EA64B5">
        <w:rPr>
          <w:rFonts w:ascii="Times New Roman" w:hAnsi="Times New Roman" w:cs="Times New Roman"/>
        </w:rPr>
        <w:t xml:space="preserve"> </w:t>
      </w:r>
      <w:r w:rsidRPr="00EA64B5">
        <w:rPr>
          <w:rFonts w:ascii="Times New Roman" w:hAnsi="Times New Roman" w:cs="Times New Roman"/>
        </w:rPr>
        <w:t>The key of successful ion irradiation in damage accumulation and evolution study is well</w:t>
      </w:r>
      <w:r w:rsidR="00A942CE">
        <w:rPr>
          <w:rFonts w:ascii="Times New Roman" w:hAnsi="Times New Roman" w:cs="Times New Roman"/>
        </w:rPr>
        <w:t xml:space="preserve"> controlling the fluences. </w:t>
      </w:r>
      <w:r w:rsidR="00A942CE">
        <w:rPr>
          <w:rFonts w:ascii="Times New Roman" w:hAnsi="Times New Roman" w:cs="Times New Roman" w:hint="eastAsia"/>
          <w:lang w:eastAsia="zh-CN"/>
        </w:rPr>
        <w:t>S</w:t>
      </w:r>
      <w:r w:rsidRPr="00EA64B5">
        <w:rPr>
          <w:rFonts w:ascii="Times New Roman" w:hAnsi="Times New Roman" w:cs="Times New Roman"/>
        </w:rPr>
        <w:t xml:space="preserve">everal fluence calibrations have been performed. Au ions </w:t>
      </w:r>
      <w:r w:rsidR="00C44795">
        <w:rPr>
          <w:rFonts w:ascii="Times New Roman" w:hAnsi="Times New Roman" w:cs="Times New Roman" w:hint="eastAsia"/>
          <w:lang w:eastAsia="zh-CN"/>
        </w:rPr>
        <w:t>are</w:t>
      </w:r>
      <w:r w:rsidRPr="00EA64B5">
        <w:rPr>
          <w:rFonts w:ascii="Times New Roman" w:hAnsi="Times New Roman" w:cs="Times New Roman"/>
        </w:rPr>
        <w:t xml:space="preserve"> </w:t>
      </w:r>
      <w:r w:rsidR="00521027">
        <w:rPr>
          <w:rFonts w:ascii="Times New Roman" w:hAnsi="Times New Roman" w:cs="Times New Roman" w:hint="eastAsia"/>
          <w:lang w:eastAsia="zh-CN"/>
        </w:rPr>
        <w:t>selected</w:t>
      </w:r>
      <w:r w:rsidRPr="00EA64B5">
        <w:rPr>
          <w:rFonts w:ascii="Times New Roman" w:hAnsi="Times New Roman" w:cs="Times New Roman"/>
        </w:rPr>
        <w:t xml:space="preserve"> in the calibrations </w:t>
      </w:r>
      <w:r w:rsidR="00280E16">
        <w:rPr>
          <w:rFonts w:ascii="Times New Roman" w:hAnsi="Times New Roman" w:cs="Times New Roman" w:hint="eastAsia"/>
          <w:lang w:eastAsia="zh-CN"/>
        </w:rPr>
        <w:t>due to</w:t>
      </w:r>
      <w:r w:rsidR="00280E16">
        <w:rPr>
          <w:rFonts w:ascii="Times New Roman" w:hAnsi="Times New Roman" w:cs="Times New Roman"/>
        </w:rPr>
        <w:t xml:space="preserve"> </w:t>
      </w:r>
      <w:r w:rsidR="00280E16">
        <w:rPr>
          <w:rFonts w:ascii="Times New Roman" w:hAnsi="Times New Roman" w:cs="Times New Roman" w:hint="eastAsia"/>
          <w:lang w:eastAsia="zh-CN"/>
        </w:rPr>
        <w:t>the</w:t>
      </w:r>
      <w:r w:rsidRPr="00EA64B5">
        <w:rPr>
          <w:rFonts w:ascii="Times New Roman" w:hAnsi="Times New Roman" w:cs="Times New Roman"/>
        </w:rPr>
        <w:t xml:space="preserve"> achievable high beam current and high backscattering cross section of He on Au. One example of fluence calibration is illustrated in Fig. </w:t>
      </w:r>
      <w:r w:rsidR="00983226" w:rsidRPr="00EA64B5">
        <w:rPr>
          <w:rFonts w:ascii="Times New Roman" w:hAnsi="Times New Roman" w:cs="Times New Roman"/>
          <w:lang w:eastAsia="zh-CN"/>
        </w:rPr>
        <w:t>2.10</w:t>
      </w:r>
      <w:r w:rsidR="00BA7BA6">
        <w:rPr>
          <w:rFonts w:ascii="Times New Roman" w:hAnsi="Times New Roman" w:cs="Times New Roman"/>
        </w:rPr>
        <w:t xml:space="preserve">, where a Si sample </w:t>
      </w:r>
      <w:r w:rsidR="00BA7BA6">
        <w:rPr>
          <w:rFonts w:ascii="Times New Roman" w:hAnsi="Times New Roman" w:cs="Times New Roman" w:hint="eastAsia"/>
          <w:lang w:eastAsia="zh-CN"/>
        </w:rPr>
        <w:t>is</w:t>
      </w:r>
      <w:r w:rsidRPr="00EA64B5">
        <w:rPr>
          <w:rFonts w:ascii="Times New Roman" w:hAnsi="Times New Roman" w:cs="Times New Roman"/>
        </w:rPr>
        <w:t xml:space="preserve"> implanted with 2.25 MeV Au</w:t>
      </w:r>
      <w:r w:rsidRPr="00EA64B5">
        <w:rPr>
          <w:rFonts w:ascii="Times New Roman" w:hAnsi="Times New Roman" w:cs="Times New Roman"/>
          <w:vertAlign w:val="superscript"/>
        </w:rPr>
        <w:t>2+</w:t>
      </w:r>
      <w:r w:rsidRPr="00EA64B5">
        <w:rPr>
          <w:rFonts w:ascii="Times New Roman" w:hAnsi="Times New Roman" w:cs="Times New Roman"/>
        </w:rPr>
        <w:t xml:space="preserve"> ions. After</w:t>
      </w:r>
      <w:r w:rsidR="00BA7BA6">
        <w:rPr>
          <w:rFonts w:ascii="Times New Roman" w:hAnsi="Times New Roman" w:cs="Times New Roman"/>
        </w:rPr>
        <w:t xml:space="preserve"> the Au </w:t>
      </w:r>
      <w:r w:rsidR="00B772DF">
        <w:rPr>
          <w:rFonts w:ascii="Times New Roman" w:hAnsi="Times New Roman" w:cs="Times New Roman" w:hint="eastAsia"/>
          <w:lang w:eastAsia="zh-CN"/>
        </w:rPr>
        <w:t xml:space="preserve">ion </w:t>
      </w:r>
      <w:r w:rsidR="00BA7BA6">
        <w:rPr>
          <w:rFonts w:ascii="Times New Roman" w:hAnsi="Times New Roman" w:cs="Times New Roman"/>
        </w:rPr>
        <w:t xml:space="preserve">implantation to the </w:t>
      </w:r>
      <w:r w:rsidRPr="00EA64B5">
        <w:rPr>
          <w:rFonts w:ascii="Times New Roman" w:hAnsi="Times New Roman" w:cs="Times New Roman"/>
        </w:rPr>
        <w:t>fluence of 6.1×10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w:t>
      </w:r>
      <w:r w:rsidR="00AF48AD">
        <w:rPr>
          <w:rFonts w:ascii="Times New Roman" w:hAnsi="Times New Roman" w:cs="Times New Roman"/>
        </w:rPr>
        <w:t xml:space="preserve">RBS </w:t>
      </w:r>
      <w:r w:rsidR="00AF48AD">
        <w:rPr>
          <w:rFonts w:ascii="Times New Roman" w:hAnsi="Times New Roman" w:cs="Times New Roman" w:hint="eastAsia"/>
          <w:lang w:eastAsia="zh-CN"/>
        </w:rPr>
        <w:t>is</w:t>
      </w:r>
      <w:r w:rsidRPr="00EA64B5">
        <w:rPr>
          <w:rFonts w:ascii="Times New Roman" w:hAnsi="Times New Roman" w:cs="Times New Roman"/>
        </w:rPr>
        <w:t xml:space="preserve"> performed using 2.0 MeV He</w:t>
      </w:r>
      <w:r w:rsidR="00AF48AD">
        <w:rPr>
          <w:rFonts w:ascii="Times New Roman" w:hAnsi="Times New Roman" w:cs="Times New Roman" w:hint="eastAsia"/>
          <w:vertAlign w:val="superscript"/>
          <w:lang w:eastAsia="zh-CN"/>
        </w:rPr>
        <w:t xml:space="preserve"> </w:t>
      </w:r>
      <w:r w:rsidR="00AF48AD">
        <w:rPr>
          <w:rFonts w:ascii="Times New Roman" w:hAnsi="Times New Roman" w:cs="Times New Roman" w:hint="eastAsia"/>
          <w:lang w:eastAsia="zh-CN"/>
        </w:rPr>
        <w:t>ions</w:t>
      </w:r>
      <w:r w:rsidRPr="00EA64B5">
        <w:rPr>
          <w:rFonts w:ascii="Times New Roman" w:hAnsi="Times New Roman" w:cs="Times New Roman"/>
        </w:rPr>
        <w:t xml:space="preserve">. As shown in Fig. </w:t>
      </w:r>
      <w:r w:rsidR="00983226" w:rsidRPr="00EA64B5">
        <w:rPr>
          <w:rFonts w:ascii="Times New Roman" w:hAnsi="Times New Roman" w:cs="Times New Roman"/>
          <w:lang w:eastAsia="zh-CN"/>
        </w:rPr>
        <w:t>2.10</w:t>
      </w:r>
      <w:r w:rsidR="00B772DF">
        <w:rPr>
          <w:rFonts w:ascii="Times New Roman" w:hAnsi="Times New Roman" w:cs="Times New Roman" w:hint="eastAsia"/>
          <w:lang w:eastAsia="zh-CN"/>
        </w:rPr>
        <w:t>,</w:t>
      </w:r>
      <w:r w:rsidR="00B772DF">
        <w:rPr>
          <w:rFonts w:ascii="Times New Roman" w:hAnsi="Times New Roman" w:cs="Times New Roman"/>
        </w:rPr>
        <w:t xml:space="preserve"> </w:t>
      </w:r>
      <w:r w:rsidR="00B772DF">
        <w:rPr>
          <w:rFonts w:ascii="Times New Roman" w:hAnsi="Times New Roman" w:cs="Times New Roman" w:hint="eastAsia"/>
          <w:lang w:eastAsia="zh-CN"/>
        </w:rPr>
        <w:t>t</w:t>
      </w:r>
      <w:r w:rsidRPr="00EA64B5">
        <w:rPr>
          <w:rFonts w:ascii="Times New Roman" w:hAnsi="Times New Roman" w:cs="Times New Roman"/>
        </w:rPr>
        <w:t>he concentration of Au shown in the RBS spectrum is det</w:t>
      </w:r>
      <w:r w:rsidR="00326BC8">
        <w:rPr>
          <w:rFonts w:ascii="Times New Roman" w:hAnsi="Times New Roman" w:cs="Times New Roman"/>
        </w:rPr>
        <w:t xml:space="preserve">ermined by fitting the data to </w:t>
      </w:r>
      <w:r w:rsidR="00326BC8">
        <w:rPr>
          <w:rFonts w:ascii="Times New Roman" w:hAnsi="Times New Roman" w:cs="Times New Roman" w:hint="eastAsia"/>
          <w:lang w:eastAsia="zh-CN"/>
        </w:rPr>
        <w:t>the</w:t>
      </w:r>
      <w:r w:rsidRPr="00EA64B5">
        <w:rPr>
          <w:rFonts w:ascii="Times New Roman" w:hAnsi="Times New Roman" w:cs="Times New Roman"/>
        </w:rPr>
        <w:t xml:space="preserve"> simulation using SIMNRA software</w:t>
      </w:r>
      <w:hyperlink w:anchor="_ENREF_3_13" w:tooltip="Mayer, 2014 #167"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&lt;EndNote&gt;&lt;Cite&gt;&lt;Author&gt;Mayer&lt;/Author&gt;&lt;Year&gt;2014&lt;/Year&gt;&lt;RecNum&gt;167&lt;/RecNum&gt;&lt;DisplayText&gt;&lt;style face="superscript"&gt;13&lt;/style&gt;&lt;/DisplayText&gt;&lt;record&gt;&lt;rec-number&gt;167&lt;/rec-number&gt;&lt;foreign-keys&gt;&lt;key app="EN" db-id="0vpz9sz072ex94e9psfxrvak9tdv0rsr90f0"&gt;167&lt;/key&gt;&lt;/foreign-keys&gt;&lt;ref-type name="Journal Article"&gt;17&lt;/ref-type&gt;&lt;contributors&gt;&lt;authors&gt;&lt;author&gt;Mayer,  M.&lt;/author&gt;&lt;/authors&gt;&lt;/contributors&gt;&lt;titles&gt;&lt;title&gt;SIMNRA, http://home.rzg.mpg.de/~mam/.&lt;/title&gt;&lt;secondary-title&gt;SIMNRA, http://home.rzg.mpg.de/~mam/.&lt;/secondary-title&gt;&lt;/titles&gt;&lt;periodical&gt;&lt;full-title&gt;SIMNRA, http://home.rzg.mpg.de/~mam/.&lt;/full-title&gt;&lt;/periodical&gt;&lt;dates&gt;&lt;year&gt;2014&lt;/year&gt;&lt;/dates&gt;&lt;publisher&gt;Max-Planck-Institut für Plasmaphysik,&lt;/publisher&gt;&lt;urls&gt;&lt;related-urls&gt;&lt;url&gt;http://home.rzg.mpg.de/~mam/.&lt;/url&gt;&lt;/related-urls&gt;&lt;/urls&gt;&lt;/record&gt;&lt;/Cite&gt;&lt;/EndNote&gt;</w:instrText>
        </w:r>
        <w:r w:rsidR="002D3604" w:rsidRPr="00EA64B5">
          <w:rPr>
            <w:rFonts w:ascii="Times New Roman" w:hAnsi="Times New Roman" w:cs="Times New Roman"/>
          </w:rPr>
          <w:fldChar w:fldCharType="separate"/>
        </w:r>
        <w:r w:rsidR="005A5131" w:rsidRPr="00D75762">
          <w:rPr>
            <w:rFonts w:ascii="Times New Roman" w:hAnsi="Times New Roman" w:cs="Times New Roman"/>
            <w:noProof/>
            <w:vertAlign w:val="superscript"/>
          </w:rPr>
          <w:t>13</w:t>
        </w:r>
        <w:r w:rsidR="002D3604" w:rsidRPr="00EA64B5">
          <w:rPr>
            <w:rFonts w:ascii="Times New Roman" w:hAnsi="Times New Roman" w:cs="Times New Roman"/>
          </w:rPr>
          <w:fldChar w:fldCharType="end"/>
        </w:r>
      </w:hyperlink>
      <w:r w:rsidRPr="00EA64B5">
        <w:rPr>
          <w:rFonts w:ascii="Times New Roman" w:hAnsi="Times New Roman" w:cs="Times New Roman"/>
        </w:rPr>
        <w:t>. The diamonds are the data from the RBS measurement, and the dashed line is the fit from SIMNRA. In this example, while the intended fluence is 6.1×10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the fluence determined by SIMNRA simulation is 6.3×10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Such fluence calibration has been performed several times using Au ion with different </w:t>
      </w:r>
      <w:r w:rsidR="00326BC8">
        <w:rPr>
          <w:rFonts w:ascii="Times New Roman" w:hAnsi="Times New Roman" w:cs="Times New Roman"/>
        </w:rPr>
        <w:t xml:space="preserve">energies in different </w:t>
      </w:r>
      <w:r w:rsidR="00D45D80">
        <w:rPr>
          <w:rFonts w:ascii="Times New Roman" w:hAnsi="Times New Roman" w:cs="Times New Roman"/>
        </w:rPr>
        <w:t>targets</w:t>
      </w:r>
      <w:r w:rsidR="00D45D80">
        <w:rPr>
          <w:rFonts w:ascii="Times New Roman" w:hAnsi="Times New Roman" w:cs="Times New Roman" w:hint="eastAsia"/>
          <w:lang w:eastAsia="zh-CN"/>
        </w:rPr>
        <w:t>,</w:t>
      </w:r>
      <w:r w:rsidR="00326BC8">
        <w:rPr>
          <w:rFonts w:ascii="Times New Roman" w:hAnsi="Times New Roman" w:cs="Times New Roman" w:hint="eastAsia"/>
          <w:lang w:eastAsia="zh-CN"/>
        </w:rPr>
        <w:t xml:space="preserve"> and t</w:t>
      </w:r>
      <w:r w:rsidRPr="00EA64B5">
        <w:rPr>
          <w:rFonts w:ascii="Times New Roman" w:hAnsi="Times New Roman" w:cs="Times New Roman"/>
        </w:rPr>
        <w:t>he uncertainty of o</w:t>
      </w:r>
      <w:r w:rsidR="00326BC8">
        <w:rPr>
          <w:rFonts w:ascii="Times New Roman" w:hAnsi="Times New Roman" w:cs="Times New Roman"/>
        </w:rPr>
        <w:t xml:space="preserve">ur irradiation fluence is </w:t>
      </w:r>
      <w:r w:rsidRPr="00EA64B5">
        <w:rPr>
          <w:rFonts w:ascii="Times New Roman" w:hAnsi="Times New Roman" w:cs="Times New Roman"/>
        </w:rPr>
        <w:t xml:space="preserve">within </w:t>
      </w:r>
      <w:r w:rsidRPr="00EA64B5">
        <w:rPr>
          <w:rFonts w:ascii="Times New Roman" w:hAnsi="Times New Roman" w:cs="Times New Roman"/>
        </w:rPr>
        <w:sym w:font="Symbol" w:char="F0B1"/>
      </w:r>
      <w:r w:rsidRPr="00EA64B5">
        <w:rPr>
          <w:rFonts w:ascii="Times New Roman" w:hAnsi="Times New Roman" w:cs="Times New Roman"/>
        </w:rPr>
        <w:t>10%.</w:t>
      </w:r>
    </w:p>
    <w:p w:rsidR="0073623C" w:rsidRPr="00EA64B5" w:rsidRDefault="0073623C"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3C2BA4" w:rsidRPr="00EA64B5" w:rsidRDefault="00CB4C0D" w:rsidP="00434CB0">
      <w:pPr>
        <w:pStyle w:val="2"/>
        <w:spacing w:afterLines="50" w:line="360" w:lineRule="auto"/>
        <w:jc w:val="both"/>
        <w:rPr>
          <w:rFonts w:ascii="Times New Roman" w:hAnsi="Times New Roman" w:cs="Times New Roman"/>
          <w:lang w:eastAsia="zh-CN"/>
        </w:rPr>
      </w:pPr>
      <w:bookmarkStart w:id="106" w:name="_Toc416614640"/>
      <w:r w:rsidRPr="00EA64B5">
        <w:rPr>
          <w:rFonts w:ascii="Times New Roman" w:hAnsi="Times New Roman" w:cs="Times New Roman"/>
          <w:lang w:eastAsia="zh-CN"/>
        </w:rPr>
        <w:lastRenderedPageBreak/>
        <w:t>2.</w:t>
      </w:r>
      <w:r w:rsidR="007038FC">
        <w:rPr>
          <w:rFonts w:ascii="Times New Roman" w:hAnsi="Times New Roman" w:cs="Times New Roman" w:hint="eastAsia"/>
          <w:lang w:eastAsia="zh-CN"/>
        </w:rPr>
        <w:t>7</w:t>
      </w:r>
      <w:r w:rsidRPr="00EA64B5">
        <w:rPr>
          <w:rFonts w:ascii="Times New Roman" w:hAnsi="Times New Roman" w:cs="Times New Roman"/>
          <w:lang w:eastAsia="zh-CN"/>
        </w:rPr>
        <w:t xml:space="preserve"> </w:t>
      </w:r>
      <w:r w:rsidR="003C2BA4" w:rsidRPr="00EA64B5">
        <w:rPr>
          <w:rFonts w:ascii="Times New Roman" w:hAnsi="Times New Roman" w:cs="Times New Roman"/>
          <w:lang w:eastAsia="zh-CN"/>
        </w:rPr>
        <w:t>Reference</w:t>
      </w:r>
      <w:r w:rsidR="007C4223" w:rsidRPr="00EA64B5">
        <w:rPr>
          <w:rFonts w:ascii="Times New Roman" w:hAnsi="Times New Roman" w:cs="Times New Roman"/>
          <w:lang w:eastAsia="zh-CN"/>
        </w:rPr>
        <w:t>s</w:t>
      </w:r>
      <w:bookmarkEnd w:id="106"/>
    </w:p>
    <w:p w:rsidR="005A5131" w:rsidRPr="0034011C" w:rsidRDefault="002D3604" w:rsidP="005A5131">
      <w:pPr>
        <w:ind w:left="720" w:hanging="720"/>
        <w:rPr>
          <w:rFonts w:ascii="Times New Roman" w:hAnsi="Times New Roman" w:cs="Times New Roman"/>
          <w:noProof/>
        </w:rPr>
      </w:pPr>
      <w:r w:rsidRPr="00EA64B5">
        <w:rPr>
          <w:rFonts w:ascii="Times New Roman" w:hAnsi="Times New Roman" w:cs="Times New Roman"/>
        </w:rPr>
        <w:fldChar w:fldCharType="begin"/>
      </w:r>
      <w:r w:rsidR="00F00E0D" w:rsidRPr="00EA64B5">
        <w:rPr>
          <w:rFonts w:ascii="Times New Roman" w:hAnsi="Times New Roman" w:cs="Times New Roman"/>
        </w:rPr>
        <w:instrText xml:space="preserve"> ADDIN EN.SECTION.REFLIST </w:instrText>
      </w:r>
      <w:r w:rsidRPr="00EA64B5">
        <w:rPr>
          <w:rFonts w:ascii="Times New Roman" w:hAnsi="Times New Roman" w:cs="Times New Roman"/>
        </w:rPr>
        <w:fldChar w:fldCharType="separate"/>
      </w:r>
      <w:bookmarkStart w:id="107" w:name="_ENREF_3_1"/>
      <w:r w:rsidR="005A5131" w:rsidRPr="0034011C">
        <w:rPr>
          <w:rFonts w:ascii="Times New Roman" w:hAnsi="Times New Roman" w:cs="Times New Roman"/>
          <w:noProof/>
          <w:vertAlign w:val="superscript"/>
        </w:rPr>
        <w:t>1</w:t>
      </w:r>
      <w:r w:rsidR="005A5131" w:rsidRPr="0034011C">
        <w:rPr>
          <w:rFonts w:ascii="Times New Roman" w:hAnsi="Times New Roman" w:cs="Times New Roman"/>
          <w:noProof/>
        </w:rPr>
        <w:tab/>
        <w:t xml:space="preserve">Y. W. Zhang,  Nucl. Instrum. Methods Phys. Res. B </w:t>
      </w:r>
      <w:r w:rsidR="005A5131" w:rsidRPr="0034011C">
        <w:rPr>
          <w:rFonts w:ascii="Times New Roman" w:hAnsi="Times New Roman" w:cs="Times New Roman"/>
          <w:b/>
          <w:noProof/>
        </w:rPr>
        <w:t>196</w:t>
      </w:r>
      <w:r w:rsidR="005A5131" w:rsidRPr="0034011C">
        <w:rPr>
          <w:rFonts w:ascii="Times New Roman" w:hAnsi="Times New Roman" w:cs="Times New Roman"/>
          <w:noProof/>
        </w:rPr>
        <w:t>, 1 (2002).</w:t>
      </w:r>
      <w:bookmarkEnd w:id="107"/>
    </w:p>
    <w:p w:rsidR="005A5131" w:rsidRPr="0034011C" w:rsidRDefault="005A5131" w:rsidP="005A5131">
      <w:pPr>
        <w:ind w:left="720" w:hanging="720"/>
        <w:rPr>
          <w:rFonts w:ascii="Times New Roman" w:hAnsi="Times New Roman" w:cs="Times New Roman"/>
          <w:noProof/>
        </w:rPr>
      </w:pPr>
      <w:bookmarkStart w:id="108" w:name="_ENREF_3_2"/>
      <w:r w:rsidRPr="0034011C">
        <w:rPr>
          <w:rFonts w:ascii="Times New Roman" w:hAnsi="Times New Roman" w:cs="Times New Roman"/>
          <w:noProof/>
          <w:vertAlign w:val="superscript"/>
        </w:rPr>
        <w:t>2</w:t>
      </w:r>
      <w:r w:rsidRPr="0034011C">
        <w:rPr>
          <w:rFonts w:ascii="Times New Roman" w:hAnsi="Times New Roman" w:cs="Times New Roman"/>
          <w:noProof/>
        </w:rPr>
        <w:tab/>
        <w:t xml:space="preserve">Y. Zhang, W. Weber, and C. Wang,  Phys. Rev. B </w:t>
      </w:r>
      <w:r w:rsidRPr="0034011C">
        <w:rPr>
          <w:rFonts w:ascii="Times New Roman" w:hAnsi="Times New Roman" w:cs="Times New Roman"/>
          <w:b/>
          <w:noProof/>
        </w:rPr>
        <w:t>69</w:t>
      </w:r>
      <w:r w:rsidRPr="0034011C">
        <w:rPr>
          <w:rFonts w:ascii="Times New Roman" w:hAnsi="Times New Roman" w:cs="Times New Roman"/>
          <w:noProof/>
        </w:rPr>
        <w:t>, 205201 (2004).</w:t>
      </w:r>
      <w:bookmarkEnd w:id="108"/>
    </w:p>
    <w:p w:rsidR="005A5131" w:rsidRPr="0034011C" w:rsidRDefault="005A5131" w:rsidP="005A5131">
      <w:pPr>
        <w:ind w:left="720" w:hanging="720"/>
        <w:rPr>
          <w:rFonts w:ascii="Times New Roman" w:hAnsi="Times New Roman" w:cs="Times New Roman"/>
          <w:noProof/>
        </w:rPr>
      </w:pPr>
      <w:bookmarkStart w:id="109" w:name="_ENREF_3_3"/>
      <w:r w:rsidRPr="0034011C">
        <w:rPr>
          <w:rFonts w:ascii="Times New Roman" w:hAnsi="Times New Roman" w:cs="Times New Roman"/>
          <w:noProof/>
          <w:vertAlign w:val="superscript"/>
        </w:rPr>
        <w:t>3</w:t>
      </w:r>
      <w:r w:rsidRPr="0034011C">
        <w:rPr>
          <w:rFonts w:ascii="Times New Roman" w:hAnsi="Times New Roman" w:cs="Times New Roman"/>
          <w:noProof/>
        </w:rPr>
        <w:tab/>
        <w:t xml:space="preserve">Y. Zhang, W. J. Weber, D. E. McCready, D. A. Grove, J. Jensen, and G. Possnert,  Appl. Phys. Lett. </w:t>
      </w:r>
      <w:r w:rsidRPr="0034011C">
        <w:rPr>
          <w:rFonts w:ascii="Times New Roman" w:hAnsi="Times New Roman" w:cs="Times New Roman"/>
          <w:b/>
          <w:noProof/>
        </w:rPr>
        <w:t>87</w:t>
      </w:r>
      <w:r w:rsidRPr="0034011C">
        <w:rPr>
          <w:rFonts w:ascii="Times New Roman" w:hAnsi="Times New Roman" w:cs="Times New Roman"/>
          <w:noProof/>
        </w:rPr>
        <w:t>, 104103 (2005).</w:t>
      </w:r>
      <w:bookmarkEnd w:id="109"/>
    </w:p>
    <w:p w:rsidR="005A5131" w:rsidRPr="0034011C" w:rsidRDefault="005A5131" w:rsidP="005A5131">
      <w:pPr>
        <w:ind w:left="720" w:hanging="720"/>
        <w:rPr>
          <w:rFonts w:ascii="Times New Roman" w:hAnsi="Times New Roman" w:cs="Times New Roman"/>
          <w:noProof/>
        </w:rPr>
      </w:pPr>
      <w:bookmarkStart w:id="110" w:name="_ENREF_3_4"/>
      <w:r w:rsidRPr="0034011C">
        <w:rPr>
          <w:rFonts w:ascii="Times New Roman" w:hAnsi="Times New Roman" w:cs="Times New Roman"/>
          <w:noProof/>
          <w:vertAlign w:val="superscript"/>
        </w:rPr>
        <w:t>4</w:t>
      </w:r>
      <w:r w:rsidRPr="0034011C">
        <w:rPr>
          <w:rFonts w:ascii="Times New Roman" w:hAnsi="Times New Roman" w:cs="Times New Roman"/>
          <w:noProof/>
        </w:rPr>
        <w:tab/>
        <w:t xml:space="preserve">J. F. Ziegler, </w:t>
      </w:r>
      <w:r w:rsidR="0034011C">
        <w:rPr>
          <w:rFonts w:ascii="Times New Roman" w:hAnsi="Times New Roman" w:cs="Times New Roman" w:hint="eastAsia"/>
          <w:noProof/>
          <w:lang w:eastAsia="zh-CN"/>
        </w:rPr>
        <w:t>SRIM-2013</w:t>
      </w:r>
      <w:r w:rsidRPr="0034011C">
        <w:rPr>
          <w:rFonts w:ascii="Times New Roman" w:hAnsi="Times New Roman" w:cs="Times New Roman"/>
          <w:noProof/>
        </w:rPr>
        <w:t xml:space="preserve"> (</w:t>
      </w:r>
      <w:hyperlink r:id="rId63" w:history="1">
        <w:r w:rsidRPr="0034011C">
          <w:rPr>
            <w:rStyle w:val="a8"/>
            <w:rFonts w:ascii="Times New Roman" w:hAnsi="Times New Roman" w:cs="Times New Roman"/>
            <w:noProof/>
          </w:rPr>
          <w:t>www.srim.org)</w:t>
        </w:r>
      </w:hyperlink>
      <w:r w:rsidRPr="0034011C">
        <w:rPr>
          <w:rFonts w:ascii="Times New Roman" w:hAnsi="Times New Roman" w:cs="Times New Roman"/>
          <w:noProof/>
        </w:rPr>
        <w:t>.</w:t>
      </w:r>
      <w:bookmarkEnd w:id="110"/>
    </w:p>
    <w:p w:rsidR="005A5131" w:rsidRPr="0034011C" w:rsidRDefault="005A5131" w:rsidP="005A5131">
      <w:pPr>
        <w:ind w:left="720" w:hanging="720"/>
        <w:rPr>
          <w:rFonts w:ascii="Times New Roman" w:hAnsi="Times New Roman" w:cs="Times New Roman"/>
          <w:noProof/>
        </w:rPr>
      </w:pPr>
      <w:bookmarkStart w:id="111" w:name="_ENREF_3_5"/>
      <w:r w:rsidRPr="0034011C">
        <w:rPr>
          <w:rFonts w:ascii="Times New Roman" w:hAnsi="Times New Roman" w:cs="Times New Roman"/>
          <w:noProof/>
          <w:vertAlign w:val="superscript"/>
        </w:rPr>
        <w:t>5</w:t>
      </w:r>
      <w:r w:rsidRPr="0034011C">
        <w:rPr>
          <w:rFonts w:ascii="Times New Roman" w:hAnsi="Times New Roman" w:cs="Times New Roman"/>
          <w:noProof/>
        </w:rPr>
        <w:tab/>
        <w:t xml:space="preserve">H. Paul,  AIP Conf. Proceedings </w:t>
      </w:r>
      <w:r w:rsidRPr="0034011C">
        <w:rPr>
          <w:rFonts w:ascii="Times New Roman" w:hAnsi="Times New Roman" w:cs="Times New Roman"/>
          <w:b/>
          <w:noProof/>
        </w:rPr>
        <w:t>1525</w:t>
      </w:r>
      <w:r w:rsidRPr="0034011C">
        <w:rPr>
          <w:rFonts w:ascii="Times New Roman" w:hAnsi="Times New Roman" w:cs="Times New Roman"/>
          <w:noProof/>
        </w:rPr>
        <w:t>, 309 (2013).</w:t>
      </w:r>
      <w:bookmarkEnd w:id="111"/>
    </w:p>
    <w:p w:rsidR="005A5131" w:rsidRPr="0034011C" w:rsidRDefault="005A5131" w:rsidP="005A5131">
      <w:pPr>
        <w:ind w:left="720" w:hanging="720"/>
        <w:rPr>
          <w:rFonts w:ascii="Times New Roman" w:hAnsi="Times New Roman" w:cs="Times New Roman"/>
          <w:noProof/>
        </w:rPr>
      </w:pPr>
      <w:bookmarkStart w:id="112" w:name="_ENREF_3_6"/>
      <w:r w:rsidRPr="0034011C">
        <w:rPr>
          <w:rFonts w:ascii="Times New Roman" w:hAnsi="Times New Roman" w:cs="Times New Roman"/>
          <w:noProof/>
          <w:vertAlign w:val="superscript"/>
        </w:rPr>
        <w:t>6</w:t>
      </w:r>
      <w:r w:rsidRPr="0034011C">
        <w:rPr>
          <w:rFonts w:ascii="Times New Roman" w:hAnsi="Times New Roman" w:cs="Times New Roman"/>
          <w:noProof/>
        </w:rPr>
        <w:tab/>
        <w:t xml:space="preserve">N. E. Flowers-Jacobs, S. W. Hoch, J. C. Sankey, A. Kashkanova, A. M. Jayich, C. Deutsch, J. Reichel, and J. G. E. Harris,  Appl. Phys. Lett. </w:t>
      </w:r>
      <w:r w:rsidRPr="0034011C">
        <w:rPr>
          <w:rFonts w:ascii="Times New Roman" w:hAnsi="Times New Roman" w:cs="Times New Roman"/>
          <w:b/>
          <w:noProof/>
        </w:rPr>
        <w:t>101</w:t>
      </w:r>
      <w:r w:rsidRPr="0034011C">
        <w:rPr>
          <w:rFonts w:ascii="Times New Roman" w:hAnsi="Times New Roman" w:cs="Times New Roman"/>
          <w:noProof/>
        </w:rPr>
        <w:t>, 221109 (2012).</w:t>
      </w:r>
      <w:bookmarkEnd w:id="112"/>
    </w:p>
    <w:p w:rsidR="005A5131" w:rsidRPr="0034011C" w:rsidRDefault="005A5131" w:rsidP="005A5131">
      <w:pPr>
        <w:ind w:left="720" w:hanging="720"/>
        <w:rPr>
          <w:rFonts w:ascii="Times New Roman" w:hAnsi="Times New Roman" w:cs="Times New Roman"/>
          <w:noProof/>
        </w:rPr>
      </w:pPr>
      <w:bookmarkStart w:id="113" w:name="_ENREF_3_7"/>
      <w:r w:rsidRPr="0034011C">
        <w:rPr>
          <w:rFonts w:ascii="Times New Roman" w:hAnsi="Times New Roman" w:cs="Times New Roman"/>
          <w:noProof/>
          <w:vertAlign w:val="superscript"/>
        </w:rPr>
        <w:t>7</w:t>
      </w:r>
      <w:r w:rsidRPr="0034011C">
        <w:rPr>
          <w:rFonts w:ascii="Times New Roman" w:hAnsi="Times New Roman" w:cs="Times New Roman"/>
          <w:noProof/>
        </w:rPr>
        <w:tab/>
        <w:t xml:space="preserve">W-K Chu, J. W. Mayer, and M. A Nicolet, </w:t>
      </w:r>
      <w:r w:rsidRPr="0034011C">
        <w:rPr>
          <w:rFonts w:ascii="Times New Roman" w:hAnsi="Times New Roman" w:cs="Times New Roman"/>
          <w:i/>
          <w:noProof/>
        </w:rPr>
        <w:t>Backscattering Spectrometry</w:t>
      </w:r>
      <w:r w:rsidRPr="0034011C">
        <w:rPr>
          <w:rFonts w:ascii="Times New Roman" w:hAnsi="Times New Roman" w:cs="Times New Roman"/>
          <w:noProof/>
        </w:rPr>
        <w:t>. (Academic Press, Inc., 1978).</w:t>
      </w:r>
      <w:bookmarkEnd w:id="113"/>
    </w:p>
    <w:p w:rsidR="005A5131" w:rsidRPr="0034011C" w:rsidRDefault="005A5131" w:rsidP="005A5131">
      <w:pPr>
        <w:ind w:left="720" w:hanging="720"/>
        <w:rPr>
          <w:rFonts w:ascii="Times New Roman" w:hAnsi="Times New Roman" w:cs="Times New Roman"/>
          <w:noProof/>
        </w:rPr>
      </w:pPr>
      <w:bookmarkStart w:id="114" w:name="_ENREF_3_8"/>
      <w:r w:rsidRPr="0034011C">
        <w:rPr>
          <w:rFonts w:ascii="Times New Roman" w:hAnsi="Times New Roman" w:cs="Times New Roman"/>
          <w:noProof/>
          <w:vertAlign w:val="superscript"/>
        </w:rPr>
        <w:t>8</w:t>
      </w:r>
      <w:r w:rsidRPr="0034011C">
        <w:rPr>
          <w:rFonts w:ascii="Times New Roman" w:hAnsi="Times New Roman" w:cs="Times New Roman"/>
          <w:noProof/>
        </w:rPr>
        <w:tab/>
        <w:t xml:space="preserve">J. C. Vickerman and D. Briggs, </w:t>
      </w:r>
      <w:r w:rsidRPr="0034011C">
        <w:rPr>
          <w:rFonts w:ascii="Times New Roman" w:hAnsi="Times New Roman" w:cs="Times New Roman"/>
          <w:i/>
          <w:noProof/>
        </w:rPr>
        <w:t>ToF-SIMS: Surface Analysis by Mass Spectrometry</w:t>
      </w:r>
      <w:r w:rsidRPr="0034011C">
        <w:rPr>
          <w:rFonts w:ascii="Times New Roman" w:hAnsi="Times New Roman" w:cs="Times New Roman"/>
          <w:noProof/>
        </w:rPr>
        <w:t>. (Manchester and IM Publications, 2001).</w:t>
      </w:r>
      <w:bookmarkEnd w:id="114"/>
    </w:p>
    <w:p w:rsidR="005A5131" w:rsidRPr="0034011C" w:rsidRDefault="005A5131" w:rsidP="005A5131">
      <w:pPr>
        <w:ind w:left="720" w:hanging="720"/>
        <w:rPr>
          <w:rFonts w:ascii="Times New Roman" w:hAnsi="Times New Roman" w:cs="Times New Roman"/>
          <w:noProof/>
        </w:rPr>
      </w:pPr>
      <w:bookmarkStart w:id="115" w:name="_ENREF_3_9"/>
      <w:r w:rsidRPr="0034011C">
        <w:rPr>
          <w:rFonts w:ascii="Times New Roman" w:hAnsi="Times New Roman" w:cs="Times New Roman"/>
          <w:noProof/>
          <w:vertAlign w:val="superscript"/>
        </w:rPr>
        <w:t>9</w:t>
      </w:r>
      <w:r w:rsidRPr="0034011C">
        <w:rPr>
          <w:rFonts w:ascii="Times New Roman" w:hAnsi="Times New Roman" w:cs="Times New Roman"/>
          <w:noProof/>
        </w:rPr>
        <w:tab/>
        <w:t xml:space="preserve">I. T. Bae, W. J. Weber, and Y. Zhang,  J. Appl. Phys. </w:t>
      </w:r>
      <w:r w:rsidRPr="0034011C">
        <w:rPr>
          <w:rFonts w:ascii="Times New Roman" w:hAnsi="Times New Roman" w:cs="Times New Roman"/>
          <w:b/>
          <w:noProof/>
        </w:rPr>
        <w:t>106</w:t>
      </w:r>
      <w:r w:rsidRPr="0034011C">
        <w:rPr>
          <w:rFonts w:ascii="Times New Roman" w:hAnsi="Times New Roman" w:cs="Times New Roman"/>
          <w:noProof/>
        </w:rPr>
        <w:t>, 123525 (2009).</w:t>
      </w:r>
      <w:bookmarkEnd w:id="115"/>
    </w:p>
    <w:p w:rsidR="005A5131" w:rsidRPr="0034011C" w:rsidRDefault="005A5131" w:rsidP="005A5131">
      <w:pPr>
        <w:ind w:left="720" w:hanging="720"/>
        <w:rPr>
          <w:rFonts w:ascii="Times New Roman" w:hAnsi="Times New Roman" w:cs="Times New Roman"/>
          <w:noProof/>
        </w:rPr>
      </w:pPr>
      <w:bookmarkStart w:id="116" w:name="_ENREF_3_10"/>
      <w:r w:rsidRPr="0034011C">
        <w:rPr>
          <w:rFonts w:ascii="Times New Roman" w:hAnsi="Times New Roman" w:cs="Times New Roman"/>
          <w:noProof/>
          <w:vertAlign w:val="superscript"/>
        </w:rPr>
        <w:t>10</w:t>
      </w:r>
      <w:r w:rsidRPr="0034011C">
        <w:rPr>
          <w:rFonts w:ascii="Times New Roman" w:hAnsi="Times New Roman" w:cs="Times New Roman"/>
          <w:noProof/>
        </w:rPr>
        <w:tab/>
        <w:t xml:space="preserve">L. C. Feldman, J. W. Mayer, and S. T. Picraux, </w:t>
      </w:r>
      <w:r w:rsidRPr="0034011C">
        <w:rPr>
          <w:rFonts w:ascii="Times New Roman" w:hAnsi="Times New Roman" w:cs="Times New Roman"/>
          <w:i/>
          <w:noProof/>
        </w:rPr>
        <w:t>Materials Analysis by Ion Channeling</w:t>
      </w:r>
      <w:r w:rsidRPr="0034011C">
        <w:rPr>
          <w:rFonts w:ascii="Times New Roman" w:hAnsi="Times New Roman" w:cs="Times New Roman"/>
          <w:noProof/>
        </w:rPr>
        <w:t>. (Academic Press, 1982).</w:t>
      </w:r>
      <w:bookmarkEnd w:id="116"/>
    </w:p>
    <w:p w:rsidR="005A5131" w:rsidRPr="0034011C" w:rsidRDefault="005A5131" w:rsidP="005A5131">
      <w:pPr>
        <w:ind w:left="720" w:hanging="720"/>
        <w:rPr>
          <w:rFonts w:ascii="Times New Roman" w:hAnsi="Times New Roman" w:cs="Times New Roman"/>
          <w:noProof/>
        </w:rPr>
      </w:pPr>
      <w:bookmarkStart w:id="117" w:name="_ENREF_3_11"/>
      <w:r w:rsidRPr="0034011C">
        <w:rPr>
          <w:rFonts w:ascii="Times New Roman" w:hAnsi="Times New Roman" w:cs="Times New Roman"/>
          <w:noProof/>
          <w:vertAlign w:val="superscript"/>
        </w:rPr>
        <w:t>11</w:t>
      </w:r>
      <w:r w:rsidRPr="0034011C">
        <w:rPr>
          <w:rFonts w:ascii="Times New Roman" w:hAnsi="Times New Roman" w:cs="Times New Roman"/>
          <w:noProof/>
        </w:rPr>
        <w:tab/>
        <w:t xml:space="preserve">L. Shao and M. Nastasi,  Appl. Phys. Lett. </w:t>
      </w:r>
      <w:r w:rsidRPr="0034011C">
        <w:rPr>
          <w:rFonts w:ascii="Times New Roman" w:hAnsi="Times New Roman" w:cs="Times New Roman"/>
          <w:b/>
          <w:noProof/>
        </w:rPr>
        <w:t>87</w:t>
      </w:r>
      <w:r w:rsidRPr="0034011C">
        <w:rPr>
          <w:rFonts w:ascii="Times New Roman" w:hAnsi="Times New Roman" w:cs="Times New Roman"/>
          <w:noProof/>
        </w:rPr>
        <w:t>, 064103 (2005).</w:t>
      </w:r>
      <w:bookmarkEnd w:id="117"/>
    </w:p>
    <w:p w:rsidR="005A5131" w:rsidRPr="0034011C" w:rsidRDefault="005A5131" w:rsidP="005A5131">
      <w:pPr>
        <w:ind w:left="720" w:hanging="720"/>
        <w:rPr>
          <w:rFonts w:ascii="Times New Roman" w:hAnsi="Times New Roman" w:cs="Times New Roman"/>
          <w:noProof/>
        </w:rPr>
      </w:pPr>
      <w:bookmarkStart w:id="118" w:name="_ENREF_3_12"/>
      <w:r w:rsidRPr="0034011C">
        <w:rPr>
          <w:rFonts w:ascii="Times New Roman" w:hAnsi="Times New Roman" w:cs="Times New Roman"/>
          <w:noProof/>
          <w:vertAlign w:val="superscript"/>
        </w:rPr>
        <w:t>12</w:t>
      </w:r>
      <w:r w:rsidRPr="0034011C">
        <w:rPr>
          <w:rFonts w:ascii="Times New Roman" w:hAnsi="Times New Roman" w:cs="Times New Roman"/>
          <w:noProof/>
        </w:rPr>
        <w:tab/>
        <w:t xml:space="preserve">Y. Zhang, M. L. Crespillo, H. Xue, K. Jin, C. H. Chen, C. L. Fontana, J. T. Graham, and W. J. Weber,  Nucl. Instrum. Methods Phys. Res. B </w:t>
      </w:r>
      <w:r w:rsidRPr="0034011C">
        <w:rPr>
          <w:rFonts w:ascii="Times New Roman" w:hAnsi="Times New Roman" w:cs="Times New Roman"/>
          <w:b/>
          <w:noProof/>
        </w:rPr>
        <w:t>338</w:t>
      </w:r>
      <w:r w:rsidRPr="0034011C">
        <w:rPr>
          <w:rFonts w:ascii="Times New Roman" w:hAnsi="Times New Roman" w:cs="Times New Roman"/>
          <w:noProof/>
        </w:rPr>
        <w:t>, 19 (2014).</w:t>
      </w:r>
      <w:bookmarkEnd w:id="118"/>
    </w:p>
    <w:p w:rsidR="005A5131" w:rsidRPr="0034011C" w:rsidRDefault="005A5131" w:rsidP="005A5131">
      <w:pPr>
        <w:ind w:left="720" w:hanging="720"/>
        <w:rPr>
          <w:rFonts w:ascii="Times New Roman" w:hAnsi="Times New Roman" w:cs="Times New Roman"/>
          <w:noProof/>
        </w:rPr>
      </w:pPr>
      <w:bookmarkStart w:id="119" w:name="_ENREF_3_13"/>
      <w:r w:rsidRPr="0034011C">
        <w:rPr>
          <w:rFonts w:ascii="Times New Roman" w:hAnsi="Times New Roman" w:cs="Times New Roman"/>
          <w:noProof/>
          <w:vertAlign w:val="superscript"/>
        </w:rPr>
        <w:t>13</w:t>
      </w:r>
      <w:r w:rsidRPr="0034011C">
        <w:rPr>
          <w:rFonts w:ascii="Times New Roman" w:hAnsi="Times New Roman" w:cs="Times New Roman"/>
          <w:noProof/>
        </w:rPr>
        <w:tab/>
        <w:t xml:space="preserve">M. Mayer,  SIMNRA, </w:t>
      </w:r>
      <w:hyperlink r:id="rId64" w:history="1">
        <w:r w:rsidRPr="0034011C">
          <w:rPr>
            <w:rStyle w:val="a8"/>
            <w:rFonts w:ascii="Times New Roman" w:hAnsi="Times New Roman" w:cs="Times New Roman"/>
            <w:noProof/>
          </w:rPr>
          <w:t>http://home.rzg.mpg.de/~mam/</w:t>
        </w:r>
      </w:hyperlink>
      <w:r w:rsidRPr="0034011C">
        <w:rPr>
          <w:rFonts w:ascii="Times New Roman" w:hAnsi="Times New Roman" w:cs="Times New Roman"/>
          <w:noProof/>
        </w:rPr>
        <w:t>. (2014).</w:t>
      </w:r>
      <w:bookmarkEnd w:id="119"/>
    </w:p>
    <w:p w:rsidR="005A5131" w:rsidRDefault="005A5131" w:rsidP="005A5131">
      <w:pPr>
        <w:rPr>
          <w:noProof/>
          <w:vertAlign w:val="superscript"/>
        </w:rPr>
      </w:pPr>
    </w:p>
    <w:p w:rsidR="005278C5" w:rsidRPr="00EA64B5" w:rsidRDefault="002D3604" w:rsidP="002C0800">
      <w:pPr>
        <w:spacing w:afterLines="50" w:line="360" w:lineRule="auto"/>
        <w:rPr>
          <w:rFonts w:ascii="Times New Roman" w:hAnsi="Times New Roman" w:cs="Times New Roman"/>
        </w:rPr>
      </w:pPr>
      <w:r w:rsidRPr="00EA64B5">
        <w:rPr>
          <w:rFonts w:ascii="Times New Roman" w:hAnsi="Times New Roman" w:cs="Times New Roman"/>
        </w:rPr>
        <w:fldChar w:fldCharType="end"/>
      </w:r>
    </w:p>
    <w:p w:rsidR="00B70B38" w:rsidRPr="00EA64B5" w:rsidRDefault="00B70B38" w:rsidP="002C0800">
      <w:pPr>
        <w:spacing w:afterLines="50" w:line="360" w:lineRule="auto"/>
        <w:rPr>
          <w:rFonts w:ascii="Times New Roman" w:hAnsi="Times New Roman" w:cs="Times New Roman"/>
          <w:b/>
          <w:bCs/>
          <w:iCs/>
          <w:sz w:val="28"/>
          <w:szCs w:val="28"/>
          <w:lang w:eastAsia="zh-CN"/>
        </w:rPr>
      </w:pPr>
      <w:r w:rsidRPr="00EA64B5">
        <w:rPr>
          <w:rFonts w:ascii="Times New Roman" w:hAnsi="Times New Roman" w:cs="Times New Roman"/>
          <w:lang w:eastAsia="zh-CN"/>
        </w:rPr>
        <w:br w:type="page"/>
      </w:r>
    </w:p>
    <w:p w:rsidR="00B70B38" w:rsidRPr="00EA64B5" w:rsidRDefault="007038FC" w:rsidP="002C0800">
      <w:pPr>
        <w:pStyle w:val="2"/>
        <w:spacing w:afterLines="50" w:line="360" w:lineRule="auto"/>
        <w:rPr>
          <w:rFonts w:ascii="Times New Roman" w:hAnsi="Times New Roman" w:cs="Times New Roman"/>
          <w:lang w:eastAsia="zh-CN"/>
        </w:rPr>
      </w:pPr>
      <w:bookmarkStart w:id="120" w:name="_Toc416614641"/>
      <w:r>
        <w:rPr>
          <w:rFonts w:ascii="Times New Roman" w:hAnsi="Times New Roman" w:cs="Times New Roman"/>
          <w:lang w:eastAsia="zh-CN"/>
        </w:rPr>
        <w:lastRenderedPageBreak/>
        <w:t>Appendix</w:t>
      </w:r>
      <w:r>
        <w:rPr>
          <w:rFonts w:ascii="Times New Roman" w:hAnsi="Times New Roman" w:cs="Times New Roman" w:hint="eastAsia"/>
          <w:lang w:eastAsia="zh-CN"/>
        </w:rPr>
        <w:t xml:space="preserve"> 2.1</w:t>
      </w:r>
      <w:bookmarkEnd w:id="120"/>
    </w:p>
    <w:p w:rsidR="00F00E0D" w:rsidRPr="00EA64B5" w:rsidRDefault="00F00E0D" w:rsidP="002C0800">
      <w:pPr>
        <w:spacing w:afterLines="50" w:line="360" w:lineRule="auto"/>
        <w:rPr>
          <w:rFonts w:ascii="Times New Roman" w:hAnsi="Times New Roman" w:cs="Times New Roman"/>
          <w:lang w:eastAsia="zh-CN"/>
        </w:rPr>
        <w:sectPr w:rsidR="00F00E0D" w:rsidRPr="00EA64B5" w:rsidSect="00637FA8">
          <w:type w:val="continuous"/>
          <w:pgSz w:w="12240" w:h="15840" w:code="1"/>
          <w:pgMar w:top="1440" w:right="1800" w:bottom="1872" w:left="1800" w:header="720" w:footer="1440" w:gutter="0"/>
          <w:pgNumType w:start="0"/>
          <w:cols w:space="720"/>
          <w:noEndnote/>
          <w:docGrid w:linePitch="360"/>
        </w:sectPr>
      </w:pP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5040000" cy="1925810"/>
            <wp:effectExtent l="19050" t="0" r="8250" b="0"/>
            <wp:docPr id="25" name="图片 19" descr="E:\picture\reaserch\dissertation\Fig.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icture\reaserch\dissertation\Fig. 7.png"/>
                    <pic:cNvPicPr>
                      <a:picLocks noChangeAspect="1" noChangeArrowheads="1"/>
                    </pic:cNvPicPr>
                  </pic:nvPicPr>
                  <pic:blipFill>
                    <a:blip r:embed="rId65" cstate="print"/>
                    <a:srcRect/>
                    <a:stretch>
                      <a:fillRect/>
                    </a:stretch>
                  </pic:blipFill>
                  <pic:spPr bwMode="auto">
                    <a:xfrm>
                      <a:off x="0" y="0"/>
                      <a:ext cx="5040000" cy="1925810"/>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both"/>
        <w:rPr>
          <w:rFonts w:ascii="Times New Roman" w:hAnsi="Times New Roman" w:cs="Times New Roman"/>
          <w:lang w:eastAsia="zh-CN"/>
        </w:rPr>
      </w:pPr>
      <w:bookmarkStart w:id="121" w:name="_Toc416614683"/>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1</w:t>
        </w:r>
      </w:fldSimple>
      <w:r w:rsidRPr="00EA64B5">
        <w:rPr>
          <w:rFonts w:ascii="Times New Roman" w:hAnsi="Times New Roman" w:cs="Times New Roman"/>
        </w:rPr>
        <w:t>. Schematic illustration of the experimental configuration of a ToF-ER</w:t>
      </w:r>
      <w:r w:rsidR="00A77518">
        <w:rPr>
          <w:rFonts w:ascii="Times New Roman" w:hAnsi="Times New Roman" w:cs="Times New Roman" w:hint="eastAsia"/>
          <w:lang w:eastAsia="zh-CN"/>
        </w:rPr>
        <w:t>D</w:t>
      </w:r>
      <w:r w:rsidRPr="00EA64B5">
        <w:rPr>
          <w:rFonts w:ascii="Times New Roman" w:hAnsi="Times New Roman" w:cs="Times New Roman"/>
        </w:rPr>
        <w:t>A system for energy loss measurements</w:t>
      </w:r>
      <w:bookmarkEnd w:id="121"/>
    </w:p>
    <w:p w:rsidR="00B70B38" w:rsidRPr="00EA64B5" w:rsidRDefault="00B70B38" w:rsidP="002C0800">
      <w:pPr>
        <w:spacing w:afterLines="50" w:line="360" w:lineRule="auto"/>
        <w:rPr>
          <w:rFonts w:ascii="Times New Roman" w:hAnsi="Times New Roman" w:cs="Times New Roman"/>
          <w:b/>
          <w:bCs/>
          <w:caps/>
          <w:sz w:val="28"/>
        </w:rPr>
      </w:pPr>
      <w:r w:rsidRPr="00EA64B5">
        <w:rPr>
          <w:rFonts w:ascii="Times New Roman" w:hAnsi="Times New Roman" w:cs="Times New Roman"/>
        </w:rPr>
        <w:br w:type="page"/>
      </w:r>
    </w:p>
    <w:p w:rsidR="00B70B38" w:rsidRPr="00EA64B5" w:rsidRDefault="00ED3A7B"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extent cx="1859274" cy="1800000"/>
            <wp:effectExtent l="19050" t="0" r="7626" b="0"/>
            <wp:docPr id="93" name="图片 93" descr="E:\picture\reaserch\paper\IBMM paper\Fig.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picture\reaserch\paper\IBMM paper\Fig.2-a.png"/>
                    <pic:cNvPicPr>
                      <a:picLocks noChangeAspect="1" noChangeArrowheads="1"/>
                    </pic:cNvPicPr>
                  </pic:nvPicPr>
                  <pic:blipFill>
                    <a:blip r:embed="rId66" cstate="print"/>
                    <a:srcRect/>
                    <a:stretch>
                      <a:fillRect/>
                    </a:stretch>
                  </pic:blipFill>
                  <pic:spPr bwMode="auto">
                    <a:xfrm>
                      <a:off x="0" y="0"/>
                      <a:ext cx="1859274" cy="1800000"/>
                    </a:xfrm>
                    <a:prstGeom prst="rect">
                      <a:avLst/>
                    </a:prstGeom>
                    <a:noFill/>
                    <a:ln w="9525">
                      <a:noFill/>
                      <a:miter lim="800000"/>
                      <a:headEnd/>
                      <a:tailEnd/>
                    </a:ln>
                  </pic:spPr>
                </pic:pic>
              </a:graphicData>
            </a:graphic>
          </wp:inline>
        </w:drawing>
      </w:r>
      <w:r w:rsidR="00B70B38" w:rsidRPr="00EA64B5">
        <w:rPr>
          <w:rFonts w:ascii="Times New Roman" w:hAnsi="Times New Roman" w:cs="Times New Roman"/>
          <w:noProof/>
          <w:lang w:eastAsia="zh-CN"/>
        </w:rPr>
        <w:drawing>
          <wp:inline distT="0" distB="0" distL="0" distR="0">
            <wp:extent cx="2460994" cy="1800000"/>
            <wp:effectExtent l="19050" t="0" r="0" b="0"/>
            <wp:docPr id="27" name="图片 22" descr="E:\picture\reaserch\paper\IBMM paper\Fig.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picture\reaserch\paper\IBMM paper\Fig.2-b.png"/>
                    <pic:cNvPicPr>
                      <a:picLocks noChangeAspect="1" noChangeArrowheads="1"/>
                    </pic:cNvPicPr>
                  </pic:nvPicPr>
                  <pic:blipFill>
                    <a:blip r:embed="rId67" cstate="print"/>
                    <a:srcRect/>
                    <a:stretch>
                      <a:fillRect/>
                    </a:stretch>
                  </pic:blipFill>
                  <pic:spPr bwMode="auto">
                    <a:xfrm>
                      <a:off x="0" y="0"/>
                      <a:ext cx="2460994" cy="1800000"/>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both"/>
        <w:rPr>
          <w:rFonts w:ascii="Times New Roman" w:hAnsi="Times New Roman" w:cs="Times New Roman"/>
        </w:rPr>
      </w:pPr>
      <w:bookmarkStart w:id="122" w:name="_Toc416614684"/>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2</w:t>
        </w:r>
      </w:fldSimple>
      <w:r w:rsidRPr="00EA64B5">
        <w:rPr>
          <w:rFonts w:ascii="Times New Roman" w:hAnsi="Times New Roman" w:cs="Times New Roman"/>
        </w:rPr>
        <w:t>. (a) Contour map of the ToF-Si detector correspondence for He ions, with and without the stopping foil. (b) Time diagram at channel 2000 from the Si detector.</w:t>
      </w:r>
      <w:bookmarkEnd w:id="122"/>
    </w:p>
    <w:p w:rsidR="00B70B38" w:rsidRPr="00EA64B5" w:rsidRDefault="00B70B38" w:rsidP="002C0800">
      <w:pPr>
        <w:spacing w:afterLines="50" w:line="360" w:lineRule="auto"/>
        <w:rPr>
          <w:rFonts w:ascii="Times New Roman" w:hAnsi="Times New Roman" w:cs="Times New Roman"/>
        </w:rPr>
      </w:pPr>
      <w:r w:rsidRPr="00EA64B5">
        <w:rPr>
          <w:rFonts w:ascii="Times New Roman" w:hAnsi="Times New Roman" w:cs="Times New Roman"/>
        </w:rPr>
        <w:br w:type="page"/>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313306"/>
            <wp:effectExtent l="19050" t="0" r="450" b="0"/>
            <wp:docPr id="28" name="图片 23" descr="E:\picture\reaserch\dissertation\Fig.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cture\reaserch\dissertation\Fig. 9.png"/>
                    <pic:cNvPicPr>
                      <a:picLocks noChangeAspect="1" noChangeArrowheads="1"/>
                    </pic:cNvPicPr>
                  </pic:nvPicPr>
                  <pic:blipFill>
                    <a:blip r:embed="rId68" cstate="print"/>
                    <a:srcRect/>
                    <a:stretch>
                      <a:fillRect/>
                    </a:stretch>
                  </pic:blipFill>
                  <pic:spPr bwMode="auto">
                    <a:xfrm>
                      <a:off x="0" y="0"/>
                      <a:ext cx="3600000" cy="2313306"/>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both"/>
        <w:rPr>
          <w:rFonts w:ascii="Times New Roman" w:hAnsi="Times New Roman" w:cs="Times New Roman"/>
        </w:rPr>
      </w:pPr>
      <w:bookmarkStart w:id="123" w:name="_Toc416614685"/>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3</w:t>
        </w:r>
      </w:fldSimple>
      <w:r w:rsidRPr="00EA64B5">
        <w:rPr>
          <w:rFonts w:ascii="Times New Roman" w:hAnsi="Times New Roman" w:cs="Times New Roman"/>
        </w:rPr>
        <w:t xml:space="preserve"> Comparisons of electronic stopping powers for He </w:t>
      </w:r>
      <w:r w:rsidR="009278A5">
        <w:rPr>
          <w:rFonts w:ascii="Times New Roman" w:hAnsi="Times New Roman" w:cs="Times New Roman" w:hint="eastAsia"/>
          <w:lang w:eastAsia="zh-CN"/>
        </w:rPr>
        <w:t xml:space="preserve">ions </w:t>
      </w:r>
      <w:r w:rsidRPr="00EA64B5">
        <w:rPr>
          <w:rFonts w:ascii="Times New Roman" w:hAnsi="Times New Roman" w:cs="Times New Roman"/>
        </w:rPr>
        <w:t>in (a) SiC and (b) SiO</w:t>
      </w:r>
      <w:r w:rsidRPr="00EA64B5">
        <w:rPr>
          <w:rFonts w:ascii="Times New Roman" w:hAnsi="Times New Roman" w:cs="Times New Roman"/>
          <w:vertAlign w:val="subscript"/>
        </w:rPr>
        <w:t xml:space="preserve">2 </w:t>
      </w:r>
      <w:r w:rsidRPr="00EA64B5">
        <w:rPr>
          <w:rFonts w:ascii="Times New Roman" w:hAnsi="Times New Roman" w:cs="Times New Roman"/>
        </w:rPr>
        <w:t>between the measured results and the SRIM predictions.</w:t>
      </w:r>
      <w:bookmarkEnd w:id="123"/>
    </w:p>
    <w:p w:rsidR="00B70B38" w:rsidRPr="00EA64B5" w:rsidRDefault="00B70B38"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640582"/>
            <wp:effectExtent l="19050" t="0" r="450" b="0"/>
            <wp:docPr id="225" name="图片 18" descr="E:\picture\reaserch\paper\JAP\toge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icture\reaserch\paper\JAP\together.png"/>
                    <pic:cNvPicPr>
                      <a:picLocks noChangeAspect="1" noChangeArrowheads="1"/>
                    </pic:cNvPicPr>
                  </pic:nvPicPr>
                  <pic:blipFill>
                    <a:blip r:embed="rId69" cstate="print"/>
                    <a:srcRect l="5328" t="9412" r="12295" b="3529"/>
                    <a:stretch>
                      <a:fillRect/>
                    </a:stretch>
                  </pic:blipFill>
                  <pic:spPr bwMode="auto">
                    <a:xfrm>
                      <a:off x="0" y="0"/>
                      <a:ext cx="3600000" cy="2640582"/>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drawing>
          <wp:inline distT="0" distB="0" distL="0" distR="0">
            <wp:extent cx="3600000" cy="2898684"/>
            <wp:effectExtent l="19050" t="0" r="450" b="0"/>
            <wp:docPr id="226" name="图片 19" descr="E:\picture\reaserch\paper\JAP\Nuclear stopping corr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icture\reaserch\paper\JAP\Nuclear stopping correction.png"/>
                    <pic:cNvPicPr>
                      <a:picLocks noChangeAspect="1" noChangeArrowheads="1"/>
                    </pic:cNvPicPr>
                  </pic:nvPicPr>
                  <pic:blipFill>
                    <a:blip r:embed="rId70" cstate="print"/>
                    <a:srcRect l="6967" t="9239" r="12295" b="4891"/>
                    <a:stretch>
                      <a:fillRect/>
                    </a:stretch>
                  </pic:blipFill>
                  <pic:spPr bwMode="auto">
                    <a:xfrm>
                      <a:off x="0" y="0"/>
                      <a:ext cx="3600000" cy="2898684"/>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both"/>
        <w:rPr>
          <w:rFonts w:ascii="Times New Roman" w:hAnsi="Times New Roman" w:cs="Times New Roman"/>
        </w:rPr>
      </w:pPr>
      <w:bookmarkStart w:id="124" w:name="_Toc416614686"/>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4</w:t>
        </w:r>
      </w:fldSimple>
      <w:r w:rsidRPr="00EA64B5">
        <w:rPr>
          <w:rFonts w:ascii="Times New Roman" w:hAnsi="Times New Roman" w:cs="Times New Roman"/>
        </w:rPr>
        <w:t>. Ions in SiC: (a) SRIM prediction of the mean energy loss (solid line) of the ions detected by the Si detector, with the nuclear stopping power (dash dot), electronic stopping power (dash), and total stopping power (dot) of Au, I, and Br ions in SiC. (b) Comparison between uncorrected (Exp), effective nuclear stopping corrected (Exp-Eff Sn) and total nuclear stopping corrected (Exp-Tot Sn) data of measured electronic stopping power for Au ions in SiC; along with the SRIM predictions.</w:t>
      </w:r>
      <w:bookmarkEnd w:id="124"/>
    </w:p>
    <w:p w:rsidR="00B70B38" w:rsidRPr="00EA64B5" w:rsidRDefault="00B70B38"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346961"/>
            <wp:effectExtent l="0" t="0" r="450" b="0"/>
            <wp:docPr id="227" name="图片 20" descr="E:\picture\reaserch\paper\IBA\IBA\setup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icture\reaserch\paper\IBA\IBA\setup_1.png"/>
                    <pic:cNvPicPr>
                      <a:picLocks noChangeAspect="1" noChangeArrowheads="1"/>
                    </pic:cNvPicPr>
                  </pic:nvPicPr>
                  <pic:blipFill>
                    <a:blip r:embed="rId71" cstate="print"/>
                    <a:srcRect/>
                    <a:stretch>
                      <a:fillRect/>
                    </a:stretch>
                  </pic:blipFill>
                  <pic:spPr bwMode="auto">
                    <a:xfrm>
                      <a:off x="0" y="0"/>
                      <a:ext cx="3600000" cy="2346961"/>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both"/>
        <w:rPr>
          <w:rFonts w:ascii="Times New Roman" w:hAnsi="Times New Roman" w:cs="Times New Roman"/>
        </w:rPr>
      </w:pPr>
      <w:bookmarkStart w:id="125" w:name="_Toc416614687"/>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5</w:t>
        </w:r>
      </w:fldSimple>
      <w:r w:rsidRPr="00EA64B5">
        <w:rPr>
          <w:rFonts w:ascii="Times New Roman" w:hAnsi="Times New Roman" w:cs="Times New Roman"/>
        </w:rPr>
        <w:t xml:space="preserve">. (a) Schematic illustration and (b) a photo of the setup to collect scattered Au ions </w:t>
      </w:r>
      <w:r w:rsidR="00C3460A">
        <w:rPr>
          <w:rFonts w:ascii="Times New Roman" w:hAnsi="Times New Roman" w:cs="Times New Roman" w:hint="eastAsia"/>
          <w:lang w:eastAsia="zh-CN"/>
        </w:rPr>
        <w:t>penetrating</w:t>
      </w:r>
      <w:r w:rsidRPr="00EA64B5">
        <w:rPr>
          <w:rFonts w:ascii="Times New Roman" w:hAnsi="Times New Roman" w:cs="Times New Roman"/>
        </w:rPr>
        <w:t xml:space="preserve"> a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thin foil. The penetrated Au ions are collected in a Si wafer located at the rear of the metal frame. The suspended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foil (0.25 mm × 0.25 mm) at the center of the Si wafer is defined as the “window region” and the rest of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thin film is defined as “supported region”.</w:t>
      </w:r>
      <w:bookmarkEnd w:id="125"/>
    </w:p>
    <w:p w:rsidR="00B70B38" w:rsidRPr="00EA64B5" w:rsidRDefault="00B70B38"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2880000" cy="2820514"/>
            <wp:effectExtent l="19050" t="0" r="0" b="0"/>
            <wp:docPr id="228" name="图片 21" descr="E:\picture\reaserch\paper\IBA\IBA\Image_SIMS s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picture\reaserch\paper\IBA\IBA\Image_SIMS scan.png"/>
                    <pic:cNvPicPr>
                      <a:picLocks noChangeAspect="1" noChangeArrowheads="1"/>
                    </pic:cNvPicPr>
                  </pic:nvPicPr>
                  <pic:blipFill>
                    <a:blip r:embed="rId72" cstate="print"/>
                    <a:srcRect/>
                    <a:stretch>
                      <a:fillRect/>
                    </a:stretch>
                  </pic:blipFill>
                  <pic:spPr bwMode="auto">
                    <a:xfrm>
                      <a:off x="0" y="0"/>
                      <a:ext cx="2880000" cy="2820514"/>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rPr>
          <w:rFonts w:ascii="Times New Roman" w:hAnsi="Times New Roman" w:cs="Times New Roman"/>
        </w:rPr>
      </w:pPr>
      <w:bookmarkStart w:id="126" w:name="_Toc416614688"/>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6</w:t>
        </w:r>
      </w:fldSimple>
      <w:r w:rsidRPr="00EA64B5">
        <w:rPr>
          <w:rFonts w:ascii="Times New Roman" w:hAnsi="Times New Roman" w:cs="Times New Roman"/>
        </w:rPr>
        <w:t>. A photo of a Si wafer after lateral scan by ToF-SIMS depth profiling</w:t>
      </w:r>
      <w:bookmarkEnd w:id="126"/>
    </w:p>
    <w:p w:rsidR="00B70B38" w:rsidRPr="00EA64B5" w:rsidRDefault="00B70B38"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70B38" w:rsidRPr="00EA64B5" w:rsidRDefault="0053202B" w:rsidP="002C0800">
      <w:pPr>
        <w:autoSpaceDE w:val="0"/>
        <w:autoSpaceDN w:val="0"/>
        <w:adjustRightInd w:val="0"/>
        <w:spacing w:afterLines="50" w:line="360" w:lineRule="auto"/>
        <w:jc w:val="center"/>
        <w:rPr>
          <w:rFonts w:ascii="Times New Roman" w:hAnsi="Times New Roman" w:cs="Times New Roman"/>
          <w:lang w:eastAsia="zh-CN"/>
        </w:rPr>
      </w:pPr>
      <w:r w:rsidRPr="0053202B">
        <w:rPr>
          <w:rFonts w:ascii="Times New Roman" w:hAnsi="Times New Roman" w:cs="Times New Roman"/>
          <w:noProof/>
          <w:lang w:eastAsia="zh-CN"/>
        </w:rPr>
        <w:lastRenderedPageBreak/>
        <w:drawing>
          <wp:inline distT="0" distB="0" distL="0" distR="0">
            <wp:extent cx="3600000" cy="2823980"/>
            <wp:effectExtent l="19050" t="0" r="450" b="0"/>
            <wp:docPr id="2" name="图片 23" descr="E:\picture\reaserch\Calibration 1028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cture\reaserch\Calibration 10282014.jpg"/>
                    <pic:cNvPicPr>
                      <a:picLocks noChangeAspect="1" noChangeArrowheads="1"/>
                    </pic:cNvPicPr>
                  </pic:nvPicPr>
                  <pic:blipFill>
                    <a:blip r:embed="rId73" cstate="print"/>
                    <a:srcRect l="3689" t="7065" r="9836" b="3261"/>
                    <a:stretch>
                      <a:fillRect/>
                    </a:stretch>
                  </pic:blipFill>
                  <pic:spPr bwMode="auto">
                    <a:xfrm>
                      <a:off x="0" y="0"/>
                      <a:ext cx="3600000" cy="2823980"/>
                    </a:xfrm>
                    <a:prstGeom prst="rect">
                      <a:avLst/>
                    </a:prstGeom>
                    <a:noFill/>
                    <a:ln w="9525">
                      <a:noFill/>
                      <a:miter lim="800000"/>
                      <a:headEnd/>
                      <a:tailEnd/>
                    </a:ln>
                  </pic:spPr>
                </pic:pic>
              </a:graphicData>
            </a:graphic>
          </wp:inline>
        </w:drawing>
      </w:r>
      <w:r w:rsidRPr="0053202B">
        <w:rPr>
          <w:rFonts w:ascii="Times New Roman" w:hAnsi="Times New Roman" w:cs="Times New Roman"/>
          <w:lang w:eastAsia="zh-CN"/>
        </w:rPr>
        <w:t xml:space="preserve"> </w:t>
      </w:r>
    </w:p>
    <w:p w:rsidR="00B70B38" w:rsidRPr="00EA64B5" w:rsidRDefault="00B70B38" w:rsidP="002C0800">
      <w:pPr>
        <w:spacing w:afterLines="50" w:line="360" w:lineRule="auto"/>
        <w:rPr>
          <w:rFonts w:ascii="Times New Roman" w:hAnsi="Times New Roman" w:cs="Times New Roman"/>
          <w:lang w:eastAsia="zh-CN"/>
        </w:rPr>
      </w:pPr>
      <w:bookmarkStart w:id="127" w:name="_Toc416614689"/>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7</w:t>
        </w:r>
      </w:fldSimple>
      <w:r w:rsidRPr="00EA64B5">
        <w:rPr>
          <w:rFonts w:ascii="Times New Roman" w:hAnsi="Times New Roman" w:cs="Times New Roman"/>
        </w:rPr>
        <w:t xml:space="preserve">. </w:t>
      </w:r>
      <w:r w:rsidR="0053202B">
        <w:rPr>
          <w:rFonts w:ascii="Times New Roman" w:hAnsi="Times New Roman" w:cs="Times New Roman"/>
        </w:rPr>
        <w:t>An example of</w:t>
      </w:r>
      <w:r w:rsidR="008E3FE2">
        <w:rPr>
          <w:rFonts w:ascii="Times New Roman" w:hAnsi="Times New Roman" w:cs="Times New Roman" w:hint="eastAsia"/>
          <w:lang w:eastAsia="zh-CN"/>
        </w:rPr>
        <w:t xml:space="preserve"> </w:t>
      </w:r>
      <w:r w:rsidR="00B82DD0">
        <w:rPr>
          <w:rFonts w:ascii="Times New Roman" w:hAnsi="Times New Roman" w:cs="Times New Roman" w:hint="eastAsia"/>
          <w:lang w:eastAsia="zh-CN"/>
        </w:rPr>
        <w:t xml:space="preserve">the </w:t>
      </w:r>
      <w:r w:rsidR="008E3FE2">
        <w:rPr>
          <w:rFonts w:ascii="Times New Roman" w:hAnsi="Times New Roman" w:cs="Times New Roman" w:hint="eastAsia"/>
          <w:lang w:eastAsia="zh-CN"/>
        </w:rPr>
        <w:t>energy</w:t>
      </w:r>
      <w:r w:rsidR="0053202B">
        <w:rPr>
          <w:rFonts w:ascii="Times New Roman" w:hAnsi="Times New Roman" w:cs="Times New Roman"/>
        </w:rPr>
        <w:t xml:space="preserve"> </w:t>
      </w:r>
      <w:r w:rsidR="0053202B">
        <w:rPr>
          <w:rFonts w:ascii="Times New Roman" w:hAnsi="Times New Roman" w:cs="Times New Roman" w:hint="eastAsia"/>
          <w:lang w:eastAsia="zh-CN"/>
        </w:rPr>
        <w:t>ca</w:t>
      </w:r>
      <w:r w:rsidR="0053202B" w:rsidRPr="00EA64B5">
        <w:rPr>
          <w:rFonts w:ascii="Times New Roman" w:hAnsi="Times New Roman" w:cs="Times New Roman"/>
        </w:rPr>
        <w:t xml:space="preserve">libration of </w:t>
      </w:r>
      <w:r w:rsidR="00CD1463">
        <w:rPr>
          <w:rFonts w:ascii="Times New Roman" w:hAnsi="Times New Roman" w:cs="Times New Roman" w:hint="eastAsia"/>
          <w:lang w:eastAsia="zh-CN"/>
        </w:rPr>
        <w:t xml:space="preserve">the </w:t>
      </w:r>
      <w:r w:rsidR="00B82DD0">
        <w:rPr>
          <w:rFonts w:ascii="Times New Roman" w:hAnsi="Times New Roman" w:cs="Times New Roman" w:hint="eastAsia"/>
          <w:lang w:eastAsia="zh-CN"/>
        </w:rPr>
        <w:t>Si</w:t>
      </w:r>
      <w:r w:rsidR="0053202B" w:rsidRPr="00EA64B5">
        <w:rPr>
          <w:rFonts w:ascii="Times New Roman" w:hAnsi="Times New Roman" w:cs="Times New Roman"/>
        </w:rPr>
        <w:t xml:space="preserve"> detector</w:t>
      </w:r>
      <w:r w:rsidR="0006563F">
        <w:rPr>
          <w:rFonts w:ascii="Times New Roman" w:hAnsi="Times New Roman" w:cs="Times New Roman" w:hint="eastAsia"/>
          <w:lang w:eastAsia="zh-CN"/>
        </w:rPr>
        <w:t xml:space="preserve"> in response to He ions</w:t>
      </w:r>
      <w:bookmarkEnd w:id="127"/>
    </w:p>
    <w:p w:rsidR="00B70B38" w:rsidRPr="00EA64B5" w:rsidRDefault="00B70B38"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70B38" w:rsidRPr="00EA64B5" w:rsidRDefault="0053202B" w:rsidP="002C0800">
      <w:pPr>
        <w:autoSpaceDE w:val="0"/>
        <w:autoSpaceDN w:val="0"/>
        <w:adjustRightInd w:val="0"/>
        <w:spacing w:afterLines="50" w:line="360" w:lineRule="auto"/>
        <w:jc w:val="center"/>
        <w:rPr>
          <w:rFonts w:ascii="Times New Roman" w:hAnsi="Times New Roman" w:cs="Times New Roman"/>
          <w:lang w:eastAsia="zh-CN"/>
        </w:rPr>
      </w:pPr>
      <w:r w:rsidRPr="0053202B">
        <w:rPr>
          <w:rFonts w:ascii="Times New Roman" w:hAnsi="Times New Roman" w:cs="Times New Roman"/>
          <w:noProof/>
          <w:lang w:eastAsia="zh-CN"/>
        </w:rPr>
        <w:lastRenderedPageBreak/>
        <w:drawing>
          <wp:inline distT="0" distB="0" distL="0" distR="0">
            <wp:extent cx="2820473" cy="2851639"/>
            <wp:effectExtent l="0" t="0" r="0" b="0"/>
            <wp:docPr id="3" name="对象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181863" cy="5214193"/>
                      <a:chOff x="22175" y="1320356"/>
                      <a:chExt cx="5181863" cy="5214193"/>
                    </a:xfrm>
                  </a:grpSpPr>
                  <a:grpSp>
                    <a:nvGrpSpPr>
                      <a:cNvPr id="72" name="组合 71"/>
                      <a:cNvGrpSpPr/>
                    </a:nvGrpSpPr>
                    <a:grpSpPr>
                      <a:xfrm>
                        <a:off x="22175" y="1320356"/>
                        <a:ext cx="5181863" cy="5214193"/>
                        <a:chOff x="22175" y="1320356"/>
                        <a:chExt cx="5181863" cy="5214193"/>
                      </a:xfrm>
                    </a:grpSpPr>
                    <a:grpSp>
                      <a:nvGrpSpPr>
                        <a:cNvPr id="3" name="组合 66"/>
                        <a:cNvGrpSpPr/>
                      </a:nvGrpSpPr>
                      <a:grpSpPr>
                        <a:xfrm>
                          <a:off x="35496" y="1320356"/>
                          <a:ext cx="5168542" cy="4824536"/>
                          <a:chOff x="35496" y="1052736"/>
                          <a:chExt cx="5168542" cy="4824536"/>
                        </a:xfrm>
                      </a:grpSpPr>
                      <a:sp>
                        <a:nvSpPr>
                          <a:cNvPr id="49" name="矩形 48"/>
                          <a:cNvSpPr/>
                        </a:nvSpPr>
                        <a:spPr>
                          <a:xfrm>
                            <a:off x="35496" y="1052736"/>
                            <a:ext cx="3024336" cy="4824536"/>
                          </a:xfrm>
                          <a:prstGeom prst="rect">
                            <a:avLst/>
                          </a:prstGeom>
                          <a:solidFill>
                            <a:schemeClr val="bg1">
                              <a:lumMod val="85000"/>
                            </a:schemeClr>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dirty="0"/>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0" name="组合 57"/>
                          <a:cNvGrpSpPr/>
                        </a:nvGrpSpPr>
                        <a:grpSpPr>
                          <a:xfrm>
                            <a:off x="1146612" y="1222266"/>
                            <a:ext cx="4057426" cy="2206734"/>
                            <a:chOff x="1146612" y="1222266"/>
                            <a:chExt cx="4057426" cy="2206734"/>
                          </a:xfrm>
                        </a:grpSpPr>
                        <a:grpSp>
                          <a:nvGrpSpPr>
                            <a:cNvPr id="31" name="组合 49"/>
                            <a:cNvGrpSpPr/>
                          </a:nvGrpSpPr>
                          <a:grpSpPr>
                            <a:xfrm>
                              <a:off x="1907704" y="1465620"/>
                              <a:ext cx="1368152" cy="836766"/>
                              <a:chOff x="1907704" y="1465620"/>
                              <a:chExt cx="1368152" cy="836766"/>
                            </a:xfrm>
                          </a:grpSpPr>
                          <a:sp>
                            <a:nvSpPr>
                              <a:cNvPr id="60" name="椭圆 59"/>
                              <a:cNvSpPr/>
                            </a:nvSpPr>
                            <a:spPr>
                              <a:xfrm>
                                <a:off x="2843808" y="1870338"/>
                                <a:ext cx="432048" cy="432048"/>
                              </a:xfrm>
                              <a:prstGeom prst="ellipse">
                                <a:avLst/>
                              </a:prstGeom>
                              <a:solidFill>
                                <a:schemeClr val="accent6">
                                  <a:lumMod val="75000"/>
                                </a:schemeClr>
                              </a:solidFill>
                              <a:ln>
                                <a:solidFill>
                                  <a:schemeClr val="accent6">
                                    <a:lumMod val="75000"/>
                                  </a:schemeClr>
                                </a:solidFill>
                              </a:ln>
                            </a:spPr>
                            <a:txSp>
                              <a:txBody>
                                <a:bodyPr rtlCol="0" anchor="ctr"/>
                                <a:lstStyle>
                                  <a:defPPr>
                                    <a:defRPr lang="zh-CN"/>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zh-CN" altLang="en-US"/>
                                </a:p>
                              </a:txBody>
                              <a:useSpRect/>
                            </a:txSp>
                            <a:style>
                              <a:lnRef idx="1">
                                <a:schemeClr val="accent1"/>
                              </a:lnRef>
                              <a:fillRef idx="2">
                                <a:schemeClr val="accent1"/>
                              </a:fillRef>
                              <a:effectRef idx="1">
                                <a:schemeClr val="accent1"/>
                              </a:effectRef>
                              <a:fontRef idx="minor">
                                <a:schemeClr val="dk1"/>
                              </a:fontRef>
                            </a:style>
                          </a:sp>
                          <a:sp>
                            <a:nvSpPr>
                              <a:cNvPr id="97" name="矩形 96"/>
                              <a:cNvSpPr/>
                            </a:nvSpPr>
                            <a:spPr>
                              <a:xfrm>
                                <a:off x="1907704" y="1465620"/>
                                <a:ext cx="1021433" cy="492443"/>
                              </a:xfrm>
                              <a:prstGeom prst="rect">
                                <a:avLst/>
                              </a:prstGeom>
                            </a:spPr>
                            <a:txSp>
                              <a:txBody>
                                <a:bodyPr wrap="none">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Z</a:t>
                                  </a:r>
                                  <a:r>
                                    <a:rPr lang="en-US" altLang="zh-CN" sz="2600" b="1" baseline="-25000" dirty="0" smtClean="0"/>
                                    <a:t>2</a:t>
                                  </a:r>
                                  <a:r>
                                    <a:rPr lang="en-US" altLang="zh-CN" sz="2600" b="1" dirty="0" smtClean="0"/>
                                    <a:t>, M</a:t>
                                  </a:r>
                                  <a:r>
                                    <a:rPr lang="en-US" altLang="zh-CN" sz="2600" b="1" baseline="-25000" dirty="0" smtClean="0"/>
                                    <a:t>2</a:t>
                                  </a:r>
                                  <a:endParaRPr lang="zh-CN" altLang="en-US" sz="2600" dirty="0"/>
                                </a:p>
                              </a:txBody>
                              <a:useSpRect/>
                            </a:txSp>
                          </a:sp>
                        </a:grpSp>
                        <a:grpSp>
                          <a:nvGrpSpPr>
                            <a:cNvPr id="32" name="组合 61"/>
                            <a:cNvGrpSpPr/>
                          </a:nvGrpSpPr>
                          <a:grpSpPr>
                            <a:xfrm>
                              <a:off x="1146612" y="1222266"/>
                              <a:ext cx="2559053" cy="1882732"/>
                              <a:chOff x="251520" y="3490484"/>
                              <a:chExt cx="2559053" cy="1882732"/>
                            </a:xfrm>
                          </a:grpSpPr>
                          <a:cxnSp>
                            <a:nvCxnSpPr>
                              <a:cNvPr id="63" name="直接连接符 62"/>
                              <a:cNvCxnSpPr/>
                            </a:nvCxnSpPr>
                            <a:spPr>
                              <a:xfrm flipH="1">
                                <a:off x="251520" y="4365104"/>
                                <a:ext cx="1651250" cy="0"/>
                              </a:xfrm>
                              <a:prstGeom prst="line">
                                <a:avLst/>
                              </a:prstGeom>
                              <a:ln w="3810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1653952" y="4726885"/>
                                <a:ext cx="685800" cy="646331"/>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altLang="zh-CN" sz="3600" dirty="0" smtClean="0"/>
                                    <a:t>ϕ</a:t>
                                  </a:r>
                                  <a:endParaRPr lang="zh-CN" altLang="en-US" sz="3600" baseline="-25000" dirty="0"/>
                                </a:p>
                              </a:txBody>
                              <a:useSpRect/>
                            </a:txSp>
                          </a:sp>
                          <a:sp>
                            <a:nvSpPr>
                              <a:cNvPr id="65" name="弧形 64"/>
                              <a:cNvSpPr/>
                            </a:nvSpPr>
                            <a:spPr>
                              <a:xfrm rot="7800000">
                                <a:off x="1515173" y="3566684"/>
                                <a:ext cx="1371600" cy="1219200"/>
                              </a:xfrm>
                              <a:prstGeom prst="arc">
                                <a:avLst>
                                  <a:gd name="adj1" fmla="val 16200000"/>
                                  <a:gd name="adj2" fmla="val 1669088"/>
                                </a:avLst>
                              </a:prstGeom>
                              <a:noFill/>
                              <a:ln w="38100">
                                <a:solidFill>
                                  <a:schemeClr val="tx1"/>
                                </a:solidFill>
                              </a:ln>
                            </a:spPr>
                            <a:txSp>
                              <a:txBody>
                                <a:bodyPr rtlCol="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zh-CN" altLang="en-US"/>
                                </a:p>
                              </a:txBody>
                              <a:useSpRect/>
                            </a:txSp>
                            <a:style>
                              <a:lnRef idx="1">
                                <a:schemeClr val="accent1"/>
                              </a:lnRef>
                              <a:fillRef idx="0">
                                <a:schemeClr val="accent1"/>
                              </a:fillRef>
                              <a:effectRef idx="0">
                                <a:schemeClr val="accent1"/>
                              </a:effectRef>
                              <a:fontRef idx="minor">
                                <a:schemeClr val="tx1"/>
                              </a:fontRef>
                            </a:style>
                          </a:sp>
                        </a:grpSp>
                        <a:cxnSp>
                          <a:nvCxnSpPr>
                            <a:cNvPr id="69" name="直接箭头连接符 68"/>
                            <a:cNvCxnSpPr/>
                          </a:nvCxnSpPr>
                          <a:spPr>
                            <a:xfrm>
                              <a:off x="3275856" y="2148354"/>
                              <a:ext cx="1080120" cy="405045"/>
                            </a:xfrm>
                            <a:prstGeom prst="straightConnector1">
                              <a:avLst/>
                            </a:prstGeom>
                            <a:ln w="28575">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93" name="椭圆 92"/>
                            <a:cNvSpPr/>
                          </a:nvSpPr>
                          <a:spPr>
                            <a:xfrm>
                              <a:off x="4361458" y="2492896"/>
                              <a:ext cx="185028" cy="185028"/>
                            </a:xfrm>
                            <a:prstGeom prst="ellipse">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6" name="组合 52"/>
                            <a:cNvGrpSpPr/>
                          </a:nvGrpSpPr>
                          <a:grpSpPr>
                            <a:xfrm>
                              <a:off x="3275856" y="1465620"/>
                              <a:ext cx="1928182" cy="749260"/>
                              <a:chOff x="3275856" y="1465620"/>
                              <a:chExt cx="1928182" cy="749260"/>
                            </a:xfrm>
                          </a:grpSpPr>
                          <a:cxnSp>
                            <a:nvCxnSpPr>
                              <a:cNvPr id="66" name="直接箭头连接符 65"/>
                              <a:cNvCxnSpPr/>
                            </a:nvCxnSpPr>
                            <a:spPr>
                              <a:xfrm>
                                <a:off x="3275856" y="2117358"/>
                                <a:ext cx="1296144" cy="7341"/>
                              </a:xfrm>
                              <a:prstGeom prst="straightConnector1">
                                <a:avLst/>
                              </a:prstGeom>
                              <a:ln w="28575">
                                <a:headEnd type="triangle" w="med" len="med"/>
                                <a:tailEnd type="none" w="med" len="med"/>
                              </a:ln>
                            </a:spPr>
                            <a:style>
                              <a:lnRef idx="1">
                                <a:schemeClr val="dk1"/>
                              </a:lnRef>
                              <a:fillRef idx="0">
                                <a:schemeClr val="dk1"/>
                              </a:fillRef>
                              <a:effectRef idx="0">
                                <a:schemeClr val="dk1"/>
                              </a:effectRef>
                              <a:fontRef idx="minor">
                                <a:schemeClr val="tx1"/>
                              </a:fontRef>
                            </a:style>
                          </a:cxnSp>
                          <a:grpSp>
                            <a:nvGrpSpPr>
                              <a:cNvPr id="48" name="组合 47"/>
                              <a:cNvGrpSpPr/>
                            </a:nvGrpSpPr>
                            <a:grpSpPr>
                              <a:xfrm>
                                <a:off x="3746588" y="1465620"/>
                                <a:ext cx="1457450" cy="749260"/>
                                <a:chOff x="3746588" y="1465620"/>
                                <a:chExt cx="1457450" cy="749260"/>
                              </a:xfrm>
                            </a:grpSpPr>
                            <a:sp>
                              <a:nvSpPr>
                                <a:cNvPr id="75" name="TextBox 74"/>
                                <a:cNvSpPr txBox="1"/>
                              </a:nvSpPr>
                              <a:spPr>
                                <a:xfrm>
                                  <a:off x="3746588" y="1465620"/>
                                  <a:ext cx="1457450" cy="492443"/>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E</a:t>
                                    </a:r>
                                    <a:r>
                                      <a:rPr lang="en-US" altLang="zh-CN" sz="2600" b="1" baseline="-25000" dirty="0" smtClean="0"/>
                                      <a:t>0</a:t>
                                    </a:r>
                                    <a:r>
                                      <a:rPr lang="en-US" altLang="zh-CN" sz="2600" b="1" dirty="0" smtClean="0"/>
                                      <a:t>, Z</a:t>
                                    </a:r>
                                    <a:r>
                                      <a:rPr lang="en-US" altLang="zh-CN" sz="2600" b="1" baseline="-25000" dirty="0" smtClean="0"/>
                                      <a:t>1</a:t>
                                    </a:r>
                                    <a:r>
                                      <a:rPr lang="en-US" altLang="zh-CN" sz="2600" b="1" dirty="0" smtClean="0"/>
                                      <a:t>, M</a:t>
                                    </a:r>
                                    <a:r>
                                      <a:rPr lang="en-US" altLang="zh-CN" sz="2600" b="1" baseline="-25000" dirty="0" smtClean="0"/>
                                      <a:t>1</a:t>
                                    </a:r>
                                    <a:endParaRPr lang="zh-CN" altLang="en-US" sz="2600" b="1" baseline="-25000" dirty="0"/>
                                  </a:p>
                                </a:txBody>
                                <a:useSpRect/>
                              </a:txSp>
                            </a:sp>
                            <a:sp>
                              <a:nvSpPr>
                                <a:cNvPr id="94" name="椭圆 93"/>
                                <a:cNvSpPr/>
                              </a:nvSpPr>
                              <a:spPr>
                                <a:xfrm>
                                  <a:off x="4675004" y="2029852"/>
                                  <a:ext cx="185028" cy="185028"/>
                                </a:xfrm>
                                <a:prstGeom prst="ellipse">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84" name="矩形 83"/>
                            <a:cNvSpPr/>
                          </a:nvSpPr>
                          <a:spPr>
                            <a:xfrm rot="1223938">
                              <a:off x="4591877" y="2634035"/>
                              <a:ext cx="431146" cy="191620"/>
                            </a:xfrm>
                            <a:prstGeom prst="rect">
                              <a:avLst/>
                            </a:prstGeom>
                            <a:solidFill>
                              <a:schemeClr val="bg2"/>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6" name="TextBox 85"/>
                            <a:cNvSpPr txBox="1"/>
                          </a:nvSpPr>
                          <a:spPr>
                            <a:xfrm>
                              <a:off x="3850208" y="2967335"/>
                              <a:ext cx="1297856" cy="461665"/>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400" b="1" dirty="0" smtClean="0"/>
                                  <a:t>Detector</a:t>
                                </a:r>
                                <a:endParaRPr lang="zh-CN" altLang="en-US" sz="2400" b="1" dirty="0"/>
                              </a:p>
                            </a:txBody>
                            <a:useSpRect/>
                          </a:txSp>
                        </a:sp>
                        <a:sp>
                          <a:nvSpPr>
                            <a:cNvPr id="76" name="TextBox 75"/>
                            <a:cNvSpPr txBox="1"/>
                          </a:nvSpPr>
                          <a:spPr>
                            <a:xfrm>
                              <a:off x="3275856" y="2348880"/>
                              <a:ext cx="641522" cy="492443"/>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KE</a:t>
                                </a:r>
                                <a:r>
                                  <a:rPr lang="en-US" altLang="zh-CN" sz="2600" b="1" baseline="-25000" dirty="0" smtClean="0"/>
                                  <a:t>0</a:t>
                                </a:r>
                                <a:endParaRPr lang="zh-CN" altLang="en-US" sz="2600" b="1" baseline="-25000" dirty="0"/>
                              </a:p>
                            </a:txBody>
                            <a:useSpRect/>
                          </a:txSp>
                        </a:sp>
                      </a:grpSp>
                    </a:grpSp>
                    <a:grpSp>
                      <a:nvGrpSpPr>
                        <a:cNvPr id="4" name="组合 58"/>
                        <a:cNvGrpSpPr/>
                      </a:nvGrpSpPr>
                      <a:grpSpPr>
                        <a:xfrm>
                          <a:off x="22175" y="3830112"/>
                          <a:ext cx="4837857" cy="2704437"/>
                          <a:chOff x="22175" y="3562492"/>
                          <a:chExt cx="4837857" cy="2704437"/>
                        </a:xfrm>
                      </a:grpSpPr>
                      <a:grpSp>
                        <a:nvGrpSpPr>
                          <a:cNvPr id="5" name="组合 60"/>
                          <a:cNvGrpSpPr/>
                        </a:nvGrpSpPr>
                        <a:grpSpPr>
                          <a:xfrm>
                            <a:off x="50994" y="3562492"/>
                            <a:ext cx="1552935" cy="1882732"/>
                            <a:chOff x="1491154" y="3490484"/>
                            <a:chExt cx="1552935" cy="1882732"/>
                          </a:xfrm>
                        </a:grpSpPr>
                        <a:cxnSp>
                          <a:nvCxnSpPr>
                            <a:cNvPr id="35" name="直接连接符 34"/>
                            <a:cNvCxnSpPr/>
                          </a:nvCxnSpPr>
                          <a:spPr>
                            <a:xfrm flipH="1">
                              <a:off x="1491154" y="4349606"/>
                              <a:ext cx="715146" cy="0"/>
                            </a:xfrm>
                            <a:prstGeom prst="line">
                              <a:avLst/>
                            </a:prstGeom>
                            <a:ln w="3810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38" name="TextBox 37"/>
                            <a:cNvSpPr txBox="1"/>
                          </a:nvSpPr>
                          <a:spPr>
                            <a:xfrm>
                              <a:off x="1941984" y="4726885"/>
                              <a:ext cx="685800" cy="646331"/>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altLang="zh-CN" sz="3600" dirty="0" smtClean="0"/>
                                  <a:t>ϕ</a:t>
                                </a:r>
                                <a:endParaRPr lang="zh-CN" altLang="en-US" sz="3600" baseline="-25000" dirty="0" smtClean="0"/>
                              </a:p>
                            </a:txBody>
                            <a:useSpRect/>
                          </a:txSp>
                        </a:sp>
                        <a:sp>
                          <a:nvSpPr>
                            <a:cNvPr id="39" name="弧形 38"/>
                            <a:cNvSpPr/>
                          </a:nvSpPr>
                          <a:spPr>
                            <a:xfrm rot="7800000">
                              <a:off x="1748689" y="3566684"/>
                              <a:ext cx="1371600" cy="1219200"/>
                            </a:xfrm>
                            <a:prstGeom prst="arc">
                              <a:avLst>
                                <a:gd name="adj1" fmla="val 16200000"/>
                                <a:gd name="adj2" fmla="val 1669088"/>
                              </a:avLst>
                            </a:prstGeom>
                            <a:noFill/>
                            <a:ln w="38100">
                              <a:solidFill>
                                <a:schemeClr val="tx1"/>
                              </a:solidFill>
                            </a:ln>
                          </a:spPr>
                          <a:txSp>
                            <a:txBody>
                              <a:bodyPr rtlCol="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zh-CN" altLang="en-US"/>
                              </a:p>
                            </a:txBody>
                            <a:useSpRect/>
                          </a:txSp>
                          <a:style>
                            <a:lnRef idx="1">
                              <a:schemeClr val="accent1"/>
                            </a:lnRef>
                            <a:fillRef idx="0">
                              <a:schemeClr val="accent1"/>
                            </a:fillRef>
                            <a:effectRef idx="0">
                              <a:schemeClr val="accent1"/>
                            </a:effectRef>
                            <a:fontRef idx="minor">
                              <a:schemeClr val="tx1"/>
                            </a:fontRef>
                          </a:style>
                        </a:sp>
                      </a:grpSp>
                      <a:grpSp>
                        <a:nvGrpSpPr>
                          <a:cNvPr id="6" name="组合 56"/>
                          <a:cNvGrpSpPr/>
                        </a:nvGrpSpPr>
                        <a:grpSpPr>
                          <a:xfrm>
                            <a:off x="22175" y="3789040"/>
                            <a:ext cx="4837857" cy="2477889"/>
                            <a:chOff x="22175" y="3789040"/>
                            <a:chExt cx="4837857" cy="2477889"/>
                          </a:xfrm>
                        </a:grpSpPr>
                        <a:grpSp>
                          <a:nvGrpSpPr>
                            <a:cNvPr id="7" name="组合 51"/>
                            <a:cNvGrpSpPr/>
                          </a:nvGrpSpPr>
                          <a:grpSpPr>
                            <a:xfrm>
                              <a:off x="22175" y="3789040"/>
                              <a:ext cx="2960167" cy="2192700"/>
                              <a:chOff x="22175" y="3789040"/>
                              <a:chExt cx="2960167" cy="2192700"/>
                            </a:xfrm>
                          </a:grpSpPr>
                          <a:sp>
                            <a:nvSpPr>
                              <a:cNvPr id="25" name="椭圆 24"/>
                              <a:cNvSpPr/>
                            </a:nvSpPr>
                            <a:spPr>
                              <a:xfrm>
                                <a:off x="827584" y="4205590"/>
                                <a:ext cx="432048" cy="432048"/>
                              </a:xfrm>
                              <a:prstGeom prst="ellipse">
                                <a:avLst/>
                              </a:prstGeom>
                              <a:solidFill>
                                <a:schemeClr val="accent6">
                                  <a:lumMod val="75000"/>
                                </a:schemeClr>
                              </a:solidFill>
                              <a:ln>
                                <a:solidFill>
                                  <a:schemeClr val="accent6"/>
                                </a:solidFill>
                              </a:ln>
                            </a:spPr>
                            <a:txSp>
                              <a:txBody>
                                <a:bodyPr rtlCol="0" anchor="ctr"/>
                                <a:lstStyle>
                                  <a:defPPr>
                                    <a:defRPr lang="zh-CN"/>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zh-CN" altLang="en-US"/>
                                </a:p>
                              </a:txBody>
                              <a:useSpRect/>
                            </a:txSp>
                            <a:style>
                              <a:lnRef idx="1">
                                <a:schemeClr val="accent1"/>
                              </a:lnRef>
                              <a:fillRef idx="2">
                                <a:schemeClr val="accent1"/>
                              </a:fillRef>
                              <a:effectRef idx="1">
                                <a:schemeClr val="accent1"/>
                              </a:effectRef>
                              <a:fontRef idx="minor">
                                <a:schemeClr val="dk1"/>
                              </a:fontRef>
                            </a:style>
                          </a:sp>
                          <a:cxnSp>
                            <a:nvCxnSpPr>
                              <a:cNvPr id="45" name="直接连接符 44"/>
                              <a:cNvCxnSpPr/>
                            </a:nvCxnSpPr>
                            <a:spPr>
                              <a:xfrm flipV="1">
                                <a:off x="1094636" y="5342728"/>
                                <a:ext cx="0" cy="541040"/>
                              </a:xfrm>
                              <a:prstGeom prst="line">
                                <a:avLst/>
                              </a:prstGeom>
                              <a:ln w="28575">
                                <a:solidFill>
                                  <a:schemeClr val="tx1"/>
                                </a:solidFill>
                                <a:prstDash val="sysDash"/>
                              </a:ln>
                            </a:spPr>
                            <a:style>
                              <a:lnRef idx="1">
                                <a:schemeClr val="accent1"/>
                              </a:lnRef>
                              <a:fillRef idx="0">
                                <a:schemeClr val="accent1"/>
                              </a:fillRef>
                              <a:effectRef idx="0">
                                <a:schemeClr val="accent1"/>
                              </a:effectRef>
                              <a:fontRef idx="minor">
                                <a:schemeClr val="tx1"/>
                              </a:fontRef>
                            </a:style>
                          </a:cxnSp>
                          <a:cxnSp>
                            <a:nvCxnSpPr>
                              <a:cNvPr id="46" name="直接箭头连接符 45"/>
                              <a:cNvCxnSpPr/>
                            </a:nvCxnSpPr>
                            <a:spPr>
                              <a:xfrm>
                                <a:off x="1141130" y="5589240"/>
                                <a:ext cx="1841212" cy="0"/>
                              </a:xfrm>
                              <a:prstGeom prst="straightConnector1">
                                <a:avLst/>
                              </a:prstGeom>
                              <a:ln w="28575">
                                <a:solidFill>
                                  <a:schemeClr val="tx1"/>
                                </a:solidFill>
                                <a:prstDash val="sysDash"/>
                                <a:headEnd type="arrow"/>
                                <a:tailEnd type="arrow"/>
                              </a:ln>
                            </a:spPr>
                            <a:style>
                              <a:lnRef idx="1">
                                <a:schemeClr val="accent1"/>
                              </a:lnRef>
                              <a:fillRef idx="0">
                                <a:schemeClr val="accent1"/>
                              </a:fillRef>
                              <a:effectRef idx="0">
                                <a:schemeClr val="accent1"/>
                              </a:effectRef>
                              <a:fontRef idx="minor">
                                <a:schemeClr val="tx1"/>
                              </a:fontRef>
                            </a:style>
                          </a:cxnSp>
                          <a:sp>
                            <a:nvSpPr>
                              <a:cNvPr id="47" name="TextBox 46"/>
                              <a:cNvSpPr txBox="1"/>
                            </a:nvSpPr>
                            <a:spPr>
                              <a:xfrm>
                                <a:off x="1898732" y="5489297"/>
                                <a:ext cx="369012" cy="492443"/>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X</a:t>
                                  </a:r>
                                  <a:endParaRPr lang="zh-CN" altLang="en-US" sz="2600" b="1" baseline="-25000" dirty="0"/>
                                </a:p>
                              </a:txBody>
                              <a:useSpRect/>
                            </a:txSp>
                          </a:sp>
                          <a:sp>
                            <a:nvSpPr>
                              <a:cNvPr id="98" name="矩形 97"/>
                              <a:cNvSpPr/>
                            </a:nvSpPr>
                            <a:spPr>
                              <a:xfrm>
                                <a:off x="22175" y="3789040"/>
                                <a:ext cx="1021433" cy="492443"/>
                              </a:xfrm>
                              <a:prstGeom prst="rect">
                                <a:avLst/>
                              </a:prstGeom>
                            </a:spPr>
                            <a:txSp>
                              <a:txBody>
                                <a:bodyPr wrap="none">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Z</a:t>
                                  </a:r>
                                  <a:r>
                                    <a:rPr lang="en-US" altLang="zh-CN" sz="2600" b="1" baseline="-25000" dirty="0" smtClean="0"/>
                                    <a:t>2</a:t>
                                  </a:r>
                                  <a:r>
                                    <a:rPr lang="en-US" altLang="zh-CN" sz="2600" b="1" dirty="0" smtClean="0"/>
                                    <a:t>, M</a:t>
                                  </a:r>
                                  <a:r>
                                    <a:rPr lang="en-US" altLang="zh-CN" sz="2600" b="1" baseline="-25000" dirty="0" smtClean="0"/>
                                    <a:t>2</a:t>
                                  </a:r>
                                  <a:endParaRPr lang="zh-CN" altLang="en-US" sz="2600" dirty="0"/>
                                </a:p>
                              </a:txBody>
                              <a:useSpRect/>
                            </a:txSp>
                          </a:sp>
                        </a:grpSp>
                        <a:cxnSp>
                          <a:nvCxnSpPr>
                            <a:cNvPr id="26" name="直接箭头连接符 25"/>
                            <a:cNvCxnSpPr/>
                          </a:nvCxnSpPr>
                          <a:spPr>
                            <a:xfrm>
                              <a:off x="1472471" y="4653136"/>
                              <a:ext cx="2034907" cy="723284"/>
                            </a:xfrm>
                            <a:prstGeom prst="straightConnector1">
                              <a:avLst/>
                            </a:prstGeom>
                            <a:ln w="38100">
                              <a:headEnd type="none" w="med" len="med"/>
                              <a:tailEnd type="triangle" w="med" len="med"/>
                            </a:ln>
                          </a:spPr>
                          <a:style>
                            <a:lnRef idx="1">
                              <a:schemeClr val="dk1"/>
                            </a:lnRef>
                            <a:fillRef idx="0">
                              <a:schemeClr val="dk1"/>
                            </a:fillRef>
                            <a:effectRef idx="0">
                              <a:schemeClr val="dk1"/>
                            </a:effectRef>
                            <a:fontRef idx="minor">
                              <a:schemeClr val="tx1"/>
                            </a:fontRef>
                          </a:style>
                        </a:cxnSp>
                        <a:sp>
                          <a:nvSpPr>
                            <a:cNvPr id="41" name="TextBox 40"/>
                            <a:cNvSpPr txBox="1"/>
                          </a:nvSpPr>
                          <a:spPr>
                            <a:xfrm>
                              <a:off x="3090828" y="5297979"/>
                              <a:ext cx="458780" cy="492443"/>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E</a:t>
                                </a:r>
                                <a:r>
                                  <a:rPr lang="en-US" altLang="zh-CN" sz="2600" b="1" baseline="-25000" dirty="0" smtClean="0"/>
                                  <a:t>1</a:t>
                                </a:r>
                                <a:endParaRPr lang="zh-CN" altLang="en-US" sz="2600" b="1" baseline="-25000" dirty="0"/>
                              </a:p>
                            </a:txBody>
                            <a:useSpRect/>
                          </a:txSp>
                        </a:sp>
                        <a:cxnSp>
                          <a:nvCxnSpPr>
                            <a:cNvPr id="42" name="直接箭头连接符 41"/>
                            <a:cNvCxnSpPr/>
                          </a:nvCxnSpPr>
                          <a:spPr>
                            <a:xfrm>
                              <a:off x="1241594" y="4571112"/>
                              <a:ext cx="609600" cy="228600"/>
                            </a:xfrm>
                            <a:prstGeom prst="straightConnector1">
                              <a:avLst/>
                            </a:prstGeom>
                            <a:ln w="5715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43" name="TextBox 42"/>
                            <a:cNvSpPr txBox="1"/>
                          </a:nvSpPr>
                          <a:spPr>
                            <a:xfrm>
                              <a:off x="1331640" y="3898394"/>
                              <a:ext cx="504056" cy="492443"/>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E’</a:t>
                                </a:r>
                                <a:endParaRPr lang="zh-CN" altLang="en-US" sz="2600" b="1" baseline="-25000" dirty="0"/>
                              </a:p>
                            </a:txBody>
                            <a:useSpRect/>
                          </a:txSp>
                        </a:sp>
                        <a:sp>
                          <a:nvSpPr>
                            <a:cNvPr id="44" name="TextBox 43"/>
                            <a:cNvSpPr txBox="1"/>
                          </a:nvSpPr>
                          <a:spPr>
                            <a:xfrm>
                              <a:off x="1224608" y="4777988"/>
                              <a:ext cx="615874" cy="492443"/>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KE’</a:t>
                                </a:r>
                                <a:endParaRPr lang="zh-CN" altLang="en-US" sz="2600" b="1" baseline="-25000" dirty="0"/>
                              </a:p>
                            </a:txBody>
                            <a:useSpRect/>
                          </a:txSp>
                        </a:sp>
                        <a:grpSp>
                          <a:nvGrpSpPr>
                            <a:cNvPr id="13" name="组合 53"/>
                            <a:cNvGrpSpPr/>
                          </a:nvGrpSpPr>
                          <a:grpSpPr>
                            <a:xfrm>
                              <a:off x="1259632" y="3845550"/>
                              <a:ext cx="3600400" cy="648072"/>
                              <a:chOff x="1259632" y="3845550"/>
                              <a:chExt cx="3600400" cy="648072"/>
                            </a:xfrm>
                          </a:grpSpPr>
                          <a:cxnSp>
                            <a:nvCxnSpPr>
                              <a:cNvPr id="22" name="直接箭头连接符 21"/>
                              <a:cNvCxnSpPr/>
                            </a:nvCxnSpPr>
                            <a:spPr>
                              <a:xfrm>
                                <a:off x="1259632" y="4400263"/>
                                <a:ext cx="2304256" cy="20687"/>
                              </a:xfrm>
                              <a:prstGeom prst="straightConnector1">
                                <a:avLst/>
                              </a:prstGeom>
                              <a:ln w="38100">
                                <a:headEnd type="triangle" w="med" len="med"/>
                                <a:tailEnd type="none" w="med" len="med"/>
                              </a:ln>
                            </a:spPr>
                            <a:style>
                              <a:lnRef idx="1">
                                <a:schemeClr val="dk1"/>
                              </a:lnRef>
                              <a:fillRef idx="0">
                                <a:schemeClr val="dk1"/>
                              </a:fillRef>
                              <a:effectRef idx="0">
                                <a:schemeClr val="dk1"/>
                              </a:effectRef>
                              <a:fontRef idx="minor">
                                <a:schemeClr val="tx1"/>
                              </a:fontRef>
                            </a:style>
                          </a:cxnSp>
                          <a:grpSp>
                            <a:nvGrpSpPr>
                              <a:cNvPr id="18" name="组合 50"/>
                              <a:cNvGrpSpPr/>
                            </a:nvGrpSpPr>
                            <a:grpSpPr>
                              <a:xfrm>
                                <a:off x="3172852" y="3845550"/>
                                <a:ext cx="1687180" cy="648072"/>
                                <a:chOff x="3172852" y="3845550"/>
                                <a:chExt cx="1687180" cy="648072"/>
                              </a:xfrm>
                            </a:grpSpPr>
                            <a:sp>
                              <a:nvSpPr>
                                <a:cNvPr id="40" name="TextBox 39"/>
                                <a:cNvSpPr txBox="1"/>
                              </a:nvSpPr>
                              <a:spPr>
                                <a:xfrm>
                                  <a:off x="3172852" y="3845550"/>
                                  <a:ext cx="1687180" cy="492443"/>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600" b="1" dirty="0" smtClean="0"/>
                                      <a:t>E</a:t>
                                    </a:r>
                                    <a:r>
                                      <a:rPr lang="en-US" altLang="zh-CN" sz="2600" b="1" baseline="-25000" dirty="0" smtClean="0"/>
                                      <a:t>0</a:t>
                                    </a:r>
                                    <a:r>
                                      <a:rPr lang="en-US" altLang="zh-CN" sz="2600" b="1" dirty="0" smtClean="0"/>
                                      <a:t>, Z</a:t>
                                    </a:r>
                                    <a:r>
                                      <a:rPr lang="en-US" altLang="zh-CN" sz="2600" b="1" baseline="-25000" dirty="0" smtClean="0"/>
                                      <a:t>1</a:t>
                                    </a:r>
                                    <a:r>
                                      <a:rPr lang="en-US" altLang="zh-CN" sz="2600" b="1" dirty="0" smtClean="0"/>
                                      <a:t>, M</a:t>
                                    </a:r>
                                    <a:r>
                                      <a:rPr lang="en-US" altLang="zh-CN" sz="2600" b="1" baseline="-25000" dirty="0" smtClean="0"/>
                                      <a:t>1</a:t>
                                    </a:r>
                                    <a:endParaRPr lang="zh-CN" altLang="en-US" sz="2600" b="1" baseline="-25000" dirty="0"/>
                                  </a:p>
                                </a:txBody>
                                <a:useSpRect/>
                              </a:txSp>
                            </a:sp>
                            <a:sp>
                              <a:nvSpPr>
                                <a:cNvPr id="95" name="椭圆 94"/>
                                <a:cNvSpPr/>
                              </a:nvSpPr>
                              <a:spPr>
                                <a:xfrm>
                                  <a:off x="3656876" y="4308594"/>
                                  <a:ext cx="185028" cy="185028"/>
                                </a:xfrm>
                                <a:prstGeom prst="ellipse">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96" name="椭圆 95"/>
                            <a:cNvSpPr/>
                          </a:nvSpPr>
                          <a:spPr>
                            <a:xfrm>
                              <a:off x="3635896" y="5347702"/>
                              <a:ext cx="185028" cy="185028"/>
                            </a:xfrm>
                            <a:prstGeom prst="ellipse">
                              <a:avLst/>
                            </a:prstGeom>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5" name="矩形 84"/>
                            <a:cNvSpPr/>
                          </a:nvSpPr>
                          <a:spPr>
                            <a:xfrm rot="1223938">
                              <a:off x="4015813" y="5514354"/>
                              <a:ext cx="431146" cy="191620"/>
                            </a:xfrm>
                            <a:prstGeom prst="rect">
                              <a:avLst/>
                            </a:prstGeom>
                            <a:solidFill>
                              <a:schemeClr val="bg2"/>
                            </a:solidFill>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TextBox 86"/>
                            <a:cNvSpPr txBox="1"/>
                          </a:nvSpPr>
                          <a:spPr>
                            <a:xfrm>
                              <a:off x="3419872" y="5805264"/>
                              <a:ext cx="1297856" cy="461665"/>
                            </a:xfrm>
                            <a:prstGeom prst="rect">
                              <a:avLst/>
                            </a:prstGeom>
                            <a:noFill/>
                          </a:spPr>
                          <a:txSp>
                            <a:txBody>
                              <a:bodyPr wrap="non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2400" b="1" dirty="0" smtClean="0"/>
                                  <a:t>Detector</a:t>
                                </a:r>
                                <a:endParaRPr lang="zh-CN" altLang="en-US" sz="2400" b="1" dirty="0"/>
                              </a:p>
                            </a:txBody>
                            <a:useSpRect/>
                          </a:txSp>
                        </a:sp>
                      </a:grpSp>
                    </a:grpSp>
                  </a:grpSp>
                </lc:lockedCanvas>
              </a:graphicData>
            </a:graphic>
          </wp:inline>
        </w:drawing>
      </w:r>
    </w:p>
    <w:p w:rsidR="00B70B38" w:rsidRPr="00EA64B5" w:rsidRDefault="00B70B38" w:rsidP="002C0800">
      <w:pPr>
        <w:autoSpaceDE w:val="0"/>
        <w:autoSpaceDN w:val="0"/>
        <w:adjustRightInd w:val="0"/>
        <w:spacing w:afterLines="50" w:line="360" w:lineRule="auto"/>
        <w:jc w:val="both"/>
        <w:rPr>
          <w:rFonts w:ascii="Times New Roman" w:hAnsi="Times New Roman" w:cs="Times New Roman"/>
          <w:lang w:eastAsia="zh-CN"/>
        </w:rPr>
      </w:pPr>
      <w:bookmarkStart w:id="128" w:name="_Toc416614690"/>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rPr>
          <w:t>8</w:t>
        </w:r>
      </w:fldSimple>
      <w:r w:rsidR="002024E3">
        <w:rPr>
          <w:rFonts w:ascii="Times New Roman" w:hAnsi="Times New Roman" w:cs="Times New Roman"/>
        </w:rPr>
        <w:t xml:space="preserve">. </w:t>
      </w:r>
      <w:r w:rsidR="0053202B" w:rsidRPr="00EA64B5">
        <w:rPr>
          <w:rFonts w:ascii="Times New Roman" w:hAnsi="Times New Roman" w:cs="Times New Roman"/>
        </w:rPr>
        <w:t xml:space="preserve">Illustration of the </w:t>
      </w:r>
      <w:r w:rsidR="0053202B">
        <w:rPr>
          <w:rFonts w:ascii="Times New Roman" w:hAnsi="Times New Roman" w:cs="Times New Roman" w:hint="eastAsia"/>
          <w:lang w:eastAsia="zh-CN"/>
        </w:rPr>
        <w:t>principle</w:t>
      </w:r>
      <w:r w:rsidR="0053202B" w:rsidRPr="00EA64B5">
        <w:rPr>
          <w:rFonts w:ascii="Times New Roman" w:hAnsi="Times New Roman" w:cs="Times New Roman"/>
        </w:rPr>
        <w:t xml:space="preserve"> of </w:t>
      </w:r>
      <w:r w:rsidR="003B012A">
        <w:rPr>
          <w:rFonts w:ascii="Times New Roman" w:hAnsi="Times New Roman" w:cs="Times New Roman" w:hint="eastAsia"/>
          <w:lang w:eastAsia="zh-CN"/>
        </w:rPr>
        <w:t xml:space="preserve">the </w:t>
      </w:r>
      <w:r w:rsidR="0053202B" w:rsidRPr="00EA64B5">
        <w:rPr>
          <w:rFonts w:ascii="Times New Roman" w:hAnsi="Times New Roman" w:cs="Times New Roman"/>
        </w:rPr>
        <w:t>RBS</w:t>
      </w:r>
      <w:r w:rsidR="0053202B">
        <w:rPr>
          <w:rFonts w:ascii="Times New Roman" w:hAnsi="Times New Roman" w:cs="Times New Roman"/>
        </w:rPr>
        <w:t xml:space="preserve"> </w:t>
      </w:r>
      <w:r w:rsidR="003B012A">
        <w:rPr>
          <w:rFonts w:ascii="Times New Roman" w:hAnsi="Times New Roman" w:cs="Times New Roman" w:hint="eastAsia"/>
          <w:lang w:eastAsia="zh-CN"/>
        </w:rPr>
        <w:t>depth profiling</w:t>
      </w:r>
      <w:bookmarkEnd w:id="128"/>
    </w:p>
    <w:p w:rsidR="00B70B38" w:rsidRPr="00EA64B5" w:rsidRDefault="00B70B38"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2520000" cy="4076417"/>
            <wp:effectExtent l="19050" t="0" r="0" b="0"/>
            <wp:docPr id="232" name="图片 20" descr="E:\picture\reaserch\dissertation\channe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icture\reaserch\dissertation\channeling.png"/>
                    <pic:cNvPicPr>
                      <a:picLocks noChangeAspect="1" noChangeArrowheads="1"/>
                    </pic:cNvPicPr>
                  </pic:nvPicPr>
                  <pic:blipFill>
                    <a:blip r:embed="rId74" cstate="print"/>
                    <a:srcRect/>
                    <a:stretch>
                      <a:fillRect/>
                    </a:stretch>
                  </pic:blipFill>
                  <pic:spPr bwMode="auto">
                    <a:xfrm>
                      <a:off x="0" y="0"/>
                      <a:ext cx="2520000" cy="4076417"/>
                    </a:xfrm>
                    <a:prstGeom prst="rect">
                      <a:avLst/>
                    </a:prstGeom>
                    <a:noFill/>
                    <a:ln w="9525">
                      <a:noFill/>
                      <a:miter lim="800000"/>
                      <a:headEnd/>
                      <a:tailEnd/>
                    </a:ln>
                  </pic:spPr>
                </pic:pic>
              </a:graphicData>
            </a:graphic>
          </wp:inline>
        </w:drawing>
      </w:r>
    </w:p>
    <w:p w:rsidR="00B70B38" w:rsidRPr="00E677DA" w:rsidRDefault="00B70B38" w:rsidP="002C0800">
      <w:pPr>
        <w:widowControl w:val="0"/>
        <w:autoSpaceDE w:val="0"/>
        <w:autoSpaceDN w:val="0"/>
        <w:adjustRightInd w:val="0"/>
        <w:spacing w:afterLines="50" w:line="360" w:lineRule="auto"/>
        <w:jc w:val="both"/>
        <w:rPr>
          <w:rFonts w:ascii="Times New Roman" w:hAnsi="Times New Roman" w:cs="Times New Roman"/>
          <w:lang w:eastAsia="zh-CN"/>
        </w:rPr>
      </w:pPr>
      <w:bookmarkStart w:id="129" w:name="_Toc416614691"/>
      <w:r w:rsidRPr="00E677DA">
        <w:rPr>
          <w:rFonts w:ascii="Times New Roman" w:hAnsi="Times New Roman" w:cs="Times New Roman"/>
        </w:rPr>
        <w:t xml:space="preserve">Fig. </w:t>
      </w:r>
      <w:r w:rsidRPr="00E677DA">
        <w:rPr>
          <w:rFonts w:ascii="Times New Roman" w:hAnsi="Times New Roman" w:cs="Times New Roman"/>
          <w:lang w:eastAsia="zh-CN"/>
        </w:rPr>
        <w:t>2.</w:t>
      </w:r>
      <w:fldSimple w:instr=" SEQ Figure \* ARABIC  \s 1  \* MERGEFORMAT ">
        <w:r w:rsidR="008A723D">
          <w:rPr>
            <w:rFonts w:ascii="Times New Roman" w:hAnsi="Times New Roman" w:cs="Times New Roman"/>
            <w:noProof/>
          </w:rPr>
          <w:t>9</w:t>
        </w:r>
      </w:fldSimple>
      <w:r w:rsidRPr="00E677DA">
        <w:rPr>
          <w:rFonts w:ascii="Times New Roman" w:hAnsi="Times New Roman" w:cs="Times New Roman"/>
        </w:rPr>
        <w:t>. Illustration of the dechanneling mechanism by point defects.</w:t>
      </w:r>
      <w:r w:rsidR="00E677DA" w:rsidRPr="00E677DA">
        <w:rPr>
          <w:rFonts w:ascii="Times New Roman" w:hAnsi="Times New Roman" w:cs="Times New Roman"/>
          <w:lang w:eastAsia="zh-CN"/>
        </w:rPr>
        <w:t xml:space="preserve"> [Feldman, Materials Analysis by Ion Channeling, 1982]</w:t>
      </w:r>
      <w:bookmarkEnd w:id="129"/>
    </w:p>
    <w:p w:rsidR="00B70B38" w:rsidRPr="00E677DA" w:rsidRDefault="00B70B38" w:rsidP="002C0800">
      <w:pPr>
        <w:spacing w:afterLines="50" w:line="360" w:lineRule="auto"/>
        <w:rPr>
          <w:rFonts w:ascii="Times New Roman" w:hAnsi="Times New Roman" w:cs="Times New Roman"/>
          <w:lang w:eastAsia="zh-CN"/>
        </w:rPr>
      </w:pPr>
      <w:r w:rsidRPr="00E677DA">
        <w:rPr>
          <w:rFonts w:ascii="Times New Roman" w:hAnsi="Times New Roman" w:cs="Times New Roman"/>
          <w:lang w:eastAsia="zh-CN"/>
        </w:rPr>
        <w:br w:type="page"/>
      </w:r>
    </w:p>
    <w:p w:rsidR="00B70B38" w:rsidRPr="00EA64B5" w:rsidRDefault="00B70B38"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723702"/>
            <wp:effectExtent l="19050" t="0" r="450" b="0"/>
            <wp:docPr id="2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cstate="print"/>
                    <a:srcRect/>
                    <a:stretch>
                      <a:fillRect/>
                    </a:stretch>
                  </pic:blipFill>
                  <pic:spPr bwMode="auto">
                    <a:xfrm>
                      <a:off x="0" y="0"/>
                      <a:ext cx="3600000" cy="2723702"/>
                    </a:xfrm>
                    <a:prstGeom prst="rect">
                      <a:avLst/>
                    </a:prstGeom>
                    <a:noFill/>
                    <a:ln w="9525">
                      <a:noFill/>
                      <a:miter lim="800000"/>
                      <a:headEnd/>
                      <a:tailEnd/>
                    </a:ln>
                  </pic:spPr>
                </pic:pic>
              </a:graphicData>
            </a:graphic>
          </wp:inline>
        </w:drawing>
      </w:r>
    </w:p>
    <w:p w:rsidR="00B70B38" w:rsidRPr="00EA64B5" w:rsidRDefault="00B70B38" w:rsidP="002C0800">
      <w:pPr>
        <w:spacing w:afterLines="50" w:line="360" w:lineRule="auto"/>
        <w:jc w:val="both"/>
        <w:rPr>
          <w:rFonts w:ascii="Times New Roman" w:hAnsi="Times New Roman" w:cs="Times New Roman"/>
        </w:rPr>
      </w:pPr>
      <w:bookmarkStart w:id="130" w:name="_Toc416614692"/>
      <w:r w:rsidRPr="00EA64B5">
        <w:rPr>
          <w:rFonts w:ascii="Times New Roman" w:hAnsi="Times New Roman" w:cs="Times New Roman"/>
        </w:rPr>
        <w:t xml:space="preserve">Fig. </w:t>
      </w:r>
      <w:r w:rsidRPr="00EA64B5">
        <w:rPr>
          <w:rFonts w:ascii="Times New Roman" w:hAnsi="Times New Roman" w:cs="Times New Roman"/>
          <w:lang w:eastAsia="zh-CN"/>
        </w:rPr>
        <w:t>2.</w:t>
      </w:r>
      <w:fldSimple w:instr=" SEQ Figure \* ARABIC  \s 1  \* MERGEFORMAT ">
        <w:r w:rsidR="008A723D" w:rsidRPr="008A723D">
          <w:rPr>
            <w:rFonts w:ascii="Times New Roman" w:hAnsi="Times New Roman" w:cs="Times New Roman"/>
            <w:noProof/>
            <w:lang w:eastAsia="zh-CN"/>
          </w:rPr>
          <w:t>10</w:t>
        </w:r>
      </w:fldSimple>
      <w:r w:rsidRPr="00EA64B5">
        <w:rPr>
          <w:rFonts w:ascii="Times New Roman" w:hAnsi="Times New Roman" w:cs="Times New Roman"/>
        </w:rPr>
        <w:t>. RBS spectrum of Si implanted with 2.25 MeV Au</w:t>
      </w:r>
      <w:r w:rsidRPr="00EA64B5">
        <w:rPr>
          <w:rFonts w:ascii="Times New Roman" w:hAnsi="Times New Roman" w:cs="Times New Roman"/>
          <w:vertAlign w:val="superscript"/>
        </w:rPr>
        <w:t>2+</w:t>
      </w:r>
      <w:r w:rsidRPr="00EA64B5">
        <w:rPr>
          <w:rFonts w:ascii="Times New Roman" w:hAnsi="Times New Roman" w:cs="Times New Roman"/>
        </w:rPr>
        <w:t xml:space="preserve"> ions to an intended fluence of 6.1×10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The measured spectrum is fit using SIMNRA, indicating 6.3×10</w:t>
      </w:r>
      <w:r w:rsidRPr="00EA64B5">
        <w:rPr>
          <w:rFonts w:ascii="Times New Roman" w:hAnsi="Times New Roman" w:cs="Times New Roman"/>
          <w:vertAlign w:val="superscript"/>
        </w:rPr>
        <w:t xml:space="preserve">15 </w:t>
      </w:r>
      <w:r w:rsidRPr="00EA64B5">
        <w:rPr>
          <w:rFonts w:ascii="Times New Roman" w:hAnsi="Times New Roman" w:cs="Times New Roman"/>
        </w:rPr>
        <w:t>cm</w:t>
      </w:r>
      <w:r w:rsidRPr="00EA64B5">
        <w:rPr>
          <w:rFonts w:ascii="Times New Roman" w:hAnsi="Times New Roman" w:cs="Times New Roman"/>
          <w:vertAlign w:val="superscript"/>
        </w:rPr>
        <w:t>-2</w:t>
      </w:r>
      <w:r w:rsidRPr="00EA64B5">
        <w:rPr>
          <w:rFonts w:ascii="Times New Roman" w:hAnsi="Times New Roman" w:cs="Times New Roman"/>
        </w:rPr>
        <w:t xml:space="preserve"> as the actual implanted fluence.</w:t>
      </w:r>
      <w:bookmarkEnd w:id="130"/>
    </w:p>
    <w:p w:rsidR="00B70B38" w:rsidRPr="00EA64B5" w:rsidRDefault="00B70B38" w:rsidP="002C0800">
      <w:pPr>
        <w:spacing w:afterLines="50" w:line="360" w:lineRule="auto"/>
        <w:jc w:val="both"/>
        <w:rPr>
          <w:rFonts w:ascii="Times New Roman" w:hAnsi="Times New Roman" w:cs="Times New Roman"/>
          <w:lang w:eastAsia="zh-CN"/>
        </w:rPr>
      </w:pPr>
    </w:p>
    <w:p w:rsidR="00B67F76" w:rsidRDefault="00003F6A" w:rsidP="002C0800">
      <w:pPr>
        <w:pStyle w:val="1"/>
        <w:spacing w:afterLines="50" w:line="360" w:lineRule="auto"/>
        <w:rPr>
          <w:rFonts w:ascii="Times New Roman" w:hAnsi="Times New Roman" w:cs="Times New Roman" w:hint="eastAsia"/>
          <w:lang w:eastAsia="zh-CN"/>
        </w:rPr>
      </w:pPr>
      <w:r w:rsidRPr="00EA64B5">
        <w:rPr>
          <w:rFonts w:ascii="Times New Roman" w:hAnsi="Times New Roman" w:cs="Times New Roman"/>
        </w:rPr>
        <w:br w:type="page"/>
      </w:r>
      <w:bookmarkStart w:id="131" w:name="_Toc289175827"/>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B67F76" w:rsidRDefault="00B67F76" w:rsidP="002C0800">
      <w:pPr>
        <w:pStyle w:val="1"/>
        <w:spacing w:afterLines="50" w:line="360" w:lineRule="auto"/>
        <w:rPr>
          <w:rFonts w:ascii="Times New Roman" w:hAnsi="Times New Roman" w:cs="Times New Roman" w:hint="eastAsia"/>
          <w:lang w:eastAsia="zh-CN"/>
        </w:rPr>
      </w:pPr>
    </w:p>
    <w:p w:rsidR="008C1EC9" w:rsidRPr="00EA64B5" w:rsidRDefault="00E677DA" w:rsidP="002C0800">
      <w:pPr>
        <w:pStyle w:val="1"/>
        <w:spacing w:afterLines="50" w:line="360" w:lineRule="auto"/>
        <w:rPr>
          <w:rFonts w:ascii="Times New Roman" w:hAnsi="Times New Roman" w:cs="Times New Roman"/>
          <w:vertAlign w:val="subscript"/>
          <w:lang w:eastAsia="zh-CN"/>
        </w:rPr>
      </w:pPr>
      <w:bookmarkStart w:id="132" w:name="_Toc416614642"/>
      <w:r>
        <w:rPr>
          <w:rFonts w:ascii="Times New Roman" w:hAnsi="Times New Roman" w:cs="Times New Roman" w:hint="eastAsia"/>
          <w:lang w:eastAsia="zh-CN"/>
        </w:rPr>
        <w:t xml:space="preserve">Chapter </w:t>
      </w:r>
      <w:r w:rsidR="005E4CFF">
        <w:rPr>
          <w:rFonts w:ascii="Times New Roman" w:hAnsi="Times New Roman" w:cs="Times New Roman"/>
          <w:lang w:eastAsia="zh-CN"/>
        </w:rPr>
        <w:t>3</w:t>
      </w:r>
      <w:r w:rsidR="00434CB0">
        <w:rPr>
          <w:rFonts w:ascii="Times New Roman" w:hAnsi="Times New Roman" w:cs="Times New Roman" w:hint="eastAsia"/>
          <w:lang w:eastAsia="zh-CN"/>
        </w:rPr>
        <w:br/>
      </w:r>
      <w:r w:rsidR="008C1EC9" w:rsidRPr="00EA64B5">
        <w:rPr>
          <w:rFonts w:ascii="Times New Roman" w:hAnsi="Times New Roman" w:cs="Times New Roman"/>
        </w:rPr>
        <w:t>Electronic stopping power</w:t>
      </w:r>
      <w:r w:rsidR="00706BDF">
        <w:rPr>
          <w:rFonts w:ascii="Times New Roman" w:hAnsi="Times New Roman" w:cs="Times New Roman" w:hint="eastAsia"/>
          <w:lang w:eastAsia="zh-CN"/>
        </w:rPr>
        <w:t>s</w:t>
      </w:r>
      <w:r w:rsidR="008C1EC9" w:rsidRPr="00EA64B5">
        <w:rPr>
          <w:rFonts w:ascii="Times New Roman" w:hAnsi="Times New Roman" w:cs="Times New Roman"/>
        </w:rPr>
        <w:t xml:space="preserve"> for heavy ions in SiC and SiO</w:t>
      </w:r>
      <w:r w:rsidR="008C1EC9" w:rsidRPr="00EA64B5">
        <w:rPr>
          <w:rFonts w:ascii="Times New Roman" w:hAnsi="Times New Roman" w:cs="Times New Roman"/>
          <w:vertAlign w:val="subscript"/>
        </w:rPr>
        <w:t>2</w:t>
      </w:r>
      <w:bookmarkEnd w:id="132"/>
    </w:p>
    <w:p w:rsidR="00B67F76" w:rsidRDefault="00B67F76">
      <w:pPr>
        <w:rPr>
          <w:rFonts w:ascii="Times New Roman" w:hAnsi="Times New Roman" w:cs="Times New Roman"/>
          <w:b/>
          <w:bCs/>
          <w:iCs/>
          <w:sz w:val="28"/>
          <w:szCs w:val="28"/>
          <w:lang w:eastAsia="zh-CN"/>
        </w:rPr>
      </w:pPr>
      <w:r>
        <w:rPr>
          <w:rFonts w:ascii="Times New Roman" w:hAnsi="Times New Roman" w:cs="Times New Roman"/>
          <w:lang w:eastAsia="zh-CN"/>
        </w:rPr>
        <w:br w:type="page"/>
      </w:r>
    </w:p>
    <w:p w:rsidR="008C1EC9" w:rsidRPr="00EA64B5" w:rsidRDefault="00BD7D08" w:rsidP="00434CB0">
      <w:pPr>
        <w:pStyle w:val="2"/>
        <w:spacing w:afterLines="50" w:line="360" w:lineRule="auto"/>
        <w:jc w:val="both"/>
        <w:rPr>
          <w:rFonts w:ascii="Times New Roman" w:hAnsi="Times New Roman" w:cs="Times New Roman"/>
          <w:lang w:eastAsia="zh-CN"/>
        </w:rPr>
      </w:pPr>
      <w:bookmarkStart w:id="133" w:name="_Toc416614643"/>
      <w:r w:rsidRPr="00EA64B5">
        <w:rPr>
          <w:rFonts w:ascii="Times New Roman" w:hAnsi="Times New Roman" w:cs="Times New Roman"/>
          <w:lang w:eastAsia="zh-CN"/>
        </w:rPr>
        <w:lastRenderedPageBreak/>
        <w:t xml:space="preserve">3.1 </w:t>
      </w:r>
      <w:r w:rsidR="00E72E75" w:rsidRPr="00EA64B5">
        <w:rPr>
          <w:rFonts w:ascii="Times New Roman" w:hAnsi="Times New Roman" w:cs="Times New Roman"/>
          <w:lang w:eastAsia="zh-CN"/>
        </w:rPr>
        <w:t>Introduction</w:t>
      </w:r>
      <w:bookmarkEnd w:id="133"/>
    </w:p>
    <w:p w:rsidR="00497B6C" w:rsidRPr="00EA64B5" w:rsidRDefault="00497B6C"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Accurate information on energy transfer from energetic ions to materials is essential for fundamental research, electronic and optical device fabrication, and prediction of the performance of materials subject to high irradiation environments.</w:t>
      </w:r>
      <w:hyperlink w:anchor="_ENREF_4_1" w:tooltip="Molvik, 2007 #39" w:history="1">
        <w:r w:rsidR="002D3604" w:rsidRPr="00EA64B5">
          <w:rPr>
            <w:rFonts w:ascii="Times New Roman" w:hAnsi="Times New Roman" w:cs="Times New Roman"/>
          </w:rPr>
          <w:fldChar w:fldCharType="begin">
            <w:fldData xml:space="preserve">PEVuZE5vdGU+PENpdGU+PEF1dGhvcj5Nb2x2aWs8L0F1dGhvcj48WWVhcj4yMDA3PC9ZZWFyPjxS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PEVuZE5vdGU+PENpdGU+PEF1dGhvcj5Nb2x2aWs8L0F1dGhvcj48WWVhcj4yMDA3PC9ZZWFyPjxS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1-13</w:t>
        </w:r>
        <w:r w:rsidR="002D3604" w:rsidRPr="00EA64B5">
          <w:rPr>
            <w:rFonts w:ascii="Times New Roman" w:hAnsi="Times New Roman" w:cs="Times New Roman"/>
          </w:rPr>
          <w:fldChar w:fldCharType="end"/>
        </w:r>
      </w:hyperlink>
      <w:r w:rsidRPr="00EA64B5">
        <w:rPr>
          <w:rFonts w:ascii="Times New Roman" w:hAnsi="Times New Roman" w:cs="Times New Roman"/>
          <w:lang w:eastAsia="zh-CN"/>
        </w:rPr>
        <w:t xml:space="preserve"> </w:t>
      </w:r>
    </w:p>
    <w:p w:rsidR="00497B6C" w:rsidRPr="00EA64B5" w:rsidRDefault="00497B6C"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As important materials used in electronic devices, SiO</w:t>
      </w:r>
      <w:r w:rsidRPr="00EA64B5">
        <w:rPr>
          <w:rFonts w:ascii="Times New Roman" w:hAnsi="Times New Roman" w:cs="Times New Roman"/>
          <w:vertAlign w:val="subscript"/>
        </w:rPr>
        <w:t>2</w:t>
      </w:r>
      <w:r w:rsidRPr="00EA64B5">
        <w:rPr>
          <w:rFonts w:ascii="Times New Roman" w:hAnsi="Times New Roman" w:cs="Times New Roman"/>
        </w:rPr>
        <w:t xml:space="preserve"> and SiC are often subjected to ion implantation, which is a key technique to selectively introduce </w:t>
      </w:r>
      <w:r w:rsidR="006D0EFA" w:rsidRPr="00EA64B5">
        <w:rPr>
          <w:rFonts w:ascii="Times New Roman" w:hAnsi="Times New Roman" w:cs="Times New Roman"/>
        </w:rPr>
        <w:t>dopant</w:t>
      </w:r>
      <w:r w:rsidR="006406D6">
        <w:rPr>
          <w:rFonts w:ascii="Times New Roman" w:hAnsi="Times New Roman" w:cs="Times New Roman" w:hint="eastAsia"/>
          <w:lang w:eastAsia="zh-CN"/>
        </w:rPr>
        <w:t>s</w:t>
      </w:r>
      <w:r w:rsidRPr="00EA64B5">
        <w:rPr>
          <w:rFonts w:ascii="Times New Roman" w:hAnsi="Times New Roman" w:cs="Times New Roman"/>
        </w:rPr>
        <w:t xml:space="preserve"> to modify electronic properties.</w:t>
      </w:r>
      <w:hyperlink w:anchor="_ENREF_4_5" w:tooltip="Casady, 1996 #2" w:history="1">
        <w:r w:rsidR="002D3604" w:rsidRPr="00EA64B5">
          <w:rPr>
            <w:rFonts w:ascii="Times New Roman" w:hAnsi="Times New Roman" w:cs="Times New Roman"/>
          </w:rPr>
          <w:fldChar w:fldCharType="begin">
            <w:fldData xml:space="preserve">PEVuZE5vdGU+PENpdGU+PEF1dGhvcj5DYXNhZHk8L0F1dGhvcj48WWVhcj4xOTk2PC9ZZWFyPjxS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PEVuZE5vdGU+PENpdGU+PEF1dGhvcj5DYXNhZHk8L0F1dGhvcj48WWVhcj4xOTk2PC9ZZWFyPjxS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5-7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Accurate information of electronic stopping power is fundamental to precisely control dopant concentrations over well-defined depth distributions. MeV heavy ions</w:t>
      </w:r>
      <w:r w:rsidRPr="00EA64B5" w:rsidDel="008E56A4">
        <w:rPr>
          <w:rFonts w:ascii="Times New Roman" w:hAnsi="Times New Roman" w:cs="Times New Roman"/>
        </w:rPr>
        <w:t xml:space="preserve"> </w:t>
      </w:r>
      <w:r w:rsidRPr="00EA64B5">
        <w:rPr>
          <w:rFonts w:ascii="Times New Roman" w:hAnsi="Times New Roman" w:cs="Times New Roman"/>
        </w:rPr>
        <w:t>have recently been applied to produce ion tracks in SiO</w:t>
      </w:r>
      <w:r w:rsidRPr="00EA64B5">
        <w:rPr>
          <w:rFonts w:ascii="Times New Roman" w:hAnsi="Times New Roman" w:cs="Times New Roman"/>
          <w:vertAlign w:val="subscript"/>
        </w:rPr>
        <w:t>2</w:t>
      </w:r>
      <w:r w:rsidRPr="00EA64B5">
        <w:rPr>
          <w:rFonts w:ascii="Times New Roman" w:hAnsi="Times New Roman" w:cs="Times New Roman"/>
        </w:rPr>
        <w:t>/Si systems that can be etched to form nanostructures in thin films for microelectronic devices or waveguide applications, and the electronic stopping power is an important input in the inelastic thermal spike model</w:t>
      </w:r>
      <w:r w:rsidR="002D3604" w:rsidRPr="00EA64B5">
        <w:rPr>
          <w:rFonts w:ascii="Times New Roman" w:hAnsi="Times New Roman" w:cs="Times New Roman"/>
        </w:rPr>
        <w:fldChar w:fldCharType="begin">
          <w:fldData xml:space="preserve">PEVuZE5vdGU+PENpdGU+PEF1dGhvcj5EYWxsYW5vcmE8L0F1dGhvcj48WWVhcj4yMDA4PC9ZZWFy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==
</w:fldData>
        </w:fldChar>
      </w:r>
      <w:r w:rsidR="00052FF7">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PEVuZE5vdGU+PENpdGU+PEF1dGhvcj5EYWxsYW5vcmE8L0F1dGhvcj48WWVhcj4yMDA4PC9ZZWFy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==
</w:fldData>
        </w:fldChar>
      </w:r>
      <w:r w:rsidR="00052FF7">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4_3" w:tooltip="Toulemonde, 2011 #12" w:history="1">
        <w:r w:rsidR="005A5131" w:rsidRPr="00EA64B5">
          <w:rPr>
            <w:rFonts w:ascii="Times New Roman" w:hAnsi="Times New Roman" w:cs="Times New Roman"/>
            <w:noProof/>
            <w:vertAlign w:val="superscript"/>
          </w:rPr>
          <w:t>3</w:t>
        </w:r>
      </w:hyperlink>
      <w:r w:rsidRPr="00EA64B5">
        <w:rPr>
          <w:rFonts w:ascii="Times New Roman" w:hAnsi="Times New Roman" w:cs="Times New Roman"/>
          <w:noProof/>
          <w:vertAlign w:val="superscript"/>
        </w:rPr>
        <w:t>,</w:t>
      </w:r>
      <w:hyperlink w:anchor="_ENREF_4_14" w:tooltip="Dallanora, 2008 #57" w:history="1">
        <w:r w:rsidR="005A5131" w:rsidRPr="00EA64B5">
          <w:rPr>
            <w:rFonts w:ascii="Times New Roman" w:hAnsi="Times New Roman" w:cs="Times New Roman"/>
            <w:noProof/>
            <w:vertAlign w:val="superscript"/>
          </w:rPr>
          <w:t>14</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to predict the track radii.</w:t>
      </w:r>
    </w:p>
    <w:p w:rsidR="00497B6C" w:rsidRPr="00EA64B5" w:rsidRDefault="00497B6C"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Reliable performance under energetic ion bombardments is also critical for advanced electronic devices used in space exploration, where a large variety of energetic particles, from protons to very heavy ions, may interact with the electronic components. Single ion events induced by the electronic energy deposition from heavy ions can be a hazard for information storage in microprocessors and memory elements, and may lead to destructive burnout and rupture of gate dielectrics in power devices. Accurate knowledge on electronic stopping power and a correct model of materials response to energetic charged particles are the scientific foundation to evaluate the survival of advanced electronics to single ion events.</w:t>
      </w:r>
      <w:hyperlink w:anchor="_ENREF_4_11" w:tooltip="Kuznetsov, 2002 #13" w:history="1">
        <w:r w:rsidR="002D3604" w:rsidRPr="00EA64B5">
          <w:rPr>
            <w:rFonts w:ascii="Times New Roman" w:hAnsi="Times New Roman" w:cs="Times New Roman"/>
          </w:rPr>
          <w:fldChar w:fldCharType="begin">
            <w:fldData xml:space="preserve">PEVuZE5vdGU+PENpdGU+PEF1dGhvcj5EdXplbGxpZXI8L0F1dGhvcj48WWVhcj4yMDA1PC9ZZWFy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PEVuZE5vdGU+PENpdGU+PEF1dGhvcj5EdXplbGxpZXI8L0F1dGhvcj48WWVhcj4yMDA1PC9ZZWFy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11-13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p>
    <w:p w:rsidR="00497B6C" w:rsidRPr="00EA64B5" w:rsidRDefault="00497B6C"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In addition, due to the excellent chemical, physical and mechanical properties, SiC is widely considered for use in advanced nuclear energy systems. For example, SiC is proposed as a structural layer in the tri-structural isotropic coated fuel to retain the fission products;</w:t>
      </w:r>
      <w:r w:rsidR="002D3604" w:rsidRPr="00EA64B5">
        <w:rPr>
          <w:rFonts w:ascii="Times New Roman" w:hAnsi="Times New Roman" w:cs="Times New Roman"/>
        </w:rPr>
        <w:fldChar w:fldCharType="begin"/>
      </w:r>
      <w:r w:rsidR="00052FF7">
        <w:rPr>
          <w:rFonts w:ascii="Times New Roman" w:hAnsi="Times New Roman" w:cs="Times New Roman"/>
        </w:rPr>
        <w:instrText xml:space="preserve"> ADDIN EN.CITE &lt;EndNote&gt;&lt;Cite&gt;&lt;Author&gt;Katoh&lt;/Author&gt;&lt;Year&gt;2012&lt;/Year&gt;&lt;RecNum&gt;56&lt;/RecNum&gt;&lt;DisplayText&gt;&lt;style face="superscript"&gt;15,16&lt;/style&gt;&lt;/DisplayText&gt;&lt;record&gt;&lt;rec-number&gt;56&lt;/rec-number&gt;&lt;foreign-keys&gt;&lt;key app="EN" db-id="0vpz9sz072ex94e9psfxrvak9tdv0rsr90f0"&gt;56&lt;/key&gt;&lt;/foreign-keys&gt;&lt;ref-type name="Journal Article"&gt;17&lt;/ref-type&gt;&lt;contributors&gt;&lt;authors&gt;&lt;author&gt;Katoh, Y.&lt;/author&gt;&lt;author&gt;Snead, L. L.&lt;/author&gt;&lt;author&gt;Szlufarska, I.&lt;/author&gt;&lt;author&gt;Weber, William J.&lt;/author&gt;&lt;/authors&gt;&lt;/contributors&gt;&lt;titles&gt;&lt;title&gt;Radiation effects in SiC for nuclear structural applications&lt;/title&gt;&lt;secondary-title&gt;Curr. Opin. Solid State Mater. Sci.&lt;/secondary-title&gt;&lt;/titles&gt;&lt;periodical&gt;&lt;full-title&gt;Curr. Opin. Solid State Mater. Sci.&lt;/full-title&gt;&lt;/periodical&gt;&lt;pages&gt;143-152&lt;/pages&gt;&lt;volume&gt;16&lt;/volume&gt;&lt;number&gt;3&lt;/number&gt;&lt;section&gt;143&lt;/section&gt;&lt;dates&gt;&lt;year&gt;2012&lt;/year&gt;&lt;/dates&gt;&lt;isbn&gt;13590286&lt;/isbn&gt;&lt;urls&gt;&lt;/urls&gt;&lt;electronic-resource-num&gt;10.1016/j.cossms.2012.03.005&lt;/electronic-resource-num&gt;&lt;/record&gt;&lt;/Cite&gt;&lt;Cite&gt;&lt;Author&gt;Xiao&lt;/Author&gt;&lt;Year&gt;2012&lt;/Year&gt;&lt;RecNum&gt;81&lt;/RecNum&gt;&lt;record&gt;&lt;rec-number&gt;81&lt;/rec-number&gt;&lt;foreign-keys&gt;&lt;key app="EN" db-id="0vpz9sz072ex94e9psfxrvak9tdv0rsr90f0"&gt;81&lt;/key&gt;&lt;/foreign-keys&gt;&lt;ref-type name="Journal Article"&gt;17&lt;/ref-type&gt;&lt;contributors&gt;&lt;authors&gt;&lt;author&gt;Xiao, H. Y.&lt;/author&gt;&lt;author&gt;Zhang, Y.&lt;/author&gt;&lt;author&gt;Snead, L. L.&lt;/author&gt;&lt;author&gt;Shutthanandan, V.&lt;/author&gt;&lt;author&gt;Xue, H. Z.&lt;/author&gt;&lt;author&gt;Weber, W. J.&lt;/author&gt;&lt;/authors&gt;&lt;/contributors&gt;&lt;titles&gt;&lt;title&gt;Near-surface and bulk behavior of Ag in SiC&lt;/title&gt;&lt;secondary-title&gt;J. Nucl. Mater.&lt;/secondary-title&gt;&lt;/titles&gt;&lt;periodical&gt;&lt;full-title&gt;J. Nucl. Mater.&lt;/full-title&gt;&lt;abbr-1&gt;J Nucl Mater&lt;/abbr-1&gt;&lt;/periodical&gt;&lt;pages&gt;123-130&lt;/pages&gt;&lt;volume&gt;420&lt;/volume&gt;&lt;number&gt;1-3&lt;/number&gt;&lt;section&gt;123&lt;/section&gt;&lt;dates&gt;&lt;year&gt;2012&lt;/year&gt;&lt;/dates&gt;&lt;isbn&gt;00223115&lt;/isbn&gt;&lt;urls&gt;&lt;/urls&gt;&lt;electronic-resource-num&gt;10.1016/j.jnucmat.2011.09.028&lt;/electronic-resource-num&gt;&lt;/record&gt;&lt;/Cite&gt;&lt;/EndNote&gt;</w:instrText>
      </w:r>
      <w:r w:rsidR="002D3604" w:rsidRPr="00EA64B5">
        <w:rPr>
          <w:rFonts w:ascii="Times New Roman" w:hAnsi="Times New Roman" w:cs="Times New Roman"/>
        </w:rPr>
        <w:fldChar w:fldCharType="separate"/>
      </w:r>
      <w:hyperlink w:anchor="_ENREF_4_15" w:tooltip="Katoh, 2012 #56" w:history="1">
        <w:r w:rsidR="005A5131" w:rsidRPr="00EA64B5">
          <w:rPr>
            <w:rFonts w:ascii="Times New Roman" w:hAnsi="Times New Roman" w:cs="Times New Roman"/>
            <w:noProof/>
            <w:vertAlign w:val="superscript"/>
          </w:rPr>
          <w:t>15</w:t>
        </w:r>
      </w:hyperlink>
      <w:r w:rsidRPr="00EA64B5">
        <w:rPr>
          <w:rFonts w:ascii="Times New Roman" w:hAnsi="Times New Roman" w:cs="Times New Roman"/>
          <w:noProof/>
          <w:vertAlign w:val="superscript"/>
        </w:rPr>
        <w:t>,</w:t>
      </w:r>
      <w:hyperlink w:anchor="_ENREF_4_16" w:tooltip="Xiao, 2012 #81" w:history="1">
        <w:r w:rsidR="005A5131" w:rsidRPr="00EA64B5">
          <w:rPr>
            <w:rFonts w:ascii="Times New Roman" w:hAnsi="Times New Roman" w:cs="Times New Roman"/>
            <w:noProof/>
            <w:vertAlign w:val="superscript"/>
          </w:rPr>
          <w:t>16</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While not a nuclear material, SiO</w:t>
      </w:r>
      <w:r w:rsidRPr="00EA64B5">
        <w:rPr>
          <w:rFonts w:ascii="Times New Roman" w:hAnsi="Times New Roman" w:cs="Times New Roman"/>
          <w:vertAlign w:val="subscript"/>
        </w:rPr>
        <w:t>2</w:t>
      </w:r>
      <w:r w:rsidRPr="00EA64B5">
        <w:rPr>
          <w:rFonts w:ascii="Times New Roman" w:hAnsi="Times New Roman" w:cs="Times New Roman"/>
        </w:rPr>
        <w:t xml:space="preserve"> is the major component of borosilicate glasses proposed for the immobilization of nuclear waste from advanced nuclear fuel cycles.</w:t>
      </w:r>
      <w:r w:rsidRPr="00EA64B5">
        <w:rPr>
          <w:rFonts w:ascii="Times New Roman" w:hAnsi="Times New Roman" w:cs="Times New Roman"/>
          <w:vertAlign w:val="superscript"/>
        </w:rPr>
        <w:t>8,9</w:t>
      </w:r>
      <w:r w:rsidRPr="00EA64B5">
        <w:rPr>
          <w:rFonts w:ascii="Times New Roman" w:hAnsi="Times New Roman" w:cs="Times New Roman"/>
        </w:rPr>
        <w:t xml:space="preserve"> In such nuclear applications, these materials are exposed to extreme radiation environments.</w:t>
      </w:r>
      <w:hyperlink w:anchor="_ENREF_4_8" w:tooltip="Weber, 1998 #4" w:history="1">
        <w:r w:rsidR="002D3604" w:rsidRPr="00EA64B5">
          <w:rPr>
            <w:rFonts w:ascii="Times New Roman" w:hAnsi="Times New Roman" w:cs="Times New Roman"/>
          </w:rPr>
          <w:fldChar w:fldCharType="begin">
            <w:fldData xml:space="preserve">PEVuZE5vdGU+PENpdGU+PEF1dGhvcj5XZWJlcjwvQXV0aG9yPjxZZWFyPjE5OTg8L1llYXI+PFJl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PEVuZE5vdGU+PENpdGU+PEF1dGhvcj5XZWJlcjwvQXV0aG9yPjxZZWFyPjE5OTg8L1llYXI+PFJl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8-10</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Due to high damage rates, very heavy ions, such as Au, are commonly used to simulate damage evolution induced by extreme nuclear radiation </w:t>
      </w:r>
      <w:r w:rsidRPr="00EA64B5">
        <w:rPr>
          <w:rFonts w:ascii="Times New Roman" w:hAnsi="Times New Roman" w:cs="Times New Roman"/>
        </w:rPr>
        <w:lastRenderedPageBreak/>
        <w:t>environments.</w:t>
      </w:r>
      <w:r w:rsidR="002D3604" w:rsidRPr="00EA64B5">
        <w:rPr>
          <w:rFonts w:ascii="Times New Roman" w:hAnsi="Times New Roman" w:cs="Times New Roman"/>
        </w:rPr>
        <w:fldChar w:fldCharType="begin"/>
      </w:r>
      <w:r w:rsidRPr="00EA64B5">
        <w:rPr>
          <w:rFonts w:ascii="Times New Roman" w:hAnsi="Times New Roman" w:cs="Times New Roman"/>
        </w:rPr>
        <w:instrText xml:space="preserve"> ADDIN EN.CITE &lt;EndNote&gt;&lt;Cite&gt;&lt;Author&gt;Dran&lt;/Author&gt;&lt;Year&gt;1992&lt;/Year&gt;&lt;RecNum&gt;45&lt;/RecNum&gt;&lt;DisplayText&gt;&lt;style face="superscript"&gt;17,18&lt;/style&gt;&lt;/DisplayText&gt;&lt;record&gt;&lt;rec-number&gt;45&lt;/rec-number&gt;&lt;foreign-keys&gt;&lt;key app="EN" db-id="0vpz9sz072ex94e9psfxrvak9tdv0rsr90f0"&gt;45&lt;/key&gt;&lt;/foreign-keys&gt;&lt;ref-type name="Journal Article"&gt;17&lt;/ref-type&gt;&lt;contributors&gt;&lt;authors&gt;&lt;author&gt;Dran, J. C.&lt;/author&gt;&lt;/authors&gt;&lt;/contributors&gt;&lt;titles&gt;&lt;title&gt;Radiation Effects in Radioactive Waste Storage Materials&lt;/title&gt;&lt;secondary-title&gt;Solid State Phenomena&lt;/secondary-title&gt;&lt;/titles&gt;&lt;periodical&gt;&lt;full-title&gt;Solid State Phenomena&lt;/full-title&gt;&lt;/periodical&gt;&lt;pages&gt;367-378&lt;/pages&gt;&lt;volume&gt;30-31&lt;/volume&gt;&lt;section&gt;367&lt;/section&gt;&lt;dates&gt;&lt;year&gt;1992&lt;/year&gt;&lt;/dates&gt;&lt;isbn&gt;1662-9779&lt;/isbn&gt;&lt;urls&gt;&lt;/urls&gt;&lt;electronic-resource-num&gt;10.4028/www.scientific.net/SSP.30-31.367&lt;/electronic-resource-num&gt;&lt;/record&gt;&lt;/Cite&gt;&lt;Cite&gt;&lt;Author&gt;Zhang&lt;/Author&gt;&lt;Year&gt;2005&lt;/Year&gt;&lt;RecNum&gt;9&lt;/RecNum&gt;&lt;record&gt;&lt;rec-number&gt;9&lt;/rec-number&gt;&lt;foreign-keys&gt;&lt;key app="EN" db-id="0vpz9sz072ex94e9psfxrvak9tdv0rsr90f0"&gt;9&lt;/key&gt;&lt;/foreign-keys&gt;&lt;ref-type name="Journal Article"&gt;17&lt;/ref-type&gt;&lt;contributors&gt;&lt;authors&gt;&lt;author&gt;Zhang, Y.&lt;/author&gt;&lt;author&gt;Lian, J.&lt;/author&gt;&lt;author&gt;Wang, C.&lt;/author&gt;&lt;author&gt;Jiang, W.&lt;/author&gt;&lt;author&gt;Ewing, R.&lt;/author&gt;&lt;author&gt;Weber, W.&lt;/author&gt;&lt;/authors&gt;&lt;/contributors&gt;&lt;titles&gt;&lt;title&gt;Ion-induced damage accumulation and electron-beam-enhanced recrystallization in SrTiO3&lt;/title&gt;&lt;secondary-title&gt;Phys. Rev. B&lt;/secondary-title&gt;&lt;/titles&gt;&lt;periodical&gt;&lt;full-title&gt;Phys. Rev. B&lt;/full-title&gt;&lt;abbr-1&gt;Phys Rev B&lt;/abbr-1&gt;&lt;/periodical&gt;&lt;pages&gt;094112&lt;/pages&gt;&lt;volume&gt;72&lt;/volume&gt;&lt;number&gt;9&lt;/number&gt;&lt;section&gt;094112&lt;/section&gt;&lt;dates&gt;&lt;year&gt;2005&lt;/year&gt;&lt;/dates&gt;&lt;isbn&gt;1098-0121&amp;#xD;1550-235X&lt;/isbn&gt;&lt;urls&gt;&lt;/urls&gt;&lt;electronic-resource-num&gt;10.1103/PhysRevB.72.094112&lt;/electronic-resource-num&gt;&lt;/record&gt;&lt;/Cite&gt;&lt;/EndNote&gt;</w:instrText>
      </w:r>
      <w:r w:rsidR="002D3604" w:rsidRPr="00EA64B5">
        <w:rPr>
          <w:rFonts w:ascii="Times New Roman" w:hAnsi="Times New Roman" w:cs="Times New Roman"/>
        </w:rPr>
        <w:fldChar w:fldCharType="separate"/>
      </w:r>
      <w:hyperlink w:anchor="_ENREF_4_17" w:tooltip="Dran, 1992 #45" w:history="1">
        <w:r w:rsidR="005A5131" w:rsidRPr="00EA64B5">
          <w:rPr>
            <w:rFonts w:ascii="Times New Roman" w:hAnsi="Times New Roman" w:cs="Times New Roman"/>
            <w:noProof/>
            <w:vertAlign w:val="superscript"/>
          </w:rPr>
          <w:t>17</w:t>
        </w:r>
      </w:hyperlink>
      <w:r w:rsidRPr="00EA64B5">
        <w:rPr>
          <w:rFonts w:ascii="Times New Roman" w:hAnsi="Times New Roman" w:cs="Times New Roman"/>
          <w:noProof/>
          <w:vertAlign w:val="superscript"/>
        </w:rPr>
        <w:t>,</w:t>
      </w:r>
      <w:hyperlink w:anchor="_ENREF_4_18" w:tooltip="Zhang, 2005 #9" w:history="1">
        <w:r w:rsidR="005A5131" w:rsidRPr="00EA64B5">
          <w:rPr>
            <w:rFonts w:ascii="Times New Roman" w:hAnsi="Times New Roman" w:cs="Times New Roman"/>
            <w:noProof/>
            <w:vertAlign w:val="superscript"/>
          </w:rPr>
          <w:t>18</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Models of nuclear materials performance rely highly on accurate electronic stopping power data. </w:t>
      </w:r>
    </w:p>
    <w:p w:rsidR="00E72E75" w:rsidRPr="00EA64B5" w:rsidRDefault="008C2D58"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As discussed in detail in chapter 1, d</w:t>
      </w:r>
      <w:r w:rsidR="00E72E75" w:rsidRPr="00EA64B5">
        <w:rPr>
          <w:rFonts w:ascii="Times New Roman" w:hAnsi="Times New Roman" w:cs="Times New Roman"/>
        </w:rPr>
        <w:t xml:space="preserve">espite intense studies on the stopping of ions in matter over the past century, electronic stopping power, especially for slow heavy ions in targets with light elements, has not been adequately understood and described. Current theories and models provide significantly inconsistent predictions, </w:t>
      </w:r>
      <w:r w:rsidR="00497B6C" w:rsidRPr="00EA64B5">
        <w:rPr>
          <w:rFonts w:ascii="Times New Roman" w:hAnsi="Times New Roman" w:cs="Times New Roman"/>
          <w:lang w:eastAsia="zh-CN"/>
        </w:rPr>
        <w:t>and e</w:t>
      </w:r>
      <w:r w:rsidR="00497B6C" w:rsidRPr="00EA64B5">
        <w:rPr>
          <w:rFonts w:ascii="Times New Roman" w:hAnsi="Times New Roman" w:cs="Times New Roman"/>
        </w:rPr>
        <w:t>xperimental results</w:t>
      </w:r>
      <w:r w:rsidR="00E72E75" w:rsidRPr="00EA64B5">
        <w:rPr>
          <w:rFonts w:ascii="Times New Roman" w:hAnsi="Times New Roman" w:cs="Times New Roman"/>
        </w:rPr>
        <w:t xml:space="preserve"> have shown</w:t>
      </w:r>
      <w:r w:rsidR="00497B6C" w:rsidRPr="00EA64B5">
        <w:rPr>
          <w:rFonts w:ascii="Times New Roman" w:hAnsi="Times New Roman" w:cs="Times New Roman"/>
          <w:lang w:eastAsia="zh-CN"/>
        </w:rPr>
        <w:t xml:space="preserve"> large </w:t>
      </w:r>
      <w:r w:rsidR="00E72E75" w:rsidRPr="00EA64B5">
        <w:rPr>
          <w:rFonts w:ascii="Times New Roman" w:hAnsi="Times New Roman" w:cs="Times New Roman"/>
        </w:rPr>
        <w:t>error in prediction of ion range and damage profile based on the SRIM predicted electronic stopping power. Due to the long-standing challenge in direct stopping measurement for very heavy ions in low energy regime, reliable data with experimental validation of electronic stopping power for slow heavy ions in light compounds has not been available.</w:t>
      </w:r>
    </w:p>
    <w:p w:rsidR="00E72E75" w:rsidRPr="00EA64B5" w:rsidRDefault="00E72E75"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In this </w:t>
      </w:r>
      <w:r w:rsidR="00497B6C" w:rsidRPr="00EA64B5">
        <w:rPr>
          <w:rFonts w:ascii="Times New Roman" w:hAnsi="Times New Roman" w:cs="Times New Roman"/>
          <w:lang w:eastAsia="zh-CN"/>
        </w:rPr>
        <w:t>chapter</w:t>
      </w:r>
      <w:r w:rsidRPr="00EA64B5">
        <w:rPr>
          <w:rFonts w:ascii="Times New Roman" w:hAnsi="Times New Roman" w:cs="Times New Roman"/>
        </w:rPr>
        <w:t>, electronic stopping powers for Cl, Br, I, and Au ions are experimentally determined in SiC and SiO</w:t>
      </w:r>
      <w:r w:rsidRPr="00EA64B5">
        <w:rPr>
          <w:rFonts w:ascii="Times New Roman" w:hAnsi="Times New Roman" w:cs="Times New Roman"/>
          <w:vertAlign w:val="subscript"/>
        </w:rPr>
        <w:t>2</w:t>
      </w:r>
      <w:r w:rsidRPr="00EA64B5">
        <w:rPr>
          <w:rFonts w:ascii="Times New Roman" w:hAnsi="Times New Roman" w:cs="Times New Roman"/>
        </w:rPr>
        <w:t xml:space="preserve">, based on a single ion technique, and new electronic stopping power values are derived over the energy regime from 0 to 15 MeV, where large deviations from the SRIM predictions are observed. As an experimental validation, </w:t>
      </w:r>
      <w:r w:rsidR="004D4B50">
        <w:rPr>
          <w:rFonts w:ascii="Times New Roman" w:hAnsi="Times New Roman" w:cs="Times New Roman" w:hint="eastAsia"/>
          <w:lang w:eastAsia="zh-CN"/>
        </w:rPr>
        <w:t xml:space="preserve">RBS </w:t>
      </w:r>
      <w:r w:rsidRPr="00EA64B5">
        <w:rPr>
          <w:rFonts w:ascii="Times New Roman" w:hAnsi="Times New Roman" w:cs="Times New Roman"/>
        </w:rPr>
        <w:t xml:space="preserve">and </w:t>
      </w:r>
      <w:r w:rsidR="004D4B50">
        <w:rPr>
          <w:rFonts w:ascii="Times New Roman" w:hAnsi="Times New Roman" w:cs="Times New Roman" w:hint="eastAsia"/>
          <w:lang w:eastAsia="zh-CN"/>
        </w:rPr>
        <w:t>SIMS</w:t>
      </w:r>
      <w:r w:rsidRPr="00EA64B5">
        <w:rPr>
          <w:rFonts w:ascii="Times New Roman" w:hAnsi="Times New Roman" w:cs="Times New Roman"/>
        </w:rPr>
        <w:t xml:space="preserve"> are utilized to measure the depth profiles of implanted Au ions in SiC for energies from 700 keV to 15 MeV. The measured ion distributions by both RBS and SIMS are considerably deeper than the SRIM predictions, but agree well with </w:t>
      </w:r>
      <w:r w:rsidR="00625945">
        <w:rPr>
          <w:rFonts w:ascii="Times New Roman" w:hAnsi="Times New Roman" w:cs="Times New Roman" w:hint="eastAsia"/>
          <w:lang w:eastAsia="zh-CN"/>
        </w:rPr>
        <w:t xml:space="preserve">the </w:t>
      </w:r>
      <w:r w:rsidRPr="00EA64B5">
        <w:rPr>
          <w:rFonts w:ascii="Times New Roman" w:hAnsi="Times New Roman" w:cs="Times New Roman"/>
        </w:rPr>
        <w:t xml:space="preserve">predictions based on our derived </w:t>
      </w:r>
      <w:r w:rsidR="005401E5">
        <w:rPr>
          <w:rFonts w:ascii="Times New Roman" w:hAnsi="Times New Roman" w:cs="Times New Roman" w:hint="eastAsia"/>
          <w:lang w:eastAsia="zh-CN"/>
        </w:rPr>
        <w:t xml:space="preserve">electronic </w:t>
      </w:r>
      <w:r w:rsidRPr="00EA64B5">
        <w:rPr>
          <w:rFonts w:ascii="Times New Roman" w:hAnsi="Times New Roman" w:cs="Times New Roman"/>
        </w:rPr>
        <w:t xml:space="preserve">stopping powers. </w:t>
      </w:r>
    </w:p>
    <w:p w:rsidR="00B07C09" w:rsidRPr="00EA64B5" w:rsidRDefault="00B07C09" w:rsidP="00434CB0">
      <w:pPr>
        <w:pStyle w:val="2"/>
        <w:spacing w:afterLines="50" w:line="360" w:lineRule="auto"/>
        <w:jc w:val="both"/>
        <w:rPr>
          <w:rFonts w:ascii="Times New Roman" w:hAnsi="Times New Roman" w:cs="Times New Roman"/>
          <w:lang w:eastAsia="zh-CN"/>
        </w:rPr>
      </w:pPr>
      <w:bookmarkStart w:id="134" w:name="_Toc416614644"/>
      <w:r w:rsidRPr="00EA64B5">
        <w:rPr>
          <w:rFonts w:ascii="Times New Roman" w:hAnsi="Times New Roman" w:cs="Times New Roman"/>
          <w:lang w:eastAsia="zh-CN"/>
        </w:rPr>
        <w:t>3.2 Experimental</w:t>
      </w:r>
      <w:bookmarkEnd w:id="134"/>
    </w:p>
    <w:p w:rsidR="00775812" w:rsidRDefault="00775812"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The energy loss of the ions penetrating the stopping foils are measured using </w:t>
      </w:r>
      <w:r w:rsidR="001A764F">
        <w:rPr>
          <w:rFonts w:ascii="Times New Roman" w:hAnsi="Times New Roman" w:cs="Times New Roman" w:hint="eastAsia"/>
          <w:lang w:eastAsia="zh-CN"/>
        </w:rPr>
        <w:t xml:space="preserve">a </w:t>
      </w:r>
      <w:r>
        <w:rPr>
          <w:rFonts w:ascii="Times New Roman" w:hAnsi="Times New Roman" w:cs="Times New Roman" w:hint="eastAsia"/>
          <w:lang w:eastAsia="zh-CN"/>
        </w:rPr>
        <w:t xml:space="preserve">ToF-ERDA system, </w:t>
      </w:r>
      <w:r w:rsidR="001A764F">
        <w:rPr>
          <w:rFonts w:ascii="Times New Roman" w:hAnsi="Times New Roman" w:cs="Times New Roman" w:hint="eastAsia"/>
          <w:lang w:eastAsia="zh-CN"/>
        </w:rPr>
        <w:t>as</w:t>
      </w:r>
      <w:r>
        <w:rPr>
          <w:rFonts w:ascii="Times New Roman" w:hAnsi="Times New Roman" w:cs="Times New Roman" w:hint="eastAsia"/>
          <w:lang w:eastAsia="zh-CN"/>
        </w:rPr>
        <w:t xml:space="preserve"> described in Sec. 2.1. The data analysis procedures are </w:t>
      </w:r>
      <w:r w:rsidR="001A764F">
        <w:rPr>
          <w:rFonts w:ascii="Times New Roman" w:hAnsi="Times New Roman" w:cs="Times New Roman" w:hint="eastAsia"/>
          <w:lang w:eastAsia="zh-CN"/>
        </w:rPr>
        <w:t xml:space="preserve">mostly </w:t>
      </w:r>
      <w:r w:rsidR="00342DBD">
        <w:rPr>
          <w:rFonts w:ascii="Times New Roman" w:hAnsi="Times New Roman" w:cs="Times New Roman" w:hint="eastAsia"/>
          <w:lang w:eastAsia="zh-CN"/>
        </w:rPr>
        <w:t>introduced</w:t>
      </w:r>
      <w:r>
        <w:rPr>
          <w:rFonts w:ascii="Times New Roman" w:hAnsi="Times New Roman" w:cs="Times New Roman" w:hint="eastAsia"/>
          <w:lang w:eastAsia="zh-CN"/>
        </w:rPr>
        <w:t xml:space="preserve"> in Sec. 2.1, while the correction of effective </w:t>
      </w:r>
      <w:r w:rsidR="001A764F">
        <w:rPr>
          <w:rFonts w:ascii="Times New Roman" w:hAnsi="Times New Roman" w:cs="Times New Roman" w:hint="eastAsia"/>
          <w:lang w:eastAsia="zh-CN"/>
        </w:rPr>
        <w:t xml:space="preserve">nuclear </w:t>
      </w:r>
      <w:r>
        <w:rPr>
          <w:rFonts w:ascii="Times New Roman" w:hAnsi="Times New Roman" w:cs="Times New Roman" w:hint="eastAsia"/>
          <w:lang w:eastAsia="zh-CN"/>
        </w:rPr>
        <w:t xml:space="preserve">energy loss is described separately in Sec. 2.2. The ion distributions are measured using RBS and ToF-SIMS, </w:t>
      </w:r>
      <w:r w:rsidR="00A27FAB">
        <w:rPr>
          <w:rFonts w:ascii="Times New Roman" w:hAnsi="Times New Roman" w:cs="Times New Roman" w:hint="eastAsia"/>
          <w:lang w:eastAsia="zh-CN"/>
        </w:rPr>
        <w:t>as</w:t>
      </w:r>
      <w:r>
        <w:rPr>
          <w:rFonts w:ascii="Times New Roman" w:hAnsi="Times New Roman" w:cs="Times New Roman" w:hint="eastAsia"/>
          <w:lang w:eastAsia="zh-CN"/>
        </w:rPr>
        <w:t xml:space="preserve"> described in Sec. 2.4.</w:t>
      </w:r>
    </w:p>
    <w:p w:rsidR="00C31146" w:rsidRPr="00EA64B5" w:rsidRDefault="00C16709" w:rsidP="00434CB0">
      <w:pPr>
        <w:pStyle w:val="2"/>
        <w:spacing w:afterLines="50" w:line="360" w:lineRule="auto"/>
        <w:jc w:val="both"/>
        <w:rPr>
          <w:rFonts w:ascii="Times New Roman" w:hAnsi="Times New Roman" w:cs="Times New Roman"/>
          <w:lang w:eastAsia="zh-CN"/>
        </w:rPr>
      </w:pPr>
      <w:bookmarkStart w:id="135" w:name="_Toc416614645"/>
      <w:r w:rsidRPr="00EA64B5">
        <w:rPr>
          <w:rFonts w:ascii="Times New Roman" w:hAnsi="Times New Roman" w:cs="Times New Roman"/>
          <w:lang w:eastAsia="zh-CN"/>
        </w:rPr>
        <w:lastRenderedPageBreak/>
        <w:t>3.</w:t>
      </w:r>
      <w:r w:rsidR="00B07C09" w:rsidRPr="00EA64B5">
        <w:rPr>
          <w:rFonts w:ascii="Times New Roman" w:hAnsi="Times New Roman" w:cs="Times New Roman"/>
          <w:lang w:eastAsia="zh-CN"/>
        </w:rPr>
        <w:t>3</w:t>
      </w:r>
      <w:r w:rsidRPr="00EA64B5">
        <w:rPr>
          <w:rFonts w:ascii="Times New Roman" w:hAnsi="Times New Roman" w:cs="Times New Roman"/>
          <w:lang w:eastAsia="zh-CN"/>
        </w:rPr>
        <w:t xml:space="preserve"> </w:t>
      </w:r>
      <w:r w:rsidR="00C31146" w:rsidRPr="00EA64B5">
        <w:rPr>
          <w:rFonts w:ascii="Times New Roman" w:hAnsi="Times New Roman" w:cs="Times New Roman"/>
          <w:lang w:eastAsia="zh-CN"/>
        </w:rPr>
        <w:t>Electronic stopping power values</w:t>
      </w:r>
      <w:bookmarkEnd w:id="135"/>
    </w:p>
    <w:p w:rsidR="008C1EC9" w:rsidRPr="00EA64B5" w:rsidRDefault="008C1EC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Mean electronic stopping powers for heavy ions, after the correction of effective nuclear energy loss, in SiC and SiO</w:t>
      </w:r>
      <w:r w:rsidRPr="00EA64B5">
        <w:rPr>
          <w:rFonts w:ascii="Times New Roman" w:hAnsi="Times New Roman" w:cs="Times New Roman"/>
          <w:vertAlign w:val="subscript"/>
        </w:rPr>
        <w:t>2</w:t>
      </w:r>
      <w:r w:rsidRPr="00EA64B5">
        <w:rPr>
          <w:rFonts w:ascii="Times New Roman" w:hAnsi="Times New Roman" w:cs="Times New Roman"/>
        </w:rPr>
        <w:t xml:space="preserve"> are summarized in Fig. </w:t>
      </w:r>
      <w:r w:rsidR="00983226" w:rsidRPr="00EA64B5">
        <w:rPr>
          <w:rFonts w:ascii="Times New Roman" w:hAnsi="Times New Roman" w:cs="Times New Roman"/>
          <w:lang w:eastAsia="zh-CN"/>
        </w:rPr>
        <w:t>3.1</w:t>
      </w:r>
      <w:r w:rsidRPr="00EA64B5">
        <w:rPr>
          <w:rFonts w:ascii="Times New Roman" w:hAnsi="Times New Roman" w:cs="Times New Roman"/>
        </w:rPr>
        <w:t>. The trend lines can be well described over a wide range by the following expression:</w:t>
      </w:r>
    </w:p>
    <w:p w:rsidR="008C1EC9" w:rsidRPr="00EA64B5" w:rsidRDefault="002D3604" w:rsidP="002C0800">
      <w:pPr>
        <w:wordWrap w:val="0"/>
        <w:spacing w:afterLines="50" w:line="360" w:lineRule="auto"/>
        <w:jc w:val="right"/>
        <w:rPr>
          <w:rFonts w:ascii="Times New Roman" w:hAnsi="Times New Roman" w:cs="Times New Roman"/>
        </w:rPr>
      </w:pPr>
      <m:oMath>
        <m:f>
          <m:fPr>
            <m:ctrlPr>
              <w:rPr>
                <w:rFonts w:ascii="Cambria Math" w:hAnsi="Cambria Math" w:cs="Times New Roman"/>
                <w:i/>
                <w:sz w:val="28"/>
                <w:szCs w:val="28"/>
              </w:rPr>
            </m:ctrlPr>
          </m:fPr>
          <m:num>
            <m:r>
              <w:rPr>
                <w:rFonts w:ascii="Cambria Math" w:hAnsi="Cambria Math" w:cs="Times New Roman"/>
                <w:sz w:val="28"/>
                <w:szCs w:val="28"/>
              </w:rPr>
              <m:t>dE</m:t>
            </m:r>
          </m:num>
          <m:den>
            <m:r>
              <w:rPr>
                <w:rFonts w:ascii="Cambria Math" w:hAnsi="Cambria Math" w:cs="Times New Roman"/>
                <w:sz w:val="28"/>
                <w:szCs w:val="28"/>
              </w:rPr>
              <m:t>dx</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3</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3</m:t>
                </m:r>
              </m:sup>
            </m:sSup>
          </m:num>
          <m:den>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4</m:t>
                </m:r>
              </m:sub>
            </m:sSub>
            <m:r>
              <w:rPr>
                <w:rFonts w:ascii="Cambria Math" w:hAnsi="Cambria Math" w:cs="Times New Roman"/>
                <w:sz w:val="28"/>
                <w:szCs w:val="28"/>
              </w:rPr>
              <m:t>×E+</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5</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6</m:t>
                </m:r>
              </m:sub>
            </m:sSub>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3</m:t>
                </m:r>
              </m:sup>
            </m:sSup>
          </m:den>
        </m:f>
      </m:oMath>
      <w:r w:rsidR="008C1EC9" w:rsidRPr="00EA64B5">
        <w:rPr>
          <w:rFonts w:ascii="Times New Roman" w:hAnsi="Times New Roman" w:cs="Times New Roman"/>
        </w:rPr>
        <w:tab/>
      </w:r>
      <w:r w:rsidR="00153B22">
        <w:rPr>
          <w:rFonts w:ascii="Times New Roman" w:hAnsi="Times New Roman" w:cs="Times New Roman" w:hint="eastAsia"/>
          <w:lang w:eastAsia="zh-CN"/>
        </w:rPr>
        <w:t xml:space="preserve">  </w:t>
      </w:r>
      <w:r w:rsidR="00F44632">
        <w:rPr>
          <w:rFonts w:ascii="Times New Roman" w:hAnsi="Times New Roman" w:cs="Times New Roman" w:hint="eastAsia"/>
          <w:lang w:eastAsia="zh-CN"/>
        </w:rPr>
        <w:t xml:space="preserve">                                                    </w:t>
      </w:r>
      <w:r w:rsidR="00153B22">
        <w:rPr>
          <w:rFonts w:ascii="Times New Roman" w:hAnsi="Times New Roman" w:cs="Times New Roman" w:hint="eastAsia"/>
          <w:lang w:eastAsia="zh-CN"/>
        </w:rPr>
        <w:t xml:space="preserve">                      </w:t>
      </w:r>
      <w:r w:rsidR="008C1EC9" w:rsidRPr="00EA64B5">
        <w:rPr>
          <w:rFonts w:ascii="Times New Roman" w:hAnsi="Times New Roman" w:cs="Times New Roman"/>
        </w:rPr>
        <w:t>(</w:t>
      </w:r>
      <w:r w:rsidR="002333DD" w:rsidRPr="00EA64B5">
        <w:rPr>
          <w:rFonts w:ascii="Times New Roman" w:hAnsi="Times New Roman" w:cs="Times New Roman"/>
          <w:lang w:eastAsia="zh-CN"/>
        </w:rPr>
        <w:t>3.1</w:t>
      </w:r>
      <w:r w:rsidR="008C1EC9" w:rsidRPr="00EA64B5">
        <w:rPr>
          <w:rFonts w:ascii="Times New Roman" w:hAnsi="Times New Roman" w:cs="Times New Roman"/>
        </w:rPr>
        <w:t>)</w:t>
      </w:r>
    </w:p>
    <w:p w:rsidR="008C1EC9" w:rsidRPr="00EA64B5" w:rsidRDefault="008C1EC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Due to the lack of reliable experimental data currently available and the huge disagreements between existing theoretical predictions, the fitting parameters and the corresponding energy regions are listed in Table </w:t>
      </w:r>
      <w:r w:rsidR="002D1106" w:rsidRPr="00EA64B5">
        <w:rPr>
          <w:rFonts w:ascii="Times New Roman" w:hAnsi="Times New Roman" w:cs="Times New Roman"/>
          <w:lang w:eastAsia="zh-CN"/>
        </w:rPr>
        <w:t>1</w:t>
      </w:r>
      <w:r w:rsidRPr="00EA64B5">
        <w:rPr>
          <w:rFonts w:ascii="Times New Roman" w:hAnsi="Times New Roman" w:cs="Times New Roman"/>
        </w:rPr>
        <w:t xml:space="preserve"> for convenient implementation in other applications. The coefficients for He are also included.</w:t>
      </w:r>
    </w:p>
    <w:p w:rsidR="00C31146" w:rsidRPr="00EA64B5" w:rsidRDefault="00C31146"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For Cl ions, the SRIM prediction underestimates the electronic stopping power at energies higher than 200 keV/u for both materials. Below this energy, the measured data agree well with or are slightly lower than the SRIM prediction. This result follows the trend for lighter ions observed previously: it has been found</w:t>
      </w:r>
      <w:hyperlink w:anchor="_ENREF_4_19" w:tooltip="Zhang, 2005 #17"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&lt;EndNote&gt;&lt;Cite&gt;&lt;Author&gt;Zhang&lt;/Author&gt;&lt;Year&gt;2005&lt;/Year&gt;&lt;RecNum&gt;17&lt;/RecNum&gt;&lt;DisplayText&gt;&lt;style face="superscript"&gt;19&lt;/style&gt;&lt;/DisplayText&gt;&lt;record&gt;&lt;rec-number&gt;17&lt;/rec-number&gt;&lt;foreign-keys&gt;&lt;key app="EN" db-id="0vpz9sz072ex94e9psfxrvak9tdv0rsr90f0"&gt;17&lt;/key&gt;&lt;/foreign-keys&gt;&lt;ref-type name="Journal Article"&gt;17&lt;/ref-type&gt;&lt;contributors&gt;&lt;authors&gt;&lt;author&gt;Zhang, Y.&lt;/author&gt;&lt;author&gt;Weber, W. J.&lt;/author&gt;&lt;author&gt;McCready, D. E.&lt;/author&gt;&lt;author&gt;Grove, D. A.&lt;/author&gt;&lt;author&gt;Jensen, J.&lt;/author&gt;&lt;author&gt;Possnert, G.&lt;/author&gt;&lt;/authors&gt;&lt;/contributors&gt;&lt;titles&gt;&lt;title&gt;Experimental determination of electronic stopping for ions in silicon dioxide&lt;/title&gt;&lt;secondary-title&gt;Appl. Phys. Lett.&lt;/secondary-title&gt;&lt;/titles&gt;&lt;periodical&gt;&lt;full-title&gt;Appl. Phys. Lett.&lt;/full-title&gt;&lt;/periodical&gt;&lt;pages&gt;104103&lt;/pages&gt;&lt;volume&gt;87&lt;/volume&gt;&lt;number&gt;10&lt;/number&gt;&lt;section&gt;104103&lt;/section&gt;&lt;dates&gt;&lt;year&gt;2005&lt;/year&gt;&lt;/dates&gt;&lt;isbn&gt;00036951&lt;/isbn&gt;&lt;urls&gt;&lt;/urls&gt;&lt;electronic-resource-num&gt;10.1063/1.2041828&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19</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that for O, F, and Si ions in SiO</w:t>
      </w:r>
      <w:r w:rsidRPr="00EA64B5">
        <w:rPr>
          <w:rFonts w:ascii="Times New Roman" w:hAnsi="Times New Roman" w:cs="Times New Roman"/>
          <w:vertAlign w:val="subscript"/>
        </w:rPr>
        <w:t>2</w:t>
      </w:r>
      <w:r w:rsidRPr="00EA64B5">
        <w:rPr>
          <w:rFonts w:ascii="Times New Roman" w:hAnsi="Times New Roman" w:cs="Times New Roman"/>
        </w:rPr>
        <w:t>, the SRIM prediction provides reasonable estimates or slightly overestimates at lower energies while noticeably underestimating at higher energies. This trend appears more obvious for heavier ions. For example, Si ions have a similar trend as that of Cl ions. For Br ions, the underestimation of the SRIM prediction is more significant and the overlapping point between the measured data and the SRIM prediction moves down to 50</w:t>
      </w:r>
      <w:r w:rsidR="00BE482C">
        <w:rPr>
          <w:rFonts w:ascii="Times New Roman" w:hAnsi="Times New Roman" w:cs="Times New Roman" w:hint="eastAsia"/>
          <w:lang w:eastAsia="zh-CN"/>
        </w:rPr>
        <w:t xml:space="preserve"> </w:t>
      </w:r>
      <w:r w:rsidRPr="00EA64B5">
        <w:rPr>
          <w:rFonts w:ascii="Times New Roman" w:hAnsi="Times New Roman" w:cs="Times New Roman"/>
        </w:rPr>
        <w:t xml:space="preserve">keV/u. </w:t>
      </w:r>
    </w:p>
    <w:p w:rsidR="008C1EC9" w:rsidRPr="00EA64B5" w:rsidRDefault="008C1EC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For I ions, especially in SiO</w:t>
      </w:r>
      <w:r w:rsidRPr="00EA64B5">
        <w:rPr>
          <w:rFonts w:ascii="Times New Roman" w:hAnsi="Times New Roman" w:cs="Times New Roman"/>
          <w:vertAlign w:val="subscript"/>
        </w:rPr>
        <w:t>2</w:t>
      </w:r>
      <w:r w:rsidRPr="00EA64B5">
        <w:rPr>
          <w:rFonts w:ascii="Times New Roman" w:hAnsi="Times New Roman" w:cs="Times New Roman"/>
        </w:rPr>
        <w:t xml:space="preserve">, the deviation from the SRIM prediction is unexpectedly large. </w:t>
      </w:r>
      <w:r w:rsidR="005A61A4">
        <w:rPr>
          <w:rFonts w:ascii="Times New Roman" w:hAnsi="Times New Roman" w:cs="Times New Roman" w:hint="eastAsia"/>
          <w:lang w:eastAsia="zh-CN"/>
        </w:rPr>
        <w:t>T</w:t>
      </w:r>
      <w:r w:rsidRPr="00EA64B5">
        <w:rPr>
          <w:rFonts w:ascii="Times New Roman" w:hAnsi="Times New Roman" w:cs="Times New Roman"/>
        </w:rPr>
        <w:t>he results from LSS theory and a prediction based on the reciprocity theory</w:t>
      </w:r>
      <w:hyperlink w:anchor="_ENREF_4_20" w:tooltip="Sigmund, 2008 #14"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&lt;EndNote&gt;&lt;Cite&gt;&lt;Author&gt;Sigmund&lt;/Author&gt;&lt;Year&gt;2008&lt;/Year&gt;&lt;RecNum&gt;14&lt;/RecNum&gt;&lt;DisplayText&gt;&lt;style face="superscript"&gt;20&lt;/style&gt;&lt;/DisplayText&gt;&lt;record&gt;&lt;rec-number&gt;14&lt;/rec-number&gt;&lt;foreign-keys&gt;&lt;key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20</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are included in Fig. </w:t>
      </w:r>
      <w:r w:rsidR="00983226" w:rsidRPr="00EA64B5">
        <w:rPr>
          <w:rFonts w:ascii="Times New Roman" w:hAnsi="Times New Roman" w:cs="Times New Roman"/>
          <w:lang w:eastAsia="zh-CN"/>
        </w:rPr>
        <w:t>3.2</w:t>
      </w:r>
      <w:r w:rsidR="005A61A4">
        <w:rPr>
          <w:rFonts w:ascii="Times New Roman" w:hAnsi="Times New Roman" w:cs="Times New Roman" w:hint="eastAsia"/>
          <w:lang w:eastAsia="zh-CN"/>
        </w:rPr>
        <w:t xml:space="preserve"> for comparisons</w:t>
      </w:r>
      <w:r w:rsidRPr="00EA64B5">
        <w:rPr>
          <w:rFonts w:ascii="Times New Roman" w:hAnsi="Times New Roman" w:cs="Times New Roman"/>
        </w:rPr>
        <w:t xml:space="preserve">. Even though the LSS formula is normally treated as a </w:t>
      </w:r>
      <w:r w:rsidR="009C621F">
        <w:rPr>
          <w:rFonts w:ascii="Times New Roman" w:hAnsi="Times New Roman" w:cs="Times New Roman" w:hint="eastAsia"/>
          <w:lang w:eastAsia="zh-CN"/>
        </w:rPr>
        <w:t>crude</w:t>
      </w:r>
      <w:r w:rsidRPr="00EA64B5">
        <w:rPr>
          <w:rFonts w:ascii="Times New Roman" w:hAnsi="Times New Roman" w:cs="Times New Roman"/>
        </w:rPr>
        <w:t xml:space="preserve"> estimation of electronic stopping power</w:t>
      </w:r>
      <w:r w:rsidR="00397B9E">
        <w:rPr>
          <w:rFonts w:ascii="Times New Roman" w:hAnsi="Times New Roman" w:cs="Times New Roman" w:hint="eastAsia"/>
          <w:lang w:eastAsia="zh-CN"/>
        </w:rPr>
        <w:t xml:space="preserve"> in the low energy regime</w:t>
      </w:r>
      <w:r w:rsidRPr="00EA64B5">
        <w:rPr>
          <w:rFonts w:ascii="Times New Roman" w:hAnsi="Times New Roman" w:cs="Times New Roman"/>
        </w:rPr>
        <w:t>,</w:t>
      </w:r>
      <w:r w:rsidR="002D3604"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&lt;EndNote&gt;&lt;Cite&gt;&lt;Author&gt;Sigmund&lt;/Author&gt;&lt;Year&gt;2008&lt;/Year&gt;&lt;RecNum&gt;14&lt;/RecNum&gt;&lt;DisplayText&gt;&lt;style face="superscript"&gt;20,21&lt;/style&gt;&lt;/DisplayText&gt;&lt;record&gt;&lt;rec-number&gt;14&lt;/rec-number&gt;&lt;foreign-keys&gt;&lt;key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Cite&gt;&lt;Author&gt;Zeb&lt;/Author&gt;&lt;Year&gt;2012&lt;/Year&gt;&lt;RecNum&gt;58&lt;/RecNum&gt;&lt;record&gt;&lt;rec-number&gt;58&lt;/rec-number&gt;&lt;foreign-keys&gt;&lt;key app="EN" db-id="0vpz9sz072ex94e9psfxrvak9tdv0rsr90f0"&gt;58&lt;/key&gt;&lt;/foreign-keys&gt;&lt;ref-type name="Journal Article"&gt;17&lt;/ref-type&gt;&lt;contributors&gt;&lt;authors&gt;&lt;author&gt;Zeb, M.&lt;/author&gt;&lt;author&gt;Kohanoff, J.&lt;/author&gt;&lt;author&gt;Sánchez-Portal, D.&lt;/author&gt;&lt;author&gt;Arnau, A.&lt;/author&gt;&lt;author&gt;Juaristi, J.&lt;/author&gt;&lt;author&gt;Artacho, E.&lt;/author&gt;&lt;/authors&gt;&lt;/contributors&gt;&lt;titles&gt;&lt;title&gt;Electronic Stopping Power in Gold: The Role of d Electrons and the H/He Anomaly&lt;/title&gt;&lt;secondary-title&gt;Phys. Rev. Lett.&lt;/secondary-title&gt;&lt;/titles&gt;&lt;periodical&gt;&lt;full-title&gt;Phys. Rev. Lett.&lt;/full-title&gt;&lt;/periodical&gt;&lt;pages&gt;225504&lt;/pages&gt;&lt;volume&gt;108&lt;/volume&gt;&lt;number&gt;22&lt;/number&gt;&lt;section&gt;225504&lt;/section&gt;&lt;dates&gt;&lt;year&gt;2012&lt;/year&gt;&lt;/dates&gt;&lt;isbn&gt;0031-9007&amp;#xD;1079-7114&lt;/isbn&gt;&lt;urls&gt;&lt;/urls&gt;&lt;electronic-resource-num&gt;10.1103/PhysRevLett.108.225504&lt;/electronic-resource-num&gt;&lt;/record&gt;&lt;/Cite&gt;&lt;/EndNote&gt;</w:instrText>
      </w:r>
      <w:r w:rsidR="002D3604" w:rsidRPr="00EA64B5">
        <w:rPr>
          <w:rFonts w:ascii="Times New Roman" w:hAnsi="Times New Roman" w:cs="Times New Roman"/>
        </w:rPr>
        <w:fldChar w:fldCharType="separate"/>
      </w:r>
      <w:hyperlink w:anchor="_ENREF_4_20" w:tooltip="Sigmund, 2008 #14" w:history="1">
        <w:r w:rsidR="005A5131" w:rsidRPr="00EA64B5">
          <w:rPr>
            <w:rFonts w:ascii="Times New Roman" w:hAnsi="Times New Roman" w:cs="Times New Roman"/>
            <w:noProof/>
            <w:vertAlign w:val="superscript"/>
          </w:rPr>
          <w:t>20</w:t>
        </w:r>
      </w:hyperlink>
      <w:r w:rsidR="00497B6C" w:rsidRPr="00EA64B5">
        <w:rPr>
          <w:rFonts w:ascii="Times New Roman" w:hAnsi="Times New Roman" w:cs="Times New Roman"/>
          <w:noProof/>
          <w:vertAlign w:val="superscript"/>
        </w:rPr>
        <w:t>,</w:t>
      </w:r>
      <w:hyperlink w:anchor="_ENREF_4_21" w:tooltip="Zeb, 2012 #58" w:history="1">
        <w:r w:rsidR="005A5131" w:rsidRPr="00EA64B5">
          <w:rPr>
            <w:rFonts w:ascii="Times New Roman" w:hAnsi="Times New Roman" w:cs="Times New Roman"/>
            <w:noProof/>
            <w:vertAlign w:val="superscript"/>
          </w:rPr>
          <w:t>21</w:t>
        </w:r>
      </w:hyperlink>
      <w:r w:rsidR="002D3604" w:rsidRPr="00EA64B5">
        <w:rPr>
          <w:rFonts w:ascii="Times New Roman" w:hAnsi="Times New Roman" w:cs="Times New Roman"/>
        </w:rPr>
        <w:fldChar w:fldCharType="end"/>
      </w:r>
      <w:r w:rsidR="003339AA">
        <w:rPr>
          <w:rFonts w:ascii="Times New Roman" w:hAnsi="Times New Roman" w:cs="Times New Roman"/>
        </w:rPr>
        <w:t xml:space="preserve"> it is clear from </w:t>
      </w:r>
      <w:r w:rsidRPr="00EA64B5">
        <w:rPr>
          <w:rFonts w:ascii="Times New Roman" w:hAnsi="Times New Roman" w:cs="Times New Roman"/>
        </w:rPr>
        <w:t xml:space="preserve">Fig. </w:t>
      </w:r>
      <w:r w:rsidR="00983226" w:rsidRPr="00EA64B5">
        <w:rPr>
          <w:rFonts w:ascii="Times New Roman" w:hAnsi="Times New Roman" w:cs="Times New Roman"/>
          <w:lang w:eastAsia="zh-CN"/>
        </w:rPr>
        <w:t>3.2</w:t>
      </w:r>
      <w:r w:rsidRPr="00EA64B5">
        <w:rPr>
          <w:rFonts w:ascii="Times New Roman" w:hAnsi="Times New Roman" w:cs="Times New Roman"/>
        </w:rPr>
        <w:t xml:space="preserve"> that both LSS and reciprocity predictions </w:t>
      </w:r>
      <w:r w:rsidR="006D5CA3">
        <w:rPr>
          <w:rFonts w:ascii="Times New Roman" w:hAnsi="Times New Roman" w:cs="Times New Roman" w:hint="eastAsia"/>
          <w:lang w:eastAsia="zh-CN"/>
        </w:rPr>
        <w:t>agree to each other</w:t>
      </w:r>
      <w:r w:rsidRPr="00EA64B5">
        <w:rPr>
          <w:rFonts w:ascii="Times New Roman" w:hAnsi="Times New Roman" w:cs="Times New Roman"/>
        </w:rPr>
        <w:t xml:space="preserve"> up to 40 keV/u and </w:t>
      </w:r>
      <w:r w:rsidR="00A72355">
        <w:rPr>
          <w:rFonts w:ascii="Times New Roman" w:hAnsi="Times New Roman" w:cs="Times New Roman" w:hint="eastAsia"/>
          <w:lang w:eastAsia="zh-CN"/>
        </w:rPr>
        <w:t xml:space="preserve">they are </w:t>
      </w:r>
      <w:r w:rsidR="00A72355">
        <w:rPr>
          <w:rFonts w:ascii="Times New Roman" w:hAnsi="Times New Roman" w:cs="Times New Roman"/>
        </w:rPr>
        <w:t xml:space="preserve">smoothly </w:t>
      </w:r>
      <w:r w:rsidR="00A72355">
        <w:rPr>
          <w:rFonts w:ascii="Times New Roman" w:hAnsi="Times New Roman" w:cs="Times New Roman"/>
          <w:lang w:eastAsia="zh-CN"/>
        </w:rPr>
        <w:t>extended</w:t>
      </w:r>
      <w:r w:rsidRPr="00EA64B5">
        <w:rPr>
          <w:rFonts w:ascii="Times New Roman" w:hAnsi="Times New Roman" w:cs="Times New Roman"/>
        </w:rPr>
        <w:t xml:space="preserve"> </w:t>
      </w:r>
      <w:r w:rsidR="00A72355">
        <w:rPr>
          <w:rFonts w:ascii="Times New Roman" w:hAnsi="Times New Roman" w:cs="Times New Roman" w:hint="eastAsia"/>
          <w:lang w:eastAsia="zh-CN"/>
        </w:rPr>
        <w:t>to</w:t>
      </w:r>
      <w:r w:rsidR="00BE482C">
        <w:rPr>
          <w:rFonts w:ascii="Times New Roman" w:hAnsi="Times New Roman" w:cs="Times New Roman"/>
        </w:rPr>
        <w:t xml:space="preserve"> the measured data at ~</w:t>
      </w:r>
      <w:r w:rsidRPr="00EA64B5">
        <w:rPr>
          <w:rFonts w:ascii="Times New Roman" w:hAnsi="Times New Roman" w:cs="Times New Roman"/>
        </w:rPr>
        <w:t>40 keV/u.</w:t>
      </w:r>
      <w:r w:rsidR="0093525B">
        <w:rPr>
          <w:rFonts w:ascii="Times New Roman" w:hAnsi="Times New Roman" w:cs="Times New Roman" w:hint="eastAsia"/>
          <w:lang w:eastAsia="zh-CN"/>
        </w:rPr>
        <w:t xml:space="preserve"> In the low energy regime, SRIM also agrees with the other two theoretical predictions. The unexpected curvature </w:t>
      </w:r>
      <w:r w:rsidR="00D25133">
        <w:rPr>
          <w:rFonts w:ascii="Times New Roman" w:hAnsi="Times New Roman" w:cs="Times New Roman" w:hint="eastAsia"/>
          <w:lang w:eastAsia="zh-CN"/>
        </w:rPr>
        <w:t xml:space="preserve">shown </w:t>
      </w:r>
      <w:r w:rsidR="007B5744">
        <w:rPr>
          <w:rFonts w:ascii="Times New Roman" w:hAnsi="Times New Roman" w:cs="Times New Roman" w:hint="eastAsia"/>
          <w:lang w:eastAsia="zh-CN"/>
        </w:rPr>
        <w:t>at ~</w:t>
      </w:r>
      <w:r w:rsidR="0093525B">
        <w:rPr>
          <w:rFonts w:ascii="Times New Roman" w:hAnsi="Times New Roman" w:cs="Times New Roman" w:hint="eastAsia"/>
          <w:lang w:eastAsia="zh-CN"/>
        </w:rPr>
        <w:t xml:space="preserve">20 keV/u may </w:t>
      </w:r>
      <w:r w:rsidR="00650BE7">
        <w:rPr>
          <w:rFonts w:ascii="Times New Roman" w:hAnsi="Times New Roman" w:cs="Times New Roman" w:hint="eastAsia"/>
          <w:lang w:eastAsia="zh-CN"/>
        </w:rPr>
        <w:t>be attributed to the</w:t>
      </w:r>
      <w:r w:rsidR="0093525B">
        <w:rPr>
          <w:rFonts w:ascii="Times New Roman" w:hAnsi="Times New Roman" w:cs="Times New Roman" w:hint="eastAsia"/>
          <w:lang w:eastAsia="zh-CN"/>
        </w:rPr>
        <w:t xml:space="preserve"> </w:t>
      </w:r>
      <w:r w:rsidR="00321B23">
        <w:rPr>
          <w:rFonts w:ascii="Times New Roman" w:hAnsi="Times New Roman" w:cs="Times New Roman" w:hint="eastAsia"/>
          <w:lang w:eastAsia="zh-CN"/>
        </w:rPr>
        <w:t xml:space="preserve">improper </w:t>
      </w:r>
      <w:r w:rsidR="0093525B">
        <w:rPr>
          <w:rFonts w:ascii="Times New Roman" w:hAnsi="Times New Roman" w:cs="Times New Roman" w:hint="eastAsia"/>
          <w:lang w:eastAsia="zh-CN"/>
        </w:rPr>
        <w:t>parameters</w:t>
      </w:r>
      <w:r w:rsidR="00E21184">
        <w:rPr>
          <w:rFonts w:ascii="Times New Roman" w:hAnsi="Times New Roman" w:cs="Times New Roman" w:hint="eastAsia"/>
          <w:lang w:eastAsia="zh-CN"/>
        </w:rPr>
        <w:t xml:space="preserve"> </w:t>
      </w:r>
      <w:r w:rsidR="00321B23">
        <w:rPr>
          <w:rFonts w:ascii="Times New Roman" w:hAnsi="Times New Roman" w:cs="Times New Roman" w:hint="eastAsia"/>
          <w:lang w:eastAsia="zh-CN"/>
        </w:rPr>
        <w:t>fitting</w:t>
      </w:r>
      <w:r w:rsidR="00E21184">
        <w:rPr>
          <w:rFonts w:ascii="Times New Roman" w:hAnsi="Times New Roman" w:cs="Times New Roman" w:hint="eastAsia"/>
          <w:lang w:eastAsia="zh-CN"/>
        </w:rPr>
        <w:t xml:space="preserve"> the experimental data in different energy regions</w:t>
      </w:r>
      <w:r w:rsidR="0093525B">
        <w:rPr>
          <w:rFonts w:ascii="Times New Roman" w:hAnsi="Times New Roman" w:cs="Times New Roman" w:hint="eastAsia"/>
          <w:lang w:eastAsia="zh-CN"/>
        </w:rPr>
        <w:t>.</w:t>
      </w:r>
    </w:p>
    <w:p w:rsidR="008C1EC9" w:rsidRPr="00EA64B5" w:rsidRDefault="008C1EC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lastRenderedPageBreak/>
        <w:t xml:space="preserve">For Au ions, the SRIM prediction overestimates the electronic stopping power </w:t>
      </w:r>
      <w:r w:rsidR="00321B23">
        <w:rPr>
          <w:rFonts w:ascii="Times New Roman" w:hAnsi="Times New Roman" w:cs="Times New Roman" w:hint="eastAsia"/>
          <w:lang w:eastAsia="zh-CN"/>
        </w:rPr>
        <w:t>in the</w:t>
      </w:r>
      <w:r w:rsidR="00321B23">
        <w:rPr>
          <w:rFonts w:ascii="Times New Roman" w:hAnsi="Times New Roman" w:cs="Times New Roman"/>
        </w:rPr>
        <w:t xml:space="preserve"> low energy regi</w:t>
      </w:r>
      <w:r w:rsidR="00321B23">
        <w:rPr>
          <w:rFonts w:ascii="Times New Roman" w:hAnsi="Times New Roman" w:cs="Times New Roman" w:hint="eastAsia"/>
          <w:lang w:eastAsia="zh-CN"/>
        </w:rPr>
        <w:t>me</w:t>
      </w:r>
      <w:r w:rsidRPr="00EA64B5">
        <w:rPr>
          <w:rFonts w:ascii="Times New Roman" w:hAnsi="Times New Roman" w:cs="Times New Roman"/>
        </w:rPr>
        <w:t xml:space="preserve"> in both targets, and slightly underestimates at higher energy region in SiO</w:t>
      </w:r>
      <w:r w:rsidRPr="00EA64B5">
        <w:rPr>
          <w:rFonts w:ascii="Times New Roman" w:hAnsi="Times New Roman" w:cs="Times New Roman"/>
          <w:vertAlign w:val="subscript"/>
        </w:rPr>
        <w:t>2</w:t>
      </w:r>
      <w:r w:rsidRPr="00EA64B5">
        <w:rPr>
          <w:rFonts w:ascii="Times New Roman" w:hAnsi="Times New Roman" w:cs="Times New Roman"/>
        </w:rPr>
        <w:t xml:space="preserve">. Detailed discussion in Au stopping power is in </w:t>
      </w:r>
      <w:r w:rsidR="00FD09E7">
        <w:rPr>
          <w:rFonts w:ascii="Times New Roman" w:hAnsi="Times New Roman" w:cs="Times New Roman" w:hint="eastAsia"/>
          <w:lang w:eastAsia="zh-CN"/>
        </w:rPr>
        <w:t>Sec 3.4</w:t>
      </w:r>
      <w:r w:rsidRPr="00EA64B5">
        <w:rPr>
          <w:rFonts w:ascii="Times New Roman" w:hAnsi="Times New Roman" w:cs="Times New Roman"/>
        </w:rPr>
        <w:t xml:space="preserve">. The stopping data for heavier ions have higher statistical variation, which is clearly observable in Fig. </w:t>
      </w:r>
      <w:r w:rsidR="00983226" w:rsidRPr="00EA64B5">
        <w:rPr>
          <w:rFonts w:ascii="Times New Roman" w:hAnsi="Times New Roman" w:cs="Times New Roman"/>
          <w:lang w:eastAsia="zh-CN"/>
        </w:rPr>
        <w:t>3.1</w:t>
      </w:r>
      <w:r w:rsidRPr="00EA64B5">
        <w:rPr>
          <w:rFonts w:ascii="Times New Roman" w:hAnsi="Times New Roman" w:cs="Times New Roman"/>
        </w:rPr>
        <w:t xml:space="preserve">. Raw data of the Time-Energy correspondence of He, Cl and Au ions are shown as contour maps in Fig. </w:t>
      </w:r>
      <w:r w:rsidR="00983226" w:rsidRPr="00EA64B5">
        <w:rPr>
          <w:rFonts w:ascii="Times New Roman" w:hAnsi="Times New Roman" w:cs="Times New Roman"/>
          <w:lang w:eastAsia="zh-CN"/>
        </w:rPr>
        <w:t>3.3</w:t>
      </w:r>
      <w:r w:rsidRPr="00EA64B5">
        <w:rPr>
          <w:rFonts w:ascii="Times New Roman" w:hAnsi="Times New Roman" w:cs="Times New Roman"/>
        </w:rPr>
        <w:t>. As expected, the broadening with increasing ion mass is significant. Besides the lower counting statistics to avoid heavy-ion damage in the Si detector, one important contribution is the intrinsic energy loss straggling of heavier ions, in both the Si detector and the stopping foil. The energy loss straggling is qualitatively described by Bohr’s equation</w:t>
      </w:r>
      <w:hyperlink w:anchor="_ENREF_4_22" w:tooltip="Bohr, 1948 #28"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&lt;EndNote&gt;&lt;Cite&gt;&lt;Author&gt;Bohr&lt;/Author&gt;&lt;Year&gt;1948&lt;/Year&gt;&lt;RecNum&gt;28&lt;/RecNum&gt;&lt;DisplayText&gt;&lt;style face="superscript"&gt;22&lt;/style&gt;&lt;/DisplayText&gt;&lt;record&gt;&lt;rec-number&gt;28&lt;/rec-number&gt;&lt;foreign-keys&gt;&lt;key app="EN" db-id="0vpz9sz072ex94e9psfxrvak9tdv0rsr90f0"&gt;28&lt;/key&gt;&lt;/foreign-keys&gt;&lt;ref-type name="Journal Article"&gt;17&lt;/ref-type&gt;&lt;contributors&gt;&lt;authors&gt;&lt;author&gt;N. Bohr&lt;/author&gt;&lt;/authors&gt;&lt;/contributors&gt;&lt;titles&gt;&lt;title&gt;The penetration of atomic particles through matter&lt;/title&gt;&lt;secondary-title&gt;Mat. Fys. Medd. Dan. Vid. Selsk&lt;/secondary-title&gt;&lt;/titles&gt;&lt;periodical&gt;&lt;full-title&gt;Mat. Fys. Medd. Dan. Vid. Selsk&lt;/full-title&gt;&lt;/periodical&gt;&lt;volume&gt;18&lt;/volume&gt;&lt;section&gt;1&lt;/section&gt;&lt;dates&gt;&lt;year&gt;1948&lt;/year&gt;&lt;/dates&gt;&lt;urls&gt;&lt;/urls&gt;&lt;/record&gt;&lt;/Cite&gt;&lt;/EndNote&gt;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22</w:t>
        </w:r>
        <w:r w:rsidR="002D3604" w:rsidRPr="00EA64B5">
          <w:rPr>
            <w:rFonts w:ascii="Times New Roman" w:hAnsi="Times New Roman" w:cs="Times New Roman"/>
          </w:rPr>
          <w:fldChar w:fldCharType="end"/>
        </w:r>
      </w:hyperlink>
      <w:r w:rsidRPr="00EA64B5">
        <w:rPr>
          <w:rFonts w:ascii="Times New Roman" w:hAnsi="Times New Roman" w:cs="Times New Roman"/>
        </w:rPr>
        <w:t>:</w:t>
      </w:r>
    </w:p>
    <w:p w:rsidR="008C1EC9" w:rsidRPr="00EA64B5" w:rsidRDefault="008C1EC9" w:rsidP="002C0800">
      <w:pPr>
        <w:spacing w:afterLines="50" w:line="360" w:lineRule="auto"/>
        <w:ind w:right="-7"/>
        <w:rPr>
          <w:rFonts w:ascii="Times New Roman" w:hAnsi="Times New Roman" w:cs="Times New Roman"/>
        </w:rPr>
      </w:pPr>
      <w:r w:rsidRPr="00EA64B5">
        <w:rPr>
          <w:rFonts w:ascii="Times New Roman" w:hAnsi="Times New Roman" w:cs="Times New Roman"/>
        </w:rPr>
        <w:object w:dxaOrig="1780" w:dyaOrig="380">
          <v:shape id="_x0000_i1044" type="#_x0000_t75" style="width:88.9pt;height:18.65pt" o:ole="">
            <v:imagedata r:id="rId76" o:title=""/>
          </v:shape>
          <o:OLEObject Type="Embed" ProgID="Equation.DSMT4" ShapeID="_x0000_i1044" DrawAspect="Content" ObjectID="_1490359609" r:id="rId77"/>
        </w:object>
      </w:r>
      <w:r w:rsidRPr="00EA64B5">
        <w:rPr>
          <w:rFonts w:ascii="Times New Roman" w:hAnsi="Times New Roman" w:cs="Times New Roman"/>
        </w:rPr>
        <w:t xml:space="preserve">,     </w:t>
      </w:r>
      <w:r w:rsidR="00B263A0" w:rsidRPr="00EA64B5">
        <w:rPr>
          <w:rFonts w:ascii="Times New Roman" w:hAnsi="Times New Roman" w:cs="Times New Roman"/>
          <w:lang w:eastAsia="zh-CN"/>
        </w:rPr>
        <w:tab/>
      </w:r>
      <w:r w:rsidR="00B263A0" w:rsidRPr="00EA64B5">
        <w:rPr>
          <w:rFonts w:ascii="Times New Roman" w:hAnsi="Times New Roman" w:cs="Times New Roman"/>
          <w:lang w:eastAsia="zh-CN"/>
        </w:rPr>
        <w:tab/>
      </w:r>
      <w:r w:rsidR="00F44632">
        <w:rPr>
          <w:rFonts w:ascii="Times New Roman" w:hAnsi="Times New Roman" w:cs="Times New Roman" w:hint="eastAsia"/>
          <w:lang w:eastAsia="zh-CN"/>
        </w:rPr>
        <w:t xml:space="preserve">                                                             </w:t>
      </w:r>
      <w:r w:rsidR="00B263A0" w:rsidRPr="00EA64B5">
        <w:rPr>
          <w:rFonts w:ascii="Times New Roman" w:hAnsi="Times New Roman" w:cs="Times New Roman"/>
          <w:lang w:eastAsia="zh-CN"/>
        </w:rPr>
        <w:tab/>
      </w:r>
      <w:r w:rsidR="00C16709" w:rsidRPr="00EA64B5">
        <w:rPr>
          <w:rFonts w:ascii="Times New Roman" w:hAnsi="Times New Roman" w:cs="Times New Roman"/>
          <w:lang w:eastAsia="zh-CN"/>
        </w:rPr>
        <w:tab/>
        <w:t xml:space="preserve">    </w:t>
      </w:r>
      <w:r w:rsidRPr="00EA64B5">
        <w:rPr>
          <w:rFonts w:ascii="Times New Roman" w:hAnsi="Times New Roman" w:cs="Times New Roman"/>
        </w:rPr>
        <w:t>(</w:t>
      </w:r>
      <w:r w:rsidR="002333DD" w:rsidRPr="00EA64B5">
        <w:rPr>
          <w:rFonts w:ascii="Times New Roman" w:hAnsi="Times New Roman" w:cs="Times New Roman"/>
          <w:lang w:eastAsia="zh-CN"/>
        </w:rPr>
        <w:t>3.2</w:t>
      </w:r>
      <w:r w:rsidRPr="00EA64B5">
        <w:rPr>
          <w:rFonts w:ascii="Times New Roman" w:hAnsi="Times New Roman" w:cs="Times New Roman"/>
        </w:rPr>
        <w:t>)</w:t>
      </w:r>
    </w:p>
    <w:p w:rsidR="008C1EC9" w:rsidRPr="00EA64B5" w:rsidRDefault="008C1EC9" w:rsidP="002C0800">
      <w:pPr>
        <w:spacing w:afterLines="50" w:line="360" w:lineRule="auto"/>
        <w:jc w:val="both"/>
        <w:rPr>
          <w:rFonts w:ascii="Times New Roman" w:hAnsi="Times New Roman" w:cs="Times New Roman"/>
          <w:lang w:eastAsia="zh-CN"/>
        </w:rPr>
      </w:pPr>
      <w:r w:rsidRPr="00EA64B5">
        <w:rPr>
          <w:rFonts w:ascii="Times New Roman" w:hAnsi="Times New Roman" w:cs="Times New Roman"/>
        </w:rPr>
        <w:t>where Z</w:t>
      </w:r>
      <w:r w:rsidRPr="00EA64B5">
        <w:rPr>
          <w:rFonts w:ascii="Times New Roman" w:hAnsi="Times New Roman" w:cs="Times New Roman"/>
          <w:vertAlign w:val="subscript"/>
        </w:rPr>
        <w:t>1</w:t>
      </w:r>
      <w:r w:rsidRPr="00EA64B5">
        <w:rPr>
          <w:rFonts w:ascii="Times New Roman" w:hAnsi="Times New Roman" w:cs="Times New Roman"/>
        </w:rPr>
        <w:t xml:space="preserve"> and Z</w:t>
      </w:r>
      <w:r w:rsidRPr="00EA64B5">
        <w:rPr>
          <w:rFonts w:ascii="Times New Roman" w:hAnsi="Times New Roman" w:cs="Times New Roman"/>
          <w:vertAlign w:val="subscript"/>
        </w:rPr>
        <w:t>2</w:t>
      </w:r>
      <w:r w:rsidRPr="00EA64B5">
        <w:rPr>
          <w:rFonts w:ascii="Times New Roman" w:hAnsi="Times New Roman" w:cs="Times New Roman"/>
        </w:rPr>
        <w:t xml:space="preserve"> are the projectile and target atomic numbers, respectively, e is the electronic charge and N is the target atomic density. </w:t>
      </w:r>
      <w:r w:rsidR="00AF7B3F">
        <w:rPr>
          <w:rFonts w:ascii="Times New Roman" w:hAnsi="Times New Roman" w:cs="Times New Roman" w:hint="eastAsia"/>
          <w:lang w:eastAsia="zh-CN"/>
        </w:rPr>
        <w:t>According to E</w:t>
      </w:r>
      <w:r w:rsidRPr="00EA64B5">
        <w:rPr>
          <w:rFonts w:ascii="Times New Roman" w:hAnsi="Times New Roman" w:cs="Times New Roman"/>
        </w:rPr>
        <w:t xml:space="preserve">q. </w:t>
      </w:r>
      <w:r w:rsidR="00C365B3" w:rsidRPr="00EA64B5">
        <w:rPr>
          <w:rFonts w:ascii="Times New Roman" w:hAnsi="Times New Roman" w:cs="Times New Roman"/>
          <w:lang w:eastAsia="zh-CN"/>
        </w:rPr>
        <w:t>3.2</w:t>
      </w:r>
      <w:r w:rsidRPr="00EA64B5">
        <w:rPr>
          <w:rFonts w:ascii="Times New Roman" w:hAnsi="Times New Roman" w:cs="Times New Roman"/>
        </w:rPr>
        <w:t xml:space="preserve">, the straggling increases significantly </w:t>
      </w:r>
      <w:r w:rsidR="00AB7A87">
        <w:rPr>
          <w:rFonts w:ascii="Times New Roman" w:hAnsi="Times New Roman" w:cs="Times New Roman" w:hint="eastAsia"/>
          <w:lang w:eastAsia="zh-CN"/>
        </w:rPr>
        <w:t>with increasing ion masses</w:t>
      </w:r>
      <w:r w:rsidRPr="00EA64B5">
        <w:rPr>
          <w:rFonts w:ascii="Times New Roman" w:hAnsi="Times New Roman" w:cs="Times New Roman"/>
        </w:rPr>
        <w:t>.</w:t>
      </w:r>
    </w:p>
    <w:p w:rsidR="008C1EC9" w:rsidRPr="00EA64B5" w:rsidRDefault="008C1EC9" w:rsidP="00434CB0">
      <w:pPr>
        <w:pStyle w:val="2"/>
        <w:spacing w:afterLines="50" w:line="360" w:lineRule="auto"/>
        <w:jc w:val="both"/>
        <w:rPr>
          <w:rFonts w:ascii="Times New Roman" w:hAnsi="Times New Roman" w:cs="Times New Roman"/>
          <w:lang w:eastAsia="zh-CN"/>
        </w:rPr>
      </w:pPr>
      <w:bookmarkStart w:id="136" w:name="_Toc416614646"/>
      <w:r w:rsidRPr="00EA64B5">
        <w:rPr>
          <w:rFonts w:ascii="Times New Roman" w:hAnsi="Times New Roman" w:cs="Times New Roman"/>
        </w:rPr>
        <w:t>3.</w:t>
      </w:r>
      <w:r w:rsidR="00B07C09" w:rsidRPr="00EA64B5">
        <w:rPr>
          <w:rFonts w:ascii="Times New Roman" w:hAnsi="Times New Roman" w:cs="Times New Roman"/>
          <w:lang w:eastAsia="zh-CN"/>
        </w:rPr>
        <w:t>4</w:t>
      </w:r>
      <w:r w:rsidRPr="00EA64B5">
        <w:rPr>
          <w:rFonts w:ascii="Times New Roman" w:hAnsi="Times New Roman" w:cs="Times New Roman"/>
        </w:rPr>
        <w:t xml:space="preserve"> </w:t>
      </w:r>
      <w:r w:rsidR="00BF4DAD" w:rsidRPr="00EA64B5">
        <w:rPr>
          <w:rFonts w:ascii="Times New Roman" w:hAnsi="Times New Roman" w:cs="Times New Roman"/>
        </w:rPr>
        <w:t xml:space="preserve">Ion range </w:t>
      </w:r>
      <w:r w:rsidR="00153B22">
        <w:rPr>
          <w:rFonts w:ascii="Times New Roman" w:hAnsi="Times New Roman" w:cs="Times New Roman" w:hint="eastAsia"/>
          <w:lang w:eastAsia="zh-CN"/>
        </w:rPr>
        <w:t>and ion distribution</w:t>
      </w:r>
      <w:bookmarkEnd w:id="136"/>
    </w:p>
    <w:p w:rsidR="008C1EC9" w:rsidRPr="00EA64B5" w:rsidRDefault="008C1EC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Quick calculation of projected ion range R</w:t>
      </w:r>
      <w:r w:rsidRPr="00EA64B5">
        <w:rPr>
          <w:rFonts w:ascii="Times New Roman" w:hAnsi="Times New Roman" w:cs="Times New Roman"/>
          <w:vertAlign w:val="subscript"/>
        </w:rPr>
        <w:t>p</w:t>
      </w:r>
      <w:r w:rsidRPr="00EA64B5">
        <w:rPr>
          <w:rFonts w:ascii="Times New Roman" w:hAnsi="Times New Roman" w:cs="Times New Roman"/>
        </w:rPr>
        <w:t xml:space="preserve"> for heavy ions in the energy range of this study is based on the method developed by Lindhard and coworkers</w:t>
      </w:r>
      <w:hyperlink w:anchor="_ENREF_4_23" w:tooltip="Lindhard, 1968 #29"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&lt;EndNote&gt;&lt;Cite&gt;&lt;Author&gt;Lindhard&lt;/Author&gt;&lt;Year&gt;1968&lt;/Year&gt;&lt;RecNum&gt;29&lt;/RecNum&gt;&lt;DisplayText&gt;&lt;style face="superscript"&gt;23&lt;/style&gt;&lt;/DisplayText&gt;&lt;record&gt;&lt;rec-number&gt;29&lt;/rec-number&gt;&lt;foreign-keys&gt;&lt;key app="EN" db-id="0vpz9sz072ex94e9psfxrvak9tdv0rsr90f0"&gt;29&lt;/key&gt;&lt;/foreign-keys&gt;&lt;ref-type name="Journal Article"&gt;17&lt;/ref-type&gt;&lt;contributors&gt;&lt;authors&gt;&lt;author&gt;Lindhard, J.&lt;/author&gt;&lt;author&gt;Nielsen, V.&lt;/author&gt;&lt;author&gt;Scharff, M.&lt;/author&gt;&lt;/authors&gt;&lt;/contributors&gt;&lt;titles&gt;&lt;title&gt;Approximation Method in Classical Scattering by Screened Coulomb Fields&lt;/title&gt;&lt;secondary-title&gt;Matematisk-Fysiske Meddelelser Udgivet Af Det Kongelige Danske Videnskabernes Selskab&lt;/secondary-title&gt;&lt;alt-title&gt;Matemat-Fysis Meddel&lt;/alt-title&gt;&lt;/titles&gt;&lt;periodical&gt;&lt;full-title&gt;Matematisk-Fysiske Meddelelser Udgivet Af Det Kongelige Danske Videnskabernes Selskab&lt;/full-title&gt;&lt;abbr-1&gt;Matemat-Fysis Meddel&lt;/abbr-1&gt;&lt;/periodical&gt;&lt;alt-periodical&gt;&lt;full-title&gt;Matematisk-Fysiske Meddelelser Udgivet Af Det Kongelige Danske Videnskabernes Selskab&lt;/full-title&gt;&lt;abbr-1&gt;Matemat-Fysis Meddel&lt;/abbr-1&gt;&lt;/alt-periodical&gt;&lt;pages&gt;3-&amp;amp;&lt;/pages&gt;&lt;volume&gt;36&lt;/volume&gt;&lt;number&gt;10&lt;/number&gt;&lt;section&gt;3&lt;/section&gt;&lt;dates&gt;&lt;year&gt;1968&lt;/year&gt;&lt;/dates&gt;&lt;accession-num&gt;ISI:A1968B023900001&lt;/accession-num&gt;&lt;urls&gt;&lt;related-urls&gt;&lt;url&gt;&amp;lt;Go to ISI&amp;gt;://A1968B023900001&lt;/url&gt;&lt;/related-urls&gt;&lt;/urls&gt;&lt;language&gt;English&lt;/language&gt;&lt;/record&gt;&lt;/Cite&gt;&lt;/EndNote&gt;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that: </w:t>
      </w:r>
    </w:p>
    <w:p w:rsidR="008C1EC9" w:rsidRPr="00EA64B5" w:rsidRDefault="00AC13E5" w:rsidP="002C0800">
      <w:pPr>
        <w:spacing w:afterLines="50" w:line="360" w:lineRule="auto"/>
        <w:ind w:right="-7"/>
        <w:rPr>
          <w:rFonts w:ascii="Times New Roman" w:hAnsi="Times New Roman" w:cs="Times New Roman"/>
        </w:rPr>
      </w:pPr>
      <w:r w:rsidRPr="00EA64B5">
        <w:rPr>
          <w:rFonts w:ascii="Times New Roman" w:hAnsi="Times New Roman" w:cs="Times New Roman"/>
          <w:lang w:eastAsia="zh-CN"/>
        </w:rPr>
        <w:t xml:space="preserve"> </w:t>
      </w:r>
      <w:r w:rsidR="008C1EC9" w:rsidRPr="00EA64B5">
        <w:rPr>
          <w:rFonts w:ascii="Times New Roman" w:hAnsi="Times New Roman" w:cs="Times New Roman"/>
        </w:rPr>
        <w:object w:dxaOrig="2040" w:dyaOrig="680">
          <v:shape id="_x0000_i1045" type="#_x0000_t75" style="width:103.1pt;height:33.8pt" o:ole="">
            <v:imagedata r:id="rId78" o:title=""/>
          </v:shape>
          <o:OLEObject Type="Embed" ProgID="Equation.DSMT4" ShapeID="_x0000_i1045" DrawAspect="Content" ObjectID="_1490359610" r:id="rId79"/>
        </w:object>
      </w:r>
      <w:r w:rsidR="008C1EC9" w:rsidRPr="00EA64B5">
        <w:rPr>
          <w:rFonts w:ascii="Times New Roman" w:hAnsi="Times New Roman" w:cs="Times New Roman"/>
        </w:rPr>
        <w:t xml:space="preserve"> </w:t>
      </w:r>
      <w:r w:rsidRPr="00EA64B5">
        <w:rPr>
          <w:rFonts w:ascii="Times New Roman" w:hAnsi="Times New Roman" w:cs="Times New Roman"/>
          <w:lang w:eastAsia="zh-CN"/>
        </w:rPr>
        <w:tab/>
      </w:r>
      <w:r w:rsidRPr="00EA64B5">
        <w:rPr>
          <w:rFonts w:ascii="Times New Roman" w:hAnsi="Times New Roman" w:cs="Times New Roman"/>
          <w:lang w:eastAsia="zh-CN"/>
        </w:rPr>
        <w:tab/>
      </w:r>
      <w:r w:rsidR="008C1EC9" w:rsidRPr="00EA64B5">
        <w:rPr>
          <w:rFonts w:ascii="Times New Roman" w:hAnsi="Times New Roman" w:cs="Times New Roman"/>
        </w:rPr>
        <w:t xml:space="preserve">    </w:t>
      </w:r>
      <w:r w:rsidR="00153B22">
        <w:rPr>
          <w:rFonts w:ascii="Times New Roman" w:hAnsi="Times New Roman" w:cs="Times New Roman" w:hint="eastAsia"/>
          <w:lang w:eastAsia="zh-CN"/>
        </w:rPr>
        <w:t xml:space="preserve">    </w:t>
      </w:r>
      <w:r w:rsidR="008C1EC9" w:rsidRPr="00EA64B5">
        <w:rPr>
          <w:rFonts w:ascii="Times New Roman" w:hAnsi="Times New Roman" w:cs="Times New Roman"/>
        </w:rPr>
        <w:t xml:space="preserve">           </w:t>
      </w:r>
      <w:r w:rsidR="00F44632">
        <w:rPr>
          <w:rFonts w:ascii="Times New Roman" w:hAnsi="Times New Roman" w:cs="Times New Roman" w:hint="eastAsia"/>
          <w:lang w:eastAsia="zh-CN"/>
        </w:rPr>
        <w:t xml:space="preserve">                                               </w:t>
      </w:r>
      <w:r w:rsidR="008C1EC9" w:rsidRPr="00EA64B5">
        <w:rPr>
          <w:rFonts w:ascii="Times New Roman" w:hAnsi="Times New Roman" w:cs="Times New Roman"/>
        </w:rPr>
        <w:t xml:space="preserve">          (</w:t>
      </w:r>
      <w:r w:rsidR="002333DD" w:rsidRPr="00EA64B5">
        <w:rPr>
          <w:rFonts w:ascii="Times New Roman" w:hAnsi="Times New Roman" w:cs="Times New Roman"/>
          <w:lang w:eastAsia="zh-CN"/>
        </w:rPr>
        <w:t>3.3</w:t>
      </w:r>
      <w:r w:rsidR="008C1EC9" w:rsidRPr="00EA64B5">
        <w:rPr>
          <w:rFonts w:ascii="Times New Roman" w:hAnsi="Times New Roman" w:cs="Times New Roman"/>
        </w:rPr>
        <w:t>)</w:t>
      </w:r>
    </w:p>
    <w:p w:rsidR="008C1EC9" w:rsidRPr="00EA64B5" w:rsidRDefault="008C1EC9" w:rsidP="002C0800">
      <w:pPr>
        <w:spacing w:afterLines="50" w:line="360" w:lineRule="auto"/>
        <w:jc w:val="both"/>
        <w:rPr>
          <w:rFonts w:ascii="Times New Roman" w:hAnsi="Times New Roman" w:cs="Times New Roman"/>
        </w:rPr>
      </w:pPr>
      <w:r w:rsidRPr="00EA64B5">
        <w:rPr>
          <w:rFonts w:ascii="Times New Roman" w:hAnsi="Times New Roman" w:cs="Times New Roman"/>
        </w:rPr>
        <w:t>where M</w:t>
      </w:r>
      <w:r w:rsidRPr="00EA64B5">
        <w:rPr>
          <w:rFonts w:ascii="Times New Roman" w:hAnsi="Times New Roman" w:cs="Times New Roman"/>
          <w:vertAlign w:val="subscript"/>
        </w:rPr>
        <w:t>1</w:t>
      </w:r>
      <w:r w:rsidRPr="00EA64B5">
        <w:rPr>
          <w:rFonts w:ascii="Times New Roman" w:hAnsi="Times New Roman" w:cs="Times New Roman"/>
        </w:rPr>
        <w:t xml:space="preserve"> and M</w:t>
      </w:r>
      <w:r w:rsidRPr="00EA64B5">
        <w:rPr>
          <w:rFonts w:ascii="Times New Roman" w:hAnsi="Times New Roman" w:cs="Times New Roman"/>
          <w:vertAlign w:val="subscript"/>
        </w:rPr>
        <w:t>2</w:t>
      </w:r>
      <w:r w:rsidRPr="00EA64B5">
        <w:rPr>
          <w:rFonts w:ascii="Times New Roman" w:hAnsi="Times New Roman" w:cs="Times New Roman"/>
        </w:rPr>
        <w:t xml:space="preserve"> are the masses of the projectile and target atoms</w:t>
      </w:r>
      <w:r w:rsidR="00765FA6">
        <w:rPr>
          <w:rFonts w:ascii="Times New Roman" w:hAnsi="Times New Roman" w:cs="Times New Roman" w:hint="eastAsia"/>
          <w:lang w:eastAsia="zh-CN"/>
        </w:rPr>
        <w:t>, respectively,</w:t>
      </w:r>
      <w:r w:rsidRPr="00EA64B5">
        <w:rPr>
          <w:rFonts w:ascii="Times New Roman" w:hAnsi="Times New Roman" w:cs="Times New Roman"/>
        </w:rPr>
        <w:t xml:space="preserve"> and R is the total ion path:</w:t>
      </w:r>
    </w:p>
    <w:p w:rsidR="008C1EC9" w:rsidRPr="00EA64B5" w:rsidRDefault="008C1EC9" w:rsidP="002C0800">
      <w:pPr>
        <w:spacing w:afterLines="50" w:line="360" w:lineRule="auto"/>
        <w:ind w:right="-7"/>
        <w:rPr>
          <w:rFonts w:ascii="Times New Roman" w:hAnsi="Times New Roman" w:cs="Times New Roman"/>
        </w:rPr>
      </w:pPr>
      <w:r w:rsidRPr="00EA64B5">
        <w:rPr>
          <w:rFonts w:ascii="Times New Roman" w:hAnsi="Times New Roman" w:cs="Times New Roman"/>
        </w:rPr>
        <w:object w:dxaOrig="3340" w:dyaOrig="680">
          <v:shape id="_x0000_i1046" type="#_x0000_t75" style="width:167.1pt;height:33.8pt" o:ole="">
            <v:imagedata r:id="rId80" o:title=""/>
          </v:shape>
          <o:OLEObject Type="Embed" ProgID="Equation.DSMT4" ShapeID="_x0000_i1046" DrawAspect="Content" ObjectID="_1490359611" r:id="rId81"/>
        </w:object>
      </w:r>
      <w:r w:rsidRPr="00EA64B5">
        <w:rPr>
          <w:rFonts w:ascii="Times New Roman" w:hAnsi="Times New Roman" w:cs="Times New Roman"/>
        </w:rPr>
        <w:t xml:space="preserve">        </w:t>
      </w:r>
      <w:r w:rsidR="00AC13E5" w:rsidRPr="00EA64B5">
        <w:rPr>
          <w:rFonts w:ascii="Times New Roman" w:hAnsi="Times New Roman" w:cs="Times New Roman"/>
          <w:lang w:eastAsia="zh-CN"/>
        </w:rPr>
        <w:t xml:space="preserve">   </w:t>
      </w:r>
      <w:r w:rsidR="00153B22">
        <w:rPr>
          <w:rFonts w:ascii="Times New Roman" w:hAnsi="Times New Roman" w:cs="Times New Roman" w:hint="eastAsia"/>
          <w:lang w:eastAsia="zh-CN"/>
        </w:rPr>
        <w:t xml:space="preserve">  </w:t>
      </w:r>
      <w:r w:rsidR="00AC13E5" w:rsidRPr="00EA64B5">
        <w:rPr>
          <w:rFonts w:ascii="Times New Roman" w:hAnsi="Times New Roman" w:cs="Times New Roman"/>
          <w:lang w:eastAsia="zh-CN"/>
        </w:rPr>
        <w:t xml:space="preserve"> </w:t>
      </w:r>
      <w:r w:rsidRPr="00EA64B5">
        <w:rPr>
          <w:rFonts w:ascii="Times New Roman" w:hAnsi="Times New Roman" w:cs="Times New Roman"/>
        </w:rPr>
        <w:t xml:space="preserve">        </w:t>
      </w:r>
      <w:r w:rsidR="00F44632">
        <w:rPr>
          <w:rFonts w:ascii="Times New Roman" w:hAnsi="Times New Roman" w:cs="Times New Roman" w:hint="eastAsia"/>
          <w:lang w:eastAsia="zh-CN"/>
        </w:rPr>
        <w:t xml:space="preserve">                                     </w:t>
      </w:r>
      <w:r w:rsidRPr="00EA64B5">
        <w:rPr>
          <w:rFonts w:ascii="Times New Roman" w:hAnsi="Times New Roman" w:cs="Times New Roman"/>
        </w:rPr>
        <w:t xml:space="preserve">      </w:t>
      </w:r>
      <w:r w:rsidR="002333DD" w:rsidRPr="00EA64B5">
        <w:rPr>
          <w:rFonts w:ascii="Times New Roman" w:hAnsi="Times New Roman" w:cs="Times New Roman"/>
          <w:lang w:eastAsia="zh-CN"/>
        </w:rPr>
        <w:tab/>
        <w:t xml:space="preserve">     </w:t>
      </w:r>
      <w:r w:rsidRPr="00EA64B5">
        <w:rPr>
          <w:rFonts w:ascii="Times New Roman" w:hAnsi="Times New Roman" w:cs="Times New Roman"/>
        </w:rPr>
        <w:t>(</w:t>
      </w:r>
      <w:r w:rsidR="002333DD" w:rsidRPr="00EA64B5">
        <w:rPr>
          <w:rFonts w:ascii="Times New Roman" w:hAnsi="Times New Roman" w:cs="Times New Roman"/>
          <w:lang w:eastAsia="zh-CN"/>
        </w:rPr>
        <w:t>3.4</w:t>
      </w:r>
      <w:r w:rsidRPr="00EA64B5">
        <w:rPr>
          <w:rFonts w:ascii="Times New Roman" w:hAnsi="Times New Roman" w:cs="Times New Roman"/>
        </w:rPr>
        <w:t>)</w:t>
      </w:r>
    </w:p>
    <w:p w:rsidR="008C1EC9" w:rsidRPr="00EA64B5" w:rsidRDefault="008C1EC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color w:val="000000"/>
          <w:shd w:val="clear" w:color="auto" w:fill="FFFFFF"/>
        </w:rPr>
        <w:t xml:space="preserve">In order to calculate R, the nuclear stopping power </w:t>
      </w:r>
      <w:r w:rsidR="00965062">
        <w:rPr>
          <w:rFonts w:ascii="Times New Roman" w:hAnsi="Times New Roman" w:cs="Times New Roman" w:hint="eastAsia"/>
          <w:color w:val="000000"/>
          <w:shd w:val="clear" w:color="auto" w:fill="FFFFFF"/>
          <w:lang w:eastAsia="zh-CN"/>
        </w:rPr>
        <w:t>S</w:t>
      </w:r>
      <w:r w:rsidR="00965062" w:rsidRPr="00965062">
        <w:rPr>
          <w:rFonts w:ascii="Times New Roman" w:hAnsi="Times New Roman" w:cs="Times New Roman" w:hint="eastAsia"/>
          <w:color w:val="000000"/>
          <w:shd w:val="clear" w:color="auto" w:fill="FFFFFF"/>
          <w:vertAlign w:val="subscript"/>
          <w:lang w:eastAsia="zh-CN"/>
        </w:rPr>
        <w:t>n</w:t>
      </w:r>
      <w:r w:rsidR="00965062">
        <w:rPr>
          <w:rFonts w:ascii="Times New Roman" w:hAnsi="Times New Roman" w:cs="Times New Roman" w:hint="eastAsia"/>
          <w:color w:val="000000"/>
          <w:shd w:val="clear" w:color="auto" w:fill="FFFFFF"/>
          <w:lang w:eastAsia="zh-CN"/>
        </w:rPr>
        <w:t xml:space="preserve"> </w:t>
      </w:r>
      <w:r w:rsidRPr="00EA64B5">
        <w:rPr>
          <w:rFonts w:ascii="Times New Roman" w:hAnsi="Times New Roman" w:cs="Times New Roman"/>
          <w:color w:val="000000"/>
          <w:shd w:val="clear" w:color="auto" w:fill="FFFFFF"/>
        </w:rPr>
        <w:t>is obtained from the SRIM code.</w:t>
      </w:r>
      <w:r w:rsidRPr="00EA64B5">
        <w:rPr>
          <w:rFonts w:ascii="Times New Roman" w:hAnsi="Times New Roman" w:cs="Times New Roman"/>
        </w:rPr>
        <w:t xml:space="preserve"> For electronic stopping power</w:t>
      </w:r>
      <w:r w:rsidR="00250BC3">
        <w:rPr>
          <w:rFonts w:ascii="Times New Roman" w:hAnsi="Times New Roman" w:cs="Times New Roman" w:hint="eastAsia"/>
          <w:lang w:eastAsia="zh-CN"/>
        </w:rPr>
        <w:t xml:space="preserve"> S</w:t>
      </w:r>
      <w:r w:rsidR="00250BC3" w:rsidRPr="00250BC3">
        <w:rPr>
          <w:rFonts w:ascii="Times New Roman" w:hAnsi="Times New Roman" w:cs="Times New Roman" w:hint="eastAsia"/>
          <w:vertAlign w:val="subscript"/>
          <w:lang w:eastAsia="zh-CN"/>
        </w:rPr>
        <w:t>e</w:t>
      </w:r>
      <w:r w:rsidRPr="00EA64B5">
        <w:rPr>
          <w:rFonts w:ascii="Times New Roman" w:hAnsi="Times New Roman" w:cs="Times New Roman"/>
        </w:rPr>
        <w:t xml:space="preserve">, we derive new values shown in Fig. </w:t>
      </w:r>
      <w:r w:rsidR="00983226" w:rsidRPr="00EA64B5">
        <w:rPr>
          <w:rFonts w:ascii="Times New Roman" w:hAnsi="Times New Roman" w:cs="Times New Roman"/>
          <w:lang w:eastAsia="zh-CN"/>
        </w:rPr>
        <w:t>3.4</w:t>
      </w:r>
      <w:r w:rsidRPr="00EA64B5">
        <w:rPr>
          <w:rFonts w:ascii="Times New Roman" w:hAnsi="Times New Roman" w:cs="Times New Roman"/>
        </w:rPr>
        <w:t xml:space="preserve">. Our measured data are used for the high energy range (≥ 30 keV/u). The reciprocity theory prediction, which has been regarded as working well in the low energy region, is used </w:t>
      </w:r>
      <w:r w:rsidR="00AF6AA5">
        <w:rPr>
          <w:rFonts w:ascii="Times New Roman" w:hAnsi="Times New Roman" w:cs="Times New Roman" w:hint="eastAsia"/>
          <w:lang w:eastAsia="zh-CN"/>
        </w:rPr>
        <w:t>in</w:t>
      </w:r>
      <w:r w:rsidRPr="00EA64B5">
        <w:rPr>
          <w:rFonts w:ascii="Times New Roman" w:hAnsi="Times New Roman" w:cs="Times New Roman"/>
        </w:rPr>
        <w:t xml:space="preserve"> the low </w:t>
      </w:r>
      <w:r w:rsidRPr="00EA64B5">
        <w:rPr>
          <w:rFonts w:ascii="Times New Roman" w:hAnsi="Times New Roman" w:cs="Times New Roman"/>
        </w:rPr>
        <w:lastRenderedPageBreak/>
        <w:t>energy</w:t>
      </w:r>
      <w:r w:rsidR="00AF6AA5">
        <w:rPr>
          <w:rFonts w:ascii="Times New Roman" w:hAnsi="Times New Roman" w:cs="Times New Roman" w:hint="eastAsia"/>
          <w:lang w:eastAsia="zh-CN"/>
        </w:rPr>
        <w:t xml:space="preserve"> regime</w:t>
      </w:r>
      <w:r w:rsidRPr="00EA64B5">
        <w:rPr>
          <w:rFonts w:ascii="Times New Roman" w:hAnsi="Times New Roman" w:cs="Times New Roman"/>
        </w:rPr>
        <w:t xml:space="preserve"> (≤ 5 keV/u). An extrapolation (dash line) from 5 to 30 keV/u is made to smoothly connect the measured data and the reciprocity theory prediction. The abnormal curvature change (&gt; 5 keV/u range) in the reciprocity curve is abandoned. The prediction from LSS theory is also shown in Fig.</w:t>
      </w:r>
      <w:r w:rsidR="00983226" w:rsidRPr="00EA64B5">
        <w:rPr>
          <w:rFonts w:ascii="Times New Roman" w:hAnsi="Times New Roman" w:cs="Times New Roman"/>
          <w:lang w:eastAsia="zh-CN"/>
        </w:rPr>
        <w:t xml:space="preserve"> 3.4</w:t>
      </w:r>
      <w:r w:rsidRPr="00EA64B5">
        <w:rPr>
          <w:rFonts w:ascii="Times New Roman" w:hAnsi="Times New Roman" w:cs="Times New Roman"/>
        </w:rPr>
        <w:t>. The large disagreement between different predictions further indicates the necessity of careful stopping measurements and experimental validations.</w:t>
      </w:r>
    </w:p>
    <w:p w:rsidR="00F44632" w:rsidRDefault="008C1EC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Experimentally measured and theoretically predicted ion ranges for Au ions in SiC with different energies are shown in Fig. 3</w:t>
      </w:r>
      <w:r w:rsidR="00983226" w:rsidRPr="00EA64B5">
        <w:rPr>
          <w:rFonts w:ascii="Times New Roman" w:hAnsi="Times New Roman" w:cs="Times New Roman"/>
          <w:lang w:eastAsia="zh-CN"/>
        </w:rPr>
        <w:t>.5</w:t>
      </w:r>
      <w:r w:rsidRPr="00EA64B5">
        <w:rPr>
          <w:rFonts w:ascii="Times New Roman" w:hAnsi="Times New Roman" w:cs="Times New Roman"/>
        </w:rPr>
        <w:t>. Experimentally, the depth profiles of the implanted Au ions are measured by both RBS and SIMS. The ion ranges are calculated from the fitted curves as</w:t>
      </w:r>
    </w:p>
    <w:p w:rsidR="008C1EC9" w:rsidRPr="00EA64B5" w:rsidRDefault="002D3604" w:rsidP="002C0800">
      <w:pPr>
        <w:spacing w:afterLines="50" w:line="360" w:lineRule="auto"/>
        <w:jc w:val="both"/>
        <w:rPr>
          <w:rFonts w:ascii="Times New Roman" w:hAnsi="Times New Roman" w:cs="Times New Roman"/>
          <w:lang w:eastAsia="zh-CN"/>
        </w:rPr>
      </w:pPr>
      <m:oMath>
        <m:sSub>
          <m:sSubPr>
            <m:ctrlPr>
              <w:rPr>
                <w:rFonts w:ascii="Times New Roman" w:hAnsi="Times New Roman" w:cs="Times New Roman"/>
              </w:rPr>
            </m:ctrlPr>
          </m:sSubPr>
          <m:e>
            <m:r>
              <m:rPr>
                <m:sty m:val="p"/>
              </m:rPr>
              <w:rPr>
                <w:rFonts w:ascii="Times New Roman" w:hAnsi="Times New Roman" w:cs="Times New Roman"/>
              </w:rPr>
              <m:t>R</m:t>
            </m:r>
          </m:e>
          <m:sub>
            <m:r>
              <m:rPr>
                <m:sty m:val="p"/>
              </m:rPr>
              <w:rPr>
                <w:rFonts w:ascii="Times New Roman" w:hAnsi="Times New Roman" w:cs="Times New Roman"/>
              </w:rPr>
              <m:t>p</m:t>
            </m:r>
          </m:sub>
        </m:sSub>
        <m:r>
          <m:rPr>
            <m:sty m:val="p"/>
          </m:rPr>
          <w:rPr>
            <w:rFonts w:ascii="Times New Roman" w:hAnsi="Times New Roman" w:cs="Times New Roman"/>
          </w:rPr>
          <m:t>=</m:t>
        </m:r>
        <m:nary>
          <m:naryPr>
            <m:chr m:val="∑"/>
            <m:limLoc m:val="undOvr"/>
            <m:subHide m:val="on"/>
            <m:supHide m:val="on"/>
            <m:ctrlPr>
              <w:rPr>
                <w:rFonts w:ascii="Times New Roman" w:hAnsi="Times New Roman" w:cs="Times New Roman"/>
              </w:rPr>
            </m:ctrlPr>
          </m:naryPr>
          <m:sub/>
          <m:sup/>
          <m:e>
            <m:sSub>
              <m:sSubPr>
                <m:ctrlPr>
                  <w:rPr>
                    <w:rFonts w:ascii="Times New Roman" w:hAnsi="Times New Roman" w:cs="Times New Roman"/>
                  </w:rPr>
                </m:ctrlPr>
              </m:sSubPr>
              <m:e>
                <m:r>
                  <m:rPr>
                    <m:sty m:val="p"/>
                  </m:rPr>
                  <w:rPr>
                    <w:rFonts w:ascii="Times New Roman" w:hAnsi="Times New Roman" w:cs="Times New Roman"/>
                  </w:rPr>
                  <m:t>R</m:t>
                </m:r>
              </m:e>
              <m:sub>
                <m:r>
                  <m:rPr>
                    <m:sty m:val="p"/>
                  </m:rPr>
                  <w:rPr>
                    <w:rFonts w:ascii="Times New Roman" w:hAnsi="Times New Roman" w:cs="Times New Roman"/>
                  </w:rPr>
                  <m:t>i</m:t>
                </m:r>
              </m:sub>
            </m:sSub>
            <m:sSub>
              <m:sSubPr>
                <m:ctrlPr>
                  <w:rPr>
                    <w:rFonts w:ascii="Times New Roman" w:hAnsi="Times New Roman" w:cs="Times New Roman"/>
                  </w:rPr>
                </m:ctrlPr>
              </m:sSubPr>
              <m:e>
                <m:r>
                  <m:rPr>
                    <m:sty m:val="p"/>
                  </m:rPr>
                  <w:rPr>
                    <w:rFonts w:ascii="Times New Roman" w:hAnsi="Times New Roman" w:cs="Times New Roman"/>
                  </w:rPr>
                  <m:t>n</m:t>
                </m:r>
              </m:e>
              <m:sub>
                <m:r>
                  <m:rPr>
                    <m:sty m:val="p"/>
                  </m:rPr>
                  <w:rPr>
                    <w:rFonts w:ascii="Times New Roman" w:hAnsi="Times New Roman" w:cs="Times New Roman"/>
                  </w:rPr>
                  <m:t>i</m:t>
                </m:r>
              </m:sub>
            </m:sSub>
            <m:r>
              <m:rPr>
                <m:sty m:val="p"/>
              </m:rPr>
              <w:rPr>
                <w:rFonts w:ascii="Times New Roman" w:hAnsi="Times New Roman" w:cs="Times New Roman"/>
              </w:rPr>
              <m:t>/N</m:t>
            </m:r>
          </m:e>
        </m:nary>
      </m:oMath>
      <w:r w:rsidR="008C1EC9" w:rsidRPr="00EA64B5">
        <w:rPr>
          <w:rFonts w:ascii="Times New Roman" w:hAnsi="Times New Roman" w:cs="Times New Roman"/>
        </w:rPr>
        <w:t xml:space="preserve">,      </w:t>
      </w:r>
      <w:r w:rsidR="00FE3901" w:rsidRPr="00EA64B5">
        <w:rPr>
          <w:rFonts w:ascii="Times New Roman" w:hAnsi="Times New Roman" w:cs="Times New Roman"/>
          <w:lang w:eastAsia="zh-CN"/>
        </w:rPr>
        <w:t xml:space="preserve"> </w:t>
      </w:r>
      <w:r w:rsidR="00153B22">
        <w:rPr>
          <w:rFonts w:ascii="Times New Roman" w:hAnsi="Times New Roman" w:cs="Times New Roman" w:hint="eastAsia"/>
          <w:lang w:eastAsia="zh-CN"/>
        </w:rPr>
        <w:t xml:space="preserve">         </w:t>
      </w:r>
      <w:r w:rsidR="00F44632">
        <w:rPr>
          <w:rFonts w:ascii="Times New Roman" w:hAnsi="Times New Roman" w:cs="Times New Roman" w:hint="eastAsia"/>
          <w:lang w:eastAsia="zh-CN"/>
        </w:rPr>
        <w:t xml:space="preserve">                                                           </w:t>
      </w:r>
      <w:r w:rsidR="00153B22">
        <w:rPr>
          <w:rFonts w:ascii="Times New Roman" w:hAnsi="Times New Roman" w:cs="Times New Roman" w:hint="eastAsia"/>
          <w:lang w:eastAsia="zh-CN"/>
        </w:rPr>
        <w:t xml:space="preserve"> </w:t>
      </w:r>
      <w:r w:rsidR="00FE3901" w:rsidRPr="00EA64B5">
        <w:rPr>
          <w:rFonts w:ascii="Times New Roman" w:hAnsi="Times New Roman" w:cs="Times New Roman"/>
          <w:lang w:eastAsia="zh-CN"/>
        </w:rPr>
        <w:t xml:space="preserve">            </w:t>
      </w:r>
      <w:r w:rsidR="008C1EC9" w:rsidRPr="00EA64B5">
        <w:rPr>
          <w:rFonts w:ascii="Times New Roman" w:hAnsi="Times New Roman" w:cs="Times New Roman"/>
        </w:rPr>
        <w:t xml:space="preserve">                       (</w:t>
      </w:r>
      <w:r w:rsidR="00F2403C" w:rsidRPr="00EA64B5">
        <w:rPr>
          <w:rFonts w:ascii="Times New Roman" w:hAnsi="Times New Roman" w:cs="Times New Roman"/>
          <w:lang w:eastAsia="zh-CN"/>
        </w:rPr>
        <w:t>3.5</w:t>
      </w:r>
      <w:r w:rsidR="008C1EC9" w:rsidRPr="00EA64B5">
        <w:rPr>
          <w:rFonts w:ascii="Times New Roman" w:hAnsi="Times New Roman" w:cs="Times New Roman"/>
        </w:rPr>
        <w:t>)</w:t>
      </w:r>
    </w:p>
    <w:p w:rsidR="008C1EC9" w:rsidRPr="00EA64B5" w:rsidRDefault="008C1EC9" w:rsidP="002C0800">
      <w:pPr>
        <w:spacing w:afterLines="50" w:line="360" w:lineRule="auto"/>
        <w:jc w:val="both"/>
        <w:rPr>
          <w:rFonts w:ascii="Times New Roman" w:hAnsi="Times New Roman" w:cs="Times New Roman"/>
        </w:rPr>
      </w:pPr>
      <w:r w:rsidRPr="00EA64B5">
        <w:rPr>
          <w:rFonts w:ascii="Times New Roman" w:hAnsi="Times New Roman" w:cs="Times New Roman"/>
        </w:rPr>
        <w:t xml:space="preserve">where </w:t>
      </w:r>
      <m:oMath>
        <m:sSub>
          <m:sSubPr>
            <m:ctrlPr>
              <w:rPr>
                <w:rFonts w:ascii="Times New Roman" w:hAnsi="Times New Roman" w:cs="Times New Roman"/>
              </w:rPr>
            </m:ctrlPr>
          </m:sSubPr>
          <m:e>
            <m:r>
              <m:rPr>
                <m:sty m:val="p"/>
              </m:rPr>
              <w:rPr>
                <w:rFonts w:ascii="Times New Roman" w:hAnsi="Times New Roman" w:cs="Times New Roman"/>
              </w:rPr>
              <m:t>n</m:t>
            </m:r>
          </m:e>
          <m:sub>
            <m:r>
              <m:rPr>
                <m:sty m:val="p"/>
              </m:rPr>
              <w:rPr>
                <w:rFonts w:ascii="Times New Roman" w:hAnsi="Times New Roman" w:cs="Times New Roman"/>
              </w:rPr>
              <m:t>i</m:t>
            </m:r>
          </m:sub>
        </m:sSub>
      </m:oMath>
      <w:r w:rsidRPr="00EA64B5">
        <w:rPr>
          <w:rFonts w:ascii="Times New Roman" w:hAnsi="Times New Roman" w:cs="Times New Roman"/>
        </w:rPr>
        <w:t xml:space="preserve"> is the amount of ions with </w:t>
      </w:r>
      <w:r w:rsidR="00D02561">
        <w:rPr>
          <w:rFonts w:ascii="Times New Roman" w:hAnsi="Times New Roman" w:cs="Times New Roman" w:hint="eastAsia"/>
          <w:lang w:eastAsia="zh-CN"/>
        </w:rPr>
        <w:t xml:space="preserve">the </w:t>
      </w:r>
      <w:r w:rsidRPr="00EA64B5">
        <w:rPr>
          <w:rFonts w:ascii="Times New Roman" w:hAnsi="Times New Roman" w:cs="Times New Roman"/>
        </w:rPr>
        <w:t xml:space="preserve">range of </w:t>
      </w:r>
      <m:oMath>
        <m:sSub>
          <m:sSubPr>
            <m:ctrlPr>
              <w:rPr>
                <w:rFonts w:ascii="Times New Roman" w:hAnsi="Times New Roman" w:cs="Times New Roman"/>
              </w:rPr>
            </m:ctrlPr>
          </m:sSubPr>
          <m:e>
            <m:r>
              <m:rPr>
                <m:sty m:val="p"/>
              </m:rPr>
              <w:rPr>
                <w:rFonts w:ascii="Times New Roman" w:hAnsi="Times New Roman" w:cs="Times New Roman"/>
              </w:rPr>
              <m:t>R</m:t>
            </m:r>
          </m:e>
          <m:sub>
            <m:r>
              <m:rPr>
                <m:sty m:val="p"/>
              </m:rPr>
              <w:rPr>
                <w:rFonts w:ascii="Times New Roman" w:hAnsi="Times New Roman" w:cs="Times New Roman"/>
              </w:rPr>
              <m:t>i</m:t>
            </m:r>
          </m:sub>
        </m:sSub>
      </m:oMath>
      <w:r w:rsidRPr="00EA64B5">
        <w:rPr>
          <w:rFonts w:ascii="Times New Roman" w:hAnsi="Times New Roman" w:cs="Times New Roman"/>
        </w:rPr>
        <w:t xml:space="preserve">, and N is the total amount of ions. It should be mentioned that the density issue needs to be considered before making a quantitative comparison of ion ranges </w:t>
      </w:r>
      <w:r w:rsidR="00D02561">
        <w:rPr>
          <w:rFonts w:ascii="Times New Roman" w:hAnsi="Times New Roman" w:cs="Times New Roman" w:hint="eastAsia"/>
          <w:lang w:eastAsia="zh-CN"/>
        </w:rPr>
        <w:t>between</w:t>
      </w:r>
      <w:r w:rsidRPr="00EA64B5">
        <w:rPr>
          <w:rFonts w:ascii="Times New Roman" w:hAnsi="Times New Roman" w:cs="Times New Roman"/>
        </w:rPr>
        <w:t xml:space="preserve"> different techniques and the theoretical predictio</w:t>
      </w:r>
      <w:r w:rsidR="003A1E33">
        <w:rPr>
          <w:rFonts w:ascii="Times New Roman" w:hAnsi="Times New Roman" w:cs="Times New Roman"/>
        </w:rPr>
        <w:t>ns. For convenient comparison,</w:t>
      </w:r>
      <w:r w:rsidRPr="00EA64B5">
        <w:rPr>
          <w:rFonts w:ascii="Times New Roman" w:hAnsi="Times New Roman" w:cs="Times New Roman"/>
        </w:rPr>
        <w:t xml:space="preserve"> the density of virgin SiC (3.21 g/cm</w:t>
      </w:r>
      <w:r w:rsidRPr="00EA64B5">
        <w:rPr>
          <w:rFonts w:ascii="Times New Roman" w:hAnsi="Times New Roman" w:cs="Times New Roman"/>
          <w:vertAlign w:val="superscript"/>
        </w:rPr>
        <w:t>3</w:t>
      </w:r>
      <w:r w:rsidRPr="00EA64B5">
        <w:rPr>
          <w:rFonts w:ascii="Times New Roman" w:hAnsi="Times New Roman" w:cs="Times New Roman"/>
        </w:rPr>
        <w:t xml:space="preserve">) </w:t>
      </w:r>
      <w:r w:rsidR="003A1E33">
        <w:rPr>
          <w:rFonts w:ascii="Times New Roman" w:hAnsi="Times New Roman" w:cs="Times New Roman" w:hint="eastAsia"/>
          <w:lang w:eastAsia="zh-CN"/>
        </w:rPr>
        <w:t xml:space="preserve">is applied </w:t>
      </w:r>
      <w:r w:rsidRPr="00EA64B5">
        <w:rPr>
          <w:rFonts w:ascii="Times New Roman" w:hAnsi="Times New Roman" w:cs="Times New Roman"/>
        </w:rPr>
        <w:t>in both the RBS data analysis and the SRIM simulations in this study. As a result, the SIMS profiles need to be corrected for the volume swelling</w:t>
      </w:r>
      <w:r w:rsidR="002D3604"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&lt;EndNote&gt;&lt;Cite&gt;&lt;Author&gt;Bae&lt;/Author&gt;&lt;Year&gt;2009&lt;/Year&gt;&lt;RecNum&gt;11&lt;/RecNum&gt;&lt;DisplayText&gt;&lt;style face="superscript"&gt;24,25&lt;/style&gt;&lt;/DisplayText&gt;&lt;record&gt;&lt;rec-number&gt;11&lt;/rec-number&gt;&lt;foreign-keys&gt;&lt;key app="EN" db-id="0vpz9sz072ex94e9psfxrvak9tdv0rsr90f0"&gt;11&lt;/key&gt;&lt;/foreign-keys&gt;&lt;ref-type name="Journal Article"&gt;17&lt;/ref-type&gt;&lt;contributors&gt;&lt;authors&gt;&lt;author&gt;Bae, I. T.&lt;/author&gt;&lt;author&gt;Weber, W. J.&lt;/author&gt;&lt;author&gt;Zhang, Y.&lt;/author&gt;&lt;/authors&gt;&lt;/contributors&gt;&lt;titles&gt;&lt;title&gt;Direct measurement of local volume change in ion-irradiated and annealed SiC&lt;/title&gt;&lt;secondary-title&gt;J. Appl. Phys.&lt;/secondary-title&gt;&lt;/titles&gt;&lt;periodical&gt;&lt;full-title&gt;J. Appl. Phys.&lt;/full-title&gt;&lt;/periodical&gt;&lt;pages&gt;123525&lt;/pages&gt;&lt;volume&gt;106&lt;/volume&gt;&lt;number&gt;12&lt;/number&gt;&lt;section&gt;123525&lt;/section&gt;&lt;dates&gt;&lt;year&gt;2009&lt;/year&gt;&lt;/dates&gt;&lt;isbn&gt;00218979&lt;/isbn&gt;&lt;urls&gt;&lt;/urls&gt;&lt;electronic-resource-num&gt;10.1063/1.3272808&lt;/electronic-resource-num&gt;&lt;/record&gt;&lt;/Cite&gt;&lt;Cite&gt;&lt;Author&gt;McHargue&lt;/Author&gt;&lt;Year&gt;1993&lt;/Year&gt;&lt;RecNum&gt;67&lt;/RecNum&gt;&lt;record&gt;&lt;rec-number&gt;67&lt;/rec-number&gt;&lt;foreign-keys&gt;&lt;key app="EN" db-id="0vpz9sz072ex94e9psfxrvak9tdv0rsr90f0"&gt;67&lt;/key&gt;&lt;/foreign-keys&gt;&lt;ref-type name="Journal Article"&gt;17&lt;/ref-type&gt;&lt;contributors&gt;&lt;authors&gt;&lt;author&gt;McHargue, C. J.&lt;/author&gt;&lt;author&gt;Williams, J. M.&lt;/author&gt;&lt;/authors&gt;&lt;/contributors&gt;&lt;titles&gt;&lt;title&gt;Ion implantation effects in silicon carbide&lt;/title&gt;&lt;secondary-title&gt;Nucl. Instrum. Methods Phys. Res. B&lt;/secondary-title&gt;&lt;/titles&gt;&lt;periodical&gt;&lt;full-title&gt;Nucl. Instrum. Methods Phys. Res. B&lt;/full-title&gt;&lt;/periodical&gt;&lt;pages&gt;889-894&lt;/pages&gt;&lt;volume&gt;80-81&lt;/volume&gt;&lt;section&gt;889&lt;/section&gt;&lt;dates&gt;&lt;year&gt;1993&lt;/year&gt;&lt;/dates&gt;&lt;isbn&gt;0168583X&lt;/isbn&gt;&lt;urls&gt;&lt;/urls&gt;&lt;electronic-resource-num&gt;10.1016/0168-583x(93)90703-9&lt;/electronic-resource-num&gt;&lt;/record&gt;&lt;/Cite&gt;&lt;/EndNote&gt;</w:instrText>
      </w:r>
      <w:r w:rsidR="002D3604" w:rsidRPr="00EA64B5">
        <w:rPr>
          <w:rFonts w:ascii="Times New Roman" w:hAnsi="Times New Roman" w:cs="Times New Roman"/>
        </w:rPr>
        <w:fldChar w:fldCharType="separate"/>
      </w:r>
      <w:hyperlink w:anchor="_ENREF_4_24" w:tooltip="Bae, 2009 #11" w:history="1">
        <w:r w:rsidR="005A5131" w:rsidRPr="00EA64B5">
          <w:rPr>
            <w:rFonts w:ascii="Times New Roman" w:hAnsi="Times New Roman" w:cs="Times New Roman"/>
            <w:noProof/>
            <w:vertAlign w:val="superscript"/>
          </w:rPr>
          <w:t>24</w:t>
        </w:r>
      </w:hyperlink>
      <w:r w:rsidR="00497B6C" w:rsidRPr="00EA64B5">
        <w:rPr>
          <w:rFonts w:ascii="Times New Roman" w:hAnsi="Times New Roman" w:cs="Times New Roman"/>
          <w:noProof/>
          <w:vertAlign w:val="superscript"/>
        </w:rPr>
        <w:t>,</w:t>
      </w:r>
      <w:hyperlink w:anchor="_ENREF_4_25" w:tooltip="McHargue, 1993 #67" w:history="1">
        <w:r w:rsidR="005A5131" w:rsidRPr="00EA64B5">
          <w:rPr>
            <w:rFonts w:ascii="Times New Roman" w:hAnsi="Times New Roman" w:cs="Times New Roman"/>
            <w:noProof/>
            <w:vertAlign w:val="superscript"/>
          </w:rPr>
          <w:t>25</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due to the amorphization after the high-fluence (up to ~</w:t>
      </w:r>
      <m:oMath>
        <m:r>
          <m:rPr>
            <m:sty m:val="p"/>
          </m:rPr>
          <w:rPr>
            <w:rFonts w:ascii="Times New Roman" w:hAnsi="Times New Roman" w:cs="Times New Roman"/>
          </w:rPr>
          <m:t>5×</m:t>
        </m:r>
        <m:sSup>
          <m:sSupPr>
            <m:ctrlPr>
              <w:rPr>
                <w:rFonts w:ascii="Times New Roman" w:hAnsi="Times New Roman" w:cs="Times New Roman"/>
              </w:rPr>
            </m:ctrlPr>
          </m:sSupPr>
          <m:e>
            <m:r>
              <m:rPr>
                <m:sty m:val="p"/>
              </m:rPr>
              <w:rPr>
                <w:rFonts w:ascii="Times New Roman" w:hAnsi="Times New Roman" w:cs="Times New Roman"/>
              </w:rPr>
              <m:t>10</m:t>
            </m:r>
          </m:e>
          <m:sup>
            <m:r>
              <m:rPr>
                <m:sty m:val="p"/>
              </m:rPr>
              <w:rPr>
                <w:rFonts w:ascii="Times New Roman" w:hAnsi="Times New Roman" w:cs="Times New Roman"/>
              </w:rPr>
              <m:t>15</m:t>
            </m:r>
          </m:sup>
        </m:sSup>
        <m:r>
          <m:rPr>
            <m:sty m:val="p"/>
          </m:rPr>
          <w:rPr>
            <w:rFonts w:ascii="Times New Roman" w:hAnsi="Times New Roman" w:cs="Times New Roman"/>
          </w:rPr>
          <m:t>/</m:t>
        </m:r>
        <m:sSup>
          <m:sSupPr>
            <m:ctrlPr>
              <w:rPr>
                <w:rFonts w:ascii="Times New Roman" w:hAnsi="Times New Roman" w:cs="Times New Roman"/>
              </w:rPr>
            </m:ctrlPr>
          </m:sSupPr>
          <m:e>
            <m:r>
              <m:rPr>
                <m:sty m:val="p"/>
              </m:rPr>
              <w:rPr>
                <w:rFonts w:ascii="Times New Roman" w:hAnsi="Times New Roman" w:cs="Times New Roman"/>
              </w:rPr>
              <m:t>cm</m:t>
            </m:r>
          </m:e>
          <m:sup>
            <m:r>
              <m:rPr>
                <m:sty m:val="p"/>
              </m:rPr>
              <w:rPr>
                <w:rFonts w:ascii="Times New Roman" w:hAnsi="Times New Roman" w:cs="Times New Roman"/>
              </w:rPr>
              <m:t>2</m:t>
            </m:r>
          </m:sup>
        </m:sSup>
      </m:oMath>
      <w:r w:rsidRPr="00EA64B5">
        <w:rPr>
          <w:rFonts w:ascii="Times New Roman" w:hAnsi="Times New Roman" w:cs="Times New Roman"/>
        </w:rPr>
        <w:t>) heavy ion irradiation. The quantitative analysis of volume swelling for heavy ions in SiC has been discussed in detail in previous studies</w:t>
      </w:r>
      <w:r w:rsidR="002D3604" w:rsidRPr="00EA64B5">
        <w:rPr>
          <w:rFonts w:ascii="Times New Roman" w:hAnsi="Times New Roman" w:cs="Times New Roman"/>
        </w:rPr>
        <w:fldChar w:fldCharType="begin"/>
      </w:r>
      <w:r w:rsidR="00497B6C" w:rsidRPr="00EA64B5">
        <w:rPr>
          <w:rFonts w:ascii="Times New Roman" w:hAnsi="Times New Roman" w:cs="Times New Roman"/>
        </w:rPr>
        <w:instrText xml:space="preserve"> ADDIN EN.CITE &lt;EndNote&gt;&lt;Cite&gt;&lt;Author&gt;Bae&lt;/Author&gt;&lt;Year&gt;2009&lt;/Year&gt;&lt;RecNum&gt;11&lt;/RecNum&gt;&lt;DisplayText&gt;&lt;style face="superscript"&gt;24,25&lt;/style&gt;&lt;/DisplayText&gt;&lt;record&gt;&lt;rec-number&gt;11&lt;/rec-number&gt;&lt;foreign-keys&gt;&lt;key app="EN" db-id="0vpz9sz072ex94e9psfxrvak9tdv0rsr90f0"&gt;11&lt;/key&gt;&lt;/foreign-keys&gt;&lt;ref-type name="Journal Article"&gt;17&lt;/ref-type&gt;&lt;contributors&gt;&lt;authors&gt;&lt;author&gt;Bae, I. T.&lt;/author&gt;&lt;author&gt;Weber, W. J.&lt;/author&gt;&lt;author&gt;Zhang, Y.&lt;/author&gt;&lt;/authors&gt;&lt;/contributors&gt;&lt;titles&gt;&lt;title&gt;Direct measurement of local volume change in ion-irradiated and annealed SiC&lt;/title&gt;&lt;secondary-title&gt;J. Appl. Phys.&lt;/secondary-title&gt;&lt;/titles&gt;&lt;periodical&gt;&lt;full-title&gt;J. Appl. Phys.&lt;/full-title&gt;&lt;/periodical&gt;&lt;pages&gt;123525&lt;/pages&gt;&lt;volume&gt;106&lt;/volume&gt;&lt;number&gt;12&lt;/number&gt;&lt;section&gt;123525&lt;/section&gt;&lt;dates&gt;&lt;year&gt;2009&lt;/year&gt;&lt;/dates&gt;&lt;isbn&gt;00218979&lt;/isbn&gt;&lt;urls&gt;&lt;/urls&gt;&lt;electronic-resource-num&gt;10.1063/1.3272808&lt;/electronic-resource-num&gt;&lt;/record&gt;&lt;/Cite&gt;&lt;Cite&gt;&lt;Author&gt;McHargue&lt;/Author&gt;&lt;Year&gt;1993&lt;/Year&gt;&lt;RecNum&gt;67&lt;/RecNum&gt;&lt;record&gt;&lt;rec-number&gt;67&lt;/rec-number&gt;&lt;foreign-keys&gt;&lt;key app="EN" db-id="0vpz9sz072ex94e9psfxrvak9tdv0rsr90f0"&gt;67&lt;/key&gt;&lt;/foreign-keys&gt;&lt;ref-type name="Journal Article"&gt;17&lt;/ref-type&gt;&lt;contributors&gt;&lt;authors&gt;&lt;author&gt;McHargue, C. J.&lt;/author&gt;&lt;author&gt;Williams, J. M.&lt;/author&gt;&lt;/authors&gt;&lt;/contributors&gt;&lt;titles&gt;&lt;title&gt;Ion implantation effects in silicon carbide&lt;/title&gt;&lt;secondary-title&gt;Nucl. Instrum. Methods Phys. Res. B&lt;/secondary-title&gt;&lt;/titles&gt;&lt;periodical&gt;&lt;full-title&gt;Nucl. Instrum. Methods Phys. Res. B&lt;/full-title&gt;&lt;/periodical&gt;&lt;pages&gt;889-894&lt;/pages&gt;&lt;volume&gt;80-81&lt;/volume&gt;&lt;section&gt;889&lt;/section&gt;&lt;dates&gt;&lt;year&gt;1993&lt;/year&gt;&lt;/dates&gt;&lt;isbn&gt;0168583X&lt;/isbn&gt;&lt;urls&gt;&lt;/urls&gt;&lt;electronic-resource-num&gt;10.1016/0168-583x(93)90703-9&lt;/electronic-resource-num&gt;&lt;/record&gt;&lt;/Cite&gt;&lt;/EndNote&gt;</w:instrText>
      </w:r>
      <w:r w:rsidR="002D3604" w:rsidRPr="00EA64B5">
        <w:rPr>
          <w:rFonts w:ascii="Times New Roman" w:hAnsi="Times New Roman" w:cs="Times New Roman"/>
        </w:rPr>
        <w:fldChar w:fldCharType="separate"/>
      </w:r>
      <w:hyperlink w:anchor="_ENREF_4_24" w:tooltip="Bae, 2009 #11" w:history="1">
        <w:r w:rsidR="005A5131" w:rsidRPr="00EA64B5">
          <w:rPr>
            <w:rFonts w:ascii="Times New Roman" w:hAnsi="Times New Roman" w:cs="Times New Roman"/>
            <w:noProof/>
            <w:vertAlign w:val="superscript"/>
          </w:rPr>
          <w:t>24</w:t>
        </w:r>
      </w:hyperlink>
      <w:r w:rsidR="00497B6C" w:rsidRPr="00EA64B5">
        <w:rPr>
          <w:rFonts w:ascii="Times New Roman" w:hAnsi="Times New Roman" w:cs="Times New Roman"/>
          <w:noProof/>
          <w:vertAlign w:val="superscript"/>
        </w:rPr>
        <w:t>,</w:t>
      </w:r>
      <w:hyperlink w:anchor="_ENREF_4_25" w:tooltip="McHargue, 1993 #67" w:history="1">
        <w:r w:rsidR="005A5131" w:rsidRPr="00EA64B5">
          <w:rPr>
            <w:rFonts w:ascii="Times New Roman" w:hAnsi="Times New Roman" w:cs="Times New Roman"/>
            <w:noProof/>
            <w:vertAlign w:val="superscript"/>
          </w:rPr>
          <w:t>25</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and 15% volume swelling is observed in this study. The corrected SIMS results agree well with the RBS results. Theoretically, the ion ranges are calculated based on the nuclear stopping power predicted by SRIM and the electronic stopping powers derived in this study.</w:t>
      </w:r>
    </w:p>
    <w:p w:rsidR="008C1EC9" w:rsidRPr="00EA64B5" w:rsidRDefault="008C1EC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Our predicted results agree well with the experimental results, while SRIM clearly underestimates the ion ranges. The largest errors (~23%) for SRIM calculations appear between 2 and 5 MeV (see inset of Fig. 3</w:t>
      </w:r>
      <w:r w:rsidR="00983226" w:rsidRPr="00EA64B5">
        <w:rPr>
          <w:rFonts w:ascii="Times New Roman" w:hAnsi="Times New Roman" w:cs="Times New Roman"/>
          <w:lang w:eastAsia="zh-CN"/>
        </w:rPr>
        <w:t>.5</w:t>
      </w:r>
      <w:r w:rsidRPr="00EA64B5">
        <w:rPr>
          <w:rFonts w:ascii="Times New Roman" w:hAnsi="Times New Roman" w:cs="Times New Roman"/>
        </w:rPr>
        <w:t>), because the nuclear stopping power dominates at lower energies and the error of electronic stopping power reduces at higher energies.</w:t>
      </w:r>
    </w:p>
    <w:p w:rsidR="008C1EC9" w:rsidRPr="00EA64B5" w:rsidRDefault="008C1EC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lastRenderedPageBreak/>
        <w:t>A more intuitive and accurate method to validate the electronic stopping power, especially for the extrapolation region, is to directly compare the ion distribution profiles between experimental results and simulated results using our derived electronic stopping powers. The current SRIM code is not an open-source program, and it doesn’t allow users to input their own electronic stopping power values. The original version TRIM-85</w:t>
      </w:r>
      <w:hyperlink w:anchor="_ENREF_4_26" w:tooltip="Ziegler, 1985 #19" w:history="1">
        <w:r w:rsidR="002D3604" w:rsidRPr="00EA64B5">
          <w:rPr>
            <w:rFonts w:ascii="Times New Roman" w:hAnsi="Times New Roman" w:cs="Times New Roman"/>
          </w:rPr>
          <w:fldChar w:fldCharType="begin"/>
        </w:r>
        <w:r w:rsidR="005A5131" w:rsidRPr="00EA64B5">
          <w:rPr>
            <w:rFonts w:ascii="Times New Roman" w:hAnsi="Times New Roman" w:cs="Times New Roman"/>
          </w:rPr>
          <w:instrText xml:space="preserve"> ADDIN EN.CITE &lt;EndNote&gt;&lt;Cite&gt;&lt;Author&gt;Ziegler&lt;/Author&gt;&lt;Year&gt;1985&lt;/Year&gt;&lt;RecNum&gt;19&lt;/RecNum&gt;&lt;DisplayText&gt;&lt;style face="superscript"&gt;26&lt;/style&gt;&lt;/DisplayText&gt;&lt;record&gt;&lt;rec-number&gt;19&lt;/rec-number&gt;&lt;foreign-keys&gt;&lt;key app="EN" db-id="0vpz9sz072ex94e9psfxrvak9tdv0rsr90f0"&gt;19&lt;/key&gt;&lt;/foreign-keys&gt;&lt;ref-type name="Book"&gt;6&lt;/ref-type&gt;&lt;contributors&gt;&lt;authors&gt;&lt;author&gt;Ziegler, J. F.&lt;/author&gt;&lt;author&gt;Biersack, J. P.&lt;/author&gt;&lt;author&gt;Littmark, U.&lt;/author&gt;&lt;/authors&gt;&lt;secondary-authors&gt;&lt;author&gt;J. F. Ziegler&lt;/author&gt;&lt;author&gt;J. P. Biersack&lt;/author&gt;&lt;author&gt;U. Littmark&lt;/author&gt;&lt;/secondary-authors&gt;&lt;/contributors&gt;&lt;titles&gt;&lt;title&gt;The stopping and range of ions in solids&lt;/title&gt;&lt;/titles&gt;&lt;volume&gt;1&lt;/volume&gt;&lt;dates&gt;&lt;year&gt;1985&lt;/year&gt;&lt;/dates&gt;&lt;pub-location&gt;New York&lt;/pub-location&gt;&lt;publisher&gt;Per-gamon Press&lt;/publisher&gt;&lt;urls&gt;&lt;/urls&gt;&lt;/record&gt;&lt;/Cite&gt;&lt;/EndNote&gt;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26</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is, however, an open source code. We have modified the source code of TRIM-85 to include our derived stopping power values. This M-TRIM code is used to predict the profiles of </w:t>
      </w:r>
      <w:r w:rsidR="009E5F2D">
        <w:rPr>
          <w:rFonts w:ascii="Times New Roman" w:hAnsi="Times New Roman" w:cs="Times New Roman" w:hint="eastAsia"/>
          <w:lang w:eastAsia="zh-CN"/>
        </w:rPr>
        <w:t xml:space="preserve">implanted </w:t>
      </w:r>
      <w:r w:rsidRPr="00EA64B5">
        <w:rPr>
          <w:rFonts w:ascii="Times New Roman" w:hAnsi="Times New Roman" w:cs="Times New Roman"/>
        </w:rPr>
        <w:t>ion distribution. Based on the Monte-Carlo process in TRIM code, the electronic stopping power is a direct input and can be modified independently, while the nuclear stopping power is indirectly determined by the binary collision processes between each free-flight-path using the Universal Potential. Comparing TRIM-85 and the current SRIM, the electronic stopping power has been thoroughly changed and the nuclear stopping power has been modified by changing the parameters in the empirical formulas. However, the core concept of TRIM has remained unchanged and considered to be reliable over the years.</w:t>
      </w:r>
    </w:p>
    <w:p w:rsidR="008C1EC9" w:rsidRPr="00EA64B5" w:rsidRDefault="008C1EC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In order to compare the ion range with different electronic stopping powers, the electronic stopping power used in TRIM-85 is replaced by either the values from the current SRIM code or the values derived in this study (Fig. </w:t>
      </w:r>
      <w:r w:rsidR="00983226" w:rsidRPr="00EA64B5">
        <w:rPr>
          <w:rFonts w:ascii="Times New Roman" w:hAnsi="Times New Roman" w:cs="Times New Roman"/>
          <w:lang w:eastAsia="zh-CN"/>
        </w:rPr>
        <w:t>3.4</w:t>
      </w:r>
      <w:r w:rsidRPr="00EA64B5">
        <w:rPr>
          <w:rFonts w:ascii="Times New Roman" w:hAnsi="Times New Roman" w:cs="Times New Roman"/>
        </w:rPr>
        <w:t xml:space="preserve">, </w:t>
      </w:r>
      <w:r w:rsidR="009E5F2D">
        <w:rPr>
          <w:rFonts w:ascii="Times New Roman" w:hAnsi="Times New Roman" w:cs="Times New Roman" w:hint="eastAsia"/>
          <w:lang w:eastAsia="zh-CN"/>
        </w:rPr>
        <w:t>t</w:t>
      </w:r>
      <w:r w:rsidRPr="00EA64B5">
        <w:rPr>
          <w:rFonts w:ascii="Times New Roman" w:hAnsi="Times New Roman" w:cs="Times New Roman"/>
        </w:rPr>
        <w:t xml:space="preserve">rend line). By using the current SRIM electronic stopping power, the nuclear stopping parameters in the M-TRIM code are refined such that the ion-distribution profiles overlap with current SRIM predictions. Since this refined nuclear stopping power provides results equivalent to the current SRIM code, it is used in M-TRIM and named “equivalent” SRIM nuclear stopping power. This equivalent nuclear stopping power is then kept unchanged, and the electronic stopping powers derived by this study are used in the M-TRIM code to predict ion distributions for comparison with the experimental results. For Au energies of 1, 7 and 12 MeV, comparisons between SRIM predictions, RBS results, density corrected SIMS results, and new M-TRIM predictions using both SRIM stopping powers and our derived stopping powers are shown in Fig. </w:t>
      </w:r>
      <w:r w:rsidR="00983226" w:rsidRPr="00EA64B5">
        <w:rPr>
          <w:rFonts w:ascii="Times New Roman" w:hAnsi="Times New Roman" w:cs="Times New Roman"/>
          <w:lang w:eastAsia="zh-CN"/>
        </w:rPr>
        <w:t>3.6</w:t>
      </w:r>
      <w:r w:rsidRPr="00EA64B5">
        <w:rPr>
          <w:rFonts w:ascii="Times New Roman" w:hAnsi="Times New Roman" w:cs="Times New Roman"/>
        </w:rPr>
        <w:t xml:space="preserve">. With the equivalent SRIM nuclear stopping power and the SRIM electronic stopping power, the M-TRIM predicted ion distributions overlap with the SRIM predictions. However, with equivalent SRIM nuclear </w:t>
      </w:r>
      <w:r w:rsidRPr="00EA64B5">
        <w:rPr>
          <w:rFonts w:ascii="Times New Roman" w:hAnsi="Times New Roman" w:cs="Times New Roman"/>
        </w:rPr>
        <w:lastRenderedPageBreak/>
        <w:t>stopping power and our de</w:t>
      </w:r>
      <w:r w:rsidR="00C16A3B">
        <w:rPr>
          <w:rFonts w:ascii="Times New Roman" w:hAnsi="Times New Roman" w:cs="Times New Roman"/>
        </w:rPr>
        <w:t>rived electronic stopping power</w:t>
      </w:r>
      <w:r w:rsidRPr="00EA64B5">
        <w:rPr>
          <w:rFonts w:ascii="Times New Roman" w:hAnsi="Times New Roman" w:cs="Times New Roman"/>
        </w:rPr>
        <w:t xml:space="preserve">, the M-TRIM predicted ion distributions agree well with the experimental results. The 1 MeV results indicate the reliable prediction by the reciprocity theory for energies below 5 keV/u. The 7 MeV results indicate that the extrapolation proposed in the present study is reasonable, and the 12 MeV results validate the stopping power measurements. </w:t>
      </w:r>
    </w:p>
    <w:p w:rsidR="00BC6149" w:rsidRPr="00EA64B5" w:rsidRDefault="00BC614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The use of reciprocity theory relies on the accurate stopping data for light ions (given by SRIM, in this work). Although, as stated above, SRIM usually provides reasonable predictions of the electronic stopping power for light ions, some previous evidence (both theoretical and experimental) indicates an underestimat</w:t>
      </w:r>
      <w:r w:rsidR="00BA0C07">
        <w:rPr>
          <w:rFonts w:ascii="Times New Roman" w:hAnsi="Times New Roman" w:cs="Times New Roman" w:hint="eastAsia"/>
          <w:lang w:eastAsia="zh-CN"/>
        </w:rPr>
        <w:t>e</w:t>
      </w:r>
      <w:r w:rsidRPr="00EA64B5">
        <w:rPr>
          <w:rFonts w:ascii="Times New Roman" w:hAnsi="Times New Roman" w:cs="Times New Roman"/>
        </w:rPr>
        <w:t xml:space="preserve"> of the electronic stopping power for C ions in Au (</w:t>
      </w:r>
      <w:r w:rsidR="00BA0C07">
        <w:rPr>
          <w:rFonts w:ascii="Times New Roman" w:hAnsi="Times New Roman" w:cs="Times New Roman" w:hint="eastAsia"/>
          <w:lang w:eastAsia="zh-CN"/>
        </w:rPr>
        <w:t>s</w:t>
      </w:r>
      <w:r w:rsidRPr="00EA64B5">
        <w:rPr>
          <w:rFonts w:ascii="Times New Roman" w:hAnsi="Times New Roman" w:cs="Times New Roman"/>
        </w:rPr>
        <w:t>ee the stopping data plot for C on Au in Paul’s database)</w:t>
      </w:r>
      <w:hyperlink w:anchor="_ENREF_4_27" w:tooltip="Paul, 2012 #68"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&lt;EndNote&gt;&lt;Cite&gt;&lt;Author&gt;Paul&lt;/Author&gt;&lt;Year&gt;2012&lt;/Year&gt;&lt;RecNum&gt;68&lt;/RecNum&gt;&lt;DisplayText&gt;&lt;style face="superscript"&gt;27&lt;/style&gt;&lt;/DisplayText&gt;&lt;record&gt;&lt;rec-number&gt;68&lt;/rec-number&gt;&lt;foreign-keys&gt;&lt;key app="EN" db-id="0vpz9sz072ex94e9psfxrvak9tdv0rsr90f0"&gt;68&lt;/key&gt;&lt;/foreign-keys&gt;&lt;ref-type name="Web Page"&gt;12&lt;/ref-type&gt;&lt;contributors&gt;&lt;authors&gt;&lt;author&gt;Paul, H.&lt;/author&gt;&lt;/authors&gt;&lt;/contributors&gt;&lt;titles&gt;&lt;title&gt;Electronic stopping power database https://www-nds.iaea.org/stopping/&lt;/title&gt;&lt;/titles&gt;&lt;dates&gt;&lt;year&gt;2012&lt;/year&gt;&lt;/dates&gt;&lt;publisher&gt;https://www-nds.iaea.org/stopping/&lt;/publisher&gt;&lt;urls&gt;&lt;related-urls&gt;&lt;url&gt;https://www-nds.iaea.org/stopping/&lt;/url&gt;&lt;/related-urls&gt;&lt;/urls&gt;&lt;electronic-resource-num&gt;https://www-nds.iaea.org/stopping/&lt;/electronic-resource-num&gt;&lt;/record&gt;&lt;/Cite&gt;&lt;/EndNote&gt;</w:instrText>
        </w:r>
        <w:r w:rsidR="002D3604" w:rsidRPr="00EA64B5">
          <w:rPr>
            <w:rFonts w:ascii="Times New Roman" w:hAnsi="Times New Roman" w:cs="Times New Roman"/>
          </w:rPr>
          <w:fldChar w:fldCharType="separate"/>
        </w:r>
        <w:r w:rsidR="005A5131" w:rsidRPr="00EA64B5">
          <w:rPr>
            <w:rFonts w:ascii="Times New Roman" w:hAnsi="Times New Roman" w:cs="Times New Roman"/>
            <w:noProof/>
            <w:vertAlign w:val="superscript"/>
          </w:rPr>
          <w:t>27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for ion energies larger than 5 keV/u. This may explain why the reciprocity prediction deviates from our derived value</w:t>
      </w:r>
      <w:r w:rsidR="009376CB">
        <w:rPr>
          <w:rFonts w:ascii="Times New Roman" w:hAnsi="Times New Roman" w:cs="Times New Roman" w:hint="eastAsia"/>
          <w:lang w:eastAsia="zh-CN"/>
        </w:rPr>
        <w:t>s</w:t>
      </w:r>
      <w:r w:rsidRPr="00EA64B5">
        <w:rPr>
          <w:rFonts w:ascii="Times New Roman" w:hAnsi="Times New Roman" w:cs="Times New Roman"/>
        </w:rPr>
        <w:t xml:space="preserve"> over 5 keV/u. </w:t>
      </w:r>
    </w:p>
    <w:p w:rsidR="008C1EC9" w:rsidRPr="00EA64B5" w:rsidRDefault="008C1EC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color w:val="000000"/>
          <w:shd w:val="clear" w:color="auto" w:fill="FFFFFF"/>
        </w:rPr>
        <w:t>Since nuc</w:t>
      </w:r>
      <w:r w:rsidR="009376CB">
        <w:rPr>
          <w:rFonts w:ascii="Times New Roman" w:hAnsi="Times New Roman" w:cs="Times New Roman"/>
          <w:color w:val="000000"/>
          <w:shd w:val="clear" w:color="auto" w:fill="FFFFFF"/>
        </w:rPr>
        <w:t xml:space="preserve">lear stopping power dominates </w:t>
      </w:r>
      <w:r w:rsidR="009376CB">
        <w:rPr>
          <w:rFonts w:ascii="Times New Roman" w:hAnsi="Times New Roman" w:cs="Times New Roman" w:hint="eastAsia"/>
          <w:color w:val="000000"/>
          <w:shd w:val="clear" w:color="auto" w:fill="FFFFFF"/>
          <w:lang w:eastAsia="zh-CN"/>
        </w:rPr>
        <w:t>in the</w:t>
      </w:r>
      <w:r w:rsidRPr="00EA64B5">
        <w:rPr>
          <w:rFonts w:ascii="Times New Roman" w:hAnsi="Times New Roman" w:cs="Times New Roman"/>
          <w:color w:val="000000"/>
          <w:shd w:val="clear" w:color="auto" w:fill="FFFFFF"/>
        </w:rPr>
        <w:t xml:space="preserve"> low energy</w:t>
      </w:r>
      <w:r w:rsidR="009376CB">
        <w:rPr>
          <w:rFonts w:ascii="Times New Roman" w:hAnsi="Times New Roman" w:cs="Times New Roman" w:hint="eastAsia"/>
          <w:color w:val="000000"/>
          <w:shd w:val="clear" w:color="auto" w:fill="FFFFFF"/>
          <w:lang w:eastAsia="zh-CN"/>
        </w:rPr>
        <w:t xml:space="preserve"> region</w:t>
      </w:r>
      <w:r w:rsidRPr="00EA64B5">
        <w:rPr>
          <w:rFonts w:ascii="Times New Roman" w:hAnsi="Times New Roman" w:cs="Times New Roman"/>
          <w:color w:val="000000"/>
          <w:shd w:val="clear" w:color="auto" w:fill="FFFFFF"/>
        </w:rPr>
        <w:t xml:space="preserve">, </w:t>
      </w:r>
      <w:r w:rsidRPr="00EA64B5">
        <w:rPr>
          <w:rFonts w:ascii="Times New Roman" w:hAnsi="Times New Roman" w:cs="Times New Roman"/>
        </w:rPr>
        <w:t>even a small difference in ion range corresponds to a large error in electronic stopping power. Using 1 MeV Au</w:t>
      </w:r>
      <w:r w:rsidR="00B00517">
        <w:rPr>
          <w:rFonts w:ascii="Times New Roman" w:hAnsi="Times New Roman" w:cs="Times New Roman" w:hint="eastAsia"/>
          <w:vertAlign w:val="superscript"/>
          <w:lang w:eastAsia="zh-CN"/>
        </w:rPr>
        <w:t xml:space="preserve"> </w:t>
      </w:r>
      <w:r w:rsidRPr="00EA64B5">
        <w:rPr>
          <w:rFonts w:ascii="Times New Roman" w:hAnsi="Times New Roman" w:cs="Times New Roman"/>
        </w:rPr>
        <w:t xml:space="preserve"> in SiC as an example, the SRIM prediction on ion range is only 20% lower than the experimental result, but its prediction of electronic stopping powers are 2.5 times larger than the our derived values. As a comparison, the range error for energies larger than 10 MeV Au is mainly from the accumulation of electronic stopping power error in lower energy range, while the SRIM prediction on stopping power for the higher energy region seems reasonable. </w:t>
      </w:r>
    </w:p>
    <w:p w:rsidR="00C31146" w:rsidRPr="00EA64B5" w:rsidRDefault="008C1EC9"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The Au-SiC system is an extreme case among the ion-target combinations investigated in this work, because Au is the heaviest ion. In this case, the direct measurement of electronic stopping power and the theoretical prediction are linked together, and the new stopping power values have been successfully crosschecked with depth profiles. The same approach and strategy demonstrated in this work can be used to develop new stopping power curves for other ion-target combinations.</w:t>
      </w:r>
    </w:p>
    <w:p w:rsidR="0073623C" w:rsidRPr="00EA64B5" w:rsidRDefault="0073623C" w:rsidP="002C0800">
      <w:pPr>
        <w:spacing w:afterLines="50" w:line="360" w:lineRule="auto"/>
        <w:rPr>
          <w:rFonts w:ascii="Times New Roman" w:hAnsi="Times New Roman" w:cs="Times New Roman"/>
          <w:b/>
          <w:bCs/>
          <w:iCs/>
          <w:sz w:val="28"/>
          <w:szCs w:val="28"/>
          <w:lang w:eastAsia="zh-CN"/>
        </w:rPr>
      </w:pPr>
    </w:p>
    <w:p w:rsidR="00C31146" w:rsidRPr="00EA64B5" w:rsidRDefault="00BC3F73" w:rsidP="00434CB0">
      <w:pPr>
        <w:pStyle w:val="2"/>
        <w:spacing w:afterLines="50" w:line="360" w:lineRule="auto"/>
        <w:jc w:val="both"/>
        <w:rPr>
          <w:rFonts w:ascii="Times New Roman" w:hAnsi="Times New Roman" w:cs="Times New Roman"/>
          <w:lang w:eastAsia="zh-CN"/>
        </w:rPr>
      </w:pPr>
      <w:bookmarkStart w:id="137" w:name="_Toc416614647"/>
      <w:r w:rsidRPr="00EA64B5">
        <w:rPr>
          <w:rFonts w:ascii="Times New Roman" w:hAnsi="Times New Roman" w:cs="Times New Roman"/>
          <w:lang w:eastAsia="zh-CN"/>
        </w:rPr>
        <w:lastRenderedPageBreak/>
        <w:t>3.</w:t>
      </w:r>
      <w:r w:rsidR="00153B22">
        <w:rPr>
          <w:rFonts w:ascii="Times New Roman" w:hAnsi="Times New Roman" w:cs="Times New Roman" w:hint="eastAsia"/>
          <w:lang w:eastAsia="zh-CN"/>
        </w:rPr>
        <w:t>5</w:t>
      </w:r>
      <w:r w:rsidR="00C31146" w:rsidRPr="00EA64B5">
        <w:rPr>
          <w:rFonts w:ascii="Times New Roman" w:hAnsi="Times New Roman" w:cs="Times New Roman"/>
          <w:lang w:eastAsia="zh-CN"/>
        </w:rPr>
        <w:t xml:space="preserve"> References</w:t>
      </w:r>
      <w:bookmarkEnd w:id="137"/>
    </w:p>
    <w:p w:rsidR="005A5131" w:rsidRPr="00C459E1" w:rsidRDefault="002D3604" w:rsidP="005A5131">
      <w:pPr>
        <w:ind w:left="720" w:hanging="720"/>
        <w:rPr>
          <w:rFonts w:ascii="Times New Roman" w:hAnsi="Times New Roman" w:cs="Times New Roman"/>
          <w:noProof/>
          <w:lang w:eastAsia="zh-CN"/>
        </w:rPr>
      </w:pPr>
      <w:r>
        <w:rPr>
          <w:rFonts w:ascii="Times New Roman" w:hAnsi="Times New Roman" w:cs="Times New Roman"/>
          <w:lang w:eastAsia="zh-CN"/>
        </w:rPr>
        <w:fldChar w:fldCharType="begin"/>
      </w:r>
      <w:r w:rsidR="00EC1B54">
        <w:rPr>
          <w:rFonts w:ascii="Times New Roman" w:hAnsi="Times New Roman" w:cs="Times New Roman"/>
          <w:lang w:eastAsia="zh-CN"/>
        </w:rPr>
        <w:instrText xml:space="preserve"> ADDIN EN.SECTION.REFLIST </w:instrText>
      </w:r>
      <w:r>
        <w:rPr>
          <w:rFonts w:ascii="Times New Roman" w:hAnsi="Times New Roman" w:cs="Times New Roman"/>
          <w:lang w:eastAsia="zh-CN"/>
        </w:rPr>
        <w:fldChar w:fldCharType="separate"/>
      </w:r>
      <w:bookmarkStart w:id="138" w:name="_ENREF_4_1"/>
      <w:r w:rsidR="005A5131" w:rsidRPr="00C459E1">
        <w:rPr>
          <w:rFonts w:ascii="Times New Roman" w:hAnsi="Times New Roman" w:cs="Times New Roman"/>
          <w:noProof/>
          <w:vertAlign w:val="superscript"/>
          <w:lang w:eastAsia="zh-CN"/>
        </w:rPr>
        <w:t>1</w:t>
      </w:r>
      <w:r w:rsidR="005A5131" w:rsidRPr="00C459E1">
        <w:rPr>
          <w:rFonts w:ascii="Times New Roman" w:hAnsi="Times New Roman" w:cs="Times New Roman"/>
          <w:noProof/>
          <w:lang w:eastAsia="zh-CN"/>
        </w:rPr>
        <w:tab/>
        <w:t xml:space="preserve">A. Molvik, H. Kollmus, E. Mahner, M. Covo, M. Bellachioma, M. Bender, F. Bieniosek, E. Hedlund, A. Krämer, J. Kwan, O. Malyshev, L. Prost, P. Seidl, G. Westenskow, and L. Westerberg,  Phys. Rev. Lett. </w:t>
      </w:r>
      <w:r w:rsidR="005A5131" w:rsidRPr="00C459E1">
        <w:rPr>
          <w:rFonts w:ascii="Times New Roman" w:hAnsi="Times New Roman" w:cs="Times New Roman"/>
          <w:b/>
          <w:noProof/>
          <w:lang w:eastAsia="zh-CN"/>
        </w:rPr>
        <w:t>98</w:t>
      </w:r>
      <w:r w:rsidR="005A5131" w:rsidRPr="00C459E1">
        <w:rPr>
          <w:rFonts w:ascii="Times New Roman" w:hAnsi="Times New Roman" w:cs="Times New Roman"/>
          <w:noProof/>
          <w:lang w:eastAsia="zh-CN"/>
        </w:rPr>
        <w:t xml:space="preserve"> (2007).</w:t>
      </w:r>
      <w:bookmarkEnd w:id="138"/>
    </w:p>
    <w:p w:rsidR="005A5131" w:rsidRPr="00C459E1" w:rsidRDefault="005A5131" w:rsidP="005A5131">
      <w:pPr>
        <w:ind w:left="720" w:hanging="720"/>
        <w:rPr>
          <w:rFonts w:ascii="Times New Roman" w:hAnsi="Times New Roman" w:cs="Times New Roman"/>
          <w:noProof/>
          <w:lang w:eastAsia="zh-CN"/>
        </w:rPr>
      </w:pPr>
      <w:bookmarkStart w:id="139" w:name="_ENREF_4_2"/>
      <w:r w:rsidRPr="00C459E1">
        <w:rPr>
          <w:rFonts w:ascii="Times New Roman" w:hAnsi="Times New Roman" w:cs="Times New Roman"/>
          <w:noProof/>
          <w:vertAlign w:val="superscript"/>
          <w:lang w:eastAsia="zh-CN"/>
        </w:rPr>
        <w:t>2</w:t>
      </w:r>
      <w:r w:rsidRPr="00C459E1">
        <w:rPr>
          <w:rFonts w:ascii="Times New Roman" w:hAnsi="Times New Roman" w:cs="Times New Roman"/>
          <w:noProof/>
          <w:lang w:eastAsia="zh-CN"/>
        </w:rPr>
        <w:tab/>
        <w:t xml:space="preserve">M. Backman, F. Djurabekova, O. H. Pakarinen, K. Nordlund, and M. Toulemonde,  MRS Proceedings </w:t>
      </w:r>
      <w:r w:rsidRPr="00C459E1">
        <w:rPr>
          <w:rFonts w:ascii="Times New Roman" w:hAnsi="Times New Roman" w:cs="Times New Roman"/>
          <w:b/>
          <w:noProof/>
          <w:lang w:eastAsia="zh-CN"/>
        </w:rPr>
        <w:t>1264</w:t>
      </w:r>
      <w:r w:rsidRPr="00C459E1">
        <w:rPr>
          <w:rFonts w:ascii="Times New Roman" w:hAnsi="Times New Roman" w:cs="Times New Roman"/>
          <w:noProof/>
          <w:lang w:eastAsia="zh-CN"/>
        </w:rPr>
        <w:t>, 5 (2011).</w:t>
      </w:r>
      <w:bookmarkEnd w:id="139"/>
    </w:p>
    <w:p w:rsidR="005A5131" w:rsidRPr="00C459E1" w:rsidRDefault="005A5131" w:rsidP="005A5131">
      <w:pPr>
        <w:ind w:left="720" w:hanging="720"/>
        <w:rPr>
          <w:rFonts w:ascii="Times New Roman" w:hAnsi="Times New Roman" w:cs="Times New Roman"/>
          <w:noProof/>
          <w:lang w:eastAsia="zh-CN"/>
        </w:rPr>
      </w:pPr>
      <w:bookmarkStart w:id="140" w:name="_ENREF_4_3"/>
      <w:r w:rsidRPr="00C459E1">
        <w:rPr>
          <w:rFonts w:ascii="Times New Roman" w:hAnsi="Times New Roman" w:cs="Times New Roman"/>
          <w:noProof/>
          <w:vertAlign w:val="superscript"/>
          <w:lang w:eastAsia="zh-CN"/>
        </w:rPr>
        <w:t>3</w:t>
      </w:r>
      <w:r w:rsidRPr="00C459E1">
        <w:rPr>
          <w:rFonts w:ascii="Times New Roman" w:hAnsi="Times New Roman" w:cs="Times New Roman"/>
          <w:noProof/>
          <w:lang w:eastAsia="zh-CN"/>
        </w:rPr>
        <w:tab/>
        <w:t xml:space="preserve">M. Toulemonde, W. J. Weber, G. Li, V. Shutthanandan, P. Kluth, T. Yang, Y. Wang, and Y. Zhang,  Phys. Rev. B </w:t>
      </w:r>
      <w:r w:rsidRPr="00C459E1">
        <w:rPr>
          <w:rFonts w:ascii="Times New Roman" w:hAnsi="Times New Roman" w:cs="Times New Roman"/>
          <w:b/>
          <w:noProof/>
          <w:lang w:eastAsia="zh-CN"/>
        </w:rPr>
        <w:t>83</w:t>
      </w:r>
      <w:r w:rsidRPr="00C459E1">
        <w:rPr>
          <w:rFonts w:ascii="Times New Roman" w:hAnsi="Times New Roman" w:cs="Times New Roman"/>
          <w:noProof/>
          <w:lang w:eastAsia="zh-CN"/>
        </w:rPr>
        <w:t>, 054106 (2011).</w:t>
      </w:r>
      <w:bookmarkEnd w:id="140"/>
    </w:p>
    <w:p w:rsidR="005A5131" w:rsidRPr="00C459E1" w:rsidRDefault="005A5131" w:rsidP="005A5131">
      <w:pPr>
        <w:ind w:left="720" w:hanging="720"/>
        <w:rPr>
          <w:rFonts w:ascii="Times New Roman" w:hAnsi="Times New Roman" w:cs="Times New Roman"/>
          <w:noProof/>
          <w:lang w:eastAsia="zh-CN"/>
        </w:rPr>
      </w:pPr>
      <w:bookmarkStart w:id="141" w:name="_ENREF_4_4"/>
      <w:r w:rsidRPr="00C459E1">
        <w:rPr>
          <w:rFonts w:ascii="Times New Roman" w:hAnsi="Times New Roman" w:cs="Times New Roman"/>
          <w:noProof/>
          <w:vertAlign w:val="superscript"/>
          <w:lang w:eastAsia="zh-CN"/>
        </w:rPr>
        <w:t>4</w:t>
      </w:r>
      <w:r w:rsidRPr="00C459E1">
        <w:rPr>
          <w:rFonts w:ascii="Times New Roman" w:hAnsi="Times New Roman" w:cs="Times New Roman"/>
          <w:noProof/>
          <w:lang w:eastAsia="zh-CN"/>
        </w:rPr>
        <w:tab/>
        <w:t xml:space="preserve">Y. Zhang and W. J. Weber,  Phys. Rev. B </w:t>
      </w:r>
      <w:r w:rsidRPr="00C459E1">
        <w:rPr>
          <w:rFonts w:ascii="Times New Roman" w:hAnsi="Times New Roman" w:cs="Times New Roman"/>
          <w:b/>
          <w:noProof/>
          <w:lang w:eastAsia="zh-CN"/>
        </w:rPr>
        <w:t>82</w:t>
      </w:r>
      <w:r w:rsidRPr="00C459E1">
        <w:rPr>
          <w:rFonts w:ascii="Times New Roman" w:hAnsi="Times New Roman" w:cs="Times New Roman"/>
          <w:noProof/>
          <w:lang w:eastAsia="zh-CN"/>
        </w:rPr>
        <w:t>, 075202 (2010).</w:t>
      </w:r>
      <w:bookmarkEnd w:id="141"/>
    </w:p>
    <w:p w:rsidR="005A5131" w:rsidRPr="00C459E1" w:rsidRDefault="005A5131" w:rsidP="005A5131">
      <w:pPr>
        <w:ind w:left="720" w:hanging="720"/>
        <w:rPr>
          <w:rFonts w:ascii="Times New Roman" w:hAnsi="Times New Roman" w:cs="Times New Roman"/>
          <w:noProof/>
          <w:lang w:eastAsia="zh-CN"/>
        </w:rPr>
      </w:pPr>
      <w:bookmarkStart w:id="142" w:name="_ENREF_4_5"/>
      <w:r w:rsidRPr="00C459E1">
        <w:rPr>
          <w:rFonts w:ascii="Times New Roman" w:hAnsi="Times New Roman" w:cs="Times New Roman"/>
          <w:noProof/>
          <w:vertAlign w:val="superscript"/>
          <w:lang w:eastAsia="zh-CN"/>
        </w:rPr>
        <w:t>5</w:t>
      </w:r>
      <w:r w:rsidRPr="00C459E1">
        <w:rPr>
          <w:rFonts w:ascii="Times New Roman" w:hAnsi="Times New Roman" w:cs="Times New Roman"/>
          <w:noProof/>
          <w:lang w:eastAsia="zh-CN"/>
        </w:rPr>
        <w:tab/>
        <w:t xml:space="preserve">J. B. Casady and R. W. Johnson,  Solid-State Electronics </w:t>
      </w:r>
      <w:r w:rsidRPr="00C459E1">
        <w:rPr>
          <w:rFonts w:ascii="Times New Roman" w:hAnsi="Times New Roman" w:cs="Times New Roman"/>
          <w:b/>
          <w:noProof/>
          <w:lang w:eastAsia="zh-CN"/>
        </w:rPr>
        <w:t>39</w:t>
      </w:r>
      <w:r w:rsidRPr="00C459E1">
        <w:rPr>
          <w:rFonts w:ascii="Times New Roman" w:hAnsi="Times New Roman" w:cs="Times New Roman"/>
          <w:noProof/>
          <w:lang w:eastAsia="zh-CN"/>
        </w:rPr>
        <w:t>, 1409 (1996).</w:t>
      </w:r>
      <w:bookmarkEnd w:id="142"/>
    </w:p>
    <w:p w:rsidR="005A5131" w:rsidRPr="00C459E1" w:rsidRDefault="005A5131" w:rsidP="005A5131">
      <w:pPr>
        <w:ind w:left="720" w:hanging="720"/>
        <w:rPr>
          <w:rFonts w:ascii="Times New Roman" w:hAnsi="Times New Roman" w:cs="Times New Roman"/>
          <w:noProof/>
          <w:lang w:eastAsia="zh-CN"/>
        </w:rPr>
      </w:pPr>
      <w:bookmarkStart w:id="143" w:name="_ENREF_4_6"/>
      <w:r w:rsidRPr="00C459E1">
        <w:rPr>
          <w:rFonts w:ascii="Times New Roman" w:hAnsi="Times New Roman" w:cs="Times New Roman"/>
          <w:noProof/>
          <w:vertAlign w:val="superscript"/>
          <w:lang w:eastAsia="zh-CN"/>
        </w:rPr>
        <w:t>6</w:t>
      </w:r>
      <w:r w:rsidRPr="00C459E1">
        <w:rPr>
          <w:rFonts w:ascii="Times New Roman" w:hAnsi="Times New Roman" w:cs="Times New Roman"/>
          <w:noProof/>
          <w:lang w:eastAsia="zh-CN"/>
        </w:rPr>
        <w:tab/>
        <w:t xml:space="preserve">C. Raynaud,  J. Non-Crystal. Solids </w:t>
      </w:r>
      <w:r w:rsidRPr="00C459E1">
        <w:rPr>
          <w:rFonts w:ascii="Times New Roman" w:hAnsi="Times New Roman" w:cs="Times New Roman"/>
          <w:b/>
          <w:noProof/>
          <w:lang w:eastAsia="zh-CN"/>
        </w:rPr>
        <w:t>280</w:t>
      </w:r>
      <w:r w:rsidRPr="00C459E1">
        <w:rPr>
          <w:rFonts w:ascii="Times New Roman" w:hAnsi="Times New Roman" w:cs="Times New Roman"/>
          <w:noProof/>
          <w:lang w:eastAsia="zh-CN"/>
        </w:rPr>
        <w:t>, 1 (2001).</w:t>
      </w:r>
      <w:bookmarkEnd w:id="143"/>
    </w:p>
    <w:p w:rsidR="005A5131" w:rsidRPr="00C459E1" w:rsidRDefault="005A5131" w:rsidP="005A5131">
      <w:pPr>
        <w:ind w:left="720" w:hanging="720"/>
        <w:rPr>
          <w:rFonts w:ascii="Times New Roman" w:hAnsi="Times New Roman" w:cs="Times New Roman"/>
          <w:noProof/>
          <w:lang w:eastAsia="zh-CN"/>
        </w:rPr>
      </w:pPr>
      <w:bookmarkStart w:id="144" w:name="_ENREF_4_7"/>
      <w:r w:rsidRPr="00C459E1">
        <w:rPr>
          <w:rFonts w:ascii="Times New Roman" w:hAnsi="Times New Roman" w:cs="Times New Roman"/>
          <w:noProof/>
          <w:vertAlign w:val="superscript"/>
          <w:lang w:eastAsia="zh-CN"/>
        </w:rPr>
        <w:t>7</w:t>
      </w:r>
      <w:r w:rsidRPr="00C459E1">
        <w:rPr>
          <w:rFonts w:ascii="Times New Roman" w:hAnsi="Times New Roman" w:cs="Times New Roman"/>
          <w:noProof/>
          <w:lang w:eastAsia="zh-CN"/>
        </w:rPr>
        <w:tab/>
        <w:t xml:space="preserve">D. Wesch, D. Kabelitz, K. Friese, and K. Pechhold,  Eur. J. Immunol. </w:t>
      </w:r>
      <w:r w:rsidRPr="00C459E1">
        <w:rPr>
          <w:rFonts w:ascii="Times New Roman" w:hAnsi="Times New Roman" w:cs="Times New Roman"/>
          <w:b/>
          <w:noProof/>
          <w:lang w:eastAsia="zh-CN"/>
        </w:rPr>
        <w:t>26</w:t>
      </w:r>
      <w:r w:rsidRPr="00C459E1">
        <w:rPr>
          <w:rFonts w:ascii="Times New Roman" w:hAnsi="Times New Roman" w:cs="Times New Roman"/>
          <w:noProof/>
          <w:lang w:eastAsia="zh-CN"/>
        </w:rPr>
        <w:t>, 557 (1996).</w:t>
      </w:r>
      <w:bookmarkEnd w:id="144"/>
    </w:p>
    <w:p w:rsidR="005A5131" w:rsidRPr="00C459E1" w:rsidRDefault="005A5131" w:rsidP="005A5131">
      <w:pPr>
        <w:ind w:left="720" w:hanging="720"/>
        <w:rPr>
          <w:rFonts w:ascii="Times New Roman" w:hAnsi="Times New Roman" w:cs="Times New Roman"/>
          <w:noProof/>
          <w:lang w:eastAsia="zh-CN"/>
        </w:rPr>
      </w:pPr>
      <w:bookmarkStart w:id="145" w:name="_ENREF_4_8"/>
      <w:r w:rsidRPr="00C459E1">
        <w:rPr>
          <w:rFonts w:ascii="Times New Roman" w:hAnsi="Times New Roman" w:cs="Times New Roman"/>
          <w:noProof/>
          <w:vertAlign w:val="superscript"/>
          <w:lang w:eastAsia="zh-CN"/>
        </w:rPr>
        <w:t>8</w:t>
      </w:r>
      <w:r w:rsidRPr="00C459E1">
        <w:rPr>
          <w:rFonts w:ascii="Times New Roman" w:hAnsi="Times New Roman" w:cs="Times New Roman"/>
          <w:noProof/>
          <w:lang w:eastAsia="zh-CN"/>
        </w:rPr>
        <w:tab/>
        <w:t xml:space="preserve">W. J. Weber, R. C. Ewing, C. R. A. Catlow, T. D. de la Rubia, L. W. Hobbs, C. Kinoshita, H. Matzke, A. T. Motta, M. Nastasi, E. K. H. Salje, E. R. Vance, and S. J. Zinkle,  J. Mater. Res. </w:t>
      </w:r>
      <w:r w:rsidRPr="00C459E1">
        <w:rPr>
          <w:rFonts w:ascii="Times New Roman" w:hAnsi="Times New Roman" w:cs="Times New Roman"/>
          <w:b/>
          <w:noProof/>
          <w:lang w:eastAsia="zh-CN"/>
        </w:rPr>
        <w:t>13</w:t>
      </w:r>
      <w:r w:rsidRPr="00C459E1">
        <w:rPr>
          <w:rFonts w:ascii="Times New Roman" w:hAnsi="Times New Roman" w:cs="Times New Roman"/>
          <w:noProof/>
          <w:lang w:eastAsia="zh-CN"/>
        </w:rPr>
        <w:t>, 1434 (1998).</w:t>
      </w:r>
      <w:bookmarkEnd w:id="145"/>
    </w:p>
    <w:p w:rsidR="005A5131" w:rsidRPr="00C459E1" w:rsidRDefault="005A5131" w:rsidP="005A5131">
      <w:pPr>
        <w:ind w:left="720" w:hanging="720"/>
        <w:rPr>
          <w:rFonts w:ascii="Times New Roman" w:hAnsi="Times New Roman" w:cs="Times New Roman"/>
          <w:noProof/>
          <w:lang w:eastAsia="zh-CN"/>
        </w:rPr>
      </w:pPr>
      <w:bookmarkStart w:id="146" w:name="_ENREF_4_9"/>
      <w:r w:rsidRPr="00C459E1">
        <w:rPr>
          <w:rFonts w:ascii="Times New Roman" w:hAnsi="Times New Roman" w:cs="Times New Roman"/>
          <w:noProof/>
          <w:vertAlign w:val="superscript"/>
          <w:lang w:eastAsia="zh-CN"/>
        </w:rPr>
        <w:t>9</w:t>
      </w:r>
      <w:r w:rsidRPr="00C459E1">
        <w:rPr>
          <w:rFonts w:ascii="Times New Roman" w:hAnsi="Times New Roman" w:cs="Times New Roman"/>
          <w:noProof/>
          <w:lang w:eastAsia="zh-CN"/>
        </w:rPr>
        <w:tab/>
        <w:t xml:space="preserve">W. J. Weber, A. Navrotsky, S. Stefanovsky, E. R. Vance, and E. Vernaz,  MRS bulletin </w:t>
      </w:r>
      <w:r w:rsidRPr="00C459E1">
        <w:rPr>
          <w:rFonts w:ascii="Times New Roman" w:hAnsi="Times New Roman" w:cs="Times New Roman"/>
          <w:b/>
          <w:noProof/>
          <w:lang w:eastAsia="zh-CN"/>
        </w:rPr>
        <w:t>34</w:t>
      </w:r>
      <w:r w:rsidRPr="00C459E1">
        <w:rPr>
          <w:rFonts w:ascii="Times New Roman" w:hAnsi="Times New Roman" w:cs="Times New Roman"/>
          <w:noProof/>
          <w:lang w:eastAsia="zh-CN"/>
        </w:rPr>
        <w:t>, 46 (2009).</w:t>
      </w:r>
      <w:bookmarkEnd w:id="146"/>
    </w:p>
    <w:p w:rsidR="005A5131" w:rsidRPr="00C459E1" w:rsidRDefault="005A5131" w:rsidP="005A5131">
      <w:pPr>
        <w:ind w:left="720" w:hanging="720"/>
        <w:rPr>
          <w:rFonts w:ascii="Times New Roman" w:hAnsi="Times New Roman" w:cs="Times New Roman"/>
          <w:noProof/>
          <w:lang w:eastAsia="zh-CN"/>
        </w:rPr>
      </w:pPr>
      <w:bookmarkStart w:id="147" w:name="_ENREF_4_10"/>
      <w:r w:rsidRPr="00C459E1">
        <w:rPr>
          <w:rFonts w:ascii="Times New Roman" w:hAnsi="Times New Roman" w:cs="Times New Roman"/>
          <w:noProof/>
          <w:vertAlign w:val="superscript"/>
          <w:lang w:eastAsia="zh-CN"/>
        </w:rPr>
        <w:t>10</w:t>
      </w:r>
      <w:r w:rsidRPr="00C459E1">
        <w:rPr>
          <w:rFonts w:ascii="Times New Roman" w:hAnsi="Times New Roman" w:cs="Times New Roman"/>
          <w:noProof/>
          <w:lang w:eastAsia="zh-CN"/>
        </w:rPr>
        <w:tab/>
        <w:t xml:space="preserve">T. Nozawa, T. Hinoki, A. Hasegawa, A. Kohyama, Y. Katoh, L. L. Snead, C. H. Henager, and J. B. J. Hegeman,  J. Nucl. Mater. </w:t>
      </w:r>
      <w:r w:rsidRPr="00C459E1">
        <w:rPr>
          <w:rFonts w:ascii="Times New Roman" w:hAnsi="Times New Roman" w:cs="Times New Roman"/>
          <w:b/>
          <w:noProof/>
          <w:lang w:eastAsia="zh-CN"/>
        </w:rPr>
        <w:t>386-388</w:t>
      </w:r>
      <w:r w:rsidRPr="00C459E1">
        <w:rPr>
          <w:rFonts w:ascii="Times New Roman" w:hAnsi="Times New Roman" w:cs="Times New Roman"/>
          <w:noProof/>
          <w:lang w:eastAsia="zh-CN"/>
        </w:rPr>
        <w:t>, 622 (2009).</w:t>
      </w:r>
      <w:bookmarkEnd w:id="147"/>
    </w:p>
    <w:p w:rsidR="005A5131" w:rsidRPr="00C459E1" w:rsidRDefault="005A5131" w:rsidP="005A5131">
      <w:pPr>
        <w:ind w:left="720" w:hanging="720"/>
        <w:rPr>
          <w:rFonts w:ascii="Times New Roman" w:hAnsi="Times New Roman" w:cs="Times New Roman"/>
          <w:noProof/>
          <w:lang w:eastAsia="zh-CN"/>
        </w:rPr>
      </w:pPr>
      <w:bookmarkStart w:id="148" w:name="_ENREF_4_11"/>
      <w:r w:rsidRPr="00C459E1">
        <w:rPr>
          <w:rFonts w:ascii="Times New Roman" w:hAnsi="Times New Roman" w:cs="Times New Roman"/>
          <w:noProof/>
          <w:vertAlign w:val="superscript"/>
          <w:lang w:eastAsia="zh-CN"/>
        </w:rPr>
        <w:t>11</w:t>
      </w:r>
      <w:r w:rsidRPr="00C459E1">
        <w:rPr>
          <w:rFonts w:ascii="Times New Roman" w:hAnsi="Times New Roman" w:cs="Times New Roman"/>
          <w:noProof/>
          <w:lang w:eastAsia="zh-CN"/>
        </w:rPr>
        <w:tab/>
        <w:t xml:space="preserve">N. V. Kuznetsov, R. A. Nymmik, and N. M. Sobolevsky,  Adv. Space Res. </w:t>
      </w:r>
      <w:r w:rsidRPr="00C459E1">
        <w:rPr>
          <w:rFonts w:ascii="Times New Roman" w:hAnsi="Times New Roman" w:cs="Times New Roman"/>
          <w:b/>
          <w:noProof/>
          <w:lang w:eastAsia="zh-CN"/>
        </w:rPr>
        <w:t>30</w:t>
      </w:r>
      <w:r w:rsidRPr="00C459E1">
        <w:rPr>
          <w:rFonts w:ascii="Times New Roman" w:hAnsi="Times New Roman" w:cs="Times New Roman"/>
          <w:noProof/>
          <w:lang w:eastAsia="zh-CN"/>
        </w:rPr>
        <w:t>, 985 (2002).</w:t>
      </w:r>
      <w:bookmarkEnd w:id="148"/>
    </w:p>
    <w:p w:rsidR="005A5131" w:rsidRPr="00C459E1" w:rsidRDefault="005A5131" w:rsidP="005A5131">
      <w:pPr>
        <w:ind w:left="720" w:hanging="720"/>
        <w:rPr>
          <w:rFonts w:ascii="Times New Roman" w:hAnsi="Times New Roman" w:cs="Times New Roman"/>
          <w:noProof/>
          <w:lang w:eastAsia="zh-CN"/>
        </w:rPr>
      </w:pPr>
      <w:bookmarkStart w:id="149" w:name="_ENREF_4_12"/>
      <w:r w:rsidRPr="00C459E1">
        <w:rPr>
          <w:rFonts w:ascii="Times New Roman" w:hAnsi="Times New Roman" w:cs="Times New Roman"/>
          <w:noProof/>
          <w:vertAlign w:val="superscript"/>
          <w:lang w:eastAsia="zh-CN"/>
        </w:rPr>
        <w:t>12</w:t>
      </w:r>
      <w:r w:rsidRPr="00C459E1">
        <w:rPr>
          <w:rFonts w:ascii="Times New Roman" w:hAnsi="Times New Roman" w:cs="Times New Roman"/>
          <w:noProof/>
          <w:lang w:eastAsia="zh-CN"/>
        </w:rPr>
        <w:tab/>
        <w:t xml:space="preserve">S. Duzellier,  Aerospace Science and Technology </w:t>
      </w:r>
      <w:r w:rsidRPr="00C459E1">
        <w:rPr>
          <w:rFonts w:ascii="Times New Roman" w:hAnsi="Times New Roman" w:cs="Times New Roman"/>
          <w:b/>
          <w:noProof/>
          <w:lang w:eastAsia="zh-CN"/>
        </w:rPr>
        <w:t>9</w:t>
      </w:r>
      <w:r w:rsidRPr="00C459E1">
        <w:rPr>
          <w:rFonts w:ascii="Times New Roman" w:hAnsi="Times New Roman" w:cs="Times New Roman"/>
          <w:noProof/>
          <w:lang w:eastAsia="zh-CN"/>
        </w:rPr>
        <w:t>, 93 (2005).</w:t>
      </w:r>
      <w:bookmarkEnd w:id="149"/>
    </w:p>
    <w:p w:rsidR="005A5131" w:rsidRPr="00C459E1" w:rsidRDefault="005A5131" w:rsidP="005A5131">
      <w:pPr>
        <w:ind w:left="720" w:hanging="720"/>
        <w:rPr>
          <w:rFonts w:ascii="Times New Roman" w:hAnsi="Times New Roman" w:cs="Times New Roman"/>
          <w:noProof/>
          <w:lang w:eastAsia="zh-CN"/>
        </w:rPr>
      </w:pPr>
      <w:bookmarkStart w:id="150" w:name="_ENREF_4_13"/>
      <w:r w:rsidRPr="00C459E1">
        <w:rPr>
          <w:rFonts w:ascii="Times New Roman" w:hAnsi="Times New Roman" w:cs="Times New Roman"/>
          <w:noProof/>
          <w:vertAlign w:val="superscript"/>
          <w:lang w:eastAsia="zh-CN"/>
        </w:rPr>
        <w:t>13</w:t>
      </w:r>
      <w:r w:rsidRPr="00C459E1">
        <w:rPr>
          <w:rFonts w:ascii="Times New Roman" w:hAnsi="Times New Roman" w:cs="Times New Roman"/>
          <w:noProof/>
          <w:lang w:eastAsia="zh-CN"/>
        </w:rPr>
        <w:tab/>
        <w:t xml:space="preserve">Y. Zhang and W. J. Weber,  Nucl. Instrum. Methods Phys. Res. B </w:t>
      </w:r>
      <w:r w:rsidRPr="00C459E1">
        <w:rPr>
          <w:rFonts w:ascii="Times New Roman" w:hAnsi="Times New Roman" w:cs="Times New Roman"/>
          <w:b/>
          <w:noProof/>
          <w:lang w:eastAsia="zh-CN"/>
        </w:rPr>
        <w:t>267</w:t>
      </w:r>
      <w:r w:rsidRPr="00C459E1">
        <w:rPr>
          <w:rFonts w:ascii="Times New Roman" w:hAnsi="Times New Roman" w:cs="Times New Roman"/>
          <w:noProof/>
          <w:lang w:eastAsia="zh-CN"/>
        </w:rPr>
        <w:t>, 1705 (2009).</w:t>
      </w:r>
      <w:bookmarkEnd w:id="150"/>
    </w:p>
    <w:p w:rsidR="005A5131" w:rsidRPr="00C459E1" w:rsidRDefault="005A5131" w:rsidP="005A5131">
      <w:pPr>
        <w:ind w:left="720" w:hanging="720"/>
        <w:rPr>
          <w:rFonts w:ascii="Times New Roman" w:hAnsi="Times New Roman" w:cs="Times New Roman"/>
          <w:noProof/>
          <w:lang w:eastAsia="zh-CN"/>
        </w:rPr>
      </w:pPr>
      <w:bookmarkStart w:id="151" w:name="_ENREF_4_14"/>
      <w:r w:rsidRPr="00C459E1">
        <w:rPr>
          <w:rFonts w:ascii="Times New Roman" w:hAnsi="Times New Roman" w:cs="Times New Roman"/>
          <w:noProof/>
          <w:vertAlign w:val="superscript"/>
          <w:lang w:eastAsia="zh-CN"/>
        </w:rPr>
        <w:t>14</w:t>
      </w:r>
      <w:r w:rsidRPr="00C459E1">
        <w:rPr>
          <w:rFonts w:ascii="Times New Roman" w:hAnsi="Times New Roman" w:cs="Times New Roman"/>
          <w:noProof/>
          <w:lang w:eastAsia="zh-CN"/>
        </w:rPr>
        <w:tab/>
        <w:t xml:space="preserve">A. Dallanora, T. L. Marcondes, G. G. Bermudez, P. F. P. Fichtner, C. Trautmann, M. Toulemonde, and R. M. Papaléo,  J. Appl. Phys. </w:t>
      </w:r>
      <w:r w:rsidRPr="00C459E1">
        <w:rPr>
          <w:rFonts w:ascii="Times New Roman" w:hAnsi="Times New Roman" w:cs="Times New Roman"/>
          <w:b/>
          <w:noProof/>
          <w:lang w:eastAsia="zh-CN"/>
        </w:rPr>
        <w:t>104</w:t>
      </w:r>
      <w:r w:rsidRPr="00C459E1">
        <w:rPr>
          <w:rFonts w:ascii="Times New Roman" w:hAnsi="Times New Roman" w:cs="Times New Roman"/>
          <w:noProof/>
          <w:lang w:eastAsia="zh-CN"/>
        </w:rPr>
        <w:t>, 024307 (2008).</w:t>
      </w:r>
      <w:bookmarkEnd w:id="151"/>
    </w:p>
    <w:p w:rsidR="005A5131" w:rsidRPr="00C459E1" w:rsidRDefault="005A5131" w:rsidP="005A5131">
      <w:pPr>
        <w:ind w:left="720" w:hanging="720"/>
        <w:rPr>
          <w:rFonts w:ascii="Times New Roman" w:hAnsi="Times New Roman" w:cs="Times New Roman"/>
          <w:noProof/>
          <w:lang w:eastAsia="zh-CN"/>
        </w:rPr>
      </w:pPr>
      <w:bookmarkStart w:id="152" w:name="_ENREF_4_15"/>
      <w:r w:rsidRPr="00C459E1">
        <w:rPr>
          <w:rFonts w:ascii="Times New Roman" w:hAnsi="Times New Roman" w:cs="Times New Roman"/>
          <w:noProof/>
          <w:vertAlign w:val="superscript"/>
          <w:lang w:eastAsia="zh-CN"/>
        </w:rPr>
        <w:t>15</w:t>
      </w:r>
      <w:r w:rsidRPr="00C459E1">
        <w:rPr>
          <w:rFonts w:ascii="Times New Roman" w:hAnsi="Times New Roman" w:cs="Times New Roman"/>
          <w:noProof/>
          <w:lang w:eastAsia="zh-CN"/>
        </w:rPr>
        <w:tab/>
        <w:t xml:space="preserve">Y. Katoh, L. L. Snead, I. Szlufarska, and William J. Weber,  Curr. Opin. Solid State Mater. Sci. </w:t>
      </w:r>
      <w:r w:rsidRPr="00C459E1">
        <w:rPr>
          <w:rFonts w:ascii="Times New Roman" w:hAnsi="Times New Roman" w:cs="Times New Roman"/>
          <w:b/>
          <w:noProof/>
          <w:lang w:eastAsia="zh-CN"/>
        </w:rPr>
        <w:t>16</w:t>
      </w:r>
      <w:r w:rsidRPr="00C459E1">
        <w:rPr>
          <w:rFonts w:ascii="Times New Roman" w:hAnsi="Times New Roman" w:cs="Times New Roman"/>
          <w:noProof/>
          <w:lang w:eastAsia="zh-CN"/>
        </w:rPr>
        <w:t>, 143 (2012).</w:t>
      </w:r>
      <w:bookmarkEnd w:id="152"/>
    </w:p>
    <w:p w:rsidR="005A5131" w:rsidRPr="00C459E1" w:rsidRDefault="005A5131" w:rsidP="005A5131">
      <w:pPr>
        <w:ind w:left="720" w:hanging="720"/>
        <w:rPr>
          <w:rFonts w:ascii="Times New Roman" w:hAnsi="Times New Roman" w:cs="Times New Roman"/>
          <w:noProof/>
          <w:lang w:eastAsia="zh-CN"/>
        </w:rPr>
      </w:pPr>
      <w:bookmarkStart w:id="153" w:name="_ENREF_4_16"/>
      <w:r w:rsidRPr="00C459E1">
        <w:rPr>
          <w:rFonts w:ascii="Times New Roman" w:hAnsi="Times New Roman" w:cs="Times New Roman"/>
          <w:noProof/>
          <w:vertAlign w:val="superscript"/>
          <w:lang w:eastAsia="zh-CN"/>
        </w:rPr>
        <w:t>16</w:t>
      </w:r>
      <w:r w:rsidRPr="00C459E1">
        <w:rPr>
          <w:rFonts w:ascii="Times New Roman" w:hAnsi="Times New Roman" w:cs="Times New Roman"/>
          <w:noProof/>
          <w:lang w:eastAsia="zh-CN"/>
        </w:rPr>
        <w:tab/>
        <w:t xml:space="preserve">H. Y. Xiao, Y. Zhang, L. L. Snead, V. Shutthanandan, H. Z. Xue, and W. J. Weber,  J. Nucl. Mater. </w:t>
      </w:r>
      <w:r w:rsidRPr="00C459E1">
        <w:rPr>
          <w:rFonts w:ascii="Times New Roman" w:hAnsi="Times New Roman" w:cs="Times New Roman"/>
          <w:b/>
          <w:noProof/>
          <w:lang w:eastAsia="zh-CN"/>
        </w:rPr>
        <w:t>420</w:t>
      </w:r>
      <w:r w:rsidRPr="00C459E1">
        <w:rPr>
          <w:rFonts w:ascii="Times New Roman" w:hAnsi="Times New Roman" w:cs="Times New Roman"/>
          <w:noProof/>
          <w:lang w:eastAsia="zh-CN"/>
        </w:rPr>
        <w:t>, 123 (2012).</w:t>
      </w:r>
      <w:bookmarkEnd w:id="153"/>
    </w:p>
    <w:p w:rsidR="005A5131" w:rsidRPr="00C459E1" w:rsidRDefault="005A5131" w:rsidP="005A5131">
      <w:pPr>
        <w:ind w:left="720" w:hanging="720"/>
        <w:rPr>
          <w:rFonts w:ascii="Times New Roman" w:hAnsi="Times New Roman" w:cs="Times New Roman"/>
          <w:noProof/>
          <w:lang w:eastAsia="zh-CN"/>
        </w:rPr>
      </w:pPr>
      <w:bookmarkStart w:id="154" w:name="_ENREF_4_17"/>
      <w:r w:rsidRPr="00C459E1">
        <w:rPr>
          <w:rFonts w:ascii="Times New Roman" w:hAnsi="Times New Roman" w:cs="Times New Roman"/>
          <w:noProof/>
          <w:vertAlign w:val="superscript"/>
          <w:lang w:eastAsia="zh-CN"/>
        </w:rPr>
        <w:t>17</w:t>
      </w:r>
      <w:r w:rsidRPr="00C459E1">
        <w:rPr>
          <w:rFonts w:ascii="Times New Roman" w:hAnsi="Times New Roman" w:cs="Times New Roman"/>
          <w:noProof/>
          <w:lang w:eastAsia="zh-CN"/>
        </w:rPr>
        <w:tab/>
        <w:t xml:space="preserve">J. C. Dran,  Solid State Phenomena </w:t>
      </w:r>
      <w:r w:rsidRPr="00C459E1">
        <w:rPr>
          <w:rFonts w:ascii="Times New Roman" w:hAnsi="Times New Roman" w:cs="Times New Roman"/>
          <w:b/>
          <w:noProof/>
          <w:lang w:eastAsia="zh-CN"/>
        </w:rPr>
        <w:t>30-31</w:t>
      </w:r>
      <w:r w:rsidRPr="00C459E1">
        <w:rPr>
          <w:rFonts w:ascii="Times New Roman" w:hAnsi="Times New Roman" w:cs="Times New Roman"/>
          <w:noProof/>
          <w:lang w:eastAsia="zh-CN"/>
        </w:rPr>
        <w:t>, 367 (1992).</w:t>
      </w:r>
      <w:bookmarkEnd w:id="154"/>
    </w:p>
    <w:p w:rsidR="005A5131" w:rsidRPr="00C459E1" w:rsidRDefault="005A5131" w:rsidP="005A5131">
      <w:pPr>
        <w:ind w:left="720" w:hanging="720"/>
        <w:rPr>
          <w:rFonts w:ascii="Times New Roman" w:hAnsi="Times New Roman" w:cs="Times New Roman"/>
          <w:noProof/>
          <w:lang w:eastAsia="zh-CN"/>
        </w:rPr>
      </w:pPr>
      <w:bookmarkStart w:id="155" w:name="_ENREF_4_18"/>
      <w:r w:rsidRPr="00C459E1">
        <w:rPr>
          <w:rFonts w:ascii="Times New Roman" w:hAnsi="Times New Roman" w:cs="Times New Roman"/>
          <w:noProof/>
          <w:vertAlign w:val="superscript"/>
          <w:lang w:eastAsia="zh-CN"/>
        </w:rPr>
        <w:t>18</w:t>
      </w:r>
      <w:r w:rsidRPr="00C459E1">
        <w:rPr>
          <w:rFonts w:ascii="Times New Roman" w:hAnsi="Times New Roman" w:cs="Times New Roman"/>
          <w:noProof/>
          <w:lang w:eastAsia="zh-CN"/>
        </w:rPr>
        <w:tab/>
        <w:t xml:space="preserve">Y. Zhang, J. Lian, C. Wang, W. Jiang, R. Ewing, and W. Weber,  Phys. Rev. B </w:t>
      </w:r>
      <w:r w:rsidRPr="00C459E1">
        <w:rPr>
          <w:rFonts w:ascii="Times New Roman" w:hAnsi="Times New Roman" w:cs="Times New Roman"/>
          <w:b/>
          <w:noProof/>
          <w:lang w:eastAsia="zh-CN"/>
        </w:rPr>
        <w:t>72</w:t>
      </w:r>
      <w:r w:rsidRPr="00C459E1">
        <w:rPr>
          <w:rFonts w:ascii="Times New Roman" w:hAnsi="Times New Roman" w:cs="Times New Roman"/>
          <w:noProof/>
          <w:lang w:eastAsia="zh-CN"/>
        </w:rPr>
        <w:t>, 094112 (2005).</w:t>
      </w:r>
      <w:bookmarkEnd w:id="155"/>
    </w:p>
    <w:p w:rsidR="005A5131" w:rsidRPr="00C459E1" w:rsidRDefault="005A5131" w:rsidP="005A5131">
      <w:pPr>
        <w:ind w:left="720" w:hanging="720"/>
        <w:rPr>
          <w:rFonts w:ascii="Times New Roman" w:hAnsi="Times New Roman" w:cs="Times New Roman"/>
          <w:noProof/>
          <w:lang w:eastAsia="zh-CN"/>
        </w:rPr>
      </w:pPr>
      <w:bookmarkStart w:id="156" w:name="_ENREF_4_19"/>
      <w:r w:rsidRPr="00C459E1">
        <w:rPr>
          <w:rFonts w:ascii="Times New Roman" w:hAnsi="Times New Roman" w:cs="Times New Roman"/>
          <w:noProof/>
          <w:vertAlign w:val="superscript"/>
          <w:lang w:eastAsia="zh-CN"/>
        </w:rPr>
        <w:t>19</w:t>
      </w:r>
      <w:r w:rsidRPr="00C459E1">
        <w:rPr>
          <w:rFonts w:ascii="Times New Roman" w:hAnsi="Times New Roman" w:cs="Times New Roman"/>
          <w:noProof/>
          <w:lang w:eastAsia="zh-CN"/>
        </w:rPr>
        <w:tab/>
        <w:t xml:space="preserve">Y. Zhang, W. J. Weber, D. E. McCready, D. A. Grove, J. Jensen, and G. Possnert,  Appl. Phys. Lett. </w:t>
      </w:r>
      <w:r w:rsidRPr="00C459E1">
        <w:rPr>
          <w:rFonts w:ascii="Times New Roman" w:hAnsi="Times New Roman" w:cs="Times New Roman"/>
          <w:b/>
          <w:noProof/>
          <w:lang w:eastAsia="zh-CN"/>
        </w:rPr>
        <w:t>87</w:t>
      </w:r>
      <w:r w:rsidRPr="00C459E1">
        <w:rPr>
          <w:rFonts w:ascii="Times New Roman" w:hAnsi="Times New Roman" w:cs="Times New Roman"/>
          <w:noProof/>
          <w:lang w:eastAsia="zh-CN"/>
        </w:rPr>
        <w:t>, 104103 (2005).</w:t>
      </w:r>
      <w:bookmarkEnd w:id="156"/>
    </w:p>
    <w:p w:rsidR="005A5131" w:rsidRPr="00C459E1" w:rsidRDefault="005A5131" w:rsidP="005A5131">
      <w:pPr>
        <w:ind w:left="720" w:hanging="720"/>
        <w:rPr>
          <w:rFonts w:ascii="Times New Roman" w:hAnsi="Times New Roman" w:cs="Times New Roman"/>
          <w:noProof/>
          <w:lang w:eastAsia="zh-CN"/>
        </w:rPr>
      </w:pPr>
      <w:bookmarkStart w:id="157" w:name="_ENREF_4_20"/>
      <w:r w:rsidRPr="00C459E1">
        <w:rPr>
          <w:rFonts w:ascii="Times New Roman" w:hAnsi="Times New Roman" w:cs="Times New Roman"/>
          <w:noProof/>
          <w:vertAlign w:val="superscript"/>
          <w:lang w:eastAsia="zh-CN"/>
        </w:rPr>
        <w:t>20</w:t>
      </w:r>
      <w:r w:rsidRPr="00C459E1">
        <w:rPr>
          <w:rFonts w:ascii="Times New Roman" w:hAnsi="Times New Roman" w:cs="Times New Roman"/>
          <w:noProof/>
          <w:lang w:eastAsia="zh-CN"/>
        </w:rPr>
        <w:tab/>
        <w:t xml:space="preserve">P. Sigmund,  Euro. Phys. J. D </w:t>
      </w:r>
      <w:r w:rsidRPr="00C459E1">
        <w:rPr>
          <w:rFonts w:ascii="Times New Roman" w:hAnsi="Times New Roman" w:cs="Times New Roman"/>
          <w:b/>
          <w:noProof/>
          <w:lang w:eastAsia="zh-CN"/>
        </w:rPr>
        <w:t>47</w:t>
      </w:r>
      <w:r w:rsidRPr="00C459E1">
        <w:rPr>
          <w:rFonts w:ascii="Times New Roman" w:hAnsi="Times New Roman" w:cs="Times New Roman"/>
          <w:noProof/>
          <w:lang w:eastAsia="zh-CN"/>
        </w:rPr>
        <w:t>, 45 (2008).</w:t>
      </w:r>
      <w:bookmarkEnd w:id="157"/>
    </w:p>
    <w:p w:rsidR="005A5131" w:rsidRPr="00C459E1" w:rsidRDefault="005A5131" w:rsidP="005A5131">
      <w:pPr>
        <w:ind w:left="720" w:hanging="720"/>
        <w:rPr>
          <w:rFonts w:ascii="Times New Roman" w:hAnsi="Times New Roman" w:cs="Times New Roman"/>
          <w:noProof/>
          <w:lang w:eastAsia="zh-CN"/>
        </w:rPr>
      </w:pPr>
      <w:bookmarkStart w:id="158" w:name="_ENREF_4_21"/>
      <w:r w:rsidRPr="00C459E1">
        <w:rPr>
          <w:rFonts w:ascii="Times New Roman" w:hAnsi="Times New Roman" w:cs="Times New Roman"/>
          <w:noProof/>
          <w:vertAlign w:val="superscript"/>
          <w:lang w:eastAsia="zh-CN"/>
        </w:rPr>
        <w:t>21</w:t>
      </w:r>
      <w:r w:rsidRPr="00C459E1">
        <w:rPr>
          <w:rFonts w:ascii="Times New Roman" w:hAnsi="Times New Roman" w:cs="Times New Roman"/>
          <w:noProof/>
          <w:lang w:eastAsia="zh-CN"/>
        </w:rPr>
        <w:tab/>
        <w:t xml:space="preserve">M. Zeb, J. Kohanoff, D. Sánchez-Portal, A. Arnau, J. Juaristi, and E. Artacho,  Phys. Rev. Lett. </w:t>
      </w:r>
      <w:r w:rsidRPr="00C459E1">
        <w:rPr>
          <w:rFonts w:ascii="Times New Roman" w:hAnsi="Times New Roman" w:cs="Times New Roman"/>
          <w:b/>
          <w:noProof/>
          <w:lang w:eastAsia="zh-CN"/>
        </w:rPr>
        <w:t>108</w:t>
      </w:r>
      <w:r w:rsidRPr="00C459E1">
        <w:rPr>
          <w:rFonts w:ascii="Times New Roman" w:hAnsi="Times New Roman" w:cs="Times New Roman"/>
          <w:noProof/>
          <w:lang w:eastAsia="zh-CN"/>
        </w:rPr>
        <w:t>, 225504 (2012).</w:t>
      </w:r>
      <w:bookmarkEnd w:id="158"/>
    </w:p>
    <w:p w:rsidR="005A5131" w:rsidRPr="00C459E1" w:rsidRDefault="005A5131" w:rsidP="005A5131">
      <w:pPr>
        <w:ind w:left="720" w:hanging="720"/>
        <w:rPr>
          <w:rFonts w:ascii="Times New Roman" w:hAnsi="Times New Roman" w:cs="Times New Roman"/>
          <w:noProof/>
          <w:lang w:eastAsia="zh-CN"/>
        </w:rPr>
      </w:pPr>
      <w:bookmarkStart w:id="159" w:name="_ENREF_4_22"/>
      <w:r w:rsidRPr="00C459E1">
        <w:rPr>
          <w:rFonts w:ascii="Times New Roman" w:hAnsi="Times New Roman" w:cs="Times New Roman"/>
          <w:noProof/>
          <w:vertAlign w:val="superscript"/>
          <w:lang w:eastAsia="zh-CN"/>
        </w:rPr>
        <w:t>22</w:t>
      </w:r>
      <w:r w:rsidRPr="00C459E1">
        <w:rPr>
          <w:rFonts w:ascii="Times New Roman" w:hAnsi="Times New Roman" w:cs="Times New Roman"/>
          <w:noProof/>
          <w:lang w:eastAsia="zh-CN"/>
        </w:rPr>
        <w:tab/>
        <w:t xml:space="preserve">N. Bohr,  Mat. Fys. Medd. Dan. Vid. Selsk </w:t>
      </w:r>
      <w:r w:rsidRPr="00C459E1">
        <w:rPr>
          <w:rFonts w:ascii="Times New Roman" w:hAnsi="Times New Roman" w:cs="Times New Roman"/>
          <w:b/>
          <w:noProof/>
          <w:lang w:eastAsia="zh-CN"/>
        </w:rPr>
        <w:t>18</w:t>
      </w:r>
      <w:r w:rsidRPr="00C459E1">
        <w:rPr>
          <w:rFonts w:ascii="Times New Roman" w:hAnsi="Times New Roman" w:cs="Times New Roman"/>
          <w:noProof/>
          <w:lang w:eastAsia="zh-CN"/>
        </w:rPr>
        <w:t xml:space="preserve"> (1948).</w:t>
      </w:r>
      <w:bookmarkEnd w:id="159"/>
    </w:p>
    <w:p w:rsidR="005A5131" w:rsidRPr="00C459E1" w:rsidRDefault="005A5131" w:rsidP="005A5131">
      <w:pPr>
        <w:ind w:left="720" w:hanging="720"/>
        <w:rPr>
          <w:rFonts w:ascii="Times New Roman" w:hAnsi="Times New Roman" w:cs="Times New Roman"/>
          <w:noProof/>
          <w:lang w:eastAsia="zh-CN"/>
        </w:rPr>
      </w:pPr>
      <w:bookmarkStart w:id="160" w:name="_ENREF_4_23"/>
      <w:r w:rsidRPr="00C459E1">
        <w:rPr>
          <w:rFonts w:ascii="Times New Roman" w:hAnsi="Times New Roman" w:cs="Times New Roman"/>
          <w:noProof/>
          <w:vertAlign w:val="superscript"/>
          <w:lang w:eastAsia="zh-CN"/>
        </w:rPr>
        <w:t>23</w:t>
      </w:r>
      <w:r w:rsidRPr="00C459E1">
        <w:rPr>
          <w:rFonts w:ascii="Times New Roman" w:hAnsi="Times New Roman" w:cs="Times New Roman"/>
          <w:noProof/>
          <w:lang w:eastAsia="zh-CN"/>
        </w:rPr>
        <w:tab/>
        <w:t xml:space="preserve">J. Lindhard, V. Nielsen, and M. Scharff,  Matematisk-Fysiske Meddelelser Udgivet Af Det Kongelige Danske Videnskabernes Selskab </w:t>
      </w:r>
      <w:r w:rsidRPr="00C459E1">
        <w:rPr>
          <w:rFonts w:ascii="Times New Roman" w:hAnsi="Times New Roman" w:cs="Times New Roman"/>
          <w:b/>
          <w:noProof/>
          <w:lang w:eastAsia="zh-CN"/>
        </w:rPr>
        <w:t>36</w:t>
      </w:r>
      <w:r w:rsidRPr="00C459E1">
        <w:rPr>
          <w:rFonts w:ascii="Times New Roman" w:hAnsi="Times New Roman" w:cs="Times New Roman"/>
          <w:noProof/>
          <w:lang w:eastAsia="zh-CN"/>
        </w:rPr>
        <w:t>, 3 (1968).</w:t>
      </w:r>
      <w:bookmarkEnd w:id="160"/>
    </w:p>
    <w:p w:rsidR="005A5131" w:rsidRPr="00C459E1" w:rsidRDefault="005A5131" w:rsidP="005A5131">
      <w:pPr>
        <w:ind w:left="720" w:hanging="720"/>
        <w:rPr>
          <w:rFonts w:ascii="Times New Roman" w:hAnsi="Times New Roman" w:cs="Times New Roman"/>
          <w:noProof/>
          <w:lang w:eastAsia="zh-CN"/>
        </w:rPr>
      </w:pPr>
      <w:bookmarkStart w:id="161" w:name="_ENREF_4_24"/>
      <w:r w:rsidRPr="00C459E1">
        <w:rPr>
          <w:rFonts w:ascii="Times New Roman" w:hAnsi="Times New Roman" w:cs="Times New Roman"/>
          <w:noProof/>
          <w:vertAlign w:val="superscript"/>
          <w:lang w:eastAsia="zh-CN"/>
        </w:rPr>
        <w:t>24</w:t>
      </w:r>
      <w:r w:rsidRPr="00C459E1">
        <w:rPr>
          <w:rFonts w:ascii="Times New Roman" w:hAnsi="Times New Roman" w:cs="Times New Roman"/>
          <w:noProof/>
          <w:lang w:eastAsia="zh-CN"/>
        </w:rPr>
        <w:tab/>
        <w:t xml:space="preserve">I. T. Bae, W. J. Weber, and Y. Zhang,  J. Appl. Phys. </w:t>
      </w:r>
      <w:r w:rsidRPr="00C459E1">
        <w:rPr>
          <w:rFonts w:ascii="Times New Roman" w:hAnsi="Times New Roman" w:cs="Times New Roman"/>
          <w:b/>
          <w:noProof/>
          <w:lang w:eastAsia="zh-CN"/>
        </w:rPr>
        <w:t>106</w:t>
      </w:r>
      <w:r w:rsidRPr="00C459E1">
        <w:rPr>
          <w:rFonts w:ascii="Times New Roman" w:hAnsi="Times New Roman" w:cs="Times New Roman"/>
          <w:noProof/>
          <w:lang w:eastAsia="zh-CN"/>
        </w:rPr>
        <w:t>, 123525 (2009).</w:t>
      </w:r>
      <w:bookmarkEnd w:id="161"/>
    </w:p>
    <w:p w:rsidR="005A5131" w:rsidRPr="00C459E1" w:rsidRDefault="005A5131" w:rsidP="005A5131">
      <w:pPr>
        <w:ind w:left="720" w:hanging="720"/>
        <w:rPr>
          <w:rFonts w:ascii="Times New Roman" w:hAnsi="Times New Roman" w:cs="Times New Roman"/>
          <w:noProof/>
          <w:lang w:eastAsia="zh-CN"/>
        </w:rPr>
      </w:pPr>
      <w:bookmarkStart w:id="162" w:name="_ENREF_4_25"/>
      <w:r w:rsidRPr="00C459E1">
        <w:rPr>
          <w:rFonts w:ascii="Times New Roman" w:hAnsi="Times New Roman" w:cs="Times New Roman"/>
          <w:noProof/>
          <w:vertAlign w:val="superscript"/>
          <w:lang w:eastAsia="zh-CN"/>
        </w:rPr>
        <w:lastRenderedPageBreak/>
        <w:t>25</w:t>
      </w:r>
      <w:r w:rsidRPr="00C459E1">
        <w:rPr>
          <w:rFonts w:ascii="Times New Roman" w:hAnsi="Times New Roman" w:cs="Times New Roman"/>
          <w:noProof/>
          <w:lang w:eastAsia="zh-CN"/>
        </w:rPr>
        <w:tab/>
        <w:t xml:space="preserve">C. J. McHargue and J. M. Williams,  Nucl. Instrum. Methods Phys. Res. B </w:t>
      </w:r>
      <w:r w:rsidRPr="00C459E1">
        <w:rPr>
          <w:rFonts w:ascii="Times New Roman" w:hAnsi="Times New Roman" w:cs="Times New Roman"/>
          <w:b/>
          <w:noProof/>
          <w:lang w:eastAsia="zh-CN"/>
        </w:rPr>
        <w:t>80-81</w:t>
      </w:r>
      <w:r w:rsidRPr="00C459E1">
        <w:rPr>
          <w:rFonts w:ascii="Times New Roman" w:hAnsi="Times New Roman" w:cs="Times New Roman"/>
          <w:noProof/>
          <w:lang w:eastAsia="zh-CN"/>
        </w:rPr>
        <w:t>, 889 (1993).</w:t>
      </w:r>
      <w:bookmarkEnd w:id="162"/>
    </w:p>
    <w:p w:rsidR="005A5131" w:rsidRPr="00C459E1" w:rsidRDefault="005A5131" w:rsidP="005A5131">
      <w:pPr>
        <w:ind w:left="720" w:hanging="720"/>
        <w:rPr>
          <w:rFonts w:ascii="Times New Roman" w:hAnsi="Times New Roman" w:cs="Times New Roman"/>
          <w:noProof/>
          <w:lang w:eastAsia="zh-CN"/>
        </w:rPr>
      </w:pPr>
      <w:bookmarkStart w:id="163" w:name="_ENREF_4_26"/>
      <w:r w:rsidRPr="00C459E1">
        <w:rPr>
          <w:rFonts w:ascii="Times New Roman" w:hAnsi="Times New Roman" w:cs="Times New Roman"/>
          <w:noProof/>
          <w:vertAlign w:val="superscript"/>
          <w:lang w:eastAsia="zh-CN"/>
        </w:rPr>
        <w:t>26</w:t>
      </w:r>
      <w:r w:rsidRPr="00C459E1">
        <w:rPr>
          <w:rFonts w:ascii="Times New Roman" w:hAnsi="Times New Roman" w:cs="Times New Roman"/>
          <w:noProof/>
          <w:lang w:eastAsia="zh-CN"/>
        </w:rPr>
        <w:tab/>
        <w:t xml:space="preserve">J. F. Ziegler, J. P. Biersack, and U. Littmark, </w:t>
      </w:r>
      <w:r w:rsidRPr="00C459E1">
        <w:rPr>
          <w:rFonts w:ascii="Times New Roman" w:hAnsi="Times New Roman" w:cs="Times New Roman"/>
          <w:i/>
          <w:noProof/>
          <w:lang w:eastAsia="zh-CN"/>
        </w:rPr>
        <w:t>The stopping and range of ions in solids</w:t>
      </w:r>
      <w:r w:rsidRPr="00C459E1">
        <w:rPr>
          <w:rFonts w:ascii="Times New Roman" w:hAnsi="Times New Roman" w:cs="Times New Roman"/>
          <w:noProof/>
          <w:lang w:eastAsia="zh-CN"/>
        </w:rPr>
        <w:t>. (Per-gamon Press, New York, 1985).</w:t>
      </w:r>
      <w:bookmarkEnd w:id="163"/>
    </w:p>
    <w:p w:rsidR="005A5131" w:rsidRPr="00C459E1" w:rsidRDefault="005A5131" w:rsidP="005A5131">
      <w:pPr>
        <w:ind w:left="720" w:hanging="720"/>
        <w:rPr>
          <w:rFonts w:ascii="Times New Roman" w:hAnsi="Times New Roman" w:cs="Times New Roman"/>
          <w:noProof/>
          <w:lang w:eastAsia="zh-CN"/>
        </w:rPr>
      </w:pPr>
      <w:bookmarkStart w:id="164" w:name="_ENREF_4_27"/>
      <w:r w:rsidRPr="00C459E1">
        <w:rPr>
          <w:rFonts w:ascii="Times New Roman" w:hAnsi="Times New Roman" w:cs="Times New Roman"/>
          <w:noProof/>
          <w:vertAlign w:val="superscript"/>
          <w:lang w:eastAsia="zh-CN"/>
        </w:rPr>
        <w:t>27</w:t>
      </w:r>
      <w:r w:rsidRPr="00C459E1">
        <w:rPr>
          <w:rFonts w:ascii="Times New Roman" w:hAnsi="Times New Roman" w:cs="Times New Roman"/>
          <w:noProof/>
          <w:lang w:eastAsia="zh-CN"/>
        </w:rPr>
        <w:tab/>
        <w:t>H. Paul,  (https://www-nds.iaea.org/stopping/, 2012).</w:t>
      </w:r>
      <w:bookmarkEnd w:id="164"/>
    </w:p>
    <w:p w:rsidR="005A5131" w:rsidRDefault="005A5131" w:rsidP="005A5131">
      <w:pPr>
        <w:rPr>
          <w:noProof/>
          <w:vertAlign w:val="superscript"/>
          <w:lang w:eastAsia="zh-CN"/>
        </w:rPr>
      </w:pPr>
    </w:p>
    <w:p w:rsidR="00C31146" w:rsidRPr="00EA64B5" w:rsidRDefault="002D3604" w:rsidP="002C0800">
      <w:pPr>
        <w:spacing w:afterLines="50" w:line="360" w:lineRule="auto"/>
        <w:rPr>
          <w:rFonts w:ascii="Times New Roman" w:hAnsi="Times New Roman" w:cs="Times New Roman"/>
          <w:lang w:eastAsia="zh-CN"/>
        </w:rPr>
      </w:pPr>
      <w:r>
        <w:rPr>
          <w:rFonts w:ascii="Times New Roman" w:hAnsi="Times New Roman" w:cs="Times New Roman"/>
          <w:lang w:eastAsia="zh-CN"/>
        </w:rPr>
        <w:fldChar w:fldCharType="end"/>
      </w:r>
    </w:p>
    <w:p w:rsidR="00EC1B54" w:rsidRPr="002A0132" w:rsidRDefault="00EC1B54" w:rsidP="002C0800">
      <w:pPr>
        <w:spacing w:afterLines="50" w:line="360" w:lineRule="auto"/>
        <w:rPr>
          <w:rFonts w:ascii="Times New Roman" w:hAnsi="Times New Roman" w:cs="Times New Roman"/>
          <w:lang w:eastAsia="zh-CN"/>
        </w:rPr>
        <w:sectPr w:rsidR="00EC1B54" w:rsidRPr="002A0132" w:rsidSect="0037105A">
          <w:type w:val="continuous"/>
          <w:pgSz w:w="12240" w:h="15840" w:code="1"/>
          <w:pgMar w:top="1440" w:right="1800" w:bottom="1872" w:left="1800" w:header="720" w:footer="1440" w:gutter="0"/>
          <w:cols w:space="720"/>
          <w:noEndnote/>
          <w:docGrid w:linePitch="360"/>
        </w:sectPr>
      </w:pPr>
    </w:p>
    <w:p w:rsidR="00B73D32" w:rsidRDefault="00153B22" w:rsidP="002C0800">
      <w:pPr>
        <w:pStyle w:val="2"/>
        <w:spacing w:afterLines="50" w:line="360" w:lineRule="auto"/>
        <w:rPr>
          <w:rFonts w:ascii="Times New Roman" w:hAnsi="Times New Roman" w:cs="Times New Roman"/>
          <w:lang w:eastAsia="zh-CN"/>
        </w:rPr>
      </w:pPr>
      <w:bookmarkStart w:id="165" w:name="_Toc416614648"/>
      <w:r>
        <w:rPr>
          <w:rFonts w:ascii="Times New Roman" w:hAnsi="Times New Roman" w:cs="Times New Roman" w:hint="eastAsia"/>
          <w:lang w:eastAsia="zh-CN"/>
        </w:rPr>
        <w:lastRenderedPageBreak/>
        <w:t>Appendix 3.1</w:t>
      </w:r>
      <w:bookmarkEnd w:id="165"/>
    </w:p>
    <w:p w:rsidR="00B73D32" w:rsidRPr="00EA64B5" w:rsidRDefault="00B73D32" w:rsidP="00B73D32">
      <w:pPr>
        <w:rPr>
          <w:rFonts w:ascii="Times New Roman" w:hAnsi="Times New Roman" w:cs="Times New Roman"/>
          <w:sz w:val="22"/>
        </w:rPr>
      </w:pPr>
      <w:bookmarkStart w:id="166" w:name="_Toc416614675"/>
      <w:r w:rsidRPr="00EA64B5">
        <w:rPr>
          <w:rFonts w:ascii="Times New Roman" w:hAnsi="Times New Roman" w:cs="Times New Roman"/>
          <w:sz w:val="22"/>
        </w:rPr>
        <w:t xml:space="preserve">TABLE </w:t>
      </w:r>
      <w:r w:rsidRPr="00EA64B5">
        <w:rPr>
          <w:rFonts w:ascii="Times New Roman" w:hAnsi="Times New Roman" w:cs="Times New Roman"/>
          <w:sz w:val="22"/>
          <w:lang w:eastAsia="zh-CN"/>
        </w:rPr>
        <w:t>3.</w:t>
      </w:r>
      <w:fldSimple w:instr=" SEQ Table \* ARABIC \s 1 \* MERGEFORMAT ">
        <w:r w:rsidR="008A723D" w:rsidRPr="008A723D">
          <w:rPr>
            <w:rFonts w:ascii="Times New Roman" w:hAnsi="Times New Roman" w:cs="Times New Roman"/>
            <w:noProof/>
            <w:sz w:val="22"/>
          </w:rPr>
          <w:t>1</w:t>
        </w:r>
      </w:fldSimple>
      <w:r w:rsidRPr="00EA64B5">
        <w:rPr>
          <w:rFonts w:ascii="Times New Roman" w:hAnsi="Times New Roman" w:cs="Times New Roman"/>
          <w:sz w:val="22"/>
        </w:rPr>
        <w:t xml:space="preserve">. Fitting coefficients [Eq. </w:t>
      </w:r>
      <w:r w:rsidRPr="00EA64B5">
        <w:rPr>
          <w:rFonts w:ascii="Times New Roman" w:hAnsi="Times New Roman" w:cs="Times New Roman"/>
          <w:sz w:val="22"/>
          <w:lang w:eastAsia="zh-CN"/>
        </w:rPr>
        <w:t>3.1</w:t>
      </w:r>
      <w:r w:rsidRPr="00EA64B5">
        <w:rPr>
          <w:rFonts w:ascii="Times New Roman" w:hAnsi="Times New Roman" w:cs="Times New Roman"/>
          <w:sz w:val="22"/>
        </w:rPr>
        <w:t>] to the stopping data (keV/(μg/cm</w:t>
      </w:r>
      <w:r w:rsidRPr="00EA64B5">
        <w:rPr>
          <w:rFonts w:ascii="Times New Roman" w:hAnsi="Times New Roman" w:cs="Times New Roman"/>
          <w:sz w:val="22"/>
          <w:vertAlign w:val="superscript"/>
        </w:rPr>
        <w:t>2</w:t>
      </w:r>
      <w:r w:rsidRPr="00EA64B5">
        <w:rPr>
          <w:rFonts w:ascii="Times New Roman" w:hAnsi="Times New Roman" w:cs="Times New Roman"/>
          <w:sz w:val="22"/>
        </w:rPr>
        <w:t>)) for the corresponding validating energy (keV/u) region.</w:t>
      </w:r>
      <w:bookmarkEnd w:id="166"/>
    </w:p>
    <w:p w:rsidR="00B73D32" w:rsidRPr="00EA64B5" w:rsidRDefault="00B73D32" w:rsidP="00B73D32">
      <w:pPr>
        <w:pStyle w:val="ab"/>
        <w:numPr>
          <w:ilvl w:val="0"/>
          <w:numId w:val="6"/>
        </w:numPr>
        <w:ind w:firstLineChars="0"/>
        <w:rPr>
          <w:rFonts w:ascii="Times New Roman" w:hAnsi="Times New Roman" w:cs="Times New Roman"/>
          <w:sz w:val="22"/>
        </w:rPr>
      </w:pPr>
      <w:r w:rsidRPr="00EA64B5">
        <w:rPr>
          <w:rFonts w:ascii="Times New Roman" w:hAnsi="Times New Roman" w:cs="Times New Roman"/>
          <w:sz w:val="22"/>
        </w:rPr>
        <w:t>Ions in SiC</w:t>
      </w:r>
    </w:p>
    <w:tbl>
      <w:tblPr>
        <w:tblW w:w="4737" w:type="pct"/>
        <w:tblLayout w:type="fixed"/>
        <w:tblLook w:val="04A0"/>
      </w:tblPr>
      <w:tblGrid>
        <w:gridCol w:w="1398"/>
        <w:gridCol w:w="1398"/>
        <w:gridCol w:w="1399"/>
        <w:gridCol w:w="1398"/>
        <w:gridCol w:w="1398"/>
        <w:gridCol w:w="1399"/>
      </w:tblGrid>
      <w:tr w:rsidR="00B73D32" w:rsidRPr="00EA64B5" w:rsidTr="00DF2DC6">
        <w:trPr>
          <w:trHeight w:val="345"/>
        </w:trPr>
        <w:tc>
          <w:tcPr>
            <w:tcW w:w="833" w:type="pct"/>
            <w:tcBorders>
              <w:top w:val="double" w:sz="6" w:space="0" w:color="auto"/>
              <w:left w:val="nil"/>
              <w:bottom w:val="single" w:sz="8"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Ions</w:t>
            </w:r>
          </w:p>
        </w:tc>
        <w:tc>
          <w:tcPr>
            <w:tcW w:w="833" w:type="pct"/>
            <w:tcBorders>
              <w:top w:val="double" w:sz="6" w:space="0" w:color="auto"/>
              <w:left w:val="single" w:sz="4" w:space="0" w:color="auto"/>
              <w:bottom w:val="single" w:sz="8"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Au</w:t>
            </w:r>
          </w:p>
        </w:tc>
        <w:tc>
          <w:tcPr>
            <w:tcW w:w="834" w:type="pct"/>
            <w:tcBorders>
              <w:top w:val="double" w:sz="6" w:space="0" w:color="auto"/>
              <w:left w:val="nil"/>
              <w:bottom w:val="single" w:sz="8"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I</w:t>
            </w:r>
          </w:p>
        </w:tc>
        <w:tc>
          <w:tcPr>
            <w:tcW w:w="833" w:type="pct"/>
            <w:tcBorders>
              <w:top w:val="double" w:sz="6" w:space="0" w:color="auto"/>
              <w:left w:val="nil"/>
              <w:bottom w:val="single" w:sz="8"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Br</w:t>
            </w:r>
          </w:p>
        </w:tc>
        <w:tc>
          <w:tcPr>
            <w:tcW w:w="833" w:type="pct"/>
            <w:tcBorders>
              <w:top w:val="double" w:sz="6" w:space="0" w:color="auto"/>
              <w:left w:val="nil"/>
              <w:bottom w:val="single" w:sz="8"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Cl</w:t>
            </w:r>
          </w:p>
        </w:tc>
        <w:tc>
          <w:tcPr>
            <w:tcW w:w="834" w:type="pct"/>
            <w:tcBorders>
              <w:top w:val="double" w:sz="6" w:space="0" w:color="auto"/>
              <w:left w:val="single" w:sz="4" w:space="0" w:color="auto"/>
              <w:bottom w:val="single" w:sz="8" w:space="0" w:color="auto"/>
              <w:right w:val="nil"/>
            </w:tcBorders>
            <w:vAlign w:val="center"/>
          </w:tcPr>
          <w:p w:rsidR="00B73D32" w:rsidRPr="00EA64B5" w:rsidRDefault="00B73D32" w:rsidP="00B73D32">
            <w:pPr>
              <w:jc w:val="center"/>
              <w:rPr>
                <w:rFonts w:ascii="Times New Roman" w:hAnsi="Times New Roman" w:cs="Times New Roman"/>
                <w:color w:val="000000"/>
                <w:sz w:val="20"/>
                <w:szCs w:val="20"/>
              </w:rPr>
            </w:pPr>
            <w:r w:rsidRPr="00EA64B5">
              <w:rPr>
                <w:rFonts w:ascii="Times New Roman" w:hAnsi="Times New Roman" w:cs="Times New Roman"/>
                <w:color w:val="000000"/>
                <w:sz w:val="20"/>
                <w:szCs w:val="20"/>
              </w:rPr>
              <w:t>He**</w:t>
            </w:r>
          </w:p>
        </w:tc>
      </w:tr>
      <w:tr w:rsidR="00B73D32" w:rsidRPr="00EA64B5" w:rsidTr="00DF2DC6">
        <w:trPr>
          <w:trHeight w:val="375"/>
        </w:trPr>
        <w:tc>
          <w:tcPr>
            <w:tcW w:w="833" w:type="pct"/>
            <w:tcBorders>
              <w:top w:val="nil"/>
              <w:left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E</w:t>
            </w:r>
            <w:r w:rsidRPr="00EA64B5">
              <w:rPr>
                <w:rFonts w:ascii="Times New Roman" w:eastAsia="SimSun" w:hAnsi="Times New Roman" w:cs="Times New Roman"/>
                <w:color w:val="000000"/>
                <w:sz w:val="20"/>
                <w:szCs w:val="20"/>
                <w:vertAlign w:val="subscript"/>
              </w:rPr>
              <w:t>min</w:t>
            </w:r>
            <w:r w:rsidRPr="00EA64B5">
              <w:rPr>
                <w:rFonts w:ascii="Times New Roman" w:eastAsia="SimSun" w:hAnsi="Times New Roman" w:cs="Times New Roman"/>
                <w:color w:val="000000"/>
                <w:sz w:val="20"/>
                <w:szCs w:val="20"/>
              </w:rPr>
              <w:t xml:space="preserve"> (keV/u)</w:t>
            </w:r>
          </w:p>
        </w:tc>
        <w:tc>
          <w:tcPr>
            <w:tcW w:w="833" w:type="pct"/>
            <w:tcBorders>
              <w:top w:val="nil"/>
              <w:left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hAnsi="Times New Roman" w:cs="Times New Roman"/>
                <w:color w:val="000000"/>
                <w:sz w:val="20"/>
                <w:szCs w:val="20"/>
              </w:rPr>
            </w:pPr>
            <w:r w:rsidRPr="00EA64B5">
              <w:rPr>
                <w:rFonts w:ascii="Times New Roman" w:eastAsia="SimSun" w:hAnsi="Times New Roman" w:cs="Times New Roman"/>
                <w:color w:val="000000"/>
                <w:sz w:val="20"/>
                <w:szCs w:val="20"/>
              </w:rPr>
              <w:t>30</w:t>
            </w:r>
            <w:r w:rsidRPr="00EA64B5">
              <w:rPr>
                <w:rFonts w:ascii="Times New Roman" w:hAnsi="Times New Roman" w:cs="Times New Roman"/>
                <w:color w:val="000000"/>
                <w:sz w:val="20"/>
                <w:szCs w:val="20"/>
              </w:rPr>
              <w:t>*</w:t>
            </w:r>
          </w:p>
        </w:tc>
        <w:tc>
          <w:tcPr>
            <w:tcW w:w="834" w:type="pct"/>
            <w:tcBorders>
              <w:top w:val="single" w:sz="8" w:space="0" w:color="auto"/>
              <w:left w:val="nil"/>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40</w:t>
            </w:r>
          </w:p>
        </w:tc>
        <w:tc>
          <w:tcPr>
            <w:tcW w:w="833" w:type="pct"/>
            <w:tcBorders>
              <w:top w:val="single" w:sz="8" w:space="0" w:color="auto"/>
              <w:left w:val="nil"/>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40</w:t>
            </w:r>
          </w:p>
        </w:tc>
        <w:tc>
          <w:tcPr>
            <w:tcW w:w="833" w:type="pct"/>
            <w:tcBorders>
              <w:top w:val="single" w:sz="8" w:space="0" w:color="auto"/>
              <w:left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80</w:t>
            </w:r>
          </w:p>
        </w:tc>
        <w:tc>
          <w:tcPr>
            <w:tcW w:w="834" w:type="pct"/>
            <w:tcBorders>
              <w:top w:val="single" w:sz="8" w:space="0" w:color="auto"/>
              <w:left w:val="single" w:sz="4" w:space="0" w:color="auto"/>
              <w:right w:val="nil"/>
            </w:tcBorders>
            <w:vAlign w:val="center"/>
          </w:tcPr>
          <w:p w:rsidR="00B73D32" w:rsidRPr="00EA64B5" w:rsidRDefault="00B73D32" w:rsidP="00B73D32">
            <w:pPr>
              <w:jc w:val="center"/>
              <w:rPr>
                <w:rFonts w:ascii="Times New Roman" w:hAnsi="Times New Roman" w:cs="Times New Roman"/>
                <w:color w:val="000000"/>
                <w:sz w:val="20"/>
                <w:szCs w:val="20"/>
              </w:rPr>
            </w:pPr>
            <w:r w:rsidRPr="00EA64B5">
              <w:rPr>
                <w:rFonts w:ascii="Times New Roman" w:hAnsi="Times New Roman" w:cs="Times New Roman"/>
                <w:color w:val="000000"/>
                <w:sz w:val="20"/>
                <w:szCs w:val="20"/>
              </w:rPr>
              <w:t>120</w:t>
            </w:r>
          </w:p>
        </w:tc>
      </w:tr>
      <w:tr w:rsidR="00B73D32" w:rsidRPr="00EA64B5" w:rsidTr="00DF2DC6">
        <w:trPr>
          <w:trHeight w:val="375"/>
        </w:trPr>
        <w:tc>
          <w:tcPr>
            <w:tcW w:w="833" w:type="pct"/>
            <w:tcBorders>
              <w:top w:val="nil"/>
              <w:left w:val="nil"/>
              <w:bottom w:val="single" w:sz="4"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E</w:t>
            </w:r>
            <w:r w:rsidRPr="00EA64B5">
              <w:rPr>
                <w:rFonts w:ascii="Times New Roman" w:eastAsia="SimSun" w:hAnsi="Times New Roman" w:cs="Times New Roman"/>
                <w:color w:val="000000"/>
                <w:sz w:val="20"/>
                <w:szCs w:val="20"/>
                <w:vertAlign w:val="subscript"/>
              </w:rPr>
              <w:t>max</w:t>
            </w:r>
            <w:r w:rsidRPr="00EA64B5">
              <w:rPr>
                <w:rFonts w:ascii="Times New Roman" w:eastAsia="SimSun" w:hAnsi="Times New Roman" w:cs="Times New Roman"/>
                <w:color w:val="000000"/>
                <w:sz w:val="20"/>
                <w:szCs w:val="20"/>
              </w:rPr>
              <w:t xml:space="preserve"> (keV/u)</w:t>
            </w:r>
          </w:p>
        </w:tc>
        <w:tc>
          <w:tcPr>
            <w:tcW w:w="833" w:type="pct"/>
            <w:tcBorders>
              <w:top w:val="nil"/>
              <w:left w:val="single" w:sz="4" w:space="0" w:color="auto"/>
              <w:bottom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70</w:t>
            </w:r>
          </w:p>
        </w:tc>
        <w:tc>
          <w:tcPr>
            <w:tcW w:w="834" w:type="pct"/>
            <w:tcBorders>
              <w:top w:val="nil"/>
              <w:left w:val="nil"/>
              <w:bottom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120</w:t>
            </w:r>
          </w:p>
        </w:tc>
        <w:tc>
          <w:tcPr>
            <w:tcW w:w="833" w:type="pct"/>
            <w:tcBorders>
              <w:top w:val="nil"/>
              <w:left w:val="nil"/>
              <w:bottom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250</w:t>
            </w:r>
          </w:p>
        </w:tc>
        <w:tc>
          <w:tcPr>
            <w:tcW w:w="833" w:type="pct"/>
            <w:tcBorders>
              <w:top w:val="nil"/>
              <w:left w:val="nil"/>
              <w:bottom w:val="single" w:sz="4"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500</w:t>
            </w:r>
          </w:p>
        </w:tc>
        <w:tc>
          <w:tcPr>
            <w:tcW w:w="834" w:type="pct"/>
            <w:tcBorders>
              <w:top w:val="nil"/>
              <w:left w:val="single" w:sz="4" w:space="0" w:color="auto"/>
              <w:bottom w:val="single" w:sz="4" w:space="0" w:color="auto"/>
              <w:right w:val="nil"/>
            </w:tcBorders>
            <w:vAlign w:val="center"/>
          </w:tcPr>
          <w:p w:rsidR="00B73D32" w:rsidRPr="00EA64B5" w:rsidRDefault="00B73D32" w:rsidP="00B73D32">
            <w:pPr>
              <w:jc w:val="center"/>
              <w:rPr>
                <w:rFonts w:ascii="Times New Roman" w:hAnsi="Times New Roman" w:cs="Times New Roman"/>
                <w:color w:val="000000"/>
                <w:sz w:val="20"/>
                <w:szCs w:val="20"/>
              </w:rPr>
            </w:pPr>
            <w:r w:rsidRPr="00EA64B5">
              <w:rPr>
                <w:rFonts w:ascii="Times New Roman" w:hAnsi="Times New Roman" w:cs="Times New Roman"/>
                <w:color w:val="000000"/>
                <w:sz w:val="20"/>
                <w:szCs w:val="20"/>
              </w:rPr>
              <w:t>500</w:t>
            </w:r>
          </w:p>
        </w:tc>
      </w:tr>
      <w:tr w:rsidR="00B73D32" w:rsidRPr="00EA64B5" w:rsidTr="00DF2DC6">
        <w:trPr>
          <w:trHeight w:val="375"/>
        </w:trPr>
        <w:tc>
          <w:tcPr>
            <w:tcW w:w="833" w:type="pct"/>
            <w:tcBorders>
              <w:top w:val="single" w:sz="4" w:space="0" w:color="auto"/>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0</w:t>
            </w:r>
          </w:p>
        </w:tc>
        <w:tc>
          <w:tcPr>
            <w:tcW w:w="833" w:type="pct"/>
            <w:tcBorders>
              <w:top w:val="single" w:sz="4" w:space="0" w:color="auto"/>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-3.676×10</w:t>
            </w:r>
            <w:r w:rsidRPr="00EA64B5">
              <w:rPr>
                <w:rFonts w:ascii="Times New Roman" w:eastAsia="SimSun" w:hAnsi="Times New Roman" w:cs="Times New Roman"/>
                <w:color w:val="000000"/>
                <w:sz w:val="20"/>
                <w:szCs w:val="20"/>
                <w:vertAlign w:val="superscript"/>
              </w:rPr>
              <w:t>1</w:t>
            </w:r>
          </w:p>
        </w:tc>
        <w:tc>
          <w:tcPr>
            <w:tcW w:w="834" w:type="pct"/>
            <w:tcBorders>
              <w:top w:val="single" w:sz="4" w:space="0" w:color="auto"/>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1.464×10</w:t>
            </w:r>
            <w:r w:rsidRPr="00EA64B5">
              <w:rPr>
                <w:rFonts w:ascii="Times New Roman" w:eastAsia="SimSun" w:hAnsi="Times New Roman" w:cs="Times New Roman"/>
                <w:color w:val="000000"/>
                <w:sz w:val="20"/>
                <w:szCs w:val="20"/>
                <w:vertAlign w:val="superscript"/>
              </w:rPr>
              <w:t>2</w:t>
            </w:r>
          </w:p>
        </w:tc>
        <w:tc>
          <w:tcPr>
            <w:tcW w:w="833" w:type="pct"/>
            <w:tcBorders>
              <w:top w:val="single" w:sz="4" w:space="0" w:color="auto"/>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4.672×10</w:t>
            </w:r>
            <w:r w:rsidRPr="00EA64B5">
              <w:rPr>
                <w:rFonts w:ascii="Times New Roman" w:eastAsia="SimSun" w:hAnsi="Times New Roman" w:cs="Times New Roman"/>
                <w:color w:val="000000"/>
                <w:sz w:val="20"/>
                <w:szCs w:val="20"/>
                <w:vertAlign w:val="superscript"/>
              </w:rPr>
              <w:t>1</w:t>
            </w:r>
          </w:p>
        </w:tc>
        <w:tc>
          <w:tcPr>
            <w:tcW w:w="833" w:type="pct"/>
            <w:tcBorders>
              <w:top w:val="single" w:sz="4" w:space="0" w:color="auto"/>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-1.707×10</w:t>
            </w:r>
            <w:r w:rsidRPr="00EA64B5">
              <w:rPr>
                <w:rFonts w:ascii="Times New Roman" w:eastAsia="SimSun" w:hAnsi="Times New Roman" w:cs="Times New Roman"/>
                <w:color w:val="000000"/>
                <w:sz w:val="20"/>
                <w:szCs w:val="20"/>
                <w:vertAlign w:val="superscript"/>
              </w:rPr>
              <w:t>6</w:t>
            </w:r>
          </w:p>
        </w:tc>
        <w:tc>
          <w:tcPr>
            <w:tcW w:w="834" w:type="pct"/>
            <w:tcBorders>
              <w:top w:val="single" w:sz="4" w:space="0" w:color="auto"/>
              <w:left w:val="single" w:sz="4" w:space="0" w:color="auto"/>
              <w:bottom w:val="nil"/>
              <w:right w:val="nil"/>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hAnsi="Times New Roman" w:cs="Times New Roman"/>
                <w:color w:val="000000"/>
                <w:sz w:val="20"/>
                <w:szCs w:val="20"/>
              </w:rPr>
              <w:t>-8.479</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2</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1</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1.512×10</w:t>
            </w:r>
            <w:r w:rsidRPr="00EA64B5">
              <w:rPr>
                <w:rFonts w:ascii="Times New Roman" w:eastAsia="SimSun" w:hAnsi="Times New Roman" w:cs="Times New Roman"/>
                <w:color w:val="000000"/>
                <w:sz w:val="20"/>
                <w:szCs w:val="20"/>
                <w:vertAlign w:val="superscript"/>
              </w:rPr>
              <w:t>3</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-1.783×10</w:t>
            </w:r>
            <w:r w:rsidRPr="00EA64B5">
              <w:rPr>
                <w:rFonts w:ascii="Times New Roman" w:eastAsia="SimSun" w:hAnsi="Times New Roman" w:cs="Times New Roman"/>
                <w:color w:val="000000"/>
                <w:sz w:val="20"/>
                <w:szCs w:val="20"/>
                <w:vertAlign w:val="superscript"/>
              </w:rPr>
              <w:t>3</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-4.239×10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4.696×10</w:t>
            </w:r>
            <w:r w:rsidRPr="00EA64B5">
              <w:rPr>
                <w:rFonts w:ascii="Times New Roman" w:eastAsia="SimSun" w:hAnsi="Times New Roman" w:cs="Times New Roman"/>
                <w:color w:val="000000"/>
                <w:sz w:val="20"/>
                <w:szCs w:val="20"/>
                <w:vertAlign w:val="superscript"/>
              </w:rPr>
              <w:t>4</w:t>
            </w:r>
          </w:p>
        </w:tc>
        <w:tc>
          <w:tcPr>
            <w:tcW w:w="834" w:type="pct"/>
            <w:tcBorders>
              <w:top w:val="nil"/>
              <w:left w:val="single" w:sz="4" w:space="0" w:color="auto"/>
              <w:bottom w:val="nil"/>
              <w:right w:val="nil"/>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hAnsi="Times New Roman" w:cs="Times New Roman"/>
                <w:color w:val="000000"/>
                <w:sz w:val="20"/>
                <w:szCs w:val="20"/>
              </w:rPr>
              <w:t>8.808</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2</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2</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7.681×10</w:t>
            </w:r>
            <w:r w:rsidRPr="00EA64B5">
              <w:rPr>
                <w:rFonts w:ascii="Times New Roman" w:eastAsia="SimSun" w:hAnsi="Times New Roman" w:cs="Times New Roman"/>
                <w:color w:val="000000"/>
                <w:sz w:val="20"/>
                <w:szCs w:val="20"/>
                <w:vertAlign w:val="superscript"/>
              </w:rPr>
              <w:t>2</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2.773×10</w:t>
            </w:r>
            <w:r w:rsidRPr="00EA64B5">
              <w:rPr>
                <w:rFonts w:ascii="Times New Roman" w:eastAsia="SimSun" w:hAnsi="Times New Roman" w:cs="Times New Roman"/>
                <w:color w:val="000000"/>
                <w:sz w:val="20"/>
                <w:szCs w:val="20"/>
                <w:vertAlign w:val="superscript"/>
              </w:rPr>
              <w:t>3</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6.424×10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-1.444×10</w:t>
            </w:r>
            <w:r w:rsidRPr="00EA64B5">
              <w:rPr>
                <w:rFonts w:ascii="Times New Roman" w:eastAsia="SimSun" w:hAnsi="Times New Roman" w:cs="Times New Roman"/>
                <w:color w:val="000000"/>
                <w:sz w:val="20"/>
                <w:szCs w:val="20"/>
                <w:vertAlign w:val="superscript"/>
              </w:rPr>
              <w:t>3</w:t>
            </w:r>
          </w:p>
        </w:tc>
        <w:tc>
          <w:tcPr>
            <w:tcW w:w="834" w:type="pct"/>
            <w:tcBorders>
              <w:top w:val="nil"/>
              <w:left w:val="single" w:sz="4" w:space="0" w:color="auto"/>
              <w:bottom w:val="nil"/>
              <w:right w:val="nil"/>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hAnsi="Times New Roman" w:cs="Times New Roman"/>
                <w:color w:val="000000"/>
                <w:sz w:val="20"/>
                <w:szCs w:val="20"/>
              </w:rPr>
              <w:t>1.326</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2</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3</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1.486×10</w:t>
            </w:r>
            <w:r w:rsidRPr="00EA64B5">
              <w:rPr>
                <w:rFonts w:ascii="Times New Roman" w:eastAsia="SimSun" w:hAnsi="Times New Roman" w:cs="Times New Roman"/>
                <w:color w:val="000000"/>
                <w:sz w:val="20"/>
                <w:szCs w:val="20"/>
                <w:vertAlign w:val="superscript"/>
              </w:rPr>
              <w:t>1</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2.520×10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1.071×10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2.495×10</w:t>
            </w:r>
            <w:r w:rsidRPr="00EA64B5">
              <w:rPr>
                <w:rFonts w:ascii="Times New Roman" w:eastAsia="SimSun" w:hAnsi="Times New Roman" w:cs="Times New Roman"/>
                <w:color w:val="000000"/>
                <w:sz w:val="20"/>
                <w:szCs w:val="20"/>
                <w:vertAlign w:val="superscript"/>
              </w:rPr>
              <w:t>1</w:t>
            </w:r>
          </w:p>
        </w:tc>
        <w:tc>
          <w:tcPr>
            <w:tcW w:w="834" w:type="pct"/>
            <w:tcBorders>
              <w:top w:val="nil"/>
              <w:left w:val="single" w:sz="4" w:space="0" w:color="auto"/>
              <w:bottom w:val="nil"/>
              <w:right w:val="nil"/>
            </w:tcBorders>
            <w:vAlign w:val="center"/>
          </w:tcPr>
          <w:p w:rsidR="00B73D32" w:rsidRPr="00EA64B5" w:rsidRDefault="00B73D32" w:rsidP="00B73D32">
            <w:pPr>
              <w:jc w:val="center"/>
              <w:rPr>
                <w:rFonts w:ascii="Times New Roman" w:hAnsi="Times New Roman" w:cs="Times New Roman"/>
                <w:color w:val="000000"/>
                <w:sz w:val="20"/>
                <w:szCs w:val="20"/>
              </w:rPr>
            </w:pPr>
            <w:r w:rsidRPr="00EA64B5">
              <w:rPr>
                <w:rFonts w:ascii="Times New Roman" w:hAnsi="Times New Roman" w:cs="Times New Roman"/>
                <w:color w:val="000000"/>
                <w:sz w:val="20"/>
                <w:szCs w:val="20"/>
              </w:rPr>
              <w:t>2.373</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w:t>
            </w:r>
            <w:r w:rsidRPr="00EA64B5">
              <w:rPr>
                <w:rFonts w:ascii="Times New Roman" w:hAnsi="Times New Roman" w:cs="Times New Roman"/>
                <w:color w:val="000000"/>
                <w:sz w:val="20"/>
                <w:szCs w:val="20"/>
                <w:vertAlign w:val="superscript"/>
              </w:rPr>
              <w:t>2</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4</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2.453×10</w:t>
            </w:r>
            <w:r w:rsidRPr="00EA64B5">
              <w:rPr>
                <w:rFonts w:ascii="Times New Roman" w:eastAsia="SimSun" w:hAnsi="Times New Roman" w:cs="Times New Roman"/>
                <w:color w:val="000000"/>
                <w:sz w:val="20"/>
                <w:szCs w:val="20"/>
                <w:vertAlign w:val="superscript"/>
              </w:rPr>
              <w:t>3</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-5.985×10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-2.520×10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-7.466×10</w:t>
            </w:r>
            <w:r w:rsidRPr="00EA64B5">
              <w:rPr>
                <w:rFonts w:ascii="Times New Roman" w:eastAsia="SimSun" w:hAnsi="Times New Roman" w:cs="Times New Roman"/>
                <w:color w:val="000000"/>
                <w:sz w:val="20"/>
                <w:szCs w:val="20"/>
                <w:vertAlign w:val="superscript"/>
              </w:rPr>
              <w:t>3</w:t>
            </w:r>
          </w:p>
        </w:tc>
        <w:tc>
          <w:tcPr>
            <w:tcW w:w="834" w:type="pct"/>
            <w:tcBorders>
              <w:top w:val="nil"/>
              <w:left w:val="single" w:sz="4" w:space="0" w:color="auto"/>
              <w:bottom w:val="nil"/>
              <w:right w:val="nil"/>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hAnsi="Times New Roman" w:cs="Times New Roman"/>
                <w:color w:val="000000"/>
                <w:sz w:val="20"/>
                <w:szCs w:val="20"/>
              </w:rPr>
              <w:t>2.961</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3</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5</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8.979</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1.153×10</w:t>
            </w:r>
            <w:r w:rsidRPr="00EA64B5">
              <w:rPr>
                <w:rFonts w:ascii="Times New Roman" w:eastAsia="SimSun" w:hAnsi="Times New Roman" w:cs="Times New Roman"/>
                <w:color w:val="000000"/>
                <w:sz w:val="20"/>
                <w:szCs w:val="20"/>
                <w:vertAlign w:val="superscript"/>
              </w:rPr>
              <w:t>3</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5.386×10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1.123×10</w:t>
            </w:r>
            <w:r w:rsidRPr="00EA64B5">
              <w:rPr>
                <w:rFonts w:ascii="Times New Roman" w:eastAsia="SimSun" w:hAnsi="Times New Roman" w:cs="Times New Roman"/>
                <w:color w:val="000000"/>
                <w:sz w:val="20"/>
                <w:szCs w:val="20"/>
                <w:vertAlign w:val="superscript"/>
              </w:rPr>
              <w:t>2</w:t>
            </w:r>
          </w:p>
        </w:tc>
        <w:tc>
          <w:tcPr>
            <w:tcW w:w="834" w:type="pct"/>
            <w:tcBorders>
              <w:top w:val="nil"/>
              <w:left w:val="single" w:sz="4" w:space="0" w:color="auto"/>
              <w:bottom w:val="nil"/>
              <w:right w:val="nil"/>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hAnsi="Times New Roman" w:cs="Times New Roman"/>
                <w:color w:val="000000"/>
                <w:sz w:val="20"/>
                <w:szCs w:val="20"/>
              </w:rPr>
              <w:t>4.649</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1</w:t>
            </w:r>
          </w:p>
        </w:tc>
      </w:tr>
      <w:tr w:rsidR="00B73D32" w:rsidRPr="00EA64B5" w:rsidTr="00DF2DC6">
        <w:trPr>
          <w:trHeight w:val="390"/>
        </w:trPr>
        <w:tc>
          <w:tcPr>
            <w:tcW w:w="833" w:type="pct"/>
            <w:tcBorders>
              <w:top w:val="nil"/>
              <w:left w:val="nil"/>
              <w:bottom w:val="double" w:sz="6"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w:t>
            </w:r>
            <w:r w:rsidRPr="00EA64B5">
              <w:rPr>
                <w:rFonts w:ascii="Times New Roman" w:eastAsia="SimSun" w:hAnsi="Times New Roman" w:cs="Times New Roman"/>
                <w:color w:val="000000"/>
                <w:sz w:val="20"/>
                <w:szCs w:val="20"/>
                <w:vertAlign w:val="subscript"/>
              </w:rPr>
              <w:t>6</w:t>
            </w:r>
          </w:p>
        </w:tc>
        <w:tc>
          <w:tcPr>
            <w:tcW w:w="833" w:type="pct"/>
            <w:tcBorders>
              <w:top w:val="nil"/>
              <w:left w:val="single" w:sz="4" w:space="0" w:color="auto"/>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1.191</w:t>
            </w:r>
          </w:p>
        </w:tc>
        <w:tc>
          <w:tcPr>
            <w:tcW w:w="834" w:type="pct"/>
            <w:tcBorders>
              <w:top w:val="nil"/>
              <w:left w:val="nil"/>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4.778</w:t>
            </w:r>
          </w:p>
        </w:tc>
        <w:tc>
          <w:tcPr>
            <w:tcW w:w="833" w:type="pct"/>
            <w:tcBorders>
              <w:top w:val="nil"/>
              <w:left w:val="nil"/>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1.754</w:t>
            </w:r>
          </w:p>
        </w:tc>
        <w:tc>
          <w:tcPr>
            <w:tcW w:w="833" w:type="pct"/>
            <w:tcBorders>
              <w:top w:val="nil"/>
              <w:left w:val="nil"/>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9.061×10</w:t>
            </w:r>
            <w:r w:rsidRPr="00EA64B5">
              <w:rPr>
                <w:rFonts w:ascii="Times New Roman" w:eastAsia="SimSun" w:hAnsi="Times New Roman" w:cs="Times New Roman"/>
                <w:color w:val="000000"/>
                <w:sz w:val="20"/>
                <w:szCs w:val="20"/>
                <w:vertAlign w:val="superscript"/>
              </w:rPr>
              <w:t>-1</w:t>
            </w:r>
          </w:p>
        </w:tc>
        <w:tc>
          <w:tcPr>
            <w:tcW w:w="834" w:type="pct"/>
            <w:tcBorders>
              <w:top w:val="nil"/>
              <w:left w:val="single" w:sz="4" w:space="0" w:color="auto"/>
              <w:bottom w:val="double" w:sz="6" w:space="0" w:color="auto"/>
              <w:right w:val="nil"/>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hAnsi="Times New Roman" w:cs="Times New Roman"/>
                <w:color w:val="000000"/>
                <w:sz w:val="20"/>
                <w:szCs w:val="20"/>
              </w:rPr>
              <w:t>1.547</w:t>
            </w:r>
            <w:r w:rsidRPr="00EA64B5">
              <w:rPr>
                <w:rFonts w:ascii="Times New Roman" w:eastAsia="SimSun" w:hAnsi="Times New Roman" w:cs="Times New Roman"/>
                <w:color w:val="000000"/>
                <w:sz w:val="20"/>
                <w:szCs w:val="20"/>
              </w:rPr>
              <w:t>×10</w:t>
            </w:r>
            <w:r w:rsidRPr="00EA64B5">
              <w:rPr>
                <w:rFonts w:ascii="Times New Roman" w:eastAsia="SimSun" w:hAnsi="Times New Roman" w:cs="Times New Roman"/>
                <w:color w:val="000000"/>
                <w:sz w:val="20"/>
                <w:szCs w:val="20"/>
                <w:vertAlign w:val="superscript"/>
              </w:rPr>
              <w:t>-1</w:t>
            </w:r>
          </w:p>
        </w:tc>
      </w:tr>
    </w:tbl>
    <w:p w:rsidR="00B73D32" w:rsidRPr="00EA64B5" w:rsidRDefault="00B73D32" w:rsidP="00B73D32">
      <w:pPr>
        <w:rPr>
          <w:rFonts w:ascii="Times New Roman" w:hAnsi="Times New Roman" w:cs="Times New Roman"/>
          <w:sz w:val="20"/>
          <w:szCs w:val="20"/>
        </w:rPr>
      </w:pPr>
    </w:p>
    <w:p w:rsidR="00B73D32" w:rsidRPr="00EA64B5" w:rsidRDefault="00B73D32" w:rsidP="00B73D32">
      <w:pPr>
        <w:pStyle w:val="ab"/>
        <w:numPr>
          <w:ilvl w:val="0"/>
          <w:numId w:val="6"/>
        </w:numPr>
        <w:ind w:firstLineChars="0"/>
        <w:rPr>
          <w:rFonts w:ascii="Times New Roman" w:hAnsi="Times New Roman" w:cs="Times New Roman"/>
          <w:sz w:val="20"/>
          <w:szCs w:val="20"/>
        </w:rPr>
      </w:pPr>
      <w:r w:rsidRPr="00EA64B5">
        <w:rPr>
          <w:rFonts w:ascii="Times New Roman" w:hAnsi="Times New Roman" w:cs="Times New Roman"/>
          <w:sz w:val="20"/>
          <w:szCs w:val="20"/>
        </w:rPr>
        <w:t>Ions in SiO</w:t>
      </w:r>
      <w:r w:rsidRPr="00EA64B5">
        <w:rPr>
          <w:rFonts w:ascii="Times New Roman" w:hAnsi="Times New Roman" w:cs="Times New Roman"/>
          <w:sz w:val="20"/>
          <w:szCs w:val="20"/>
          <w:vertAlign w:val="subscript"/>
        </w:rPr>
        <w:t>2</w:t>
      </w:r>
    </w:p>
    <w:tbl>
      <w:tblPr>
        <w:tblW w:w="4737" w:type="pct"/>
        <w:tblLayout w:type="fixed"/>
        <w:tblLook w:val="04A0"/>
      </w:tblPr>
      <w:tblGrid>
        <w:gridCol w:w="1398"/>
        <w:gridCol w:w="1398"/>
        <w:gridCol w:w="1399"/>
        <w:gridCol w:w="1398"/>
        <w:gridCol w:w="1398"/>
        <w:gridCol w:w="1399"/>
      </w:tblGrid>
      <w:tr w:rsidR="00B73D32" w:rsidRPr="00EA64B5" w:rsidTr="00DF2DC6">
        <w:trPr>
          <w:trHeight w:val="345"/>
        </w:trPr>
        <w:tc>
          <w:tcPr>
            <w:tcW w:w="833" w:type="pct"/>
            <w:tcBorders>
              <w:top w:val="double" w:sz="6" w:space="0" w:color="auto"/>
              <w:left w:val="nil"/>
              <w:bottom w:val="single" w:sz="8"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Ions</w:t>
            </w:r>
          </w:p>
        </w:tc>
        <w:tc>
          <w:tcPr>
            <w:tcW w:w="833" w:type="pct"/>
            <w:tcBorders>
              <w:top w:val="double" w:sz="6" w:space="0" w:color="auto"/>
              <w:left w:val="single" w:sz="4" w:space="0" w:color="auto"/>
              <w:bottom w:val="single" w:sz="8"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Au</w:t>
            </w:r>
          </w:p>
        </w:tc>
        <w:tc>
          <w:tcPr>
            <w:tcW w:w="834" w:type="pct"/>
            <w:tcBorders>
              <w:top w:val="double" w:sz="6" w:space="0" w:color="auto"/>
              <w:left w:val="nil"/>
              <w:bottom w:val="single" w:sz="8"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I</w:t>
            </w:r>
          </w:p>
        </w:tc>
        <w:tc>
          <w:tcPr>
            <w:tcW w:w="833" w:type="pct"/>
            <w:tcBorders>
              <w:top w:val="double" w:sz="6" w:space="0" w:color="auto"/>
              <w:left w:val="nil"/>
              <w:bottom w:val="single" w:sz="8"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Br</w:t>
            </w:r>
          </w:p>
        </w:tc>
        <w:tc>
          <w:tcPr>
            <w:tcW w:w="833" w:type="pct"/>
            <w:tcBorders>
              <w:top w:val="double" w:sz="6" w:space="0" w:color="auto"/>
              <w:left w:val="nil"/>
              <w:bottom w:val="single" w:sz="8" w:space="0" w:color="auto"/>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Cl</w:t>
            </w:r>
          </w:p>
        </w:tc>
        <w:tc>
          <w:tcPr>
            <w:tcW w:w="834" w:type="pct"/>
            <w:tcBorders>
              <w:top w:val="double" w:sz="6" w:space="0" w:color="auto"/>
              <w:left w:val="single" w:sz="4" w:space="0" w:color="auto"/>
              <w:bottom w:val="single" w:sz="8"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He**</w:t>
            </w:r>
          </w:p>
        </w:tc>
      </w:tr>
      <w:tr w:rsidR="00B73D32" w:rsidRPr="00EA64B5" w:rsidTr="00DF2DC6">
        <w:trPr>
          <w:trHeight w:val="375"/>
        </w:trPr>
        <w:tc>
          <w:tcPr>
            <w:tcW w:w="833" w:type="pct"/>
            <w:tcBorders>
              <w:top w:val="nil"/>
              <w:left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E</w:t>
            </w:r>
            <w:r w:rsidRPr="00EA64B5">
              <w:rPr>
                <w:rFonts w:ascii="Times New Roman" w:eastAsia="SimSun" w:hAnsi="Times New Roman" w:cs="Times New Roman"/>
                <w:color w:val="000000"/>
                <w:sz w:val="20"/>
                <w:szCs w:val="20"/>
                <w:vertAlign w:val="subscript"/>
              </w:rPr>
              <w:t>min</w:t>
            </w:r>
            <w:r w:rsidRPr="00EA64B5">
              <w:rPr>
                <w:rFonts w:ascii="Times New Roman" w:eastAsia="SimSun" w:hAnsi="Times New Roman" w:cs="Times New Roman"/>
                <w:color w:val="000000"/>
                <w:sz w:val="20"/>
                <w:szCs w:val="20"/>
              </w:rPr>
              <w:t xml:space="preserve"> </w:t>
            </w:r>
            <w:r w:rsidRPr="00EA64B5">
              <w:rPr>
                <w:rFonts w:ascii="Times New Roman" w:hAnsi="Times New Roman" w:cs="Times New Roman"/>
                <w:color w:val="000000"/>
                <w:sz w:val="20"/>
                <w:szCs w:val="20"/>
              </w:rPr>
              <w:t>(</w:t>
            </w:r>
            <w:r w:rsidRPr="00EA64B5">
              <w:rPr>
                <w:rFonts w:ascii="Times New Roman" w:eastAsia="SimSun" w:hAnsi="Times New Roman" w:cs="Times New Roman"/>
                <w:color w:val="000000"/>
                <w:sz w:val="20"/>
                <w:szCs w:val="20"/>
              </w:rPr>
              <w:t>keV/u)</w:t>
            </w:r>
          </w:p>
        </w:tc>
        <w:tc>
          <w:tcPr>
            <w:tcW w:w="833" w:type="pct"/>
            <w:tcBorders>
              <w:top w:val="nil"/>
              <w:left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30*</w:t>
            </w:r>
          </w:p>
        </w:tc>
        <w:tc>
          <w:tcPr>
            <w:tcW w:w="834" w:type="pct"/>
            <w:tcBorders>
              <w:top w:val="single" w:sz="8" w:space="0" w:color="auto"/>
              <w:left w:val="nil"/>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40</w:t>
            </w:r>
          </w:p>
        </w:tc>
        <w:tc>
          <w:tcPr>
            <w:tcW w:w="833" w:type="pct"/>
            <w:tcBorders>
              <w:top w:val="single" w:sz="8" w:space="0" w:color="auto"/>
              <w:left w:val="nil"/>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40</w:t>
            </w:r>
          </w:p>
        </w:tc>
        <w:tc>
          <w:tcPr>
            <w:tcW w:w="833" w:type="pct"/>
            <w:tcBorders>
              <w:top w:val="single" w:sz="8" w:space="0" w:color="auto"/>
              <w:left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80</w:t>
            </w:r>
          </w:p>
        </w:tc>
        <w:tc>
          <w:tcPr>
            <w:tcW w:w="834" w:type="pct"/>
            <w:tcBorders>
              <w:top w:val="single" w:sz="8" w:space="0" w:color="auto"/>
              <w:left w:val="single" w:sz="4"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120</w:t>
            </w:r>
          </w:p>
        </w:tc>
      </w:tr>
      <w:tr w:rsidR="00B73D32" w:rsidRPr="00EA64B5" w:rsidTr="00DF2DC6">
        <w:trPr>
          <w:trHeight w:val="375"/>
        </w:trPr>
        <w:tc>
          <w:tcPr>
            <w:tcW w:w="833" w:type="pct"/>
            <w:tcBorders>
              <w:top w:val="nil"/>
              <w:left w:val="nil"/>
              <w:bottom w:val="single" w:sz="4"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E</w:t>
            </w:r>
            <w:r w:rsidRPr="00EA64B5">
              <w:rPr>
                <w:rFonts w:ascii="Times New Roman" w:eastAsia="SimSun" w:hAnsi="Times New Roman" w:cs="Times New Roman"/>
                <w:color w:val="000000"/>
                <w:sz w:val="20"/>
                <w:szCs w:val="20"/>
                <w:vertAlign w:val="subscript"/>
              </w:rPr>
              <w:t>max</w:t>
            </w:r>
            <w:r w:rsidRPr="00EA64B5">
              <w:rPr>
                <w:rFonts w:ascii="Times New Roman" w:eastAsia="SimSun" w:hAnsi="Times New Roman" w:cs="Times New Roman"/>
                <w:color w:val="000000"/>
                <w:sz w:val="20"/>
                <w:szCs w:val="20"/>
              </w:rPr>
              <w:t xml:space="preserve"> (keV/u)</w:t>
            </w:r>
          </w:p>
        </w:tc>
        <w:tc>
          <w:tcPr>
            <w:tcW w:w="833" w:type="pct"/>
            <w:tcBorders>
              <w:top w:val="nil"/>
              <w:left w:val="single" w:sz="4" w:space="0" w:color="auto"/>
              <w:bottom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70</w:t>
            </w:r>
          </w:p>
        </w:tc>
        <w:tc>
          <w:tcPr>
            <w:tcW w:w="834" w:type="pct"/>
            <w:tcBorders>
              <w:top w:val="nil"/>
              <w:left w:val="nil"/>
              <w:bottom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120</w:t>
            </w:r>
          </w:p>
        </w:tc>
        <w:tc>
          <w:tcPr>
            <w:tcW w:w="833" w:type="pct"/>
            <w:tcBorders>
              <w:top w:val="nil"/>
              <w:left w:val="nil"/>
              <w:bottom w:val="single" w:sz="4" w:space="0" w:color="auto"/>
              <w:right w:val="single" w:sz="4" w:space="0" w:color="000000"/>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250</w:t>
            </w:r>
          </w:p>
        </w:tc>
        <w:tc>
          <w:tcPr>
            <w:tcW w:w="833" w:type="pct"/>
            <w:tcBorders>
              <w:top w:val="nil"/>
              <w:left w:val="nil"/>
              <w:bottom w:val="single" w:sz="4" w:space="0" w:color="auto"/>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500</w:t>
            </w:r>
          </w:p>
        </w:tc>
        <w:tc>
          <w:tcPr>
            <w:tcW w:w="834" w:type="pct"/>
            <w:tcBorders>
              <w:top w:val="nil"/>
              <w:left w:val="single" w:sz="4" w:space="0" w:color="auto"/>
              <w:bottom w:val="single" w:sz="4"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500</w:t>
            </w:r>
          </w:p>
        </w:tc>
      </w:tr>
      <w:tr w:rsidR="00B73D32" w:rsidRPr="00EA64B5" w:rsidTr="00DF2DC6">
        <w:trPr>
          <w:trHeight w:val="375"/>
        </w:trPr>
        <w:tc>
          <w:tcPr>
            <w:tcW w:w="833" w:type="pct"/>
            <w:tcBorders>
              <w:top w:val="single" w:sz="4" w:space="0" w:color="auto"/>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a0</w:t>
            </w:r>
          </w:p>
        </w:tc>
        <w:tc>
          <w:tcPr>
            <w:tcW w:w="833" w:type="pct"/>
            <w:tcBorders>
              <w:top w:val="single" w:sz="4" w:space="0" w:color="auto"/>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-6.253</w:t>
            </w:r>
          </w:p>
        </w:tc>
        <w:tc>
          <w:tcPr>
            <w:tcW w:w="834" w:type="pct"/>
            <w:tcBorders>
              <w:top w:val="single" w:sz="4" w:space="0" w:color="auto"/>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1.091×10</w:t>
            </w:r>
            <w:r w:rsidRPr="00EA64B5">
              <w:rPr>
                <w:rFonts w:ascii="Times New Roman" w:eastAsia="SimSun" w:hAnsi="Times New Roman" w:cs="Times New Roman"/>
                <w:color w:val="000000"/>
                <w:sz w:val="20"/>
                <w:szCs w:val="20"/>
                <w:vertAlign w:val="superscript"/>
              </w:rPr>
              <w:t>2</w:t>
            </w:r>
          </w:p>
        </w:tc>
        <w:tc>
          <w:tcPr>
            <w:tcW w:w="833" w:type="pct"/>
            <w:tcBorders>
              <w:top w:val="single" w:sz="4" w:space="0" w:color="auto"/>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1.019×10</w:t>
            </w:r>
            <w:r w:rsidRPr="00EA64B5">
              <w:rPr>
                <w:rFonts w:ascii="Times New Roman" w:eastAsia="SimSun" w:hAnsi="Times New Roman" w:cs="Times New Roman"/>
                <w:color w:val="000000"/>
                <w:sz w:val="20"/>
                <w:szCs w:val="20"/>
                <w:vertAlign w:val="superscript"/>
              </w:rPr>
              <w:t>2</w:t>
            </w:r>
          </w:p>
        </w:tc>
        <w:tc>
          <w:tcPr>
            <w:tcW w:w="833" w:type="pct"/>
            <w:tcBorders>
              <w:top w:val="single" w:sz="4" w:space="0" w:color="auto"/>
              <w:left w:val="nil"/>
              <w:bottom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-1.707×10</w:t>
            </w:r>
            <w:r w:rsidRPr="00EA64B5">
              <w:rPr>
                <w:rFonts w:ascii="Times New Roman" w:eastAsia="SimSun" w:hAnsi="Times New Roman" w:cs="Times New Roman"/>
                <w:color w:val="000000"/>
                <w:sz w:val="20"/>
                <w:szCs w:val="20"/>
                <w:vertAlign w:val="superscript"/>
              </w:rPr>
              <w:t>6</w:t>
            </w:r>
          </w:p>
        </w:tc>
        <w:tc>
          <w:tcPr>
            <w:tcW w:w="834" w:type="pct"/>
            <w:tcBorders>
              <w:top w:val="single" w:sz="4" w:space="0" w:color="auto"/>
              <w:left w:val="single" w:sz="4" w:space="0" w:color="auto"/>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-7.238×10</w:t>
            </w:r>
            <w:r w:rsidRPr="00EA64B5">
              <w:rPr>
                <w:rFonts w:ascii="Times New Roman" w:eastAsia="SimSun" w:hAnsi="Times New Roman" w:cs="Times New Roman"/>
                <w:color w:val="000000"/>
                <w:sz w:val="20"/>
                <w:szCs w:val="20"/>
                <w:vertAlign w:val="superscript"/>
              </w:rPr>
              <w:t>1</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a1</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4.786×10</w:t>
            </w:r>
            <w:r w:rsidRPr="00EA64B5">
              <w:rPr>
                <w:rFonts w:ascii="Times New Roman" w:eastAsia="SimSun" w:hAnsi="Times New Roman" w:cs="Times New Roman"/>
                <w:color w:val="000000"/>
                <w:sz w:val="20"/>
                <w:szCs w:val="20"/>
                <w:vertAlign w:val="superscript"/>
              </w:rPr>
              <w:t>1</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6.833×10</w:t>
            </w:r>
            <w:r w:rsidRPr="00EA64B5">
              <w:rPr>
                <w:rFonts w:ascii="Times New Roman" w:eastAsia="SimSun" w:hAnsi="Times New Roman" w:cs="Times New Roman"/>
                <w:color w:val="000000"/>
                <w:sz w:val="20"/>
                <w:szCs w:val="20"/>
                <w:vertAlign w:val="superscript"/>
              </w:rPr>
              <w:t>1</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-6.689×10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4.696×10</w:t>
            </w:r>
            <w:r w:rsidRPr="00EA64B5">
              <w:rPr>
                <w:rFonts w:ascii="Times New Roman" w:eastAsia="SimSun" w:hAnsi="Times New Roman" w:cs="Times New Roman"/>
                <w:color w:val="000000"/>
                <w:sz w:val="20"/>
                <w:szCs w:val="20"/>
                <w:vertAlign w:val="superscript"/>
              </w:rPr>
              <w:t>4</w:t>
            </w:r>
          </w:p>
        </w:tc>
        <w:tc>
          <w:tcPr>
            <w:tcW w:w="834" w:type="pct"/>
            <w:tcBorders>
              <w:top w:val="nil"/>
              <w:left w:val="single" w:sz="4" w:space="0" w:color="auto"/>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7.042×10</w:t>
            </w:r>
            <w:r w:rsidRPr="00EA64B5">
              <w:rPr>
                <w:rFonts w:ascii="Times New Roman" w:eastAsia="SimSun" w:hAnsi="Times New Roman" w:cs="Times New Roman"/>
                <w:color w:val="000000"/>
                <w:sz w:val="20"/>
                <w:szCs w:val="20"/>
                <w:vertAlign w:val="superscript"/>
              </w:rPr>
              <w:t>1</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a2</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2.550×10</w:t>
            </w:r>
            <w:r w:rsidRPr="00EA64B5">
              <w:rPr>
                <w:rFonts w:ascii="Times New Roman" w:eastAsia="SimSun" w:hAnsi="Times New Roman" w:cs="Times New Roman"/>
                <w:color w:val="000000"/>
                <w:sz w:val="20"/>
                <w:szCs w:val="20"/>
                <w:vertAlign w:val="superscript"/>
              </w:rPr>
              <w:t>1</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1.840×10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4.967×10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-1.444×10</w:t>
            </w:r>
            <w:r w:rsidRPr="00EA64B5">
              <w:rPr>
                <w:rFonts w:ascii="Times New Roman" w:eastAsia="SimSun" w:hAnsi="Times New Roman" w:cs="Times New Roman"/>
                <w:color w:val="000000"/>
                <w:sz w:val="20"/>
                <w:szCs w:val="20"/>
                <w:vertAlign w:val="superscript"/>
              </w:rPr>
              <w:t>3</w:t>
            </w:r>
          </w:p>
        </w:tc>
        <w:tc>
          <w:tcPr>
            <w:tcW w:w="834" w:type="pct"/>
            <w:tcBorders>
              <w:top w:val="nil"/>
              <w:left w:val="single" w:sz="4" w:space="0" w:color="auto"/>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9.492</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a3</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-2.224×10</w:t>
            </w:r>
            <w:r w:rsidRPr="00EA64B5">
              <w:rPr>
                <w:rFonts w:ascii="Times New Roman" w:eastAsia="SimSun" w:hAnsi="Times New Roman" w:cs="Times New Roman"/>
                <w:color w:val="000000"/>
                <w:sz w:val="20"/>
                <w:szCs w:val="20"/>
                <w:vertAlign w:val="superscript"/>
              </w:rPr>
              <w:t>-1</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5.359</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6.961×10</w:t>
            </w:r>
            <w:r w:rsidRPr="00EA64B5">
              <w:rPr>
                <w:rFonts w:ascii="Times New Roman" w:eastAsia="SimSun" w:hAnsi="Times New Roman" w:cs="Times New Roman"/>
                <w:color w:val="000000"/>
                <w:sz w:val="20"/>
                <w:szCs w:val="20"/>
                <w:vertAlign w:val="superscript"/>
              </w:rPr>
              <w:t>1</w:t>
            </w:r>
          </w:p>
        </w:tc>
        <w:tc>
          <w:tcPr>
            <w:tcW w:w="833" w:type="pct"/>
            <w:tcBorders>
              <w:top w:val="nil"/>
              <w:left w:val="nil"/>
              <w:bottom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2.495×10</w:t>
            </w:r>
            <w:r w:rsidRPr="00EA64B5">
              <w:rPr>
                <w:rFonts w:ascii="Times New Roman" w:eastAsia="SimSun" w:hAnsi="Times New Roman" w:cs="Times New Roman"/>
                <w:color w:val="000000"/>
                <w:sz w:val="20"/>
                <w:szCs w:val="20"/>
                <w:vertAlign w:val="superscript"/>
              </w:rPr>
              <w:t>1</w:t>
            </w:r>
          </w:p>
        </w:tc>
        <w:tc>
          <w:tcPr>
            <w:tcW w:w="834" w:type="pct"/>
            <w:tcBorders>
              <w:top w:val="nil"/>
              <w:left w:val="single" w:sz="4" w:space="0" w:color="auto"/>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-4.260×10</w:t>
            </w:r>
            <w:r w:rsidRPr="00EA64B5">
              <w:rPr>
                <w:rFonts w:ascii="Times New Roman" w:eastAsia="SimSun" w:hAnsi="Times New Roman" w:cs="Times New Roman"/>
                <w:color w:val="000000"/>
                <w:sz w:val="20"/>
                <w:szCs w:val="20"/>
                <w:vertAlign w:val="superscript"/>
              </w:rPr>
              <w:t>-4</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a4</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7.468×10</w:t>
            </w:r>
            <w:r w:rsidRPr="00EA64B5">
              <w:rPr>
                <w:rFonts w:ascii="Times New Roman" w:eastAsia="SimSun" w:hAnsi="Times New Roman" w:cs="Times New Roman"/>
                <w:color w:val="000000"/>
                <w:sz w:val="20"/>
                <w:szCs w:val="20"/>
                <w:vertAlign w:val="superscript"/>
              </w:rPr>
              <w:t>1</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2.206×10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-3.976×10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-7.466×10</w:t>
            </w:r>
            <w:r w:rsidRPr="00EA64B5">
              <w:rPr>
                <w:rFonts w:ascii="Times New Roman" w:eastAsia="SimSun" w:hAnsi="Times New Roman" w:cs="Times New Roman"/>
                <w:color w:val="000000"/>
                <w:sz w:val="20"/>
                <w:szCs w:val="20"/>
                <w:vertAlign w:val="superscript"/>
              </w:rPr>
              <w:t>3</w:t>
            </w:r>
          </w:p>
        </w:tc>
        <w:tc>
          <w:tcPr>
            <w:tcW w:w="834" w:type="pct"/>
            <w:tcBorders>
              <w:top w:val="nil"/>
              <w:left w:val="single" w:sz="4" w:space="0" w:color="auto"/>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2.699×10</w:t>
            </w:r>
            <w:r w:rsidRPr="00EA64B5">
              <w:rPr>
                <w:rFonts w:ascii="Times New Roman" w:eastAsia="SimSun" w:hAnsi="Times New Roman" w:cs="Times New Roman"/>
                <w:color w:val="000000"/>
                <w:sz w:val="20"/>
                <w:szCs w:val="20"/>
                <w:vertAlign w:val="superscript"/>
              </w:rPr>
              <w:t>2</w:t>
            </w:r>
          </w:p>
        </w:tc>
      </w:tr>
      <w:tr w:rsidR="00B73D32" w:rsidRPr="00EA64B5" w:rsidTr="00DF2DC6">
        <w:trPr>
          <w:trHeight w:val="375"/>
        </w:trPr>
        <w:tc>
          <w:tcPr>
            <w:tcW w:w="833" w:type="pct"/>
            <w:tcBorders>
              <w:top w:val="nil"/>
              <w:left w:val="nil"/>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a5</w:t>
            </w:r>
          </w:p>
        </w:tc>
        <w:tc>
          <w:tcPr>
            <w:tcW w:w="833" w:type="pct"/>
            <w:tcBorders>
              <w:top w:val="nil"/>
              <w:left w:val="single" w:sz="4" w:space="0" w:color="auto"/>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-9.011×10</w:t>
            </w:r>
            <w:r w:rsidRPr="00EA64B5">
              <w:rPr>
                <w:rFonts w:ascii="Times New Roman" w:eastAsia="SimSun" w:hAnsi="Times New Roman" w:cs="Times New Roman"/>
                <w:color w:val="000000"/>
                <w:sz w:val="20"/>
                <w:szCs w:val="20"/>
                <w:vertAlign w:val="superscript"/>
              </w:rPr>
              <w:t>-2</w:t>
            </w:r>
          </w:p>
        </w:tc>
        <w:tc>
          <w:tcPr>
            <w:tcW w:w="834"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3.517×10</w:t>
            </w:r>
            <w:r w:rsidRPr="00EA64B5">
              <w:rPr>
                <w:rFonts w:ascii="Times New Roman" w:eastAsia="SimSun" w:hAnsi="Times New Roman" w:cs="Times New Roman"/>
                <w:color w:val="000000"/>
                <w:sz w:val="20"/>
                <w:szCs w:val="20"/>
                <w:vertAlign w:val="superscript"/>
              </w:rPr>
              <w:t>1</w:t>
            </w:r>
          </w:p>
        </w:tc>
        <w:tc>
          <w:tcPr>
            <w:tcW w:w="833" w:type="pct"/>
            <w:tcBorders>
              <w:top w:val="nil"/>
              <w:left w:val="nil"/>
              <w:bottom w:val="nil"/>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3.961×10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nil"/>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1.123×10</w:t>
            </w:r>
            <w:r w:rsidRPr="00EA64B5">
              <w:rPr>
                <w:rFonts w:ascii="Times New Roman" w:eastAsia="SimSun" w:hAnsi="Times New Roman" w:cs="Times New Roman"/>
                <w:color w:val="000000"/>
                <w:sz w:val="20"/>
                <w:szCs w:val="20"/>
                <w:vertAlign w:val="superscript"/>
              </w:rPr>
              <w:t>2</w:t>
            </w:r>
          </w:p>
        </w:tc>
        <w:tc>
          <w:tcPr>
            <w:tcW w:w="834" w:type="pct"/>
            <w:tcBorders>
              <w:top w:val="nil"/>
              <w:left w:val="single" w:sz="4" w:space="0" w:color="auto"/>
              <w:bottom w:val="nil"/>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3.316</w:t>
            </w:r>
          </w:p>
        </w:tc>
      </w:tr>
      <w:tr w:rsidR="00B73D32" w:rsidRPr="00EA64B5" w:rsidTr="00DF2DC6">
        <w:trPr>
          <w:trHeight w:val="390"/>
        </w:trPr>
        <w:tc>
          <w:tcPr>
            <w:tcW w:w="833" w:type="pct"/>
            <w:tcBorders>
              <w:top w:val="nil"/>
              <w:left w:val="nil"/>
              <w:bottom w:val="double" w:sz="6"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a6</w:t>
            </w:r>
          </w:p>
        </w:tc>
        <w:tc>
          <w:tcPr>
            <w:tcW w:w="833" w:type="pct"/>
            <w:tcBorders>
              <w:top w:val="nil"/>
              <w:left w:val="single" w:sz="4" w:space="0" w:color="auto"/>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-2.827×10</w:t>
            </w:r>
            <w:r w:rsidRPr="00EA64B5">
              <w:rPr>
                <w:rFonts w:ascii="Times New Roman" w:eastAsia="SimSun" w:hAnsi="Times New Roman" w:cs="Times New Roman"/>
                <w:color w:val="000000"/>
                <w:sz w:val="20"/>
                <w:szCs w:val="20"/>
                <w:vertAlign w:val="superscript"/>
              </w:rPr>
              <w:t>-3</w:t>
            </w:r>
          </w:p>
        </w:tc>
        <w:tc>
          <w:tcPr>
            <w:tcW w:w="834" w:type="pct"/>
            <w:tcBorders>
              <w:top w:val="nil"/>
              <w:left w:val="nil"/>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3.464×10</w:t>
            </w:r>
            <w:r w:rsidRPr="00EA64B5">
              <w:rPr>
                <w:rFonts w:ascii="Times New Roman" w:eastAsia="SimSun" w:hAnsi="Times New Roman" w:cs="Times New Roman"/>
                <w:color w:val="000000"/>
                <w:sz w:val="20"/>
                <w:szCs w:val="20"/>
                <w:vertAlign w:val="superscript"/>
              </w:rPr>
              <w:t>-2</w:t>
            </w:r>
          </w:p>
        </w:tc>
        <w:tc>
          <w:tcPr>
            <w:tcW w:w="833" w:type="pct"/>
            <w:tcBorders>
              <w:top w:val="nil"/>
              <w:left w:val="nil"/>
              <w:bottom w:val="double" w:sz="6" w:space="0" w:color="auto"/>
              <w:right w:val="single" w:sz="4" w:space="0" w:color="auto"/>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9.580×10</w:t>
            </w:r>
            <w:r w:rsidRPr="00EA64B5">
              <w:rPr>
                <w:rFonts w:ascii="Times New Roman" w:eastAsia="SimSun" w:hAnsi="Times New Roman" w:cs="Times New Roman"/>
                <w:color w:val="000000"/>
                <w:sz w:val="20"/>
                <w:szCs w:val="20"/>
                <w:vertAlign w:val="superscript"/>
              </w:rPr>
              <w:t>-1</w:t>
            </w:r>
          </w:p>
        </w:tc>
        <w:tc>
          <w:tcPr>
            <w:tcW w:w="833" w:type="pct"/>
            <w:tcBorders>
              <w:top w:val="nil"/>
              <w:left w:val="nil"/>
              <w:bottom w:val="double" w:sz="6" w:space="0" w:color="auto"/>
              <w:right w:val="single" w:sz="4" w:space="0" w:color="auto"/>
            </w:tcBorders>
            <w:vAlign w:val="center"/>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9.061×10</w:t>
            </w:r>
            <w:r w:rsidRPr="00EA64B5">
              <w:rPr>
                <w:rFonts w:ascii="Times New Roman" w:eastAsia="SimSun" w:hAnsi="Times New Roman" w:cs="Times New Roman"/>
                <w:color w:val="000000"/>
                <w:sz w:val="20"/>
                <w:szCs w:val="20"/>
                <w:vertAlign w:val="superscript"/>
              </w:rPr>
              <w:t>-1</w:t>
            </w:r>
          </w:p>
        </w:tc>
        <w:tc>
          <w:tcPr>
            <w:tcW w:w="834" w:type="pct"/>
            <w:tcBorders>
              <w:top w:val="nil"/>
              <w:left w:val="single" w:sz="4" w:space="0" w:color="auto"/>
              <w:bottom w:val="double" w:sz="6" w:space="0" w:color="auto"/>
              <w:right w:val="nil"/>
            </w:tcBorders>
            <w:shd w:val="clear" w:color="auto" w:fill="auto"/>
            <w:noWrap/>
            <w:vAlign w:val="center"/>
            <w:hideMark/>
          </w:tcPr>
          <w:p w:rsidR="00B73D32" w:rsidRPr="00EA64B5" w:rsidRDefault="00B73D32" w:rsidP="00B73D32">
            <w:pPr>
              <w:jc w:val="center"/>
              <w:rPr>
                <w:rFonts w:ascii="Times New Roman" w:eastAsia="SimSun" w:hAnsi="Times New Roman" w:cs="Times New Roman"/>
                <w:color w:val="000000"/>
                <w:sz w:val="20"/>
                <w:szCs w:val="20"/>
              </w:rPr>
            </w:pPr>
            <w:r w:rsidRPr="00EA64B5">
              <w:rPr>
                <w:rFonts w:ascii="Times New Roman" w:eastAsia="SimSun" w:hAnsi="Times New Roman" w:cs="Times New Roman"/>
                <w:color w:val="000000"/>
                <w:sz w:val="20"/>
                <w:szCs w:val="20"/>
              </w:rPr>
              <w:t>8.539×10</w:t>
            </w:r>
            <w:r w:rsidRPr="00EA64B5">
              <w:rPr>
                <w:rFonts w:ascii="Times New Roman" w:eastAsia="SimSun" w:hAnsi="Times New Roman" w:cs="Times New Roman"/>
                <w:color w:val="000000"/>
                <w:sz w:val="20"/>
                <w:szCs w:val="20"/>
                <w:vertAlign w:val="superscript"/>
              </w:rPr>
              <w:t>-3</w:t>
            </w:r>
          </w:p>
        </w:tc>
      </w:tr>
    </w:tbl>
    <w:p w:rsidR="00B73D32" w:rsidRPr="00EA64B5" w:rsidRDefault="00B73D32" w:rsidP="00B73D32">
      <w:pPr>
        <w:rPr>
          <w:rFonts w:ascii="Times New Roman" w:hAnsi="Times New Roman" w:cs="Times New Roman"/>
        </w:rPr>
      </w:pPr>
    </w:p>
    <w:p w:rsidR="00B73D32" w:rsidRPr="00EA64B5" w:rsidRDefault="00B73D32" w:rsidP="002C0800">
      <w:pPr>
        <w:spacing w:afterLines="50" w:line="360" w:lineRule="auto"/>
        <w:ind w:firstLineChars="50" w:firstLine="120"/>
        <w:rPr>
          <w:rFonts w:ascii="Times New Roman" w:hAnsi="Times New Roman" w:cs="Times New Roman"/>
        </w:rPr>
      </w:pPr>
      <w:r w:rsidRPr="00EA64B5">
        <w:rPr>
          <w:rFonts w:ascii="Times New Roman" w:hAnsi="Times New Roman" w:cs="Times New Roman"/>
        </w:rPr>
        <w:t>* For Au ions, the extrapolation allows the E</w:t>
      </w:r>
      <w:r w:rsidRPr="00EA64B5">
        <w:rPr>
          <w:rFonts w:ascii="Times New Roman" w:hAnsi="Times New Roman" w:cs="Times New Roman"/>
          <w:vertAlign w:val="subscript"/>
        </w:rPr>
        <w:t>min</w:t>
      </w:r>
      <w:r w:rsidRPr="00EA64B5">
        <w:rPr>
          <w:rFonts w:ascii="Times New Roman" w:hAnsi="Times New Roman" w:cs="Times New Roman"/>
        </w:rPr>
        <w:t xml:space="preserve"> down to 1keV/u.</w:t>
      </w:r>
    </w:p>
    <w:p w:rsidR="00B73D32" w:rsidRDefault="00B73D32" w:rsidP="002C0800">
      <w:pPr>
        <w:spacing w:afterLines="50" w:line="360" w:lineRule="auto"/>
        <w:ind w:left="240" w:hangingChars="100" w:hanging="240"/>
        <w:rPr>
          <w:rFonts w:ascii="Times New Roman" w:hAnsi="Times New Roman" w:cs="Times New Roman"/>
        </w:rPr>
      </w:pPr>
      <w:r w:rsidRPr="00EA64B5">
        <w:rPr>
          <w:rFonts w:ascii="Times New Roman" w:hAnsi="Times New Roman" w:cs="Times New Roman"/>
        </w:rPr>
        <w:t>**The validating energy ranges listed are based on the measurement; Eq. (</w:t>
      </w:r>
      <w:r w:rsidRPr="00EA64B5">
        <w:rPr>
          <w:rFonts w:ascii="Times New Roman" w:hAnsi="Times New Roman" w:cs="Times New Roman"/>
          <w:lang w:eastAsia="zh-CN"/>
        </w:rPr>
        <w:t>3.1</w:t>
      </w:r>
      <w:r w:rsidRPr="00EA64B5">
        <w:rPr>
          <w:rFonts w:ascii="Times New Roman" w:hAnsi="Times New Roman" w:cs="Times New Roman"/>
        </w:rPr>
        <w:t>) with these coefficients fits the SRIM value well for energies from 0 to over 800 keV/u.</w:t>
      </w:r>
    </w:p>
    <w:p w:rsidR="00B73D32" w:rsidRDefault="00B73D32" w:rsidP="002C0800">
      <w:pPr>
        <w:spacing w:afterLines="50" w:line="360" w:lineRule="auto"/>
        <w:rPr>
          <w:rFonts w:ascii="Times New Roman" w:hAnsi="Times New Roman" w:cs="Times New Roman"/>
        </w:rPr>
      </w:pPr>
      <w:r>
        <w:rPr>
          <w:rFonts w:ascii="Times New Roman" w:hAnsi="Times New Roman" w:cs="Times New Roman"/>
        </w:rPr>
        <w:br w:type="page"/>
      </w:r>
    </w:p>
    <w:p w:rsidR="00B73D32" w:rsidRPr="00EA64B5" w:rsidRDefault="00B73D32" w:rsidP="002C0800">
      <w:pPr>
        <w:spacing w:afterLines="50" w:line="360" w:lineRule="auto"/>
        <w:jc w:val="center"/>
        <w:rPr>
          <w:rFonts w:ascii="Times New Roman" w:hAnsi="Times New Roman" w:cs="Times New Roman"/>
          <w:sz w:val="20"/>
          <w:szCs w:val="20"/>
          <w:lang w:eastAsia="zh-CN"/>
        </w:rPr>
      </w:pPr>
      <w:r w:rsidRPr="00EA64B5">
        <w:rPr>
          <w:rFonts w:ascii="Times New Roman" w:hAnsi="Times New Roman" w:cs="Times New Roman"/>
          <w:noProof/>
          <w:sz w:val="20"/>
          <w:szCs w:val="20"/>
          <w:lang w:eastAsia="zh-CN"/>
        </w:rPr>
        <w:lastRenderedPageBreak/>
        <w:drawing>
          <wp:inline distT="0" distB="0" distL="0" distR="0">
            <wp:extent cx="2446074" cy="6478073"/>
            <wp:effectExtent l="19050" t="0" r="0" b="0"/>
            <wp:docPr id="234" name="图片 39" descr="E:\picture\reaserch\paper\JAP\Fi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picture\reaserch\paper\JAP\Fig 5.jpg"/>
                    <pic:cNvPicPr>
                      <a:picLocks noChangeAspect="1" noChangeArrowheads="1"/>
                    </pic:cNvPicPr>
                  </pic:nvPicPr>
                  <pic:blipFill>
                    <a:blip r:embed="rId82" cstate="print"/>
                    <a:srcRect/>
                    <a:stretch>
                      <a:fillRect/>
                    </a:stretch>
                  </pic:blipFill>
                  <pic:spPr bwMode="auto">
                    <a:xfrm>
                      <a:off x="0" y="0"/>
                      <a:ext cx="2446074" cy="6478073"/>
                    </a:xfrm>
                    <a:prstGeom prst="rect">
                      <a:avLst/>
                    </a:prstGeom>
                    <a:noFill/>
                    <a:ln w="9525">
                      <a:noFill/>
                      <a:miter lim="800000"/>
                      <a:headEnd/>
                      <a:tailEnd/>
                    </a:ln>
                  </pic:spPr>
                </pic:pic>
              </a:graphicData>
            </a:graphic>
          </wp:inline>
        </w:drawing>
      </w:r>
      <w:r w:rsidRPr="00EA64B5">
        <w:rPr>
          <w:rFonts w:ascii="Times New Roman" w:hAnsi="Times New Roman" w:cs="Times New Roman"/>
          <w:noProof/>
          <w:sz w:val="20"/>
          <w:szCs w:val="20"/>
          <w:lang w:eastAsia="zh-CN"/>
        </w:rPr>
        <w:drawing>
          <wp:inline distT="0" distB="0" distL="0" distR="0">
            <wp:extent cx="2479581" cy="6480000"/>
            <wp:effectExtent l="19050" t="0" r="0" b="0"/>
            <wp:docPr id="235" name="图片 40" descr="E:\picture\reaserch\paper\JAP\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picture\reaserch\paper\JAP\Fig 6.jpg"/>
                    <pic:cNvPicPr>
                      <a:picLocks noChangeAspect="1" noChangeArrowheads="1"/>
                    </pic:cNvPicPr>
                  </pic:nvPicPr>
                  <pic:blipFill>
                    <a:blip r:embed="rId83" cstate="print"/>
                    <a:srcRect/>
                    <a:stretch>
                      <a:fillRect/>
                    </a:stretch>
                  </pic:blipFill>
                  <pic:spPr bwMode="auto">
                    <a:xfrm>
                      <a:off x="0" y="0"/>
                      <a:ext cx="2479581" cy="6480000"/>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rPr>
      </w:pPr>
      <w:bookmarkStart w:id="167" w:name="_Toc416614693"/>
      <w:r w:rsidRPr="00EA64B5">
        <w:rPr>
          <w:rFonts w:ascii="Times New Roman" w:hAnsi="Times New Roman" w:cs="Times New Roman"/>
        </w:rPr>
        <w:t xml:space="preserve">Fig. </w:t>
      </w:r>
      <w:r w:rsidRPr="00EA64B5">
        <w:rPr>
          <w:rFonts w:ascii="Times New Roman" w:hAnsi="Times New Roman" w:cs="Times New Roman"/>
          <w:lang w:eastAsia="zh-CN"/>
        </w:rPr>
        <w:t>3.</w:t>
      </w:r>
      <w:fldSimple w:instr=" SEQ Figure \* ARABIC  \s 1  \* MERGEFORMAT ">
        <w:r w:rsidR="008A723D" w:rsidRPr="008A723D">
          <w:rPr>
            <w:rFonts w:ascii="Times New Roman" w:hAnsi="Times New Roman" w:cs="Times New Roman"/>
            <w:noProof/>
          </w:rPr>
          <w:t>1</w:t>
        </w:r>
      </w:fldSimple>
      <w:r w:rsidRPr="00EA64B5">
        <w:rPr>
          <w:rFonts w:ascii="Times New Roman" w:hAnsi="Times New Roman" w:cs="Times New Roman"/>
        </w:rPr>
        <w:t>. Measured mean electronic stopping power of Cl, Br, I and Au ions in SiC (left) and SiO</w:t>
      </w:r>
      <w:r w:rsidRPr="00EA64B5">
        <w:rPr>
          <w:rFonts w:ascii="Times New Roman" w:hAnsi="Times New Roman" w:cs="Times New Roman"/>
          <w:vertAlign w:val="subscript"/>
        </w:rPr>
        <w:t xml:space="preserve">2 </w:t>
      </w:r>
      <w:r w:rsidRPr="00EA64B5">
        <w:rPr>
          <w:rFonts w:ascii="Times New Roman" w:hAnsi="Times New Roman" w:cs="Times New Roman"/>
        </w:rPr>
        <w:t xml:space="preserve">(right) with the trend lines (Eq. </w:t>
      </w:r>
      <w:r w:rsidRPr="00EA64B5">
        <w:rPr>
          <w:rFonts w:ascii="Times New Roman" w:hAnsi="Times New Roman" w:cs="Times New Roman"/>
          <w:lang w:eastAsia="zh-CN"/>
        </w:rPr>
        <w:t>3.1</w:t>
      </w:r>
      <w:r w:rsidRPr="00EA64B5">
        <w:rPr>
          <w:rFonts w:ascii="Times New Roman" w:hAnsi="Times New Roman" w:cs="Times New Roman"/>
        </w:rPr>
        <w:t>) and the SRIM predictions.</w:t>
      </w:r>
      <w:bookmarkEnd w:id="167"/>
    </w:p>
    <w:p w:rsidR="00B73D32" w:rsidRDefault="00B73D32" w:rsidP="002C0800">
      <w:pPr>
        <w:spacing w:afterLines="50" w:line="360" w:lineRule="auto"/>
        <w:rPr>
          <w:lang w:eastAsia="zh-CN"/>
        </w:rPr>
      </w:pPr>
      <w:r>
        <w:rPr>
          <w:lang w:eastAsia="zh-CN"/>
        </w:rPr>
        <w:br w:type="page"/>
      </w:r>
    </w:p>
    <w:p w:rsidR="00B73D32" w:rsidRPr="00EA64B5" w:rsidRDefault="00B73D32"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799414"/>
            <wp:effectExtent l="19050" t="0" r="450" b="0"/>
            <wp:docPr id="237" name="图片 7" descr="E:\picture\reaserch\paper\JAP\I with L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icture\reaserch\paper\JAP\I with LSS.png"/>
                    <pic:cNvPicPr>
                      <a:picLocks noChangeAspect="1" noChangeArrowheads="1"/>
                    </pic:cNvPicPr>
                  </pic:nvPicPr>
                  <pic:blipFill>
                    <a:blip r:embed="rId84" cstate="print"/>
                    <a:srcRect l="8976" t="7059" r="7787"/>
                    <a:stretch>
                      <a:fillRect/>
                    </a:stretch>
                  </pic:blipFill>
                  <pic:spPr bwMode="auto">
                    <a:xfrm>
                      <a:off x="0" y="0"/>
                      <a:ext cx="3600000" cy="2799414"/>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rPr>
      </w:pPr>
      <w:bookmarkStart w:id="168" w:name="_Toc416614694"/>
      <w:r w:rsidRPr="00EA64B5">
        <w:rPr>
          <w:rFonts w:ascii="Times New Roman" w:hAnsi="Times New Roman" w:cs="Times New Roman"/>
        </w:rPr>
        <w:t xml:space="preserve">Fig. </w:t>
      </w:r>
      <w:r w:rsidRPr="00EA64B5">
        <w:rPr>
          <w:rFonts w:ascii="Times New Roman" w:hAnsi="Times New Roman" w:cs="Times New Roman"/>
          <w:lang w:eastAsia="zh-CN"/>
        </w:rPr>
        <w:t>3.</w:t>
      </w:r>
      <w:fldSimple w:instr=" SEQ Figure \* ARABIC  \s 1  \* MERGEFORMAT ">
        <w:r w:rsidR="008A723D" w:rsidRPr="008A723D">
          <w:rPr>
            <w:rFonts w:ascii="Times New Roman" w:hAnsi="Times New Roman" w:cs="Times New Roman"/>
            <w:noProof/>
          </w:rPr>
          <w:t>2</w:t>
        </w:r>
      </w:fldSimple>
      <w:r w:rsidRPr="00EA64B5">
        <w:rPr>
          <w:rFonts w:ascii="Times New Roman" w:hAnsi="Times New Roman" w:cs="Times New Roman"/>
        </w:rPr>
        <w:t xml:space="preserve">. Comparison of </w:t>
      </w:r>
      <w:r w:rsidR="00846F4F">
        <w:rPr>
          <w:rFonts w:ascii="Times New Roman" w:hAnsi="Times New Roman" w:cs="Times New Roman" w:hint="eastAsia"/>
          <w:lang w:eastAsia="zh-CN"/>
        </w:rPr>
        <w:t xml:space="preserve">the </w:t>
      </w:r>
      <w:r w:rsidRPr="00EA64B5">
        <w:rPr>
          <w:rFonts w:ascii="Times New Roman" w:hAnsi="Times New Roman" w:cs="Times New Roman"/>
        </w:rPr>
        <w:t>electronic stopping power for I ions in SiO</w:t>
      </w:r>
      <w:r w:rsidRPr="00EA64B5">
        <w:rPr>
          <w:rFonts w:ascii="Times New Roman" w:hAnsi="Times New Roman" w:cs="Times New Roman"/>
          <w:vertAlign w:val="subscript"/>
        </w:rPr>
        <w:t>2</w:t>
      </w:r>
      <w:r w:rsidRPr="00EA64B5">
        <w:rPr>
          <w:rFonts w:ascii="Times New Roman" w:hAnsi="Times New Roman" w:cs="Times New Roman"/>
        </w:rPr>
        <w:t xml:space="preserve"> between the measured data and the predictions by LSS theory, reciprocity theory and SRIM.</w:t>
      </w:r>
      <w:bookmarkEnd w:id="168"/>
    </w:p>
    <w:p w:rsidR="00B73D32" w:rsidRDefault="00B73D32" w:rsidP="002C0800">
      <w:pPr>
        <w:spacing w:afterLines="50" w:line="360" w:lineRule="auto"/>
        <w:rPr>
          <w:lang w:eastAsia="zh-CN"/>
        </w:rPr>
      </w:pPr>
      <w:r>
        <w:rPr>
          <w:lang w:eastAsia="zh-CN"/>
        </w:rPr>
        <w:br w:type="page"/>
      </w:r>
    </w:p>
    <w:p w:rsidR="00B73D32" w:rsidRPr="00EA64B5" w:rsidRDefault="00B73D32" w:rsidP="002C0800">
      <w:pPr>
        <w:spacing w:afterLines="50" w:line="360" w:lineRule="auto"/>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5400000" cy="2425361"/>
            <wp:effectExtent l="19050" t="0" r="0" b="0"/>
            <wp:docPr id="238" name="图片 11" descr="E:\picture\reaserch\paper\JAP\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icture\reaserch\paper\JAP\Fig 8.jpg"/>
                    <pic:cNvPicPr>
                      <a:picLocks noChangeAspect="1" noChangeArrowheads="1"/>
                    </pic:cNvPicPr>
                  </pic:nvPicPr>
                  <pic:blipFill>
                    <a:blip r:embed="rId85" cstate="print"/>
                    <a:srcRect l="1221" t="2232"/>
                    <a:stretch>
                      <a:fillRect/>
                    </a:stretch>
                  </pic:blipFill>
                  <pic:spPr bwMode="auto">
                    <a:xfrm>
                      <a:off x="0" y="0"/>
                      <a:ext cx="5400000" cy="2425361"/>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lang w:eastAsia="zh-CN"/>
        </w:rPr>
      </w:pPr>
      <w:bookmarkStart w:id="169" w:name="_Toc416614695"/>
      <w:r w:rsidRPr="00EA64B5">
        <w:rPr>
          <w:rFonts w:ascii="Times New Roman" w:hAnsi="Times New Roman" w:cs="Times New Roman"/>
        </w:rPr>
        <w:t xml:space="preserve">Fig. </w:t>
      </w:r>
      <w:r w:rsidRPr="00EA64B5">
        <w:rPr>
          <w:rFonts w:ascii="Times New Roman" w:hAnsi="Times New Roman" w:cs="Times New Roman"/>
          <w:lang w:eastAsia="zh-CN"/>
        </w:rPr>
        <w:t>3.</w:t>
      </w:r>
      <w:fldSimple w:instr=" SEQ Figure \* ARABIC  \s 1  \* MERGEFORMAT ">
        <w:r w:rsidR="008A723D" w:rsidRPr="008A723D">
          <w:rPr>
            <w:rFonts w:ascii="Times New Roman" w:hAnsi="Times New Roman" w:cs="Times New Roman"/>
            <w:noProof/>
          </w:rPr>
          <w:t>3</w:t>
        </w:r>
      </w:fldSimple>
      <w:r w:rsidRPr="00EA64B5">
        <w:rPr>
          <w:rFonts w:ascii="Times New Roman" w:hAnsi="Times New Roman" w:cs="Times New Roman"/>
        </w:rPr>
        <w:t xml:space="preserve">. Contour map of the Time-Energy correspondence for (a) He, (b) Cl, and (c) Au ions penetrating through </w:t>
      </w:r>
      <w:r w:rsidR="00A65CEB">
        <w:rPr>
          <w:rFonts w:ascii="Times New Roman" w:hAnsi="Times New Roman" w:cs="Times New Roman" w:hint="eastAsia"/>
          <w:lang w:eastAsia="zh-CN"/>
        </w:rPr>
        <w:t xml:space="preserve">the </w:t>
      </w:r>
      <w:r w:rsidRPr="00EA64B5">
        <w:rPr>
          <w:rFonts w:ascii="Times New Roman" w:hAnsi="Times New Roman" w:cs="Times New Roman"/>
        </w:rPr>
        <w:t xml:space="preserve">SiC </w:t>
      </w:r>
      <w:r w:rsidR="00A65CEB">
        <w:rPr>
          <w:rFonts w:ascii="Times New Roman" w:hAnsi="Times New Roman" w:cs="Times New Roman" w:hint="eastAsia"/>
          <w:lang w:eastAsia="zh-CN"/>
        </w:rPr>
        <w:t xml:space="preserve">stopping </w:t>
      </w:r>
      <w:r w:rsidR="00A65CEB">
        <w:rPr>
          <w:rFonts w:ascii="Times New Roman" w:hAnsi="Times New Roman" w:cs="Times New Roman"/>
        </w:rPr>
        <w:t>f</w:t>
      </w:r>
      <w:r w:rsidR="00A65CEB">
        <w:rPr>
          <w:rFonts w:ascii="Times New Roman" w:hAnsi="Times New Roman" w:cs="Times New Roman" w:hint="eastAsia"/>
          <w:lang w:eastAsia="zh-CN"/>
        </w:rPr>
        <w:t>oils</w:t>
      </w:r>
      <w:r w:rsidRPr="00EA64B5">
        <w:rPr>
          <w:rFonts w:ascii="Times New Roman" w:hAnsi="Times New Roman" w:cs="Times New Roman"/>
        </w:rPr>
        <w:t>. ToF (channel) represents the energy before penetration; Si detector (channel) represents the energy after the penetration. The point density is represented in logarithmic scale. The insets are the time (corresponding to energy) distribution profiles for each selected Si detector channel (shown as vertical lines). It is clear that lighter ions have much better time (energy) resolution.</w:t>
      </w:r>
      <w:bookmarkEnd w:id="169"/>
    </w:p>
    <w:p w:rsidR="00B73D32" w:rsidRPr="00B73D32" w:rsidRDefault="00B73D32" w:rsidP="002C0800">
      <w:pPr>
        <w:spacing w:afterLines="50" w:line="360" w:lineRule="auto"/>
        <w:rPr>
          <w:lang w:eastAsia="zh-CN"/>
        </w:rPr>
      </w:pPr>
    </w:p>
    <w:p w:rsidR="00B73D32" w:rsidRPr="00B73D32" w:rsidRDefault="00B73D32" w:rsidP="002C0800">
      <w:pPr>
        <w:spacing w:afterLines="50" w:line="360" w:lineRule="auto"/>
        <w:rPr>
          <w:lang w:eastAsia="zh-CN"/>
        </w:rPr>
      </w:pPr>
    </w:p>
    <w:p w:rsidR="00B73D32" w:rsidRPr="00EA64B5" w:rsidRDefault="00B73D32" w:rsidP="002C0800">
      <w:pPr>
        <w:spacing w:afterLines="50" w:line="360" w:lineRule="auto"/>
        <w:ind w:left="240" w:hangingChars="100" w:hanging="240"/>
        <w:rPr>
          <w:rFonts w:ascii="Times New Roman" w:hAnsi="Times New Roman" w:cs="Times New Roman"/>
        </w:rPr>
      </w:pPr>
    </w:p>
    <w:p w:rsidR="00B73D32" w:rsidRPr="00EA64B5" w:rsidRDefault="00B73D32" w:rsidP="002C0800">
      <w:pPr>
        <w:spacing w:afterLines="50" w:line="360" w:lineRule="auto"/>
        <w:rPr>
          <w:rFonts w:ascii="Times New Roman" w:hAnsi="Times New Roman" w:cs="Times New Roman"/>
        </w:rPr>
      </w:pPr>
      <w:r w:rsidRPr="00EA64B5">
        <w:rPr>
          <w:rFonts w:ascii="Times New Roman" w:hAnsi="Times New Roman" w:cs="Times New Roman"/>
        </w:rPr>
        <w:br w:type="page"/>
      </w:r>
    </w:p>
    <w:p w:rsidR="00B73D32" w:rsidRPr="00EA64B5" w:rsidRDefault="00B73D32"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700145"/>
            <wp:effectExtent l="19050" t="0" r="450" b="0"/>
            <wp:docPr id="239" name="图片 14" descr="E:\picture\reaserch\paper\SiC\Lin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icture\reaserch\paper\SiC\Linear.png"/>
                    <pic:cNvPicPr>
                      <a:picLocks noChangeAspect="1" noChangeArrowheads="1"/>
                    </pic:cNvPicPr>
                  </pic:nvPicPr>
                  <pic:blipFill>
                    <a:blip r:embed="rId86" cstate="print"/>
                    <a:srcRect l="8156" t="8824" r="11096" b="4118"/>
                    <a:stretch>
                      <a:fillRect/>
                    </a:stretch>
                  </pic:blipFill>
                  <pic:spPr bwMode="auto">
                    <a:xfrm>
                      <a:off x="0" y="0"/>
                      <a:ext cx="3600000" cy="2700145"/>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rPr>
      </w:pPr>
      <w:bookmarkStart w:id="170" w:name="_Toc416614696"/>
      <w:r w:rsidRPr="00EA64B5">
        <w:rPr>
          <w:rFonts w:ascii="Times New Roman" w:hAnsi="Times New Roman" w:cs="Times New Roman"/>
        </w:rPr>
        <w:t xml:space="preserve">Fig. </w:t>
      </w:r>
      <w:r w:rsidRPr="00EA64B5">
        <w:rPr>
          <w:rFonts w:ascii="Times New Roman" w:hAnsi="Times New Roman" w:cs="Times New Roman"/>
          <w:lang w:eastAsia="zh-CN"/>
        </w:rPr>
        <w:t>3.</w:t>
      </w:r>
      <w:fldSimple w:instr=" SEQ Figure \* ARABIC  \s 1  \* MERGEFORMAT ">
        <w:r w:rsidR="008A723D" w:rsidRPr="008A723D">
          <w:rPr>
            <w:rFonts w:ascii="Times New Roman" w:hAnsi="Times New Roman" w:cs="Times New Roman"/>
            <w:noProof/>
          </w:rPr>
          <w:t>4</w:t>
        </w:r>
      </w:fldSimple>
      <w:r w:rsidRPr="00EA64B5">
        <w:rPr>
          <w:rFonts w:ascii="Times New Roman" w:hAnsi="Times New Roman" w:cs="Times New Roman"/>
        </w:rPr>
        <w:t xml:space="preserve">. </w:t>
      </w:r>
      <w:r w:rsidR="001133D1">
        <w:rPr>
          <w:rFonts w:ascii="Times New Roman" w:hAnsi="Times New Roman" w:cs="Times New Roman" w:hint="eastAsia"/>
          <w:lang w:eastAsia="zh-CN"/>
        </w:rPr>
        <w:t>C</w:t>
      </w:r>
      <w:r w:rsidR="001133D1">
        <w:rPr>
          <w:rFonts w:ascii="Times New Roman" w:hAnsi="Times New Roman" w:cs="Times New Roman"/>
        </w:rPr>
        <w:t xml:space="preserve">omparison </w:t>
      </w:r>
      <w:r w:rsidR="001133D1">
        <w:rPr>
          <w:rFonts w:ascii="Times New Roman" w:hAnsi="Times New Roman" w:cs="Times New Roman" w:hint="eastAsia"/>
          <w:lang w:eastAsia="zh-CN"/>
        </w:rPr>
        <w:t>between</w:t>
      </w:r>
      <w:r w:rsidR="001133D1">
        <w:rPr>
          <w:rFonts w:ascii="Times New Roman" w:hAnsi="Times New Roman" w:cs="Times New Roman"/>
        </w:rPr>
        <w:t xml:space="preserve"> the measured data</w:t>
      </w:r>
      <w:r w:rsidR="001133D1">
        <w:rPr>
          <w:rFonts w:ascii="Times New Roman" w:hAnsi="Times New Roman" w:cs="Times New Roman" w:hint="eastAsia"/>
          <w:lang w:eastAsia="zh-CN"/>
        </w:rPr>
        <w:t xml:space="preserve"> and the</w:t>
      </w:r>
      <w:r w:rsidRPr="00EA64B5">
        <w:rPr>
          <w:rFonts w:ascii="Times New Roman" w:hAnsi="Times New Roman" w:cs="Times New Roman"/>
        </w:rPr>
        <w:t xml:space="preserve"> SRIM, LSS theory and reciprocity theory predicted electronic stopping powers for the Au</w:t>
      </w:r>
      <w:r w:rsidR="001133D1">
        <w:rPr>
          <w:rFonts w:ascii="Times New Roman" w:hAnsi="Times New Roman" w:cs="Times New Roman" w:hint="eastAsia"/>
          <w:lang w:eastAsia="zh-CN"/>
        </w:rPr>
        <w:t xml:space="preserve"> ions in </w:t>
      </w:r>
      <w:r w:rsidRPr="00EA64B5">
        <w:rPr>
          <w:rFonts w:ascii="Times New Roman" w:hAnsi="Times New Roman" w:cs="Times New Roman"/>
        </w:rPr>
        <w:t xml:space="preserve">SiC. The red line is our derived trend line (Eq. </w:t>
      </w:r>
      <w:r w:rsidRPr="00EA64B5">
        <w:rPr>
          <w:rFonts w:ascii="Times New Roman" w:hAnsi="Times New Roman" w:cs="Times New Roman"/>
          <w:lang w:eastAsia="zh-CN"/>
        </w:rPr>
        <w:t>3.1</w:t>
      </w:r>
      <w:r w:rsidRPr="00EA64B5">
        <w:rPr>
          <w:rFonts w:ascii="Times New Roman" w:hAnsi="Times New Roman" w:cs="Times New Roman"/>
        </w:rPr>
        <w:t>). The solid line parts are the measured data (&gt; 30 keV/u)</w:t>
      </w:r>
      <w:r w:rsidRPr="00EA64B5" w:rsidDel="007968FD">
        <w:rPr>
          <w:rFonts w:ascii="Times New Roman" w:hAnsi="Times New Roman" w:cs="Times New Roman"/>
        </w:rPr>
        <w:t xml:space="preserve"> </w:t>
      </w:r>
      <w:r w:rsidRPr="00EA64B5">
        <w:rPr>
          <w:rFonts w:ascii="Times New Roman" w:hAnsi="Times New Roman" w:cs="Times New Roman"/>
        </w:rPr>
        <w:t>or reciprocity predicted (&lt;5 keV/u). The dash line is the extrapolation for connection between 5-30 keV/u.</w:t>
      </w:r>
      <w:bookmarkEnd w:id="170"/>
    </w:p>
    <w:p w:rsidR="00B73D32" w:rsidRDefault="00B73D32" w:rsidP="002C0800">
      <w:pPr>
        <w:spacing w:afterLines="50" w:line="360" w:lineRule="auto"/>
        <w:rPr>
          <w:lang w:eastAsia="zh-CN"/>
        </w:rPr>
      </w:pPr>
      <w:r>
        <w:rPr>
          <w:lang w:eastAsia="zh-CN"/>
        </w:rPr>
        <w:br w:type="page"/>
      </w:r>
    </w:p>
    <w:p w:rsidR="00B73D32" w:rsidRPr="00EA64B5" w:rsidRDefault="00274CB8"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extent cx="3600000" cy="2680786"/>
            <wp:effectExtent l="19050" t="0" r="450" b="0"/>
            <wp:docPr id="531" name="图片 531" descr="E:\picture\reaserch\paper\JAP\Fig 10_corr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E:\picture\reaserch\paper\JAP\Fig 10_corrected.jpg"/>
                    <pic:cNvPicPr>
                      <a:picLocks noChangeAspect="1" noChangeArrowheads="1"/>
                    </pic:cNvPicPr>
                  </pic:nvPicPr>
                  <pic:blipFill>
                    <a:blip r:embed="rId87" cstate="print"/>
                    <a:srcRect l="9836" t="10400" r="8887" b="2400"/>
                    <a:stretch>
                      <a:fillRect/>
                    </a:stretch>
                  </pic:blipFill>
                  <pic:spPr bwMode="auto">
                    <a:xfrm>
                      <a:off x="0" y="0"/>
                      <a:ext cx="3600000" cy="2680786"/>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rPr>
      </w:pPr>
      <w:bookmarkStart w:id="171" w:name="_Toc416614697"/>
      <w:r w:rsidRPr="00EA64B5">
        <w:rPr>
          <w:rFonts w:ascii="Times New Roman" w:hAnsi="Times New Roman" w:cs="Times New Roman"/>
        </w:rPr>
        <w:t xml:space="preserve">Fig. </w:t>
      </w:r>
      <w:r w:rsidRPr="00EA64B5">
        <w:rPr>
          <w:rFonts w:ascii="Times New Roman" w:hAnsi="Times New Roman" w:cs="Times New Roman"/>
          <w:lang w:eastAsia="zh-CN"/>
        </w:rPr>
        <w:t>3.</w:t>
      </w:r>
      <w:fldSimple w:instr=" SEQ Figure \* ARABIC  \s 1  \* MERGEFORMAT ">
        <w:r w:rsidR="008A723D" w:rsidRPr="008A723D">
          <w:rPr>
            <w:rFonts w:ascii="Times New Roman" w:hAnsi="Times New Roman" w:cs="Times New Roman"/>
            <w:noProof/>
          </w:rPr>
          <w:t>5</w:t>
        </w:r>
      </w:fldSimple>
      <w:r w:rsidR="00A24F7B">
        <w:rPr>
          <w:rFonts w:ascii="Times New Roman" w:hAnsi="Times New Roman" w:cs="Times New Roman"/>
        </w:rPr>
        <w:t xml:space="preserve">. </w:t>
      </w:r>
      <w:r w:rsidR="00A24F7B">
        <w:rPr>
          <w:rFonts w:ascii="Times New Roman" w:hAnsi="Times New Roman" w:cs="Times New Roman" w:hint="eastAsia"/>
          <w:lang w:eastAsia="zh-CN"/>
        </w:rPr>
        <w:t>R</w:t>
      </w:r>
      <w:r w:rsidRPr="00EA64B5">
        <w:rPr>
          <w:rFonts w:ascii="Times New Roman" w:hAnsi="Times New Roman" w:cs="Times New Roman"/>
        </w:rPr>
        <w:t xml:space="preserve">anges of Au </w:t>
      </w:r>
      <w:r w:rsidR="00A24F7B">
        <w:rPr>
          <w:rFonts w:ascii="Times New Roman" w:hAnsi="Times New Roman" w:cs="Times New Roman" w:hint="eastAsia"/>
          <w:lang w:eastAsia="zh-CN"/>
        </w:rPr>
        <w:t xml:space="preserve">ions </w:t>
      </w:r>
      <w:r w:rsidRPr="00EA64B5">
        <w:rPr>
          <w:rFonts w:ascii="Times New Roman" w:hAnsi="Times New Roman" w:cs="Times New Roman"/>
        </w:rPr>
        <w:t>with different energies in SiC measured by SIMS (triangle) and RBS (star) as well as ion ranges predicted by SRIM (dash line) and this study (solid line). The SIMS results are the density corrected values assuming the 15% volume swelling. The inset shows the relative deviation between SRIM predictions and experimental results.</w:t>
      </w:r>
      <w:bookmarkEnd w:id="171"/>
    </w:p>
    <w:p w:rsidR="00B73D32" w:rsidRDefault="00B73D32" w:rsidP="002C0800">
      <w:pPr>
        <w:spacing w:afterLines="50" w:line="360" w:lineRule="auto"/>
        <w:rPr>
          <w:lang w:eastAsia="zh-CN"/>
        </w:rPr>
      </w:pPr>
      <w:r>
        <w:rPr>
          <w:lang w:eastAsia="zh-CN"/>
        </w:rPr>
        <w:br w:type="page"/>
      </w:r>
    </w:p>
    <w:p w:rsidR="00B73D32" w:rsidRPr="00EA64B5" w:rsidRDefault="00B73D32" w:rsidP="002C0800">
      <w:pPr>
        <w:spacing w:afterLines="50" w:line="360" w:lineRule="auto"/>
        <w:jc w:val="center"/>
        <w:rPr>
          <w:rFonts w:ascii="Times New Roman" w:hAnsi="Times New Roman" w:cs="Times New Roman"/>
          <w:noProof/>
          <w:lang w:eastAsia="zh-CN"/>
        </w:rPr>
      </w:pPr>
      <w:r w:rsidRPr="00EA64B5">
        <w:rPr>
          <w:rFonts w:ascii="Times New Roman" w:hAnsi="Times New Roman" w:cs="Times New Roman"/>
          <w:noProof/>
          <w:lang w:eastAsia="zh-CN"/>
        </w:rPr>
        <w:lastRenderedPageBreak/>
        <w:drawing>
          <wp:inline distT="0" distB="0" distL="0" distR="0">
            <wp:extent cx="2263719" cy="1800000"/>
            <wp:effectExtent l="19050" t="0" r="3231" b="0"/>
            <wp:docPr id="241" name="图片 7" descr="E:\picture\reaserch\paper\JAP\Au in SiC_1M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icture\reaserch\paper\JAP\Au in SiC_1MeV.png"/>
                    <pic:cNvPicPr>
                      <a:picLocks noChangeAspect="1" noChangeArrowheads="1"/>
                    </pic:cNvPicPr>
                  </pic:nvPicPr>
                  <pic:blipFill>
                    <a:blip r:embed="rId88" cstate="print"/>
                    <a:srcRect l="6282" t="10067" r="12284" b="4539"/>
                    <a:stretch>
                      <a:fillRect/>
                    </a:stretch>
                  </pic:blipFill>
                  <pic:spPr bwMode="auto">
                    <a:xfrm>
                      <a:off x="0" y="0"/>
                      <a:ext cx="2263719" cy="1800000"/>
                    </a:xfrm>
                    <a:prstGeom prst="rect">
                      <a:avLst/>
                    </a:prstGeom>
                    <a:noFill/>
                    <a:ln w="9525">
                      <a:noFill/>
                      <a:miter lim="800000"/>
                      <a:headEnd/>
                      <a:tailEnd/>
                    </a:ln>
                  </pic:spPr>
                </pic:pic>
              </a:graphicData>
            </a:graphic>
          </wp:inline>
        </w:drawing>
      </w:r>
      <w:r w:rsidRPr="00EA64B5">
        <w:rPr>
          <w:rFonts w:ascii="Times New Roman" w:hAnsi="Times New Roman" w:cs="Times New Roman"/>
          <w:noProof/>
          <w:lang w:eastAsia="zh-CN"/>
        </w:rPr>
        <w:drawing>
          <wp:inline distT="0" distB="0" distL="0" distR="0">
            <wp:extent cx="2402778" cy="1800000"/>
            <wp:effectExtent l="19050" t="0" r="0" b="0"/>
            <wp:docPr id="244" name="图片 8" descr="E:\picture\reaserch\paper\JAP\Au in SiC_7M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icture\reaserch\paper\JAP\Au in SiC_7MeV.png"/>
                    <pic:cNvPicPr>
                      <a:picLocks noChangeAspect="1" noChangeArrowheads="1"/>
                    </pic:cNvPicPr>
                  </pic:nvPicPr>
                  <pic:blipFill>
                    <a:blip r:embed="rId89" cstate="print"/>
                    <a:srcRect l="5260" t="10067" r="9694" b="4698"/>
                    <a:stretch>
                      <a:fillRect/>
                    </a:stretch>
                  </pic:blipFill>
                  <pic:spPr bwMode="auto">
                    <a:xfrm>
                      <a:off x="0" y="0"/>
                      <a:ext cx="2402778" cy="1800000"/>
                    </a:xfrm>
                    <a:prstGeom prst="rect">
                      <a:avLst/>
                    </a:prstGeom>
                    <a:noFill/>
                    <a:ln w="9525">
                      <a:noFill/>
                      <a:miter lim="800000"/>
                      <a:headEnd/>
                      <a:tailEnd/>
                    </a:ln>
                  </pic:spPr>
                </pic:pic>
              </a:graphicData>
            </a:graphic>
          </wp:inline>
        </w:drawing>
      </w:r>
      <w:r w:rsidRPr="00EA64B5">
        <w:rPr>
          <w:rFonts w:ascii="Times New Roman" w:hAnsi="Times New Roman" w:cs="Times New Roman"/>
          <w:noProof/>
          <w:lang w:eastAsia="zh-CN"/>
        </w:rPr>
        <w:drawing>
          <wp:inline distT="0" distB="0" distL="0" distR="0">
            <wp:extent cx="2287236" cy="1800000"/>
            <wp:effectExtent l="19050" t="0" r="0" b="0"/>
            <wp:docPr id="251" name="图片 9" descr="E:\picture\reaserch\paper\JAP\Au in SiC_12MeV 60 deg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icture\reaserch\paper\JAP\Au in SiC_12MeV 60 degree.png"/>
                    <pic:cNvPicPr>
                      <a:picLocks noChangeAspect="1" noChangeArrowheads="1"/>
                    </pic:cNvPicPr>
                  </pic:nvPicPr>
                  <pic:blipFill>
                    <a:blip r:embed="rId90" cstate="print"/>
                    <a:srcRect l="5798" t="8725" r="11776" b="4698"/>
                    <a:stretch>
                      <a:fillRect/>
                    </a:stretch>
                  </pic:blipFill>
                  <pic:spPr bwMode="auto">
                    <a:xfrm>
                      <a:off x="0" y="0"/>
                      <a:ext cx="2287236" cy="1800000"/>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rPr>
      </w:pPr>
      <w:bookmarkStart w:id="172" w:name="_Toc416614698"/>
      <w:r w:rsidRPr="00EA64B5">
        <w:rPr>
          <w:rFonts w:ascii="Times New Roman" w:hAnsi="Times New Roman" w:cs="Times New Roman"/>
        </w:rPr>
        <w:t xml:space="preserve">Fig. </w:t>
      </w:r>
      <w:r w:rsidRPr="00EA64B5">
        <w:rPr>
          <w:rFonts w:ascii="Times New Roman" w:hAnsi="Times New Roman" w:cs="Times New Roman"/>
          <w:lang w:eastAsia="zh-CN"/>
        </w:rPr>
        <w:t>3.</w:t>
      </w:r>
      <w:fldSimple w:instr=" SEQ Figure \* ARABIC  \s 1  \* MERGEFORMAT ">
        <w:r w:rsidR="008A723D" w:rsidRPr="008A723D">
          <w:rPr>
            <w:rFonts w:ascii="Times New Roman" w:hAnsi="Times New Roman" w:cs="Times New Roman"/>
            <w:noProof/>
          </w:rPr>
          <w:t>6</w:t>
        </w:r>
      </w:fldSimple>
      <w:r w:rsidRPr="00EA64B5">
        <w:rPr>
          <w:rFonts w:ascii="Times New Roman" w:hAnsi="Times New Roman" w:cs="Times New Roman"/>
        </w:rPr>
        <w:t>. Comparisons of ion distribution profiles for (a) 1, (b) 7, and (c) 12 MeV Au in SiC with measurements (RBS and SIMS), SRIM and M-TRIM predictions.</w:t>
      </w:r>
      <w:bookmarkEnd w:id="172"/>
    </w:p>
    <w:p w:rsidR="00B73D32" w:rsidRDefault="00B73D32" w:rsidP="002C0800">
      <w:pPr>
        <w:spacing w:afterLines="50" w:line="360" w:lineRule="auto"/>
        <w:rPr>
          <w:lang w:eastAsia="zh-CN"/>
        </w:rPr>
      </w:pPr>
      <w:r>
        <w:rPr>
          <w:lang w:eastAsia="zh-CN"/>
        </w:rPr>
        <w:br w:type="page"/>
      </w: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BD7D08" w:rsidRPr="00EA64B5" w:rsidRDefault="00B94294" w:rsidP="003257CE">
      <w:pPr>
        <w:pStyle w:val="1"/>
        <w:spacing w:afterLines="50" w:line="360" w:lineRule="auto"/>
        <w:rPr>
          <w:rFonts w:ascii="Times New Roman" w:hAnsi="Times New Roman" w:cs="Times New Roman"/>
        </w:rPr>
      </w:pPr>
      <w:bookmarkStart w:id="173" w:name="_Toc416614649"/>
      <w:r>
        <w:rPr>
          <w:rFonts w:ascii="Times New Roman" w:hAnsi="Times New Roman" w:cs="Times New Roman" w:hint="eastAsia"/>
          <w:lang w:eastAsia="zh-CN"/>
        </w:rPr>
        <w:t xml:space="preserve">Chapter </w:t>
      </w:r>
      <w:r w:rsidR="005E4CFF">
        <w:rPr>
          <w:rFonts w:ascii="Times New Roman" w:hAnsi="Times New Roman" w:cs="Times New Roman"/>
          <w:lang w:eastAsia="zh-CN"/>
        </w:rPr>
        <w:t>4</w:t>
      </w:r>
      <w:r w:rsidR="00434CB0">
        <w:rPr>
          <w:rFonts w:ascii="Times New Roman" w:hAnsi="Times New Roman" w:cs="Times New Roman" w:hint="eastAsia"/>
          <w:lang w:eastAsia="zh-CN"/>
        </w:rPr>
        <w:br/>
      </w:r>
      <w:r w:rsidR="00BD7D08" w:rsidRPr="00EA64B5">
        <w:rPr>
          <w:rFonts w:ascii="Times New Roman" w:hAnsi="Times New Roman" w:cs="Times New Roman"/>
        </w:rPr>
        <w:t>Angular distribution and recoil effect for 1 MeV Au</w:t>
      </w:r>
      <w:r w:rsidR="00BD7D08" w:rsidRPr="00EA64B5">
        <w:rPr>
          <w:rFonts w:ascii="Times New Roman" w:hAnsi="Times New Roman" w:cs="Times New Roman"/>
          <w:vertAlign w:val="superscript"/>
        </w:rPr>
        <w:t>+</w:t>
      </w:r>
      <w:r w:rsidR="00BD7D08" w:rsidRPr="00EA64B5">
        <w:rPr>
          <w:rFonts w:ascii="Times New Roman" w:hAnsi="Times New Roman" w:cs="Times New Roman"/>
        </w:rPr>
        <w:t xml:space="preserve"> ions through a Si</w:t>
      </w:r>
      <w:r w:rsidR="00BD7D08" w:rsidRPr="00EA64B5">
        <w:rPr>
          <w:rFonts w:ascii="Times New Roman" w:hAnsi="Times New Roman" w:cs="Times New Roman"/>
          <w:vertAlign w:val="subscript"/>
        </w:rPr>
        <w:t>3</w:t>
      </w:r>
      <w:r w:rsidR="00BD7D08" w:rsidRPr="00EA64B5">
        <w:rPr>
          <w:rFonts w:ascii="Times New Roman" w:hAnsi="Times New Roman" w:cs="Times New Roman"/>
        </w:rPr>
        <w:t>N</w:t>
      </w:r>
      <w:r w:rsidR="00BD7D08" w:rsidRPr="00EA64B5">
        <w:rPr>
          <w:rFonts w:ascii="Times New Roman" w:hAnsi="Times New Roman" w:cs="Times New Roman"/>
          <w:vertAlign w:val="subscript"/>
        </w:rPr>
        <w:t>4</w:t>
      </w:r>
      <w:r w:rsidR="00BD7D08" w:rsidRPr="00EA64B5">
        <w:rPr>
          <w:rFonts w:ascii="Times New Roman" w:hAnsi="Times New Roman" w:cs="Times New Roman"/>
        </w:rPr>
        <w:t xml:space="preserve"> thin foil</w:t>
      </w:r>
      <w:bookmarkEnd w:id="173"/>
    </w:p>
    <w:p w:rsidR="003257CE" w:rsidRDefault="003257CE">
      <w:pPr>
        <w:rPr>
          <w:rFonts w:ascii="Times New Roman" w:hAnsi="Times New Roman" w:cs="Times New Roman"/>
          <w:b/>
          <w:bCs/>
          <w:iCs/>
          <w:sz w:val="28"/>
          <w:szCs w:val="28"/>
          <w:lang w:eastAsia="zh-CN"/>
        </w:rPr>
      </w:pPr>
      <w:r>
        <w:rPr>
          <w:rFonts w:ascii="Times New Roman" w:hAnsi="Times New Roman" w:cs="Times New Roman"/>
          <w:lang w:eastAsia="zh-CN"/>
        </w:rPr>
        <w:br w:type="page"/>
      </w:r>
    </w:p>
    <w:p w:rsidR="00BD7D08" w:rsidRPr="00EA64B5" w:rsidRDefault="00BD7D08" w:rsidP="00434CB0">
      <w:pPr>
        <w:pStyle w:val="2"/>
        <w:spacing w:afterLines="50" w:line="360" w:lineRule="auto"/>
        <w:jc w:val="both"/>
        <w:rPr>
          <w:rFonts w:ascii="Times New Roman" w:hAnsi="Times New Roman" w:cs="Times New Roman"/>
          <w:lang w:eastAsia="zh-CN"/>
        </w:rPr>
      </w:pPr>
      <w:bookmarkStart w:id="174" w:name="_Toc416614650"/>
      <w:r w:rsidRPr="00EA64B5">
        <w:rPr>
          <w:rFonts w:ascii="Times New Roman" w:hAnsi="Times New Roman" w:cs="Times New Roman"/>
          <w:lang w:eastAsia="zh-CN"/>
        </w:rPr>
        <w:lastRenderedPageBreak/>
        <w:t xml:space="preserve">4.1 </w:t>
      </w:r>
      <w:r w:rsidR="005E293A" w:rsidRPr="00EA64B5">
        <w:rPr>
          <w:rFonts w:ascii="Times New Roman" w:hAnsi="Times New Roman" w:cs="Times New Roman"/>
          <w:lang w:eastAsia="zh-CN"/>
        </w:rPr>
        <w:t>Introduction</w:t>
      </w:r>
      <w:bookmarkEnd w:id="174"/>
    </w:p>
    <w:p w:rsidR="005E293A" w:rsidRPr="00EA64B5" w:rsidRDefault="00475BA3"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lang w:eastAsia="zh-CN"/>
        </w:rPr>
        <w:t>T</w:t>
      </w:r>
      <w:r w:rsidR="005E293A" w:rsidRPr="00EA64B5">
        <w:rPr>
          <w:rFonts w:ascii="Times New Roman" w:hAnsi="Times New Roman" w:cs="Times New Roman"/>
        </w:rPr>
        <w:t>ransmission setup</w:t>
      </w:r>
      <w:r w:rsidRPr="00EA64B5">
        <w:rPr>
          <w:rFonts w:ascii="Times New Roman" w:hAnsi="Times New Roman" w:cs="Times New Roman"/>
          <w:lang w:eastAsia="zh-CN"/>
        </w:rPr>
        <w:t>s</w:t>
      </w:r>
      <w:r w:rsidR="005E293A" w:rsidRPr="00EA64B5">
        <w:rPr>
          <w:rFonts w:ascii="Times New Roman" w:hAnsi="Times New Roman" w:cs="Times New Roman"/>
        </w:rPr>
        <w:t xml:space="preserve"> </w:t>
      </w:r>
      <w:r w:rsidRPr="00EA64B5">
        <w:rPr>
          <w:rFonts w:ascii="Times New Roman" w:hAnsi="Times New Roman" w:cs="Times New Roman"/>
        </w:rPr>
        <w:t>ha</w:t>
      </w:r>
      <w:r w:rsidRPr="00EA64B5">
        <w:rPr>
          <w:rFonts w:ascii="Times New Roman" w:hAnsi="Times New Roman" w:cs="Times New Roman"/>
          <w:lang w:eastAsia="zh-CN"/>
        </w:rPr>
        <w:t>ve</w:t>
      </w:r>
      <w:r w:rsidR="005E293A" w:rsidRPr="00EA64B5">
        <w:rPr>
          <w:rFonts w:ascii="Times New Roman" w:hAnsi="Times New Roman" w:cs="Times New Roman"/>
        </w:rPr>
        <w:t xml:space="preserve"> been developed to directly measure the electronic stopping power.</w:t>
      </w:r>
      <w:hyperlink w:anchor="_ENREF_5_1" w:tooltip="Zhang, 2002 #16" w:history="1">
        <w:r w:rsidR="002D3604" w:rsidRPr="00EA64B5">
          <w:rPr>
            <w:rFonts w:ascii="Times New Roman" w:hAnsi="Times New Roman" w:cs="Times New Roman"/>
          </w:rPr>
          <w:fldChar w:fldCharType="begin">
            <w:fldData xml:space="preserve">PEVuZE5vdGU+PENpdGU+PEF1dGhvcj5aaGFuZzwvQXV0aG9yPjxZZWFyPjIwMDI8L1llYXI+PFJl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PEVuZE5vdGU+PENpdGU+PEF1dGhvcj5aaGFuZzwvQXV0aG9yPjxZZWFyPjIwMDI8L1llYXI+PFJl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1-3</w:t>
        </w:r>
        <w:r w:rsidR="002D3604" w:rsidRPr="00EA64B5">
          <w:rPr>
            <w:rFonts w:ascii="Times New Roman" w:hAnsi="Times New Roman" w:cs="Times New Roman"/>
          </w:rPr>
          <w:fldChar w:fldCharType="end"/>
        </w:r>
      </w:hyperlink>
      <w:r w:rsidR="005E293A" w:rsidRPr="00EA64B5">
        <w:rPr>
          <w:rFonts w:ascii="Times New Roman" w:hAnsi="Times New Roman" w:cs="Times New Roman"/>
        </w:rPr>
        <w:t xml:space="preserve"> The energy of ions before and after penetrating a thin foil is measured to determine the energy loss. Electronic stopping power can be determined directly by this method for light ions (H, He) and medium heavy ions (C, Si and etc.). For very heavy ions,</w:t>
      </w:r>
      <w:r w:rsidR="002D3604" w:rsidRPr="00EA64B5">
        <w:rPr>
          <w:rFonts w:ascii="Times New Roman" w:hAnsi="Times New Roman" w:cs="Times New Roman"/>
        </w:rPr>
        <w:fldChar w:fldCharType="begin"/>
      </w:r>
      <w:r w:rsidR="00EC1B54">
        <w:rPr>
          <w:rFonts w:ascii="Times New Roman" w:hAnsi="Times New Roman" w:cs="Times New Roman"/>
        </w:rPr>
        <w:instrText xml:space="preserve"> ADDIN EN.CITE &lt;EndNote&gt;&lt;Cite&gt;&lt;Author&gt;Jin&lt;/Author&gt;&lt;Year&gt;2013&lt;/Year&gt;&lt;RecNum&gt;73&lt;/RecNum&gt;&lt;DisplayText&gt;&lt;style face="superscript"&gt;3,4&lt;/style&gt;&lt;/DisplayText&gt;&lt;record&gt;&lt;rec-number&gt;73&lt;/rec-number&gt;&lt;foreign-keys&gt;&lt;key app="EN" db-id="0vpz9sz072ex94e9psfxrvak9tdv0rsr90f0"&gt;73&lt;/key&gt;&lt;/foreign-keys&gt;&lt;ref-type name="Journal Article"&gt;17&lt;/ref-type&gt;&lt;contributors&gt;&lt;authors&gt;&lt;author&gt;Jin, K.&lt;/author&gt;&lt;author&gt;Zhang, Y.&lt;/author&gt;&lt;author&gt;Xue, H.&lt;/author&gt;&lt;author&gt;Zhu, Z.&lt;/author&gt;&lt;author&gt;Weber, W. J.&lt;/author&gt;&lt;/authors&gt;&lt;/contributors&gt;&lt;titles&gt;&lt;title&gt;Ion distribution and electronic stopping power for Au ions in silicon carbide&lt;/title&gt;&lt;secondary-title&gt;Nucl. Instrum. Methods Phys. Res. B&lt;/secondary-title&gt;&lt;/titles&gt;&lt;periodical&gt;&lt;full-title&gt;Nucl. Instrum. Methods Phys. Res. B&lt;/full-title&gt;&lt;/periodical&gt;&lt;pages&gt;65-70&lt;/pages&gt;&lt;volume&gt;307&lt;/volume&gt;&lt;section&gt;65&lt;/section&gt;&lt;dates&gt;&lt;year&gt;2013&lt;/year&gt;&lt;/dates&gt;&lt;isbn&gt;0168583X&lt;/isbn&gt;&lt;urls&gt;&lt;/urls&gt;&lt;electronic-resource-num&gt;10.1016/j.nimb.2013.02.051&lt;/electronic-resource-num&gt;&lt;/record&gt;&lt;/Cite&gt;&lt;Cite ExcludeYear="1"&gt;&lt;Author&gt;temp&lt;/Author&gt;&lt;RecNum&gt;82&lt;/RecNum&gt;&lt;record&gt;&lt;rec-number&gt;82&lt;/rec-number&gt;&lt;foreign-keys&gt;&lt;key app="EN" db-id="0vpz9sz072ex94e9psfxrvak9tdv0rsr90f0"&gt;82&lt;/key&gt;&lt;/foreign-keys&gt;&lt;ref-type name="Journal Article"&gt;17&lt;/ref-type&gt;&lt;contributors&gt;&lt;authors&gt;&lt;author&gt;temp&lt;/author&gt;&lt;/authors&gt;&lt;/contributors&gt;&lt;titles&gt;&lt;/titles&gt;&lt;dates&gt;&lt;/dates&gt;&lt;urls&gt;&lt;/urls&gt;&lt;/record&gt;&lt;/Cite&gt;&lt;/EndNote&gt;</w:instrText>
      </w:r>
      <w:r w:rsidR="002D3604" w:rsidRPr="00EA64B5">
        <w:rPr>
          <w:rFonts w:ascii="Times New Roman" w:hAnsi="Times New Roman" w:cs="Times New Roman"/>
        </w:rPr>
        <w:fldChar w:fldCharType="separate"/>
      </w:r>
      <w:hyperlink w:anchor="_ENREF_5_3" w:tooltip="Jin, 2013 #73" w:history="1">
        <w:r w:rsidR="005A5131" w:rsidRPr="00EC1B54">
          <w:rPr>
            <w:rFonts w:ascii="Times New Roman" w:hAnsi="Times New Roman" w:cs="Times New Roman"/>
            <w:noProof/>
            <w:vertAlign w:val="superscript"/>
          </w:rPr>
          <w:t>3</w:t>
        </w:r>
      </w:hyperlink>
      <w:r w:rsidR="00EC1B54" w:rsidRPr="00EC1B54">
        <w:rPr>
          <w:rFonts w:ascii="Times New Roman" w:hAnsi="Times New Roman" w:cs="Times New Roman"/>
          <w:noProof/>
          <w:vertAlign w:val="superscript"/>
        </w:rPr>
        <w:t>,</w:t>
      </w:r>
      <w:hyperlink w:anchor="_ENREF_5_4" w:tooltip="temp,  #82" w:history="1">
        <w:r w:rsidR="005A5131" w:rsidRPr="00EC1B54">
          <w:rPr>
            <w:rFonts w:ascii="Times New Roman" w:hAnsi="Times New Roman" w:cs="Times New Roman"/>
            <w:noProof/>
            <w:vertAlign w:val="superscript"/>
          </w:rPr>
          <w:t>4</w:t>
        </w:r>
      </w:hyperlink>
      <w:r w:rsidR="002D3604" w:rsidRPr="00EA64B5">
        <w:rPr>
          <w:rFonts w:ascii="Times New Roman" w:hAnsi="Times New Roman" w:cs="Times New Roman"/>
        </w:rPr>
        <w:fldChar w:fldCharType="end"/>
      </w:r>
      <w:r w:rsidR="005E293A" w:rsidRPr="00EA64B5">
        <w:rPr>
          <w:rFonts w:ascii="Times New Roman" w:hAnsi="Times New Roman" w:cs="Times New Roman"/>
        </w:rPr>
        <w:t xml:space="preserve"> however, nuclear energy loss is not negligible, and must be subtracted from the measured values in order to determine the correct electronic stopping power. In addition, due to the restriction of the collimator placed in front of the Si detector (as shown in Fig. </w:t>
      </w:r>
      <w:r w:rsidR="009C5F89" w:rsidRPr="00EA64B5">
        <w:rPr>
          <w:rFonts w:ascii="Times New Roman" w:hAnsi="Times New Roman" w:cs="Times New Roman"/>
          <w:lang w:eastAsia="zh-CN"/>
        </w:rPr>
        <w:t>2.</w:t>
      </w:r>
      <w:r w:rsidR="005E293A" w:rsidRPr="00EA64B5">
        <w:rPr>
          <w:rFonts w:ascii="Times New Roman" w:hAnsi="Times New Roman" w:cs="Times New Roman"/>
        </w:rPr>
        <w:t>1), only part of the ions within a certain scattering angle can be detected. In order to accurately determine the electronic stopping power, reliable predictions of scattering angle and nuclear stopping power are critically important. Furthermore, due to the thickness limit of the stopping foil, in the lower energy regime (e.g., &lt; 5 MeV), where the electronic stopping powers predicted by SRIM have been shown to have larger errors, the current transmission setup is not able to directly measure the stopping power. As an alternative approach, by measuring the depth distributions of implanted ions with different energies, total stopping power (nuclear plus electronic stopping power) can be derived. With accurate information of nuclear stopping power, the electronic stopping power can be reasonably estimated.</w:t>
      </w:r>
      <w:hyperlink w:anchor="_ENREF_5_3" w:tooltip="Jin, 2013 #73"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&lt;EndNote&gt;&lt;Cite&gt;&lt;Author&gt;Jin&lt;/Author&gt;&lt;Year&gt;2013&lt;/Year&gt;&lt;RecNum&gt;73&lt;/RecNum&gt;&lt;DisplayText&gt;&lt;style face="superscript"&gt;3&lt;/style&gt;&lt;/DisplayText&gt;&lt;record&gt;&lt;rec-number&gt;73&lt;/rec-number&gt;&lt;foreign-keys&gt;&lt;key app="EN" db-id="0vpz9sz072ex94e9psfxrvak9tdv0rsr90f0"&gt;73&lt;/key&gt;&lt;/foreign-keys&gt;&lt;ref-type name="Journal Article"&gt;17&lt;/ref-type&gt;&lt;contributors&gt;&lt;authors&gt;&lt;author&gt;Jin, K.&lt;/author&gt;&lt;author&gt;Zhang, Y.&lt;/author&gt;&lt;author&gt;Xue, H.&lt;/author&gt;&lt;author&gt;Zhu, Z.&lt;/author&gt;&lt;author&gt;Weber, W. J.&lt;/author&gt;&lt;/authors&gt;&lt;/contributors&gt;&lt;titles&gt;&lt;title&gt;Ion distribution and electronic stopping power for Au ions in silicon carbide&lt;/title&gt;&lt;secondary-title&gt;Nucl. Instrum. Methods Phys. Res. B&lt;/secondary-title&gt;&lt;/titles&gt;&lt;periodical&gt;&lt;full-title&gt;Nucl. Instrum. Methods Phys. Res. B&lt;/full-title&gt;&lt;/periodical&gt;&lt;pages&gt;65-70&lt;/pages&gt;&lt;volume&gt;307&lt;/volume&gt;&lt;section&gt;65&lt;/section&gt;&lt;dates&gt;&lt;year&gt;2013&lt;/year&gt;&lt;/dates&gt;&lt;isbn&gt;0168583X&lt;/isbn&gt;&lt;urls&gt;&lt;/urls&gt;&lt;electronic-resource-num&gt;10.1016/j.nimb.2013.02.051&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3</w:t>
        </w:r>
        <w:r w:rsidR="002D3604" w:rsidRPr="00EA64B5">
          <w:rPr>
            <w:rFonts w:ascii="Times New Roman" w:hAnsi="Times New Roman" w:cs="Times New Roman"/>
          </w:rPr>
          <w:fldChar w:fldCharType="end"/>
        </w:r>
      </w:hyperlink>
    </w:p>
    <w:p w:rsidR="005E293A" w:rsidRPr="00EA64B5" w:rsidRDefault="005E293A"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The SRIM code has been widely used to predict the scattering process and the nuclear stopping power for decades.</w:t>
      </w:r>
      <w:r w:rsidR="002D3604" w:rsidRPr="00EA64B5">
        <w:rPr>
          <w:rFonts w:ascii="Times New Roman" w:hAnsi="Times New Roman" w:cs="Times New Roman"/>
        </w:rPr>
        <w:fldChar w:fldCharType="begin"/>
      </w:r>
      <w:r w:rsidR="00EC1B54">
        <w:rPr>
          <w:rFonts w:ascii="Times New Roman" w:hAnsi="Times New Roman" w:cs="Times New Roman"/>
        </w:rPr>
        <w:instrText xml:space="preserve"> ADDIN EN.CITE &lt;EndNote&gt;&lt;Cite&gt;&lt;Author&gt;Ziegler&lt;/Author&gt;&lt;RecNum&gt;27&lt;/RecNum&gt;&lt;DisplayText&gt;&lt;style face="superscript"&gt;5,6&lt;/style&gt;&lt;/DisplayText&gt;&lt;record&gt;&lt;rec-number&gt;27&lt;/rec-number&gt;&lt;foreign-keys&gt;&lt;key app="EN" db-id="0vpz9sz072ex94e9psfxrvak9tdv0rsr90f0"&gt;27&lt;/key&gt;&lt;/foreign-keys&gt;&lt;ref-type name="Web Page"&gt;12&lt;/ref-type&gt;&lt;contributors&gt;&lt;authors&gt;&lt;author&gt;J. F. Ziegler&lt;/author&gt;&lt;/authors&gt;&lt;/contributors&gt;&lt;titles&gt;&lt;title&gt;SRIM-2013 &lt;/title&gt;&lt;/titles&gt;&lt;dates&gt;&lt;/dates&gt;&lt;publisher&gt;www.srim.org&lt;/publisher&gt;&lt;urls&gt;&lt;related-urls&gt;&lt;url&gt;http://www.srim.org&lt;/url&gt;&lt;/related-urls&gt;&lt;/urls&gt;&lt;/record&gt;&lt;/Cite&gt;&lt;Cite&gt;&lt;Author&gt;Ziegler&lt;/Author&gt;&lt;Year&gt;1985&lt;/Year&gt;&lt;RecNum&gt;19&lt;/RecNum&gt;&lt;record&gt;&lt;rec-number&gt;19&lt;/rec-number&gt;&lt;foreign-keys&gt;&lt;key app="EN" db-id="0vpz9sz072ex94e9psfxrvak9tdv0rsr90f0"&gt;19&lt;/key&gt;&lt;/foreign-keys&gt;&lt;ref-type name="Book"&gt;6&lt;/ref-type&gt;&lt;contributors&gt;&lt;authors&gt;&lt;author&gt;Ziegler, J. F.&lt;/author&gt;&lt;author&gt;Biersack, J. P.&lt;/author&gt;&lt;author&gt;Littmark, U.&lt;/author&gt;&lt;/authors&gt;&lt;secondary-authors&gt;&lt;author&gt;J. F. Ziegler&lt;/author&gt;&lt;author&gt;J. P. Biersack&lt;/author&gt;&lt;author&gt;U. Littmark&lt;/author&gt;&lt;/secondary-authors&gt;&lt;/contributors&gt;&lt;titles&gt;&lt;title&gt;The stopping and range of ions in solids&lt;/title&gt;&lt;/titles&gt;&lt;volume&gt;1&lt;/volume&gt;&lt;dates&gt;&lt;year&gt;1985&lt;/year&gt;&lt;/dates&gt;&lt;pub-location&gt;New York&lt;/pub-location&gt;&lt;publisher&gt;Per-gamon Press&lt;/publisher&gt;&lt;urls&gt;&lt;/urls&gt;&lt;/record&gt;&lt;/Cite&gt;&lt;/EndNote&gt;</w:instrText>
      </w:r>
      <w:r w:rsidR="002D3604" w:rsidRPr="00EA64B5">
        <w:rPr>
          <w:rFonts w:ascii="Times New Roman" w:hAnsi="Times New Roman" w:cs="Times New Roman"/>
        </w:rPr>
        <w:fldChar w:fldCharType="separate"/>
      </w:r>
      <w:hyperlink w:anchor="_ENREF_5_5" w:tooltip="Ziegler,  #27" w:history="1">
        <w:r w:rsidR="005A5131" w:rsidRPr="00EC1B54">
          <w:rPr>
            <w:rFonts w:ascii="Times New Roman" w:hAnsi="Times New Roman" w:cs="Times New Roman"/>
            <w:noProof/>
            <w:vertAlign w:val="superscript"/>
          </w:rPr>
          <w:t>5</w:t>
        </w:r>
      </w:hyperlink>
      <w:r w:rsidR="00EC1B54" w:rsidRPr="00EC1B54">
        <w:rPr>
          <w:rFonts w:ascii="Times New Roman" w:hAnsi="Times New Roman" w:cs="Times New Roman"/>
          <w:noProof/>
          <w:vertAlign w:val="superscript"/>
        </w:rPr>
        <w:t>,</w:t>
      </w:r>
      <w:hyperlink w:anchor="_ENREF_5_6" w:tooltip="Ziegler, 1985 #19" w:history="1">
        <w:r w:rsidR="005A5131" w:rsidRPr="00EC1B54">
          <w:rPr>
            <w:rFonts w:ascii="Times New Roman" w:hAnsi="Times New Roman" w:cs="Times New Roman"/>
            <w:noProof/>
            <w:vertAlign w:val="superscript"/>
          </w:rPr>
          <w:t>6</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However, the predicted nuclear stopping powers of slow heavy ions may be overestimated due to the assumption of neutral atoms.</w:t>
      </w:r>
      <w:hyperlink w:anchor="_ENREF_5_7" w:tooltip="Paul, 2013 #7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&lt;EndNote&gt;&lt;Cite&gt;&lt;Author&gt;Paul&lt;/Author&gt;&lt;Year&gt;2013&lt;/Year&gt;&lt;RecNum&gt;74&lt;/RecNum&gt;&lt;DisplayText&gt;&lt;style face="superscript"&gt;7&lt;/style&gt;&lt;/DisplayText&gt;&lt;record&gt;&lt;rec-number&gt;74&lt;/rec-number&gt;&lt;foreign-keys&gt;&lt;key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Direct experimental validation of SRIM predicted nuclear stopping power and scattering angles, especially for very heavy ions in low energy regime, is insufficient. Recently, the reliability of SRIM predicted nuclear stopping power for slow heavy ions has been questioned,</w:t>
      </w:r>
      <w:hyperlink w:anchor="_ENREF_5_7" w:tooltip="Paul, 2013 #7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&lt;EndNote&gt;&lt;Cite&gt;&lt;Author&gt;Paul&lt;/Author&gt;&lt;Year&gt;2013&lt;/Year&gt;&lt;RecNum&gt;74&lt;/RecNum&gt;&lt;DisplayText&gt;&lt;style face="superscript"&gt;7&lt;/style&gt;&lt;/DisplayText&gt;&lt;record&gt;&lt;rec-number&gt;74&lt;/rec-number&gt;&lt;foreign-keys&gt;&lt;key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which makes direct measurement of angular scattering distributions critically important. </w:t>
      </w:r>
    </w:p>
    <w:p w:rsidR="005E293A" w:rsidRPr="00EA64B5" w:rsidRDefault="005E293A" w:rsidP="00767C49">
      <w:pPr>
        <w:spacing w:afterLines="50" w:line="360" w:lineRule="auto"/>
        <w:ind w:firstLineChars="118" w:firstLine="283"/>
        <w:jc w:val="both"/>
        <w:rPr>
          <w:rFonts w:ascii="Times New Roman" w:hAnsi="Times New Roman" w:cs="Times New Roman"/>
          <w:color w:val="FF0000"/>
        </w:rPr>
      </w:pPr>
      <w:r w:rsidRPr="00EA64B5">
        <w:rPr>
          <w:rFonts w:ascii="Times New Roman" w:hAnsi="Times New Roman" w:cs="Times New Roman"/>
        </w:rPr>
        <w:t>Historically, position-sensitive detectors were used to measure the angular distribution of light ions and medium heavy ions.</w:t>
      </w:r>
      <w:hyperlink w:anchor="_ENREF_5_8" w:tooltip="Krause, 1994 #75"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&lt;EndNote&gt;&lt;Cite&gt;&lt;Author&gt;Krause&lt;/Author&gt;&lt;Year&gt;1994&lt;/Year&gt;&lt;RecNum&gt;75&lt;/RecNum&gt;&lt;DisplayText&gt;&lt;style face="superscript"&gt;8&lt;/style&gt;&lt;/DisplayText&gt;&lt;record&gt;&lt;rec-number&gt;75&lt;/rec-number&gt;&lt;foreign-keys&gt;&lt;key app="EN" db-id="0vpz9sz072ex94e9psfxrvak9tdv0rsr90f0"&gt;75&lt;/key&gt;&lt;/foreign-keys&gt;&lt;ref-type name="Journal Article"&gt;17&lt;/ref-type&gt;&lt;contributors&gt;&lt;authors&gt;&lt;author&gt;Krause, H.&lt;/author&gt;&lt;author&gt;Barrett, J.&lt;/author&gt;&lt;author&gt;Datz, S.&lt;/author&gt;&lt;author&gt;Dittner, P.&lt;/author&gt;&lt;author&gt;Jones, N.&lt;/author&gt;&lt;author&gt;Gomez del Campo, J.&lt;/author&gt;&lt;author&gt;Vane, C.&lt;/author&gt;&lt;/authors&gt;&lt;/contributors&gt;&lt;titles&gt;&lt;title&gt;Angular distribution of ions axially channeled in a very thin crystal: Experimental and theoretical results&lt;/title&gt;&lt;secondary-title&gt;Phys. Rev. A&lt;/secondary-title&gt;&lt;/titles&gt;&lt;periodical&gt;&lt;full-title&gt;Phys. Rev. A&lt;/full-title&gt;&lt;/periodical&gt;&lt;pages&gt;283-299&lt;/pages&gt;&lt;volume&gt;49&lt;/volume&gt;&lt;number&gt;1&lt;/number&gt;&lt;section&gt;283&lt;/section&gt;&lt;dates&gt;&lt;year&gt;1994&lt;/year&gt;&lt;/dates&gt;&lt;isbn&gt;1050-2947&amp;#xD;1094-1622&lt;/isbn&gt;&lt;urls&gt;&lt;/urls&gt;&lt;electronic-resource-num&gt;10.1103/PhysRevA.49.283&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8</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However, the conventional detectors (i.e. Si detector) are problematic for measuring very heavy ions.</w:t>
      </w:r>
      <w:hyperlink w:anchor="_ENREF_5_9" w:tooltip="Whitlow, 2002 #65" w:history="1">
        <w:r w:rsidR="002D3604" w:rsidRPr="00EA64B5">
          <w:rPr>
            <w:rFonts w:ascii="Times New Roman" w:hAnsi="Times New Roman" w:cs="Times New Roman"/>
          </w:rPr>
          <w:fldChar w:fldCharType="begin">
            <w:fldData xml:space="preserve">PEVuZE5vdGU+PENpdGU+PEF1dGhvcj5XaGl0bG93PC9BdXRob3I+PFllYXI+MjAwMjwvWWVhcj48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PEVuZE5vdGU+PENpdGU+PEF1dGhvcj5XaGl0bG93PC9BdXRob3I+PFllYXI+MjAwMjwvWWVhcj48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9-11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 time-of-flight </w:t>
      </w:r>
      <w:r w:rsidRPr="00EA64B5">
        <w:rPr>
          <w:rFonts w:ascii="Times New Roman" w:hAnsi="Times New Roman" w:cs="Times New Roman"/>
        </w:rPr>
        <w:lastRenderedPageBreak/>
        <w:t>spectrometer that could be continuously rotated was used to measure the angular distribution of Bi ions with 0.8 Bohr velocity though a C foil.</w:t>
      </w:r>
      <w:hyperlink w:anchor="_ENREF_5_12" w:tooltip="Geissel, 1985 #76"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&lt;EndNote&gt;&lt;Cite&gt;&lt;Author&gt;Geissel&lt;/Author&gt;&lt;Year&gt;1985&lt;/Year&gt;&lt;RecNum&gt;76&lt;/RecNum&gt;&lt;DisplayText&gt;&lt;style face="superscript"&gt;12&lt;/style&gt;&lt;/DisplayText&gt;&lt;record&gt;&lt;rec-number&gt;76&lt;/rec-number&gt;&lt;foreign-keys&gt;&lt;key app="EN" db-id="0vpz9sz072ex94e9psfxrvak9tdv0rsr90f0"&gt;76&lt;/key&gt;&lt;/foreign-keys&gt;&lt;ref-type name="Journal Article"&gt;17&lt;/ref-type&gt;&lt;contributors&gt;&lt;authors&gt;&lt;author&gt;Geissel, H.&lt;/author&gt;&lt;author&gt;Lennard, W. N.&lt;/author&gt;&lt;author&gt;Andrews, H. R.&lt;/author&gt;&lt;author&gt;Jackson, D. P.&lt;/author&gt;&lt;author&gt;Mitchell, I. V.&lt;/author&gt;&lt;author&gt;Philips, D.&lt;/author&gt;&lt;author&gt;Ward, D.&lt;/author&gt;&lt;/authors&gt;&lt;/contributors&gt;&lt;titles&gt;&lt;title&gt;Energy-angle distribution measurements for 0.8v020Ne and 209Bi ions penetrating thin carbon foils&lt;/title&gt;&lt;secondary-title&gt;Nucl. Instrum. Methods Phys. Res. B&lt;/secondary-title&gt;&lt;/titles&gt;&lt;periodical&gt;&lt;full-title&gt;Nucl. Instrum. Methods Phys. Res. B&lt;/full-title&gt;&lt;/periodical&gt;&lt;pages&gt;38-42&lt;/pages&gt;&lt;volume&gt;12&lt;/volume&gt;&lt;number&gt;1&lt;/number&gt;&lt;section&gt;38&lt;/section&gt;&lt;dates&gt;&lt;year&gt;1985&lt;/year&gt;&lt;/dates&gt;&lt;isbn&gt;0168583X&lt;/isbn&gt;&lt;urls&gt;&lt;/urls&gt;&lt;electronic-resource-num&gt;10.1016/0168-583x(85)90697-4&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12</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Unfortunately, this is not a standard instrument for most ion beam laboratories. </w:t>
      </w:r>
    </w:p>
    <w:p w:rsidR="005E293A" w:rsidRPr="00EA64B5" w:rsidRDefault="005E293A"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In this </w:t>
      </w:r>
      <w:r w:rsidR="007C446B" w:rsidRPr="00EA64B5">
        <w:rPr>
          <w:rFonts w:ascii="Times New Roman" w:hAnsi="Times New Roman" w:cs="Times New Roman"/>
          <w:lang w:eastAsia="zh-CN"/>
        </w:rPr>
        <w:t>chapter</w:t>
      </w:r>
      <w:r w:rsidRPr="00EA64B5">
        <w:rPr>
          <w:rFonts w:ascii="Times New Roman" w:hAnsi="Times New Roman" w:cs="Times New Roman"/>
        </w:rPr>
        <w:t>, a new method is developed to measure the angular distribution of 1 MeV Au ions through a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003D0B29">
        <w:rPr>
          <w:rFonts w:ascii="Times New Roman" w:hAnsi="Times New Roman" w:cs="Times New Roman"/>
        </w:rPr>
        <w:t xml:space="preserve"> thin foil using</w:t>
      </w:r>
      <w:r w:rsidR="003D0B29">
        <w:rPr>
          <w:rFonts w:ascii="Times New Roman" w:hAnsi="Times New Roman" w:cs="Times New Roman" w:hint="eastAsia"/>
          <w:lang w:eastAsia="zh-CN"/>
        </w:rPr>
        <w:t xml:space="preserve"> </w:t>
      </w:r>
      <w:r w:rsidR="003D0B29">
        <w:rPr>
          <w:rFonts w:ascii="Times New Roman" w:hAnsi="Times New Roman" w:cs="Times New Roman"/>
        </w:rPr>
        <w:t>ToF-SIMS</w:t>
      </w:r>
      <w:r w:rsidRPr="00EA64B5">
        <w:rPr>
          <w:rFonts w:ascii="Times New Roman" w:hAnsi="Times New Roman" w:cs="Times New Roman"/>
        </w:rPr>
        <w:t xml:space="preserve">. In addition, </w:t>
      </w:r>
      <w:r w:rsidR="00F8014C">
        <w:rPr>
          <w:rFonts w:ascii="Times New Roman" w:hAnsi="Times New Roman" w:cs="Times New Roman" w:hint="eastAsia"/>
          <w:lang w:eastAsia="zh-CN"/>
        </w:rPr>
        <w:t xml:space="preserve">the </w:t>
      </w:r>
      <w:r w:rsidRPr="00EA64B5">
        <w:rPr>
          <w:rFonts w:ascii="Times New Roman" w:hAnsi="Times New Roman" w:cs="Times New Roman"/>
        </w:rPr>
        <w:t>thickness</w:t>
      </w:r>
      <w:r w:rsidRPr="00EA64B5" w:rsidDel="00450D86">
        <w:rPr>
          <w:rFonts w:ascii="Times New Roman" w:hAnsi="Times New Roman" w:cs="Times New Roman"/>
        </w:rPr>
        <w:t xml:space="preserve"> </w:t>
      </w:r>
      <w:r w:rsidRPr="00EA64B5">
        <w:rPr>
          <w:rFonts w:ascii="Times New Roman" w:hAnsi="Times New Roman" w:cs="Times New Roman"/>
        </w:rPr>
        <w:t>of the suspended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w:t>
      </w:r>
      <w:r w:rsidR="00C040BB">
        <w:rPr>
          <w:rFonts w:ascii="Times New Roman" w:hAnsi="Times New Roman" w:cs="Times New Roman" w:hint="eastAsia"/>
          <w:lang w:eastAsia="zh-CN"/>
        </w:rPr>
        <w:t>oil</w:t>
      </w:r>
      <w:r w:rsidRPr="00EA64B5">
        <w:rPr>
          <w:rFonts w:ascii="Times New Roman" w:hAnsi="Times New Roman" w:cs="Times New Roman"/>
        </w:rPr>
        <w:t xml:space="preserve">s under ion irradiation is measured as a function of ion fluence by ToF-SIMS, </w:t>
      </w:r>
      <w:r w:rsidR="00402E30">
        <w:rPr>
          <w:rFonts w:ascii="Times New Roman" w:hAnsi="Times New Roman" w:cs="Times New Roman" w:hint="eastAsia"/>
          <w:lang w:eastAsia="zh-CN"/>
        </w:rPr>
        <w:t>SEM</w:t>
      </w:r>
      <w:r w:rsidRPr="00EA64B5">
        <w:rPr>
          <w:rFonts w:ascii="Times New Roman" w:hAnsi="Times New Roman" w:cs="Times New Roman"/>
        </w:rPr>
        <w:t xml:space="preserve"> and </w:t>
      </w:r>
      <w:r w:rsidR="00402E30">
        <w:rPr>
          <w:rFonts w:ascii="Times New Roman" w:hAnsi="Times New Roman" w:cs="Times New Roman" w:hint="eastAsia"/>
          <w:lang w:eastAsia="zh-CN"/>
        </w:rPr>
        <w:t>TEM</w:t>
      </w:r>
      <w:r w:rsidRPr="00EA64B5">
        <w:rPr>
          <w:rFonts w:ascii="Times New Roman" w:hAnsi="Times New Roman" w:cs="Times New Roman"/>
        </w:rPr>
        <w:t>.</w:t>
      </w:r>
    </w:p>
    <w:p w:rsidR="00B73E3C" w:rsidRDefault="00B73E3C" w:rsidP="00434CB0">
      <w:pPr>
        <w:pStyle w:val="2"/>
        <w:spacing w:afterLines="50" w:line="360" w:lineRule="auto"/>
        <w:jc w:val="both"/>
        <w:rPr>
          <w:rFonts w:ascii="Times New Roman" w:hAnsi="Times New Roman" w:cs="Times New Roman"/>
          <w:lang w:eastAsia="zh-CN"/>
        </w:rPr>
      </w:pPr>
      <w:bookmarkStart w:id="175" w:name="_Toc416614651"/>
      <w:r w:rsidRPr="00EA64B5">
        <w:rPr>
          <w:rFonts w:ascii="Times New Roman" w:hAnsi="Times New Roman" w:cs="Times New Roman"/>
          <w:lang w:eastAsia="zh-CN"/>
        </w:rPr>
        <w:t xml:space="preserve">4.2 </w:t>
      </w:r>
      <w:r>
        <w:rPr>
          <w:rFonts w:ascii="Times New Roman" w:hAnsi="Times New Roman" w:cs="Times New Roman" w:hint="eastAsia"/>
          <w:lang w:eastAsia="zh-CN"/>
        </w:rPr>
        <w:t>Experimental</w:t>
      </w:r>
      <w:bookmarkEnd w:id="175"/>
    </w:p>
    <w:p w:rsidR="00B73E3C" w:rsidRPr="00B73E3C" w:rsidRDefault="00B73E3C" w:rsidP="00767C49">
      <w:pPr>
        <w:ind w:firstLineChars="118" w:firstLine="283"/>
        <w:jc w:val="both"/>
        <w:rPr>
          <w:rFonts w:ascii="Times New Roman" w:hAnsi="Times New Roman" w:cs="Times New Roman"/>
          <w:lang w:eastAsia="zh-CN"/>
        </w:rPr>
      </w:pPr>
      <w:r w:rsidRPr="00B73E3C">
        <w:rPr>
          <w:rFonts w:ascii="Times New Roman" w:hAnsi="Times New Roman" w:cs="Times New Roman" w:hint="eastAsia"/>
        </w:rPr>
        <w:t xml:space="preserve">The </w:t>
      </w:r>
      <w:r>
        <w:rPr>
          <w:rFonts w:ascii="Times New Roman" w:hAnsi="Times New Roman" w:cs="Times New Roman" w:hint="eastAsia"/>
          <w:lang w:eastAsia="zh-CN"/>
        </w:rPr>
        <w:t xml:space="preserve">experimental </w:t>
      </w:r>
      <w:r w:rsidR="001F16A3">
        <w:rPr>
          <w:rFonts w:ascii="Times New Roman" w:hAnsi="Times New Roman" w:cs="Times New Roman" w:hint="eastAsia"/>
          <w:lang w:eastAsia="zh-CN"/>
        </w:rPr>
        <w:t>design and procedure are</w:t>
      </w:r>
      <w:r>
        <w:rPr>
          <w:rFonts w:ascii="Times New Roman" w:hAnsi="Times New Roman" w:cs="Times New Roman" w:hint="eastAsia"/>
          <w:lang w:eastAsia="zh-CN"/>
        </w:rPr>
        <w:t xml:space="preserve"> described </w:t>
      </w:r>
      <w:r w:rsidR="001F16A3">
        <w:rPr>
          <w:rFonts w:ascii="Times New Roman" w:hAnsi="Times New Roman" w:cs="Times New Roman" w:hint="eastAsia"/>
          <w:lang w:eastAsia="zh-CN"/>
        </w:rPr>
        <w:t>in Sec. 2.3</w:t>
      </w:r>
      <w:r w:rsidR="00A4709F">
        <w:rPr>
          <w:rFonts w:ascii="Times New Roman" w:hAnsi="Times New Roman" w:cs="Times New Roman" w:hint="eastAsia"/>
          <w:lang w:eastAsia="zh-CN"/>
        </w:rPr>
        <w:t>.</w:t>
      </w:r>
    </w:p>
    <w:p w:rsidR="00CC1472" w:rsidRPr="00EA64B5" w:rsidRDefault="00CC1472" w:rsidP="00434CB0">
      <w:pPr>
        <w:pStyle w:val="2"/>
        <w:spacing w:afterLines="50" w:line="360" w:lineRule="auto"/>
        <w:jc w:val="both"/>
        <w:rPr>
          <w:rFonts w:ascii="Times New Roman" w:hAnsi="Times New Roman" w:cs="Times New Roman"/>
        </w:rPr>
      </w:pPr>
      <w:bookmarkStart w:id="176" w:name="_Toc416614652"/>
      <w:r w:rsidRPr="00EA64B5">
        <w:rPr>
          <w:rFonts w:ascii="Times New Roman" w:hAnsi="Times New Roman" w:cs="Times New Roman"/>
          <w:lang w:eastAsia="zh-CN"/>
        </w:rPr>
        <w:t>4.</w:t>
      </w:r>
      <w:r w:rsidR="00890026">
        <w:rPr>
          <w:rFonts w:ascii="Times New Roman" w:hAnsi="Times New Roman" w:cs="Times New Roman" w:hint="eastAsia"/>
          <w:lang w:eastAsia="zh-CN"/>
        </w:rPr>
        <w:t>3</w:t>
      </w:r>
      <w:r w:rsidRPr="00EA64B5">
        <w:rPr>
          <w:rFonts w:ascii="Times New Roman" w:hAnsi="Times New Roman" w:cs="Times New Roman"/>
          <w:lang w:eastAsia="zh-CN"/>
        </w:rPr>
        <w:t xml:space="preserve"> </w:t>
      </w:r>
      <w:r w:rsidRPr="00EA64B5">
        <w:rPr>
          <w:rFonts w:ascii="Times New Roman" w:hAnsi="Times New Roman" w:cs="Times New Roman"/>
        </w:rPr>
        <w:t>Irradiation induced thinning of the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foils</w:t>
      </w:r>
      <w:bookmarkEnd w:id="176"/>
    </w:p>
    <w:p w:rsidR="00CC1472" w:rsidRPr="00EA64B5" w:rsidRDefault="00CC1472"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The lateral distributions </w:t>
      </w:r>
      <w:r w:rsidR="00EC403D">
        <w:rPr>
          <w:rFonts w:ascii="Times New Roman" w:hAnsi="Times New Roman" w:cs="Times New Roman" w:hint="eastAsia"/>
          <w:lang w:eastAsia="zh-CN"/>
        </w:rPr>
        <w:t>of</w:t>
      </w:r>
      <w:r w:rsidRPr="00EA64B5">
        <w:rPr>
          <w:rFonts w:ascii="Times New Roman" w:hAnsi="Times New Roman" w:cs="Times New Roman"/>
        </w:rPr>
        <w:t xml:space="preserve"> the scattered Au ions implanted into the Si wafers with different fluences are shown in Fig. 4</w:t>
      </w:r>
      <w:r w:rsidR="00983226" w:rsidRPr="00EA64B5">
        <w:rPr>
          <w:rFonts w:ascii="Times New Roman" w:hAnsi="Times New Roman" w:cs="Times New Roman"/>
          <w:lang w:eastAsia="zh-CN"/>
        </w:rPr>
        <w:t>.1</w:t>
      </w:r>
      <w:r w:rsidRPr="00EA64B5">
        <w:rPr>
          <w:rFonts w:ascii="Times New Roman" w:hAnsi="Times New Roman" w:cs="Times New Roman"/>
        </w:rPr>
        <w:t>. Gaussian distributions are applied to fit the curves. Apparently, the distributions become narrower with increasing ion fluence. This trend is due to the thickness reduction of the suspended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foils under ion irradiation. </w:t>
      </w:r>
    </w:p>
    <w:p w:rsidR="00CC1472" w:rsidRPr="00EA64B5" w:rsidRDefault="00CC1472"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ToF-SIMS is </w:t>
      </w:r>
      <w:r w:rsidR="00EC403D">
        <w:rPr>
          <w:rFonts w:ascii="Times New Roman" w:hAnsi="Times New Roman" w:cs="Times New Roman" w:hint="eastAsia"/>
          <w:lang w:eastAsia="zh-CN"/>
        </w:rPr>
        <w:t>used</w:t>
      </w:r>
      <w:r w:rsidRPr="00EA64B5">
        <w:rPr>
          <w:rFonts w:ascii="Times New Roman" w:hAnsi="Times New Roman" w:cs="Times New Roman"/>
        </w:rPr>
        <w:t xml:space="preserve"> to measure the thickness of both window and supported region</w:t>
      </w:r>
      <w:r w:rsidR="00AD599E">
        <w:rPr>
          <w:rFonts w:ascii="Times New Roman" w:hAnsi="Times New Roman" w:cs="Times New Roman" w:hint="eastAsia"/>
          <w:lang w:eastAsia="zh-CN"/>
        </w:rPr>
        <w:t>s</w:t>
      </w:r>
      <w:r w:rsidRPr="00EA64B5">
        <w:rPr>
          <w:rFonts w:ascii="Times New Roman" w:hAnsi="Times New Roman" w:cs="Times New Roman"/>
        </w:rPr>
        <w:t xml:space="preserve"> of each foil irradiated to different ion fluences. The measured thickness of a suspended foil by ToF-SIMS is always slightly smaller than the actual value, as the foil will break under sputtering when it is thinner than a certain value. In order to minimize this error, a virgin window is tested and the results are shown in Fig. </w:t>
      </w:r>
      <w:r w:rsidR="00983226" w:rsidRPr="00EA64B5">
        <w:rPr>
          <w:rFonts w:ascii="Times New Roman" w:hAnsi="Times New Roman" w:cs="Times New Roman"/>
          <w:lang w:eastAsia="zh-CN"/>
        </w:rPr>
        <w:t>4.2</w:t>
      </w:r>
      <w:r w:rsidRPr="00EA64B5">
        <w:rPr>
          <w:rFonts w:ascii="Times New Roman" w:hAnsi="Times New Roman" w:cs="Times New Roman"/>
        </w:rPr>
        <w:t xml:space="preserve"> (a). The measured thickness of window region is ~3 nm less than that of the supported region, which indicates that the foil </w:t>
      </w:r>
      <w:r w:rsidR="002D2A2B">
        <w:rPr>
          <w:rFonts w:ascii="Times New Roman" w:hAnsi="Times New Roman" w:cs="Times New Roman" w:hint="eastAsia"/>
          <w:lang w:eastAsia="zh-CN"/>
        </w:rPr>
        <w:t xml:space="preserve">is </w:t>
      </w:r>
      <w:r w:rsidRPr="00EA64B5">
        <w:rPr>
          <w:rFonts w:ascii="Times New Roman" w:hAnsi="Times New Roman" w:cs="Times New Roman"/>
        </w:rPr>
        <w:t>broke</w:t>
      </w:r>
      <w:r w:rsidR="002D2A2B">
        <w:rPr>
          <w:rFonts w:ascii="Times New Roman" w:hAnsi="Times New Roman" w:cs="Times New Roman" w:hint="eastAsia"/>
          <w:lang w:eastAsia="zh-CN"/>
        </w:rPr>
        <w:t>n</w:t>
      </w:r>
      <w:r w:rsidRPr="00EA64B5">
        <w:rPr>
          <w:rFonts w:ascii="Times New Roman" w:hAnsi="Times New Roman" w:cs="Times New Roman"/>
        </w:rPr>
        <w:t xml:space="preserve"> under the sputtering condition when it is thinner than 3 nm. Fig</w:t>
      </w:r>
      <w:r w:rsidR="00C1009B">
        <w:rPr>
          <w:rFonts w:ascii="Times New Roman" w:hAnsi="Times New Roman" w:cs="Times New Roman" w:hint="eastAsia"/>
          <w:lang w:eastAsia="zh-CN"/>
        </w:rPr>
        <w:t>s</w:t>
      </w:r>
      <w:r w:rsidR="006D106E">
        <w:rPr>
          <w:rFonts w:ascii="Times New Roman" w:hAnsi="Times New Roman" w:cs="Times New Roman" w:hint="eastAsia"/>
          <w:lang w:eastAsia="zh-CN"/>
        </w:rPr>
        <w:t>.</w:t>
      </w:r>
      <w:r w:rsidRPr="00EA64B5">
        <w:rPr>
          <w:rFonts w:ascii="Times New Roman" w:hAnsi="Times New Roman" w:cs="Times New Roman"/>
        </w:rPr>
        <w:t xml:space="preserve"> </w:t>
      </w:r>
      <w:r w:rsidR="00983226" w:rsidRPr="00EA64B5">
        <w:rPr>
          <w:rFonts w:ascii="Times New Roman" w:hAnsi="Times New Roman" w:cs="Times New Roman"/>
          <w:lang w:eastAsia="zh-CN"/>
        </w:rPr>
        <w:t>4.2</w:t>
      </w:r>
      <w:r w:rsidRPr="00EA64B5">
        <w:rPr>
          <w:rFonts w:ascii="Times New Roman" w:hAnsi="Times New Roman" w:cs="Times New Roman"/>
        </w:rPr>
        <w:t xml:space="preserve"> (b) and (c) show the thickness differences between the window region and the supported region of the foils under 1 MeV Au irradiation with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and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After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the window region is 15 nm thinner than the virgin film (supported region). Considering the ~3 nm critical thickness, the film was thinned by ~12 nm during the irradiation (from 101 nm to ~89 nm). The window region after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 xml:space="preserve">-2 </w:t>
      </w:r>
      <w:r w:rsidRPr="00EA64B5">
        <w:rPr>
          <w:rFonts w:ascii="Times New Roman" w:hAnsi="Times New Roman" w:cs="Times New Roman"/>
        </w:rPr>
        <w:t xml:space="preserve">irradiation is 27 nm thinner than the virgin region, which means the foil was thinned by ~24 nm </w:t>
      </w:r>
      <w:r w:rsidRPr="00EA64B5">
        <w:rPr>
          <w:rFonts w:ascii="Times New Roman" w:hAnsi="Times New Roman" w:cs="Times New Roman"/>
        </w:rPr>
        <w:lastRenderedPageBreak/>
        <w:t xml:space="preserve">during the irradiation (from 99 nm to ~75 nm). The decrease in thickness is proportional to the ion fluences and the loss rate is </w:t>
      </w:r>
      <w:r w:rsidRPr="00EA64B5">
        <w:rPr>
          <w:rStyle w:val="st"/>
          <w:rFonts w:ascii="Times New Roman" w:hAnsi="Times New Roman" w:cs="Times New Roman"/>
        </w:rPr>
        <w:t>~112 atom/ion.</w:t>
      </w:r>
      <w:r w:rsidRPr="00EA64B5">
        <w:rPr>
          <w:rFonts w:ascii="Times New Roman" w:hAnsi="Times New Roman" w:cs="Times New Roman"/>
        </w:rPr>
        <w:t xml:space="preserve"> The foil was completely destroyed after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16</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which also supports this trend.</w:t>
      </w:r>
    </w:p>
    <w:p w:rsidR="00CC1472" w:rsidRPr="00EA64B5" w:rsidRDefault="00CC1472"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Although ToF-SIMS depth profiling measurements are simple and the above results seem straightforward, the uncertainty of </w:t>
      </w:r>
      <w:r w:rsidR="008279D3">
        <w:rPr>
          <w:rFonts w:ascii="Times New Roman" w:hAnsi="Times New Roman" w:cs="Times New Roman" w:hint="eastAsia"/>
          <w:lang w:eastAsia="zh-CN"/>
        </w:rPr>
        <w:t xml:space="preserve">the </w:t>
      </w:r>
      <w:r w:rsidRPr="00EA64B5">
        <w:rPr>
          <w:rFonts w:ascii="Times New Roman" w:hAnsi="Times New Roman" w:cs="Times New Roman"/>
        </w:rPr>
        <w:t xml:space="preserve">“critical foil thickness to break” in ToF-SIMS is a potential problem. To confirm the results from the ToF-SIMS measurements, SEM and TEM are </w:t>
      </w:r>
      <w:r w:rsidR="004C0CA3">
        <w:rPr>
          <w:rFonts w:ascii="Times New Roman" w:hAnsi="Times New Roman" w:cs="Times New Roman" w:hint="eastAsia"/>
          <w:lang w:eastAsia="zh-CN"/>
        </w:rPr>
        <w:t>used</w:t>
      </w:r>
      <w:r w:rsidRPr="00EA64B5">
        <w:rPr>
          <w:rFonts w:ascii="Times New Roman" w:hAnsi="Times New Roman" w:cs="Times New Roman"/>
        </w:rPr>
        <w:t xml:space="preserve"> to investigate this thinning effect. Another virgin sample and a set of samples irradiated with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and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Au ions </w:t>
      </w:r>
      <w:r w:rsidR="00A30C8A">
        <w:rPr>
          <w:rFonts w:ascii="Times New Roman" w:hAnsi="Times New Roman" w:cs="Times New Roman" w:hint="eastAsia"/>
          <w:lang w:eastAsia="zh-CN"/>
        </w:rPr>
        <w:t>are</w:t>
      </w:r>
      <w:r w:rsidRPr="00EA64B5">
        <w:rPr>
          <w:rFonts w:ascii="Times New Roman" w:hAnsi="Times New Roman" w:cs="Times New Roman"/>
        </w:rPr>
        <w:t xml:space="preserve"> prepared f</w:t>
      </w:r>
      <w:r w:rsidR="00A30C8A">
        <w:rPr>
          <w:rFonts w:ascii="Times New Roman" w:hAnsi="Times New Roman" w:cs="Times New Roman"/>
        </w:rPr>
        <w:t xml:space="preserve">or the microscopy measurement. SEM </w:t>
      </w:r>
      <w:r w:rsidR="00A30C8A">
        <w:rPr>
          <w:rFonts w:ascii="Times New Roman" w:hAnsi="Times New Roman" w:cs="Times New Roman" w:hint="eastAsia"/>
          <w:lang w:eastAsia="zh-CN"/>
        </w:rPr>
        <w:t>is</w:t>
      </w:r>
      <w:r w:rsidRPr="00EA64B5">
        <w:rPr>
          <w:rFonts w:ascii="Times New Roman" w:hAnsi="Times New Roman" w:cs="Times New Roman"/>
        </w:rPr>
        <w:t xml:space="preserve"> </w:t>
      </w:r>
      <w:r w:rsidR="00A30C8A">
        <w:rPr>
          <w:rFonts w:ascii="Times New Roman" w:hAnsi="Times New Roman" w:cs="Times New Roman" w:hint="eastAsia"/>
          <w:lang w:eastAsia="zh-CN"/>
        </w:rPr>
        <w:t>employed</w:t>
      </w:r>
      <w:r w:rsidRPr="00EA64B5">
        <w:rPr>
          <w:rFonts w:ascii="Times New Roman" w:hAnsi="Times New Roman" w:cs="Times New Roman"/>
        </w:rPr>
        <w:t xml:space="preserve"> to measure the thickness of the window region of each sample, and the results are shown in Fig. </w:t>
      </w:r>
      <w:r w:rsidR="00983226" w:rsidRPr="00EA64B5">
        <w:rPr>
          <w:rFonts w:ascii="Times New Roman" w:hAnsi="Times New Roman" w:cs="Times New Roman"/>
          <w:lang w:eastAsia="zh-CN"/>
        </w:rPr>
        <w:t>4.3</w:t>
      </w:r>
      <w:r w:rsidRPr="00EA64B5">
        <w:rPr>
          <w:rFonts w:ascii="Times New Roman" w:hAnsi="Times New Roman" w:cs="Times New Roman"/>
        </w:rPr>
        <w:t xml:space="preserve"> (a-c). TEM </w:t>
      </w:r>
      <w:r w:rsidR="00A30C8A">
        <w:rPr>
          <w:rFonts w:ascii="Times New Roman" w:hAnsi="Times New Roman" w:cs="Times New Roman" w:hint="eastAsia"/>
          <w:lang w:eastAsia="zh-CN"/>
        </w:rPr>
        <w:t xml:space="preserve">is </w:t>
      </w:r>
      <w:r w:rsidRPr="00EA64B5">
        <w:rPr>
          <w:rFonts w:ascii="Times New Roman" w:hAnsi="Times New Roman" w:cs="Times New Roman"/>
        </w:rPr>
        <w:t xml:space="preserve">employed to measure the thickness of the corresponding supported film of each sample, and the results are shown in Fig. </w:t>
      </w:r>
      <w:r w:rsidR="00983226" w:rsidRPr="00EA64B5">
        <w:rPr>
          <w:rFonts w:ascii="Times New Roman" w:hAnsi="Times New Roman" w:cs="Times New Roman"/>
          <w:lang w:eastAsia="zh-CN"/>
        </w:rPr>
        <w:t>4.3</w:t>
      </w:r>
      <w:r w:rsidRPr="00EA64B5">
        <w:rPr>
          <w:rFonts w:ascii="Times New Roman" w:hAnsi="Times New Roman" w:cs="Times New Roman"/>
        </w:rPr>
        <w:t xml:space="preserve"> (d-f). For the virgin sample, the TEM measured thickness of the virgin region is 102.8 nm; the SEM measured window thickness of the region is 102 nm. For the sample under the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the virgin region is 95.2 nm thick, while the window region is 84 nm. For the sample under the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the virgin region is 100.8 nm thick, while the window region is 78 nm. The results clearly show that the thickness of the suspended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foil </w:t>
      </w:r>
      <w:r w:rsidR="00D35DD7">
        <w:rPr>
          <w:rFonts w:ascii="Times New Roman" w:hAnsi="Times New Roman" w:cs="Times New Roman" w:hint="eastAsia"/>
          <w:lang w:eastAsia="zh-CN"/>
        </w:rPr>
        <w:t>is</w:t>
      </w:r>
      <w:r w:rsidRPr="00EA64B5">
        <w:rPr>
          <w:rFonts w:ascii="Times New Roman" w:hAnsi="Times New Roman" w:cs="Times New Roman"/>
        </w:rPr>
        <w:t xml:space="preserve"> decreased by 11.2 nm under the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and by 22.8 nm under the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The measured change in thickness is </w:t>
      </w:r>
      <w:r w:rsidR="009D7F0F">
        <w:rPr>
          <w:rFonts w:ascii="Times New Roman" w:hAnsi="Times New Roman" w:cs="Times New Roman" w:hint="eastAsia"/>
          <w:lang w:eastAsia="zh-CN"/>
        </w:rPr>
        <w:t xml:space="preserve">also </w:t>
      </w:r>
      <w:r w:rsidRPr="00EA64B5">
        <w:rPr>
          <w:rFonts w:ascii="Times New Roman" w:hAnsi="Times New Roman" w:cs="Times New Roman"/>
        </w:rPr>
        <w:t>proportional to the ion fluence, and the loss rate is ~</w:t>
      </w:r>
      <w:r w:rsidRPr="00EA64B5">
        <w:rPr>
          <w:rStyle w:val="st"/>
          <w:rFonts w:ascii="Times New Roman" w:hAnsi="Times New Roman" w:cs="Times New Roman"/>
        </w:rPr>
        <w:t>102 atom/ion</w:t>
      </w:r>
      <w:r w:rsidRPr="00EA64B5">
        <w:rPr>
          <w:rFonts w:ascii="Times New Roman" w:hAnsi="Times New Roman" w:cs="Times New Roman"/>
        </w:rPr>
        <w:t>. This value is only slightly smaller (9%) than the ToF-SIMS results</w:t>
      </w:r>
      <w:r w:rsidR="009D7F0F">
        <w:rPr>
          <w:rFonts w:ascii="Times New Roman" w:hAnsi="Times New Roman" w:cs="Times New Roman" w:hint="eastAsia"/>
          <w:lang w:eastAsia="zh-CN"/>
        </w:rPr>
        <w:t xml:space="preserve">, which is within the error </w:t>
      </w:r>
      <w:r w:rsidR="00C65202">
        <w:rPr>
          <w:rFonts w:ascii="Times New Roman" w:hAnsi="Times New Roman" w:cs="Times New Roman" w:hint="eastAsia"/>
          <w:lang w:eastAsia="zh-CN"/>
        </w:rPr>
        <w:t xml:space="preserve">range </w:t>
      </w:r>
      <w:r w:rsidR="009D7F0F">
        <w:rPr>
          <w:rFonts w:ascii="Times New Roman" w:hAnsi="Times New Roman" w:cs="Times New Roman" w:hint="eastAsia"/>
          <w:lang w:eastAsia="zh-CN"/>
        </w:rPr>
        <w:t>of the</w:t>
      </w:r>
      <w:r w:rsidR="00C74F94">
        <w:rPr>
          <w:rFonts w:ascii="Times New Roman" w:hAnsi="Times New Roman" w:cs="Times New Roman" w:hint="eastAsia"/>
          <w:lang w:eastAsia="zh-CN"/>
        </w:rPr>
        <w:t xml:space="preserve"> measurements</w:t>
      </w:r>
      <w:r w:rsidRPr="00EA64B5">
        <w:rPr>
          <w:rFonts w:ascii="Times New Roman" w:hAnsi="Times New Roman" w:cs="Times New Roman"/>
        </w:rPr>
        <w:t>.</w:t>
      </w:r>
    </w:p>
    <w:p w:rsidR="00CC1472" w:rsidRPr="00EA64B5" w:rsidRDefault="00CC1472"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Further measurements by ToF-SIMS show that the thickness change of the supported film under the same irradiation conditions is negligible compared to the window region (less than 1.5 nm under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 This result reveals that the sputtering effect on the front surface (the surface facing the incoming beam) is negligible for 1 MeV Au ion perpendicular irradiation; the change in thickness is predominately due to the forward recoils from the back surface of the thin foil, similar to the electron beam drilling reported by previous work.</w:t>
      </w:r>
      <w:hyperlink w:anchor="_ENREF_5_13" w:tooltip="Howitt, 2008 #77"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&lt;EndNote&gt;&lt;Cite&gt;&lt;Author&gt;Howitt&lt;/Author&gt;&lt;Year&gt;2008&lt;/Year&gt;&lt;RecNum&gt;77&lt;/RecNum&gt;&lt;DisplayText&gt;&lt;style face="superscript"&gt;13&lt;/style&gt;&lt;/DisplayText&gt;&lt;record&gt;&lt;rec-number&gt;77&lt;/rec-number&gt;&lt;foreign-keys&gt;&lt;key app="EN" db-id="0vpz9sz072ex94e9psfxrvak9tdv0rsr90f0"&gt;77&lt;/key&gt;&lt;/foreign-keys&gt;&lt;ref-type name="Journal Article"&gt;17&lt;/ref-type&gt;&lt;contributors&gt;&lt;authors&gt;&lt;author&gt;Howitt, D. G.&lt;/author&gt;&lt;author&gt;Chen, S. J.&lt;/author&gt;&lt;author&gt;Gierhart, B. C.&lt;/author&gt;&lt;author&gt;Smith, R. L.&lt;/author&gt;&lt;author&gt;Collins, S. D.&lt;/author&gt;&lt;/authors&gt;&lt;/contributors&gt;&lt;titles&gt;&lt;title&gt;The electron beam hole drilling of silicon nitride thin films&lt;/title&gt;&lt;secondary-title&gt;J. Appl. Phys.&lt;/secondary-title&gt;&lt;/titles&gt;&lt;periodical&gt;&lt;full-title&gt;J. Appl. Phys.&lt;/full-title&gt;&lt;/periodical&gt;&lt;pages&gt;024310&lt;/pages&gt;&lt;volume&gt;103&lt;/volume&gt;&lt;number&gt;2&lt;/number&gt;&lt;section&gt;024310&lt;/section&gt;&lt;dates&gt;&lt;year&gt;2008&lt;/year&gt;&lt;/dates&gt;&lt;isbn&gt;00218979&lt;/isbn&gt;&lt;urls&gt;&lt;/urls&gt;&lt;electronic-resource-num&gt;10.1063/1.2828157&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13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p>
    <w:p w:rsidR="00CC1472" w:rsidRPr="00EA64B5" w:rsidRDefault="00CC1472" w:rsidP="00434CB0">
      <w:pPr>
        <w:pStyle w:val="2"/>
        <w:spacing w:afterLines="50" w:line="360" w:lineRule="auto"/>
        <w:jc w:val="both"/>
        <w:rPr>
          <w:rFonts w:ascii="Times New Roman" w:hAnsi="Times New Roman" w:cs="Times New Roman"/>
        </w:rPr>
      </w:pPr>
      <w:bookmarkStart w:id="177" w:name="_Toc416614653"/>
      <w:r w:rsidRPr="00EA64B5">
        <w:rPr>
          <w:rFonts w:ascii="Times New Roman" w:hAnsi="Times New Roman" w:cs="Times New Roman"/>
          <w:lang w:eastAsia="zh-CN"/>
        </w:rPr>
        <w:lastRenderedPageBreak/>
        <w:t>4.</w:t>
      </w:r>
      <w:r w:rsidR="00890026">
        <w:rPr>
          <w:rFonts w:ascii="Times New Roman" w:hAnsi="Times New Roman" w:cs="Times New Roman" w:hint="eastAsia"/>
          <w:lang w:eastAsia="zh-CN"/>
        </w:rPr>
        <w:t>4</w:t>
      </w:r>
      <w:r w:rsidRPr="00EA64B5">
        <w:rPr>
          <w:rFonts w:ascii="Times New Roman" w:hAnsi="Times New Roman" w:cs="Times New Roman"/>
          <w:lang w:eastAsia="zh-CN"/>
        </w:rPr>
        <w:t xml:space="preserve"> </w:t>
      </w:r>
      <w:r w:rsidRPr="00EA64B5">
        <w:rPr>
          <w:rFonts w:ascii="Times New Roman" w:hAnsi="Times New Roman" w:cs="Times New Roman"/>
        </w:rPr>
        <w:t>Angular distribution of scattered ions</w:t>
      </w:r>
      <w:bookmarkEnd w:id="177"/>
    </w:p>
    <w:p w:rsidR="00CC1472" w:rsidRPr="00EA64B5" w:rsidRDefault="00CC1472"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Comparisons between the measured angular distribution of scattered ions and the SRIM simulated results are shown in Fig. </w:t>
      </w:r>
      <w:r w:rsidR="00983226" w:rsidRPr="00EA64B5">
        <w:rPr>
          <w:rFonts w:ascii="Times New Roman" w:hAnsi="Times New Roman" w:cs="Times New Roman"/>
          <w:lang w:eastAsia="zh-CN"/>
        </w:rPr>
        <w:t>4.4</w:t>
      </w:r>
      <w:r w:rsidRPr="00EA64B5">
        <w:rPr>
          <w:rFonts w:ascii="Times New Roman" w:hAnsi="Times New Roman" w:cs="Times New Roman"/>
        </w:rPr>
        <w:t xml:space="preserve"> for the fluence of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and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The deflection angles are determined by the radius in the Si wafer and the distance between the Si wafer and the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xml:space="preserve"> foil (14.2 mm). Considering the thickness change of the foils, the average thicknesses before and after the irradiations (95 nm for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and 87 nm for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are used in the SRIM simulation. </w:t>
      </w:r>
      <w:r w:rsidR="006F1FCD">
        <w:rPr>
          <w:rFonts w:ascii="Times New Roman" w:hAnsi="Times New Roman" w:cs="Times New Roman"/>
          <w:lang w:eastAsia="zh-CN"/>
        </w:rPr>
        <w:t>T</w:t>
      </w:r>
      <w:r w:rsidR="006F1FCD">
        <w:rPr>
          <w:rFonts w:ascii="Times New Roman" w:hAnsi="Times New Roman" w:cs="Times New Roman" w:hint="eastAsia"/>
          <w:lang w:eastAsia="zh-CN"/>
        </w:rPr>
        <w:t>he distribution for the irradiation fluence of 1</w:t>
      </w:r>
      <w:r w:rsidR="006F1FCD" w:rsidRPr="00EA64B5">
        <w:rPr>
          <w:rFonts w:ascii="Times New Roman" w:hAnsi="Times New Roman" w:cs="Times New Roman"/>
        </w:rPr>
        <w:sym w:font="Symbol" w:char="F0B4"/>
      </w:r>
      <w:r w:rsidR="006F1FCD" w:rsidRPr="00EA64B5">
        <w:rPr>
          <w:rFonts w:ascii="Times New Roman" w:hAnsi="Times New Roman" w:cs="Times New Roman"/>
        </w:rPr>
        <w:t>10</w:t>
      </w:r>
      <w:r w:rsidR="006F1FCD" w:rsidRPr="00EA64B5">
        <w:rPr>
          <w:rFonts w:ascii="Times New Roman" w:hAnsi="Times New Roman" w:cs="Times New Roman"/>
          <w:vertAlign w:val="superscript"/>
        </w:rPr>
        <w:t>1</w:t>
      </w:r>
      <w:r w:rsidR="006F1FCD">
        <w:rPr>
          <w:rFonts w:ascii="Times New Roman" w:hAnsi="Times New Roman" w:cs="Times New Roman" w:hint="eastAsia"/>
          <w:vertAlign w:val="superscript"/>
          <w:lang w:eastAsia="zh-CN"/>
        </w:rPr>
        <w:t>6</w:t>
      </w:r>
      <w:r w:rsidR="006F1FCD" w:rsidRPr="00EA64B5">
        <w:rPr>
          <w:rFonts w:ascii="Times New Roman" w:hAnsi="Times New Roman" w:cs="Times New Roman"/>
        </w:rPr>
        <w:t xml:space="preserve"> cm</w:t>
      </w:r>
      <w:r w:rsidR="006F1FCD" w:rsidRPr="00EA64B5">
        <w:rPr>
          <w:rFonts w:ascii="Times New Roman" w:hAnsi="Times New Roman" w:cs="Times New Roman"/>
          <w:vertAlign w:val="superscript"/>
        </w:rPr>
        <w:t>-2</w:t>
      </w:r>
      <w:r w:rsidR="006F1FCD">
        <w:rPr>
          <w:rFonts w:ascii="Times New Roman" w:hAnsi="Times New Roman" w:cs="Times New Roman" w:hint="eastAsia"/>
          <w:vertAlign w:val="superscript"/>
          <w:lang w:eastAsia="zh-CN"/>
        </w:rPr>
        <w:t xml:space="preserve"> </w:t>
      </w:r>
      <w:r w:rsidR="006F1FCD">
        <w:rPr>
          <w:rFonts w:ascii="Times New Roman" w:hAnsi="Times New Roman" w:cs="Times New Roman" w:hint="eastAsia"/>
          <w:lang w:eastAsia="zh-CN"/>
        </w:rPr>
        <w:t xml:space="preserve">is not compared with SRIM, because the foil is totally destroyed and </w:t>
      </w:r>
      <w:r w:rsidR="003503D2">
        <w:rPr>
          <w:rFonts w:ascii="Times New Roman" w:hAnsi="Times New Roman" w:cs="Times New Roman" w:hint="eastAsia"/>
          <w:lang w:eastAsia="zh-CN"/>
        </w:rPr>
        <w:t xml:space="preserve">thus </w:t>
      </w:r>
      <w:r w:rsidR="006F1FCD">
        <w:rPr>
          <w:rFonts w:ascii="Times New Roman" w:hAnsi="Times New Roman" w:cs="Times New Roman" w:hint="eastAsia"/>
          <w:lang w:eastAsia="zh-CN"/>
        </w:rPr>
        <w:t xml:space="preserve">the average thickness cannot be identified. </w:t>
      </w:r>
      <w:r w:rsidRPr="00EA64B5">
        <w:rPr>
          <w:rFonts w:ascii="Times New Roman" w:hAnsi="Times New Roman" w:cs="Times New Roman"/>
        </w:rPr>
        <w:t xml:space="preserve">The error bars in Fig. </w:t>
      </w:r>
      <w:r w:rsidR="00983226" w:rsidRPr="00EA64B5">
        <w:rPr>
          <w:rFonts w:ascii="Times New Roman" w:hAnsi="Times New Roman" w:cs="Times New Roman"/>
          <w:lang w:eastAsia="zh-CN"/>
        </w:rPr>
        <w:t>4.4</w:t>
      </w:r>
      <w:r w:rsidRPr="00EA64B5">
        <w:rPr>
          <w:rFonts w:ascii="Times New Roman" w:hAnsi="Times New Roman" w:cs="Times New Roman"/>
        </w:rPr>
        <w:t xml:space="preserve"> are mainly attributed to the background signal and the uncertainty in mass window selection during the SIMS measurement. </w:t>
      </w:r>
    </w:p>
    <w:p w:rsidR="00CC1472" w:rsidRPr="00EA64B5" w:rsidRDefault="00CC1472"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For both comparisons, SRIM reasonably predicts the angular distribution; however, the SRIM predicted distribution </w:t>
      </w:r>
      <w:r w:rsidR="008C714D">
        <w:rPr>
          <w:rFonts w:ascii="Times New Roman" w:hAnsi="Times New Roman" w:cs="Times New Roman" w:hint="eastAsia"/>
          <w:lang w:eastAsia="zh-CN"/>
        </w:rPr>
        <w:t>seems</w:t>
      </w:r>
      <w:r w:rsidRPr="00EA64B5">
        <w:rPr>
          <w:rFonts w:ascii="Times New Roman" w:hAnsi="Times New Roman" w:cs="Times New Roman"/>
        </w:rPr>
        <w:t xml:space="preserve"> slightly wider than the measured distribution, indicating that SRIM </w:t>
      </w:r>
      <w:r w:rsidR="00B64C72">
        <w:rPr>
          <w:rFonts w:ascii="Times New Roman" w:hAnsi="Times New Roman" w:cs="Times New Roman" w:hint="eastAsia"/>
          <w:lang w:eastAsia="zh-CN"/>
        </w:rPr>
        <w:t xml:space="preserve">may </w:t>
      </w:r>
      <w:r w:rsidRPr="00EA64B5">
        <w:rPr>
          <w:rFonts w:ascii="Times New Roman" w:hAnsi="Times New Roman" w:cs="Times New Roman"/>
        </w:rPr>
        <w:t>slightly overestimates the nuclear stopping power for 1 MeV Au in Si</w:t>
      </w:r>
      <w:r w:rsidRPr="00EA64B5">
        <w:rPr>
          <w:rFonts w:ascii="Times New Roman" w:hAnsi="Times New Roman" w:cs="Times New Roman"/>
          <w:vertAlign w:val="subscript"/>
        </w:rPr>
        <w:t>3</w:t>
      </w:r>
      <w:r w:rsidRPr="00EA64B5">
        <w:rPr>
          <w:rFonts w:ascii="Times New Roman" w:hAnsi="Times New Roman" w:cs="Times New Roman"/>
        </w:rPr>
        <w:t>N</w:t>
      </w:r>
      <w:r w:rsidRPr="00EA64B5">
        <w:rPr>
          <w:rFonts w:ascii="Times New Roman" w:hAnsi="Times New Roman" w:cs="Times New Roman"/>
          <w:vertAlign w:val="subscript"/>
        </w:rPr>
        <w:t>4</w:t>
      </w:r>
      <w:r w:rsidRPr="00EA64B5">
        <w:rPr>
          <w:rFonts w:ascii="Times New Roman" w:hAnsi="Times New Roman" w:cs="Times New Roman"/>
        </w:rPr>
        <w:t>. Previous experimental studies</w:t>
      </w:r>
      <w:r w:rsidR="002D3604" w:rsidRPr="00EA64B5">
        <w:rPr>
          <w:rFonts w:ascii="Times New Roman" w:hAnsi="Times New Roman" w:cs="Times New Roman"/>
        </w:rPr>
        <w:fldChar w:fldCharType="begin"/>
      </w:r>
      <w:r w:rsidR="00686B39">
        <w:rPr>
          <w:rFonts w:ascii="Times New Roman" w:hAnsi="Times New Roman" w:cs="Times New Roman"/>
        </w:rPr>
        <w:instrText xml:space="preserve"> ADDIN EN.CITE &lt;EndNote&gt;&lt;Cite&gt;&lt;Author&gt;Sagaidak&lt;/Author&gt;&lt;Year&gt;2013&lt;/Year&gt;&lt;RecNum&gt;80&lt;/RecNum&gt;&lt;DisplayText&gt;&lt;style face="superscript"&gt;12,14&lt;/style&gt;&lt;/DisplayText&gt;&lt;record&gt;&lt;rec-number&gt;80&lt;/rec-number&gt;&lt;foreign-keys&gt;&lt;key app="EN" db-id="0vpz9sz072ex94e9psfxrvak9tdv0rsr90f0"&gt;80&lt;/key&gt;&lt;/foreign-keys&gt;&lt;ref-type name="Journal Article"&gt;17&lt;/ref-type&gt;&lt;contributors&gt;&lt;authors&gt;&lt;author&gt;Sagaidak, R. N.&lt;/author&gt;&lt;author&gt;Utyonkov, V. K.&lt;/author&gt;&lt;author&gt;Scarlassara, F.&lt;/author&gt;&lt;/authors&gt;&lt;/contributors&gt;&lt;titles&gt;&lt;title&gt;Simulation of angular and energy distributions for heavy evaporation residues using statistical model approximations and TRIM code&lt;/title&gt;&lt;secondary-title&gt;Nucl. Instrum. Methods Phys. Res. A&lt;/secondary-title&gt;&lt;/titles&gt;&lt;periodical&gt;&lt;full-title&gt;Nucl. Instrum. Methods Phys. Res. A&lt;/full-title&gt;&lt;/periodical&gt;&lt;pages&gt;111-123&lt;/pages&gt;&lt;volume&gt;700&lt;/volume&gt;&lt;section&gt;111&lt;/section&gt;&lt;dates&gt;&lt;year&gt;2013&lt;/year&gt;&lt;/dates&gt;&lt;isbn&gt;01689002&lt;/isbn&gt;&lt;urls&gt;&lt;/urls&gt;&lt;electronic-resource-num&gt;10.1016/j.nima.2012.10.064&lt;/electronic-resource-num&gt;&lt;/record&gt;&lt;/Cite&gt;&lt;Cite&gt;&lt;Author&gt;Geissel&lt;/Author&gt;&lt;Year&gt;1985&lt;/Year&gt;&lt;RecNum&gt;76&lt;/RecNum&gt;&lt;record&gt;&lt;rec-number&gt;76&lt;/rec-number&gt;&lt;foreign-keys&gt;&lt;key app="EN" db-id="0vpz9sz072ex94e9psfxrvak9tdv0rsr90f0"&gt;76&lt;/key&gt;&lt;/foreign-keys&gt;&lt;ref-type name="Journal Article"&gt;17&lt;/ref-type&gt;&lt;contributors&gt;&lt;authors&gt;&lt;author&gt;Geissel, H.&lt;/author&gt;&lt;author&gt;Lennard, W. N.&lt;/author&gt;&lt;author&gt;Andrews, H. R.&lt;/author&gt;&lt;author&gt;Jackson, D. P.&lt;/author&gt;&lt;author&gt;Mitchell, I. V.&lt;/author&gt;&lt;author&gt;Philips, D.&lt;/author&gt;&lt;author&gt;Ward, D.&lt;/author&gt;&lt;/authors&gt;&lt;/contributors&gt;&lt;titles&gt;&lt;title&gt;Energy-angle distribution measurements for 0.8v020Ne and 209Bi ions penetrating thin carbon foils&lt;/title&gt;&lt;secondary-title&gt;Nucl. Instrum. Methods Phys. Res. B&lt;/secondary-title&gt;&lt;/titles&gt;&lt;periodical&gt;&lt;full-title&gt;Nucl. Instrum. Methods Phys. Res. B&lt;/full-title&gt;&lt;/periodical&gt;&lt;pages&gt;38-42&lt;/pages&gt;&lt;volume&gt;12&lt;/volume&gt;&lt;number&gt;1&lt;/number&gt;&lt;section&gt;38&lt;/section&gt;&lt;dates&gt;&lt;year&gt;1985&lt;/year&gt;&lt;/dates&gt;&lt;isbn&gt;0168583X&lt;/isbn&gt;&lt;urls&gt;&lt;/urls&gt;&lt;electronic-resource-num&gt;10.1016/0168-583x(85)90697-4&lt;/electronic-resource-num&gt;&lt;/record&gt;&lt;/Cite&gt;&lt;/EndNote&gt;</w:instrText>
      </w:r>
      <w:r w:rsidR="002D3604" w:rsidRPr="00EA64B5">
        <w:rPr>
          <w:rFonts w:ascii="Times New Roman" w:hAnsi="Times New Roman" w:cs="Times New Roman"/>
        </w:rPr>
        <w:fldChar w:fldCharType="separate"/>
      </w:r>
      <w:hyperlink w:anchor="_ENREF_5_12" w:tooltip="Geissel, 1985 #76" w:history="1">
        <w:r w:rsidR="005A5131" w:rsidRPr="00EC1B54">
          <w:rPr>
            <w:rFonts w:ascii="Times New Roman" w:hAnsi="Times New Roman" w:cs="Times New Roman"/>
            <w:noProof/>
            <w:vertAlign w:val="superscript"/>
          </w:rPr>
          <w:t>12</w:t>
        </w:r>
      </w:hyperlink>
      <w:r w:rsidR="00EC1B54" w:rsidRPr="00EC1B54">
        <w:rPr>
          <w:rFonts w:ascii="Times New Roman" w:hAnsi="Times New Roman" w:cs="Times New Roman"/>
          <w:noProof/>
          <w:vertAlign w:val="superscript"/>
        </w:rPr>
        <w:t>,</w:t>
      </w:r>
      <w:hyperlink w:anchor="_ENREF_5_14" w:tooltip="Sagaidak, 2013 #80" w:history="1">
        <w:r w:rsidR="005A5131" w:rsidRPr="00EC1B54">
          <w:rPr>
            <w:rFonts w:ascii="Times New Roman" w:hAnsi="Times New Roman" w:cs="Times New Roman"/>
            <w:noProof/>
            <w:vertAlign w:val="superscript"/>
          </w:rPr>
          <w:t>14</w:t>
        </w:r>
      </w:hyperlink>
      <w:r w:rsidR="002D3604" w:rsidRPr="00EA64B5">
        <w:rPr>
          <w:rFonts w:ascii="Times New Roman" w:hAnsi="Times New Roman" w:cs="Times New Roman"/>
        </w:rPr>
        <w:fldChar w:fldCharType="end"/>
      </w:r>
      <w:r w:rsidRPr="00EA64B5">
        <w:rPr>
          <w:rFonts w:ascii="Times New Roman" w:hAnsi="Times New Roman" w:cs="Times New Roman"/>
        </w:rPr>
        <w:t xml:space="preserve"> with a different measurement method showed a similar result: for Bi ions at 0.8 Bohr velocity (~4.2 MeV) penetrating through a 13.7 μg cm</w:t>
      </w:r>
      <w:r w:rsidRPr="00EA64B5">
        <w:rPr>
          <w:rFonts w:ascii="Times New Roman" w:hAnsi="Times New Roman" w:cs="Times New Roman"/>
          <w:vertAlign w:val="superscript"/>
        </w:rPr>
        <w:t>-2</w:t>
      </w:r>
      <w:r w:rsidRPr="00EA64B5">
        <w:rPr>
          <w:rFonts w:ascii="Times New Roman" w:hAnsi="Times New Roman" w:cs="Times New Roman"/>
        </w:rPr>
        <w:t xml:space="preserve"> C foil, the SRIM predicted angular distribution is slightly wider than the measured result. In </w:t>
      </w:r>
      <w:r w:rsidR="006239CC">
        <w:rPr>
          <w:rFonts w:ascii="Times New Roman" w:hAnsi="Times New Roman" w:cs="Times New Roman" w:hint="eastAsia"/>
          <w:lang w:eastAsia="zh-CN"/>
        </w:rPr>
        <w:t>the</w:t>
      </w:r>
      <w:r w:rsidRPr="00EA64B5">
        <w:rPr>
          <w:rFonts w:ascii="Times New Roman" w:hAnsi="Times New Roman" w:cs="Times New Roman"/>
        </w:rPr>
        <w:t xml:space="preserve"> comparison</w:t>
      </w:r>
      <w:r w:rsidR="006239CC">
        <w:rPr>
          <w:rFonts w:ascii="Times New Roman" w:hAnsi="Times New Roman" w:cs="Times New Roman" w:hint="eastAsia"/>
          <w:lang w:eastAsia="zh-CN"/>
        </w:rPr>
        <w:t>s</w:t>
      </w:r>
      <w:r w:rsidRPr="00EA64B5">
        <w:rPr>
          <w:rFonts w:ascii="Times New Roman" w:hAnsi="Times New Roman" w:cs="Times New Roman"/>
        </w:rPr>
        <w:t xml:space="preserve"> with lighter Ne and Ar ions at the same velocity, these same authors found that </w:t>
      </w:r>
      <w:r w:rsidR="007F2012">
        <w:rPr>
          <w:rFonts w:ascii="Times New Roman" w:hAnsi="Times New Roman" w:cs="Times New Roman" w:hint="eastAsia"/>
          <w:lang w:eastAsia="zh-CN"/>
        </w:rPr>
        <w:t xml:space="preserve">the </w:t>
      </w:r>
      <w:r w:rsidRPr="00EA64B5">
        <w:rPr>
          <w:rFonts w:ascii="Times New Roman" w:hAnsi="Times New Roman" w:cs="Times New Roman"/>
        </w:rPr>
        <w:t>SRIM prediction is in better agreement.</w:t>
      </w:r>
      <w:hyperlink w:anchor="_ENREF_5_14" w:tooltip="Sagaidak, 2013 #80" w:history="1">
        <w:r w:rsidR="008A6D5D" w:rsidRPr="00EC1B54">
          <w:rPr>
            <w:rFonts w:ascii="Times New Roman" w:hAnsi="Times New Roman" w:cs="Times New Roman"/>
            <w:noProof/>
            <w:vertAlign w:val="superscript"/>
          </w:rPr>
          <w:t>14</w:t>
        </w:r>
      </w:hyperlink>
      <w:r w:rsidR="008A6D5D" w:rsidRPr="00EA64B5">
        <w:rPr>
          <w:rFonts w:ascii="Times New Roman" w:hAnsi="Times New Roman" w:cs="Times New Roman"/>
        </w:rPr>
        <w:t xml:space="preserve"> </w:t>
      </w:r>
    </w:p>
    <w:p w:rsidR="00CC1472" w:rsidRPr="00EA64B5" w:rsidRDefault="00CC1472"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One factor that may lead to this overestimation is that the electronic stopping power for Au ions in compounds containing light elements is significantly overestimated by SRIM.</w:t>
      </w:r>
      <w:hyperlink w:anchor="_ENREF_5_3" w:tooltip="Jin, 2013 #73"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&lt;EndNote&gt;&lt;Cite&gt;&lt;Author&gt;Jin&lt;/Author&gt;&lt;Year&gt;2013&lt;/Year&gt;&lt;RecNum&gt;73&lt;/RecNum&gt;&lt;DisplayText&gt;&lt;style face="superscript"&gt;3&lt;/style&gt;&lt;/DisplayText&gt;&lt;record&gt;&lt;rec-number&gt;73&lt;/rec-number&gt;&lt;foreign-keys&gt;&lt;key app="EN" db-id="0vpz9sz072ex94e9psfxrvak9tdv0rsr90f0"&gt;73&lt;/key&gt;&lt;/foreign-keys&gt;&lt;ref-type name="Journal Article"&gt;17&lt;/ref-type&gt;&lt;contributors&gt;&lt;authors&gt;&lt;author&gt;Jin, K.&lt;/author&gt;&lt;author&gt;Zhang, Y.&lt;/author&gt;&lt;author&gt;Xue, H.&lt;/author&gt;&lt;author&gt;Zhu, Z.&lt;/author&gt;&lt;author&gt;Weber, W. J.&lt;/author&gt;&lt;/authors&gt;&lt;/contributors&gt;&lt;titles&gt;&lt;title&gt;Ion distribution and electronic stopping power for Au ions in silicon carbide&lt;/title&gt;&lt;secondary-title&gt;Nucl. Instrum. Methods Phys. Res. B&lt;/secondary-title&gt;&lt;/titles&gt;&lt;periodical&gt;&lt;full-title&gt;Nucl. Instrum. Methods Phys. Res. B&lt;/full-title&gt;&lt;/periodical&gt;&lt;pages&gt;65-70&lt;/pages&gt;&lt;volume&gt;307&lt;/volume&gt;&lt;section&gt;65&lt;/section&gt;&lt;dates&gt;&lt;year&gt;2013&lt;/year&gt;&lt;/dates&gt;&lt;isbn&gt;0168583X&lt;/isbn&gt;&lt;urls&gt;&lt;/urls&gt;&lt;electronic-resource-num&gt;10.1016/j.nimb.2013.02.051&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3</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Although the electronic stopping power contributes little to the angular scattering process, the average energy of ions penetrating the foils is underestimated by SRIM, which may cause the overestimation in scattering angles. Another important factor is that, as stated in Ref.</w:t>
      </w:r>
      <w:r w:rsidR="00175647">
        <w:rPr>
          <w:rFonts w:ascii="Times New Roman" w:hAnsi="Times New Roman" w:cs="Times New Roman" w:hint="eastAsia"/>
          <w:lang w:eastAsia="zh-CN"/>
        </w:rPr>
        <w:t xml:space="preserve"> </w:t>
      </w:r>
      <w:hyperlink w:anchor="_ENREF_5_7" w:tooltip="Paul, 2013 #7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&lt;EndNote&gt;&lt;Cite&gt;&lt;Author&gt;Paul&lt;/Author&gt;&lt;Year&gt;2013&lt;/Year&gt;&lt;RecNum&gt;74&lt;/RecNum&gt;&lt;DisplayText&gt;&lt;style face="superscript"&gt;7&lt;/style&gt;&lt;/DisplayText&gt;&lt;record&gt;&lt;rec-number&gt;74&lt;/rec-number&gt;&lt;foreign-keys&gt;&lt;key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on the SRIM code: “In all cases of nuclear stopping, it is assumed that the ion is neutral and the target atom is in its normal crystalline state. All these assumptions make for errors, and make the nuclear stopping too large for low energies”. The observations in the present study provide experimental evidence that supports this statement. Considering the error in electronic stopping power stated above, the SRIM </w:t>
      </w:r>
      <w:r w:rsidRPr="00EA64B5">
        <w:rPr>
          <w:rFonts w:ascii="Times New Roman" w:hAnsi="Times New Roman" w:cs="Times New Roman"/>
        </w:rPr>
        <w:lastRenderedPageBreak/>
        <w:t xml:space="preserve">predicted nuclear stopping powers may be </w:t>
      </w:r>
      <w:r w:rsidR="00F313EF">
        <w:rPr>
          <w:rFonts w:ascii="Times New Roman" w:hAnsi="Times New Roman" w:cs="Times New Roman" w:hint="eastAsia"/>
          <w:lang w:eastAsia="zh-CN"/>
        </w:rPr>
        <w:t>slightly</w:t>
      </w:r>
      <w:r w:rsidRPr="00EA64B5">
        <w:rPr>
          <w:rFonts w:ascii="Times New Roman" w:hAnsi="Times New Roman" w:cs="Times New Roman"/>
        </w:rPr>
        <w:t xml:space="preserve"> larger (&lt;10%) than the actual values, which is within the claimed error range by SRIM (18% for all ion-target combinations).</w:t>
      </w:r>
      <w:r w:rsidR="002D3604" w:rsidRPr="00EA64B5">
        <w:rPr>
          <w:rFonts w:ascii="Times New Roman" w:hAnsi="Times New Roman" w:cs="Times New Roman"/>
        </w:rPr>
        <w:fldChar w:fldCharType="begin"/>
      </w:r>
      <w:r w:rsidR="002A0132">
        <w:rPr>
          <w:rFonts w:ascii="Times New Roman" w:hAnsi="Times New Roman" w:cs="Times New Roman"/>
        </w:rPr>
        <w:instrText xml:space="preserve"> ADDIN EN.CITE &lt;EndNote&gt;&lt;Cite&gt;&lt;Author&gt;Ziegler&lt;/Author&gt;&lt;Year&gt;1985&lt;/Year&gt;&lt;RecNum&gt;19&lt;/RecNum&gt;&lt;DisplayText&gt;&lt;style face="superscript"&gt;6,7&lt;/style&gt;&lt;/DisplayText&gt;&lt;record&gt;&lt;rec-number&gt;19&lt;/rec-number&gt;&lt;foreign-keys&gt;&lt;key app="EN" db-id="0vpz9sz072ex94e9psfxrvak9tdv0rsr90f0"&gt;19&lt;/key&gt;&lt;/foreign-keys&gt;&lt;ref-type name="Book"&gt;6&lt;/ref-type&gt;&lt;contributors&gt;&lt;authors&gt;&lt;author&gt;Ziegler, J. F.&lt;/author&gt;&lt;author&gt;Biersack, J. P.&lt;/author&gt;&lt;author&gt;Littmark, U.&lt;/author&gt;&lt;/authors&gt;&lt;secondary-authors&gt;&lt;author&gt;J. F. Ziegler&lt;/author&gt;&lt;author&gt;J. P. Biersack&lt;/author&gt;&lt;author&gt;U. Littmark&lt;/author&gt;&lt;/secondary-authors&gt;&lt;/contributors&gt;&lt;titles&gt;&lt;title&gt;The stopping and range of ions in solids&lt;/title&gt;&lt;/titles&gt;&lt;volume&gt;1&lt;/volume&gt;&lt;dates&gt;&lt;year&gt;1985&lt;/year&gt;&lt;/dates&gt;&lt;pub-location&gt;New York&lt;/pub-location&gt;&lt;publisher&gt;Per-gamon Press&lt;/publisher&gt;&lt;urls&gt;&lt;/urls&gt;&lt;/record&gt;&lt;/Cite&gt;&lt;Cite&gt;&lt;Author&gt;Paul&lt;/Author&gt;&lt;Year&gt;2013&lt;/Year&gt;&lt;RecNum&gt;74&lt;/RecNum&gt;&lt;record&gt;&lt;rec-number&gt;74&lt;/rec-number&gt;&lt;foreign-keys&gt;&lt;key app="EN" db-id="0vpz9sz072ex94e9psfxrvak9tdv0rsr90f0"&gt;74&lt;/key&gt;&lt;/foreign-keys&gt;&lt;ref-type name="Journal Article"&gt;17&lt;/ref-type&gt;&lt;contributors&gt;&lt;authors&gt;&lt;author&gt;Paul, H.&lt;/author&gt;&lt;/authors&gt;&lt;/contributors&gt;&lt;titles&gt;&lt;title&gt;Nuclear stopping power and its impact on the determination of electronic stopping power&lt;/title&gt;&lt;secondary-title&gt;AIP Conf. Proceedings&lt;/secondary-title&gt;&lt;/titles&gt;&lt;periodical&gt;&lt;full-title&gt;AIP Conf. Proceedings&lt;/full-title&gt;&lt;/periodical&gt;&lt;pages&gt;309-313&lt;/pages&gt;&lt;volume&gt;1525&lt;/volume&gt;&lt;section&gt;309&lt;/section&gt;&lt;dates&gt;&lt;year&gt;2013&lt;/year&gt;&lt;/dates&gt;&lt;isbn&gt;0094243X&lt;/isbn&gt;&lt;urls&gt;&lt;/urls&gt;&lt;electronic-resource-num&gt;10.1063/1.4802339&lt;/electronic-resource-num&gt;&lt;/record&gt;&lt;/Cite&gt;&lt;/EndNote&gt;</w:instrText>
      </w:r>
      <w:r w:rsidR="002D3604" w:rsidRPr="00EA64B5">
        <w:rPr>
          <w:rFonts w:ascii="Times New Roman" w:hAnsi="Times New Roman" w:cs="Times New Roman"/>
        </w:rPr>
        <w:fldChar w:fldCharType="separate"/>
      </w:r>
      <w:hyperlink w:anchor="_ENREF_5_6" w:tooltip="Ziegler, 1985 #19" w:history="1">
        <w:r w:rsidR="005A5131" w:rsidRPr="00EC1B54">
          <w:rPr>
            <w:rFonts w:ascii="Times New Roman" w:hAnsi="Times New Roman" w:cs="Times New Roman"/>
            <w:noProof/>
            <w:vertAlign w:val="superscript"/>
          </w:rPr>
          <w:t>6</w:t>
        </w:r>
      </w:hyperlink>
      <w:r w:rsidR="00EC1B54" w:rsidRPr="00EC1B54">
        <w:rPr>
          <w:rFonts w:ascii="Times New Roman" w:hAnsi="Times New Roman" w:cs="Times New Roman"/>
          <w:noProof/>
          <w:vertAlign w:val="superscript"/>
        </w:rPr>
        <w:t>,</w:t>
      </w:r>
      <w:hyperlink w:anchor="_ENREF_5_7" w:tooltip="Paul, 2013 #74" w:history="1">
        <w:r w:rsidR="005A5131" w:rsidRPr="00EC1B54">
          <w:rPr>
            <w:rFonts w:ascii="Times New Roman" w:hAnsi="Times New Roman" w:cs="Times New Roman"/>
            <w:noProof/>
            <w:vertAlign w:val="superscript"/>
          </w:rPr>
          <w:t>7</w:t>
        </w:r>
      </w:hyperlink>
      <w:r w:rsidR="002D3604" w:rsidRPr="00EA64B5">
        <w:rPr>
          <w:rFonts w:ascii="Times New Roman" w:hAnsi="Times New Roman" w:cs="Times New Roman"/>
        </w:rPr>
        <w:fldChar w:fldCharType="end"/>
      </w:r>
      <w:hyperlink w:anchor="_ENREF_11" w:tooltip="Paul, 2013 #74" w:history="1"/>
      <w:r w:rsidRPr="00EA64B5">
        <w:rPr>
          <w:rFonts w:ascii="Times New Roman" w:hAnsi="Times New Roman" w:cs="Times New Roman"/>
        </w:rPr>
        <w:t xml:space="preserve"> Further theoretical work is needed to provide more accurate nuclear stopping powers for slow heavy ions. However, within the stated error range, SRIM is reliable to simulate the angular scattering process and to provide nuclear stopping power data.</w:t>
      </w:r>
    </w:p>
    <w:p w:rsidR="00CC1472" w:rsidRPr="00EA64B5" w:rsidRDefault="00CC1472"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It should be mentioned that, compared with the previous technique of angular distribution measurements,</w:t>
      </w:r>
      <w:hyperlink w:anchor="_ENREF_5_12" w:tooltip="Geissel, 1985 #76"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&lt;EndNote&gt;&lt;Cite&gt;&lt;Author&gt;Geissel&lt;/Author&gt;&lt;Year&gt;1985&lt;/Year&gt;&lt;RecNum&gt;76&lt;/RecNum&gt;&lt;DisplayText&gt;&lt;style face="superscript"&gt;12&lt;/style&gt;&lt;/DisplayText&gt;&lt;record&gt;&lt;rec-number&gt;76&lt;/rec-number&gt;&lt;foreign-keys&gt;&lt;key app="EN" db-id="0vpz9sz072ex94e9psfxrvak9tdv0rsr90f0"&gt;76&lt;/key&gt;&lt;/foreign-keys&gt;&lt;ref-type name="Journal Article"&gt;17&lt;/ref-type&gt;&lt;contributors&gt;&lt;authors&gt;&lt;author&gt;Geissel, H.&lt;/author&gt;&lt;author&gt;Lennard, W. N.&lt;/author&gt;&lt;author&gt;Andrews, H. R.&lt;/author&gt;&lt;author&gt;Jackson, D. P.&lt;/author&gt;&lt;author&gt;Mitchell, I. V.&lt;/author&gt;&lt;author&gt;Philips, D.&lt;/author&gt;&lt;author&gt;Ward, D.&lt;/author&gt;&lt;/authors&gt;&lt;/contributors&gt;&lt;titles&gt;&lt;title&gt;Energy-angle distribution measurements for 0.8v020Ne and 209Bi ions penetrating thin carbon foils&lt;/title&gt;&lt;secondary-title&gt;Nucl. Instrum. Methods Phys. Res. B&lt;/secondary-title&gt;&lt;/titles&gt;&lt;periodical&gt;&lt;full-title&gt;Nucl. Instrum. Methods Phys. Res. B&lt;/full-title&gt;&lt;/periodical&gt;&lt;pages&gt;38-42&lt;/pages&gt;&lt;volume&gt;12&lt;/volume&gt;&lt;number&gt;1&lt;/number&gt;&lt;section&gt;38&lt;/section&gt;&lt;dates&gt;&lt;year&gt;1985&lt;/year&gt;&lt;/dates&gt;&lt;isbn&gt;0168583X&lt;/isbn&gt;&lt;urls&gt;&lt;/urls&gt;&lt;electronic-resource-num&gt;10.1016/0168-583x(85)90697-4&lt;/electronic-resource-num&gt;&lt;/record&gt;&lt;/Cite&gt;&lt;/EndNote&gt;</w:instrText>
        </w:r>
        <w:r w:rsidR="002D3604" w:rsidRPr="00EA64B5">
          <w:rPr>
            <w:rFonts w:ascii="Times New Roman" w:hAnsi="Times New Roman" w:cs="Times New Roman"/>
          </w:rPr>
          <w:fldChar w:fldCharType="separate"/>
        </w:r>
        <w:r w:rsidR="005A5131" w:rsidRPr="00EC1B54">
          <w:rPr>
            <w:rFonts w:ascii="Times New Roman" w:hAnsi="Times New Roman" w:cs="Times New Roman"/>
            <w:noProof/>
            <w:vertAlign w:val="superscript"/>
          </w:rPr>
          <w:t>12</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the new method demonstrated in this work can be performed in most accelerator and ToF-SIMS laboratories with no special facility requirement, which can contribute to the development of the stopping database. </w:t>
      </w:r>
    </w:p>
    <w:p w:rsidR="0073623C" w:rsidRPr="00EA64B5" w:rsidRDefault="0073623C" w:rsidP="002C0800">
      <w:pPr>
        <w:spacing w:afterLines="50" w:line="360" w:lineRule="auto"/>
        <w:rPr>
          <w:rFonts w:ascii="Times New Roman" w:hAnsi="Times New Roman" w:cs="Times New Roman"/>
          <w:b/>
          <w:bCs/>
          <w:iCs/>
          <w:sz w:val="28"/>
          <w:szCs w:val="28"/>
          <w:lang w:eastAsia="zh-CN"/>
        </w:rPr>
      </w:pPr>
      <w:r w:rsidRPr="00EA64B5">
        <w:rPr>
          <w:rFonts w:ascii="Times New Roman" w:hAnsi="Times New Roman" w:cs="Times New Roman"/>
          <w:lang w:eastAsia="zh-CN"/>
        </w:rPr>
        <w:br w:type="page"/>
      </w:r>
    </w:p>
    <w:p w:rsidR="00CC1472" w:rsidRPr="00EA64B5" w:rsidRDefault="00CC1472" w:rsidP="00434CB0">
      <w:pPr>
        <w:pStyle w:val="2"/>
        <w:spacing w:afterLines="50" w:line="360" w:lineRule="auto"/>
        <w:jc w:val="both"/>
        <w:rPr>
          <w:rFonts w:ascii="Times New Roman" w:hAnsi="Times New Roman" w:cs="Times New Roman"/>
          <w:lang w:eastAsia="zh-CN"/>
        </w:rPr>
      </w:pPr>
      <w:bookmarkStart w:id="178" w:name="_Toc416614654"/>
      <w:r w:rsidRPr="00EA64B5">
        <w:rPr>
          <w:rFonts w:ascii="Times New Roman" w:hAnsi="Times New Roman" w:cs="Times New Roman"/>
          <w:lang w:eastAsia="zh-CN"/>
        </w:rPr>
        <w:lastRenderedPageBreak/>
        <w:t>4.</w:t>
      </w:r>
      <w:r w:rsidR="00890026">
        <w:rPr>
          <w:rFonts w:ascii="Times New Roman" w:hAnsi="Times New Roman" w:cs="Times New Roman" w:hint="eastAsia"/>
          <w:lang w:eastAsia="zh-CN"/>
        </w:rPr>
        <w:t>5</w:t>
      </w:r>
      <w:r w:rsidRPr="00EA64B5">
        <w:rPr>
          <w:rFonts w:ascii="Times New Roman" w:hAnsi="Times New Roman" w:cs="Times New Roman"/>
          <w:lang w:eastAsia="zh-CN"/>
        </w:rPr>
        <w:t xml:space="preserve"> References</w:t>
      </w:r>
      <w:bookmarkEnd w:id="178"/>
    </w:p>
    <w:p w:rsidR="005A5131" w:rsidRPr="00C459E1" w:rsidRDefault="002D3604" w:rsidP="005A5131">
      <w:pPr>
        <w:ind w:left="720" w:hanging="720"/>
        <w:rPr>
          <w:rFonts w:ascii="Times New Roman" w:hAnsi="Times New Roman" w:cs="Times New Roman"/>
          <w:noProof/>
        </w:rPr>
      </w:pPr>
      <w:r w:rsidRPr="00C459E1">
        <w:rPr>
          <w:rFonts w:ascii="Times New Roman" w:hAnsi="Times New Roman" w:cs="Times New Roman"/>
        </w:rPr>
        <w:fldChar w:fldCharType="begin"/>
      </w:r>
      <w:r w:rsidR="00CC1472" w:rsidRPr="00C459E1">
        <w:rPr>
          <w:rFonts w:ascii="Times New Roman" w:hAnsi="Times New Roman" w:cs="Times New Roman"/>
        </w:rPr>
        <w:instrText xml:space="preserve"> ADDIN EN.SECTION.REFLIST </w:instrText>
      </w:r>
      <w:r w:rsidRPr="00C459E1">
        <w:rPr>
          <w:rFonts w:ascii="Times New Roman" w:hAnsi="Times New Roman" w:cs="Times New Roman"/>
        </w:rPr>
        <w:fldChar w:fldCharType="separate"/>
      </w:r>
      <w:bookmarkStart w:id="179" w:name="_ENREF_5_1"/>
      <w:r w:rsidR="005A5131" w:rsidRPr="00C459E1">
        <w:rPr>
          <w:rFonts w:ascii="Times New Roman" w:hAnsi="Times New Roman" w:cs="Times New Roman"/>
          <w:noProof/>
          <w:vertAlign w:val="superscript"/>
        </w:rPr>
        <w:t>1</w:t>
      </w:r>
      <w:r w:rsidR="005A5131" w:rsidRPr="00C459E1">
        <w:rPr>
          <w:rFonts w:ascii="Times New Roman" w:hAnsi="Times New Roman" w:cs="Times New Roman"/>
          <w:noProof/>
        </w:rPr>
        <w:tab/>
        <w:t xml:space="preserve">Y. W. Zhang,  Nucl. Instrum. Methods Phys. Res. B </w:t>
      </w:r>
      <w:r w:rsidR="005A5131" w:rsidRPr="00C459E1">
        <w:rPr>
          <w:rFonts w:ascii="Times New Roman" w:hAnsi="Times New Roman" w:cs="Times New Roman"/>
          <w:b/>
          <w:noProof/>
        </w:rPr>
        <w:t>196</w:t>
      </w:r>
      <w:r w:rsidR="005A5131" w:rsidRPr="00C459E1">
        <w:rPr>
          <w:rFonts w:ascii="Times New Roman" w:hAnsi="Times New Roman" w:cs="Times New Roman"/>
          <w:noProof/>
        </w:rPr>
        <w:t>, 1 (2002).</w:t>
      </w:r>
      <w:bookmarkEnd w:id="179"/>
    </w:p>
    <w:p w:rsidR="005A5131" w:rsidRPr="00C459E1" w:rsidRDefault="005A5131" w:rsidP="005A5131">
      <w:pPr>
        <w:ind w:left="720" w:hanging="720"/>
        <w:rPr>
          <w:rFonts w:ascii="Times New Roman" w:hAnsi="Times New Roman" w:cs="Times New Roman"/>
          <w:noProof/>
        </w:rPr>
      </w:pPr>
      <w:bookmarkStart w:id="180" w:name="_ENREF_5_2"/>
      <w:r w:rsidRPr="00C459E1">
        <w:rPr>
          <w:rFonts w:ascii="Times New Roman" w:hAnsi="Times New Roman" w:cs="Times New Roman"/>
          <w:noProof/>
          <w:vertAlign w:val="superscript"/>
        </w:rPr>
        <w:t>2</w:t>
      </w:r>
      <w:r w:rsidRPr="00C459E1">
        <w:rPr>
          <w:rFonts w:ascii="Times New Roman" w:hAnsi="Times New Roman" w:cs="Times New Roman"/>
          <w:noProof/>
        </w:rPr>
        <w:tab/>
        <w:t xml:space="preserve">Y. Zhang, W. Weber, and C. Wang,  Phys. Rev. B </w:t>
      </w:r>
      <w:r w:rsidRPr="00C459E1">
        <w:rPr>
          <w:rFonts w:ascii="Times New Roman" w:hAnsi="Times New Roman" w:cs="Times New Roman"/>
          <w:b/>
          <w:noProof/>
        </w:rPr>
        <w:t>69</w:t>
      </w:r>
      <w:r w:rsidRPr="00C459E1">
        <w:rPr>
          <w:rFonts w:ascii="Times New Roman" w:hAnsi="Times New Roman" w:cs="Times New Roman"/>
          <w:noProof/>
        </w:rPr>
        <w:t>, 205201 (2004).</w:t>
      </w:r>
      <w:bookmarkEnd w:id="180"/>
    </w:p>
    <w:p w:rsidR="005A5131" w:rsidRPr="00C459E1" w:rsidRDefault="005A5131" w:rsidP="005A5131">
      <w:pPr>
        <w:ind w:left="720" w:hanging="720"/>
        <w:rPr>
          <w:rFonts w:ascii="Times New Roman" w:hAnsi="Times New Roman" w:cs="Times New Roman"/>
          <w:noProof/>
        </w:rPr>
      </w:pPr>
      <w:bookmarkStart w:id="181" w:name="_ENREF_5_3"/>
      <w:r w:rsidRPr="00C459E1">
        <w:rPr>
          <w:rFonts w:ascii="Times New Roman" w:hAnsi="Times New Roman" w:cs="Times New Roman"/>
          <w:noProof/>
          <w:vertAlign w:val="superscript"/>
        </w:rPr>
        <w:t>3</w:t>
      </w:r>
      <w:r w:rsidRPr="00C459E1">
        <w:rPr>
          <w:rFonts w:ascii="Times New Roman" w:hAnsi="Times New Roman" w:cs="Times New Roman"/>
          <w:noProof/>
        </w:rPr>
        <w:tab/>
        <w:t xml:space="preserve">K. Jin, Y. Zhang, H. Xue, Z. Zhu, and W. J. Weber,  Nucl. Instrum. Methods Phys. Res. B </w:t>
      </w:r>
      <w:r w:rsidRPr="00C459E1">
        <w:rPr>
          <w:rFonts w:ascii="Times New Roman" w:hAnsi="Times New Roman" w:cs="Times New Roman"/>
          <w:b/>
          <w:noProof/>
        </w:rPr>
        <w:t>307</w:t>
      </w:r>
      <w:r w:rsidRPr="00C459E1">
        <w:rPr>
          <w:rFonts w:ascii="Times New Roman" w:hAnsi="Times New Roman" w:cs="Times New Roman"/>
          <w:noProof/>
        </w:rPr>
        <w:t>, 65 (2013).</w:t>
      </w:r>
      <w:bookmarkEnd w:id="181"/>
    </w:p>
    <w:p w:rsidR="005A5131" w:rsidRPr="00C459E1" w:rsidRDefault="005A5131" w:rsidP="005A5131">
      <w:pPr>
        <w:ind w:left="720" w:hanging="720"/>
        <w:rPr>
          <w:rFonts w:ascii="Times New Roman" w:hAnsi="Times New Roman" w:cs="Times New Roman"/>
          <w:noProof/>
        </w:rPr>
      </w:pPr>
      <w:bookmarkStart w:id="182" w:name="_ENREF_5_4"/>
      <w:r w:rsidRPr="00C459E1">
        <w:rPr>
          <w:rFonts w:ascii="Times New Roman" w:hAnsi="Times New Roman" w:cs="Times New Roman"/>
          <w:noProof/>
          <w:vertAlign w:val="superscript"/>
        </w:rPr>
        <w:t>4</w:t>
      </w:r>
      <w:r w:rsidRPr="00C459E1">
        <w:rPr>
          <w:rFonts w:ascii="Times New Roman" w:hAnsi="Times New Roman" w:cs="Times New Roman"/>
          <w:noProof/>
        </w:rPr>
        <w:tab/>
        <w:t>temp.</w:t>
      </w:r>
      <w:bookmarkEnd w:id="182"/>
    </w:p>
    <w:p w:rsidR="005A5131" w:rsidRPr="00C459E1" w:rsidRDefault="005A5131" w:rsidP="005A5131">
      <w:pPr>
        <w:ind w:left="720" w:hanging="720"/>
        <w:rPr>
          <w:rFonts w:ascii="Times New Roman" w:hAnsi="Times New Roman" w:cs="Times New Roman"/>
          <w:noProof/>
        </w:rPr>
      </w:pPr>
      <w:bookmarkStart w:id="183" w:name="_ENREF_5_5"/>
      <w:r w:rsidRPr="00C459E1">
        <w:rPr>
          <w:rFonts w:ascii="Times New Roman" w:hAnsi="Times New Roman" w:cs="Times New Roman"/>
          <w:noProof/>
          <w:vertAlign w:val="superscript"/>
        </w:rPr>
        <w:t>5</w:t>
      </w:r>
      <w:r w:rsidRPr="00C459E1">
        <w:rPr>
          <w:rFonts w:ascii="Times New Roman" w:hAnsi="Times New Roman" w:cs="Times New Roman"/>
          <w:noProof/>
        </w:rPr>
        <w:tab/>
        <w:t xml:space="preserve">J. F. Ziegler, </w:t>
      </w:r>
      <w:r w:rsidR="00C459E1">
        <w:rPr>
          <w:rFonts w:ascii="Times New Roman" w:hAnsi="Times New Roman" w:cs="Times New Roman" w:hint="eastAsia"/>
          <w:noProof/>
          <w:lang w:eastAsia="zh-CN"/>
        </w:rPr>
        <w:t>SRIM-2013</w:t>
      </w:r>
      <w:r w:rsidRPr="00C459E1">
        <w:rPr>
          <w:rFonts w:ascii="Times New Roman" w:hAnsi="Times New Roman" w:cs="Times New Roman"/>
          <w:noProof/>
        </w:rPr>
        <w:t xml:space="preserve"> (</w:t>
      </w:r>
      <w:hyperlink r:id="rId91" w:history="1">
        <w:r w:rsidRPr="00C459E1">
          <w:rPr>
            <w:rStyle w:val="a8"/>
            <w:rFonts w:ascii="Times New Roman" w:hAnsi="Times New Roman" w:cs="Times New Roman"/>
            <w:noProof/>
          </w:rPr>
          <w:t>www.srim.org)</w:t>
        </w:r>
      </w:hyperlink>
      <w:r w:rsidRPr="00C459E1">
        <w:rPr>
          <w:rFonts w:ascii="Times New Roman" w:hAnsi="Times New Roman" w:cs="Times New Roman"/>
          <w:noProof/>
        </w:rPr>
        <w:t>.</w:t>
      </w:r>
      <w:bookmarkEnd w:id="183"/>
    </w:p>
    <w:p w:rsidR="005A5131" w:rsidRPr="00C459E1" w:rsidRDefault="005A5131" w:rsidP="005A5131">
      <w:pPr>
        <w:ind w:left="720" w:hanging="720"/>
        <w:rPr>
          <w:rFonts w:ascii="Times New Roman" w:hAnsi="Times New Roman" w:cs="Times New Roman"/>
          <w:noProof/>
        </w:rPr>
      </w:pPr>
      <w:bookmarkStart w:id="184" w:name="_ENREF_5_6"/>
      <w:r w:rsidRPr="00C459E1">
        <w:rPr>
          <w:rFonts w:ascii="Times New Roman" w:hAnsi="Times New Roman" w:cs="Times New Roman"/>
          <w:noProof/>
          <w:vertAlign w:val="superscript"/>
        </w:rPr>
        <w:t>6</w:t>
      </w:r>
      <w:r w:rsidRPr="00C459E1">
        <w:rPr>
          <w:rFonts w:ascii="Times New Roman" w:hAnsi="Times New Roman" w:cs="Times New Roman"/>
          <w:noProof/>
        </w:rPr>
        <w:tab/>
        <w:t xml:space="preserve">J. F. Ziegler, J. P. Biersack, and U. Littmark, </w:t>
      </w:r>
      <w:r w:rsidRPr="00C459E1">
        <w:rPr>
          <w:rFonts w:ascii="Times New Roman" w:hAnsi="Times New Roman" w:cs="Times New Roman"/>
          <w:i/>
          <w:noProof/>
        </w:rPr>
        <w:t>The stopping and range of ions in solids</w:t>
      </w:r>
      <w:r w:rsidRPr="00C459E1">
        <w:rPr>
          <w:rFonts w:ascii="Times New Roman" w:hAnsi="Times New Roman" w:cs="Times New Roman"/>
          <w:noProof/>
        </w:rPr>
        <w:t>. (Per-gamon Press, New York, 1985).</w:t>
      </w:r>
      <w:bookmarkEnd w:id="184"/>
    </w:p>
    <w:p w:rsidR="005A5131" w:rsidRPr="00C459E1" w:rsidRDefault="005A5131" w:rsidP="005A5131">
      <w:pPr>
        <w:ind w:left="720" w:hanging="720"/>
        <w:rPr>
          <w:rFonts w:ascii="Times New Roman" w:hAnsi="Times New Roman" w:cs="Times New Roman"/>
          <w:noProof/>
        </w:rPr>
      </w:pPr>
      <w:bookmarkStart w:id="185" w:name="_ENREF_5_7"/>
      <w:r w:rsidRPr="00C459E1">
        <w:rPr>
          <w:rFonts w:ascii="Times New Roman" w:hAnsi="Times New Roman" w:cs="Times New Roman"/>
          <w:noProof/>
          <w:vertAlign w:val="superscript"/>
        </w:rPr>
        <w:t>7</w:t>
      </w:r>
      <w:r w:rsidRPr="00C459E1">
        <w:rPr>
          <w:rFonts w:ascii="Times New Roman" w:hAnsi="Times New Roman" w:cs="Times New Roman"/>
          <w:noProof/>
        </w:rPr>
        <w:tab/>
        <w:t xml:space="preserve">H. Paul,  AIP Conf. Proceedings </w:t>
      </w:r>
      <w:r w:rsidRPr="00C459E1">
        <w:rPr>
          <w:rFonts w:ascii="Times New Roman" w:hAnsi="Times New Roman" w:cs="Times New Roman"/>
          <w:b/>
          <w:noProof/>
        </w:rPr>
        <w:t>1525</w:t>
      </w:r>
      <w:r w:rsidRPr="00C459E1">
        <w:rPr>
          <w:rFonts w:ascii="Times New Roman" w:hAnsi="Times New Roman" w:cs="Times New Roman"/>
          <w:noProof/>
        </w:rPr>
        <w:t>, 309 (2013).</w:t>
      </w:r>
      <w:bookmarkEnd w:id="185"/>
    </w:p>
    <w:p w:rsidR="005A5131" w:rsidRPr="00C459E1" w:rsidRDefault="005A5131" w:rsidP="005A5131">
      <w:pPr>
        <w:ind w:left="720" w:hanging="720"/>
        <w:rPr>
          <w:rFonts w:ascii="Times New Roman" w:hAnsi="Times New Roman" w:cs="Times New Roman"/>
          <w:noProof/>
        </w:rPr>
      </w:pPr>
      <w:bookmarkStart w:id="186" w:name="_ENREF_5_8"/>
      <w:r w:rsidRPr="00C459E1">
        <w:rPr>
          <w:rFonts w:ascii="Times New Roman" w:hAnsi="Times New Roman" w:cs="Times New Roman"/>
          <w:noProof/>
          <w:vertAlign w:val="superscript"/>
        </w:rPr>
        <w:t>8</w:t>
      </w:r>
      <w:r w:rsidRPr="00C459E1">
        <w:rPr>
          <w:rFonts w:ascii="Times New Roman" w:hAnsi="Times New Roman" w:cs="Times New Roman"/>
          <w:noProof/>
        </w:rPr>
        <w:tab/>
        <w:t xml:space="preserve">H. Krause, J. Barrett, S. Datz, P. Dittner, N. Jones, J. Gomez del Campo, and C. Vane,  Phys. Rev. A </w:t>
      </w:r>
      <w:r w:rsidRPr="00C459E1">
        <w:rPr>
          <w:rFonts w:ascii="Times New Roman" w:hAnsi="Times New Roman" w:cs="Times New Roman"/>
          <w:b/>
          <w:noProof/>
        </w:rPr>
        <w:t>49</w:t>
      </w:r>
      <w:r w:rsidRPr="00C459E1">
        <w:rPr>
          <w:rFonts w:ascii="Times New Roman" w:hAnsi="Times New Roman" w:cs="Times New Roman"/>
          <w:noProof/>
        </w:rPr>
        <w:t>, 283 (1994).</w:t>
      </w:r>
      <w:bookmarkEnd w:id="186"/>
    </w:p>
    <w:p w:rsidR="005A5131" w:rsidRPr="00C459E1" w:rsidRDefault="005A5131" w:rsidP="005A5131">
      <w:pPr>
        <w:ind w:left="720" w:hanging="720"/>
        <w:rPr>
          <w:rFonts w:ascii="Times New Roman" w:hAnsi="Times New Roman" w:cs="Times New Roman"/>
          <w:noProof/>
        </w:rPr>
      </w:pPr>
      <w:bookmarkStart w:id="187" w:name="_ENREF_5_9"/>
      <w:r w:rsidRPr="00C459E1">
        <w:rPr>
          <w:rFonts w:ascii="Times New Roman" w:hAnsi="Times New Roman" w:cs="Times New Roman"/>
          <w:noProof/>
          <w:vertAlign w:val="superscript"/>
        </w:rPr>
        <w:t>9</w:t>
      </w:r>
      <w:r w:rsidRPr="00C459E1">
        <w:rPr>
          <w:rFonts w:ascii="Times New Roman" w:hAnsi="Times New Roman" w:cs="Times New Roman"/>
          <w:noProof/>
        </w:rPr>
        <w:tab/>
        <w:t xml:space="preserve">H. J. Whitlow and Y. Zhang,  Nucl. Instrum. Methods Phys. Res. B </w:t>
      </w:r>
      <w:r w:rsidRPr="00C459E1">
        <w:rPr>
          <w:rFonts w:ascii="Times New Roman" w:hAnsi="Times New Roman" w:cs="Times New Roman"/>
          <w:b/>
          <w:noProof/>
        </w:rPr>
        <w:t>190</w:t>
      </w:r>
      <w:r w:rsidRPr="00C459E1">
        <w:rPr>
          <w:rFonts w:ascii="Times New Roman" w:hAnsi="Times New Roman" w:cs="Times New Roman"/>
          <w:noProof/>
        </w:rPr>
        <w:t>, 375 (2002).</w:t>
      </w:r>
      <w:bookmarkEnd w:id="187"/>
    </w:p>
    <w:p w:rsidR="005A5131" w:rsidRPr="00C459E1" w:rsidRDefault="005A5131" w:rsidP="005A5131">
      <w:pPr>
        <w:ind w:left="720" w:hanging="720"/>
        <w:rPr>
          <w:rFonts w:ascii="Times New Roman" w:hAnsi="Times New Roman" w:cs="Times New Roman"/>
          <w:noProof/>
        </w:rPr>
      </w:pPr>
      <w:bookmarkStart w:id="188" w:name="_ENREF_5_10"/>
      <w:r w:rsidRPr="00C459E1">
        <w:rPr>
          <w:rFonts w:ascii="Times New Roman" w:hAnsi="Times New Roman" w:cs="Times New Roman"/>
          <w:noProof/>
          <w:vertAlign w:val="superscript"/>
        </w:rPr>
        <w:t>10</w:t>
      </w:r>
      <w:r w:rsidRPr="00C459E1">
        <w:rPr>
          <w:rFonts w:ascii="Times New Roman" w:hAnsi="Times New Roman" w:cs="Times New Roman"/>
          <w:noProof/>
        </w:rPr>
        <w:tab/>
        <w:t xml:space="preserve">Y. Zhang and H. J. Whitlow,  Nucl. Instrum. Methods Phys. Res. B </w:t>
      </w:r>
      <w:r w:rsidRPr="00C459E1">
        <w:rPr>
          <w:rFonts w:ascii="Times New Roman" w:hAnsi="Times New Roman" w:cs="Times New Roman"/>
          <w:b/>
          <w:noProof/>
        </w:rPr>
        <w:t>190</w:t>
      </w:r>
      <w:r w:rsidRPr="00C459E1">
        <w:rPr>
          <w:rFonts w:ascii="Times New Roman" w:hAnsi="Times New Roman" w:cs="Times New Roman"/>
          <w:noProof/>
        </w:rPr>
        <w:t>, 383 (2002).</w:t>
      </w:r>
      <w:bookmarkEnd w:id="188"/>
    </w:p>
    <w:p w:rsidR="005A5131" w:rsidRPr="00C459E1" w:rsidRDefault="005A5131" w:rsidP="005A5131">
      <w:pPr>
        <w:ind w:left="720" w:hanging="720"/>
        <w:rPr>
          <w:rFonts w:ascii="Times New Roman" w:hAnsi="Times New Roman" w:cs="Times New Roman"/>
          <w:noProof/>
        </w:rPr>
      </w:pPr>
      <w:bookmarkStart w:id="189" w:name="_ENREF_5_11"/>
      <w:r w:rsidRPr="00C459E1">
        <w:rPr>
          <w:rFonts w:ascii="Times New Roman" w:hAnsi="Times New Roman" w:cs="Times New Roman"/>
          <w:noProof/>
          <w:vertAlign w:val="superscript"/>
        </w:rPr>
        <w:t>11</w:t>
      </w:r>
      <w:r w:rsidRPr="00C459E1">
        <w:rPr>
          <w:rFonts w:ascii="Times New Roman" w:hAnsi="Times New Roman" w:cs="Times New Roman"/>
          <w:noProof/>
        </w:rPr>
        <w:tab/>
        <w:t xml:space="preserve">Y. Zhang and W. J. Weber,  Phys. Rev. B </w:t>
      </w:r>
      <w:r w:rsidRPr="00C459E1">
        <w:rPr>
          <w:rFonts w:ascii="Times New Roman" w:hAnsi="Times New Roman" w:cs="Times New Roman"/>
          <w:b/>
          <w:noProof/>
        </w:rPr>
        <w:t>82</w:t>
      </w:r>
      <w:r w:rsidRPr="00C459E1">
        <w:rPr>
          <w:rFonts w:ascii="Times New Roman" w:hAnsi="Times New Roman" w:cs="Times New Roman"/>
          <w:noProof/>
        </w:rPr>
        <w:t>, 075202 (2010).</w:t>
      </w:r>
      <w:bookmarkEnd w:id="189"/>
    </w:p>
    <w:p w:rsidR="005A5131" w:rsidRPr="00C459E1" w:rsidRDefault="005A5131" w:rsidP="005A5131">
      <w:pPr>
        <w:ind w:left="720" w:hanging="720"/>
        <w:rPr>
          <w:rFonts w:ascii="Times New Roman" w:hAnsi="Times New Roman" w:cs="Times New Roman"/>
          <w:noProof/>
        </w:rPr>
      </w:pPr>
      <w:bookmarkStart w:id="190" w:name="_ENREF_5_12"/>
      <w:r w:rsidRPr="00C459E1">
        <w:rPr>
          <w:rFonts w:ascii="Times New Roman" w:hAnsi="Times New Roman" w:cs="Times New Roman"/>
          <w:noProof/>
          <w:vertAlign w:val="superscript"/>
        </w:rPr>
        <w:t>12</w:t>
      </w:r>
      <w:r w:rsidRPr="00C459E1">
        <w:rPr>
          <w:rFonts w:ascii="Times New Roman" w:hAnsi="Times New Roman" w:cs="Times New Roman"/>
          <w:noProof/>
        </w:rPr>
        <w:tab/>
        <w:t xml:space="preserve">H. Geissel, W. N. Lennard, H. R. Andrews, D. P. Jackson, I. V. Mitchell, D. Philips, and D. Ward,  Nucl. Instrum. Methods Phys. Res. B </w:t>
      </w:r>
      <w:r w:rsidRPr="00C459E1">
        <w:rPr>
          <w:rFonts w:ascii="Times New Roman" w:hAnsi="Times New Roman" w:cs="Times New Roman"/>
          <w:b/>
          <w:noProof/>
        </w:rPr>
        <w:t>12</w:t>
      </w:r>
      <w:r w:rsidRPr="00C459E1">
        <w:rPr>
          <w:rFonts w:ascii="Times New Roman" w:hAnsi="Times New Roman" w:cs="Times New Roman"/>
          <w:noProof/>
        </w:rPr>
        <w:t>, 38 (1985).</w:t>
      </w:r>
      <w:bookmarkEnd w:id="190"/>
    </w:p>
    <w:p w:rsidR="005A5131" w:rsidRPr="00C459E1" w:rsidRDefault="005A5131" w:rsidP="005A5131">
      <w:pPr>
        <w:ind w:left="720" w:hanging="720"/>
        <w:rPr>
          <w:rFonts w:ascii="Times New Roman" w:hAnsi="Times New Roman" w:cs="Times New Roman"/>
          <w:noProof/>
        </w:rPr>
      </w:pPr>
      <w:bookmarkStart w:id="191" w:name="_ENREF_5_13"/>
      <w:r w:rsidRPr="00C459E1">
        <w:rPr>
          <w:rFonts w:ascii="Times New Roman" w:hAnsi="Times New Roman" w:cs="Times New Roman"/>
          <w:noProof/>
          <w:vertAlign w:val="superscript"/>
        </w:rPr>
        <w:t>13</w:t>
      </w:r>
      <w:r w:rsidRPr="00C459E1">
        <w:rPr>
          <w:rFonts w:ascii="Times New Roman" w:hAnsi="Times New Roman" w:cs="Times New Roman"/>
          <w:noProof/>
        </w:rPr>
        <w:tab/>
        <w:t xml:space="preserve">D. G. Howitt, S. J. Chen, B. C. Gierhart, R. L. Smith, and S. D. Collins,  J. Appl. Phys. </w:t>
      </w:r>
      <w:r w:rsidRPr="00C459E1">
        <w:rPr>
          <w:rFonts w:ascii="Times New Roman" w:hAnsi="Times New Roman" w:cs="Times New Roman"/>
          <w:b/>
          <w:noProof/>
        </w:rPr>
        <w:t>103</w:t>
      </w:r>
      <w:r w:rsidRPr="00C459E1">
        <w:rPr>
          <w:rFonts w:ascii="Times New Roman" w:hAnsi="Times New Roman" w:cs="Times New Roman"/>
          <w:noProof/>
        </w:rPr>
        <w:t>, 024310 (2008).</w:t>
      </w:r>
      <w:bookmarkEnd w:id="191"/>
    </w:p>
    <w:p w:rsidR="005A5131" w:rsidRPr="00C459E1" w:rsidRDefault="005A5131" w:rsidP="005A5131">
      <w:pPr>
        <w:ind w:left="720" w:hanging="720"/>
        <w:rPr>
          <w:rFonts w:ascii="Times New Roman" w:hAnsi="Times New Roman" w:cs="Times New Roman"/>
          <w:noProof/>
        </w:rPr>
      </w:pPr>
      <w:bookmarkStart w:id="192" w:name="_ENREF_5_14"/>
      <w:r w:rsidRPr="00C459E1">
        <w:rPr>
          <w:rFonts w:ascii="Times New Roman" w:hAnsi="Times New Roman" w:cs="Times New Roman"/>
          <w:noProof/>
          <w:vertAlign w:val="superscript"/>
        </w:rPr>
        <w:t>14</w:t>
      </w:r>
      <w:r w:rsidRPr="00C459E1">
        <w:rPr>
          <w:rFonts w:ascii="Times New Roman" w:hAnsi="Times New Roman" w:cs="Times New Roman"/>
          <w:noProof/>
        </w:rPr>
        <w:tab/>
        <w:t xml:space="preserve">R. N. Sagaidak, V. K. Utyonkov, and F. Scarlassara,  Nucl. Instrum. Methods Phys. Res. A </w:t>
      </w:r>
      <w:r w:rsidRPr="00C459E1">
        <w:rPr>
          <w:rFonts w:ascii="Times New Roman" w:hAnsi="Times New Roman" w:cs="Times New Roman"/>
          <w:b/>
          <w:noProof/>
        </w:rPr>
        <w:t>700</w:t>
      </w:r>
      <w:r w:rsidRPr="00C459E1">
        <w:rPr>
          <w:rFonts w:ascii="Times New Roman" w:hAnsi="Times New Roman" w:cs="Times New Roman"/>
          <w:noProof/>
        </w:rPr>
        <w:t>, 111 (2013).</w:t>
      </w:r>
      <w:bookmarkEnd w:id="192"/>
    </w:p>
    <w:p w:rsidR="005A5131" w:rsidRPr="00C459E1" w:rsidRDefault="005A5131" w:rsidP="005A5131">
      <w:pPr>
        <w:rPr>
          <w:rFonts w:ascii="Times New Roman" w:hAnsi="Times New Roman" w:cs="Times New Roman"/>
          <w:noProof/>
          <w:vertAlign w:val="superscript"/>
        </w:rPr>
      </w:pPr>
    </w:p>
    <w:p w:rsidR="00EC1B54" w:rsidRDefault="002D3604" w:rsidP="00EC1B54">
      <w:pPr>
        <w:rPr>
          <w:rFonts w:ascii="Times New Roman" w:hAnsi="Times New Roman" w:cs="Times New Roman"/>
        </w:rPr>
      </w:pPr>
      <w:r w:rsidRPr="00C459E1">
        <w:rPr>
          <w:rFonts w:ascii="Times New Roman" w:hAnsi="Times New Roman" w:cs="Times New Roman"/>
        </w:rPr>
        <w:fldChar w:fldCharType="end"/>
      </w:r>
    </w:p>
    <w:p w:rsidR="00EC1B54" w:rsidRDefault="00EC1B54">
      <w:pPr>
        <w:rPr>
          <w:rFonts w:ascii="Times New Roman" w:hAnsi="Times New Roman" w:cs="Times New Roman"/>
        </w:rPr>
      </w:pPr>
      <w:r>
        <w:rPr>
          <w:rFonts w:ascii="Times New Roman" w:hAnsi="Times New Roman" w:cs="Times New Roman"/>
        </w:rPr>
        <w:br w:type="page"/>
      </w:r>
    </w:p>
    <w:p w:rsidR="00B73D32" w:rsidRPr="007D58DF" w:rsidRDefault="00C84CBA" w:rsidP="00EC1B54">
      <w:pPr>
        <w:pStyle w:val="2"/>
        <w:rPr>
          <w:rFonts w:ascii="Times New Roman" w:hAnsi="Times New Roman" w:cs="Times New Roman"/>
          <w:lang w:eastAsia="zh-CN"/>
        </w:rPr>
      </w:pPr>
      <w:bookmarkStart w:id="193" w:name="_Toc416614655"/>
      <w:r>
        <w:rPr>
          <w:rFonts w:ascii="Times New Roman" w:hAnsi="Times New Roman" w:cs="Times New Roman" w:hint="eastAsia"/>
          <w:lang w:eastAsia="zh-CN"/>
        </w:rPr>
        <w:lastRenderedPageBreak/>
        <w:t>Appendix 4.1</w:t>
      </w:r>
      <w:bookmarkEnd w:id="193"/>
    </w:p>
    <w:p w:rsidR="00B73D32" w:rsidRPr="00EA64B5" w:rsidRDefault="00B73D32"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drawing>
          <wp:inline distT="0" distB="0" distL="0" distR="0">
            <wp:extent cx="3600000" cy="4751364"/>
            <wp:effectExtent l="19050" t="0" r="450" b="0"/>
            <wp:docPr id="252" name="图片 2" descr="E:\picture\reaserch\IBA\compa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cture\reaserch\IBA\compare1.png"/>
                    <pic:cNvPicPr>
                      <a:picLocks noChangeAspect="1" noChangeArrowheads="1"/>
                    </pic:cNvPicPr>
                  </pic:nvPicPr>
                  <pic:blipFill>
                    <a:blip r:embed="rId92" cstate="print"/>
                    <a:srcRect t="7463"/>
                    <a:stretch>
                      <a:fillRect/>
                    </a:stretch>
                  </pic:blipFill>
                  <pic:spPr bwMode="auto">
                    <a:xfrm>
                      <a:off x="0" y="0"/>
                      <a:ext cx="3600000" cy="4751364"/>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rPr>
      </w:pPr>
      <w:bookmarkStart w:id="194" w:name="_Toc416614699"/>
      <w:r w:rsidRPr="00EA64B5">
        <w:rPr>
          <w:rFonts w:ascii="Times New Roman" w:hAnsi="Times New Roman" w:cs="Times New Roman"/>
        </w:rPr>
        <w:t>Fig</w:t>
      </w:r>
      <w:r w:rsidRPr="00EA64B5">
        <w:rPr>
          <w:rFonts w:ascii="Times New Roman" w:hAnsi="Times New Roman" w:cs="Times New Roman"/>
          <w:lang w:eastAsia="zh-CN"/>
        </w:rPr>
        <w:t>. 4.</w:t>
      </w:r>
      <w:fldSimple w:instr=" SEQ Figure \* ARABIC  \s 1  \* MERGEFORMAT ">
        <w:r w:rsidR="008A723D" w:rsidRPr="008A723D">
          <w:rPr>
            <w:rFonts w:ascii="Times New Roman" w:hAnsi="Times New Roman" w:cs="Times New Roman"/>
            <w:noProof/>
            <w:lang w:eastAsia="zh-CN"/>
          </w:rPr>
          <w:t>1</w:t>
        </w:r>
      </w:fldSimple>
      <w:r w:rsidRPr="00EA64B5">
        <w:rPr>
          <w:rFonts w:ascii="Times New Roman" w:hAnsi="Times New Roman" w:cs="Times New Roman"/>
        </w:rPr>
        <w:t xml:space="preserve">. </w:t>
      </w:r>
      <w:r w:rsidR="00575665">
        <w:rPr>
          <w:rFonts w:ascii="Times New Roman" w:hAnsi="Times New Roman" w:cs="Times New Roman" w:hint="eastAsia"/>
          <w:lang w:eastAsia="zh-CN"/>
        </w:rPr>
        <w:t>L</w:t>
      </w:r>
      <w:r w:rsidRPr="00EA64B5">
        <w:rPr>
          <w:rFonts w:ascii="Times New Roman" w:hAnsi="Times New Roman" w:cs="Times New Roman"/>
        </w:rPr>
        <w:t xml:space="preserve">ateral distributions of </w:t>
      </w:r>
      <w:r w:rsidR="00575665">
        <w:rPr>
          <w:rFonts w:ascii="Times New Roman" w:hAnsi="Times New Roman" w:cs="Times New Roman" w:hint="eastAsia"/>
          <w:lang w:eastAsia="zh-CN"/>
        </w:rPr>
        <w:t xml:space="preserve">the scattered </w:t>
      </w:r>
      <w:r w:rsidRPr="00EA64B5">
        <w:rPr>
          <w:rFonts w:ascii="Times New Roman" w:hAnsi="Times New Roman" w:cs="Times New Roman"/>
        </w:rPr>
        <w:t>Au ions implanted into the Si wafer with different irradiation fluences: (a)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16</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(b)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and (c)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Two types of spots indicate the two perpendicular scans along diameters.</w:t>
      </w:r>
      <w:bookmarkEnd w:id="194"/>
    </w:p>
    <w:p w:rsidR="00B73D32" w:rsidRDefault="00B73D32" w:rsidP="002C0800">
      <w:pPr>
        <w:spacing w:afterLines="50" w:line="360" w:lineRule="auto"/>
        <w:rPr>
          <w:lang w:eastAsia="zh-CN"/>
        </w:rPr>
      </w:pPr>
      <w:r>
        <w:rPr>
          <w:lang w:eastAsia="zh-CN"/>
        </w:rPr>
        <w:br w:type="page"/>
      </w:r>
    </w:p>
    <w:p w:rsidR="00B73D32" w:rsidRPr="00EA64B5" w:rsidRDefault="00B73D32"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4692578"/>
            <wp:effectExtent l="19050" t="0" r="450" b="0"/>
            <wp:docPr id="253" name="图片 1" descr="E:\picture\reaserch\IBA\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ture\reaserch\IBA\summary.png"/>
                    <pic:cNvPicPr>
                      <a:picLocks noChangeAspect="1" noChangeArrowheads="1"/>
                    </pic:cNvPicPr>
                  </pic:nvPicPr>
                  <pic:blipFill>
                    <a:blip r:embed="rId93" cstate="print"/>
                    <a:srcRect t="8358"/>
                    <a:stretch>
                      <a:fillRect/>
                    </a:stretch>
                  </pic:blipFill>
                  <pic:spPr bwMode="auto">
                    <a:xfrm>
                      <a:off x="0" y="0"/>
                      <a:ext cx="3600000" cy="4692578"/>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lang w:eastAsia="zh-CN"/>
        </w:rPr>
      </w:pPr>
      <w:bookmarkStart w:id="195" w:name="_Toc416614700"/>
      <w:r w:rsidRPr="00EA64B5">
        <w:rPr>
          <w:rFonts w:ascii="Times New Roman" w:hAnsi="Times New Roman" w:cs="Times New Roman"/>
        </w:rPr>
        <w:t>Fig</w:t>
      </w:r>
      <w:r w:rsidRPr="00EA64B5">
        <w:rPr>
          <w:rFonts w:ascii="Times New Roman" w:hAnsi="Times New Roman" w:cs="Times New Roman"/>
          <w:lang w:eastAsia="zh-CN"/>
        </w:rPr>
        <w:t>.</w:t>
      </w:r>
      <w:r w:rsidRPr="00EA64B5">
        <w:rPr>
          <w:rFonts w:ascii="Times New Roman" w:hAnsi="Times New Roman" w:cs="Times New Roman"/>
        </w:rPr>
        <w:t xml:space="preserve"> </w:t>
      </w:r>
      <w:r w:rsidRPr="00EA64B5">
        <w:rPr>
          <w:rFonts w:ascii="Times New Roman" w:hAnsi="Times New Roman" w:cs="Times New Roman"/>
          <w:lang w:eastAsia="zh-CN"/>
        </w:rPr>
        <w:t>4.</w:t>
      </w:r>
      <w:fldSimple w:instr=" SEQ Figure \* ARABIC  \s 1  \* MERGEFORMAT ">
        <w:r w:rsidR="008A723D" w:rsidRPr="008A723D">
          <w:rPr>
            <w:rFonts w:ascii="Times New Roman" w:hAnsi="Times New Roman" w:cs="Times New Roman"/>
            <w:noProof/>
          </w:rPr>
          <w:t>2</w:t>
        </w:r>
      </w:fldSimple>
      <w:r w:rsidRPr="00EA64B5">
        <w:rPr>
          <w:rFonts w:ascii="Times New Roman" w:hAnsi="Times New Roman" w:cs="Times New Roman"/>
        </w:rPr>
        <w:t>. The thickness measured by ToF-SIMS for both window regions (irradiated) and supported regions (virgin) of each sample with different fluence</w:t>
      </w:r>
      <w:r w:rsidR="008B0254">
        <w:rPr>
          <w:rFonts w:ascii="Times New Roman" w:hAnsi="Times New Roman" w:cs="Times New Roman" w:hint="eastAsia"/>
          <w:lang w:eastAsia="zh-CN"/>
        </w:rPr>
        <w:t>s</w:t>
      </w:r>
      <w:r w:rsidRPr="00EA64B5">
        <w:rPr>
          <w:rFonts w:ascii="Times New Roman" w:hAnsi="Times New Roman" w:cs="Times New Roman"/>
        </w:rPr>
        <w:t>: (a) virgin sample, (b)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 xml:space="preserve">15 </w:t>
      </w:r>
      <w:r w:rsidRPr="00EA64B5">
        <w:rPr>
          <w:rFonts w:ascii="Times New Roman" w:hAnsi="Times New Roman" w:cs="Times New Roman"/>
        </w:rPr>
        <w:t>cm</w:t>
      </w:r>
      <w:r w:rsidRPr="00EA64B5">
        <w:rPr>
          <w:rFonts w:ascii="Times New Roman" w:hAnsi="Times New Roman" w:cs="Times New Roman"/>
          <w:vertAlign w:val="superscript"/>
        </w:rPr>
        <w:t>-2</w:t>
      </w:r>
      <w:r w:rsidRPr="00EA64B5">
        <w:rPr>
          <w:rFonts w:ascii="Times New Roman" w:hAnsi="Times New Roman" w:cs="Times New Roman"/>
        </w:rPr>
        <w:t>, and (c)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w:t>
      </w:r>
      <w:bookmarkEnd w:id="195"/>
    </w:p>
    <w:p w:rsidR="00B73D32" w:rsidRDefault="00B73D32" w:rsidP="002C0800">
      <w:pPr>
        <w:spacing w:afterLines="50" w:line="360" w:lineRule="auto"/>
        <w:rPr>
          <w:lang w:eastAsia="zh-CN"/>
        </w:rPr>
      </w:pPr>
      <w:r>
        <w:rPr>
          <w:lang w:eastAsia="zh-CN"/>
        </w:rPr>
        <w:br w:type="page"/>
      </w:r>
    </w:p>
    <w:p w:rsidR="00B73D32" w:rsidRPr="00EA64B5" w:rsidRDefault="00B73D32" w:rsidP="002C0800">
      <w:pPr>
        <w:spacing w:afterLines="50" w:line="360" w:lineRule="auto"/>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5274310" cy="3419740"/>
            <wp:effectExtent l="19050" t="0" r="2540" b="0"/>
            <wp:docPr id="254" name="图片 7" descr="E:\picture\reaserch\IBA\SEM-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icture\reaserch\IBA\SEM-TEM.png"/>
                    <pic:cNvPicPr>
                      <a:picLocks noChangeAspect="1" noChangeArrowheads="1"/>
                    </pic:cNvPicPr>
                  </pic:nvPicPr>
                  <pic:blipFill>
                    <a:blip r:embed="rId94" cstate="print"/>
                    <a:srcRect/>
                    <a:stretch>
                      <a:fillRect/>
                    </a:stretch>
                  </pic:blipFill>
                  <pic:spPr bwMode="auto">
                    <a:xfrm>
                      <a:off x="0" y="0"/>
                      <a:ext cx="5274310" cy="3419740"/>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lang w:eastAsia="zh-CN"/>
        </w:rPr>
      </w:pPr>
      <w:bookmarkStart w:id="196" w:name="_Toc416614701"/>
      <w:r w:rsidRPr="00EA64B5">
        <w:rPr>
          <w:rFonts w:ascii="Times New Roman" w:hAnsi="Times New Roman" w:cs="Times New Roman"/>
        </w:rPr>
        <w:t>Fig</w:t>
      </w:r>
      <w:r w:rsidRPr="00EA64B5">
        <w:rPr>
          <w:rFonts w:ascii="Times New Roman" w:hAnsi="Times New Roman" w:cs="Times New Roman"/>
          <w:lang w:eastAsia="zh-CN"/>
        </w:rPr>
        <w:t>.</w:t>
      </w:r>
      <w:r w:rsidRPr="00EA64B5">
        <w:rPr>
          <w:rFonts w:ascii="Times New Roman" w:hAnsi="Times New Roman" w:cs="Times New Roman"/>
        </w:rPr>
        <w:t xml:space="preserve"> </w:t>
      </w:r>
      <w:r w:rsidRPr="00EA64B5">
        <w:rPr>
          <w:rFonts w:ascii="Times New Roman" w:hAnsi="Times New Roman" w:cs="Times New Roman"/>
          <w:lang w:eastAsia="zh-CN"/>
        </w:rPr>
        <w:t>4.</w:t>
      </w:r>
      <w:fldSimple w:instr=" SEQ Figure \* ARABIC  \s 1  \* MERGEFORMAT ">
        <w:r w:rsidR="008A723D" w:rsidRPr="008A723D">
          <w:rPr>
            <w:rFonts w:ascii="Times New Roman" w:hAnsi="Times New Roman" w:cs="Times New Roman"/>
            <w:noProof/>
          </w:rPr>
          <w:t>3</w:t>
        </w:r>
      </w:fldSimple>
      <w:r w:rsidRPr="00EA64B5">
        <w:rPr>
          <w:rFonts w:ascii="Times New Roman" w:hAnsi="Times New Roman" w:cs="Times New Roman"/>
        </w:rPr>
        <w:t>. SEM measurements on</w:t>
      </w:r>
      <w:r w:rsidR="0026508A">
        <w:rPr>
          <w:rFonts w:ascii="Times New Roman" w:hAnsi="Times New Roman" w:cs="Times New Roman" w:hint="eastAsia"/>
          <w:lang w:eastAsia="zh-CN"/>
        </w:rPr>
        <w:t xml:space="preserve"> the</w:t>
      </w:r>
      <w:r w:rsidRPr="00EA64B5">
        <w:rPr>
          <w:rFonts w:ascii="Times New Roman" w:hAnsi="Times New Roman" w:cs="Times New Roman"/>
        </w:rPr>
        <w:t xml:space="preserve"> thickness of window regions for (a) virgin sample and the samples after (b)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and (c)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irradiations. TEM measurements on </w:t>
      </w:r>
      <w:r w:rsidR="00B95F3E">
        <w:rPr>
          <w:rFonts w:ascii="Times New Roman" w:hAnsi="Times New Roman" w:cs="Times New Roman" w:hint="eastAsia"/>
          <w:lang w:eastAsia="zh-CN"/>
        </w:rPr>
        <w:t xml:space="preserve">the </w:t>
      </w:r>
      <w:r w:rsidRPr="00EA64B5">
        <w:rPr>
          <w:rFonts w:ascii="Times New Roman" w:hAnsi="Times New Roman" w:cs="Times New Roman"/>
        </w:rPr>
        <w:t>thickness of the supported regio</w:t>
      </w:r>
      <w:r w:rsidR="00B95F3E">
        <w:rPr>
          <w:rFonts w:ascii="Times New Roman" w:hAnsi="Times New Roman" w:cs="Times New Roman"/>
        </w:rPr>
        <w:t>ns of these three samples (d-f)</w:t>
      </w:r>
      <w:r w:rsidRPr="00EA64B5">
        <w:rPr>
          <w:rFonts w:ascii="Times New Roman" w:hAnsi="Times New Roman" w:cs="Times New Roman"/>
        </w:rPr>
        <w:t>. In (d), the upper (left) and lower (right) boundaries are determined by adjusting the contrast.</w:t>
      </w:r>
      <w:bookmarkEnd w:id="196"/>
    </w:p>
    <w:p w:rsidR="00B73D32" w:rsidRDefault="00B73D32" w:rsidP="002C0800">
      <w:pPr>
        <w:spacing w:afterLines="50" w:line="360" w:lineRule="auto"/>
        <w:rPr>
          <w:lang w:eastAsia="zh-CN"/>
        </w:rPr>
      </w:pPr>
      <w:r>
        <w:rPr>
          <w:lang w:eastAsia="zh-CN"/>
        </w:rPr>
        <w:br w:type="page"/>
      </w:r>
    </w:p>
    <w:p w:rsidR="00B73D32" w:rsidRPr="00EA64B5" w:rsidRDefault="00B73D32" w:rsidP="002C0800">
      <w:pPr>
        <w:spacing w:afterLines="50" w:line="360" w:lineRule="auto"/>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2637675" cy="2052000"/>
            <wp:effectExtent l="19050" t="0" r="0" b="0"/>
            <wp:docPr id="255" name="图片 1" descr="E:\picture\reaserch\paper\IBA\compare_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ture\reaserch\paper\IBA\compare_87.png"/>
                    <pic:cNvPicPr>
                      <a:picLocks noChangeAspect="1" noChangeArrowheads="1"/>
                    </pic:cNvPicPr>
                  </pic:nvPicPr>
                  <pic:blipFill>
                    <a:blip r:embed="rId95" cstate="print"/>
                    <a:srcRect l="6475" t="8458" r="11015"/>
                    <a:stretch>
                      <a:fillRect/>
                    </a:stretch>
                  </pic:blipFill>
                  <pic:spPr bwMode="auto">
                    <a:xfrm>
                      <a:off x="0" y="0"/>
                      <a:ext cx="2637675" cy="2052000"/>
                    </a:xfrm>
                    <a:prstGeom prst="rect">
                      <a:avLst/>
                    </a:prstGeom>
                    <a:noFill/>
                    <a:ln w="9525">
                      <a:noFill/>
                      <a:miter lim="800000"/>
                      <a:headEnd/>
                      <a:tailEnd/>
                    </a:ln>
                  </pic:spPr>
                </pic:pic>
              </a:graphicData>
            </a:graphic>
          </wp:inline>
        </w:drawing>
      </w:r>
      <w:r w:rsidRPr="00EA64B5">
        <w:rPr>
          <w:rFonts w:ascii="Times New Roman" w:hAnsi="Times New Roman" w:cs="Times New Roman"/>
          <w:noProof/>
          <w:lang w:eastAsia="zh-CN"/>
        </w:rPr>
        <w:drawing>
          <wp:inline distT="0" distB="0" distL="0" distR="0">
            <wp:extent cx="2608228" cy="2052000"/>
            <wp:effectExtent l="19050" t="0" r="1622" b="0"/>
            <wp:docPr id="32" name="图片 2" descr="E:\picture\reaserch\paper\IBA\compare_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cture\reaserch\paper\IBA\compare_95.png"/>
                    <pic:cNvPicPr>
                      <a:picLocks noChangeAspect="1" noChangeArrowheads="1"/>
                    </pic:cNvPicPr>
                  </pic:nvPicPr>
                  <pic:blipFill>
                    <a:blip r:embed="rId96" cstate="print"/>
                    <a:srcRect l="6825" t="8458" r="11365"/>
                    <a:stretch>
                      <a:fillRect/>
                    </a:stretch>
                  </pic:blipFill>
                  <pic:spPr bwMode="auto">
                    <a:xfrm>
                      <a:off x="0" y="0"/>
                      <a:ext cx="2608228" cy="2052000"/>
                    </a:xfrm>
                    <a:prstGeom prst="rect">
                      <a:avLst/>
                    </a:prstGeom>
                    <a:noFill/>
                    <a:ln w="9525">
                      <a:noFill/>
                      <a:miter lim="800000"/>
                      <a:headEnd/>
                      <a:tailEnd/>
                    </a:ln>
                  </pic:spPr>
                </pic:pic>
              </a:graphicData>
            </a:graphic>
          </wp:inline>
        </w:drawing>
      </w:r>
    </w:p>
    <w:p w:rsidR="00B73D32" w:rsidRPr="00EA64B5" w:rsidRDefault="00B73D32" w:rsidP="002C0800">
      <w:pPr>
        <w:spacing w:afterLines="50" w:line="360" w:lineRule="auto"/>
        <w:jc w:val="both"/>
        <w:rPr>
          <w:rFonts w:ascii="Times New Roman" w:hAnsi="Times New Roman" w:cs="Times New Roman"/>
          <w:lang w:eastAsia="zh-CN"/>
        </w:rPr>
      </w:pPr>
      <w:bookmarkStart w:id="197" w:name="_Toc416614702"/>
      <w:r w:rsidRPr="00EA64B5">
        <w:rPr>
          <w:rFonts w:ascii="Times New Roman" w:hAnsi="Times New Roman" w:cs="Times New Roman"/>
        </w:rPr>
        <w:t>Fig</w:t>
      </w:r>
      <w:r w:rsidRPr="00EA64B5">
        <w:rPr>
          <w:rFonts w:ascii="Times New Roman" w:hAnsi="Times New Roman" w:cs="Times New Roman"/>
          <w:lang w:eastAsia="zh-CN"/>
        </w:rPr>
        <w:t>.</w:t>
      </w:r>
      <w:r w:rsidRPr="00EA64B5">
        <w:rPr>
          <w:rFonts w:ascii="Times New Roman" w:hAnsi="Times New Roman" w:cs="Times New Roman"/>
        </w:rPr>
        <w:t xml:space="preserve"> </w:t>
      </w:r>
      <w:r w:rsidRPr="00EA64B5">
        <w:rPr>
          <w:rFonts w:ascii="Times New Roman" w:hAnsi="Times New Roman" w:cs="Times New Roman"/>
          <w:lang w:eastAsia="zh-CN"/>
        </w:rPr>
        <w:t>4.</w:t>
      </w:r>
      <w:fldSimple w:instr=" SEQ Figure \* ARABIC  \s 1  \* MERGEFORMAT ">
        <w:r w:rsidR="008A723D" w:rsidRPr="008A723D">
          <w:rPr>
            <w:rFonts w:ascii="Times New Roman" w:hAnsi="Times New Roman" w:cs="Times New Roman"/>
            <w:noProof/>
          </w:rPr>
          <w:t>4</w:t>
        </w:r>
      </w:fldSimple>
      <w:r w:rsidRPr="00EA64B5">
        <w:rPr>
          <w:rFonts w:ascii="Times New Roman" w:hAnsi="Times New Roman" w:cs="Times New Roman"/>
        </w:rPr>
        <w:t>. Comparisons between the measurements and the SRIM predictions for the deflection angle of the transmitted ions with fluences of (a) 2</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and (b)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bookmarkEnd w:id="197"/>
    </w:p>
    <w:p w:rsidR="00B73D32" w:rsidRPr="00B73D32" w:rsidRDefault="00B73D32" w:rsidP="002C0800">
      <w:pPr>
        <w:spacing w:afterLines="50" w:line="360" w:lineRule="auto"/>
        <w:rPr>
          <w:lang w:eastAsia="zh-CN"/>
        </w:rPr>
      </w:pPr>
    </w:p>
    <w:p w:rsidR="00CC1472" w:rsidRPr="00EA64B5" w:rsidRDefault="00CC1472" w:rsidP="002C0800">
      <w:pPr>
        <w:spacing w:afterLines="50" w:line="360" w:lineRule="auto"/>
        <w:rPr>
          <w:rFonts w:ascii="Times New Roman" w:hAnsi="Times New Roman" w:cs="Times New Roman"/>
        </w:rPr>
      </w:pPr>
    </w:p>
    <w:p w:rsidR="0027247D" w:rsidRPr="00EA64B5" w:rsidRDefault="0027247D" w:rsidP="002C0800">
      <w:pPr>
        <w:spacing w:afterLines="50" w:line="360" w:lineRule="auto"/>
        <w:rPr>
          <w:rFonts w:ascii="Times New Roman" w:hAnsi="Times New Roman" w:cs="Times New Roman"/>
          <w:b/>
          <w:bCs/>
          <w:iCs/>
          <w:sz w:val="28"/>
          <w:szCs w:val="28"/>
          <w:lang w:eastAsia="zh-CN"/>
        </w:rPr>
      </w:pPr>
      <w:r w:rsidRPr="00EA64B5">
        <w:rPr>
          <w:rFonts w:ascii="Times New Roman" w:hAnsi="Times New Roman" w:cs="Times New Roman"/>
          <w:lang w:eastAsia="zh-CN"/>
        </w:rPr>
        <w:br w:type="page"/>
      </w:r>
    </w:p>
    <w:p w:rsidR="00CC1472" w:rsidRPr="00EA64B5" w:rsidRDefault="00CC1472" w:rsidP="002C0800">
      <w:pPr>
        <w:pStyle w:val="2"/>
        <w:spacing w:afterLines="50" w:line="360" w:lineRule="auto"/>
        <w:rPr>
          <w:rFonts w:ascii="Times New Roman" w:hAnsi="Times New Roman" w:cs="Times New Roman"/>
          <w:lang w:eastAsia="zh-CN"/>
        </w:rPr>
        <w:sectPr w:rsidR="00CC1472" w:rsidRPr="00EA64B5" w:rsidSect="00EC1B54">
          <w:pgSz w:w="12240" w:h="15840" w:code="1"/>
          <w:pgMar w:top="1440" w:right="1800" w:bottom="1872" w:left="1800" w:header="720" w:footer="1440" w:gutter="0"/>
          <w:cols w:space="720"/>
          <w:noEndnote/>
          <w:docGrid w:linePitch="360"/>
        </w:sect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3257CE" w:rsidRDefault="003257CE" w:rsidP="002C0800">
      <w:pPr>
        <w:pStyle w:val="1"/>
        <w:spacing w:afterLines="50" w:line="360" w:lineRule="auto"/>
        <w:jc w:val="both"/>
        <w:rPr>
          <w:rFonts w:ascii="Times New Roman" w:hAnsi="Times New Roman" w:cs="Times New Roman" w:hint="eastAsia"/>
          <w:lang w:eastAsia="zh-CN"/>
        </w:rPr>
      </w:pPr>
    </w:p>
    <w:p w:rsidR="002A383D" w:rsidRPr="00EA64B5" w:rsidRDefault="001E0439" w:rsidP="003257CE">
      <w:pPr>
        <w:pStyle w:val="1"/>
        <w:spacing w:afterLines="50" w:line="360" w:lineRule="auto"/>
        <w:rPr>
          <w:rFonts w:ascii="Times New Roman" w:hAnsi="Times New Roman" w:cs="Times New Roman"/>
          <w:lang w:eastAsia="zh-CN"/>
        </w:rPr>
      </w:pPr>
      <w:bookmarkStart w:id="198" w:name="_Toc416614656"/>
      <w:r>
        <w:rPr>
          <w:rFonts w:ascii="Times New Roman" w:hAnsi="Times New Roman" w:cs="Times New Roman" w:hint="eastAsia"/>
          <w:lang w:eastAsia="zh-CN"/>
        </w:rPr>
        <w:t xml:space="preserve">Chapter </w:t>
      </w:r>
      <w:r w:rsidR="005E4CFF">
        <w:rPr>
          <w:rFonts w:ascii="Times New Roman" w:hAnsi="Times New Roman" w:cs="Times New Roman"/>
          <w:lang w:eastAsia="zh-CN"/>
        </w:rPr>
        <w:t>5</w:t>
      </w:r>
      <w:r w:rsidR="00434CB0">
        <w:rPr>
          <w:rFonts w:ascii="Times New Roman" w:hAnsi="Times New Roman" w:cs="Times New Roman" w:hint="eastAsia"/>
          <w:lang w:eastAsia="zh-CN"/>
        </w:rPr>
        <w:br/>
      </w:r>
      <w:r w:rsidR="002A383D" w:rsidRPr="00EA64B5">
        <w:rPr>
          <w:rFonts w:ascii="Times New Roman" w:hAnsi="Times New Roman" w:cs="Times New Roman"/>
        </w:rPr>
        <w:t xml:space="preserve">Depth profile of </w:t>
      </w:r>
      <w:r w:rsidR="0092193D">
        <w:rPr>
          <w:rFonts w:ascii="Times New Roman" w:hAnsi="Times New Roman" w:cs="Times New Roman" w:hint="eastAsia"/>
          <w:lang w:eastAsia="zh-CN"/>
        </w:rPr>
        <w:t>A</w:t>
      </w:r>
      <w:r w:rsidR="00F8014C">
        <w:rPr>
          <w:rFonts w:ascii="Times New Roman" w:hAnsi="Times New Roman" w:cs="Times New Roman" w:hint="eastAsia"/>
          <w:lang w:eastAsia="zh-CN"/>
        </w:rPr>
        <w:t>u ion irradiation</w:t>
      </w:r>
      <w:r w:rsidR="002A383D" w:rsidRPr="00EA64B5">
        <w:rPr>
          <w:rFonts w:ascii="Times New Roman" w:hAnsi="Times New Roman" w:cs="Times New Roman"/>
        </w:rPr>
        <w:t xml:space="preserve"> in </w:t>
      </w:r>
      <w:r w:rsidR="009759AD">
        <w:rPr>
          <w:rFonts w:ascii="Times New Roman" w:hAnsi="Times New Roman" w:cs="Times New Roman" w:hint="eastAsia"/>
          <w:lang w:eastAsia="zh-CN"/>
        </w:rPr>
        <w:t>S</w:t>
      </w:r>
      <w:r w:rsidR="008E4FC1" w:rsidRPr="00EA64B5">
        <w:rPr>
          <w:rFonts w:ascii="Times New Roman" w:hAnsi="Times New Roman" w:cs="Times New Roman"/>
          <w:lang w:eastAsia="zh-CN"/>
        </w:rPr>
        <w:t xml:space="preserve">i and </w:t>
      </w:r>
      <w:r w:rsidR="009F039A">
        <w:rPr>
          <w:rFonts w:ascii="Times New Roman" w:hAnsi="Times New Roman" w:cs="Times New Roman" w:hint="eastAsia"/>
          <w:lang w:eastAsia="zh-CN"/>
        </w:rPr>
        <w:t>MgO</w:t>
      </w:r>
      <w:bookmarkEnd w:id="198"/>
    </w:p>
    <w:p w:rsidR="003257CE" w:rsidRDefault="003257CE">
      <w:pPr>
        <w:rPr>
          <w:rFonts w:ascii="Times New Roman" w:hAnsi="Times New Roman" w:cs="Times New Roman"/>
          <w:b/>
          <w:bCs/>
          <w:iCs/>
          <w:sz w:val="28"/>
          <w:szCs w:val="28"/>
          <w:lang w:eastAsia="zh-CN"/>
        </w:rPr>
      </w:pPr>
      <w:r>
        <w:rPr>
          <w:rFonts w:ascii="Times New Roman" w:hAnsi="Times New Roman" w:cs="Times New Roman"/>
          <w:lang w:eastAsia="zh-CN"/>
        </w:rPr>
        <w:br w:type="page"/>
      </w:r>
    </w:p>
    <w:p w:rsidR="00AE637A" w:rsidRPr="00EA64B5" w:rsidRDefault="00AE637A" w:rsidP="00434CB0">
      <w:pPr>
        <w:pStyle w:val="2"/>
        <w:spacing w:afterLines="50" w:line="360" w:lineRule="auto"/>
        <w:jc w:val="both"/>
        <w:rPr>
          <w:rFonts w:ascii="Times New Roman" w:hAnsi="Times New Roman" w:cs="Times New Roman"/>
          <w:lang w:eastAsia="zh-CN"/>
        </w:rPr>
      </w:pPr>
      <w:bookmarkStart w:id="199" w:name="_Toc416614657"/>
      <w:r w:rsidRPr="00EA64B5">
        <w:rPr>
          <w:rFonts w:ascii="Times New Roman" w:hAnsi="Times New Roman" w:cs="Times New Roman"/>
          <w:lang w:eastAsia="zh-CN"/>
        </w:rPr>
        <w:lastRenderedPageBreak/>
        <w:t xml:space="preserve">5.1 </w:t>
      </w:r>
      <w:r w:rsidR="0042422E" w:rsidRPr="00EA64B5">
        <w:rPr>
          <w:rFonts w:ascii="Times New Roman" w:hAnsi="Times New Roman" w:cs="Times New Roman"/>
          <w:lang w:eastAsia="zh-CN"/>
        </w:rPr>
        <w:t>Introduction</w:t>
      </w:r>
      <w:bookmarkEnd w:id="199"/>
    </w:p>
    <w:p w:rsidR="005F5D81" w:rsidRPr="00EA64B5" w:rsidRDefault="007B4555"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E</w:t>
      </w:r>
      <w:r w:rsidR="005F5D81" w:rsidRPr="00EA64B5">
        <w:rPr>
          <w:rFonts w:ascii="Times New Roman" w:hAnsi="Times New Roman" w:cs="Times New Roman"/>
          <w:lang w:eastAsia="zh-CN"/>
        </w:rPr>
        <w:t xml:space="preserve">xperimental determination of electronic stopping power for heavy ions </w:t>
      </w:r>
      <w:r w:rsidR="00354C4E" w:rsidRPr="00EA64B5">
        <w:rPr>
          <w:rFonts w:ascii="Times New Roman" w:hAnsi="Times New Roman" w:cs="Times New Roman"/>
          <w:lang w:eastAsia="zh-CN"/>
        </w:rPr>
        <w:t xml:space="preserve">in </w:t>
      </w:r>
      <w:r w:rsidR="005F5D81" w:rsidRPr="00EA64B5">
        <w:rPr>
          <w:rFonts w:ascii="Times New Roman" w:hAnsi="Times New Roman" w:cs="Times New Roman"/>
          <w:lang w:eastAsia="zh-CN"/>
        </w:rPr>
        <w:t>ceramics containing light elements is highly desired.</w:t>
      </w:r>
      <w:r w:rsidR="002D3604">
        <w:rPr>
          <w:rFonts w:ascii="Times New Roman" w:hAnsi="Times New Roman" w:cs="Times New Roman"/>
          <w:lang w:eastAsia="zh-CN"/>
        </w:rPr>
        <w:fldChar w:fldCharType="begin">
          <w:fldData xml:space="preserve">PEVuZE5vdGU+PENpdGU+PEF1dGhvcj5KaW48L0F1dGhvcj48WWVhcj4yMDE0PC9ZZWFyPjxSZWNO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c3RydW0gTWV0aCBCPC9hYmJyLTE+PC9hbHQtcGVyaW9kaWNhbD48cGFnZXM+MS0xNTwvcGFnZXM+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</w:fldData>
        </w:fldChar>
      </w:r>
      <w:r w:rsidR="00A4709F">
        <w:rPr>
          <w:rFonts w:ascii="Times New Roman" w:hAnsi="Times New Roman" w:cs="Times New Roman"/>
          <w:lang w:eastAsia="zh-CN"/>
        </w:rPr>
        <w:instrText xml:space="preserve"> ADDIN EN.CITE </w:instrText>
      </w:r>
      <w:r w:rsidR="002D3604">
        <w:rPr>
          <w:rFonts w:ascii="Times New Roman" w:hAnsi="Times New Roman" w:cs="Times New Roman"/>
          <w:lang w:eastAsia="zh-CN"/>
        </w:rPr>
        <w:fldChar w:fldCharType="begin">
          <w:fldData xml:space="preserve">PEVuZE5vdGU+PENpdGU+PEF1dGhvcj5KaW48L0F1dGhvcj48WWVhcj4yMDE0PC9ZZWFyPjxSZWNO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c3RydW0gTWV0aCBCPC9hYmJyLTE+PC9hbHQtcGVyaW9kaWNhbD48cGFnZXM+MS0xNTwvcGFnZXM+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</w:fldData>
        </w:fldChar>
      </w:r>
      <w:r w:rsidR="00A4709F">
        <w:rPr>
          <w:rFonts w:ascii="Times New Roman" w:hAnsi="Times New Roman" w:cs="Times New Roman"/>
          <w:lang w:eastAsia="zh-CN"/>
        </w:rPr>
        <w:instrText xml:space="preserve"> ADDIN EN.CITE.DATA </w:instrText>
      </w:r>
      <w:r w:rsidR="002D3604">
        <w:rPr>
          <w:rFonts w:ascii="Times New Roman" w:hAnsi="Times New Roman" w:cs="Times New Roman"/>
          <w:lang w:eastAsia="zh-CN"/>
        </w:rPr>
      </w:r>
      <w:r w:rsidR="002D3604">
        <w:rPr>
          <w:rFonts w:ascii="Times New Roman" w:hAnsi="Times New Roman" w:cs="Times New Roman"/>
          <w:lang w:eastAsia="zh-CN"/>
        </w:rPr>
        <w:fldChar w:fldCharType="end"/>
      </w:r>
      <w:r w:rsidR="002D3604">
        <w:rPr>
          <w:rFonts w:ascii="Times New Roman" w:hAnsi="Times New Roman" w:cs="Times New Roman"/>
          <w:lang w:eastAsia="zh-CN"/>
        </w:rPr>
      </w:r>
      <w:r w:rsidR="002D3604">
        <w:rPr>
          <w:rFonts w:ascii="Times New Roman" w:hAnsi="Times New Roman" w:cs="Times New Roman"/>
          <w:lang w:eastAsia="zh-CN"/>
        </w:rPr>
        <w:fldChar w:fldCharType="separate"/>
      </w:r>
      <w:hyperlink w:anchor="_ENREF_6_1" w:tooltip="Jin, 2014 #89" w:history="1">
        <w:r w:rsidR="005A5131" w:rsidRPr="00A4709F">
          <w:rPr>
            <w:rFonts w:ascii="Times New Roman" w:hAnsi="Times New Roman" w:cs="Times New Roman"/>
            <w:noProof/>
            <w:vertAlign w:val="superscript"/>
            <w:lang w:eastAsia="zh-CN"/>
          </w:rPr>
          <w:t>1</w:t>
        </w:r>
      </w:hyperlink>
      <w:r w:rsidR="00A4709F" w:rsidRPr="00A4709F">
        <w:rPr>
          <w:rFonts w:ascii="Times New Roman" w:hAnsi="Times New Roman" w:cs="Times New Roman"/>
          <w:noProof/>
          <w:vertAlign w:val="superscript"/>
          <w:lang w:eastAsia="zh-CN"/>
        </w:rPr>
        <w:t>,</w:t>
      </w:r>
      <w:hyperlink w:anchor="_ENREF_6_2" w:tooltip="Sigmund, 1998 #118" w:history="1">
        <w:r w:rsidR="005A5131" w:rsidRPr="00A4709F">
          <w:rPr>
            <w:rFonts w:ascii="Times New Roman" w:hAnsi="Times New Roman" w:cs="Times New Roman"/>
            <w:noProof/>
            <w:vertAlign w:val="superscript"/>
            <w:lang w:eastAsia="zh-CN"/>
          </w:rPr>
          <w:t>2</w:t>
        </w:r>
      </w:hyperlink>
      <w:r w:rsidR="002D3604">
        <w:rPr>
          <w:rFonts w:ascii="Times New Roman" w:hAnsi="Times New Roman" w:cs="Times New Roman"/>
          <w:lang w:eastAsia="zh-CN"/>
        </w:rPr>
        <w:fldChar w:fldCharType="end"/>
      </w:r>
      <w:r w:rsidR="005F5D81" w:rsidRPr="00EA64B5">
        <w:rPr>
          <w:rFonts w:ascii="Times New Roman" w:hAnsi="Times New Roman" w:cs="Times New Roman"/>
          <w:lang w:eastAsia="zh-CN"/>
        </w:rPr>
        <w:t xml:space="preserve"> </w:t>
      </w:r>
      <w:r w:rsidR="00BD5C67" w:rsidRPr="00EA64B5">
        <w:rPr>
          <w:rFonts w:ascii="Times New Roman" w:hAnsi="Times New Roman" w:cs="Times New Roman"/>
          <w:lang w:eastAsia="zh-CN"/>
        </w:rPr>
        <w:t>However</w:t>
      </w:r>
      <w:r w:rsidR="009C2DE1" w:rsidRPr="00EA64B5">
        <w:rPr>
          <w:rFonts w:ascii="Times New Roman" w:hAnsi="Times New Roman" w:cs="Times New Roman"/>
          <w:lang w:eastAsia="zh-CN"/>
        </w:rPr>
        <w:t xml:space="preserve">, due to the </w:t>
      </w:r>
      <w:r w:rsidR="007E5BB5">
        <w:rPr>
          <w:rFonts w:ascii="Times New Roman" w:hAnsi="Times New Roman" w:cs="Times New Roman" w:hint="eastAsia"/>
          <w:lang w:eastAsia="zh-CN"/>
        </w:rPr>
        <w:t xml:space="preserve">experimental </w:t>
      </w:r>
      <w:r w:rsidR="009C2DE1" w:rsidRPr="00EA64B5">
        <w:rPr>
          <w:rFonts w:ascii="Times New Roman" w:hAnsi="Times New Roman" w:cs="Times New Roman"/>
          <w:lang w:eastAsia="zh-CN"/>
        </w:rPr>
        <w:t xml:space="preserve">difficulties </w:t>
      </w:r>
      <w:r w:rsidR="007E5BB5">
        <w:rPr>
          <w:rFonts w:ascii="Times New Roman" w:hAnsi="Times New Roman" w:cs="Times New Roman" w:hint="eastAsia"/>
          <w:lang w:eastAsia="zh-CN"/>
        </w:rPr>
        <w:t>such as the challenge of</w:t>
      </w:r>
      <w:r w:rsidR="009C2DE1" w:rsidRPr="00EA64B5">
        <w:rPr>
          <w:rFonts w:ascii="Times New Roman" w:hAnsi="Times New Roman" w:cs="Times New Roman"/>
          <w:lang w:eastAsia="zh-CN"/>
        </w:rPr>
        <w:t xml:space="preserve"> fabricating high-quality thin foil</w:t>
      </w:r>
      <w:r w:rsidR="006211A5">
        <w:rPr>
          <w:rFonts w:ascii="Times New Roman" w:hAnsi="Times New Roman" w:cs="Times New Roman" w:hint="eastAsia"/>
          <w:lang w:eastAsia="zh-CN"/>
        </w:rPr>
        <w:t>s</w:t>
      </w:r>
      <w:r w:rsidR="007E5BB5">
        <w:rPr>
          <w:rFonts w:ascii="Times New Roman" w:hAnsi="Times New Roman" w:cs="Times New Roman" w:hint="eastAsia"/>
          <w:lang w:eastAsia="zh-CN"/>
        </w:rPr>
        <w:t xml:space="preserve"> and</w:t>
      </w:r>
      <w:r w:rsidR="009C2DE1" w:rsidRPr="00EA64B5">
        <w:rPr>
          <w:rFonts w:ascii="Times New Roman" w:hAnsi="Times New Roman" w:cs="Times New Roman"/>
          <w:lang w:eastAsia="zh-CN"/>
        </w:rPr>
        <w:t xml:space="preserve"> the </w:t>
      </w:r>
      <w:r w:rsidR="00BD5C67" w:rsidRPr="00EA64B5">
        <w:rPr>
          <w:rFonts w:ascii="Times New Roman" w:hAnsi="Times New Roman" w:cs="Times New Roman"/>
          <w:lang w:eastAsia="zh-CN"/>
        </w:rPr>
        <w:t xml:space="preserve">easy </w:t>
      </w:r>
      <w:r w:rsidR="009C2DE1" w:rsidRPr="00EA64B5">
        <w:rPr>
          <w:rFonts w:ascii="Times New Roman" w:hAnsi="Times New Roman" w:cs="Times New Roman"/>
          <w:lang w:eastAsia="zh-CN"/>
        </w:rPr>
        <w:t xml:space="preserve">oxidation </w:t>
      </w:r>
      <w:r w:rsidR="00BD5C67" w:rsidRPr="00EA64B5">
        <w:rPr>
          <w:rFonts w:ascii="Times New Roman" w:hAnsi="Times New Roman" w:cs="Times New Roman"/>
          <w:lang w:eastAsia="zh-CN"/>
        </w:rPr>
        <w:t>of materials</w:t>
      </w:r>
      <w:r w:rsidR="009C2DE1" w:rsidRPr="00EA64B5">
        <w:rPr>
          <w:rFonts w:ascii="Times New Roman" w:hAnsi="Times New Roman" w:cs="Times New Roman"/>
          <w:lang w:eastAsia="zh-CN"/>
        </w:rPr>
        <w:t xml:space="preserve">, </w:t>
      </w:r>
      <w:r w:rsidR="002F5EB4">
        <w:rPr>
          <w:rFonts w:ascii="Times New Roman" w:hAnsi="Times New Roman" w:cs="Times New Roman" w:hint="eastAsia"/>
          <w:lang w:eastAsia="zh-CN"/>
        </w:rPr>
        <w:t xml:space="preserve">the </w:t>
      </w:r>
      <w:r w:rsidR="009C2DE1" w:rsidRPr="00EA64B5">
        <w:rPr>
          <w:rFonts w:ascii="Times New Roman" w:hAnsi="Times New Roman" w:cs="Times New Roman"/>
          <w:lang w:eastAsia="zh-CN"/>
        </w:rPr>
        <w:t>direct measurement</w:t>
      </w:r>
      <w:r w:rsidR="0020236D">
        <w:rPr>
          <w:rFonts w:ascii="Times New Roman" w:hAnsi="Times New Roman" w:cs="Times New Roman" w:hint="eastAsia"/>
          <w:lang w:eastAsia="zh-CN"/>
        </w:rPr>
        <w:t>s</w:t>
      </w:r>
      <w:r w:rsidR="009C2DE1" w:rsidRPr="00EA64B5">
        <w:rPr>
          <w:rFonts w:ascii="Times New Roman" w:hAnsi="Times New Roman" w:cs="Times New Roman"/>
          <w:lang w:eastAsia="zh-CN"/>
        </w:rPr>
        <w:t xml:space="preserve"> </w:t>
      </w:r>
      <w:r w:rsidR="002F5EB4">
        <w:rPr>
          <w:rFonts w:ascii="Times New Roman" w:hAnsi="Times New Roman" w:cs="Times New Roman" w:hint="eastAsia"/>
          <w:lang w:eastAsia="zh-CN"/>
        </w:rPr>
        <w:t xml:space="preserve">of electronic stopping power for </w:t>
      </w:r>
      <w:r w:rsidR="00152645">
        <w:rPr>
          <w:rFonts w:ascii="Times New Roman" w:hAnsi="Times New Roman" w:cs="Times New Roman" w:hint="eastAsia"/>
          <w:lang w:eastAsia="zh-CN"/>
        </w:rPr>
        <w:t xml:space="preserve">slow </w:t>
      </w:r>
      <w:r w:rsidR="00C97994">
        <w:rPr>
          <w:rFonts w:ascii="Times New Roman" w:hAnsi="Times New Roman" w:cs="Times New Roman" w:hint="eastAsia"/>
          <w:lang w:eastAsia="zh-CN"/>
        </w:rPr>
        <w:t>heavy ions is sometimes unavailable</w:t>
      </w:r>
      <w:r w:rsidR="007E5BB5">
        <w:rPr>
          <w:rFonts w:ascii="Times New Roman" w:hAnsi="Times New Roman" w:cs="Times New Roman" w:hint="eastAsia"/>
          <w:lang w:eastAsia="zh-CN"/>
        </w:rPr>
        <w:t>.</w:t>
      </w:r>
      <w:r w:rsidR="009C2DE1" w:rsidRPr="00EA64B5">
        <w:rPr>
          <w:rFonts w:ascii="Times New Roman" w:hAnsi="Times New Roman" w:cs="Times New Roman"/>
          <w:lang w:eastAsia="zh-CN"/>
        </w:rPr>
        <w:t xml:space="preserve"> </w:t>
      </w:r>
      <w:r w:rsidR="00044DDD">
        <w:rPr>
          <w:rFonts w:ascii="Times New Roman" w:hAnsi="Times New Roman" w:cs="Times New Roman" w:hint="eastAsia"/>
          <w:lang w:eastAsia="zh-CN"/>
        </w:rPr>
        <w:t>In such cases</w:t>
      </w:r>
      <w:r w:rsidR="00BD5C67" w:rsidRPr="00EA64B5">
        <w:rPr>
          <w:rFonts w:ascii="Times New Roman" w:hAnsi="Times New Roman" w:cs="Times New Roman"/>
          <w:lang w:eastAsia="zh-CN"/>
        </w:rPr>
        <w:t xml:space="preserve">, </w:t>
      </w:r>
      <w:r w:rsidR="00BD5C67" w:rsidRPr="00EA64B5">
        <w:rPr>
          <w:rFonts w:ascii="Times New Roman" w:hAnsi="Times New Roman" w:cs="Times New Roman"/>
        </w:rPr>
        <w:t>alternative approach</w:t>
      </w:r>
      <w:r w:rsidR="00BD5C67" w:rsidRPr="00EA64B5">
        <w:rPr>
          <w:rFonts w:ascii="Times New Roman" w:hAnsi="Times New Roman" w:cs="Times New Roman"/>
          <w:lang w:eastAsia="zh-CN"/>
        </w:rPr>
        <w:t xml:space="preserve">es </w:t>
      </w:r>
      <w:r w:rsidR="003A354D">
        <w:rPr>
          <w:rFonts w:ascii="Times New Roman" w:hAnsi="Times New Roman" w:cs="Times New Roman" w:hint="eastAsia"/>
          <w:lang w:eastAsia="zh-CN"/>
        </w:rPr>
        <w:t xml:space="preserve">providing experimental electronic stopping power values </w:t>
      </w:r>
      <w:r w:rsidR="00BD5C67" w:rsidRPr="00EA64B5">
        <w:rPr>
          <w:rFonts w:ascii="Times New Roman" w:hAnsi="Times New Roman" w:cs="Times New Roman"/>
          <w:lang w:eastAsia="zh-CN"/>
        </w:rPr>
        <w:t xml:space="preserve">are </w:t>
      </w:r>
      <w:r w:rsidR="00E36ECB">
        <w:rPr>
          <w:rFonts w:ascii="Times New Roman" w:hAnsi="Times New Roman" w:cs="Times New Roman" w:hint="eastAsia"/>
          <w:lang w:eastAsia="zh-CN"/>
        </w:rPr>
        <w:t>needed</w:t>
      </w:r>
      <w:r w:rsidR="00BD5C67" w:rsidRPr="00EA64B5">
        <w:rPr>
          <w:rFonts w:ascii="Times New Roman" w:hAnsi="Times New Roman" w:cs="Times New Roman"/>
          <w:lang w:eastAsia="zh-CN"/>
        </w:rPr>
        <w:t>.</w:t>
      </w:r>
      <w:r w:rsidR="00BD5C67" w:rsidRPr="00EA64B5">
        <w:rPr>
          <w:rFonts w:ascii="Times New Roman" w:hAnsi="Times New Roman" w:cs="Times New Roman"/>
        </w:rPr>
        <w:t xml:space="preserve"> </w:t>
      </w:r>
      <w:r w:rsidR="000E2337">
        <w:rPr>
          <w:rFonts w:ascii="Times New Roman" w:hAnsi="Times New Roman" w:cs="Times New Roman" w:hint="eastAsia"/>
          <w:lang w:eastAsia="zh-CN"/>
        </w:rPr>
        <w:t xml:space="preserve">As discussed in chapter 3, the </w:t>
      </w:r>
      <w:r w:rsidR="00BF67DC">
        <w:rPr>
          <w:rFonts w:ascii="Times New Roman" w:hAnsi="Times New Roman" w:cs="Times New Roman" w:hint="eastAsia"/>
          <w:lang w:eastAsia="zh-CN"/>
        </w:rPr>
        <w:t>depth profile (or range) of</w:t>
      </w:r>
      <w:r w:rsidR="000E2337">
        <w:rPr>
          <w:rFonts w:ascii="Times New Roman" w:hAnsi="Times New Roman" w:cs="Times New Roman" w:hint="eastAsia"/>
          <w:lang w:eastAsia="zh-CN"/>
        </w:rPr>
        <w:t xml:space="preserve"> </w:t>
      </w:r>
      <w:r w:rsidR="00BF67DC">
        <w:rPr>
          <w:rFonts w:ascii="Times New Roman" w:hAnsi="Times New Roman" w:cs="Times New Roman" w:hint="eastAsia"/>
          <w:lang w:eastAsia="zh-CN"/>
        </w:rPr>
        <w:t>implanted ions is</w:t>
      </w:r>
      <w:r w:rsidR="000E2337">
        <w:rPr>
          <w:rFonts w:ascii="Times New Roman" w:hAnsi="Times New Roman" w:cs="Times New Roman" w:hint="eastAsia"/>
          <w:lang w:eastAsia="zh-CN"/>
        </w:rPr>
        <w:t xml:space="preserve"> directly correlated to the </w:t>
      </w:r>
      <w:r w:rsidR="00875183">
        <w:rPr>
          <w:rFonts w:ascii="Times New Roman" w:hAnsi="Times New Roman" w:cs="Times New Roman" w:hint="eastAsia"/>
          <w:lang w:eastAsia="zh-CN"/>
        </w:rPr>
        <w:t xml:space="preserve">total (electronic + nuclear) </w:t>
      </w:r>
      <w:r w:rsidR="006127CC">
        <w:rPr>
          <w:rFonts w:ascii="Times New Roman" w:hAnsi="Times New Roman" w:cs="Times New Roman" w:hint="eastAsia"/>
          <w:lang w:eastAsia="zh-CN"/>
        </w:rPr>
        <w:t>stopping power</w:t>
      </w:r>
      <w:r w:rsidR="000E2337">
        <w:rPr>
          <w:rFonts w:ascii="Times New Roman" w:hAnsi="Times New Roman" w:cs="Times New Roman" w:hint="eastAsia"/>
          <w:lang w:eastAsia="zh-CN"/>
        </w:rPr>
        <w:t xml:space="preserve">. On the other hand, </w:t>
      </w:r>
      <w:r w:rsidR="00B701CD">
        <w:rPr>
          <w:rFonts w:ascii="Times New Roman" w:hAnsi="Times New Roman" w:cs="Times New Roman" w:hint="eastAsia"/>
          <w:lang w:eastAsia="zh-CN"/>
        </w:rPr>
        <w:t xml:space="preserve">the </w:t>
      </w:r>
      <w:r w:rsidR="000E2337">
        <w:rPr>
          <w:rFonts w:ascii="Times New Roman" w:hAnsi="Times New Roman" w:cs="Times New Roman" w:hint="eastAsia"/>
          <w:lang w:eastAsia="zh-CN"/>
        </w:rPr>
        <w:t>n</w:t>
      </w:r>
      <w:r w:rsidR="00732503" w:rsidRPr="00EA64B5">
        <w:rPr>
          <w:rFonts w:ascii="Times New Roman" w:hAnsi="Times New Roman" w:cs="Times New Roman"/>
          <w:lang w:eastAsia="zh-CN"/>
        </w:rPr>
        <w:t>uclear stopping power provided by SRIM has been generally considered reliable</w:t>
      </w:r>
      <w:r w:rsidR="002D3604">
        <w:rPr>
          <w:rFonts w:ascii="Times New Roman" w:hAnsi="Times New Roman" w:cs="Times New Roman"/>
          <w:lang w:eastAsia="zh-CN"/>
        </w:rPr>
        <w:fldChar w:fldCharType="begin"/>
      </w:r>
      <w:r w:rsidR="00A4709F">
        <w:rPr>
          <w:rFonts w:ascii="Times New Roman" w:hAnsi="Times New Roman" w:cs="Times New Roman"/>
          <w:lang w:eastAsia="zh-CN"/>
        </w:rPr>
        <w:instrText xml:space="preserve"> ADDIN EN.CITE &lt;EndNote&gt;&lt;Cite&gt;&lt;Author&gt;O&amp;apos;Connor&lt;/Author&gt;&lt;Year&gt;1986&lt;/Year&gt;&lt;RecNum&gt;84&lt;/RecNum&gt;&lt;DisplayText&gt;&lt;style face="superscript"&gt;3,4&lt;/style&gt;&lt;/DisplayText&gt;&lt;record&gt;&lt;rec-number&gt;84&lt;/rec-number&gt;&lt;foreign-keys&gt;&lt;key app="EN" db-id="0vpz9sz072ex94e9psfxrvak9tdv0rsr90f0"&gt;84&lt;/key&gt;&lt;/foreign-keys&gt;&lt;ref-type name="Journal Article"&gt;17&lt;/ref-type&gt;&lt;contributors&gt;&lt;authors&gt;&lt;author&gt;O&amp;apos;Connor, D. J.&lt;/author&gt;&lt;author&gt;Biersack, J. P.&lt;/author&gt;&lt;/authors&gt;&lt;/contributors&gt;&lt;titles&gt;&lt;title&gt;Comparison of theoretical and empirical interatomic potentials&lt;/title&gt;&lt;secondary-title&gt;Nucl. Instrum. Methods Phys. Res. B&lt;/secondary-title&gt;&lt;/titles&gt;&lt;periodical&gt;&lt;full-title&gt;Nucl. Instrum. Methods Phys. Res. B&lt;/full-title&gt;&lt;/periodical&gt;&lt;pages&gt;14-19&lt;/pages&gt;&lt;volume&gt;15&lt;/volume&gt;&lt;number&gt;1-6&lt;/number&gt;&lt;section&gt;14&lt;/section&gt;&lt;dates&gt;&lt;year&gt;1986&lt;/year&gt;&lt;/dates&gt;&lt;isbn&gt;0168583X&lt;/isbn&gt;&lt;urls&gt;&lt;/urls&gt;&lt;electronic-resource-num&gt;10.1016/0168-583x(86)90243-0&lt;/electronic-resource-num&gt;&lt;/record&gt;&lt;/Cite&gt;&lt;Cite&gt;&lt;Author&gt;Geissel&lt;/Author&gt;&lt;Year&gt;1985&lt;/Year&gt;&lt;RecNum&gt;76&lt;/RecNum&gt;&lt;record&gt;&lt;rec-number&gt;76&lt;/rec-number&gt;&lt;foreign-keys&gt;&lt;key app="EN" db-id="0vpz9sz072ex94e9psfxrvak9tdv0rsr90f0"&gt;76&lt;/key&gt;&lt;/foreign-keys&gt;&lt;ref-type name="Journal Article"&gt;17&lt;/ref-type&gt;&lt;contributors&gt;&lt;authors&gt;&lt;author&gt;Geissel, H.&lt;/author&gt;&lt;author&gt;Lennard, W. N.&lt;/author&gt;&lt;author&gt;Andrews, H. R.&lt;/author&gt;&lt;author&gt;Jackson, D. P.&lt;/author&gt;&lt;author&gt;Mitchell, I. V.&lt;/author&gt;&lt;author&gt;Philips, D.&lt;/author&gt;&lt;author&gt;Ward, D.&lt;/author&gt;&lt;/authors&gt;&lt;/contributors&gt;&lt;titles&gt;&lt;title&gt;Energy-angle distribution measurements for 0.8v020Ne and 209Bi ions penetrating thin carbon foils&lt;/title&gt;&lt;secondary-title&gt;Nucl. Instrum. Methods Phys. Res. B&lt;/secondary-title&gt;&lt;/titles&gt;&lt;periodical&gt;&lt;full-title&gt;Nucl. Instrum. Methods Phys. Res. B&lt;/full-title&gt;&lt;/periodical&gt;&lt;pages&gt;38-42&lt;/pages&gt;&lt;volume&gt;12&lt;/volume&gt;&lt;number&gt;1&lt;/number&gt;&lt;section&gt;38&lt;/section&gt;&lt;dates&gt;&lt;year&gt;1985&lt;/year&gt;&lt;/dates&gt;&lt;isbn&gt;0168583X&lt;/isbn&gt;&lt;urls&gt;&lt;/urls&gt;&lt;electronic-resource-num&gt;10.1016/0168-583x(85)90697-4&lt;/electronic-resource-num&gt;&lt;/record&gt;&lt;/Cite&gt;&lt;/EndNote&gt;</w:instrText>
      </w:r>
      <w:r w:rsidR="002D3604">
        <w:rPr>
          <w:rFonts w:ascii="Times New Roman" w:hAnsi="Times New Roman" w:cs="Times New Roman"/>
          <w:lang w:eastAsia="zh-CN"/>
        </w:rPr>
        <w:fldChar w:fldCharType="separate"/>
      </w:r>
      <w:hyperlink w:anchor="_ENREF_6_3" w:tooltip="O'Connor, 1986 #84" w:history="1">
        <w:r w:rsidR="005A5131" w:rsidRPr="00A4709F">
          <w:rPr>
            <w:rFonts w:ascii="Times New Roman" w:hAnsi="Times New Roman" w:cs="Times New Roman"/>
            <w:noProof/>
            <w:vertAlign w:val="superscript"/>
            <w:lang w:eastAsia="zh-CN"/>
          </w:rPr>
          <w:t>3</w:t>
        </w:r>
      </w:hyperlink>
      <w:r w:rsidR="00A4709F" w:rsidRPr="00A4709F">
        <w:rPr>
          <w:rFonts w:ascii="Times New Roman" w:hAnsi="Times New Roman" w:cs="Times New Roman"/>
          <w:noProof/>
          <w:vertAlign w:val="superscript"/>
          <w:lang w:eastAsia="zh-CN"/>
        </w:rPr>
        <w:t>,</w:t>
      </w:r>
      <w:hyperlink w:anchor="_ENREF_6_4" w:tooltip="Geissel, 1985 #76" w:history="1">
        <w:r w:rsidR="005A5131" w:rsidRPr="00A4709F">
          <w:rPr>
            <w:rFonts w:ascii="Times New Roman" w:hAnsi="Times New Roman" w:cs="Times New Roman"/>
            <w:noProof/>
            <w:vertAlign w:val="superscript"/>
            <w:lang w:eastAsia="zh-CN"/>
          </w:rPr>
          <w:t>4</w:t>
        </w:r>
      </w:hyperlink>
      <w:r w:rsidR="002D3604">
        <w:rPr>
          <w:rFonts w:ascii="Times New Roman" w:hAnsi="Times New Roman" w:cs="Times New Roman"/>
          <w:lang w:eastAsia="zh-CN"/>
        </w:rPr>
        <w:fldChar w:fldCharType="end"/>
      </w:r>
      <w:r w:rsidR="00732503" w:rsidRPr="00EA64B5">
        <w:rPr>
          <w:rFonts w:ascii="Times New Roman" w:hAnsi="Times New Roman" w:cs="Times New Roman"/>
          <w:lang w:eastAsia="zh-CN"/>
        </w:rPr>
        <w:t xml:space="preserve"> and </w:t>
      </w:r>
      <w:r w:rsidR="00E83A9D">
        <w:rPr>
          <w:rFonts w:ascii="Times New Roman" w:hAnsi="Times New Roman" w:cs="Times New Roman" w:hint="eastAsia"/>
          <w:lang w:eastAsia="zh-CN"/>
        </w:rPr>
        <w:t xml:space="preserve">it </w:t>
      </w:r>
      <w:r w:rsidR="00732503" w:rsidRPr="00EA64B5">
        <w:rPr>
          <w:rFonts w:ascii="Times New Roman" w:hAnsi="Times New Roman" w:cs="Times New Roman"/>
          <w:lang w:eastAsia="zh-CN"/>
        </w:rPr>
        <w:t xml:space="preserve">has </w:t>
      </w:r>
      <w:r w:rsidR="00CA2DF8">
        <w:rPr>
          <w:rFonts w:ascii="Times New Roman" w:hAnsi="Times New Roman" w:cs="Times New Roman" w:hint="eastAsia"/>
          <w:lang w:eastAsia="zh-CN"/>
        </w:rPr>
        <w:t xml:space="preserve">also </w:t>
      </w:r>
      <w:r w:rsidR="00732503" w:rsidRPr="00EA64B5">
        <w:rPr>
          <w:rFonts w:ascii="Times New Roman" w:hAnsi="Times New Roman" w:cs="Times New Roman"/>
          <w:lang w:eastAsia="zh-CN"/>
        </w:rPr>
        <w:t xml:space="preserve">been experimentally validated </w:t>
      </w:r>
      <w:r w:rsidR="00D517A8">
        <w:rPr>
          <w:rFonts w:ascii="Times New Roman" w:hAnsi="Times New Roman" w:cs="Times New Roman" w:hint="eastAsia"/>
          <w:lang w:eastAsia="zh-CN"/>
        </w:rPr>
        <w:t xml:space="preserve">in chapter 4 </w:t>
      </w:r>
      <w:r w:rsidR="00D042C3">
        <w:rPr>
          <w:rFonts w:ascii="Times New Roman" w:hAnsi="Times New Roman" w:cs="Times New Roman" w:hint="eastAsia"/>
          <w:lang w:eastAsia="zh-CN"/>
        </w:rPr>
        <w:t>for 1 MeV Au ions through a</w:t>
      </w:r>
      <w:r w:rsidR="00891A91">
        <w:rPr>
          <w:rFonts w:ascii="Times New Roman" w:hAnsi="Times New Roman" w:cs="Times New Roman" w:hint="eastAsia"/>
          <w:lang w:eastAsia="zh-CN"/>
        </w:rPr>
        <w:t xml:space="preserve"> Si</w:t>
      </w:r>
      <w:r w:rsidR="00891A91" w:rsidRPr="00891A91">
        <w:rPr>
          <w:rFonts w:ascii="Times New Roman" w:hAnsi="Times New Roman" w:cs="Times New Roman" w:hint="eastAsia"/>
          <w:vertAlign w:val="subscript"/>
          <w:lang w:eastAsia="zh-CN"/>
        </w:rPr>
        <w:t>3</w:t>
      </w:r>
      <w:r w:rsidR="00891A91">
        <w:rPr>
          <w:rFonts w:ascii="Times New Roman" w:hAnsi="Times New Roman" w:cs="Times New Roman" w:hint="eastAsia"/>
          <w:lang w:eastAsia="zh-CN"/>
        </w:rPr>
        <w:t>N</w:t>
      </w:r>
      <w:r w:rsidR="00891A91" w:rsidRPr="00891A91">
        <w:rPr>
          <w:rFonts w:ascii="Times New Roman" w:hAnsi="Times New Roman" w:cs="Times New Roman" w:hint="eastAsia"/>
          <w:vertAlign w:val="subscript"/>
          <w:lang w:eastAsia="zh-CN"/>
        </w:rPr>
        <w:t>4</w:t>
      </w:r>
      <w:r w:rsidR="00D042C3">
        <w:rPr>
          <w:rFonts w:ascii="Times New Roman" w:hAnsi="Times New Roman" w:cs="Times New Roman" w:hint="eastAsia"/>
          <w:vertAlign w:val="subscript"/>
          <w:lang w:eastAsia="zh-CN"/>
        </w:rPr>
        <w:t xml:space="preserve"> </w:t>
      </w:r>
      <w:r w:rsidR="00D042C3" w:rsidRPr="00D042C3">
        <w:rPr>
          <w:rFonts w:ascii="Times New Roman" w:hAnsi="Times New Roman" w:cs="Times New Roman" w:hint="eastAsia"/>
          <w:lang w:eastAsia="zh-CN"/>
        </w:rPr>
        <w:t xml:space="preserve">thin </w:t>
      </w:r>
      <w:r w:rsidR="00D042C3">
        <w:rPr>
          <w:rFonts w:ascii="Times New Roman" w:hAnsi="Times New Roman" w:cs="Times New Roman" w:hint="eastAsia"/>
          <w:lang w:eastAsia="zh-CN"/>
        </w:rPr>
        <w:t>foil</w:t>
      </w:r>
      <w:r w:rsidR="00732503" w:rsidRPr="00EA64B5">
        <w:rPr>
          <w:rFonts w:ascii="Times New Roman" w:hAnsi="Times New Roman" w:cs="Times New Roman"/>
          <w:lang w:eastAsia="zh-CN"/>
        </w:rPr>
        <w:t xml:space="preserve">. </w:t>
      </w:r>
      <w:r w:rsidR="003B7403">
        <w:rPr>
          <w:rFonts w:ascii="Times New Roman" w:hAnsi="Times New Roman" w:cs="Times New Roman" w:hint="eastAsia"/>
          <w:lang w:eastAsia="zh-CN"/>
        </w:rPr>
        <w:t>As a result</w:t>
      </w:r>
      <w:r w:rsidR="00732503" w:rsidRPr="00EA64B5">
        <w:rPr>
          <w:rFonts w:ascii="Times New Roman" w:hAnsi="Times New Roman" w:cs="Times New Roman"/>
          <w:lang w:eastAsia="zh-CN"/>
        </w:rPr>
        <w:t>,</w:t>
      </w:r>
      <w:r w:rsidR="00BD5C67" w:rsidRPr="00EA64B5">
        <w:rPr>
          <w:rFonts w:ascii="Times New Roman" w:hAnsi="Times New Roman" w:cs="Times New Roman"/>
        </w:rPr>
        <w:t xml:space="preserve"> electronic stopping power can be </w:t>
      </w:r>
      <w:r w:rsidR="0050554E">
        <w:rPr>
          <w:rFonts w:ascii="Times New Roman" w:hAnsi="Times New Roman" w:cs="Times New Roman" w:hint="eastAsia"/>
          <w:lang w:eastAsia="zh-CN"/>
        </w:rPr>
        <w:t>derived</w:t>
      </w:r>
      <w:r w:rsidR="00BD5C67" w:rsidRPr="00EA64B5">
        <w:rPr>
          <w:rFonts w:ascii="Times New Roman" w:hAnsi="Times New Roman" w:cs="Times New Roman"/>
          <w:lang w:eastAsia="zh-CN"/>
        </w:rPr>
        <w:t xml:space="preserve"> from the depth profile</w:t>
      </w:r>
      <w:r w:rsidR="00730DC3">
        <w:rPr>
          <w:rFonts w:ascii="Times New Roman" w:hAnsi="Times New Roman" w:cs="Times New Roman" w:hint="eastAsia"/>
          <w:lang w:eastAsia="zh-CN"/>
        </w:rPr>
        <w:t xml:space="preserve"> </w:t>
      </w:r>
      <w:r w:rsidR="00BD5C67" w:rsidRPr="00EA64B5">
        <w:rPr>
          <w:rFonts w:ascii="Times New Roman" w:hAnsi="Times New Roman" w:cs="Times New Roman"/>
          <w:lang w:eastAsia="zh-CN"/>
        </w:rPr>
        <w:t>of ions implanted into materials at different energies</w:t>
      </w:r>
      <w:r w:rsidR="00BD5C67" w:rsidRPr="00EA64B5">
        <w:rPr>
          <w:rFonts w:ascii="Times New Roman" w:hAnsi="Times New Roman" w:cs="Times New Roman"/>
        </w:rPr>
        <w:t>.</w:t>
      </w:r>
      <w:hyperlink w:anchor="_ENREF_6_5" w:tooltip="Jin, 2013 #73"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&lt;EndNote&gt;&lt;Cite&gt;&lt;Author&gt;Jin&lt;/Author&gt;&lt;Year&gt;2013&lt;/Year&gt;&lt;RecNum&gt;73&lt;/RecNum&gt;&lt;DisplayText&gt;&lt;style face="superscript"&gt;5&lt;/style&gt;&lt;/DisplayText&gt;&lt;record&gt;&lt;rec-number&gt;73&lt;/rec-number&gt;&lt;foreign-keys&gt;&lt;key app="EN" db-id="0vpz9sz072ex94e9psfxrvak9tdv0rsr90f0"&gt;73&lt;/key&gt;&lt;/foreign-keys&gt;&lt;ref-type name="Journal Article"&gt;17&lt;/ref-type&gt;&lt;contributors&gt;&lt;authors&gt;&lt;author&gt;Jin, K.&lt;/author&gt;&lt;author&gt;Zhang, Y.&lt;/author&gt;&lt;author&gt;Xue, H.&lt;/author&gt;&lt;author&gt;Zhu, Z.&lt;/author&gt;&lt;author&gt;Weber, W. J.&lt;/author&gt;&lt;/authors&gt;&lt;/contributors&gt;&lt;titles&gt;&lt;title&gt;Ion distribution and electronic stopping power for Au ions in silicon carbide&lt;/title&gt;&lt;secondary-title&gt;Nucl. Instrum. Methods Phys. Res. B&lt;/secondary-title&gt;&lt;/titles&gt;&lt;periodical&gt;&lt;full-title&gt;Nucl. Instrum. Methods Phys. Res. B&lt;/full-title&gt;&lt;/periodical&gt;&lt;pages&gt;65-70&lt;/pages&gt;&lt;volume&gt;307&lt;/volume&gt;&lt;section&gt;65&lt;/section&gt;&lt;dates&gt;&lt;year&gt;2013&lt;/year&gt;&lt;/dates&gt;&lt;isbn&gt;0168583X&lt;/isbn&gt;&lt;urls&gt;&lt;/urls&gt;&lt;electronic-resource-num&gt;10.1016/j.nimb.2013.02.051&lt;/electronic-resource-num&gt;&lt;/record&gt;&lt;/Cite&gt;&lt;/EndNote&gt;</w:instrText>
        </w:r>
        <w:r w:rsidR="002D3604" w:rsidRPr="00EA64B5">
          <w:rPr>
            <w:rFonts w:ascii="Times New Roman" w:hAnsi="Times New Roman" w:cs="Times New Roman"/>
          </w:rPr>
          <w:fldChar w:fldCharType="separate"/>
        </w:r>
        <w:r w:rsidR="005A5131" w:rsidRPr="00A4709F">
          <w:rPr>
            <w:rFonts w:ascii="Times New Roman" w:hAnsi="Times New Roman" w:cs="Times New Roman"/>
            <w:noProof/>
            <w:vertAlign w:val="superscript"/>
          </w:rPr>
          <w:t>5</w:t>
        </w:r>
        <w:r w:rsidR="002D3604" w:rsidRPr="00EA64B5">
          <w:rPr>
            <w:rFonts w:ascii="Times New Roman" w:hAnsi="Times New Roman" w:cs="Times New Roman"/>
          </w:rPr>
          <w:fldChar w:fldCharType="end"/>
        </w:r>
      </w:hyperlink>
    </w:p>
    <w:p w:rsidR="00E869D2" w:rsidRDefault="00115F3F" w:rsidP="00767C49">
      <w:pPr>
        <w:autoSpaceDE w:val="0"/>
        <w:autoSpaceDN w:val="0"/>
        <w:adjustRightInd w:val="0"/>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It has been reported</w:t>
      </w:r>
      <w:hyperlink w:anchor="_ENREF_6_6" w:tooltip="Schrempel, 2008 #110" w:history="1">
        <w:r w:rsidR="002D3604" w:rsidRPr="00EA64B5">
          <w:rPr>
            <w:rFonts w:ascii="Times New Roman" w:hAnsi="Times New Roman" w:cs="Times New Roman"/>
            <w:vertAlign w:val="subscript"/>
          </w:rPr>
          <w:fldChar w:fldCharType="begin">
            <w:fldData xml:space="preserve">PEVuZE5vdGU+PENpdGU+PEF1dGhvcj5TY2hyZW1wZWw8L0F1dGhvcj48WWVhcj4yMDA4PC9ZZWFy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</w:fldData>
          </w:fldChar>
        </w:r>
        <w:r w:rsidR="005A5131">
          <w:rPr>
            <w:rFonts w:ascii="Times New Roman" w:hAnsi="Times New Roman" w:cs="Times New Roman"/>
            <w:vertAlign w:val="subscript"/>
          </w:rPr>
          <w:instrText xml:space="preserve"> ADDIN EN.CITE </w:instrText>
        </w:r>
        <w:r w:rsidR="002D3604">
          <w:rPr>
            <w:rFonts w:ascii="Times New Roman" w:hAnsi="Times New Roman" w:cs="Times New Roman"/>
            <w:vertAlign w:val="subscript"/>
          </w:rPr>
          <w:fldChar w:fldCharType="begin">
            <w:fldData xml:space="preserve">PEVuZE5vdGU+PENpdGU+PEF1dGhvcj5TY2hyZW1wZWw8L0F1dGhvcj48WWVhcj4yMDA4PC9ZZWFy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</w:fldData>
          </w:fldChar>
        </w:r>
        <w:r w:rsidR="005A5131">
          <w:rPr>
            <w:rFonts w:ascii="Times New Roman" w:hAnsi="Times New Roman" w:cs="Times New Roman"/>
            <w:vertAlign w:val="subscript"/>
          </w:rPr>
          <w:instrText xml:space="preserve"> ADDIN EN.CITE.DATA </w:instrText>
        </w:r>
        <w:r w:rsidR="002D3604">
          <w:rPr>
            <w:rFonts w:ascii="Times New Roman" w:hAnsi="Times New Roman" w:cs="Times New Roman"/>
            <w:vertAlign w:val="subscript"/>
          </w:rPr>
        </w:r>
        <w:r w:rsidR="002D3604">
          <w:rPr>
            <w:rFonts w:ascii="Times New Roman" w:hAnsi="Times New Roman" w:cs="Times New Roman"/>
            <w:vertAlign w:val="subscript"/>
          </w:rPr>
          <w:fldChar w:fldCharType="end"/>
        </w:r>
        <w:r w:rsidR="002D3604" w:rsidRPr="00EA64B5">
          <w:rPr>
            <w:rFonts w:ascii="Times New Roman" w:hAnsi="Times New Roman" w:cs="Times New Roman"/>
            <w:vertAlign w:val="subscript"/>
          </w:rPr>
        </w:r>
        <w:r w:rsidR="002D3604" w:rsidRPr="00EA64B5">
          <w:rPr>
            <w:rFonts w:ascii="Times New Roman" w:hAnsi="Times New Roman" w:cs="Times New Roman"/>
            <w:vertAlign w:val="subscript"/>
          </w:rPr>
          <w:fldChar w:fldCharType="separate"/>
        </w:r>
        <w:r w:rsidR="005A5131" w:rsidRPr="00A4709F">
          <w:rPr>
            <w:rFonts w:ascii="Times New Roman" w:hAnsi="Times New Roman" w:cs="Times New Roman"/>
            <w:noProof/>
            <w:vertAlign w:val="superscript"/>
          </w:rPr>
          <w:t>6-9</w:t>
        </w:r>
        <w:r w:rsidR="002D3604" w:rsidRPr="00EA64B5">
          <w:rPr>
            <w:rFonts w:ascii="Times New Roman" w:hAnsi="Times New Roman" w:cs="Times New Roman"/>
            <w:vertAlign w:val="subscript"/>
          </w:rPr>
          <w:fldChar w:fldCharType="end"/>
        </w:r>
      </w:hyperlink>
      <w:hyperlink w:anchor="_ENREF_7_3" w:tooltip="Zolnai, 2007 #111" w:history="1"/>
      <w:r w:rsidRPr="00EA64B5">
        <w:rPr>
          <w:rFonts w:ascii="Times New Roman" w:hAnsi="Times New Roman" w:cs="Times New Roman"/>
        </w:rPr>
        <w:t xml:space="preserve"> that the </w:t>
      </w:r>
      <w:r w:rsidR="00CC3701">
        <w:rPr>
          <w:rFonts w:ascii="Times New Roman" w:hAnsi="Times New Roman" w:cs="Times New Roman" w:hint="eastAsia"/>
          <w:lang w:eastAsia="zh-CN"/>
        </w:rPr>
        <w:t xml:space="preserve">depth profile of both </w:t>
      </w:r>
      <w:r w:rsidR="0022722F">
        <w:rPr>
          <w:rFonts w:ascii="Times New Roman" w:hAnsi="Times New Roman" w:cs="Times New Roman" w:hint="eastAsia"/>
          <w:lang w:eastAsia="zh-CN"/>
        </w:rPr>
        <w:t>ions and defects</w:t>
      </w:r>
      <w:r w:rsidR="00CC3701">
        <w:rPr>
          <w:rFonts w:ascii="Times New Roman" w:hAnsi="Times New Roman" w:cs="Times New Roman" w:hint="eastAsia"/>
          <w:lang w:eastAsia="zh-CN"/>
        </w:rPr>
        <w:t xml:space="preserve"> </w:t>
      </w:r>
      <w:r w:rsidR="0022722F">
        <w:rPr>
          <w:rFonts w:ascii="Times New Roman" w:hAnsi="Times New Roman" w:cs="Times New Roman" w:hint="eastAsia"/>
          <w:lang w:eastAsia="zh-CN"/>
        </w:rPr>
        <w:t>may</w:t>
      </w:r>
      <w:r w:rsidR="0096525A">
        <w:rPr>
          <w:rFonts w:ascii="Times New Roman" w:hAnsi="Times New Roman" w:cs="Times New Roman" w:hint="eastAsia"/>
          <w:lang w:eastAsia="zh-CN"/>
        </w:rPr>
        <w:t xml:space="preserve"> </w:t>
      </w:r>
      <w:r w:rsidR="0022722F">
        <w:rPr>
          <w:rFonts w:ascii="Times New Roman" w:hAnsi="Times New Roman" w:cs="Times New Roman" w:hint="eastAsia"/>
          <w:lang w:eastAsia="zh-CN"/>
        </w:rPr>
        <w:t>shift</w:t>
      </w:r>
      <w:r w:rsidR="0096525A">
        <w:rPr>
          <w:rFonts w:ascii="Times New Roman" w:hAnsi="Times New Roman" w:cs="Times New Roman" w:hint="eastAsia"/>
          <w:lang w:eastAsia="zh-CN"/>
        </w:rPr>
        <w:t xml:space="preserve"> to deeper region</w:t>
      </w:r>
      <w:r w:rsidR="00CC3701">
        <w:rPr>
          <w:rFonts w:ascii="Times New Roman" w:hAnsi="Times New Roman" w:cs="Times New Roman" w:hint="eastAsia"/>
          <w:lang w:eastAsia="zh-CN"/>
        </w:rPr>
        <w:t xml:space="preserve"> if the </w:t>
      </w:r>
      <w:r w:rsidR="00734776">
        <w:rPr>
          <w:rFonts w:ascii="Times New Roman" w:hAnsi="Times New Roman" w:cs="Times New Roman" w:hint="eastAsia"/>
          <w:lang w:eastAsia="zh-CN"/>
        </w:rPr>
        <w:t>ion</w:t>
      </w:r>
      <w:r w:rsidR="00CC3701">
        <w:rPr>
          <w:rFonts w:ascii="Times New Roman" w:hAnsi="Times New Roman" w:cs="Times New Roman" w:hint="eastAsia"/>
          <w:lang w:eastAsia="zh-CN"/>
        </w:rPr>
        <w:t xml:space="preserve">s are </w:t>
      </w:r>
      <w:r w:rsidR="00CC3701">
        <w:rPr>
          <w:rFonts w:ascii="Times New Roman" w:hAnsi="Times New Roman" w:cs="Times New Roman"/>
        </w:rPr>
        <w:t>irradiat</w:t>
      </w:r>
      <w:r w:rsidR="00CC3701">
        <w:rPr>
          <w:rFonts w:ascii="Times New Roman" w:hAnsi="Times New Roman" w:cs="Times New Roman" w:hint="eastAsia"/>
          <w:lang w:eastAsia="zh-CN"/>
        </w:rPr>
        <w:t>ed</w:t>
      </w:r>
      <w:r w:rsidRPr="00EA64B5">
        <w:rPr>
          <w:rFonts w:ascii="Times New Roman" w:hAnsi="Times New Roman" w:cs="Times New Roman"/>
        </w:rPr>
        <w:t xml:space="preserve"> along low-index axial channel</w:t>
      </w:r>
      <w:r w:rsidR="00DD2260">
        <w:rPr>
          <w:rFonts w:ascii="Times New Roman" w:hAnsi="Times New Roman" w:cs="Times New Roman" w:hint="eastAsia"/>
          <w:lang w:eastAsia="zh-CN"/>
        </w:rPr>
        <w:t>s</w:t>
      </w:r>
      <w:r w:rsidRPr="00EA64B5">
        <w:rPr>
          <w:rFonts w:ascii="Times New Roman" w:hAnsi="Times New Roman" w:cs="Times New Roman"/>
        </w:rPr>
        <w:t xml:space="preserve">. </w:t>
      </w:r>
      <w:r w:rsidR="0002413D">
        <w:rPr>
          <w:rFonts w:ascii="Times New Roman" w:hAnsi="Times New Roman" w:cs="Times New Roman" w:hint="eastAsia"/>
          <w:lang w:eastAsia="zh-CN"/>
        </w:rPr>
        <w:t>Regarding the derivation of electronic stopping power, t</w:t>
      </w:r>
      <w:r w:rsidR="00135E5F">
        <w:rPr>
          <w:rFonts w:ascii="Times New Roman" w:hAnsi="Times New Roman" w:cs="Times New Roman" w:hint="eastAsia"/>
          <w:lang w:eastAsia="zh-CN"/>
        </w:rPr>
        <w:t>his</w:t>
      </w:r>
      <w:r w:rsidR="00732503" w:rsidRPr="00EA64B5">
        <w:rPr>
          <w:rFonts w:ascii="Times New Roman" w:hAnsi="Times New Roman" w:cs="Times New Roman"/>
          <w:lang w:eastAsia="zh-CN"/>
        </w:rPr>
        <w:t xml:space="preserve"> </w:t>
      </w:r>
      <w:r w:rsidR="00DF1281">
        <w:rPr>
          <w:rFonts w:ascii="Times New Roman" w:hAnsi="Times New Roman" w:cs="Times New Roman" w:hint="eastAsia"/>
          <w:lang w:eastAsia="zh-CN"/>
        </w:rPr>
        <w:t xml:space="preserve">channeling effect </w:t>
      </w:r>
      <w:r w:rsidR="00732503" w:rsidRPr="00EA64B5">
        <w:rPr>
          <w:rFonts w:ascii="Times New Roman" w:hAnsi="Times New Roman" w:cs="Times New Roman"/>
          <w:lang w:eastAsia="zh-CN"/>
        </w:rPr>
        <w:t xml:space="preserve">does not </w:t>
      </w:r>
      <w:r w:rsidR="0064673C">
        <w:rPr>
          <w:rFonts w:ascii="Times New Roman" w:hAnsi="Times New Roman" w:cs="Times New Roman" w:hint="eastAsia"/>
          <w:lang w:eastAsia="zh-CN"/>
        </w:rPr>
        <w:t>require</w:t>
      </w:r>
      <w:r w:rsidR="00732503" w:rsidRPr="00EA64B5">
        <w:rPr>
          <w:rFonts w:ascii="Times New Roman" w:hAnsi="Times New Roman" w:cs="Times New Roman"/>
          <w:lang w:eastAsia="zh-CN"/>
        </w:rPr>
        <w:t xml:space="preserve"> much concern </w:t>
      </w:r>
      <w:r w:rsidR="00BA5292" w:rsidRPr="00EA64B5">
        <w:rPr>
          <w:rFonts w:ascii="Times New Roman" w:hAnsi="Times New Roman" w:cs="Times New Roman"/>
          <w:lang w:eastAsia="zh-CN"/>
        </w:rPr>
        <w:t xml:space="preserve">in the materials that are readily amorphized </w:t>
      </w:r>
      <w:r w:rsidR="00740C73">
        <w:rPr>
          <w:rFonts w:ascii="Times New Roman" w:hAnsi="Times New Roman" w:cs="Times New Roman" w:hint="eastAsia"/>
          <w:lang w:eastAsia="zh-CN"/>
        </w:rPr>
        <w:t xml:space="preserve">under ion irradiation </w:t>
      </w:r>
      <w:r w:rsidR="00BA5292" w:rsidRPr="00EA64B5">
        <w:rPr>
          <w:rFonts w:ascii="Times New Roman" w:hAnsi="Times New Roman" w:cs="Times New Roman"/>
          <w:lang w:eastAsia="zh-CN"/>
        </w:rPr>
        <w:t>such as Si</w:t>
      </w:r>
      <w:hyperlink w:anchor="_ENREF_6_10" w:tooltip="Roorda, 1991 #174" w:history="1">
        <w:r w:rsidR="002D3604" w:rsidRPr="00EA64B5">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&lt;EndNote&gt;&lt;Cite&gt;&lt;Author&gt;Roorda&lt;/Author&gt;&lt;Year&gt;1991&lt;/Year&gt;&lt;RecNum&gt;174&lt;/RecNum&gt;&lt;DisplayText&gt;&lt;style face="superscript"&gt;10&lt;/style&gt;&lt;/DisplayText&gt;&lt;record&gt;&lt;rec-number&gt;174&lt;/rec-number&gt;&lt;foreign-keys&gt;&lt;key app="EN" db-id="0vpz9sz072ex94e9psfxrvak9tdv0rsr90f0"&gt;174&lt;/key&gt;&lt;/foreign-keys&gt;&lt;ref-type name="Journal Article"&gt;17&lt;/ref-type&gt;&lt;contributors&gt;&lt;authors&gt;&lt;author&gt;Roorda, S.&lt;/author&gt;&lt;author&gt;Sinke, W. C.&lt;/author&gt;&lt;author&gt;Poate, J. M.&lt;/author&gt;&lt;author&gt;Jacobson, D. C.&lt;/author&gt;&lt;author&gt;Dierker, S.&lt;/author&gt;&lt;author&gt;Dennis, B. S.&lt;/author&gt;&lt;author&gt;Eaglesham, D. J.&lt;/author&gt;&lt;author&gt;Spaepen, F.&lt;/author&gt;&lt;author&gt;Fuoss, P.&lt;/author&gt;&lt;/authors&gt;&lt;/contributors&gt;&lt;titles&gt;&lt;title&gt;Structural relaxation and defect annihilation in pure amorphous silicon&lt;/title&gt;&lt;secondary-title&gt;Phys. Rev. B&lt;/secondary-title&gt;&lt;alt-title&gt;Physical review. B, Condensed matter&lt;/alt-title&gt;&lt;/titles&gt;&lt;periodical&gt;&lt;full-title&gt;Phys. Rev. B&lt;/full-title&gt;&lt;abbr-1&gt;Phys Rev B&lt;/abbr-1&gt;&lt;/periodical&gt;&lt;alt-periodical&gt;&lt;full-title&gt;Phys Rev B Condens Matter&lt;/full-title&gt;&lt;abbr-1&gt;Physical review. B, Condensed matter&lt;/abbr-1&gt;&lt;/alt-periodical&gt;&lt;pages&gt;3702-3725&lt;/pages&gt;&lt;volume&gt;44&lt;/volume&gt;&lt;number&gt;8&lt;/number&gt;&lt;edition&gt;1991/08/15&lt;/edition&gt;&lt;section&gt;3702&lt;/section&gt;&lt;dates&gt;&lt;year&gt;1991&lt;/year&gt;&lt;pub-dates&gt;&lt;date&gt;Aug 15&lt;/date&gt;&lt;/pub-dates&gt;&lt;/dates&gt;&lt;isbn&gt;0163-1829 (Print)&amp;#xD;0163-1829 (Linking)&lt;/isbn&gt;&lt;accession-num&gt;9999999&lt;/accession-num&gt;&lt;urls&gt;&lt;related-urls&gt;&lt;url&gt;http://www.ncbi.nlm.nih.gov/pubmed/9999999&lt;/url&gt;&lt;/related-urls&gt;&lt;/urls&gt;&lt;electronic-resource-num&gt;http://dx.doi.org/10.1103/PhysRevB.44.3702&lt;/electronic-resource-num&gt;&lt;language&gt;Eng&lt;/language&gt;&lt;/record&gt;&lt;/Cite&gt;&lt;/EndNote&gt;</w:instrText>
        </w:r>
        <w:r w:rsidR="002D3604" w:rsidRPr="00EA64B5">
          <w:rPr>
            <w:rFonts w:ascii="Times New Roman" w:hAnsi="Times New Roman" w:cs="Times New Roman"/>
            <w:lang w:eastAsia="zh-CN"/>
          </w:rPr>
          <w:fldChar w:fldCharType="separate"/>
        </w:r>
        <w:r w:rsidR="005A5131" w:rsidRPr="00A4709F">
          <w:rPr>
            <w:rFonts w:ascii="Times New Roman" w:hAnsi="Times New Roman" w:cs="Times New Roman"/>
            <w:noProof/>
            <w:vertAlign w:val="superscript"/>
            <w:lang w:eastAsia="zh-CN"/>
          </w:rPr>
          <w:t>10</w:t>
        </w:r>
        <w:r w:rsidR="002D3604" w:rsidRPr="00EA64B5">
          <w:rPr>
            <w:rFonts w:ascii="Times New Roman" w:hAnsi="Times New Roman" w:cs="Times New Roman"/>
            <w:lang w:eastAsia="zh-CN"/>
          </w:rPr>
          <w:fldChar w:fldCharType="end"/>
        </w:r>
      </w:hyperlink>
      <w:r w:rsidR="00BA5292" w:rsidRPr="00EA64B5">
        <w:rPr>
          <w:rFonts w:ascii="Times New Roman" w:hAnsi="Times New Roman" w:cs="Times New Roman"/>
          <w:lang w:eastAsia="zh-CN"/>
        </w:rPr>
        <w:t xml:space="preserve"> and SiC</w:t>
      </w:r>
      <w:r w:rsidR="0002413D">
        <w:rPr>
          <w:rFonts w:ascii="Times New Roman" w:hAnsi="Times New Roman" w:cs="Times New Roman" w:hint="eastAsia"/>
          <w:lang w:eastAsia="zh-CN"/>
        </w:rPr>
        <w:t>.</w:t>
      </w:r>
      <w:hyperlink w:anchor="_ENREF_6_11" w:tooltip="Jiang, 2001 #155" w:history="1">
        <w:r w:rsidR="002D3604" w:rsidRPr="00EA64B5">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&lt;EndNote&gt;&lt;Cite&gt;&lt;Author&gt;Jiang&lt;/Author&gt;&lt;Year&gt;2001&lt;/Year&gt;&lt;RecNum&gt;155&lt;/RecNum&gt;&lt;DisplayText&gt;&lt;style face="superscript"&gt;11&lt;/style&gt;&lt;/DisplayText&gt;&lt;record&gt;&lt;rec-number&gt;155&lt;/rec-number&gt;&lt;foreign-keys&gt;&lt;key app="EN" db-id="0vpz9sz072ex94e9psfxrvak9tdv0rsr90f0"&gt;155&lt;/key&gt;&lt;/foreign-keys&gt;&lt;ref-type name="Journal Article"&gt;17&lt;/ref-type&gt;&lt;contributors&gt;&lt;authors&gt;&lt;author&gt;Jiang, W.&lt;/author&gt;&lt;author&gt;Weber, W. J.&lt;/author&gt;&lt;/authors&gt;&lt;/contributors&gt;&lt;auth-address&gt;Jiang, W&amp;#xD;Pacific NW Natl Lab, MSIN K8-93,POB 999, Richland, WA 99352 USA&amp;#xD;Pacific NW Natl Lab, MSIN K8-93,POB 999, Richland, WA 99352 USA&amp;#xD;Pacific NW Natl Lab, Richland, WA 99352 USA&lt;/auth-address&gt;&lt;titles&gt;&lt;title&gt;Multiaxial channeling study of disorder accumulation and recovery in gold-irradiated 6H-SiC&lt;/title&gt;&lt;secondary-title&gt;Phys. Rev. B&lt;/secondary-title&gt;&lt;alt-title&gt;Phys Rev B&lt;/alt-title&gt;&lt;/titles&gt;&lt;periodical&gt;&lt;full-title&gt;Phys. Rev. B&lt;/full-title&gt;&lt;abbr-1&gt;Phys Rev B&lt;/abbr-1&gt;&lt;/periodical&gt;&lt;alt-periodical&gt;&lt;full-title&gt;Phys. Rev. B&lt;/full-title&gt;&lt;abbr-1&gt;Phys Rev B&lt;/abbr-1&gt;&lt;/alt-periodical&gt;&lt;pages&gt;125206&lt;/pages&gt;&lt;volume&gt;64&lt;/volume&gt;&lt;number&gt;12&lt;/number&gt;&lt;section&gt;125206&lt;/section&gt;&lt;keywords&gt;&lt;keyword&gt;molecular-dynamics simulation&lt;/keyword&gt;&lt;keyword&gt;silicon-carbide&lt;/keyword&gt;&lt;keyword&gt;induced amorphization&lt;/keyword&gt;&lt;keyword&gt;annealing behavior&lt;/keyword&gt;&lt;keyword&gt;lattice displacements&lt;/keyword&gt;&lt;keyword&gt;computer-simulation&lt;/keyword&gt;&lt;keyword&gt;defect production&lt;/keyword&gt;&lt;keyword&gt;ion-implantation&lt;/keyword&gt;&lt;keyword&gt;in-situ&lt;/keyword&gt;&lt;keyword&gt;ceramics&lt;/keyword&gt;&lt;/keywords&gt;&lt;dates&gt;&lt;year&gt;2001&lt;/year&gt;&lt;pub-dates&gt;&lt;date&gt;Sep 15&lt;/date&gt;&lt;/pub-dates&gt;&lt;/dates&gt;&lt;isbn&gt;1098-0121&lt;/isbn&gt;&lt;accession-num&gt;ISI:000171244400055&lt;/accession-num&gt;&lt;urls&gt;&lt;related-urls&gt;&lt;url&gt;&amp;lt;Go to ISI&amp;gt;://000171244400055&lt;/url&gt;&lt;/related-urls&gt;&lt;/urls&gt;&lt;electronic-resource-num&gt;Artn 125206&amp;#xD;Doi 10.1103/Physrevb.64.125206&lt;/electronic-resource-num&gt;&lt;language&gt;English&lt;/language&gt;&lt;/record&gt;&lt;/Cite&gt;&lt;/EndNote&gt;</w:instrText>
        </w:r>
        <w:r w:rsidR="002D3604" w:rsidRPr="00EA64B5">
          <w:rPr>
            <w:rFonts w:ascii="Times New Roman" w:hAnsi="Times New Roman" w:cs="Times New Roman"/>
            <w:lang w:eastAsia="zh-CN"/>
          </w:rPr>
          <w:fldChar w:fldCharType="separate"/>
        </w:r>
        <w:r w:rsidR="005A5131" w:rsidRPr="00A4709F">
          <w:rPr>
            <w:rFonts w:ascii="Times New Roman" w:hAnsi="Times New Roman" w:cs="Times New Roman"/>
            <w:noProof/>
            <w:vertAlign w:val="superscript"/>
            <w:lang w:eastAsia="zh-CN"/>
          </w:rPr>
          <w:t>11</w:t>
        </w:r>
        <w:r w:rsidR="002D3604" w:rsidRPr="00EA64B5">
          <w:rPr>
            <w:rFonts w:ascii="Times New Roman" w:hAnsi="Times New Roman" w:cs="Times New Roman"/>
            <w:lang w:eastAsia="zh-CN"/>
          </w:rPr>
          <w:fldChar w:fldCharType="end"/>
        </w:r>
      </w:hyperlink>
      <w:r w:rsidR="00BA5292" w:rsidRPr="00EA64B5">
        <w:rPr>
          <w:rFonts w:ascii="Times New Roman" w:hAnsi="Times New Roman" w:cs="Times New Roman"/>
          <w:lang w:eastAsia="zh-CN"/>
        </w:rPr>
        <w:t xml:space="preserve"> </w:t>
      </w:r>
      <w:r w:rsidR="00056921">
        <w:rPr>
          <w:rFonts w:ascii="Times New Roman" w:hAnsi="Times New Roman" w:cs="Times New Roman" w:hint="eastAsia"/>
          <w:lang w:eastAsia="zh-CN"/>
        </w:rPr>
        <w:t>This is because the measurement</w:t>
      </w:r>
      <w:r w:rsidR="0002413D">
        <w:rPr>
          <w:rFonts w:ascii="Times New Roman" w:hAnsi="Times New Roman" w:cs="Times New Roman" w:hint="eastAsia"/>
          <w:lang w:eastAsia="zh-CN"/>
        </w:rPr>
        <w:t xml:space="preserve"> of ion </w:t>
      </w:r>
      <w:r w:rsidR="0002413D">
        <w:rPr>
          <w:rFonts w:ascii="Times New Roman" w:hAnsi="Times New Roman" w:cs="Times New Roman"/>
          <w:lang w:eastAsia="zh-CN"/>
        </w:rPr>
        <w:t>distribution</w:t>
      </w:r>
      <w:r w:rsidR="00F31BAD">
        <w:rPr>
          <w:rFonts w:ascii="Times New Roman" w:hAnsi="Times New Roman" w:cs="Times New Roman" w:hint="eastAsia"/>
          <w:lang w:eastAsia="zh-CN"/>
        </w:rPr>
        <w:t>s</w:t>
      </w:r>
      <w:r w:rsidR="0002413D">
        <w:rPr>
          <w:rFonts w:ascii="Times New Roman" w:hAnsi="Times New Roman" w:cs="Times New Roman" w:hint="eastAsia"/>
          <w:lang w:eastAsia="zh-CN"/>
        </w:rPr>
        <w:t xml:space="preserve"> usually requires </w:t>
      </w:r>
      <w:r w:rsidR="000F37BB" w:rsidRPr="00EA64B5">
        <w:rPr>
          <w:rFonts w:ascii="Times New Roman" w:hAnsi="Times New Roman" w:cs="Times New Roman"/>
          <w:lang w:eastAsia="zh-CN"/>
        </w:rPr>
        <w:t>relatively high</w:t>
      </w:r>
      <w:r w:rsidR="008B4147">
        <w:rPr>
          <w:rFonts w:ascii="Times New Roman" w:hAnsi="Times New Roman" w:cs="Times New Roman" w:hint="eastAsia"/>
          <w:lang w:eastAsia="zh-CN"/>
        </w:rPr>
        <w:t xml:space="preserve"> fluences to achieve</w:t>
      </w:r>
      <w:r w:rsidR="0002413D">
        <w:rPr>
          <w:rFonts w:ascii="Times New Roman" w:hAnsi="Times New Roman" w:cs="Times New Roman" w:hint="eastAsia"/>
          <w:lang w:eastAsia="zh-CN"/>
        </w:rPr>
        <w:t xml:space="preserve"> good statistics, and thus most of the ions</w:t>
      </w:r>
      <w:r w:rsidR="00D87480">
        <w:rPr>
          <w:rFonts w:ascii="Times New Roman" w:hAnsi="Times New Roman" w:cs="Times New Roman" w:hint="eastAsia"/>
          <w:lang w:eastAsia="zh-CN"/>
        </w:rPr>
        <w:t xml:space="preserve"> </w:t>
      </w:r>
      <w:r w:rsidR="00056921">
        <w:rPr>
          <w:rFonts w:ascii="Times New Roman" w:hAnsi="Times New Roman" w:cs="Times New Roman" w:hint="eastAsia"/>
          <w:lang w:eastAsia="zh-CN"/>
        </w:rPr>
        <w:t>travel in amorphous targets</w:t>
      </w:r>
      <w:r w:rsidR="000F37BB" w:rsidRPr="00EA64B5">
        <w:rPr>
          <w:rFonts w:ascii="Times New Roman" w:hAnsi="Times New Roman" w:cs="Times New Roman"/>
          <w:lang w:eastAsia="zh-CN"/>
        </w:rPr>
        <w:t xml:space="preserve">. </w:t>
      </w:r>
      <w:r w:rsidR="00BA5292" w:rsidRPr="00EA64B5">
        <w:rPr>
          <w:rFonts w:ascii="Times New Roman" w:hAnsi="Times New Roman" w:cs="Times New Roman"/>
          <w:lang w:eastAsia="zh-CN"/>
        </w:rPr>
        <w:t xml:space="preserve"> </w:t>
      </w:r>
      <w:r w:rsidR="000449E2" w:rsidRPr="00EA64B5">
        <w:rPr>
          <w:rFonts w:ascii="Times New Roman" w:hAnsi="Times New Roman" w:cs="Times New Roman"/>
          <w:lang w:eastAsia="zh-CN"/>
        </w:rPr>
        <w:t xml:space="preserve">However, </w:t>
      </w:r>
      <w:r w:rsidR="000A182C">
        <w:rPr>
          <w:rFonts w:ascii="Times New Roman" w:hAnsi="Times New Roman" w:cs="Times New Roman" w:hint="eastAsia"/>
          <w:lang w:eastAsia="zh-CN"/>
        </w:rPr>
        <w:t>in</w:t>
      </w:r>
      <w:r w:rsidR="000449E2" w:rsidRPr="00EA64B5">
        <w:rPr>
          <w:rFonts w:ascii="Times New Roman" w:hAnsi="Times New Roman" w:cs="Times New Roman"/>
          <w:lang w:eastAsia="zh-CN"/>
        </w:rPr>
        <w:t xml:space="preserve"> some other materials that are hardly amorphized under ion irradiation at room temperature, e.g. MgO</w:t>
      </w:r>
      <w:r w:rsidR="00BF6CEE" w:rsidRPr="00EA64B5">
        <w:rPr>
          <w:rFonts w:ascii="Times New Roman" w:hAnsi="Times New Roman" w:cs="Times New Roman"/>
          <w:lang w:eastAsia="zh-CN"/>
        </w:rPr>
        <w:t>,</w:t>
      </w:r>
      <w:hyperlink w:anchor="_ENREF_6_12" w:tooltip="Friedland, 1993 #163" w:history="1">
        <w:r w:rsidR="002D3604" w:rsidRPr="00EA64B5">
          <w:rPr>
            <w:rFonts w:ascii="Times New Roman" w:hAnsi="Times New Roman" w:cs="Times New Roman"/>
            <w:lang w:eastAsia="zh-CN"/>
          </w:rPr>
          <w:fldChar w:fldCharType="begin">
            <w:fldData xml:space="preserve">PEVuZE5vdGU+PENpdGU+PEF1dGhvcj5GcmllZGxhbmQ8L0F1dGhvcj48WWVhcj4xOTkzPC9ZZWFy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</w:fldData>
          </w:fldChar>
        </w:r>
        <w:r w:rsidR="005A5131">
          <w:rPr>
            <w:rFonts w:ascii="Times New Roman" w:hAnsi="Times New Roman" w:cs="Times New Roman"/>
            <w:lang w:eastAsia="zh-CN"/>
          </w:rPr>
          <w:instrText xml:space="preserve"> ADDIN EN.CITE </w:instrText>
        </w:r>
        <w:r w:rsidR="002D3604">
          <w:rPr>
            <w:rFonts w:ascii="Times New Roman" w:hAnsi="Times New Roman" w:cs="Times New Roman"/>
            <w:lang w:eastAsia="zh-CN"/>
          </w:rPr>
          <w:fldChar w:fldCharType="begin">
            <w:fldData xml:space="preserve">PEVuZE5vdGU+PENpdGU+PEF1dGhvcj5GcmllZGxhbmQ8L0F1dGhvcj48WWVhcj4xOTkzPC9ZZWFy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</w:fldData>
          </w:fldChar>
        </w:r>
        <w:r w:rsidR="005A5131">
          <w:rPr>
            <w:rFonts w:ascii="Times New Roman" w:hAnsi="Times New Roman" w:cs="Times New Roman"/>
            <w:lang w:eastAsia="zh-CN"/>
          </w:rPr>
          <w:instrText xml:space="preserve"> ADDIN EN.CITE.DATA </w:instrText>
        </w:r>
        <w:r w:rsidR="002D3604">
          <w:rPr>
            <w:rFonts w:ascii="Times New Roman" w:hAnsi="Times New Roman" w:cs="Times New Roman"/>
            <w:lang w:eastAsia="zh-CN"/>
          </w:rPr>
        </w:r>
        <w:r w:rsidR="002D3604">
          <w:rPr>
            <w:rFonts w:ascii="Times New Roman" w:hAnsi="Times New Roman" w:cs="Times New Roman"/>
            <w:lang w:eastAsia="zh-CN"/>
          </w:rPr>
          <w:fldChar w:fldCharType="end"/>
        </w:r>
        <w:r w:rsidR="002D3604" w:rsidRPr="00EA64B5">
          <w:rPr>
            <w:rFonts w:ascii="Times New Roman" w:hAnsi="Times New Roman" w:cs="Times New Roman"/>
            <w:lang w:eastAsia="zh-CN"/>
          </w:rPr>
        </w:r>
        <w:r w:rsidR="002D3604" w:rsidRPr="00EA64B5">
          <w:rPr>
            <w:rFonts w:ascii="Times New Roman" w:hAnsi="Times New Roman" w:cs="Times New Roman"/>
            <w:lang w:eastAsia="zh-CN"/>
          </w:rPr>
          <w:fldChar w:fldCharType="separate"/>
        </w:r>
        <w:r w:rsidR="005A5131" w:rsidRPr="00A4709F">
          <w:rPr>
            <w:rFonts w:ascii="Times New Roman" w:hAnsi="Times New Roman" w:cs="Times New Roman"/>
            <w:noProof/>
            <w:vertAlign w:val="superscript"/>
            <w:lang w:eastAsia="zh-CN"/>
          </w:rPr>
          <w:t>12-14</w:t>
        </w:r>
        <w:r w:rsidR="002D3604" w:rsidRPr="00EA64B5">
          <w:rPr>
            <w:rFonts w:ascii="Times New Roman" w:hAnsi="Times New Roman" w:cs="Times New Roman"/>
            <w:lang w:eastAsia="zh-CN"/>
          </w:rPr>
          <w:fldChar w:fldCharType="end"/>
        </w:r>
      </w:hyperlink>
      <w:r w:rsidR="000449E2" w:rsidRPr="00EA64B5">
        <w:rPr>
          <w:rFonts w:ascii="Times New Roman" w:hAnsi="Times New Roman" w:cs="Times New Roman"/>
          <w:lang w:eastAsia="zh-CN"/>
        </w:rPr>
        <w:t xml:space="preserve"> the channeling effect must be carefully </w:t>
      </w:r>
      <w:r w:rsidR="00DF1281">
        <w:rPr>
          <w:rFonts w:ascii="Times New Roman" w:hAnsi="Times New Roman" w:cs="Times New Roman" w:hint="eastAsia"/>
          <w:lang w:eastAsia="zh-CN"/>
        </w:rPr>
        <w:t>considered</w:t>
      </w:r>
      <w:r w:rsidR="00BF6CEE" w:rsidRPr="00EA64B5">
        <w:rPr>
          <w:rFonts w:ascii="Times New Roman" w:hAnsi="Times New Roman" w:cs="Times New Roman"/>
          <w:lang w:eastAsia="zh-CN"/>
        </w:rPr>
        <w:t xml:space="preserve"> when analyzing the </w:t>
      </w:r>
      <w:r w:rsidR="00AA4499">
        <w:rPr>
          <w:rFonts w:ascii="Times New Roman" w:hAnsi="Times New Roman" w:cs="Times New Roman" w:hint="eastAsia"/>
          <w:lang w:eastAsia="zh-CN"/>
        </w:rPr>
        <w:t xml:space="preserve">measured </w:t>
      </w:r>
      <w:r w:rsidR="00BF6CEE" w:rsidRPr="00EA64B5">
        <w:rPr>
          <w:rFonts w:ascii="Times New Roman" w:hAnsi="Times New Roman" w:cs="Times New Roman"/>
          <w:lang w:eastAsia="zh-CN"/>
        </w:rPr>
        <w:t>ion or damage profile</w:t>
      </w:r>
      <w:r w:rsidR="00AA4499">
        <w:rPr>
          <w:rFonts w:ascii="Times New Roman" w:hAnsi="Times New Roman" w:cs="Times New Roman" w:hint="eastAsia"/>
          <w:lang w:eastAsia="zh-CN"/>
        </w:rPr>
        <w:t>s</w:t>
      </w:r>
      <w:r w:rsidR="000449E2" w:rsidRPr="00EA64B5">
        <w:rPr>
          <w:rFonts w:ascii="Times New Roman" w:hAnsi="Times New Roman" w:cs="Times New Roman"/>
          <w:lang w:eastAsia="zh-CN"/>
        </w:rPr>
        <w:t xml:space="preserve">. </w:t>
      </w:r>
    </w:p>
    <w:p w:rsidR="00BF6CEE" w:rsidRPr="00EA64B5" w:rsidRDefault="006F2327" w:rsidP="00767C49">
      <w:pPr>
        <w:autoSpaceDE w:val="0"/>
        <w:autoSpaceDN w:val="0"/>
        <w:adjustRightInd w:val="0"/>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Alt</w:t>
      </w:r>
      <w:r w:rsidR="00F9657F" w:rsidRPr="00EA64B5">
        <w:rPr>
          <w:rFonts w:ascii="Times New Roman" w:hAnsi="Times New Roman" w:cs="Times New Roman"/>
          <w:lang w:eastAsia="zh-CN"/>
        </w:rPr>
        <w:t xml:space="preserve">hough the channeling effects of </w:t>
      </w:r>
      <w:r w:rsidR="000805FE">
        <w:rPr>
          <w:rFonts w:ascii="Times New Roman" w:hAnsi="Times New Roman" w:cs="Times New Roman" w:hint="eastAsia"/>
          <w:lang w:eastAsia="zh-CN"/>
        </w:rPr>
        <w:t xml:space="preserve">low energy ion </w:t>
      </w:r>
      <w:r w:rsidR="000805FE">
        <w:rPr>
          <w:rFonts w:ascii="Times New Roman" w:hAnsi="Times New Roman" w:cs="Times New Roman"/>
          <w:lang w:eastAsia="zh-CN"/>
        </w:rPr>
        <w:t>irradiation</w:t>
      </w:r>
      <w:r w:rsidR="00F9657F" w:rsidRPr="00EA64B5">
        <w:rPr>
          <w:rFonts w:ascii="Times New Roman" w:hAnsi="Times New Roman" w:cs="Times New Roman"/>
          <w:lang w:eastAsia="zh-CN"/>
        </w:rPr>
        <w:t xml:space="preserve"> along axial channel</w:t>
      </w:r>
      <w:r w:rsidR="009B1AAA">
        <w:rPr>
          <w:rFonts w:ascii="Times New Roman" w:hAnsi="Times New Roman" w:cs="Times New Roman"/>
          <w:lang w:eastAsia="zh-CN"/>
        </w:rPr>
        <w:t>s have been extensively studied</w:t>
      </w:r>
      <w:r w:rsidR="00BF37FB">
        <w:rPr>
          <w:rFonts w:ascii="Times New Roman" w:hAnsi="Times New Roman" w:cs="Times New Roman" w:hint="eastAsia"/>
          <w:lang w:eastAsia="zh-CN"/>
        </w:rPr>
        <w:t>,</w:t>
      </w:r>
      <w:r w:rsidR="00A4198B">
        <w:rPr>
          <w:rFonts w:ascii="Times New Roman" w:hAnsi="Times New Roman" w:cs="Times New Roman" w:hint="eastAsia"/>
          <w:lang w:eastAsia="zh-CN"/>
        </w:rPr>
        <w:t xml:space="preserve"> </w:t>
      </w:r>
      <w:r w:rsidR="00F9657F" w:rsidRPr="00EA64B5">
        <w:rPr>
          <w:rFonts w:ascii="Times New Roman" w:hAnsi="Times New Roman" w:cs="Times New Roman"/>
        </w:rPr>
        <w:t xml:space="preserve">the effect of MeV-ion irradiation along planar channels, especially its effects on </w:t>
      </w:r>
      <w:r w:rsidR="00381F11">
        <w:rPr>
          <w:rFonts w:ascii="Times New Roman" w:hAnsi="Times New Roman" w:cs="Times New Roman" w:hint="eastAsia"/>
          <w:lang w:eastAsia="zh-CN"/>
        </w:rPr>
        <w:t>the</w:t>
      </w:r>
      <w:r w:rsidR="00F9657F" w:rsidRPr="00EA64B5">
        <w:rPr>
          <w:rFonts w:ascii="Times New Roman" w:hAnsi="Times New Roman" w:cs="Times New Roman"/>
        </w:rPr>
        <w:t xml:space="preserve"> damage </w:t>
      </w:r>
      <w:r w:rsidR="00381F11">
        <w:rPr>
          <w:rFonts w:ascii="Times New Roman" w:hAnsi="Times New Roman" w:cs="Times New Roman" w:hint="eastAsia"/>
          <w:lang w:eastAsia="zh-CN"/>
        </w:rPr>
        <w:t xml:space="preserve">profile </w:t>
      </w:r>
      <w:r w:rsidR="00F9657F" w:rsidRPr="00EA64B5">
        <w:rPr>
          <w:rFonts w:ascii="Times New Roman" w:hAnsi="Times New Roman" w:cs="Times New Roman"/>
        </w:rPr>
        <w:t>has not drawn adequate attention</w:t>
      </w:r>
      <w:r w:rsidR="00F9657F" w:rsidRPr="00EA64B5">
        <w:rPr>
          <w:rFonts w:ascii="Times New Roman" w:hAnsi="Times New Roman" w:cs="Times New Roman"/>
          <w:lang w:eastAsia="zh-CN"/>
        </w:rPr>
        <w:t>.</w:t>
      </w:r>
      <w:r w:rsidR="00F9657F" w:rsidRPr="00EA64B5">
        <w:rPr>
          <w:rFonts w:ascii="Times New Roman" w:hAnsi="Times New Roman" w:cs="Times New Roman"/>
        </w:rPr>
        <w:t xml:space="preserve"> This issue </w:t>
      </w:r>
      <w:r w:rsidR="00856140">
        <w:rPr>
          <w:rFonts w:ascii="Times New Roman" w:hAnsi="Times New Roman" w:cs="Times New Roman" w:hint="eastAsia"/>
          <w:lang w:eastAsia="zh-CN"/>
        </w:rPr>
        <w:t>can</w:t>
      </w:r>
      <w:r w:rsidR="00EB72CD">
        <w:rPr>
          <w:rFonts w:ascii="Times New Roman" w:hAnsi="Times New Roman" w:cs="Times New Roman" w:hint="eastAsia"/>
          <w:lang w:eastAsia="zh-CN"/>
        </w:rPr>
        <w:t>not be ignored</w:t>
      </w:r>
      <w:r w:rsidR="0079689A">
        <w:rPr>
          <w:rFonts w:ascii="Times New Roman" w:hAnsi="Times New Roman" w:cs="Times New Roman" w:hint="eastAsia"/>
          <w:lang w:eastAsia="zh-CN"/>
        </w:rPr>
        <w:t xml:space="preserve"> </w:t>
      </w:r>
      <w:r w:rsidR="00F9657F" w:rsidRPr="00EA64B5">
        <w:rPr>
          <w:rFonts w:ascii="Times New Roman" w:hAnsi="Times New Roman" w:cs="Times New Roman"/>
        </w:rPr>
        <w:t>in MgO due to its open rock-salt structure.</w:t>
      </w:r>
      <w:r w:rsidR="00236511">
        <w:rPr>
          <w:rFonts w:ascii="Times New Roman" w:hAnsi="Times New Roman" w:cs="Times New Roman" w:hint="eastAsia"/>
          <w:lang w:eastAsia="zh-CN"/>
        </w:rPr>
        <w:t xml:space="preserve"> </w:t>
      </w:r>
      <w:r w:rsidR="00856FE8">
        <w:rPr>
          <w:rFonts w:ascii="Times New Roman" w:hAnsi="Times New Roman" w:cs="Times New Roman" w:hint="eastAsia"/>
          <w:lang w:eastAsia="zh-CN"/>
        </w:rPr>
        <w:t xml:space="preserve">For example, </w:t>
      </w:r>
      <w:r w:rsidR="00BF6CEE" w:rsidRPr="00EA64B5">
        <w:rPr>
          <w:rFonts w:ascii="Times New Roman" w:hAnsi="Times New Roman" w:cs="Times New Roman"/>
        </w:rPr>
        <w:t xml:space="preserve">increased skewness is </w:t>
      </w:r>
      <w:r w:rsidR="00B53604" w:rsidRPr="00EA64B5">
        <w:rPr>
          <w:rFonts w:ascii="Times New Roman" w:hAnsi="Times New Roman" w:cs="Times New Roman"/>
          <w:lang w:eastAsia="zh-CN"/>
        </w:rPr>
        <w:t>observed</w:t>
      </w:r>
      <w:r w:rsidR="00BF6CEE" w:rsidRPr="00EA64B5">
        <w:rPr>
          <w:rFonts w:ascii="Times New Roman" w:hAnsi="Times New Roman" w:cs="Times New Roman"/>
        </w:rPr>
        <w:t xml:space="preserve"> in the depth profiles of implanted ions in previous studies in MgO</w:t>
      </w:r>
      <w:hyperlink w:anchor="_ENREF_6_14" w:tooltip="Ogiso, 2003 #99" w:history="1">
        <w:r w:rsidR="002D3604" w:rsidRPr="00EA64B5">
          <w:rPr>
            <w:rFonts w:ascii="Times New Roman" w:hAnsi="Times New Roman" w:cs="Times New Roman"/>
          </w:rPr>
          <w:fldChar w:fldCharType="begin">
            <w:fldData xml:space="preserve">PEVuZE5vdGU+PENpdGU+PEF1dGhvcj5UYWthaGlybzwvQXV0aG9yPjxZZWFyPjE5OTk8L1llYXI+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PEVuZE5vdGU+PENpdGU+PEF1dGhvcj5UYWthaGlybzwvQXV0aG9yPjxZZWFyPjE5OTk8L1llYXI+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r w:rsidR="005A5131" w:rsidRPr="00A4709F">
          <w:rPr>
            <w:rFonts w:ascii="Times New Roman" w:hAnsi="Times New Roman" w:cs="Times New Roman"/>
            <w:noProof/>
            <w:vertAlign w:val="superscript"/>
          </w:rPr>
          <w:t>14-16</w:t>
        </w:r>
        <w:r w:rsidR="002D3604" w:rsidRPr="00EA64B5">
          <w:rPr>
            <w:rFonts w:ascii="Times New Roman" w:hAnsi="Times New Roman" w:cs="Times New Roman"/>
          </w:rPr>
          <w:fldChar w:fldCharType="end"/>
        </w:r>
      </w:hyperlink>
      <w:r w:rsidR="00BF6CEE" w:rsidRPr="00EA64B5">
        <w:rPr>
          <w:rFonts w:ascii="Times New Roman" w:hAnsi="Times New Roman" w:cs="Times New Roman"/>
        </w:rPr>
        <w:t>, which is not commonly observed in most other materials of interest (see the comparison between the Fig.1 for MgO and Figs. 2 and 3 for SrTiO</w:t>
      </w:r>
      <w:r w:rsidR="00BF6CEE" w:rsidRPr="00EA64B5">
        <w:rPr>
          <w:rFonts w:ascii="Times New Roman" w:hAnsi="Times New Roman" w:cs="Times New Roman"/>
          <w:vertAlign w:val="subscript"/>
        </w:rPr>
        <w:t>3</w:t>
      </w:r>
      <w:r w:rsidR="00BF6CEE" w:rsidRPr="00EA64B5">
        <w:rPr>
          <w:rFonts w:ascii="Times New Roman" w:hAnsi="Times New Roman" w:cs="Times New Roman"/>
        </w:rPr>
        <w:t xml:space="preserve"> and LiNbO</w:t>
      </w:r>
      <w:r w:rsidR="00BF6CEE" w:rsidRPr="00EA64B5">
        <w:rPr>
          <w:rFonts w:ascii="Times New Roman" w:hAnsi="Times New Roman" w:cs="Times New Roman"/>
          <w:vertAlign w:val="subscript"/>
        </w:rPr>
        <w:t>3</w:t>
      </w:r>
      <w:r w:rsidR="00BF6CEE" w:rsidRPr="00EA64B5">
        <w:rPr>
          <w:rFonts w:ascii="Times New Roman" w:hAnsi="Times New Roman" w:cs="Times New Roman"/>
        </w:rPr>
        <w:t xml:space="preserve"> in Ref. </w:t>
      </w:r>
      <w:hyperlink w:anchor="_ENREF_6_15" w:tooltip="Takahiro, 1999 #87"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&lt;EndNote&gt;&lt;Cite&gt;&lt;Author&gt;Takahiro&lt;/Author&gt;&lt;Year&gt;1999&lt;/Year&gt;&lt;RecNum&gt;87&lt;/RecNum&gt;&lt;DisplayText&gt;&lt;style face="superscript"&gt;15&lt;/style&gt;&lt;/DisplayText&gt;&lt;record&gt;&lt;rec-number&gt;87&lt;/rec-number&gt;&lt;foreign-keys&gt;&lt;key app="EN" db-id="0vpz9sz072ex94e9psfxrvak9tdv0rsr90f0"&gt;87&lt;/key&gt;&lt;/foreign-keys&gt;&lt;ref-type name="Journal Article"&gt;17&lt;/ref-type&gt;&lt;contributors&gt;&lt;authors&gt;&lt;author&gt;K. Takahiro&lt;/author&gt;&lt;author&gt;A. Kunimatsu&lt;/author&gt;&lt;author&gt;S. Nagata&lt;/author&gt;&lt;author&gt;S. Yamaguchi&lt;/author&gt;&lt;author&gt;S. Yamamoto&lt;/author&gt;&lt;author&gt;Y. Aoki&lt;/author&gt;&lt;author&gt;H. Naramoto&lt;/author&gt;&lt;/authors&gt;&lt;/contributors&gt;&lt;titles&gt;&lt;title&gt;&lt;style face="normal" font="default" size="100%"&gt;Crystal structure and optical absorption of Au implanted MgO, SrTiO&lt;/style&gt;&lt;style face="subscript" font="default" size="100%"&gt;3&lt;/style&gt;&lt;style face="normal" font="default" size="100%"&gt; and LiNbO&lt;/style&gt;&lt;style face="subscript" font="default" size="100%"&gt;3&lt;/style&gt;&lt;style face="normal" font="default" size="100%"&gt; crystals&lt;/style&gt;&lt;/title&gt;&lt;secondary-title&gt;Nucl. Instrum. Methods Phys. Res. B&lt;/secondary-title&gt;&lt;/titles&gt;&lt;periodical&gt;&lt;full-title&gt;Nucl. Instrum. Methods Phys. Res. B&lt;/full-title&gt;&lt;/periodical&gt;&lt;pages&gt;314-318&lt;/pages&gt;&lt;volume&gt;152&lt;/volume&gt;&lt;section&gt;314&lt;/section&gt;&lt;dates&gt;&lt;year&gt;1999&lt;/year&gt;&lt;/dates&gt;&lt;urls&gt;&lt;/urls&gt;&lt;/record&gt;&lt;/Cite&gt;&lt;/EndNote&gt;</w:instrText>
        </w:r>
        <w:r w:rsidR="002D3604" w:rsidRPr="00EA64B5">
          <w:rPr>
            <w:rFonts w:ascii="Times New Roman" w:hAnsi="Times New Roman" w:cs="Times New Roman"/>
          </w:rPr>
          <w:fldChar w:fldCharType="separate"/>
        </w:r>
        <w:r w:rsidR="005A5131" w:rsidRPr="00A4709F">
          <w:rPr>
            <w:rFonts w:ascii="Times New Roman" w:hAnsi="Times New Roman" w:cs="Times New Roman"/>
            <w:noProof/>
            <w:vertAlign w:val="superscript"/>
          </w:rPr>
          <w:t>15</w:t>
        </w:r>
        <w:r w:rsidR="002D3604" w:rsidRPr="00EA64B5">
          <w:rPr>
            <w:rFonts w:ascii="Times New Roman" w:hAnsi="Times New Roman" w:cs="Times New Roman"/>
          </w:rPr>
          <w:fldChar w:fldCharType="end"/>
        </w:r>
      </w:hyperlink>
      <w:r w:rsidR="00BF6CEE" w:rsidRPr="00EA64B5">
        <w:rPr>
          <w:rFonts w:ascii="Times New Roman" w:hAnsi="Times New Roman" w:cs="Times New Roman"/>
        </w:rPr>
        <w:t xml:space="preserve">). </w:t>
      </w:r>
      <w:r w:rsidR="00F15363">
        <w:rPr>
          <w:rFonts w:ascii="Times New Roman" w:hAnsi="Times New Roman" w:cs="Times New Roman" w:hint="eastAsia"/>
          <w:lang w:eastAsia="zh-CN"/>
        </w:rPr>
        <w:t>Previous e</w:t>
      </w:r>
      <w:r w:rsidR="00BF6CEE" w:rsidRPr="00EA64B5">
        <w:rPr>
          <w:rFonts w:ascii="Times New Roman" w:hAnsi="Times New Roman" w:cs="Times New Roman"/>
        </w:rPr>
        <w:t>xperimental results</w:t>
      </w:r>
      <w:r w:rsidR="002D3604" w:rsidRPr="00EA64B5">
        <w:rPr>
          <w:rFonts w:ascii="Times New Roman" w:hAnsi="Times New Roman" w:cs="Times New Roman"/>
        </w:rPr>
        <w:fldChar w:fldCharType="begin">
          <w:fldData xml:space="preserve">PEVuZE5vdGU+PENpdGU+PEF1dGhvcj5UYWthaGlybzwvQXV0aG9yPjxZZWFyPjE5OTk8L1llYXI+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==
</w:fldData>
        </w:fldChar>
      </w:r>
      <w:r w:rsidR="002A0132">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PEVuZE5vdGU+PENpdGU+PEF1dGhvcj5UYWthaGlybzwvQXV0aG9yPjxZZWFyPjE5OTk8L1llYXI+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==
</w:fldData>
        </w:fldChar>
      </w:r>
      <w:r w:rsidR="002A0132">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6_15" w:tooltip="Takahiro, 1999 #87" w:history="1">
        <w:r w:rsidR="005A5131" w:rsidRPr="00A4709F">
          <w:rPr>
            <w:rFonts w:ascii="Times New Roman" w:hAnsi="Times New Roman" w:cs="Times New Roman"/>
            <w:noProof/>
            <w:vertAlign w:val="superscript"/>
          </w:rPr>
          <w:t>15</w:t>
        </w:r>
      </w:hyperlink>
      <w:r w:rsidR="00A4709F" w:rsidRPr="00A4709F">
        <w:rPr>
          <w:rFonts w:ascii="Times New Roman" w:hAnsi="Times New Roman" w:cs="Times New Roman"/>
          <w:noProof/>
          <w:vertAlign w:val="superscript"/>
        </w:rPr>
        <w:t>,</w:t>
      </w:r>
      <w:hyperlink w:anchor="_ENREF_6_17" w:tooltip="Zimmerman, 2005 #97" w:history="1">
        <w:r w:rsidR="005A5131" w:rsidRPr="00A4709F">
          <w:rPr>
            <w:rFonts w:ascii="Times New Roman" w:hAnsi="Times New Roman" w:cs="Times New Roman"/>
            <w:noProof/>
            <w:vertAlign w:val="superscript"/>
          </w:rPr>
          <w:t>17</w:t>
        </w:r>
      </w:hyperlink>
      <w:r w:rsidR="002D3604" w:rsidRPr="00EA64B5">
        <w:rPr>
          <w:rFonts w:ascii="Times New Roman" w:hAnsi="Times New Roman" w:cs="Times New Roman"/>
        </w:rPr>
        <w:fldChar w:fldCharType="end"/>
      </w:r>
      <w:r w:rsidR="00DD61E9">
        <w:rPr>
          <w:rFonts w:ascii="Times New Roman" w:hAnsi="Times New Roman" w:cs="Times New Roman"/>
        </w:rPr>
        <w:t xml:space="preserve"> have </w:t>
      </w:r>
      <w:r w:rsidR="00DD61E9">
        <w:rPr>
          <w:rFonts w:ascii="Times New Roman" w:hAnsi="Times New Roman" w:cs="Times New Roman" w:hint="eastAsia"/>
          <w:lang w:eastAsia="zh-CN"/>
        </w:rPr>
        <w:t>demonstrated</w:t>
      </w:r>
      <w:r w:rsidR="00BF6CEE" w:rsidRPr="00EA64B5">
        <w:rPr>
          <w:rFonts w:ascii="Times New Roman" w:hAnsi="Times New Roman" w:cs="Times New Roman"/>
        </w:rPr>
        <w:t xml:space="preserve"> that the distributions of </w:t>
      </w:r>
      <w:r w:rsidR="003B7855">
        <w:rPr>
          <w:rFonts w:ascii="Times New Roman" w:hAnsi="Times New Roman" w:cs="Times New Roman" w:hint="eastAsia"/>
          <w:lang w:eastAsia="zh-CN"/>
        </w:rPr>
        <w:t xml:space="preserve">implanted </w:t>
      </w:r>
      <w:r w:rsidR="00BF6CEE" w:rsidRPr="00EA64B5">
        <w:rPr>
          <w:rFonts w:ascii="Times New Roman" w:hAnsi="Times New Roman" w:cs="Times New Roman"/>
        </w:rPr>
        <w:t xml:space="preserve">Au and Ag </w:t>
      </w:r>
      <w:r w:rsidR="003B7855">
        <w:rPr>
          <w:rFonts w:ascii="Times New Roman" w:hAnsi="Times New Roman" w:cs="Times New Roman" w:hint="eastAsia"/>
          <w:lang w:eastAsia="zh-CN"/>
        </w:rPr>
        <w:t xml:space="preserve">ions </w:t>
      </w:r>
      <w:r w:rsidR="00D9785A">
        <w:rPr>
          <w:rFonts w:ascii="Times New Roman" w:hAnsi="Times New Roman" w:cs="Times New Roman"/>
        </w:rPr>
        <w:t>are not</w:t>
      </w:r>
      <w:r w:rsidR="0020027B">
        <w:rPr>
          <w:rFonts w:ascii="Times New Roman" w:hAnsi="Times New Roman" w:cs="Times New Roman" w:hint="eastAsia"/>
          <w:lang w:eastAsia="zh-CN"/>
        </w:rPr>
        <w:t xml:space="preserve"> </w:t>
      </w:r>
      <w:r w:rsidR="00DB58DF">
        <w:rPr>
          <w:rFonts w:ascii="Times New Roman" w:hAnsi="Times New Roman" w:cs="Times New Roman" w:hint="eastAsia"/>
          <w:lang w:eastAsia="zh-CN"/>
        </w:rPr>
        <w:t>changed</w:t>
      </w:r>
      <w:r w:rsidR="00BF6CEE" w:rsidRPr="00EA64B5">
        <w:rPr>
          <w:rFonts w:ascii="Times New Roman" w:hAnsi="Times New Roman" w:cs="Times New Roman"/>
        </w:rPr>
        <w:t xml:space="preserve"> after 1 hour </w:t>
      </w:r>
      <w:r w:rsidR="00037673">
        <w:rPr>
          <w:rFonts w:ascii="Times New Roman" w:hAnsi="Times New Roman" w:cs="Times New Roman" w:hint="eastAsia"/>
          <w:lang w:eastAsia="zh-CN"/>
        </w:rPr>
        <w:t xml:space="preserve">thermal </w:t>
      </w:r>
      <w:r w:rsidR="00BF6CEE" w:rsidRPr="00EA64B5">
        <w:rPr>
          <w:rFonts w:ascii="Times New Roman" w:hAnsi="Times New Roman" w:cs="Times New Roman"/>
        </w:rPr>
        <w:t xml:space="preserve">annealing at </w:t>
      </w:r>
      <w:r w:rsidR="007D3966">
        <w:rPr>
          <w:rFonts w:ascii="Times New Roman" w:hAnsi="Times New Roman" w:cs="Times New Roman"/>
        </w:rPr>
        <w:t>600 °C and 900 °C, respectively</w:t>
      </w:r>
      <w:r w:rsidR="007D3966">
        <w:rPr>
          <w:rFonts w:ascii="Times New Roman" w:hAnsi="Times New Roman" w:cs="Times New Roman" w:hint="eastAsia"/>
          <w:lang w:eastAsia="zh-CN"/>
        </w:rPr>
        <w:t>,</w:t>
      </w:r>
      <w:r w:rsidR="00BF6CEE" w:rsidRPr="00EA64B5">
        <w:rPr>
          <w:rFonts w:ascii="Times New Roman" w:hAnsi="Times New Roman" w:cs="Times New Roman"/>
        </w:rPr>
        <w:t xml:space="preserve"> </w:t>
      </w:r>
      <w:r w:rsidR="00571265">
        <w:rPr>
          <w:rFonts w:ascii="Times New Roman" w:hAnsi="Times New Roman" w:cs="Times New Roman" w:hint="eastAsia"/>
          <w:lang w:eastAsia="zh-CN"/>
        </w:rPr>
        <w:t xml:space="preserve">indicating </w:t>
      </w:r>
      <w:r w:rsidR="00BF6CEE" w:rsidRPr="00EA64B5">
        <w:rPr>
          <w:rFonts w:ascii="Times New Roman" w:hAnsi="Times New Roman" w:cs="Times New Roman"/>
        </w:rPr>
        <w:t xml:space="preserve">that the </w:t>
      </w:r>
      <w:r w:rsidR="00330B1A">
        <w:rPr>
          <w:rFonts w:ascii="Times New Roman" w:hAnsi="Times New Roman" w:cs="Times New Roman" w:hint="eastAsia"/>
          <w:lang w:eastAsia="zh-CN"/>
        </w:rPr>
        <w:t>asymmetric</w:t>
      </w:r>
      <w:r w:rsidR="00BF6CEE" w:rsidRPr="00EA64B5">
        <w:rPr>
          <w:rFonts w:ascii="Times New Roman" w:hAnsi="Times New Roman" w:cs="Times New Roman"/>
        </w:rPr>
        <w:t xml:space="preserve"> ion profile is not attributed to the thermal migration of the implanted ions.</w:t>
      </w:r>
      <w:r w:rsidR="00B53604" w:rsidRPr="00EA64B5">
        <w:rPr>
          <w:rFonts w:ascii="Times New Roman" w:hAnsi="Times New Roman" w:cs="Times New Roman"/>
          <w:lang w:eastAsia="zh-CN"/>
        </w:rPr>
        <w:t xml:space="preserve"> </w:t>
      </w:r>
      <w:r w:rsidR="00330B1A">
        <w:rPr>
          <w:rFonts w:ascii="Times New Roman" w:hAnsi="Times New Roman" w:cs="Times New Roman" w:hint="eastAsia"/>
          <w:lang w:eastAsia="zh-CN"/>
        </w:rPr>
        <w:t xml:space="preserve">Instead, </w:t>
      </w:r>
      <w:r w:rsidR="008C4D38">
        <w:rPr>
          <w:rFonts w:ascii="Times New Roman" w:hAnsi="Times New Roman" w:cs="Times New Roman" w:hint="eastAsia"/>
          <w:lang w:eastAsia="zh-CN"/>
        </w:rPr>
        <w:t xml:space="preserve">it can be </w:t>
      </w:r>
      <w:r w:rsidR="008C4D38">
        <w:rPr>
          <w:rFonts w:ascii="Times New Roman" w:hAnsi="Times New Roman" w:cs="Times New Roman"/>
          <w:lang w:eastAsia="zh-CN"/>
        </w:rPr>
        <w:t>reasonably</w:t>
      </w:r>
      <w:r w:rsidR="008C4D38">
        <w:rPr>
          <w:rFonts w:ascii="Times New Roman" w:hAnsi="Times New Roman" w:cs="Times New Roman" w:hint="eastAsia"/>
          <w:lang w:eastAsia="zh-CN"/>
        </w:rPr>
        <w:t xml:space="preserve"> </w:t>
      </w:r>
      <w:r w:rsidR="001E6ECC">
        <w:rPr>
          <w:rFonts w:ascii="Times New Roman" w:hAnsi="Times New Roman" w:cs="Times New Roman" w:hint="eastAsia"/>
          <w:lang w:eastAsia="zh-CN"/>
        </w:rPr>
        <w:t>expected</w:t>
      </w:r>
      <w:r w:rsidR="008C4D38">
        <w:rPr>
          <w:rFonts w:ascii="Times New Roman" w:hAnsi="Times New Roman" w:cs="Times New Roman" w:hint="eastAsia"/>
          <w:lang w:eastAsia="zh-CN"/>
        </w:rPr>
        <w:t xml:space="preserve"> that </w:t>
      </w:r>
      <w:r w:rsidR="00330B1A">
        <w:rPr>
          <w:rFonts w:ascii="Times New Roman" w:hAnsi="Times New Roman" w:cs="Times New Roman" w:hint="eastAsia"/>
          <w:lang w:eastAsia="zh-CN"/>
        </w:rPr>
        <w:t xml:space="preserve">the channeling effect may be </w:t>
      </w:r>
      <w:r w:rsidR="00754423">
        <w:rPr>
          <w:rFonts w:ascii="Times New Roman" w:hAnsi="Times New Roman" w:cs="Times New Roman" w:hint="eastAsia"/>
          <w:lang w:eastAsia="zh-CN"/>
        </w:rPr>
        <w:t>a major</w:t>
      </w:r>
      <w:r w:rsidR="00330B1A">
        <w:rPr>
          <w:rFonts w:ascii="Times New Roman" w:hAnsi="Times New Roman" w:cs="Times New Roman" w:hint="eastAsia"/>
          <w:lang w:eastAsia="zh-CN"/>
        </w:rPr>
        <w:t xml:space="preserve"> contribut</w:t>
      </w:r>
      <w:r w:rsidR="00A20B44">
        <w:rPr>
          <w:rFonts w:ascii="Times New Roman" w:hAnsi="Times New Roman" w:cs="Times New Roman" w:hint="eastAsia"/>
          <w:lang w:eastAsia="zh-CN"/>
        </w:rPr>
        <w:t>ion</w:t>
      </w:r>
      <w:r w:rsidR="00330B1A">
        <w:rPr>
          <w:rFonts w:ascii="Times New Roman" w:hAnsi="Times New Roman" w:cs="Times New Roman" w:hint="eastAsia"/>
          <w:lang w:eastAsia="zh-CN"/>
        </w:rPr>
        <w:t xml:space="preserve">. </w:t>
      </w:r>
    </w:p>
    <w:p w:rsidR="00115F3F" w:rsidRPr="00EA64B5" w:rsidRDefault="00115F3F"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In this </w:t>
      </w:r>
      <w:r w:rsidR="005F5D81" w:rsidRPr="00EA64B5">
        <w:rPr>
          <w:rFonts w:ascii="Times New Roman" w:hAnsi="Times New Roman" w:cs="Times New Roman"/>
          <w:lang w:eastAsia="zh-CN"/>
        </w:rPr>
        <w:t>chapter</w:t>
      </w:r>
      <w:r w:rsidRPr="00EA64B5">
        <w:rPr>
          <w:rFonts w:ascii="Times New Roman" w:hAnsi="Times New Roman" w:cs="Times New Roman"/>
        </w:rPr>
        <w:t xml:space="preserve">, </w:t>
      </w:r>
      <w:r w:rsidR="00B53604" w:rsidRPr="00EA64B5">
        <w:rPr>
          <w:rFonts w:ascii="Times New Roman" w:hAnsi="Times New Roman" w:cs="Times New Roman"/>
          <w:lang w:eastAsia="zh-CN"/>
        </w:rPr>
        <w:t xml:space="preserve">RBS and ToF-SIMS are utilized to measure the implanted Au ion distribution in Si from 1 to 15 MeV. The electronic stopping power for Au ions in Si is estimated based on the measured ion </w:t>
      </w:r>
      <w:r w:rsidR="007E4537">
        <w:rPr>
          <w:rFonts w:ascii="Times New Roman" w:hAnsi="Times New Roman" w:cs="Times New Roman" w:hint="eastAsia"/>
          <w:lang w:eastAsia="zh-CN"/>
        </w:rPr>
        <w:t>profiles</w:t>
      </w:r>
      <w:r w:rsidR="00B53604" w:rsidRPr="00EA64B5">
        <w:rPr>
          <w:rFonts w:ascii="Times New Roman" w:hAnsi="Times New Roman" w:cs="Times New Roman"/>
          <w:lang w:eastAsia="zh-CN"/>
        </w:rPr>
        <w:t xml:space="preserve">. In addition, </w:t>
      </w:r>
      <w:r w:rsidRPr="00EA64B5">
        <w:rPr>
          <w:rFonts w:ascii="Times New Roman" w:hAnsi="Times New Roman" w:cs="Times New Roman"/>
        </w:rPr>
        <w:t xml:space="preserve">the ion and damage profiles </w:t>
      </w:r>
      <w:r w:rsidR="00D26C01" w:rsidRPr="00EA64B5">
        <w:rPr>
          <w:rFonts w:ascii="Times New Roman" w:hAnsi="Times New Roman" w:cs="Times New Roman"/>
          <w:lang w:eastAsia="zh-CN"/>
        </w:rPr>
        <w:t>are measured</w:t>
      </w:r>
      <w:r w:rsidR="00D26C01" w:rsidRPr="00EA64B5">
        <w:rPr>
          <w:rFonts w:ascii="Times New Roman" w:hAnsi="Times New Roman" w:cs="Times New Roman"/>
        </w:rPr>
        <w:t xml:space="preserve"> </w:t>
      </w:r>
      <w:r w:rsidR="00D26C01">
        <w:rPr>
          <w:rFonts w:ascii="Times New Roman" w:hAnsi="Times New Roman" w:cs="Times New Roman" w:hint="eastAsia"/>
          <w:lang w:eastAsia="zh-CN"/>
        </w:rPr>
        <w:t>for</w:t>
      </w:r>
      <w:r w:rsidRPr="00EA64B5">
        <w:rPr>
          <w:rFonts w:ascii="Times New Roman" w:hAnsi="Times New Roman" w:cs="Times New Roman"/>
        </w:rPr>
        <w:t xml:space="preserve"> Au ion</w:t>
      </w:r>
      <w:r w:rsidR="00D26C01">
        <w:rPr>
          <w:rFonts w:ascii="Times New Roman" w:hAnsi="Times New Roman" w:cs="Times New Roman" w:hint="eastAsia"/>
          <w:lang w:eastAsia="zh-CN"/>
        </w:rPr>
        <w:t xml:space="preserve">s </w:t>
      </w:r>
      <w:r w:rsidRPr="00EA64B5">
        <w:rPr>
          <w:rFonts w:ascii="Times New Roman" w:hAnsi="Times New Roman" w:cs="Times New Roman"/>
        </w:rPr>
        <w:t>irradiat</w:t>
      </w:r>
      <w:r w:rsidR="00D26C01">
        <w:rPr>
          <w:rFonts w:ascii="Times New Roman" w:hAnsi="Times New Roman" w:cs="Times New Roman" w:hint="eastAsia"/>
          <w:lang w:eastAsia="zh-CN"/>
        </w:rPr>
        <w:t xml:space="preserve">ed </w:t>
      </w:r>
      <w:r w:rsidR="00B53604" w:rsidRPr="00EA64B5">
        <w:rPr>
          <w:rFonts w:ascii="Times New Roman" w:hAnsi="Times New Roman" w:cs="Times New Roman"/>
          <w:lang w:eastAsia="zh-CN"/>
        </w:rPr>
        <w:t>in</w:t>
      </w:r>
      <w:r w:rsidRPr="00EA64B5">
        <w:rPr>
          <w:rFonts w:ascii="Times New Roman" w:hAnsi="Times New Roman" w:cs="Times New Roman"/>
        </w:rPr>
        <w:t xml:space="preserve"> MgO single crystals</w:t>
      </w:r>
      <w:r w:rsidR="00D26C01">
        <w:rPr>
          <w:rFonts w:ascii="Times New Roman" w:hAnsi="Times New Roman" w:cs="Times New Roman" w:hint="eastAsia"/>
          <w:lang w:eastAsia="zh-CN"/>
        </w:rPr>
        <w:t xml:space="preserve"> along various directions</w:t>
      </w:r>
      <w:r w:rsidR="00B53604" w:rsidRPr="00EA64B5">
        <w:rPr>
          <w:rFonts w:ascii="Times New Roman" w:hAnsi="Times New Roman" w:cs="Times New Roman"/>
          <w:lang w:eastAsia="zh-CN"/>
        </w:rPr>
        <w:t xml:space="preserve">. </w:t>
      </w:r>
      <w:r w:rsidR="003A163C">
        <w:rPr>
          <w:rFonts w:ascii="Times New Roman" w:hAnsi="Times New Roman" w:cs="Times New Roman" w:hint="eastAsia"/>
          <w:lang w:eastAsia="zh-CN"/>
        </w:rPr>
        <w:t>The c</w:t>
      </w:r>
      <w:r w:rsidR="003A163C">
        <w:rPr>
          <w:rFonts w:ascii="Times New Roman" w:hAnsi="Times New Roman" w:cs="Times New Roman"/>
        </w:rPr>
        <w:t xml:space="preserve">hanneling </w:t>
      </w:r>
      <w:r w:rsidR="003A163C">
        <w:rPr>
          <w:rFonts w:ascii="Times New Roman" w:hAnsi="Times New Roman" w:cs="Times New Roman" w:hint="eastAsia"/>
          <w:lang w:eastAsia="zh-CN"/>
        </w:rPr>
        <w:t xml:space="preserve">effects are studied for the irradiations </w:t>
      </w:r>
      <w:r w:rsidRPr="00EA64B5">
        <w:rPr>
          <w:rFonts w:ascii="Times New Roman" w:hAnsi="Times New Roman" w:cs="Times New Roman"/>
        </w:rPr>
        <w:t xml:space="preserve">along axial and planar channels. </w:t>
      </w:r>
    </w:p>
    <w:p w:rsidR="00DC66B4" w:rsidRPr="00EA64B5" w:rsidRDefault="00DC66B4" w:rsidP="00434CB0">
      <w:pPr>
        <w:pStyle w:val="2"/>
        <w:spacing w:afterLines="50" w:line="360" w:lineRule="auto"/>
        <w:jc w:val="both"/>
        <w:rPr>
          <w:rFonts w:ascii="Times New Roman" w:hAnsi="Times New Roman" w:cs="Times New Roman"/>
          <w:lang w:eastAsia="zh-CN"/>
        </w:rPr>
      </w:pPr>
      <w:bookmarkStart w:id="200" w:name="_Toc416614658"/>
      <w:r w:rsidRPr="00EA64B5">
        <w:rPr>
          <w:rFonts w:ascii="Times New Roman" w:hAnsi="Times New Roman" w:cs="Times New Roman"/>
          <w:lang w:eastAsia="zh-CN"/>
        </w:rPr>
        <w:t>5.</w:t>
      </w:r>
      <w:r w:rsidR="007B7359">
        <w:rPr>
          <w:rFonts w:ascii="Times New Roman" w:hAnsi="Times New Roman" w:cs="Times New Roman" w:hint="eastAsia"/>
          <w:lang w:eastAsia="zh-CN"/>
        </w:rPr>
        <w:t>2</w:t>
      </w:r>
      <w:r w:rsidRPr="00EA64B5">
        <w:rPr>
          <w:rFonts w:ascii="Times New Roman" w:hAnsi="Times New Roman" w:cs="Times New Roman"/>
          <w:lang w:eastAsia="zh-CN"/>
        </w:rPr>
        <w:t xml:space="preserve"> Experimental</w:t>
      </w:r>
      <w:bookmarkEnd w:id="200"/>
    </w:p>
    <w:p w:rsidR="007E4A01" w:rsidRDefault="007E4A01"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The depth profile measurements by both RBS and ToF-SIMS are described in Sec. 2.4. The ion channeling technique is described in Sec. 2.5. The ion irradiation is described in Sec. 2.6.</w:t>
      </w:r>
    </w:p>
    <w:p w:rsidR="003746E5" w:rsidRDefault="00392B78" w:rsidP="00767C49">
      <w:pPr>
        <w:autoSpaceDE w:val="0"/>
        <w:autoSpaceDN w:val="0"/>
        <w:adjustRightInd w:val="0"/>
        <w:spacing w:afterLines="50" w:line="360" w:lineRule="auto"/>
        <w:ind w:firstLineChars="118" w:firstLine="283"/>
        <w:jc w:val="both"/>
        <w:rPr>
          <w:rFonts w:ascii="Times New Roman" w:hAnsi="Times New Roman"/>
          <w:lang w:eastAsia="zh-CN"/>
        </w:rPr>
      </w:pPr>
      <w:r>
        <w:rPr>
          <w:rFonts w:ascii="Times New Roman" w:hAnsi="Times New Roman" w:hint="eastAsia"/>
          <w:lang w:eastAsia="zh-CN"/>
        </w:rPr>
        <w:t>Specifically in this chapter, t</w:t>
      </w:r>
      <w:r w:rsidR="003746E5">
        <w:rPr>
          <w:rFonts w:ascii="Times New Roman" w:hAnsi="Times New Roman" w:hint="eastAsia"/>
          <w:lang w:eastAsia="zh-CN"/>
        </w:rPr>
        <w:t>he Si wafers are implanted with Au ions with energies of 1, 2, 4, 6, 10 and 15 MeV</w:t>
      </w:r>
      <w:r w:rsidR="003A5A4F">
        <w:rPr>
          <w:rFonts w:ascii="Times New Roman" w:hAnsi="Times New Roman" w:hint="eastAsia"/>
          <w:lang w:eastAsia="zh-CN"/>
        </w:rPr>
        <w:t>, at the fluence of</w:t>
      </w:r>
      <w:r w:rsidR="003A5A4F">
        <w:rPr>
          <w:rFonts w:ascii="Times New Roman" w:hAnsi="Times New Roman" w:hint="eastAsia"/>
        </w:rPr>
        <w:t xml:space="preserve"> 5</w:t>
      </w:r>
      <w:r w:rsidR="003A5A4F">
        <w:rPr>
          <w:rFonts w:ascii="Times New Roman" w:hAnsi="Times New Roman" w:hint="eastAsia"/>
        </w:rPr>
        <w:sym w:font="Symbol" w:char="F0B4"/>
      </w:r>
      <w:r w:rsidR="003A5A4F">
        <w:rPr>
          <w:rFonts w:ascii="Times New Roman" w:hAnsi="Times New Roman" w:hint="eastAsia"/>
        </w:rPr>
        <w:t>10</w:t>
      </w:r>
      <w:r w:rsidR="003A5A4F" w:rsidRPr="003534FA">
        <w:rPr>
          <w:rFonts w:ascii="Times New Roman" w:hAnsi="Times New Roman" w:hint="eastAsia"/>
          <w:vertAlign w:val="superscript"/>
        </w:rPr>
        <w:t>15</w:t>
      </w:r>
      <w:r w:rsidR="003A5A4F" w:rsidRPr="003A5A4F">
        <w:rPr>
          <w:rFonts w:ascii="Times New Roman" w:hAnsi="Times New Roman" w:hint="eastAsia"/>
        </w:rPr>
        <w:t xml:space="preserve"> </w:t>
      </w:r>
      <w:r w:rsidR="003A5A4F">
        <w:rPr>
          <w:rFonts w:ascii="Times New Roman" w:hAnsi="Times New Roman" w:hint="eastAsia"/>
        </w:rPr>
        <w:t>cm</w:t>
      </w:r>
      <w:r w:rsidR="003A5A4F" w:rsidRPr="003534FA">
        <w:rPr>
          <w:rFonts w:ascii="Times New Roman" w:hAnsi="Times New Roman" w:hint="eastAsia"/>
          <w:vertAlign w:val="superscript"/>
        </w:rPr>
        <w:t>-2</w:t>
      </w:r>
      <w:r w:rsidR="003A5A4F">
        <w:rPr>
          <w:rFonts w:ascii="Times New Roman" w:hAnsi="Times New Roman" w:hint="eastAsia"/>
        </w:rPr>
        <w:t>.</w:t>
      </w:r>
      <w:r w:rsidR="009668AD">
        <w:rPr>
          <w:rFonts w:ascii="Times New Roman" w:hAnsi="Times New Roman" w:hint="eastAsia"/>
          <w:lang w:eastAsia="zh-CN"/>
        </w:rPr>
        <w:t xml:space="preserve"> </w:t>
      </w:r>
      <w:r>
        <w:rPr>
          <w:rFonts w:ascii="Times New Roman" w:hAnsi="Times New Roman" w:hint="eastAsia"/>
          <w:lang w:eastAsia="zh-CN"/>
        </w:rPr>
        <w:t xml:space="preserve">3.5 MeV He ion is used for RBS measurements. </w:t>
      </w:r>
      <w:r w:rsidR="00AA48F1">
        <w:rPr>
          <w:rFonts w:ascii="Times New Roman" w:hAnsi="Times New Roman" w:hint="eastAsia"/>
          <w:lang w:eastAsia="zh-CN"/>
        </w:rPr>
        <w:t>The</w:t>
      </w:r>
      <w:r w:rsidR="003746E5" w:rsidRPr="00A81866">
        <w:rPr>
          <w:rFonts w:ascii="Times New Roman" w:hAnsi="Times New Roman" w:hint="eastAsia"/>
        </w:rPr>
        <w:t xml:space="preserve"> (100)-oriented (CrysTec, Berlin, Germany) and (110)-oriented (MTI Corporation, </w:t>
      </w:r>
      <w:r w:rsidR="003746E5" w:rsidRPr="00A81866">
        <w:rPr>
          <w:rFonts w:ascii="Times New Roman" w:hAnsi="Times New Roman"/>
        </w:rPr>
        <w:t>Richmond, CA, USA</w:t>
      </w:r>
      <w:r w:rsidR="003746E5" w:rsidRPr="00A81866">
        <w:rPr>
          <w:rFonts w:ascii="Times New Roman" w:hAnsi="Times New Roman" w:hint="eastAsia"/>
        </w:rPr>
        <w:t xml:space="preserve">) MgO </w:t>
      </w:r>
      <w:r w:rsidR="009668AD">
        <w:rPr>
          <w:rFonts w:ascii="Times New Roman" w:hAnsi="Times New Roman" w:hint="eastAsia"/>
          <w:lang w:eastAsia="zh-CN"/>
        </w:rPr>
        <w:t>are</w:t>
      </w:r>
      <w:r w:rsidR="003746E5" w:rsidRPr="00A81866">
        <w:rPr>
          <w:rFonts w:ascii="Times New Roman" w:hAnsi="Times New Roman" w:hint="eastAsia"/>
        </w:rPr>
        <w:t xml:space="preserve"> implanted with 1 and 4 MeV Au ions. </w:t>
      </w:r>
      <w:r w:rsidR="003746E5">
        <w:rPr>
          <w:rFonts w:ascii="Times New Roman" w:hAnsi="Times New Roman" w:hint="eastAsia"/>
        </w:rPr>
        <w:t>The fluences were chosen at 5</w:t>
      </w:r>
      <w:r w:rsidR="003746E5">
        <w:rPr>
          <w:rFonts w:ascii="Times New Roman" w:hAnsi="Times New Roman" w:hint="eastAsia"/>
        </w:rPr>
        <w:sym w:font="Symbol" w:char="F0B4"/>
      </w:r>
      <w:r w:rsidR="003746E5">
        <w:rPr>
          <w:rFonts w:ascii="Times New Roman" w:hAnsi="Times New Roman" w:hint="eastAsia"/>
        </w:rPr>
        <w:t>10</w:t>
      </w:r>
      <w:r w:rsidR="003746E5" w:rsidRPr="003534FA">
        <w:rPr>
          <w:rFonts w:ascii="Times New Roman" w:hAnsi="Times New Roman" w:hint="eastAsia"/>
          <w:vertAlign w:val="superscript"/>
        </w:rPr>
        <w:t>15</w:t>
      </w:r>
      <w:r w:rsidR="003746E5">
        <w:rPr>
          <w:rFonts w:ascii="Times New Roman" w:hAnsi="Times New Roman" w:hint="eastAsia"/>
        </w:rPr>
        <w:t xml:space="preserve"> and 1</w:t>
      </w:r>
      <w:r w:rsidR="003746E5">
        <w:rPr>
          <w:rFonts w:ascii="Times New Roman" w:hAnsi="Times New Roman" w:hint="eastAsia"/>
        </w:rPr>
        <w:sym w:font="Symbol" w:char="F0B4"/>
      </w:r>
      <w:r w:rsidR="003746E5">
        <w:rPr>
          <w:rFonts w:ascii="Times New Roman" w:hAnsi="Times New Roman" w:hint="eastAsia"/>
        </w:rPr>
        <w:t>10</w:t>
      </w:r>
      <w:r w:rsidR="003746E5" w:rsidRPr="003534FA">
        <w:rPr>
          <w:rFonts w:ascii="Times New Roman" w:hAnsi="Times New Roman" w:hint="eastAsia"/>
          <w:vertAlign w:val="superscript"/>
        </w:rPr>
        <w:t>1</w:t>
      </w:r>
      <w:r w:rsidR="003746E5">
        <w:rPr>
          <w:rFonts w:ascii="Times New Roman" w:hAnsi="Times New Roman" w:hint="eastAsia"/>
          <w:vertAlign w:val="superscript"/>
        </w:rPr>
        <w:t xml:space="preserve">4 </w:t>
      </w:r>
      <w:r w:rsidR="003746E5">
        <w:rPr>
          <w:rFonts w:ascii="Times New Roman" w:hAnsi="Times New Roman" w:hint="eastAsia"/>
        </w:rPr>
        <w:t>cm</w:t>
      </w:r>
      <w:r w:rsidR="003746E5" w:rsidRPr="003534FA">
        <w:rPr>
          <w:rFonts w:ascii="Times New Roman" w:hAnsi="Times New Roman" w:hint="eastAsia"/>
          <w:vertAlign w:val="superscript"/>
        </w:rPr>
        <w:t>-2</w:t>
      </w:r>
      <w:r w:rsidR="003746E5">
        <w:rPr>
          <w:rFonts w:ascii="Times New Roman" w:hAnsi="Times New Roman" w:hint="eastAsia"/>
        </w:rPr>
        <w:t xml:space="preserve">. The high fluence </w:t>
      </w:r>
      <w:r w:rsidR="00CD027B">
        <w:rPr>
          <w:rFonts w:ascii="Times New Roman" w:hAnsi="Times New Roman" w:hint="eastAsia"/>
          <w:lang w:eastAsia="zh-CN"/>
        </w:rPr>
        <w:t>is</w:t>
      </w:r>
      <w:r w:rsidR="003746E5">
        <w:rPr>
          <w:rFonts w:ascii="Times New Roman" w:hAnsi="Times New Roman" w:hint="eastAsia"/>
        </w:rPr>
        <w:t xml:space="preserve"> used to </w:t>
      </w:r>
      <w:r w:rsidR="003746E5">
        <w:rPr>
          <w:rFonts w:ascii="Times New Roman" w:hAnsi="Times New Roman"/>
        </w:rPr>
        <w:t>achieve good statistic</w:t>
      </w:r>
      <w:r w:rsidR="005F29D5">
        <w:rPr>
          <w:rFonts w:ascii="Times New Roman" w:hAnsi="Times New Roman" w:hint="eastAsia"/>
          <w:lang w:eastAsia="zh-CN"/>
        </w:rPr>
        <w:t>s</w:t>
      </w:r>
      <w:r w:rsidR="003746E5">
        <w:rPr>
          <w:rFonts w:ascii="Times New Roman" w:hAnsi="Times New Roman"/>
        </w:rPr>
        <w:t xml:space="preserve"> of the RBS yield </w:t>
      </w:r>
      <w:r w:rsidR="003746E5">
        <w:rPr>
          <w:rFonts w:ascii="Times New Roman" w:hAnsi="Times New Roman" w:hint="eastAsia"/>
        </w:rPr>
        <w:t>from Au signal</w:t>
      </w:r>
      <w:r w:rsidR="003746E5">
        <w:rPr>
          <w:rFonts w:ascii="Times New Roman" w:hAnsi="Times New Roman"/>
        </w:rPr>
        <w:t>s</w:t>
      </w:r>
      <w:r w:rsidR="003746E5">
        <w:rPr>
          <w:rFonts w:ascii="Times New Roman" w:hAnsi="Times New Roman" w:hint="eastAsia"/>
        </w:rPr>
        <w:t xml:space="preserve">, while the low fluence </w:t>
      </w:r>
      <w:r w:rsidR="00433FD8">
        <w:rPr>
          <w:rFonts w:ascii="Times New Roman" w:hAnsi="Times New Roman" w:hint="eastAsia"/>
          <w:lang w:eastAsia="zh-CN"/>
        </w:rPr>
        <w:t>is</w:t>
      </w:r>
      <w:r w:rsidR="003746E5">
        <w:rPr>
          <w:rFonts w:ascii="Times New Roman" w:hAnsi="Times New Roman" w:hint="eastAsia"/>
        </w:rPr>
        <w:t xml:space="preserve"> used to keep the sample at relatively low damage level to avoid the shift of defect distribution</w:t>
      </w:r>
      <w:r w:rsidR="002D3604">
        <w:rPr>
          <w:rFonts w:ascii="Times New Roman" w:hAnsi="Times New Roman"/>
        </w:rPr>
        <w:fldChar w:fldCharType="begin"/>
      </w:r>
      <w:r w:rsidR="00686B39">
        <w:rPr>
          <w:rFonts w:ascii="Times New Roman" w:hAnsi="Times New Roman"/>
        </w:rPr>
        <w:instrText xml:space="preserve"> ADDIN EN.CITE &lt;EndNote&gt;&lt;Cite&gt;&lt;Author&gt;Usov&lt;/Author&gt;&lt;Year&gt;2010&lt;/Year&gt;&lt;RecNum&gt;102&lt;/RecNum&gt;&lt;DisplayText&gt;&lt;style face="superscript"&gt;18,19&lt;/style&gt;&lt;/DisplayText&gt;&lt;record&gt;&lt;rec-number&gt;102&lt;/rec-number&gt;&lt;foreign-keys&gt;&lt;key app="EN" db-id="0vpz9sz072ex94e9psfxrvak9tdv0rsr90f0"&gt;102&lt;/key&gt;&lt;/foreign-keys&gt;&lt;ref-type name="Journal Article"&gt;17&lt;/ref-type&gt;&lt;contributors&gt;&lt;authors&gt;&lt;author&gt;Usov, I. O.&lt;/author&gt;&lt;author&gt;Arendt, P. N.&lt;/author&gt;&lt;author&gt;Sickafus, K. E.&lt;/author&gt;&lt;/authors&gt;&lt;/contributors&gt;&lt;titles&gt;&lt;title&gt;Relationship between radiation damage anisotropy in MgO and YSZ single crystals and the Ion/Atom ratio deposition parameter in biaxially-textured MgO and YSZ thin films fabricated by ion beam assisted deposition&lt;/title&gt;&lt;secondary-title&gt;Nucl. Instrum. Methods Phys. Res. B&lt;/secondary-title&gt;&lt;/titles&gt;&lt;periodical&gt;&lt;full-title&gt;Nucl. Instrum. Methods Phys. Res. B&lt;/full-title&gt;&lt;/periodical&gt;&lt;pages&gt;622-626&lt;/pages&gt;&lt;volume&gt;268&lt;/volume&gt;&lt;number&gt;6&lt;/number&gt;&lt;section&gt;622&lt;/section&gt;&lt;dates&gt;&lt;year&gt;2010&lt;/year&gt;&lt;/dates&gt;&lt;isbn&gt;0168583X&lt;/isbn&gt;&lt;urls&gt;&lt;/urls&gt;&lt;electronic-resource-num&gt;10.1016/j.nimb.2009.12.018&lt;/electronic-resource-num&gt;&lt;/record&gt;&lt;/Cite&gt;&lt;Cite&gt;&lt;Author&gt;Friedland&lt;/Author&gt;&lt;Year&gt;1993&lt;/Year&gt;&lt;RecNum&gt;94&lt;/RecNum&gt;&lt;record&gt;&lt;rec-number&gt;94&lt;/rec-number&gt;&lt;foreign-keys&gt;&lt;key app="EN" db-id="0vpz9sz072ex94e9psfxrvak9tdv0rsr90f0"&gt;94&lt;/key&gt;&lt;/foreign-keys&gt;&lt;ref-type name="Journal Article"&gt;17&lt;/ref-type&gt;&lt;contributors&gt;&lt;authors&gt;&lt;author&gt;E. Friedland&lt;/author&gt;&lt;/authors&gt;&lt;/contributors&gt;&lt;titles&gt;&lt;title&gt;Damage profiles in MgO single crystals after krypton implantation&lt;/title&gt;&lt;secondary-title&gt;Nucl. Instrum. Methods Phys. Res. B&lt;/secondary-title&gt;&lt;/titles&gt;&lt;periodical&gt;&lt;full-title&gt;Nucl. Instrum. Methods Phys. Res. B&lt;/full-title&gt;&lt;/periodical&gt;&lt;pages&gt;128-131&lt;/pages&gt;&lt;volume&gt;80/81&lt;/volume&gt;&lt;section&gt;128&lt;/section&gt;&lt;dates&gt;&lt;year&gt;1993&lt;/year&gt;&lt;/dates&gt;&lt;urls&gt;&lt;/urls&gt;&lt;/record&gt;&lt;/Cite&gt;&lt;/EndNote&gt;</w:instrText>
      </w:r>
      <w:r w:rsidR="002D3604">
        <w:rPr>
          <w:rFonts w:ascii="Times New Roman" w:hAnsi="Times New Roman"/>
        </w:rPr>
        <w:fldChar w:fldCharType="separate"/>
      </w:r>
      <w:hyperlink w:anchor="_ENREF_6_18" w:tooltip="Usov, 2010 #102" w:history="1">
        <w:r w:rsidR="005A5131" w:rsidRPr="003746E5">
          <w:rPr>
            <w:rFonts w:ascii="Times New Roman" w:hAnsi="Times New Roman"/>
            <w:noProof/>
            <w:vertAlign w:val="superscript"/>
          </w:rPr>
          <w:t>18</w:t>
        </w:r>
      </w:hyperlink>
      <w:r w:rsidR="003746E5" w:rsidRPr="003746E5">
        <w:rPr>
          <w:rFonts w:ascii="Times New Roman" w:hAnsi="Times New Roman"/>
          <w:noProof/>
          <w:vertAlign w:val="superscript"/>
        </w:rPr>
        <w:t>,</w:t>
      </w:r>
      <w:hyperlink w:anchor="_ENREF_6_19" w:tooltip="Friedland, 1993 #94" w:history="1">
        <w:r w:rsidR="005A5131" w:rsidRPr="003746E5">
          <w:rPr>
            <w:rFonts w:ascii="Times New Roman" w:hAnsi="Times New Roman"/>
            <w:noProof/>
            <w:vertAlign w:val="superscript"/>
          </w:rPr>
          <w:t>19</w:t>
        </w:r>
      </w:hyperlink>
      <w:r w:rsidR="002D3604">
        <w:rPr>
          <w:rFonts w:ascii="Times New Roman" w:hAnsi="Times New Roman"/>
        </w:rPr>
        <w:fldChar w:fldCharType="end"/>
      </w:r>
      <w:r w:rsidR="004902B4">
        <w:rPr>
          <w:rFonts w:ascii="Times New Roman" w:hAnsi="Times New Roman" w:hint="eastAsia"/>
          <w:lang w:eastAsia="zh-CN"/>
        </w:rPr>
        <w:t xml:space="preserve"> (</w:t>
      </w:r>
      <w:r w:rsidR="00F873D1">
        <w:rPr>
          <w:rFonts w:ascii="Times New Roman" w:hAnsi="Times New Roman" w:hint="eastAsia"/>
          <w:lang w:eastAsia="zh-CN"/>
        </w:rPr>
        <w:t xml:space="preserve">see </w:t>
      </w:r>
      <w:r w:rsidR="002655EA">
        <w:rPr>
          <w:rFonts w:ascii="Times New Roman" w:hAnsi="Times New Roman" w:hint="eastAsia"/>
          <w:lang w:eastAsia="zh-CN"/>
        </w:rPr>
        <w:t>detail in c</w:t>
      </w:r>
      <w:r w:rsidR="004902B4">
        <w:rPr>
          <w:rFonts w:ascii="Times New Roman" w:hAnsi="Times New Roman" w:hint="eastAsia"/>
          <w:lang w:eastAsia="zh-CN"/>
        </w:rPr>
        <w:t>hapter 6)</w:t>
      </w:r>
      <w:r w:rsidR="003746E5">
        <w:rPr>
          <w:rFonts w:ascii="Times New Roman" w:hAnsi="Times New Roman" w:hint="eastAsia"/>
        </w:rPr>
        <w:t xml:space="preserve">. Various irradiation directions </w:t>
      </w:r>
      <w:r w:rsidR="00666E15">
        <w:rPr>
          <w:rFonts w:ascii="Times New Roman" w:hAnsi="Times New Roman" w:hint="eastAsia"/>
          <w:lang w:eastAsia="zh-CN"/>
        </w:rPr>
        <w:t>are</w:t>
      </w:r>
      <w:r w:rsidR="003746E5">
        <w:rPr>
          <w:rFonts w:ascii="Times New Roman" w:hAnsi="Times New Roman" w:hint="eastAsia"/>
        </w:rPr>
        <w:t xml:space="preserve"> chosen for comparison</w:t>
      </w:r>
      <w:r w:rsidR="00984770">
        <w:rPr>
          <w:rFonts w:ascii="Times New Roman" w:hAnsi="Times New Roman" w:hint="eastAsia"/>
          <w:lang w:eastAsia="zh-CN"/>
        </w:rPr>
        <w:t>s</w:t>
      </w:r>
      <w:r w:rsidR="003746E5">
        <w:rPr>
          <w:rFonts w:ascii="Times New Roman" w:hAnsi="Times New Roman" w:hint="eastAsia"/>
        </w:rPr>
        <w:t xml:space="preserve"> and will b</w:t>
      </w:r>
      <w:r w:rsidR="00AA48F1">
        <w:rPr>
          <w:rFonts w:ascii="Times New Roman" w:hAnsi="Times New Roman" w:hint="eastAsia"/>
        </w:rPr>
        <w:t xml:space="preserve">e discussed in detail in </w:t>
      </w:r>
      <w:r w:rsidR="00AA48F1">
        <w:rPr>
          <w:rFonts w:ascii="Times New Roman" w:hAnsi="Times New Roman" w:hint="eastAsia"/>
          <w:lang w:eastAsia="zh-CN"/>
        </w:rPr>
        <w:t>Sec. 5.</w:t>
      </w:r>
      <w:r w:rsidR="007E4A01">
        <w:rPr>
          <w:rFonts w:ascii="Times New Roman" w:hAnsi="Times New Roman" w:hint="eastAsia"/>
          <w:lang w:eastAsia="zh-CN"/>
        </w:rPr>
        <w:t>4</w:t>
      </w:r>
      <w:r w:rsidR="003746E5">
        <w:rPr>
          <w:rFonts w:ascii="Times New Roman" w:hAnsi="Times New Roman" w:hint="eastAsia"/>
        </w:rPr>
        <w:t xml:space="preserve">. </w:t>
      </w:r>
      <w:r w:rsidR="0007257D">
        <w:rPr>
          <w:rFonts w:ascii="Times New Roman" w:hAnsi="Times New Roman" w:hint="eastAsia"/>
          <w:lang w:eastAsia="zh-CN"/>
        </w:rPr>
        <w:t xml:space="preserve">2.0 MeV He ion is used for RBS measurements on Au ion distribution while 3.0 MeV </w:t>
      </w:r>
      <w:r w:rsidR="00984770">
        <w:rPr>
          <w:rFonts w:ascii="Times New Roman" w:hAnsi="Times New Roman" w:hint="eastAsia"/>
          <w:lang w:eastAsia="zh-CN"/>
        </w:rPr>
        <w:t xml:space="preserve">He </w:t>
      </w:r>
      <w:r w:rsidR="0007257D">
        <w:rPr>
          <w:rFonts w:ascii="Times New Roman" w:hAnsi="Times New Roman" w:hint="eastAsia"/>
          <w:lang w:eastAsia="zh-CN"/>
        </w:rPr>
        <w:t>ion is used for RBS channeling measurement</w:t>
      </w:r>
      <w:r w:rsidR="008327E4">
        <w:rPr>
          <w:rFonts w:ascii="Times New Roman" w:hAnsi="Times New Roman" w:hint="eastAsia"/>
          <w:lang w:eastAsia="zh-CN"/>
        </w:rPr>
        <w:t>s</w:t>
      </w:r>
      <w:r w:rsidR="0007257D">
        <w:rPr>
          <w:rFonts w:ascii="Times New Roman" w:hAnsi="Times New Roman" w:hint="eastAsia"/>
          <w:lang w:eastAsia="zh-CN"/>
        </w:rPr>
        <w:t xml:space="preserve"> on the MgO damage profile.</w:t>
      </w:r>
    </w:p>
    <w:p w:rsidR="008E4FC1" w:rsidRPr="00EA64B5" w:rsidRDefault="008E4FC1" w:rsidP="00434CB0">
      <w:pPr>
        <w:pStyle w:val="2"/>
        <w:spacing w:afterLines="50" w:line="360" w:lineRule="auto"/>
        <w:jc w:val="both"/>
        <w:rPr>
          <w:rFonts w:ascii="Times New Roman" w:hAnsi="Times New Roman" w:cs="Times New Roman"/>
          <w:lang w:eastAsia="zh-CN"/>
        </w:rPr>
      </w:pPr>
      <w:bookmarkStart w:id="201" w:name="_Toc416614659"/>
      <w:r w:rsidRPr="00EA64B5">
        <w:rPr>
          <w:rFonts w:ascii="Times New Roman" w:hAnsi="Times New Roman" w:cs="Times New Roman"/>
          <w:lang w:eastAsia="zh-CN"/>
        </w:rPr>
        <w:t>5.</w:t>
      </w:r>
      <w:r w:rsidR="007B7359">
        <w:rPr>
          <w:rFonts w:ascii="Times New Roman" w:hAnsi="Times New Roman" w:cs="Times New Roman" w:hint="eastAsia"/>
          <w:lang w:eastAsia="zh-CN"/>
        </w:rPr>
        <w:t>3</w:t>
      </w:r>
      <w:r w:rsidRPr="00EA64B5">
        <w:rPr>
          <w:rFonts w:ascii="Times New Roman" w:hAnsi="Times New Roman" w:cs="Times New Roman"/>
          <w:lang w:eastAsia="zh-CN"/>
        </w:rPr>
        <w:t xml:space="preserve"> </w:t>
      </w:r>
      <w:r w:rsidR="00CA2779" w:rsidRPr="00EA64B5">
        <w:rPr>
          <w:rFonts w:ascii="Times New Roman" w:hAnsi="Times New Roman" w:cs="Times New Roman"/>
          <w:lang w:eastAsia="zh-CN"/>
        </w:rPr>
        <w:t xml:space="preserve">Electronic stopping power derived from </w:t>
      </w:r>
      <w:r w:rsidR="008647E2">
        <w:rPr>
          <w:rFonts w:ascii="Times New Roman" w:hAnsi="Times New Roman" w:cs="Times New Roman" w:hint="eastAsia"/>
          <w:lang w:eastAsia="zh-CN"/>
        </w:rPr>
        <w:t xml:space="preserve">the </w:t>
      </w:r>
      <w:r w:rsidR="00CA2779" w:rsidRPr="00EA64B5">
        <w:rPr>
          <w:rFonts w:ascii="Times New Roman" w:hAnsi="Times New Roman" w:cs="Times New Roman"/>
          <w:lang w:eastAsia="zh-CN"/>
        </w:rPr>
        <w:t>Au ion</w:t>
      </w:r>
      <w:r w:rsidRPr="00EA64B5">
        <w:rPr>
          <w:rFonts w:ascii="Times New Roman" w:hAnsi="Times New Roman" w:cs="Times New Roman"/>
          <w:lang w:eastAsia="zh-CN"/>
        </w:rPr>
        <w:t xml:space="preserve"> </w:t>
      </w:r>
      <w:r w:rsidR="00CA2779" w:rsidRPr="00EA64B5">
        <w:rPr>
          <w:rFonts w:ascii="Times New Roman" w:hAnsi="Times New Roman" w:cs="Times New Roman"/>
          <w:lang w:eastAsia="zh-CN"/>
        </w:rPr>
        <w:t>profiles</w:t>
      </w:r>
      <w:r w:rsidRPr="00EA64B5">
        <w:rPr>
          <w:rFonts w:ascii="Times New Roman" w:hAnsi="Times New Roman" w:cs="Times New Roman"/>
          <w:lang w:eastAsia="zh-CN"/>
        </w:rPr>
        <w:t xml:space="preserve"> in Si</w:t>
      </w:r>
      <w:bookmarkEnd w:id="201"/>
    </w:p>
    <w:p w:rsidR="00047CCD" w:rsidRPr="00047CCD" w:rsidRDefault="00047CCD" w:rsidP="002C0800">
      <w:pPr>
        <w:autoSpaceDE w:val="0"/>
        <w:autoSpaceDN w:val="0"/>
        <w:adjustRightInd w:val="0"/>
        <w:spacing w:afterLines="50" w:line="360" w:lineRule="auto"/>
        <w:jc w:val="both"/>
        <w:rPr>
          <w:rFonts w:ascii="Times New Roman" w:hAnsi="Times New Roman" w:cs="Times New Roman"/>
          <w:b/>
          <w:lang w:eastAsia="zh-CN"/>
        </w:rPr>
      </w:pPr>
      <w:r>
        <w:rPr>
          <w:rFonts w:ascii="Times New Roman" w:hAnsi="Times New Roman" w:cs="Times New Roman" w:hint="eastAsia"/>
          <w:b/>
          <w:lang w:eastAsia="zh-CN"/>
        </w:rPr>
        <w:t>Au ion distribution</w:t>
      </w:r>
      <w:r w:rsidR="00974931">
        <w:rPr>
          <w:rFonts w:ascii="Times New Roman" w:hAnsi="Times New Roman" w:cs="Times New Roman" w:hint="eastAsia"/>
          <w:b/>
          <w:lang w:eastAsia="zh-CN"/>
        </w:rPr>
        <w:t>s</w:t>
      </w:r>
      <w:r>
        <w:rPr>
          <w:rFonts w:ascii="Times New Roman" w:hAnsi="Times New Roman" w:cs="Times New Roman" w:hint="eastAsia"/>
          <w:b/>
          <w:lang w:eastAsia="zh-CN"/>
        </w:rPr>
        <w:t xml:space="preserve"> in Si</w:t>
      </w:r>
    </w:p>
    <w:p w:rsidR="008E4FC1" w:rsidRPr="00EA64B5" w:rsidRDefault="008E4FC1"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lastRenderedPageBreak/>
        <w:t>Fig. 5.1 show</w:t>
      </w:r>
      <w:r w:rsidR="000A78BE" w:rsidRPr="00EA64B5">
        <w:rPr>
          <w:rFonts w:ascii="Times New Roman" w:hAnsi="Times New Roman" w:cs="Times New Roman"/>
          <w:lang w:eastAsia="zh-CN"/>
        </w:rPr>
        <w:t>s</w:t>
      </w:r>
      <w:r w:rsidRPr="00EA64B5">
        <w:rPr>
          <w:rFonts w:ascii="Times New Roman" w:hAnsi="Times New Roman" w:cs="Times New Roman"/>
          <w:lang w:eastAsia="zh-CN"/>
        </w:rPr>
        <w:t xml:space="preserve"> the SIMS and</w:t>
      </w:r>
      <w:r w:rsidR="000A78BE" w:rsidRPr="00EA64B5">
        <w:rPr>
          <w:rFonts w:ascii="Times New Roman" w:hAnsi="Times New Roman" w:cs="Times New Roman"/>
          <w:lang w:eastAsia="zh-CN"/>
        </w:rPr>
        <w:t xml:space="preserve"> RBS </w:t>
      </w:r>
      <w:r w:rsidR="00764D57">
        <w:rPr>
          <w:rFonts w:ascii="Times New Roman" w:hAnsi="Times New Roman" w:cs="Times New Roman" w:hint="eastAsia"/>
          <w:lang w:eastAsia="zh-CN"/>
        </w:rPr>
        <w:t>measured</w:t>
      </w:r>
      <w:r w:rsidR="000A78BE" w:rsidRPr="00EA64B5">
        <w:rPr>
          <w:rFonts w:ascii="Times New Roman" w:hAnsi="Times New Roman" w:cs="Times New Roman"/>
          <w:lang w:eastAsia="zh-CN"/>
        </w:rPr>
        <w:t xml:space="preserve"> depth profile</w:t>
      </w:r>
      <w:r w:rsidR="00104B76">
        <w:rPr>
          <w:rFonts w:ascii="Times New Roman" w:hAnsi="Times New Roman" w:cs="Times New Roman" w:hint="eastAsia"/>
          <w:lang w:eastAsia="zh-CN"/>
        </w:rPr>
        <w:t>s</w:t>
      </w:r>
      <w:r w:rsidR="000A78BE" w:rsidRPr="00EA64B5">
        <w:rPr>
          <w:rFonts w:ascii="Times New Roman" w:hAnsi="Times New Roman" w:cs="Times New Roman"/>
          <w:lang w:eastAsia="zh-CN"/>
        </w:rPr>
        <w:t xml:space="preserve"> of implanted </w:t>
      </w:r>
      <w:r w:rsidR="00C22EA2">
        <w:rPr>
          <w:rFonts w:ascii="Times New Roman" w:hAnsi="Times New Roman" w:cs="Times New Roman" w:hint="eastAsia"/>
          <w:lang w:eastAsia="zh-CN"/>
        </w:rPr>
        <w:t xml:space="preserve">Au ions </w:t>
      </w:r>
      <w:r w:rsidR="00167B5B">
        <w:rPr>
          <w:rFonts w:ascii="Times New Roman" w:hAnsi="Times New Roman" w:cs="Times New Roman" w:hint="eastAsia"/>
          <w:lang w:eastAsia="zh-CN"/>
        </w:rPr>
        <w:t xml:space="preserve">in Si </w:t>
      </w:r>
      <w:r w:rsidR="00C22EA2">
        <w:rPr>
          <w:rFonts w:ascii="Times New Roman" w:hAnsi="Times New Roman" w:cs="Times New Roman" w:hint="eastAsia"/>
          <w:lang w:eastAsia="zh-CN"/>
        </w:rPr>
        <w:t xml:space="preserve">with </w:t>
      </w:r>
      <w:r w:rsidR="008847C9">
        <w:rPr>
          <w:rFonts w:ascii="Times New Roman" w:hAnsi="Times New Roman" w:cs="Times New Roman" w:hint="eastAsia"/>
          <w:lang w:eastAsia="zh-CN"/>
        </w:rPr>
        <w:t xml:space="preserve">the </w:t>
      </w:r>
      <w:r w:rsidR="00A400A3">
        <w:rPr>
          <w:rFonts w:ascii="Times New Roman" w:hAnsi="Times New Roman" w:cs="Times New Roman" w:hint="eastAsia"/>
          <w:lang w:eastAsia="zh-CN"/>
        </w:rPr>
        <w:t xml:space="preserve">energies of </w:t>
      </w:r>
      <w:r w:rsidR="000A78BE" w:rsidRPr="00EA64B5">
        <w:rPr>
          <w:rFonts w:ascii="Times New Roman" w:hAnsi="Times New Roman" w:cs="Times New Roman"/>
          <w:lang w:eastAsia="zh-CN"/>
        </w:rPr>
        <w:t xml:space="preserve">1 </w:t>
      </w:r>
      <w:r w:rsidR="00C22EA2">
        <w:rPr>
          <w:rFonts w:ascii="Times New Roman" w:hAnsi="Times New Roman" w:cs="Times New Roman"/>
          <w:lang w:eastAsia="zh-CN"/>
        </w:rPr>
        <w:t>and 6 Me</w:t>
      </w:r>
      <w:r w:rsidR="00C22EA2">
        <w:rPr>
          <w:rFonts w:ascii="Times New Roman" w:hAnsi="Times New Roman" w:cs="Times New Roman" w:hint="eastAsia"/>
          <w:lang w:eastAsia="zh-CN"/>
        </w:rPr>
        <w:t>V</w:t>
      </w:r>
      <w:r w:rsidR="000A78BE" w:rsidRPr="00EA64B5">
        <w:rPr>
          <w:rFonts w:ascii="Times New Roman" w:hAnsi="Times New Roman" w:cs="Times New Roman"/>
          <w:lang w:eastAsia="zh-CN"/>
        </w:rPr>
        <w:t xml:space="preserve">. The SRIM predictions are also shown for comparisons. </w:t>
      </w:r>
      <w:r w:rsidR="000C759F" w:rsidRPr="00EA64B5">
        <w:rPr>
          <w:rFonts w:ascii="Times New Roman" w:hAnsi="Times New Roman" w:cs="Times New Roman"/>
          <w:lang w:eastAsia="zh-CN"/>
        </w:rPr>
        <w:t xml:space="preserve">Comparing RBS and SIMS </w:t>
      </w:r>
      <w:r w:rsidR="009705E5">
        <w:rPr>
          <w:rFonts w:ascii="Times New Roman" w:hAnsi="Times New Roman" w:cs="Times New Roman" w:hint="eastAsia"/>
          <w:lang w:eastAsia="zh-CN"/>
        </w:rPr>
        <w:t>results</w:t>
      </w:r>
      <w:r w:rsidR="000C759F" w:rsidRPr="00EA64B5">
        <w:rPr>
          <w:rFonts w:ascii="Times New Roman" w:hAnsi="Times New Roman" w:cs="Times New Roman"/>
          <w:lang w:eastAsia="zh-CN"/>
        </w:rPr>
        <w:t xml:space="preserve">, ~3% difference in </w:t>
      </w:r>
      <w:r w:rsidR="00AF3CDC">
        <w:rPr>
          <w:rFonts w:ascii="Times New Roman" w:hAnsi="Times New Roman" w:cs="Times New Roman" w:hint="eastAsia"/>
          <w:lang w:eastAsia="zh-CN"/>
        </w:rPr>
        <w:t>peak position</w:t>
      </w:r>
      <w:r w:rsidR="00A4050C">
        <w:rPr>
          <w:rFonts w:ascii="Times New Roman" w:hAnsi="Times New Roman" w:cs="Times New Roman" w:hint="eastAsia"/>
          <w:lang w:eastAsia="zh-CN"/>
        </w:rPr>
        <w:t>s</w:t>
      </w:r>
      <w:r w:rsidR="000C759F" w:rsidRPr="00EA64B5">
        <w:rPr>
          <w:rFonts w:ascii="Times New Roman" w:hAnsi="Times New Roman" w:cs="Times New Roman"/>
          <w:lang w:eastAsia="zh-CN"/>
        </w:rPr>
        <w:t xml:space="preserve"> is observed. As </w:t>
      </w:r>
      <w:r w:rsidR="00391AB2">
        <w:rPr>
          <w:rFonts w:ascii="Times New Roman" w:hAnsi="Times New Roman" w:cs="Times New Roman"/>
          <w:lang w:eastAsia="zh-CN"/>
        </w:rPr>
        <w:t xml:space="preserve">discussed in </w:t>
      </w:r>
      <w:r w:rsidR="00391AB2">
        <w:rPr>
          <w:rFonts w:ascii="Times New Roman" w:hAnsi="Times New Roman" w:cs="Times New Roman" w:hint="eastAsia"/>
          <w:lang w:eastAsia="zh-CN"/>
        </w:rPr>
        <w:t>c</w:t>
      </w:r>
      <w:r w:rsidR="00615715">
        <w:rPr>
          <w:rFonts w:ascii="Times New Roman" w:hAnsi="Times New Roman" w:cs="Times New Roman"/>
          <w:lang w:eastAsia="zh-CN"/>
        </w:rPr>
        <w:t>hapter 3</w:t>
      </w:r>
      <w:r w:rsidR="00615715">
        <w:rPr>
          <w:rFonts w:ascii="Times New Roman" w:hAnsi="Times New Roman" w:cs="Times New Roman" w:hint="eastAsia"/>
          <w:lang w:eastAsia="zh-CN"/>
        </w:rPr>
        <w:t>, t</w:t>
      </w:r>
      <w:r w:rsidR="00A4050C">
        <w:rPr>
          <w:rFonts w:ascii="Times New Roman" w:hAnsi="Times New Roman" w:cs="Times New Roman"/>
          <w:lang w:eastAsia="zh-CN"/>
        </w:rPr>
        <w:t>his difference</w:t>
      </w:r>
      <w:r w:rsidR="00A4050C">
        <w:rPr>
          <w:rFonts w:ascii="Times New Roman" w:hAnsi="Times New Roman" w:cs="Times New Roman" w:hint="eastAsia"/>
          <w:lang w:eastAsia="zh-CN"/>
        </w:rPr>
        <w:t xml:space="preserve"> is mainly</w:t>
      </w:r>
      <w:r w:rsidR="000C759F" w:rsidRPr="00EA64B5">
        <w:rPr>
          <w:rFonts w:ascii="Times New Roman" w:hAnsi="Times New Roman" w:cs="Times New Roman"/>
          <w:lang w:eastAsia="zh-CN"/>
        </w:rPr>
        <w:t xml:space="preserve"> attributed to the volume swelling ind</w:t>
      </w:r>
      <w:r w:rsidR="00E1552D">
        <w:rPr>
          <w:rFonts w:ascii="Times New Roman" w:hAnsi="Times New Roman" w:cs="Times New Roman"/>
          <w:lang w:eastAsia="zh-CN"/>
        </w:rPr>
        <w:t xml:space="preserve">uced by </w:t>
      </w:r>
      <w:r w:rsidR="0048763F">
        <w:rPr>
          <w:rFonts w:ascii="Times New Roman" w:hAnsi="Times New Roman" w:cs="Times New Roman" w:hint="eastAsia"/>
          <w:lang w:eastAsia="zh-CN"/>
        </w:rPr>
        <w:t xml:space="preserve">high fluence </w:t>
      </w:r>
      <w:r w:rsidR="00E1552D">
        <w:rPr>
          <w:rFonts w:ascii="Times New Roman" w:hAnsi="Times New Roman" w:cs="Times New Roman"/>
          <w:lang w:eastAsia="zh-CN"/>
        </w:rPr>
        <w:t>ion irradiation</w:t>
      </w:r>
      <w:r w:rsidR="008702B7">
        <w:rPr>
          <w:rFonts w:ascii="Times New Roman" w:hAnsi="Times New Roman" w:cs="Times New Roman" w:hint="eastAsia"/>
          <w:lang w:eastAsia="zh-CN"/>
        </w:rPr>
        <w:t>s</w:t>
      </w:r>
      <w:r w:rsidR="00E1552D">
        <w:rPr>
          <w:rFonts w:ascii="Times New Roman" w:hAnsi="Times New Roman" w:cs="Times New Roman"/>
          <w:lang w:eastAsia="zh-CN"/>
        </w:rPr>
        <w:t xml:space="preserve">, </w:t>
      </w:r>
      <w:r w:rsidR="00220BA5">
        <w:rPr>
          <w:rFonts w:ascii="Times New Roman" w:hAnsi="Times New Roman" w:cs="Times New Roman" w:hint="eastAsia"/>
          <w:lang w:eastAsia="zh-CN"/>
        </w:rPr>
        <w:t xml:space="preserve">which </w:t>
      </w:r>
      <w:r w:rsidR="00E1552D">
        <w:rPr>
          <w:rFonts w:ascii="Times New Roman" w:hAnsi="Times New Roman" w:cs="Times New Roman" w:hint="eastAsia"/>
          <w:lang w:eastAsia="zh-CN"/>
        </w:rPr>
        <w:t xml:space="preserve">agrees </w:t>
      </w:r>
      <w:r w:rsidR="007D6687">
        <w:rPr>
          <w:rFonts w:ascii="Times New Roman" w:hAnsi="Times New Roman" w:cs="Times New Roman" w:hint="eastAsia"/>
          <w:lang w:eastAsia="zh-CN"/>
        </w:rPr>
        <w:t>with</w:t>
      </w:r>
      <w:r w:rsidR="00E1552D">
        <w:rPr>
          <w:rFonts w:ascii="Times New Roman" w:hAnsi="Times New Roman" w:cs="Times New Roman" w:hint="eastAsia"/>
          <w:lang w:eastAsia="zh-CN"/>
        </w:rPr>
        <w:t xml:space="preserve"> the previous studies</w:t>
      </w:r>
      <w:r w:rsidR="00C101FD">
        <w:rPr>
          <w:rFonts w:ascii="Times New Roman" w:hAnsi="Times New Roman" w:cs="Times New Roman" w:hint="eastAsia"/>
          <w:lang w:eastAsia="zh-CN"/>
        </w:rPr>
        <w:t xml:space="preserve"> on Si irradiated with Si ions</w:t>
      </w:r>
      <w:r w:rsidR="000C759F" w:rsidRPr="00EA64B5">
        <w:rPr>
          <w:rFonts w:ascii="Times New Roman" w:hAnsi="Times New Roman" w:cs="Times New Roman"/>
          <w:lang w:eastAsia="zh-CN"/>
        </w:rPr>
        <w:t>.</w:t>
      </w:r>
      <w:hyperlink w:anchor="_ENREF_6_20" w:tooltip="Giri, 2001 #175"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&lt;EndNote&gt;&lt;Cite&gt;&lt;Author&gt;Giri&lt;/Author&gt;&lt;Year&gt;2001&lt;/Year&gt;&lt;RecNum&gt;175&lt;/RecNum&gt;&lt;DisplayText&gt;&lt;style face="superscript"&gt;20&lt;/style&gt;&lt;/DisplayText&gt;&lt;record&gt;&lt;rec-number&gt;175&lt;/rec-number&gt;&lt;foreign-keys&gt;&lt;key app="EN" db-id="0vpz9sz072ex94e9psfxrvak9tdv0rsr90f0"&gt;175&lt;/key&gt;&lt;/foreign-keys&gt;&lt;ref-type name="Journal Article"&gt;17&lt;/ref-type&gt;&lt;contributors&gt;&lt;authors&gt;&lt;author&gt;Giri, P. K.&lt;/author&gt;&lt;author&gt;Raineri, V.&lt;/author&gt;&lt;author&gt;Franzo, G.&lt;/author&gt;&lt;author&gt;Rimini, E.&lt;/author&gt;&lt;/authors&gt;&lt;/contributors&gt;&lt;titles&gt;&lt;title&gt;Mechanism of swelling in low-energy ion-irradiated silicon&lt;/title&gt;&lt;secondary-title&gt;Phys. Rev. B&lt;/secondary-title&gt;&lt;/titles&gt;&lt;periodical&gt;&lt;full-title&gt;Phys. Rev. B&lt;/full-title&gt;&lt;abbr-1&gt;Phys Rev B&lt;/abbr-1&gt;&lt;/periodical&gt;&lt;pages&gt;012110&lt;/pages&gt;&lt;volume&gt;65&lt;/volume&gt;&lt;number&gt;1&lt;/number&gt;&lt;section&gt;012110&lt;/section&gt;&lt;dates&gt;&lt;year&gt;2001&lt;/year&gt;&lt;/dates&gt;&lt;isbn&gt;0163-1829&amp;#xD;1095-3795&lt;/isbn&gt;&lt;urls&gt;&lt;/urls&gt;&lt;electronic-resource-num&gt;10.1103/PhysRevB.65.012110&lt;/electronic-resource-num&gt;&lt;/record&gt;&lt;/Cite&gt;&lt;/EndNote&gt;</w:instrText>
        </w:r>
        <w:r w:rsidR="002D3604">
          <w:rPr>
            <w:rFonts w:ascii="Times New Roman" w:hAnsi="Times New Roman" w:cs="Times New Roman"/>
            <w:lang w:eastAsia="zh-CN"/>
          </w:rPr>
          <w:fldChar w:fldCharType="separate"/>
        </w:r>
        <w:r w:rsidR="005A5131" w:rsidRPr="0035030B">
          <w:rPr>
            <w:rFonts w:ascii="Times New Roman" w:hAnsi="Times New Roman" w:cs="Times New Roman"/>
            <w:noProof/>
            <w:vertAlign w:val="superscript"/>
            <w:lang w:eastAsia="zh-CN"/>
          </w:rPr>
          <w:t>20</w:t>
        </w:r>
        <w:r w:rsidR="002D3604">
          <w:rPr>
            <w:rFonts w:ascii="Times New Roman" w:hAnsi="Times New Roman" w:cs="Times New Roman"/>
            <w:lang w:eastAsia="zh-CN"/>
          </w:rPr>
          <w:fldChar w:fldCharType="end"/>
        </w:r>
      </w:hyperlink>
      <w:r w:rsidR="000C759F" w:rsidRPr="00EA64B5">
        <w:rPr>
          <w:rFonts w:ascii="Times New Roman" w:hAnsi="Times New Roman" w:cs="Times New Roman"/>
          <w:lang w:eastAsia="zh-CN"/>
        </w:rPr>
        <w:t xml:space="preserve"> </w:t>
      </w:r>
      <w:r w:rsidR="00220BA5">
        <w:rPr>
          <w:rFonts w:ascii="Times New Roman" w:hAnsi="Times New Roman" w:cs="Times New Roman" w:hint="eastAsia"/>
          <w:lang w:eastAsia="zh-CN"/>
        </w:rPr>
        <w:t>Considering this</w:t>
      </w:r>
      <w:r w:rsidR="004C27DB">
        <w:rPr>
          <w:rFonts w:ascii="Times New Roman" w:hAnsi="Times New Roman" w:cs="Times New Roman" w:hint="eastAsia"/>
          <w:lang w:eastAsia="zh-CN"/>
        </w:rPr>
        <w:t xml:space="preserve"> volume swelling, </w:t>
      </w:r>
      <w:r w:rsidR="00220BA5">
        <w:rPr>
          <w:rFonts w:ascii="Times New Roman" w:hAnsi="Times New Roman" w:cs="Times New Roman" w:hint="eastAsia"/>
          <w:lang w:eastAsia="zh-CN"/>
        </w:rPr>
        <w:t xml:space="preserve">the </w:t>
      </w:r>
      <w:r w:rsidR="004C27DB">
        <w:rPr>
          <w:rFonts w:ascii="Times New Roman" w:hAnsi="Times New Roman" w:cs="Times New Roman" w:hint="eastAsia"/>
          <w:lang w:eastAsia="zh-CN"/>
        </w:rPr>
        <w:t xml:space="preserve">RBS and SIMS </w:t>
      </w:r>
      <w:r w:rsidR="00522774">
        <w:rPr>
          <w:rFonts w:ascii="Times New Roman" w:hAnsi="Times New Roman" w:cs="Times New Roman" w:hint="eastAsia"/>
          <w:lang w:eastAsia="zh-CN"/>
        </w:rPr>
        <w:t xml:space="preserve">measurements </w:t>
      </w:r>
      <w:r w:rsidR="004C27DB">
        <w:rPr>
          <w:rFonts w:ascii="Times New Roman" w:hAnsi="Times New Roman" w:cs="Times New Roman" w:hint="eastAsia"/>
          <w:lang w:eastAsia="zh-CN"/>
        </w:rPr>
        <w:t xml:space="preserve">agree </w:t>
      </w:r>
      <w:r w:rsidR="00522774">
        <w:rPr>
          <w:rFonts w:ascii="Times New Roman" w:hAnsi="Times New Roman" w:cs="Times New Roman" w:hint="eastAsia"/>
          <w:lang w:eastAsia="zh-CN"/>
        </w:rPr>
        <w:t xml:space="preserve">well </w:t>
      </w:r>
      <w:r w:rsidR="001E0672">
        <w:rPr>
          <w:rFonts w:ascii="Times New Roman" w:hAnsi="Times New Roman" w:cs="Times New Roman" w:hint="eastAsia"/>
          <w:lang w:eastAsia="zh-CN"/>
        </w:rPr>
        <w:t>with each other</w:t>
      </w:r>
      <w:r w:rsidR="005C700E">
        <w:rPr>
          <w:rFonts w:ascii="Times New Roman" w:hAnsi="Times New Roman" w:cs="Times New Roman" w:hint="eastAsia"/>
          <w:lang w:eastAsia="zh-CN"/>
        </w:rPr>
        <w:t>,</w:t>
      </w:r>
      <w:r w:rsidR="001E0672">
        <w:rPr>
          <w:rFonts w:ascii="Times New Roman" w:hAnsi="Times New Roman" w:cs="Times New Roman" w:hint="eastAsia"/>
          <w:lang w:eastAsia="zh-CN"/>
        </w:rPr>
        <w:t xml:space="preserve"> </w:t>
      </w:r>
      <w:r w:rsidR="005C700E">
        <w:rPr>
          <w:rFonts w:ascii="Times New Roman" w:hAnsi="Times New Roman" w:cs="Times New Roman" w:hint="eastAsia"/>
          <w:lang w:eastAsia="zh-CN"/>
        </w:rPr>
        <w:t>but</w:t>
      </w:r>
      <w:r w:rsidR="00C52648">
        <w:rPr>
          <w:rFonts w:ascii="Times New Roman" w:hAnsi="Times New Roman" w:cs="Times New Roman" w:hint="eastAsia"/>
          <w:lang w:eastAsia="zh-CN"/>
        </w:rPr>
        <w:t xml:space="preserve"> the </w:t>
      </w:r>
      <w:r w:rsidR="002834CA">
        <w:rPr>
          <w:rFonts w:ascii="Times New Roman" w:hAnsi="Times New Roman" w:cs="Times New Roman" w:hint="eastAsia"/>
          <w:lang w:eastAsia="zh-CN"/>
        </w:rPr>
        <w:t>SRI</w:t>
      </w:r>
      <w:r w:rsidR="00AA5B4C">
        <w:rPr>
          <w:rFonts w:ascii="Times New Roman" w:hAnsi="Times New Roman" w:cs="Times New Roman" w:hint="eastAsia"/>
          <w:lang w:eastAsia="zh-CN"/>
        </w:rPr>
        <w:t>M predicted ion distributions for</w:t>
      </w:r>
      <w:r w:rsidR="002834CA">
        <w:rPr>
          <w:rFonts w:ascii="Times New Roman" w:hAnsi="Times New Roman" w:cs="Times New Roman" w:hint="eastAsia"/>
          <w:lang w:eastAsia="zh-CN"/>
        </w:rPr>
        <w:t xml:space="preserve"> both energies are </w:t>
      </w:r>
      <w:r w:rsidR="0077594B">
        <w:rPr>
          <w:rFonts w:ascii="Times New Roman" w:hAnsi="Times New Roman" w:cs="Times New Roman" w:hint="eastAsia"/>
          <w:lang w:eastAsia="zh-CN"/>
        </w:rPr>
        <w:t xml:space="preserve">considerably </w:t>
      </w:r>
      <w:r w:rsidR="002834CA">
        <w:rPr>
          <w:rFonts w:ascii="Times New Roman" w:hAnsi="Times New Roman" w:cs="Times New Roman" w:hint="eastAsia"/>
          <w:lang w:eastAsia="zh-CN"/>
        </w:rPr>
        <w:t>shallower than the measured results.</w:t>
      </w:r>
    </w:p>
    <w:p w:rsidR="00B26C29" w:rsidRPr="00EA64B5" w:rsidRDefault="00B26C29"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The </w:t>
      </w:r>
      <w:r w:rsidR="005F40E7">
        <w:rPr>
          <w:rFonts w:ascii="Times New Roman" w:hAnsi="Times New Roman" w:cs="Times New Roman"/>
          <w:lang w:eastAsia="zh-CN"/>
        </w:rPr>
        <w:t xml:space="preserve">peak positions </w:t>
      </w:r>
      <w:r w:rsidR="005F40E7">
        <w:rPr>
          <w:rFonts w:ascii="Times New Roman" w:hAnsi="Times New Roman" w:cs="Times New Roman" w:hint="eastAsia"/>
          <w:lang w:eastAsia="zh-CN"/>
        </w:rPr>
        <w:t xml:space="preserve">of </w:t>
      </w:r>
      <w:r w:rsidR="00F671D6">
        <w:rPr>
          <w:rFonts w:ascii="Times New Roman" w:hAnsi="Times New Roman" w:cs="Times New Roman" w:hint="eastAsia"/>
          <w:lang w:eastAsia="zh-CN"/>
        </w:rPr>
        <w:t xml:space="preserve">the </w:t>
      </w:r>
      <w:r w:rsidR="005F40E7">
        <w:rPr>
          <w:rFonts w:ascii="Times New Roman" w:hAnsi="Times New Roman" w:cs="Times New Roman" w:hint="eastAsia"/>
          <w:lang w:eastAsia="zh-CN"/>
        </w:rPr>
        <w:t>Au ion distributions</w:t>
      </w:r>
      <w:r w:rsidRPr="00EA64B5">
        <w:rPr>
          <w:rFonts w:ascii="Times New Roman" w:hAnsi="Times New Roman" w:cs="Times New Roman"/>
          <w:lang w:eastAsia="zh-CN"/>
        </w:rPr>
        <w:t xml:space="preserve"> from 1 to 15 MeV </w:t>
      </w:r>
      <w:r w:rsidR="00F671D6">
        <w:rPr>
          <w:rFonts w:ascii="Times New Roman" w:hAnsi="Times New Roman" w:cs="Times New Roman" w:hint="eastAsia"/>
          <w:lang w:eastAsia="zh-CN"/>
        </w:rPr>
        <w:t>measured</w:t>
      </w:r>
      <w:r w:rsidR="00F671D6" w:rsidRPr="00EA64B5">
        <w:rPr>
          <w:rFonts w:ascii="Times New Roman" w:hAnsi="Times New Roman" w:cs="Times New Roman"/>
          <w:lang w:eastAsia="zh-CN"/>
        </w:rPr>
        <w:t xml:space="preserve"> </w:t>
      </w:r>
      <w:r w:rsidR="00F671D6">
        <w:rPr>
          <w:rFonts w:ascii="Times New Roman" w:hAnsi="Times New Roman" w:cs="Times New Roman" w:hint="eastAsia"/>
          <w:lang w:eastAsia="zh-CN"/>
        </w:rPr>
        <w:t xml:space="preserve">by SIMS </w:t>
      </w:r>
      <w:r w:rsidRPr="00EA64B5">
        <w:rPr>
          <w:rFonts w:ascii="Times New Roman" w:hAnsi="Times New Roman" w:cs="Times New Roman"/>
          <w:lang w:eastAsia="zh-CN"/>
        </w:rPr>
        <w:t xml:space="preserve">are shown in Fig. 5.2. The SRIM calculated </w:t>
      </w:r>
      <w:r w:rsidR="009B656E">
        <w:rPr>
          <w:rFonts w:ascii="Times New Roman" w:hAnsi="Times New Roman" w:cs="Times New Roman" w:hint="eastAsia"/>
          <w:lang w:eastAsia="zh-CN"/>
        </w:rPr>
        <w:t>peak positions</w:t>
      </w:r>
      <w:r w:rsidR="00033E9F">
        <w:rPr>
          <w:rFonts w:ascii="Times New Roman" w:hAnsi="Times New Roman" w:cs="Times New Roman"/>
          <w:lang w:eastAsia="zh-CN"/>
        </w:rPr>
        <w:t xml:space="preserve"> and the </w:t>
      </w:r>
      <w:r w:rsidR="009B656E">
        <w:rPr>
          <w:rFonts w:ascii="Times New Roman" w:hAnsi="Times New Roman" w:cs="Times New Roman" w:hint="eastAsia"/>
          <w:lang w:eastAsia="zh-CN"/>
        </w:rPr>
        <w:t>ion ranges</w:t>
      </w:r>
      <w:r w:rsidR="00FD7C4D" w:rsidRPr="00EA64B5">
        <w:rPr>
          <w:rFonts w:ascii="Times New Roman" w:hAnsi="Times New Roman" w:cs="Times New Roman"/>
          <w:lang w:eastAsia="zh-CN"/>
        </w:rPr>
        <w:t xml:space="preserve"> are</w:t>
      </w:r>
      <w:r w:rsidRPr="00EA64B5">
        <w:rPr>
          <w:rFonts w:ascii="Times New Roman" w:hAnsi="Times New Roman" w:cs="Times New Roman"/>
          <w:lang w:eastAsia="zh-CN"/>
        </w:rPr>
        <w:t xml:space="preserve"> also plotted for comparisons. </w:t>
      </w:r>
      <w:r w:rsidR="00C93298">
        <w:rPr>
          <w:rFonts w:ascii="Times New Roman" w:hAnsi="Times New Roman" w:cs="Times New Roman" w:hint="eastAsia"/>
          <w:lang w:eastAsia="zh-CN"/>
        </w:rPr>
        <w:t>The density of p</w:t>
      </w:r>
      <w:r w:rsidRPr="00EA64B5">
        <w:rPr>
          <w:rFonts w:ascii="Times New Roman" w:hAnsi="Times New Roman" w:cs="Times New Roman"/>
          <w:lang w:eastAsia="zh-CN"/>
        </w:rPr>
        <w:t>r</w:t>
      </w:r>
      <w:r w:rsidR="003067F4">
        <w:rPr>
          <w:rFonts w:ascii="Times New Roman" w:hAnsi="Times New Roman" w:cs="Times New Roman"/>
          <w:lang w:eastAsia="zh-CN"/>
        </w:rPr>
        <w:t xml:space="preserve">e-irradiated </w:t>
      </w:r>
      <w:r w:rsidR="00C93298">
        <w:rPr>
          <w:rFonts w:ascii="Times New Roman" w:hAnsi="Times New Roman" w:cs="Times New Roman" w:hint="eastAsia"/>
          <w:lang w:eastAsia="zh-CN"/>
        </w:rPr>
        <w:t>Si,</w:t>
      </w:r>
      <w:r w:rsidR="003067F4">
        <w:rPr>
          <w:rFonts w:ascii="Times New Roman" w:hAnsi="Times New Roman" w:cs="Times New Roman"/>
          <w:lang w:eastAsia="zh-CN"/>
        </w:rPr>
        <w:t xml:space="preserve"> 2.321 g</w:t>
      </w:r>
      <w:r w:rsidR="00085B63">
        <w:rPr>
          <w:rFonts w:ascii="Times New Roman" w:hAnsi="Times New Roman" w:cs="Times New Roman" w:hint="eastAsia"/>
          <w:lang w:eastAsia="zh-CN"/>
        </w:rPr>
        <w:t>/</w:t>
      </w:r>
      <w:r w:rsidRPr="00EA64B5">
        <w:rPr>
          <w:rFonts w:ascii="Times New Roman" w:hAnsi="Times New Roman" w:cs="Times New Roman"/>
          <w:lang w:eastAsia="zh-CN"/>
        </w:rPr>
        <w:t>cm</w:t>
      </w:r>
      <w:r w:rsidRPr="00EA64B5">
        <w:rPr>
          <w:rFonts w:ascii="Times New Roman" w:hAnsi="Times New Roman" w:cs="Times New Roman"/>
          <w:vertAlign w:val="superscript"/>
          <w:lang w:eastAsia="zh-CN"/>
        </w:rPr>
        <w:t>3</w:t>
      </w:r>
      <w:r w:rsidR="00C93298">
        <w:rPr>
          <w:rFonts w:ascii="Times New Roman" w:hAnsi="Times New Roman" w:cs="Times New Roman" w:hint="eastAsia"/>
          <w:lang w:eastAsia="zh-CN"/>
        </w:rPr>
        <w:t xml:space="preserve">, </w:t>
      </w:r>
      <w:r w:rsidRPr="00EA64B5">
        <w:rPr>
          <w:rFonts w:ascii="Times New Roman" w:hAnsi="Times New Roman" w:cs="Times New Roman"/>
          <w:lang w:eastAsia="zh-CN"/>
        </w:rPr>
        <w:t xml:space="preserve">is used </w:t>
      </w:r>
      <w:r w:rsidR="00FE07BC">
        <w:rPr>
          <w:rFonts w:ascii="Times New Roman" w:hAnsi="Times New Roman" w:cs="Times New Roman"/>
          <w:lang w:eastAsia="zh-CN"/>
        </w:rPr>
        <w:t>in SRIM calculations</w:t>
      </w:r>
      <w:r w:rsidR="00340705">
        <w:rPr>
          <w:rFonts w:ascii="Times New Roman" w:hAnsi="Times New Roman" w:cs="Times New Roman"/>
          <w:lang w:eastAsia="zh-CN"/>
        </w:rPr>
        <w:t xml:space="preserve"> for convenient comparison </w:t>
      </w:r>
      <w:r w:rsidR="00340705">
        <w:rPr>
          <w:rFonts w:ascii="Times New Roman" w:hAnsi="Times New Roman" w:cs="Times New Roman" w:hint="eastAsia"/>
          <w:lang w:eastAsia="zh-CN"/>
        </w:rPr>
        <w:t>with</w:t>
      </w:r>
      <w:r w:rsidRPr="00EA64B5">
        <w:rPr>
          <w:rFonts w:ascii="Times New Roman" w:hAnsi="Times New Roman" w:cs="Times New Roman"/>
          <w:lang w:eastAsia="zh-CN"/>
        </w:rPr>
        <w:t xml:space="preserve"> </w:t>
      </w:r>
      <w:r w:rsidR="009955F7">
        <w:rPr>
          <w:rFonts w:ascii="Times New Roman" w:hAnsi="Times New Roman" w:cs="Times New Roman" w:hint="eastAsia"/>
          <w:lang w:eastAsia="zh-CN"/>
        </w:rPr>
        <w:t>literatures</w:t>
      </w:r>
      <w:r w:rsidRPr="00EA64B5">
        <w:rPr>
          <w:rFonts w:ascii="Times New Roman" w:hAnsi="Times New Roman" w:cs="Times New Roman"/>
          <w:lang w:eastAsia="zh-CN"/>
        </w:rPr>
        <w:t xml:space="preserve">. </w:t>
      </w:r>
      <w:r w:rsidR="00715FF2">
        <w:rPr>
          <w:rFonts w:ascii="Times New Roman" w:hAnsi="Times New Roman" w:cs="Times New Roman" w:hint="eastAsia"/>
          <w:lang w:eastAsia="zh-CN"/>
        </w:rPr>
        <w:t>Thus, t</w:t>
      </w:r>
      <w:r w:rsidRPr="00EA64B5">
        <w:rPr>
          <w:rFonts w:ascii="Times New Roman" w:hAnsi="Times New Roman" w:cs="Times New Roman"/>
          <w:lang w:eastAsia="zh-CN"/>
        </w:rPr>
        <w:t>he SIMS result</w:t>
      </w:r>
      <w:r w:rsidR="00CA2779" w:rsidRPr="00EA64B5">
        <w:rPr>
          <w:rFonts w:ascii="Times New Roman" w:hAnsi="Times New Roman" w:cs="Times New Roman"/>
          <w:lang w:eastAsia="zh-CN"/>
        </w:rPr>
        <w:t xml:space="preserve">s are </w:t>
      </w:r>
      <w:r w:rsidR="00191229">
        <w:rPr>
          <w:rFonts w:ascii="Times New Roman" w:hAnsi="Times New Roman" w:cs="Times New Roman" w:hint="eastAsia"/>
          <w:lang w:eastAsia="zh-CN"/>
        </w:rPr>
        <w:t xml:space="preserve">correspondingly </w:t>
      </w:r>
      <w:r w:rsidR="00CA2779" w:rsidRPr="00EA64B5">
        <w:rPr>
          <w:rFonts w:ascii="Times New Roman" w:hAnsi="Times New Roman" w:cs="Times New Roman"/>
          <w:lang w:eastAsia="zh-CN"/>
        </w:rPr>
        <w:t xml:space="preserve">corrected by 3% volume swelling for consistency. </w:t>
      </w:r>
      <w:r w:rsidR="00665339" w:rsidRPr="00EA64B5">
        <w:rPr>
          <w:rFonts w:ascii="Times New Roman" w:hAnsi="Times New Roman" w:cs="Times New Roman"/>
          <w:lang w:eastAsia="zh-CN"/>
        </w:rPr>
        <w:t xml:space="preserve">The </w:t>
      </w:r>
      <w:r w:rsidR="002E4088" w:rsidRPr="00EA64B5">
        <w:rPr>
          <w:rFonts w:ascii="Times New Roman" w:hAnsi="Times New Roman" w:cs="Times New Roman"/>
          <w:lang w:eastAsia="zh-CN"/>
        </w:rPr>
        <w:t xml:space="preserve">minor </w:t>
      </w:r>
      <w:r w:rsidR="00665339" w:rsidRPr="00EA64B5">
        <w:rPr>
          <w:rFonts w:ascii="Times New Roman" w:hAnsi="Times New Roman" w:cs="Times New Roman"/>
          <w:lang w:eastAsia="zh-CN"/>
        </w:rPr>
        <w:t xml:space="preserve">difference between the peak positions and the ion ranges </w:t>
      </w:r>
      <w:r w:rsidR="00E1552D">
        <w:rPr>
          <w:rFonts w:ascii="Times New Roman" w:hAnsi="Times New Roman" w:cs="Times New Roman"/>
          <w:lang w:eastAsia="zh-CN"/>
        </w:rPr>
        <w:t>shown</w:t>
      </w:r>
      <w:r w:rsidR="00E1552D">
        <w:rPr>
          <w:rFonts w:ascii="Times New Roman" w:hAnsi="Times New Roman" w:cs="Times New Roman" w:hint="eastAsia"/>
          <w:lang w:eastAsia="zh-CN"/>
        </w:rPr>
        <w:t xml:space="preserve"> in SRIM </w:t>
      </w:r>
      <w:r w:rsidR="00665339" w:rsidRPr="00EA64B5">
        <w:rPr>
          <w:rFonts w:ascii="Times New Roman" w:hAnsi="Times New Roman" w:cs="Times New Roman"/>
          <w:lang w:eastAsia="zh-CN"/>
        </w:rPr>
        <w:t>is attributed to the slight asymmetry in the ion profiles, which do</w:t>
      </w:r>
      <w:r w:rsidR="00E1552D">
        <w:rPr>
          <w:rFonts w:ascii="Times New Roman" w:hAnsi="Times New Roman" w:cs="Times New Roman"/>
          <w:lang w:eastAsia="zh-CN"/>
        </w:rPr>
        <w:t xml:space="preserve">es not affect the comparisons </w:t>
      </w:r>
      <w:r w:rsidR="00E1552D">
        <w:rPr>
          <w:rFonts w:ascii="Times New Roman" w:hAnsi="Times New Roman" w:cs="Times New Roman" w:hint="eastAsia"/>
          <w:lang w:eastAsia="zh-CN"/>
        </w:rPr>
        <w:t>in</w:t>
      </w:r>
      <w:r w:rsidR="00665339" w:rsidRPr="00EA64B5">
        <w:rPr>
          <w:rFonts w:ascii="Times New Roman" w:hAnsi="Times New Roman" w:cs="Times New Roman"/>
          <w:lang w:eastAsia="zh-CN"/>
        </w:rPr>
        <w:t xml:space="preserve"> this study. </w:t>
      </w:r>
      <w:r w:rsidR="0042422E" w:rsidRPr="00EA64B5">
        <w:rPr>
          <w:rFonts w:ascii="Times New Roman" w:hAnsi="Times New Roman" w:cs="Times New Roman"/>
          <w:lang w:eastAsia="zh-CN"/>
        </w:rPr>
        <w:t xml:space="preserve">It is clearly shown </w:t>
      </w:r>
      <w:r w:rsidR="002B5DDB">
        <w:rPr>
          <w:rFonts w:ascii="Times New Roman" w:hAnsi="Times New Roman" w:cs="Times New Roman" w:hint="eastAsia"/>
          <w:lang w:eastAsia="zh-CN"/>
        </w:rPr>
        <w:t>t</w:t>
      </w:r>
      <w:r w:rsidR="0042422E" w:rsidRPr="00EA64B5">
        <w:rPr>
          <w:rFonts w:ascii="Times New Roman" w:hAnsi="Times New Roman" w:cs="Times New Roman"/>
          <w:lang w:eastAsia="zh-CN"/>
        </w:rPr>
        <w:t xml:space="preserve">hat SRIM underestimates the ranges of implanted Au ions. </w:t>
      </w:r>
      <w:r w:rsidR="009B1C29">
        <w:rPr>
          <w:rFonts w:ascii="Times New Roman" w:hAnsi="Times New Roman" w:cs="Times New Roman" w:hint="eastAsia"/>
          <w:lang w:eastAsia="zh-CN"/>
        </w:rPr>
        <w:t xml:space="preserve">This result agrees </w:t>
      </w:r>
      <w:r w:rsidR="003F49F3">
        <w:rPr>
          <w:rFonts w:ascii="Times New Roman" w:hAnsi="Times New Roman" w:cs="Times New Roman" w:hint="eastAsia"/>
          <w:lang w:eastAsia="zh-CN"/>
        </w:rPr>
        <w:t>with</w:t>
      </w:r>
      <w:r w:rsidR="009B1C29">
        <w:rPr>
          <w:rFonts w:ascii="Times New Roman" w:hAnsi="Times New Roman" w:cs="Times New Roman" w:hint="eastAsia"/>
          <w:lang w:eastAsia="zh-CN"/>
        </w:rPr>
        <w:t xml:space="preserve"> the</w:t>
      </w:r>
      <w:r w:rsidR="00552E31">
        <w:rPr>
          <w:rFonts w:ascii="Times New Roman" w:hAnsi="Times New Roman" w:cs="Times New Roman" w:hint="eastAsia"/>
          <w:lang w:eastAsia="zh-CN"/>
        </w:rPr>
        <w:t xml:space="preserve"> study of</w:t>
      </w:r>
      <w:r w:rsidR="009B1C29">
        <w:rPr>
          <w:rFonts w:ascii="Times New Roman" w:hAnsi="Times New Roman" w:cs="Times New Roman" w:hint="eastAsia"/>
          <w:lang w:eastAsia="zh-CN"/>
        </w:rPr>
        <w:t xml:space="preserve"> Au ions in SiC, demonstrated in chapter 3. </w:t>
      </w:r>
    </w:p>
    <w:p w:rsidR="007066AC" w:rsidRPr="007066AC" w:rsidRDefault="007066AC" w:rsidP="002C0800">
      <w:pPr>
        <w:autoSpaceDE w:val="0"/>
        <w:autoSpaceDN w:val="0"/>
        <w:adjustRightInd w:val="0"/>
        <w:spacing w:afterLines="50" w:line="360" w:lineRule="auto"/>
        <w:jc w:val="both"/>
        <w:rPr>
          <w:rFonts w:ascii="Times New Roman" w:hAnsi="Times New Roman" w:cs="Times New Roman"/>
          <w:b/>
          <w:lang w:eastAsia="zh-CN"/>
        </w:rPr>
      </w:pPr>
      <w:r>
        <w:rPr>
          <w:rFonts w:ascii="Times New Roman" w:hAnsi="Times New Roman" w:cs="Times New Roman" w:hint="eastAsia"/>
          <w:b/>
          <w:lang w:eastAsia="zh-CN"/>
        </w:rPr>
        <w:t>Electronic stopping power for Au ions in Si</w:t>
      </w:r>
    </w:p>
    <w:p w:rsidR="002D3552" w:rsidRPr="002D3552" w:rsidRDefault="002D3552"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The relationship between electronic stopping power and ion ranges </w:t>
      </w:r>
      <w:r w:rsidR="00E63789">
        <w:rPr>
          <w:rFonts w:ascii="Times New Roman" w:hAnsi="Times New Roman" w:cs="Times New Roman" w:hint="eastAsia"/>
          <w:lang w:eastAsia="zh-CN"/>
        </w:rPr>
        <w:t>is</w:t>
      </w:r>
      <w:r w:rsidRPr="00EA64B5">
        <w:rPr>
          <w:rFonts w:ascii="Times New Roman" w:hAnsi="Times New Roman" w:cs="Times New Roman"/>
          <w:lang w:eastAsia="zh-CN"/>
        </w:rPr>
        <w:t xml:space="preserve"> described by Eq. (3.3) and (3.4). </w:t>
      </w:r>
      <w:r>
        <w:rPr>
          <w:rFonts w:ascii="Times New Roman" w:hAnsi="Times New Roman" w:cs="Times New Roman" w:hint="eastAsia"/>
          <w:lang w:eastAsia="zh-CN"/>
        </w:rPr>
        <w:t>According to</w:t>
      </w:r>
      <w:r>
        <w:rPr>
          <w:rFonts w:ascii="Times New Roman" w:hAnsi="Times New Roman" w:cs="Times New Roman"/>
          <w:lang w:eastAsia="zh-CN"/>
        </w:rPr>
        <w:t xml:space="preserve"> these equations, </w:t>
      </w:r>
      <w:r w:rsidRPr="00EA64B5">
        <w:rPr>
          <w:rFonts w:ascii="Times New Roman" w:hAnsi="Times New Roman" w:cs="Times New Roman"/>
          <w:lang w:eastAsia="zh-CN"/>
        </w:rPr>
        <w:t xml:space="preserve">the difference in ion ranges (or </w:t>
      </w:r>
      <w:r w:rsidR="00461190">
        <w:rPr>
          <w:rFonts w:ascii="Times New Roman" w:hAnsi="Times New Roman" w:cs="Times New Roman" w:hint="eastAsia"/>
          <w:lang w:eastAsia="zh-CN"/>
        </w:rPr>
        <w:t xml:space="preserve">in </w:t>
      </w:r>
      <w:r w:rsidRPr="00EA64B5">
        <w:rPr>
          <w:rFonts w:ascii="Times New Roman" w:hAnsi="Times New Roman" w:cs="Times New Roman"/>
          <w:lang w:eastAsia="zh-CN"/>
        </w:rPr>
        <w:t xml:space="preserve">the peak positions </w:t>
      </w:r>
      <w:r>
        <w:rPr>
          <w:rFonts w:ascii="Times New Roman" w:hAnsi="Times New Roman" w:cs="Times New Roman" w:hint="eastAsia"/>
          <w:lang w:eastAsia="zh-CN"/>
        </w:rPr>
        <w:t>of</w:t>
      </w:r>
      <w:r w:rsidRPr="00EA64B5">
        <w:rPr>
          <w:rFonts w:ascii="Times New Roman" w:hAnsi="Times New Roman" w:cs="Times New Roman"/>
          <w:lang w:eastAsia="zh-CN"/>
        </w:rPr>
        <w:t xml:space="preserve"> </w:t>
      </w:r>
      <w:r>
        <w:rPr>
          <w:rFonts w:ascii="Times New Roman" w:hAnsi="Times New Roman" w:cs="Times New Roman" w:hint="eastAsia"/>
          <w:lang w:eastAsia="zh-CN"/>
        </w:rPr>
        <w:t>ion distributions</w:t>
      </w:r>
      <w:r w:rsidRPr="00EA64B5">
        <w:rPr>
          <w:rFonts w:ascii="Times New Roman" w:hAnsi="Times New Roman" w:cs="Times New Roman"/>
          <w:lang w:eastAsia="zh-CN"/>
        </w:rPr>
        <w:t xml:space="preserve">) between two energies is proportional to the reciprocal of the “average” total stopping power within this energy interval. </w:t>
      </w:r>
      <w:r>
        <w:rPr>
          <w:rFonts w:ascii="Times New Roman" w:hAnsi="Times New Roman" w:cs="Times New Roman" w:hint="eastAsia"/>
          <w:lang w:eastAsia="zh-CN"/>
        </w:rPr>
        <w:t>This relationship has been experimentally demonstrated for Au ions in SiC:</w:t>
      </w:r>
      <w:hyperlink w:anchor="_ENREF_6_5" w:tooltip="Jin, 2013 #73"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&lt;EndNote&gt;&lt;Cite&gt;&lt;Author&gt;Jin&lt;/Author&gt;&lt;Year&gt;2013&lt;/Year&gt;&lt;RecNum&gt;73&lt;/RecNum&gt;&lt;DisplayText&gt;&lt;style face="superscript"&gt;5&lt;/style&gt;&lt;/DisplayText&gt;&lt;record&gt;&lt;rec-number&gt;73&lt;/rec-number&gt;&lt;foreign-keys&gt;&lt;key app="EN" db-id="0vpz9sz072ex94e9psfxrvak9tdv0rsr90f0"&gt;73&lt;/key&gt;&lt;/foreign-keys&gt;&lt;ref-type name="Journal Article"&gt;17&lt;/ref-type&gt;&lt;contributors&gt;&lt;authors&gt;&lt;author&gt;Jin, K.&lt;/author&gt;&lt;author&gt;Zhang, Y.&lt;/author&gt;&lt;author&gt;Xue, H.&lt;/author&gt;&lt;author&gt;Zhu, Z.&lt;/author&gt;&lt;author&gt;Weber, W. J.&lt;/author&gt;&lt;/authors&gt;&lt;/contributors&gt;&lt;titles&gt;&lt;title&gt;Ion distribution and electronic stopping power for Au ions in silicon carbide&lt;/title&gt;&lt;secondary-title&gt;Nucl. Instrum. Methods Phys. Res. B&lt;/secondary-title&gt;&lt;/titles&gt;&lt;periodical&gt;&lt;full-title&gt;Nucl. Instrum. Methods Phys. Res. B&lt;/full-title&gt;&lt;/periodical&gt;&lt;pages&gt;65-70&lt;/pages&gt;&lt;volume&gt;307&lt;/volume&gt;&lt;section&gt;65&lt;/section&gt;&lt;dates&gt;&lt;year&gt;2013&lt;/year&gt;&lt;/dates&gt;&lt;isbn&gt;0168583X&lt;/isbn&gt;&lt;urls&gt;&lt;/urls&gt;&lt;electronic-resource-num&gt;10.1016/j.nimb.2013.02.051&lt;/electronic-resource-num&gt;&lt;/record&gt;&lt;/Cite&gt;&lt;/EndNote&gt;</w:instrText>
        </w:r>
        <w:r w:rsidR="002D3604">
          <w:rPr>
            <w:rFonts w:ascii="Times New Roman" w:hAnsi="Times New Roman" w:cs="Times New Roman"/>
            <w:lang w:eastAsia="zh-CN"/>
          </w:rPr>
          <w:fldChar w:fldCharType="separate"/>
        </w:r>
        <w:r w:rsidR="005A5131" w:rsidRPr="005C750D">
          <w:rPr>
            <w:rFonts w:ascii="Times New Roman" w:hAnsi="Times New Roman" w:cs="Times New Roman"/>
            <w:noProof/>
            <w:vertAlign w:val="superscript"/>
            <w:lang w:eastAsia="zh-CN"/>
          </w:rPr>
          <w:t>5</w:t>
        </w:r>
        <w:r w:rsidR="002D3604">
          <w:rPr>
            <w:rFonts w:ascii="Times New Roman" w:hAnsi="Times New Roman" w:cs="Times New Roman"/>
            <w:lang w:eastAsia="zh-CN"/>
          </w:rPr>
          <w:fldChar w:fldCharType="end"/>
        </w:r>
      </w:hyperlink>
      <w:r>
        <w:rPr>
          <w:rFonts w:ascii="Times New Roman" w:hAnsi="Times New Roman" w:cs="Times New Roman" w:hint="eastAsia"/>
          <w:lang w:eastAsia="zh-CN"/>
        </w:rPr>
        <w:t xml:space="preserve"> the ratios of SRIM predicted to measured peak position difference between two energies agree well with the ratios of the measured to SRIM predicted average total stopping power within the corresponding energy intervals. </w:t>
      </w:r>
      <w:r>
        <w:rPr>
          <w:rFonts w:ascii="Times New Roman" w:hAnsi="Times New Roman" w:cs="Times New Roman"/>
          <w:lang w:eastAsia="zh-CN"/>
        </w:rPr>
        <w:t>U</w:t>
      </w:r>
      <w:r>
        <w:rPr>
          <w:rFonts w:ascii="Times New Roman" w:hAnsi="Times New Roman" w:cs="Times New Roman" w:hint="eastAsia"/>
          <w:lang w:eastAsia="zh-CN"/>
        </w:rPr>
        <w:t>sing this relationship</w:t>
      </w:r>
      <w:r w:rsidRPr="00EA64B5">
        <w:rPr>
          <w:rFonts w:ascii="Times New Roman" w:hAnsi="Times New Roman" w:cs="Times New Roman"/>
          <w:lang w:eastAsia="zh-CN"/>
        </w:rPr>
        <w:t xml:space="preserve">, the “average” electronic stopping power between two adjacent energies can be </w:t>
      </w:r>
      <w:r>
        <w:rPr>
          <w:rFonts w:ascii="Times New Roman" w:hAnsi="Times New Roman" w:cs="Times New Roman" w:hint="eastAsia"/>
          <w:lang w:eastAsia="zh-CN"/>
        </w:rPr>
        <w:t>derived</w:t>
      </w:r>
      <w:r w:rsidRPr="00EA64B5">
        <w:rPr>
          <w:rFonts w:ascii="Times New Roman" w:hAnsi="Times New Roman" w:cs="Times New Roman"/>
          <w:lang w:eastAsia="zh-CN"/>
        </w:rPr>
        <w:t xml:space="preserve"> by comparing the</w:t>
      </w:r>
      <w:r>
        <w:rPr>
          <w:rFonts w:ascii="Times New Roman" w:hAnsi="Times New Roman" w:cs="Times New Roman"/>
          <w:lang w:eastAsia="zh-CN"/>
        </w:rPr>
        <w:t xml:space="preserve"> </w:t>
      </w:r>
      <w:r>
        <w:rPr>
          <w:rFonts w:ascii="Times New Roman" w:hAnsi="Times New Roman" w:cs="Times New Roman" w:hint="eastAsia"/>
          <w:lang w:eastAsia="zh-CN"/>
        </w:rPr>
        <w:t xml:space="preserve">measured </w:t>
      </w:r>
      <w:r>
        <w:rPr>
          <w:rFonts w:ascii="Times New Roman" w:hAnsi="Times New Roman" w:cs="Times New Roman"/>
          <w:lang w:eastAsia="zh-CN"/>
        </w:rPr>
        <w:t>peak positions</w:t>
      </w:r>
      <w:r w:rsidRPr="00EA64B5">
        <w:rPr>
          <w:rFonts w:ascii="Times New Roman" w:hAnsi="Times New Roman" w:cs="Times New Roman"/>
          <w:lang w:eastAsia="zh-CN"/>
        </w:rPr>
        <w:t xml:space="preserve"> of these two energies</w:t>
      </w:r>
      <w:r>
        <w:rPr>
          <w:rFonts w:ascii="Times New Roman" w:hAnsi="Times New Roman" w:cs="Times New Roman" w:hint="eastAsia"/>
          <w:lang w:eastAsia="zh-CN"/>
        </w:rPr>
        <w:t xml:space="preserve"> with the SRIM predictions</w:t>
      </w:r>
      <w:r w:rsidRPr="00EA64B5">
        <w:rPr>
          <w:rFonts w:ascii="Times New Roman" w:hAnsi="Times New Roman" w:cs="Times New Roman"/>
          <w:lang w:eastAsia="zh-CN"/>
        </w:rPr>
        <w:t>. Although this is a c</w:t>
      </w:r>
      <w:r>
        <w:rPr>
          <w:rFonts w:ascii="Times New Roman" w:hAnsi="Times New Roman" w:cs="Times New Roman" w:hint="eastAsia"/>
          <w:lang w:eastAsia="zh-CN"/>
        </w:rPr>
        <w:t>rude</w:t>
      </w:r>
      <w:r w:rsidRPr="00EA64B5">
        <w:rPr>
          <w:rFonts w:ascii="Times New Roman" w:hAnsi="Times New Roman" w:cs="Times New Roman"/>
          <w:lang w:eastAsia="zh-CN"/>
        </w:rPr>
        <w:t xml:space="preserve"> estimate</w:t>
      </w:r>
      <w:r>
        <w:rPr>
          <w:rFonts w:ascii="Times New Roman" w:hAnsi="Times New Roman" w:cs="Times New Roman" w:hint="eastAsia"/>
          <w:lang w:eastAsia="zh-CN"/>
        </w:rPr>
        <w:t xml:space="preserve"> method</w:t>
      </w:r>
      <w:r w:rsidRPr="00EA64B5">
        <w:rPr>
          <w:rFonts w:ascii="Times New Roman" w:hAnsi="Times New Roman" w:cs="Times New Roman"/>
          <w:lang w:eastAsia="zh-CN"/>
        </w:rPr>
        <w:t xml:space="preserve">, it can provide a general trend of the </w:t>
      </w:r>
      <w:r w:rsidR="00461190">
        <w:rPr>
          <w:rFonts w:ascii="Times New Roman" w:hAnsi="Times New Roman" w:cs="Times New Roman" w:hint="eastAsia"/>
          <w:lang w:eastAsia="zh-CN"/>
        </w:rPr>
        <w:t xml:space="preserve">electronic </w:t>
      </w:r>
      <w:r w:rsidRPr="00EA64B5">
        <w:rPr>
          <w:rFonts w:ascii="Times New Roman" w:hAnsi="Times New Roman" w:cs="Times New Roman"/>
          <w:lang w:eastAsia="zh-CN"/>
        </w:rPr>
        <w:t xml:space="preserve">stopping power curve as a </w:t>
      </w:r>
      <w:r w:rsidRPr="00EA64B5">
        <w:rPr>
          <w:rFonts w:ascii="Times New Roman" w:hAnsi="Times New Roman" w:cs="Times New Roman"/>
          <w:lang w:eastAsia="zh-CN"/>
        </w:rPr>
        <w:lastRenderedPageBreak/>
        <w:t>function of energy</w:t>
      </w:r>
      <w:r>
        <w:rPr>
          <w:rFonts w:ascii="Times New Roman" w:hAnsi="Times New Roman" w:cs="Times New Roman" w:hint="eastAsia"/>
          <w:lang w:eastAsia="zh-CN"/>
        </w:rPr>
        <w:t xml:space="preserve"> for the ion-solid combinations in which the direct measurement is not available</w:t>
      </w:r>
      <w:r w:rsidRPr="00EA64B5">
        <w:rPr>
          <w:rFonts w:ascii="Times New Roman" w:hAnsi="Times New Roman" w:cs="Times New Roman"/>
          <w:lang w:eastAsia="zh-CN"/>
        </w:rPr>
        <w:t xml:space="preserve">. </w:t>
      </w:r>
    </w:p>
    <w:p w:rsidR="0042422E" w:rsidRPr="00EA64B5" w:rsidRDefault="005904A7"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Fig. 5.3 shows the electronic stopping power</w:t>
      </w:r>
      <w:r w:rsidR="00163614" w:rsidRPr="00EA64B5">
        <w:rPr>
          <w:rFonts w:ascii="Times New Roman" w:hAnsi="Times New Roman" w:cs="Times New Roman"/>
          <w:lang w:eastAsia="zh-CN"/>
        </w:rPr>
        <w:t>s</w:t>
      </w:r>
      <w:r w:rsidRPr="00EA64B5">
        <w:rPr>
          <w:rFonts w:ascii="Times New Roman" w:hAnsi="Times New Roman" w:cs="Times New Roman"/>
          <w:lang w:eastAsia="zh-CN"/>
        </w:rPr>
        <w:t xml:space="preserve"> calculated from the </w:t>
      </w:r>
      <w:r w:rsidR="005F68CD">
        <w:rPr>
          <w:rFonts w:ascii="Times New Roman" w:hAnsi="Times New Roman" w:cs="Times New Roman" w:hint="eastAsia"/>
          <w:lang w:eastAsia="zh-CN"/>
        </w:rPr>
        <w:t>data</w:t>
      </w:r>
      <w:r w:rsidR="00163614" w:rsidRPr="00EA64B5">
        <w:rPr>
          <w:rFonts w:ascii="Times New Roman" w:hAnsi="Times New Roman" w:cs="Times New Roman"/>
          <w:lang w:eastAsia="zh-CN"/>
        </w:rPr>
        <w:t xml:space="preserve"> </w:t>
      </w:r>
      <w:r w:rsidRPr="00EA64B5">
        <w:rPr>
          <w:rFonts w:ascii="Times New Roman" w:hAnsi="Times New Roman" w:cs="Times New Roman"/>
          <w:lang w:eastAsia="zh-CN"/>
        </w:rPr>
        <w:t xml:space="preserve">shown in Fig. </w:t>
      </w:r>
      <w:r w:rsidR="00B72934">
        <w:rPr>
          <w:rFonts w:ascii="Times New Roman" w:hAnsi="Times New Roman" w:cs="Times New Roman" w:hint="eastAsia"/>
          <w:lang w:eastAsia="zh-CN"/>
        </w:rPr>
        <w:t>5.</w:t>
      </w:r>
      <w:r w:rsidRPr="00EA64B5">
        <w:rPr>
          <w:rFonts w:ascii="Times New Roman" w:hAnsi="Times New Roman" w:cs="Times New Roman"/>
          <w:lang w:eastAsia="zh-CN"/>
        </w:rPr>
        <w:t xml:space="preserve">2. The nuclear stopping values </w:t>
      </w:r>
      <w:r w:rsidR="00461190">
        <w:rPr>
          <w:rFonts w:ascii="Times New Roman" w:hAnsi="Times New Roman" w:cs="Times New Roman"/>
          <w:lang w:eastAsia="zh-CN"/>
        </w:rPr>
        <w:t>in th</w:t>
      </w:r>
      <w:r w:rsidR="00461190">
        <w:rPr>
          <w:rFonts w:ascii="Times New Roman" w:hAnsi="Times New Roman" w:cs="Times New Roman" w:hint="eastAsia"/>
          <w:lang w:eastAsia="zh-CN"/>
        </w:rPr>
        <w:t>is</w:t>
      </w:r>
      <w:r w:rsidR="00163614" w:rsidRPr="00EA64B5">
        <w:rPr>
          <w:rFonts w:ascii="Times New Roman" w:hAnsi="Times New Roman" w:cs="Times New Roman"/>
          <w:lang w:eastAsia="zh-CN"/>
        </w:rPr>
        <w:t xml:space="preserve"> calculation </w:t>
      </w:r>
      <w:r w:rsidRPr="00EA64B5">
        <w:rPr>
          <w:rFonts w:ascii="Times New Roman" w:hAnsi="Times New Roman" w:cs="Times New Roman"/>
          <w:lang w:eastAsia="zh-CN"/>
        </w:rPr>
        <w:t xml:space="preserve">are </w:t>
      </w:r>
      <w:r w:rsidR="00F51076">
        <w:rPr>
          <w:rFonts w:ascii="Times New Roman" w:hAnsi="Times New Roman" w:cs="Times New Roman" w:hint="eastAsia"/>
          <w:lang w:eastAsia="zh-CN"/>
        </w:rPr>
        <w:t>based on</w:t>
      </w:r>
      <w:r w:rsidRPr="00EA64B5">
        <w:rPr>
          <w:rFonts w:ascii="Times New Roman" w:hAnsi="Times New Roman" w:cs="Times New Roman"/>
          <w:lang w:eastAsia="zh-CN"/>
        </w:rPr>
        <w:t xml:space="preserve"> SRIM prediction. A smooth curve is made to show the trend. The electronic stopping power curves from the predictions of SRIM and reciprocity theory</w:t>
      </w:r>
      <w:hyperlink w:anchor="_ENREF_6_21" w:tooltip="Sigmund, 2008 #14"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&lt;EndNote&gt;&lt;Cite&gt;&lt;Author&gt;Sigmund&lt;/Author&gt;&lt;Year&gt;2008&lt;/Year&gt;&lt;RecNum&gt;14&lt;/RecNum&gt;&lt;DisplayText&gt;&lt;style face="superscript"&gt;21&lt;/style&gt;&lt;/DisplayText&gt;&lt;record&gt;&lt;rec-number&gt;14&lt;/rec-number&gt;&lt;foreign-keys&gt;&lt;key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EndNote&gt;</w:instrText>
        </w:r>
        <w:r w:rsidR="002D3604">
          <w:rPr>
            <w:rFonts w:ascii="Times New Roman" w:hAnsi="Times New Roman" w:cs="Times New Roman"/>
            <w:lang w:eastAsia="zh-CN"/>
          </w:rPr>
          <w:fldChar w:fldCharType="separate"/>
        </w:r>
        <w:r w:rsidR="005A5131" w:rsidRPr="0035030B">
          <w:rPr>
            <w:rFonts w:ascii="Times New Roman" w:hAnsi="Times New Roman" w:cs="Times New Roman"/>
            <w:noProof/>
            <w:vertAlign w:val="superscript"/>
            <w:lang w:eastAsia="zh-CN"/>
          </w:rPr>
          <w:t>21</w:t>
        </w:r>
        <w:r w:rsidR="002D3604">
          <w:rPr>
            <w:rFonts w:ascii="Times New Roman" w:hAnsi="Times New Roman" w:cs="Times New Roman"/>
            <w:lang w:eastAsia="zh-CN"/>
          </w:rPr>
          <w:fldChar w:fldCharType="end"/>
        </w:r>
      </w:hyperlink>
      <w:r w:rsidRPr="00EA64B5">
        <w:rPr>
          <w:rFonts w:ascii="Times New Roman" w:hAnsi="Times New Roman" w:cs="Times New Roman"/>
          <w:lang w:eastAsia="zh-CN"/>
        </w:rPr>
        <w:t xml:space="preserve"> are also shown for comparison</w:t>
      </w:r>
      <w:r w:rsidR="008D161B" w:rsidRPr="00EA64B5">
        <w:rPr>
          <w:rFonts w:ascii="Times New Roman" w:hAnsi="Times New Roman" w:cs="Times New Roman"/>
          <w:lang w:eastAsia="zh-CN"/>
        </w:rPr>
        <w:t>s</w:t>
      </w:r>
      <w:r w:rsidRPr="00EA64B5">
        <w:rPr>
          <w:rFonts w:ascii="Times New Roman" w:hAnsi="Times New Roman" w:cs="Times New Roman"/>
          <w:lang w:eastAsia="zh-CN"/>
        </w:rPr>
        <w:t xml:space="preserve">. </w:t>
      </w:r>
      <w:r w:rsidR="00B23F78">
        <w:rPr>
          <w:rFonts w:ascii="Times New Roman" w:hAnsi="Times New Roman" w:cs="Times New Roman" w:hint="eastAsia"/>
          <w:lang w:eastAsia="zh-CN"/>
        </w:rPr>
        <w:t>The results show that</w:t>
      </w:r>
      <w:r w:rsidR="008D161B" w:rsidRPr="00EA64B5">
        <w:rPr>
          <w:rFonts w:ascii="Times New Roman" w:hAnsi="Times New Roman" w:cs="Times New Roman"/>
          <w:lang w:eastAsia="zh-CN"/>
        </w:rPr>
        <w:t xml:space="preserve"> SRIM significantly overestimates the electronic stopping power in the low energy regime, whil</w:t>
      </w:r>
      <w:r w:rsidR="00135557">
        <w:rPr>
          <w:rFonts w:ascii="Times New Roman" w:hAnsi="Times New Roman" w:cs="Times New Roman"/>
          <w:lang w:eastAsia="zh-CN"/>
        </w:rPr>
        <w:t xml:space="preserve">e the SRIM prediction and our </w:t>
      </w:r>
      <w:r w:rsidR="00135557">
        <w:rPr>
          <w:rFonts w:ascii="Times New Roman" w:hAnsi="Times New Roman" w:cs="Times New Roman" w:hint="eastAsia"/>
          <w:lang w:eastAsia="zh-CN"/>
        </w:rPr>
        <w:t>derived</w:t>
      </w:r>
      <w:r w:rsidR="008D161B" w:rsidRPr="00EA64B5">
        <w:rPr>
          <w:rFonts w:ascii="Times New Roman" w:hAnsi="Times New Roman" w:cs="Times New Roman"/>
          <w:lang w:eastAsia="zh-CN"/>
        </w:rPr>
        <w:t xml:space="preserve"> curve match well at the Au energies </w:t>
      </w:r>
      <w:r w:rsidR="00B23F78">
        <w:rPr>
          <w:rFonts w:ascii="Times New Roman" w:hAnsi="Times New Roman" w:cs="Times New Roman" w:hint="eastAsia"/>
          <w:lang w:eastAsia="zh-CN"/>
        </w:rPr>
        <w:t>of ~</w:t>
      </w:r>
      <w:r w:rsidR="008D161B" w:rsidRPr="00EA64B5">
        <w:rPr>
          <w:rFonts w:ascii="Times New Roman" w:hAnsi="Times New Roman" w:cs="Times New Roman"/>
          <w:lang w:eastAsia="zh-CN"/>
        </w:rPr>
        <w:t>10 MeV.</w:t>
      </w:r>
      <w:r w:rsidR="004061BB" w:rsidRPr="00EA64B5">
        <w:rPr>
          <w:rFonts w:ascii="Times New Roman" w:hAnsi="Times New Roman" w:cs="Times New Roman"/>
          <w:lang w:eastAsia="zh-CN"/>
        </w:rPr>
        <w:t xml:space="preserve"> O</w:t>
      </w:r>
      <w:r w:rsidR="00B23F78">
        <w:rPr>
          <w:rFonts w:ascii="Times New Roman" w:hAnsi="Times New Roman" w:cs="Times New Roman"/>
          <w:lang w:eastAsia="zh-CN"/>
        </w:rPr>
        <w:t xml:space="preserve">n the other hand, our </w:t>
      </w:r>
      <w:r w:rsidR="00B23F78">
        <w:rPr>
          <w:rFonts w:ascii="Times New Roman" w:hAnsi="Times New Roman" w:cs="Times New Roman" w:hint="eastAsia"/>
          <w:lang w:eastAsia="zh-CN"/>
        </w:rPr>
        <w:t>derived</w:t>
      </w:r>
      <w:r w:rsidR="00B114DD" w:rsidRPr="00EA64B5">
        <w:rPr>
          <w:rFonts w:ascii="Times New Roman" w:hAnsi="Times New Roman" w:cs="Times New Roman"/>
          <w:lang w:eastAsia="zh-CN"/>
        </w:rPr>
        <w:t xml:space="preserve"> electronic stopping power curve follows the </w:t>
      </w:r>
      <w:r w:rsidR="008A6FD9">
        <w:rPr>
          <w:rFonts w:ascii="Times New Roman" w:hAnsi="Times New Roman" w:cs="Times New Roman"/>
          <w:lang w:eastAsia="zh-CN"/>
        </w:rPr>
        <w:t xml:space="preserve">trend of reciprocity </w:t>
      </w:r>
      <w:r w:rsidR="00276A4C">
        <w:rPr>
          <w:rFonts w:ascii="Times New Roman" w:hAnsi="Times New Roman" w:cs="Times New Roman" w:hint="eastAsia"/>
          <w:lang w:eastAsia="zh-CN"/>
        </w:rPr>
        <w:t>from</w:t>
      </w:r>
      <w:r w:rsidR="00EF1C8A" w:rsidRPr="00EA64B5">
        <w:rPr>
          <w:rFonts w:ascii="Times New Roman" w:hAnsi="Times New Roman" w:cs="Times New Roman"/>
          <w:lang w:eastAsia="zh-CN"/>
        </w:rPr>
        <w:t xml:space="preserve"> the low energy regime, while the un</w:t>
      </w:r>
      <w:r w:rsidR="00276A4C">
        <w:rPr>
          <w:rFonts w:ascii="Times New Roman" w:hAnsi="Times New Roman" w:cs="Times New Roman" w:hint="eastAsia"/>
          <w:lang w:eastAsia="zh-CN"/>
        </w:rPr>
        <w:t>usual</w:t>
      </w:r>
      <w:r w:rsidR="00EF1C8A" w:rsidRPr="00EA64B5">
        <w:rPr>
          <w:rFonts w:ascii="Times New Roman" w:hAnsi="Times New Roman" w:cs="Times New Roman"/>
          <w:lang w:eastAsia="zh-CN"/>
        </w:rPr>
        <w:t xml:space="preserve"> curvature in the reciprocity curve is believed to be an error from the SRIM predicted electronic stopping power for Si ions in Au, as discussed in chapter 3. </w:t>
      </w:r>
    </w:p>
    <w:p w:rsidR="00EF1C8A" w:rsidRPr="00EA64B5" w:rsidRDefault="00EF1C8A"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Regarding the comparisons between our derived curve and</w:t>
      </w:r>
      <w:r w:rsidR="00D40D45">
        <w:rPr>
          <w:rFonts w:ascii="Times New Roman" w:hAnsi="Times New Roman" w:cs="Times New Roman" w:hint="eastAsia"/>
          <w:lang w:eastAsia="zh-CN"/>
        </w:rPr>
        <w:t xml:space="preserve"> </w:t>
      </w:r>
      <w:r w:rsidRPr="00EA64B5">
        <w:rPr>
          <w:rFonts w:ascii="Times New Roman" w:hAnsi="Times New Roman" w:cs="Times New Roman"/>
          <w:lang w:eastAsia="zh-CN"/>
        </w:rPr>
        <w:t xml:space="preserve">SRIM </w:t>
      </w:r>
      <w:r w:rsidR="009E44F2">
        <w:rPr>
          <w:rFonts w:ascii="Times New Roman" w:hAnsi="Times New Roman" w:cs="Times New Roman" w:hint="eastAsia"/>
          <w:lang w:eastAsia="zh-CN"/>
        </w:rPr>
        <w:t>as well as</w:t>
      </w:r>
      <w:r w:rsidRPr="00EA64B5">
        <w:rPr>
          <w:rFonts w:ascii="Times New Roman" w:hAnsi="Times New Roman" w:cs="Times New Roman"/>
          <w:lang w:eastAsia="zh-CN"/>
        </w:rPr>
        <w:t xml:space="preserve"> </w:t>
      </w:r>
      <w:r w:rsidR="00D40D45">
        <w:rPr>
          <w:rFonts w:ascii="Times New Roman" w:hAnsi="Times New Roman" w:cs="Times New Roman" w:hint="eastAsia"/>
          <w:lang w:eastAsia="zh-CN"/>
        </w:rPr>
        <w:t xml:space="preserve">the </w:t>
      </w:r>
      <w:r w:rsidRPr="00EA64B5">
        <w:rPr>
          <w:rFonts w:ascii="Times New Roman" w:hAnsi="Times New Roman" w:cs="Times New Roman"/>
          <w:lang w:eastAsia="zh-CN"/>
        </w:rPr>
        <w:t xml:space="preserve">reciprocity </w:t>
      </w:r>
      <w:r w:rsidR="00C125AD">
        <w:rPr>
          <w:rFonts w:ascii="Times New Roman" w:hAnsi="Times New Roman" w:cs="Times New Roman" w:hint="eastAsia"/>
          <w:lang w:eastAsia="zh-CN"/>
        </w:rPr>
        <w:t xml:space="preserve">theory </w:t>
      </w:r>
      <w:r w:rsidR="009207FA">
        <w:rPr>
          <w:rFonts w:ascii="Times New Roman" w:hAnsi="Times New Roman" w:cs="Times New Roman" w:hint="eastAsia"/>
          <w:lang w:eastAsia="zh-CN"/>
        </w:rPr>
        <w:t>predictions</w:t>
      </w:r>
      <w:r w:rsidR="00E24010">
        <w:rPr>
          <w:rFonts w:ascii="Times New Roman" w:hAnsi="Times New Roman" w:cs="Times New Roman"/>
          <w:lang w:eastAsia="zh-CN"/>
        </w:rPr>
        <w:t>, th</w:t>
      </w:r>
      <w:r w:rsidR="00E24010">
        <w:rPr>
          <w:rFonts w:ascii="Times New Roman" w:hAnsi="Times New Roman" w:cs="Times New Roman" w:hint="eastAsia"/>
          <w:lang w:eastAsia="zh-CN"/>
        </w:rPr>
        <w:t>e</w:t>
      </w:r>
      <w:r w:rsidRPr="00EA64B5">
        <w:rPr>
          <w:rFonts w:ascii="Times New Roman" w:hAnsi="Times New Roman" w:cs="Times New Roman"/>
          <w:lang w:eastAsia="zh-CN"/>
        </w:rPr>
        <w:t xml:space="preserve"> result </w:t>
      </w:r>
      <w:r w:rsidR="00E24010">
        <w:rPr>
          <w:rFonts w:ascii="Times New Roman" w:hAnsi="Times New Roman" w:cs="Times New Roman" w:hint="eastAsia"/>
          <w:lang w:eastAsia="zh-CN"/>
        </w:rPr>
        <w:t xml:space="preserve">in this study </w:t>
      </w:r>
      <w:r w:rsidR="009E44F2">
        <w:rPr>
          <w:rFonts w:ascii="Times New Roman" w:hAnsi="Times New Roman" w:cs="Times New Roman" w:hint="eastAsia"/>
          <w:lang w:eastAsia="zh-CN"/>
        </w:rPr>
        <w:t>agrees</w:t>
      </w:r>
      <w:r w:rsidRPr="00EA64B5">
        <w:rPr>
          <w:rFonts w:ascii="Times New Roman" w:hAnsi="Times New Roman" w:cs="Times New Roman"/>
          <w:lang w:eastAsia="zh-CN"/>
        </w:rPr>
        <w:t xml:space="preserve"> well with the case of Au ions in</w:t>
      </w:r>
      <w:r w:rsidR="00E15872">
        <w:rPr>
          <w:rFonts w:ascii="Times New Roman" w:hAnsi="Times New Roman" w:cs="Times New Roman"/>
          <w:lang w:eastAsia="zh-CN"/>
        </w:rPr>
        <w:t xml:space="preserve"> SiC, as shown in Fig. 3.4. Th</w:t>
      </w:r>
      <w:r w:rsidR="009925B9">
        <w:rPr>
          <w:rFonts w:ascii="Times New Roman" w:hAnsi="Times New Roman" w:cs="Times New Roman" w:hint="eastAsia"/>
          <w:lang w:eastAsia="zh-CN"/>
        </w:rPr>
        <w:t>is</w:t>
      </w:r>
      <w:r w:rsidRPr="00EA64B5">
        <w:rPr>
          <w:rFonts w:ascii="Times New Roman" w:hAnsi="Times New Roman" w:cs="Times New Roman"/>
          <w:lang w:eastAsia="zh-CN"/>
        </w:rPr>
        <w:t xml:space="preserve"> good agreement demonstrate</w:t>
      </w:r>
      <w:r w:rsidR="003931A8" w:rsidRPr="00EA64B5">
        <w:rPr>
          <w:rFonts w:ascii="Times New Roman" w:hAnsi="Times New Roman" w:cs="Times New Roman"/>
          <w:lang w:eastAsia="zh-CN"/>
        </w:rPr>
        <w:t>s</w:t>
      </w:r>
      <w:r w:rsidRPr="00EA64B5">
        <w:rPr>
          <w:rFonts w:ascii="Times New Roman" w:hAnsi="Times New Roman" w:cs="Times New Roman"/>
          <w:lang w:eastAsia="zh-CN"/>
        </w:rPr>
        <w:t xml:space="preserve"> that </w:t>
      </w:r>
      <w:r w:rsidR="003931A8" w:rsidRPr="00EA64B5">
        <w:rPr>
          <w:rFonts w:ascii="Times New Roman" w:hAnsi="Times New Roman" w:cs="Times New Roman"/>
          <w:lang w:eastAsia="zh-CN"/>
        </w:rPr>
        <w:t xml:space="preserve">the direct measurement of energy loss </w:t>
      </w:r>
      <w:r w:rsidR="009E44F2">
        <w:rPr>
          <w:rFonts w:ascii="Times New Roman" w:hAnsi="Times New Roman" w:cs="Times New Roman" w:hint="eastAsia"/>
          <w:lang w:eastAsia="zh-CN"/>
        </w:rPr>
        <w:t>and</w:t>
      </w:r>
      <w:r w:rsidR="003931A8" w:rsidRPr="00EA64B5">
        <w:rPr>
          <w:rFonts w:ascii="Times New Roman" w:hAnsi="Times New Roman" w:cs="Times New Roman"/>
          <w:lang w:eastAsia="zh-CN"/>
        </w:rPr>
        <w:t xml:space="preserve"> the indirect derivation from the ion profile can </w:t>
      </w:r>
      <w:r w:rsidR="0040515F">
        <w:rPr>
          <w:rFonts w:ascii="Times New Roman" w:hAnsi="Times New Roman" w:cs="Times New Roman" w:hint="eastAsia"/>
          <w:lang w:eastAsia="zh-CN"/>
        </w:rPr>
        <w:t>be used as</w:t>
      </w:r>
      <w:r w:rsidR="003931A8" w:rsidRPr="00EA64B5">
        <w:rPr>
          <w:rFonts w:ascii="Times New Roman" w:hAnsi="Times New Roman" w:cs="Times New Roman"/>
          <w:lang w:eastAsia="zh-CN"/>
        </w:rPr>
        <w:t xml:space="preserve"> complementary methods to determine the electronic stopping power. </w:t>
      </w:r>
      <w:r w:rsidR="0040515F">
        <w:rPr>
          <w:rFonts w:ascii="Times New Roman" w:hAnsi="Times New Roman" w:cs="Times New Roman" w:hint="eastAsia"/>
          <w:lang w:eastAsia="zh-CN"/>
        </w:rPr>
        <w:t>T</w:t>
      </w:r>
      <w:r w:rsidR="003931A8" w:rsidRPr="00EA64B5">
        <w:rPr>
          <w:rFonts w:ascii="Times New Roman" w:hAnsi="Times New Roman" w:cs="Times New Roman"/>
          <w:lang w:eastAsia="zh-CN"/>
        </w:rPr>
        <w:t>his is beneficial to enrich the experimental database of the electronic stopping power for heavy ions in solids.</w:t>
      </w:r>
    </w:p>
    <w:p w:rsidR="00AE637A" w:rsidRPr="00EA64B5" w:rsidRDefault="00A32072" w:rsidP="00434CB0">
      <w:pPr>
        <w:pStyle w:val="2"/>
        <w:spacing w:afterLines="50" w:line="360" w:lineRule="auto"/>
        <w:jc w:val="both"/>
        <w:rPr>
          <w:rFonts w:ascii="Times New Roman" w:hAnsi="Times New Roman" w:cs="Times New Roman"/>
          <w:lang w:eastAsia="zh-CN"/>
        </w:rPr>
      </w:pPr>
      <w:bookmarkStart w:id="202" w:name="_Toc416614660"/>
      <w:r w:rsidRPr="00EA64B5">
        <w:rPr>
          <w:rFonts w:ascii="Times New Roman" w:hAnsi="Times New Roman" w:cs="Times New Roman"/>
          <w:lang w:eastAsia="zh-CN"/>
        </w:rPr>
        <w:t>5.</w:t>
      </w:r>
      <w:r w:rsidR="007B7359">
        <w:rPr>
          <w:rFonts w:ascii="Times New Roman" w:hAnsi="Times New Roman" w:cs="Times New Roman" w:hint="eastAsia"/>
          <w:lang w:eastAsia="zh-CN"/>
        </w:rPr>
        <w:t>4</w:t>
      </w:r>
      <w:r w:rsidR="008B760C" w:rsidRPr="00EA64B5">
        <w:rPr>
          <w:rFonts w:ascii="Times New Roman" w:hAnsi="Times New Roman" w:cs="Times New Roman"/>
          <w:lang w:eastAsia="zh-CN"/>
        </w:rPr>
        <w:t xml:space="preserve"> </w:t>
      </w:r>
      <w:r w:rsidR="003931A8" w:rsidRPr="00EA64B5">
        <w:rPr>
          <w:rFonts w:ascii="Times New Roman" w:hAnsi="Times New Roman" w:cs="Times New Roman"/>
        </w:rPr>
        <w:t xml:space="preserve">Channeling </w:t>
      </w:r>
      <w:r w:rsidR="00AE637A" w:rsidRPr="00EA64B5">
        <w:rPr>
          <w:rFonts w:ascii="Times New Roman" w:hAnsi="Times New Roman" w:cs="Times New Roman"/>
        </w:rPr>
        <w:t>effect</w:t>
      </w:r>
      <w:r w:rsidR="003931A8" w:rsidRPr="00EA64B5">
        <w:rPr>
          <w:rFonts w:ascii="Times New Roman" w:hAnsi="Times New Roman" w:cs="Times New Roman"/>
          <w:lang w:eastAsia="zh-CN"/>
        </w:rPr>
        <w:t>s</w:t>
      </w:r>
      <w:r w:rsidR="00AE637A" w:rsidRPr="00EA64B5">
        <w:rPr>
          <w:rFonts w:ascii="Times New Roman" w:hAnsi="Times New Roman" w:cs="Times New Roman"/>
        </w:rPr>
        <w:t xml:space="preserve"> on </w:t>
      </w:r>
      <w:r w:rsidR="003931A8" w:rsidRPr="00EA64B5">
        <w:rPr>
          <w:rFonts w:ascii="Times New Roman" w:hAnsi="Times New Roman" w:cs="Times New Roman"/>
          <w:lang w:eastAsia="zh-CN"/>
        </w:rPr>
        <w:t xml:space="preserve">the </w:t>
      </w:r>
      <w:r w:rsidR="000165B9">
        <w:rPr>
          <w:rFonts w:ascii="Times New Roman" w:hAnsi="Times New Roman" w:cs="Times New Roman" w:hint="eastAsia"/>
          <w:lang w:eastAsia="zh-CN"/>
        </w:rPr>
        <w:t xml:space="preserve">depth </w:t>
      </w:r>
      <w:r w:rsidR="0014181F">
        <w:rPr>
          <w:rFonts w:ascii="Times New Roman" w:hAnsi="Times New Roman" w:cs="Times New Roman"/>
        </w:rPr>
        <w:t>profile</w:t>
      </w:r>
      <w:r w:rsidR="008C79B3">
        <w:rPr>
          <w:rFonts w:ascii="Times New Roman" w:hAnsi="Times New Roman" w:cs="Times New Roman"/>
          <w:lang w:eastAsia="zh-CN"/>
        </w:rPr>
        <w:t xml:space="preserve"> of Au ion</w:t>
      </w:r>
      <w:r w:rsidR="008C79B3">
        <w:rPr>
          <w:rFonts w:ascii="Times New Roman" w:hAnsi="Times New Roman" w:cs="Times New Roman" w:hint="eastAsia"/>
          <w:lang w:eastAsia="zh-CN"/>
        </w:rPr>
        <w:t>s irradiated</w:t>
      </w:r>
      <w:r w:rsidR="003931A8" w:rsidRPr="00EA64B5">
        <w:rPr>
          <w:rFonts w:ascii="Times New Roman" w:hAnsi="Times New Roman" w:cs="Times New Roman"/>
          <w:lang w:eastAsia="zh-CN"/>
        </w:rPr>
        <w:t xml:space="preserve"> in MgO</w:t>
      </w:r>
      <w:bookmarkEnd w:id="202"/>
    </w:p>
    <w:p w:rsidR="00AE637A" w:rsidRPr="00EA64B5" w:rsidRDefault="00AE637A"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Sample stages </w:t>
      </w:r>
      <w:r w:rsidR="000165B9">
        <w:rPr>
          <w:rFonts w:ascii="Times New Roman" w:hAnsi="Times New Roman" w:cs="Times New Roman" w:hint="eastAsia"/>
          <w:lang w:eastAsia="zh-CN"/>
        </w:rPr>
        <w:t>in</w:t>
      </w:r>
      <w:r w:rsidRPr="00EA64B5">
        <w:rPr>
          <w:rFonts w:ascii="Times New Roman" w:hAnsi="Times New Roman" w:cs="Times New Roman"/>
        </w:rPr>
        <w:t xml:space="preserve"> </w:t>
      </w:r>
      <w:r w:rsidR="00CD15EB">
        <w:rPr>
          <w:rFonts w:ascii="Times New Roman" w:hAnsi="Times New Roman" w:cs="Times New Roman" w:hint="eastAsia"/>
          <w:lang w:eastAsia="zh-CN"/>
        </w:rPr>
        <w:t xml:space="preserve">regular </w:t>
      </w:r>
      <w:r w:rsidRPr="00EA64B5">
        <w:rPr>
          <w:rFonts w:ascii="Times New Roman" w:hAnsi="Times New Roman" w:cs="Times New Roman"/>
        </w:rPr>
        <w:t>ion beam analysis laboratories allow rotatio</w:t>
      </w:r>
      <w:r w:rsidR="000C76DE">
        <w:rPr>
          <w:rFonts w:ascii="Times New Roman" w:hAnsi="Times New Roman" w:cs="Times New Roman"/>
        </w:rPr>
        <w:t>ns along three orthogonal axes</w:t>
      </w:r>
      <w:r w:rsidR="000C76DE">
        <w:rPr>
          <w:rFonts w:ascii="Times New Roman" w:hAnsi="Times New Roman" w:cs="Times New Roman" w:hint="eastAsia"/>
          <w:lang w:eastAsia="zh-CN"/>
        </w:rPr>
        <w:t xml:space="preserve">, as shown in </w:t>
      </w:r>
      <w:r w:rsidRPr="00EA64B5">
        <w:rPr>
          <w:rFonts w:ascii="Times New Roman" w:hAnsi="Times New Roman" w:cs="Times New Roman"/>
        </w:rPr>
        <w:t xml:space="preserve">Fig.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4</w:t>
      </w:r>
      <w:r w:rsidRPr="00EA64B5">
        <w:rPr>
          <w:rFonts w:ascii="Times New Roman" w:hAnsi="Times New Roman" w:cs="Times New Roman"/>
        </w:rPr>
        <w:t xml:space="preserve"> (a). Figs.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4</w:t>
      </w:r>
      <w:r w:rsidRPr="00EA64B5">
        <w:rPr>
          <w:rFonts w:ascii="Times New Roman" w:hAnsi="Times New Roman" w:cs="Times New Roman"/>
        </w:rPr>
        <w:t xml:space="preserve"> (b) and (c) show the 2-D </w:t>
      </w:r>
      <w:r w:rsidR="00721681">
        <w:rPr>
          <w:rFonts w:ascii="Times New Roman" w:hAnsi="Times New Roman" w:cs="Times New Roman" w:hint="eastAsia"/>
          <w:lang w:eastAsia="zh-CN"/>
        </w:rPr>
        <w:t xml:space="preserve">angular </w:t>
      </w:r>
      <w:r w:rsidRPr="00EA64B5">
        <w:rPr>
          <w:rFonts w:ascii="Times New Roman" w:hAnsi="Times New Roman" w:cs="Times New Roman"/>
        </w:rPr>
        <w:t xml:space="preserve">scans of &lt;100&gt; and &lt;110&gt;-oriented MgO samples mounted on the sample holder with their edges parallel or perpendicular to the rotation axes. The low-index axial and planar channels can be clearly seen in the Figs.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4</w:t>
      </w:r>
      <w:r w:rsidRPr="00EA64B5">
        <w:rPr>
          <w:rFonts w:ascii="Times New Roman" w:hAnsi="Times New Roman" w:cs="Times New Roman"/>
        </w:rPr>
        <w:t xml:space="preserve">(b) and (c) with the rotation of θ and φ. </w:t>
      </w:r>
    </w:p>
    <w:p w:rsidR="00AE637A" w:rsidRPr="00EA64B5" w:rsidRDefault="00AE637A"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Fig</w:t>
      </w:r>
      <w:r w:rsidR="00E63957">
        <w:rPr>
          <w:rFonts w:ascii="Times New Roman" w:hAnsi="Times New Roman" w:cs="Times New Roman" w:hint="eastAsia"/>
          <w:lang w:eastAsia="zh-CN"/>
        </w:rPr>
        <w:t>.</w:t>
      </w:r>
      <w:r w:rsidRPr="00EA64B5">
        <w:rPr>
          <w:rFonts w:ascii="Times New Roman" w:hAnsi="Times New Roman" w:cs="Times New Roman"/>
        </w:rPr>
        <w:t xml:space="preserve">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5</w:t>
      </w:r>
      <w:r w:rsidRPr="00EA64B5">
        <w:rPr>
          <w:rFonts w:ascii="Times New Roman" w:hAnsi="Times New Roman" w:cs="Times New Roman"/>
        </w:rPr>
        <w:t xml:space="preserve"> (a) shows the depth-profiles </w:t>
      </w:r>
      <w:r w:rsidR="002E1406">
        <w:rPr>
          <w:rFonts w:ascii="Times New Roman" w:hAnsi="Times New Roman" w:cs="Times New Roman" w:hint="eastAsia"/>
          <w:lang w:eastAsia="zh-CN"/>
        </w:rPr>
        <w:t xml:space="preserve">of </w:t>
      </w:r>
      <w:r w:rsidRPr="00EA64B5">
        <w:rPr>
          <w:rFonts w:ascii="Times New Roman" w:hAnsi="Times New Roman" w:cs="Times New Roman"/>
        </w:rPr>
        <w:t xml:space="preserve">1 MeV Au </w:t>
      </w:r>
      <w:r w:rsidR="00AF5239">
        <w:rPr>
          <w:rFonts w:ascii="Times New Roman" w:hAnsi="Times New Roman" w:cs="Times New Roman" w:hint="eastAsia"/>
          <w:lang w:eastAsia="zh-CN"/>
        </w:rPr>
        <w:t>ion</w:t>
      </w:r>
      <w:r w:rsidR="0038687A">
        <w:rPr>
          <w:rFonts w:ascii="Times New Roman" w:hAnsi="Times New Roman" w:cs="Times New Roman" w:hint="eastAsia"/>
          <w:lang w:eastAsia="zh-CN"/>
        </w:rPr>
        <w:t>s</w:t>
      </w:r>
      <w:r w:rsidR="00AF5239">
        <w:rPr>
          <w:rFonts w:ascii="Times New Roman" w:hAnsi="Times New Roman" w:cs="Times New Roman" w:hint="eastAsia"/>
          <w:lang w:eastAsia="zh-CN"/>
        </w:rPr>
        <w:t xml:space="preserve"> </w:t>
      </w:r>
      <w:r w:rsidRPr="00EA64B5">
        <w:rPr>
          <w:rFonts w:ascii="Times New Roman" w:hAnsi="Times New Roman" w:cs="Times New Roman"/>
        </w:rPr>
        <w:t xml:space="preserve">irradiated </w:t>
      </w:r>
      <w:r w:rsidR="0038687A">
        <w:rPr>
          <w:rFonts w:ascii="Times New Roman" w:hAnsi="Times New Roman" w:cs="Times New Roman" w:hint="eastAsia"/>
          <w:lang w:eastAsia="zh-CN"/>
        </w:rPr>
        <w:t xml:space="preserve">into </w:t>
      </w:r>
      <w:r w:rsidRPr="00EA64B5">
        <w:rPr>
          <w:rFonts w:ascii="Times New Roman" w:hAnsi="Times New Roman" w:cs="Times New Roman"/>
        </w:rPr>
        <w:t>MgO (100) at the fluence of 5</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15</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along various directions</w:t>
      </w:r>
      <w:r w:rsidR="002E1406">
        <w:rPr>
          <w:rFonts w:ascii="Times New Roman" w:hAnsi="Times New Roman" w:cs="Times New Roman" w:hint="eastAsia"/>
          <w:lang w:eastAsia="zh-CN"/>
        </w:rPr>
        <w:t xml:space="preserve">, </w:t>
      </w:r>
      <w:r w:rsidR="002E1406" w:rsidRPr="00EA64B5">
        <w:rPr>
          <w:rFonts w:ascii="Times New Roman" w:hAnsi="Times New Roman" w:cs="Times New Roman"/>
        </w:rPr>
        <w:t>measured by RBS</w:t>
      </w:r>
      <w:r w:rsidRPr="00EA64B5">
        <w:rPr>
          <w:rFonts w:ascii="Times New Roman" w:hAnsi="Times New Roman" w:cs="Times New Roman"/>
        </w:rPr>
        <w:t xml:space="preserve">. The two angle values of each ion profile indicate the rotation of samples along θ and φ during </w:t>
      </w:r>
      <w:r w:rsidRPr="00EA64B5">
        <w:rPr>
          <w:rFonts w:ascii="Times New Roman" w:hAnsi="Times New Roman" w:cs="Times New Roman"/>
        </w:rPr>
        <w:lastRenderedPageBreak/>
        <w:t>implantation</w:t>
      </w:r>
      <w:r w:rsidR="00322806">
        <w:rPr>
          <w:rFonts w:ascii="Times New Roman" w:hAnsi="Times New Roman" w:cs="Times New Roman" w:hint="eastAsia"/>
          <w:lang w:eastAsia="zh-CN"/>
        </w:rPr>
        <w:t xml:space="preserve"> (see Fig. 5.4 (a))</w:t>
      </w:r>
      <w:r w:rsidRPr="00EA64B5">
        <w:rPr>
          <w:rFonts w:ascii="Times New Roman" w:hAnsi="Times New Roman" w:cs="Times New Roman"/>
        </w:rPr>
        <w:t xml:space="preserve">. The ion profiles are clearly divided into three groups: (0°, 0°), (7°, 0°)/ (7°, 2°), and (7°, 5°)/ (15°, 5°)/ (15°, 7°). These three groups </w:t>
      </w:r>
      <w:r w:rsidR="00AF4C40">
        <w:rPr>
          <w:rFonts w:ascii="Times New Roman" w:hAnsi="Times New Roman" w:cs="Times New Roman" w:hint="eastAsia"/>
          <w:lang w:eastAsia="zh-CN"/>
        </w:rPr>
        <w:t xml:space="preserve">are </w:t>
      </w:r>
      <w:r w:rsidRPr="00EA64B5">
        <w:rPr>
          <w:rFonts w:ascii="Times New Roman" w:hAnsi="Times New Roman" w:cs="Times New Roman"/>
        </w:rPr>
        <w:t>correspond</w:t>
      </w:r>
      <w:r w:rsidR="00AF4C40">
        <w:rPr>
          <w:rFonts w:ascii="Times New Roman" w:hAnsi="Times New Roman" w:cs="Times New Roman" w:hint="eastAsia"/>
          <w:lang w:eastAsia="zh-CN"/>
        </w:rPr>
        <w:t>ed</w:t>
      </w:r>
      <w:r w:rsidRPr="00EA64B5">
        <w:rPr>
          <w:rFonts w:ascii="Times New Roman" w:hAnsi="Times New Roman" w:cs="Times New Roman"/>
        </w:rPr>
        <w:t xml:space="preserve"> to the irradiations along the axial channel, planar channel and “off-channel</w:t>
      </w:r>
      <w:r w:rsidR="00FA380E">
        <w:rPr>
          <w:rFonts w:ascii="Times New Roman" w:hAnsi="Times New Roman" w:cs="Times New Roman"/>
        </w:rPr>
        <w:t>” directions, respectively. Th</w:t>
      </w:r>
      <w:r w:rsidR="009523BF">
        <w:rPr>
          <w:rFonts w:ascii="Times New Roman" w:hAnsi="Times New Roman" w:cs="Times New Roman" w:hint="eastAsia"/>
          <w:lang w:eastAsia="zh-CN"/>
        </w:rPr>
        <w:t>is</w:t>
      </w:r>
      <w:r w:rsidRPr="00EA64B5">
        <w:rPr>
          <w:rFonts w:ascii="Times New Roman" w:hAnsi="Times New Roman" w:cs="Times New Roman"/>
        </w:rPr>
        <w:t xml:space="preserve"> result </w:t>
      </w:r>
      <w:r w:rsidR="006D3207">
        <w:rPr>
          <w:rFonts w:ascii="Times New Roman" w:hAnsi="Times New Roman" w:cs="Times New Roman" w:hint="eastAsia"/>
          <w:lang w:eastAsia="zh-CN"/>
        </w:rPr>
        <w:t>clearly demonstrate</w:t>
      </w:r>
      <w:r w:rsidR="009523BF">
        <w:rPr>
          <w:rFonts w:ascii="Times New Roman" w:hAnsi="Times New Roman" w:cs="Times New Roman" w:hint="eastAsia"/>
          <w:lang w:eastAsia="zh-CN"/>
        </w:rPr>
        <w:t>s</w:t>
      </w:r>
      <w:r w:rsidRPr="00EA64B5">
        <w:rPr>
          <w:rFonts w:ascii="Times New Roman" w:hAnsi="Times New Roman" w:cs="Times New Roman"/>
        </w:rPr>
        <w:t xml:space="preserve"> that </w:t>
      </w:r>
      <w:r w:rsidR="00ED7567">
        <w:rPr>
          <w:rFonts w:ascii="Times New Roman" w:hAnsi="Times New Roman" w:cs="Times New Roman" w:hint="eastAsia"/>
          <w:lang w:eastAsia="zh-CN"/>
        </w:rPr>
        <w:t xml:space="preserve">the </w:t>
      </w:r>
      <w:r w:rsidRPr="00EA64B5">
        <w:rPr>
          <w:rFonts w:ascii="Times New Roman" w:hAnsi="Times New Roman" w:cs="Times New Roman"/>
        </w:rPr>
        <w:t>range and skewness of implanted ion</w:t>
      </w:r>
      <w:r w:rsidR="00ED7567">
        <w:rPr>
          <w:rFonts w:ascii="Times New Roman" w:hAnsi="Times New Roman" w:cs="Times New Roman" w:hint="eastAsia"/>
          <w:lang w:eastAsia="zh-CN"/>
        </w:rPr>
        <w:t xml:space="preserve"> distribution</w:t>
      </w:r>
      <w:r w:rsidRPr="00EA64B5">
        <w:rPr>
          <w:rFonts w:ascii="Times New Roman" w:hAnsi="Times New Roman" w:cs="Times New Roman"/>
        </w:rPr>
        <w:t xml:space="preserve">s are </w:t>
      </w:r>
      <w:r w:rsidR="00FA380E">
        <w:rPr>
          <w:rFonts w:ascii="Times New Roman" w:hAnsi="Times New Roman" w:cs="Times New Roman" w:hint="eastAsia"/>
          <w:lang w:eastAsia="zh-CN"/>
        </w:rPr>
        <w:t xml:space="preserve">both </w:t>
      </w:r>
      <w:r w:rsidR="00BA213A">
        <w:rPr>
          <w:rFonts w:ascii="Times New Roman" w:hAnsi="Times New Roman" w:cs="Times New Roman"/>
        </w:rPr>
        <w:t xml:space="preserve">increased in </w:t>
      </w:r>
      <w:r w:rsidR="008560B7">
        <w:rPr>
          <w:rFonts w:ascii="Times New Roman" w:hAnsi="Times New Roman" w:cs="Times New Roman" w:hint="eastAsia"/>
          <w:lang w:eastAsia="zh-CN"/>
        </w:rPr>
        <w:t xml:space="preserve">both </w:t>
      </w:r>
      <w:r w:rsidRPr="00EA64B5">
        <w:rPr>
          <w:rFonts w:ascii="Times New Roman" w:hAnsi="Times New Roman" w:cs="Times New Roman"/>
        </w:rPr>
        <w:t>axial and planar channeling irradiation.</w:t>
      </w:r>
    </w:p>
    <w:p w:rsidR="00AE637A" w:rsidRPr="00EA64B5" w:rsidRDefault="00FA380E" w:rsidP="00767C49">
      <w:pPr>
        <w:spacing w:afterLines="50" w:line="360" w:lineRule="auto"/>
        <w:ind w:firstLineChars="118" w:firstLine="283"/>
        <w:jc w:val="both"/>
        <w:rPr>
          <w:rFonts w:ascii="Times New Roman" w:hAnsi="Times New Roman" w:cs="Times New Roman"/>
        </w:rPr>
      </w:pPr>
      <w:r>
        <w:rPr>
          <w:rFonts w:ascii="Times New Roman" w:hAnsi="Times New Roman" w:cs="Times New Roman" w:hint="eastAsia"/>
          <w:lang w:eastAsia="zh-CN"/>
        </w:rPr>
        <w:t>Note that</w:t>
      </w:r>
      <w:r w:rsidR="00AE637A" w:rsidRPr="00EA64B5">
        <w:rPr>
          <w:rFonts w:ascii="Times New Roman" w:hAnsi="Times New Roman" w:cs="Times New Roman"/>
        </w:rPr>
        <w:t xml:space="preserve"> the (7°, 2°) spectrum overlaps with the (7°, 0°) spectrum rather than the (7°, 5°) spectrum</w:t>
      </w:r>
      <w:r w:rsidR="0054379D">
        <w:rPr>
          <w:rFonts w:ascii="Times New Roman" w:hAnsi="Times New Roman" w:cs="Times New Roman" w:hint="eastAsia"/>
          <w:lang w:eastAsia="zh-CN"/>
        </w:rPr>
        <w:t>.</w:t>
      </w:r>
      <w:r w:rsidR="00AE637A" w:rsidRPr="00EA64B5">
        <w:rPr>
          <w:rFonts w:ascii="Times New Roman" w:hAnsi="Times New Roman" w:cs="Times New Roman"/>
        </w:rPr>
        <w:t xml:space="preserve"> </w:t>
      </w:r>
      <w:r w:rsidR="0054379D">
        <w:rPr>
          <w:rFonts w:ascii="Times New Roman" w:hAnsi="Times New Roman" w:cs="Times New Roman" w:hint="eastAsia"/>
          <w:lang w:eastAsia="zh-CN"/>
        </w:rPr>
        <w:t>In fact,</w:t>
      </w:r>
      <w:r w:rsidR="00AE637A" w:rsidRPr="00EA64B5">
        <w:rPr>
          <w:rFonts w:ascii="Times New Roman" w:hAnsi="Times New Roman" w:cs="Times New Roman"/>
        </w:rPr>
        <w:t xml:space="preserve"> the width of planar channel is </w:t>
      </w:r>
      <w:r w:rsidR="0054379D">
        <w:rPr>
          <w:rFonts w:ascii="Times New Roman" w:hAnsi="Times New Roman" w:cs="Times New Roman" w:hint="eastAsia"/>
          <w:lang w:eastAsia="zh-CN"/>
        </w:rPr>
        <w:t>generally</w:t>
      </w:r>
      <w:r w:rsidR="00AE637A" w:rsidRPr="00EA64B5">
        <w:rPr>
          <w:rFonts w:ascii="Times New Roman" w:hAnsi="Times New Roman" w:cs="Times New Roman"/>
        </w:rPr>
        <w:t xml:space="preserve"> proportional to (Z/E)</w:t>
      </w:r>
      <w:r w:rsidR="00AE637A" w:rsidRPr="00EA64B5">
        <w:rPr>
          <w:rFonts w:ascii="Times New Roman" w:hAnsi="Times New Roman" w:cs="Times New Roman"/>
          <w:vertAlign w:val="superscript"/>
        </w:rPr>
        <w:t>1/2</w:t>
      </w:r>
      <w:r w:rsidR="00AE637A" w:rsidRPr="00EA64B5">
        <w:rPr>
          <w:rFonts w:ascii="Times New Roman" w:hAnsi="Times New Roman" w:cs="Times New Roman"/>
        </w:rPr>
        <w:t xml:space="preserve"> </w:t>
      </w:r>
      <w:r w:rsidR="002D3604" w:rsidRPr="00EA64B5">
        <w:rPr>
          <w:rFonts w:ascii="Times New Roman" w:hAnsi="Times New Roman" w:cs="Times New Roman"/>
        </w:rPr>
        <w:fldChar w:fldCharType="begin"/>
      </w:r>
      <w:r w:rsidR="00AE637A" w:rsidRPr="00EA64B5">
        <w:rPr>
          <w:rFonts w:ascii="Times New Roman" w:hAnsi="Times New Roman" w:cs="Times New Roman"/>
        </w:rPr>
        <w:instrText xml:space="preserve"> QUOTE </w:instrText>
      </w:r>
      <m:oMath>
        <m:sSup>
          <m:sSupPr>
            <m:ctrlPr>
              <w:rPr>
                <w:rFonts w:ascii="Times New Roman" w:hAnsi="Times New Roman" w:cs="Times New Roman"/>
              </w:rPr>
            </m:ctrlPr>
          </m:sSupPr>
          <m:e>
            <m:r>
              <m:rPr>
                <m:sty m:val="p"/>
              </m:rPr>
              <w:rPr>
                <w:rFonts w:ascii="Times New Roman" w:hAnsi="Times New Roman" w:cs="Times New Roman"/>
              </w:rPr>
              <m:t>(Z/E)</m:t>
            </m:r>
          </m:e>
          <m:sup>
            <m:r>
              <m:rPr>
                <m:sty m:val="p"/>
              </m:rPr>
              <w:rPr>
                <w:rFonts w:ascii="Times New Roman" w:hAnsi="Times New Roman" w:cs="Times New Roman"/>
              </w:rPr>
              <m:t>1/2</m:t>
            </m:r>
          </m:sup>
        </m:sSup>
      </m:oMath>
      <w:r w:rsidR="00AE637A" w:rsidRPr="00EA64B5">
        <w:rPr>
          <w:rFonts w:ascii="Times New Roman" w:hAnsi="Times New Roman" w:cs="Times New Roman"/>
        </w:rPr>
        <w:instrText xml:space="preserve"> </w:instrText>
      </w:r>
      <w:r w:rsidR="002D3604" w:rsidRPr="00EA64B5">
        <w:rPr>
          <w:rFonts w:ascii="Times New Roman" w:hAnsi="Times New Roman" w:cs="Times New Roman"/>
        </w:rPr>
        <w:fldChar w:fldCharType="end"/>
      </w:r>
      <w:r w:rsidR="00AE637A" w:rsidRPr="00EA64B5">
        <w:rPr>
          <w:rFonts w:ascii="Times New Roman" w:hAnsi="Times New Roman" w:cs="Times New Roman"/>
        </w:rPr>
        <w:t xml:space="preserve">, where Z and E are the atomic number and </w:t>
      </w:r>
      <w:r w:rsidR="0054379D">
        <w:rPr>
          <w:rFonts w:ascii="Times New Roman" w:hAnsi="Times New Roman" w:cs="Times New Roman" w:hint="eastAsia"/>
          <w:lang w:eastAsia="zh-CN"/>
        </w:rPr>
        <w:t xml:space="preserve">the </w:t>
      </w:r>
      <w:r w:rsidR="00AE637A" w:rsidRPr="00EA64B5">
        <w:rPr>
          <w:rFonts w:ascii="Times New Roman" w:hAnsi="Times New Roman" w:cs="Times New Roman"/>
        </w:rPr>
        <w:t>energy of incident ion</w:t>
      </w:r>
      <w:r w:rsidR="0054379D">
        <w:rPr>
          <w:rFonts w:ascii="Times New Roman" w:hAnsi="Times New Roman" w:cs="Times New Roman" w:hint="eastAsia"/>
          <w:lang w:eastAsia="zh-CN"/>
        </w:rPr>
        <w:t>s</w:t>
      </w:r>
      <w:hyperlink w:anchor="_ENREF_6_22" w:tooltip="Mukherjee, 1979 #90"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&lt;EndNote&gt;&lt;Cite&gt;&lt;Author&gt;MUKHERJEE&lt;/Author&gt;&lt;Year&gt;1979&lt;/Year&gt;&lt;RecNum&gt;90&lt;/RecNum&gt;&lt;DisplayText&gt;&lt;style face="superscript"&gt;22&lt;/style&gt;&lt;/DisplayText&gt;&lt;record&gt;&lt;rec-number&gt;90&lt;/rec-number&gt;&lt;foreign-keys&gt;&lt;key app="EN" db-id="0vpz9sz072ex94e9psfxrvak9tdv0rsr90f0"&gt;90&lt;/key&gt;&lt;/foreign-keys&gt;&lt;ref-type name="Journal Article"&gt;17&lt;/ref-type&gt;&lt;contributors&gt;&lt;authors&gt;&lt;author&gt;S. D. Mukherjee&lt;/author&gt;&lt;author&gt;D. W. Palmer&lt;/author&gt;&lt;/authors&gt;&lt;/contributors&gt;&lt;titles&gt;&lt;title&gt;PLANAR CHANNELLING OF HELIUM IONS ALONG (100), (110) AND (111) MgO&lt;/title&gt;&lt;secondary-title&gt;Phys. Lett.&lt;/secondary-title&gt;&lt;/titles&gt;&lt;periodical&gt;&lt;full-title&gt;Phys. Lett.&lt;/full-title&gt;&lt;/periodical&gt;&lt;volume&gt;69A&lt;/volume&gt;&lt;section&gt;356&lt;/section&gt;&lt;dates&gt;&lt;year&gt;1979&lt;/year&gt;&lt;/dates&gt;&lt;urls&gt;&lt;/urls&gt;&lt;/record&gt;&lt;/Cite&gt;&lt;/EndNote&gt;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22</w:t>
        </w:r>
        <w:r w:rsidR="002D3604" w:rsidRPr="00EA64B5">
          <w:rPr>
            <w:rFonts w:ascii="Times New Roman" w:hAnsi="Times New Roman" w:cs="Times New Roman"/>
          </w:rPr>
          <w:fldChar w:fldCharType="end"/>
        </w:r>
      </w:hyperlink>
      <w:r w:rsidR="00AE637A" w:rsidRPr="00EA64B5">
        <w:rPr>
          <w:rFonts w:ascii="Times New Roman" w:hAnsi="Times New Roman" w:cs="Times New Roman"/>
        </w:rPr>
        <w:t xml:space="preserve">. The </w:t>
      </w:r>
      <w:r w:rsidR="0054379D">
        <w:rPr>
          <w:rFonts w:ascii="Times New Roman" w:hAnsi="Times New Roman" w:cs="Times New Roman" w:hint="eastAsia"/>
          <w:lang w:eastAsia="zh-CN"/>
        </w:rPr>
        <w:t>critical</w:t>
      </w:r>
      <w:r w:rsidR="00AE637A" w:rsidRPr="00EA64B5">
        <w:rPr>
          <w:rFonts w:ascii="Times New Roman" w:hAnsi="Times New Roman" w:cs="Times New Roman"/>
        </w:rPr>
        <w:t xml:space="preserve"> angle of the (100) planar channel in MgO for 2.0 MeV He ions is 0.245°</w:t>
      </w:r>
      <w:r w:rsidR="00A41D23">
        <w:rPr>
          <w:rFonts w:ascii="Times New Roman" w:hAnsi="Times New Roman" w:cs="Times New Roman" w:hint="eastAsia"/>
          <w:lang w:eastAsia="zh-CN"/>
        </w:rPr>
        <w:t>.</w:t>
      </w:r>
      <w:hyperlink w:anchor="_ENREF_6_22" w:tooltip="Mukherjee, 1979 #90"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&lt;EndNote&gt;&lt;Cite&gt;&lt;Author&gt;MUKHERJEE&lt;/Author&gt;&lt;Year&gt;1979&lt;/Year&gt;&lt;RecNum&gt;90&lt;/RecNum&gt;&lt;DisplayText&gt;&lt;style face="superscript"&gt;22&lt;/style&gt;&lt;/DisplayText&gt;&lt;record&gt;&lt;rec-number&gt;90&lt;/rec-number&gt;&lt;foreign-keys&gt;&lt;key app="EN" db-id="0vpz9sz072ex94e9psfxrvak9tdv0rsr90f0"&gt;90&lt;/key&gt;&lt;/foreign-keys&gt;&lt;ref-type name="Journal Article"&gt;17&lt;/ref-type&gt;&lt;contributors&gt;&lt;authors&gt;&lt;author&gt;S. D. Mukherjee&lt;/author&gt;&lt;author&gt;D. W. Palmer&lt;/author&gt;&lt;/authors&gt;&lt;/contributors&gt;&lt;titles&gt;&lt;title&gt;PLANAR CHANNELLING OF HELIUM IONS ALONG (100), (110) AND (111) MgO&lt;/title&gt;&lt;secondary-title&gt;Phys. Lett.&lt;/secondary-title&gt;&lt;/titles&gt;&lt;periodical&gt;&lt;full-title&gt;Phys. Lett.&lt;/full-title&gt;&lt;/periodical&gt;&lt;volume&gt;69A&lt;/volume&gt;&lt;section&gt;356&lt;/section&gt;&lt;dates&gt;&lt;year&gt;1979&lt;/year&gt;&lt;/dates&gt;&lt;urls&gt;&lt;/urls&gt;&lt;/record&gt;&lt;/Cite&gt;&lt;/EndNote&gt;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22</w:t>
        </w:r>
        <w:r w:rsidR="002D3604" w:rsidRPr="00EA64B5">
          <w:rPr>
            <w:rFonts w:ascii="Times New Roman" w:hAnsi="Times New Roman" w:cs="Times New Roman"/>
          </w:rPr>
          <w:fldChar w:fldCharType="end"/>
        </w:r>
      </w:hyperlink>
      <w:r w:rsidR="00AE637A" w:rsidRPr="00EA64B5">
        <w:rPr>
          <w:rFonts w:ascii="Times New Roman" w:hAnsi="Times New Roman" w:cs="Times New Roman"/>
        </w:rPr>
        <w:t xml:space="preserve"> Thus, it can be expected that the half angle for 1 MeV Au is ~2.4°, making the (7°, 2°) irradiation fall into the planar channel. </w:t>
      </w:r>
    </w:p>
    <w:p w:rsidR="00AE637A" w:rsidRPr="00EA64B5" w:rsidRDefault="00AE637A"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Fig</w:t>
      </w:r>
      <w:r w:rsidR="00F53B05">
        <w:rPr>
          <w:rFonts w:ascii="Times New Roman" w:hAnsi="Times New Roman" w:cs="Times New Roman" w:hint="eastAsia"/>
          <w:lang w:eastAsia="zh-CN"/>
        </w:rPr>
        <w:t>.</w:t>
      </w:r>
      <w:r w:rsidRPr="00EA64B5">
        <w:rPr>
          <w:rFonts w:ascii="Times New Roman" w:hAnsi="Times New Roman" w:cs="Times New Roman"/>
        </w:rPr>
        <w:t xml:space="preserve"> </w:t>
      </w:r>
      <w:r w:rsidR="00983226" w:rsidRPr="00EA64B5">
        <w:rPr>
          <w:rFonts w:ascii="Times New Roman" w:hAnsi="Times New Roman" w:cs="Times New Roman"/>
          <w:lang w:eastAsia="zh-CN"/>
        </w:rPr>
        <w:t>5.</w:t>
      </w:r>
      <w:r w:rsidR="00D7526D">
        <w:rPr>
          <w:rFonts w:ascii="Times New Roman" w:hAnsi="Times New Roman" w:cs="Times New Roman" w:hint="eastAsia"/>
          <w:lang w:eastAsia="zh-CN"/>
        </w:rPr>
        <w:t>5</w:t>
      </w:r>
      <w:r w:rsidRPr="00EA64B5">
        <w:rPr>
          <w:rFonts w:ascii="Times New Roman" w:hAnsi="Times New Roman" w:cs="Times New Roman"/>
        </w:rPr>
        <w:t xml:space="preserve"> (b) shows the depth profile measured by ToF-SIMS for 4 MeV Au irradiated MgO (100) with the rotation of (7°, 2°). Although the ion range is much deeper than the SRIM prediction (will be discussed in detail in </w:t>
      </w:r>
      <w:r w:rsidR="00A41D23">
        <w:rPr>
          <w:rFonts w:ascii="Times New Roman" w:hAnsi="Times New Roman" w:cs="Times New Roman" w:hint="eastAsia"/>
          <w:lang w:eastAsia="zh-CN"/>
        </w:rPr>
        <w:t>Sec. 5.6</w:t>
      </w:r>
      <w:r w:rsidRPr="00EA64B5">
        <w:rPr>
          <w:rFonts w:ascii="Times New Roman" w:hAnsi="Times New Roman" w:cs="Times New Roman"/>
        </w:rPr>
        <w:t xml:space="preserve">), no observable channeling effect is </w:t>
      </w:r>
      <w:r w:rsidR="00116046">
        <w:rPr>
          <w:rFonts w:ascii="Times New Roman" w:hAnsi="Times New Roman" w:cs="Times New Roman"/>
        </w:rPr>
        <w:t xml:space="preserve">shown in the </w:t>
      </w:r>
      <w:r w:rsidR="00022D9E">
        <w:rPr>
          <w:rFonts w:ascii="Times New Roman" w:hAnsi="Times New Roman" w:cs="Times New Roman" w:hint="eastAsia"/>
          <w:lang w:eastAsia="zh-CN"/>
        </w:rPr>
        <w:t>depth profile</w:t>
      </w:r>
      <w:r w:rsidRPr="00EA64B5">
        <w:rPr>
          <w:rFonts w:ascii="Times New Roman" w:hAnsi="Times New Roman" w:cs="Times New Roman"/>
        </w:rPr>
        <w:t xml:space="preserve">. The difference </w:t>
      </w:r>
      <w:r w:rsidR="001D5DAE">
        <w:rPr>
          <w:rFonts w:ascii="Times New Roman" w:hAnsi="Times New Roman" w:cs="Times New Roman" w:hint="eastAsia"/>
          <w:lang w:eastAsia="zh-CN"/>
        </w:rPr>
        <w:t xml:space="preserve">in the </w:t>
      </w:r>
      <w:r w:rsidR="00035B47">
        <w:rPr>
          <w:rFonts w:ascii="Times New Roman" w:hAnsi="Times New Roman" w:cs="Times New Roman" w:hint="eastAsia"/>
          <w:lang w:eastAsia="zh-CN"/>
        </w:rPr>
        <w:t xml:space="preserve">ion </w:t>
      </w:r>
      <w:r w:rsidR="001D5DAE">
        <w:rPr>
          <w:rFonts w:ascii="Times New Roman" w:hAnsi="Times New Roman" w:cs="Times New Roman" w:hint="eastAsia"/>
          <w:lang w:eastAsia="zh-CN"/>
        </w:rPr>
        <w:t>distribution</w:t>
      </w:r>
      <w:r w:rsidR="00035B47">
        <w:rPr>
          <w:rFonts w:ascii="Times New Roman" w:hAnsi="Times New Roman" w:cs="Times New Roman" w:hint="eastAsia"/>
          <w:lang w:eastAsia="zh-CN"/>
        </w:rPr>
        <w:t>s</w:t>
      </w:r>
      <w:r w:rsidR="001D5DAE">
        <w:rPr>
          <w:rFonts w:ascii="Times New Roman" w:hAnsi="Times New Roman" w:cs="Times New Roman" w:hint="eastAsia"/>
          <w:lang w:eastAsia="zh-CN"/>
        </w:rPr>
        <w:t xml:space="preserve"> along the same direction </w:t>
      </w:r>
      <w:r w:rsidRPr="00EA64B5">
        <w:rPr>
          <w:rFonts w:ascii="Times New Roman" w:hAnsi="Times New Roman" w:cs="Times New Roman"/>
        </w:rPr>
        <w:t xml:space="preserve">between </w:t>
      </w:r>
      <w:r w:rsidR="001D5DAE">
        <w:rPr>
          <w:rFonts w:ascii="Times New Roman" w:hAnsi="Times New Roman" w:cs="Times New Roman" w:hint="eastAsia"/>
          <w:lang w:eastAsia="zh-CN"/>
        </w:rPr>
        <w:t xml:space="preserve">the </w:t>
      </w:r>
      <w:r w:rsidR="00035B47">
        <w:rPr>
          <w:rFonts w:ascii="Times New Roman" w:hAnsi="Times New Roman" w:cs="Times New Roman" w:hint="eastAsia"/>
          <w:lang w:eastAsia="zh-CN"/>
        </w:rPr>
        <w:t xml:space="preserve">two </w:t>
      </w:r>
      <w:r w:rsidR="001D5DAE">
        <w:rPr>
          <w:rFonts w:ascii="Times New Roman" w:hAnsi="Times New Roman" w:cs="Times New Roman" w:hint="eastAsia"/>
          <w:lang w:eastAsia="zh-CN"/>
        </w:rPr>
        <w:t>energies</w:t>
      </w:r>
      <w:r w:rsidR="00035B47">
        <w:rPr>
          <w:rFonts w:ascii="Times New Roman" w:hAnsi="Times New Roman" w:cs="Times New Roman" w:hint="eastAsia"/>
          <w:lang w:eastAsia="zh-CN"/>
        </w:rPr>
        <w:t xml:space="preserve"> c</w:t>
      </w:r>
      <w:r w:rsidRPr="00EA64B5">
        <w:rPr>
          <w:rFonts w:ascii="Times New Roman" w:hAnsi="Times New Roman" w:cs="Times New Roman"/>
        </w:rPr>
        <w:t xml:space="preserve">an be explained by the fact that the critical angle for 4 MeV Au is </w:t>
      </w:r>
      <w:r w:rsidR="002E385B">
        <w:rPr>
          <w:rFonts w:ascii="Times New Roman" w:hAnsi="Times New Roman" w:cs="Times New Roman" w:hint="eastAsia"/>
          <w:lang w:eastAsia="zh-CN"/>
        </w:rPr>
        <w:t xml:space="preserve">about </w:t>
      </w:r>
      <w:r w:rsidR="003234A7">
        <w:rPr>
          <w:rFonts w:ascii="Times New Roman" w:hAnsi="Times New Roman" w:cs="Times New Roman" w:hint="eastAsia"/>
          <w:lang w:eastAsia="zh-CN"/>
        </w:rPr>
        <w:t xml:space="preserve">a </w:t>
      </w:r>
      <w:r w:rsidRPr="00EA64B5">
        <w:rPr>
          <w:rFonts w:ascii="Times New Roman" w:hAnsi="Times New Roman" w:cs="Times New Roman"/>
        </w:rPr>
        <w:t>half of t</w:t>
      </w:r>
      <w:r w:rsidR="00A5743E">
        <w:rPr>
          <w:rFonts w:ascii="Times New Roman" w:hAnsi="Times New Roman" w:cs="Times New Roman"/>
        </w:rPr>
        <w:t xml:space="preserve">hat for 1 MeV Au, i.e. ~1.2°. </w:t>
      </w:r>
      <w:r w:rsidR="00A5743E">
        <w:rPr>
          <w:rFonts w:ascii="Times New Roman" w:hAnsi="Times New Roman" w:cs="Times New Roman" w:hint="eastAsia"/>
          <w:lang w:eastAsia="zh-CN"/>
        </w:rPr>
        <w:t>Consequently,</w:t>
      </w:r>
      <w:r w:rsidRPr="00EA64B5">
        <w:rPr>
          <w:rFonts w:ascii="Times New Roman" w:hAnsi="Times New Roman" w:cs="Times New Roman"/>
        </w:rPr>
        <w:t xml:space="preserve"> </w:t>
      </w:r>
      <w:r w:rsidR="00E35770">
        <w:rPr>
          <w:rFonts w:ascii="Times New Roman" w:hAnsi="Times New Roman" w:cs="Times New Roman" w:hint="eastAsia"/>
          <w:lang w:eastAsia="zh-CN"/>
        </w:rPr>
        <w:t xml:space="preserve">the </w:t>
      </w:r>
      <w:r w:rsidRPr="00EA64B5">
        <w:rPr>
          <w:rFonts w:ascii="Times New Roman" w:hAnsi="Times New Roman" w:cs="Times New Roman"/>
        </w:rPr>
        <w:t xml:space="preserve">rotation of (7°, 2°) can fully avoid the </w:t>
      </w:r>
      <w:r w:rsidR="007470BB">
        <w:rPr>
          <w:rFonts w:ascii="Times New Roman" w:hAnsi="Times New Roman" w:cs="Times New Roman" w:hint="eastAsia"/>
          <w:lang w:eastAsia="zh-CN"/>
        </w:rPr>
        <w:t xml:space="preserve">(100) </w:t>
      </w:r>
      <w:r w:rsidRPr="00EA64B5">
        <w:rPr>
          <w:rFonts w:ascii="Times New Roman" w:hAnsi="Times New Roman" w:cs="Times New Roman"/>
        </w:rPr>
        <w:t xml:space="preserve">planar channels. </w:t>
      </w:r>
    </w:p>
    <w:p w:rsidR="00AE637A" w:rsidRPr="00EA64B5" w:rsidRDefault="00212812" w:rsidP="00767C49">
      <w:pPr>
        <w:spacing w:afterLines="50" w:line="360" w:lineRule="auto"/>
        <w:ind w:firstLineChars="118" w:firstLine="283"/>
        <w:jc w:val="both"/>
        <w:rPr>
          <w:rFonts w:ascii="Times New Roman" w:hAnsi="Times New Roman" w:cs="Times New Roman"/>
        </w:rPr>
      </w:pPr>
      <w:r>
        <w:rPr>
          <w:rFonts w:ascii="Times New Roman" w:hAnsi="Times New Roman" w:cs="Times New Roman"/>
        </w:rPr>
        <w:t xml:space="preserve">It </w:t>
      </w:r>
      <w:r>
        <w:rPr>
          <w:rFonts w:ascii="Times New Roman" w:hAnsi="Times New Roman" w:cs="Times New Roman" w:hint="eastAsia"/>
          <w:lang w:eastAsia="zh-CN"/>
        </w:rPr>
        <w:t>is necessary to</w:t>
      </w:r>
      <w:r w:rsidR="00AE637A" w:rsidRPr="00EA64B5">
        <w:rPr>
          <w:rFonts w:ascii="Times New Roman" w:hAnsi="Times New Roman" w:cs="Times New Roman"/>
        </w:rPr>
        <w:t xml:space="preserve"> mentioned that, for 1 MeV Au, observable “tail</w:t>
      </w:r>
      <w:r w:rsidR="003E631B">
        <w:rPr>
          <w:rFonts w:ascii="Times New Roman" w:hAnsi="Times New Roman" w:cs="Times New Roman"/>
        </w:rPr>
        <w:t xml:space="preserve">” </w:t>
      </w:r>
      <w:r w:rsidR="00D85D80">
        <w:rPr>
          <w:rFonts w:ascii="Times New Roman" w:hAnsi="Times New Roman" w:cs="Times New Roman" w:hint="eastAsia"/>
          <w:lang w:eastAsia="zh-CN"/>
        </w:rPr>
        <w:t xml:space="preserve">even </w:t>
      </w:r>
      <w:r w:rsidR="003E631B">
        <w:rPr>
          <w:rFonts w:ascii="Times New Roman" w:hAnsi="Times New Roman" w:cs="Times New Roman"/>
        </w:rPr>
        <w:t>exist</w:t>
      </w:r>
      <w:r w:rsidR="003E631B">
        <w:rPr>
          <w:rFonts w:ascii="Times New Roman" w:hAnsi="Times New Roman" w:cs="Times New Roman" w:hint="eastAsia"/>
          <w:lang w:eastAsia="zh-CN"/>
        </w:rPr>
        <w:t>s</w:t>
      </w:r>
      <w:r w:rsidR="00AE637A" w:rsidRPr="00EA64B5">
        <w:rPr>
          <w:rFonts w:ascii="Times New Roman" w:hAnsi="Times New Roman" w:cs="Times New Roman"/>
        </w:rPr>
        <w:t xml:space="preserve"> </w:t>
      </w:r>
      <w:r w:rsidR="00582305">
        <w:rPr>
          <w:rFonts w:ascii="Times New Roman" w:hAnsi="Times New Roman" w:cs="Times New Roman" w:hint="eastAsia"/>
          <w:lang w:eastAsia="zh-CN"/>
        </w:rPr>
        <w:t>in the irradiations</w:t>
      </w:r>
      <w:r w:rsidR="00AE637A" w:rsidRPr="00EA64B5">
        <w:rPr>
          <w:rFonts w:ascii="Times New Roman" w:hAnsi="Times New Roman" w:cs="Times New Roman"/>
        </w:rPr>
        <w:t xml:space="preserve"> along (7°, 5°), (15°, 5°) and (15°, 7°)</w:t>
      </w:r>
      <w:r w:rsidR="004158ED">
        <w:rPr>
          <w:rFonts w:ascii="Times New Roman" w:hAnsi="Times New Roman" w:cs="Times New Roman" w:hint="eastAsia"/>
          <w:lang w:eastAsia="zh-CN"/>
        </w:rPr>
        <w:t xml:space="preserve">, </w:t>
      </w:r>
      <w:r w:rsidR="002C7A4A">
        <w:rPr>
          <w:rFonts w:ascii="Times New Roman" w:hAnsi="Times New Roman" w:cs="Times New Roman" w:hint="eastAsia"/>
          <w:lang w:eastAsia="zh-CN"/>
        </w:rPr>
        <w:t xml:space="preserve">so-called </w:t>
      </w:r>
      <w:r w:rsidR="002C7A4A">
        <w:rPr>
          <w:rFonts w:ascii="Times New Roman" w:hAnsi="Times New Roman" w:cs="Times New Roman"/>
          <w:lang w:eastAsia="zh-CN"/>
        </w:rPr>
        <w:t>“</w:t>
      </w:r>
      <w:r w:rsidR="002C7A4A">
        <w:rPr>
          <w:rFonts w:ascii="Times New Roman" w:hAnsi="Times New Roman" w:cs="Times New Roman" w:hint="eastAsia"/>
          <w:lang w:eastAsia="zh-CN"/>
        </w:rPr>
        <w:t>off channel</w:t>
      </w:r>
      <w:r w:rsidR="002C7A4A">
        <w:rPr>
          <w:rFonts w:ascii="Times New Roman" w:hAnsi="Times New Roman" w:cs="Times New Roman"/>
          <w:lang w:eastAsia="zh-CN"/>
        </w:rPr>
        <w:t>”</w:t>
      </w:r>
      <w:r w:rsidR="002C7A4A">
        <w:rPr>
          <w:rFonts w:ascii="Times New Roman" w:hAnsi="Times New Roman" w:cs="Times New Roman" w:hint="eastAsia"/>
          <w:lang w:eastAsia="zh-CN"/>
        </w:rPr>
        <w:t xml:space="preserve"> angles</w:t>
      </w:r>
      <w:r w:rsidR="00AE637A" w:rsidRPr="00EA64B5">
        <w:rPr>
          <w:rFonts w:ascii="Times New Roman" w:hAnsi="Times New Roman" w:cs="Times New Roman"/>
        </w:rPr>
        <w:t xml:space="preserve">. This could be attributed to two </w:t>
      </w:r>
      <w:r w:rsidR="008C578A">
        <w:rPr>
          <w:rFonts w:ascii="Times New Roman" w:hAnsi="Times New Roman" w:cs="Times New Roman" w:hint="eastAsia"/>
          <w:lang w:eastAsia="zh-CN"/>
        </w:rPr>
        <w:t>contributions</w:t>
      </w:r>
      <w:r w:rsidR="00A36412">
        <w:rPr>
          <w:rFonts w:ascii="Times New Roman" w:hAnsi="Times New Roman" w:cs="Times New Roman" w:hint="eastAsia"/>
          <w:lang w:eastAsia="zh-CN"/>
        </w:rPr>
        <w:t>.</w:t>
      </w:r>
      <w:r w:rsidR="00AE637A" w:rsidRPr="00EA64B5">
        <w:rPr>
          <w:rFonts w:ascii="Times New Roman" w:hAnsi="Times New Roman" w:cs="Times New Roman"/>
        </w:rPr>
        <w:t xml:space="preserve"> </w:t>
      </w:r>
      <w:r w:rsidR="00A36412">
        <w:rPr>
          <w:rFonts w:ascii="Times New Roman" w:hAnsi="Times New Roman" w:cs="Times New Roman" w:hint="eastAsia"/>
          <w:lang w:eastAsia="zh-CN"/>
        </w:rPr>
        <w:t>F</w:t>
      </w:r>
      <w:r w:rsidR="00AE637A" w:rsidRPr="00EA64B5">
        <w:rPr>
          <w:rFonts w:ascii="Times New Roman" w:hAnsi="Times New Roman" w:cs="Times New Roman"/>
        </w:rPr>
        <w:t xml:space="preserve">irstly, when rotating large φ in order to fully avoid the (100) planar </w:t>
      </w:r>
      <w:r w:rsidR="009834FE">
        <w:rPr>
          <w:rFonts w:ascii="Times New Roman" w:hAnsi="Times New Roman" w:cs="Times New Roman"/>
        </w:rPr>
        <w:t xml:space="preserve">channel, the </w:t>
      </w:r>
      <w:r w:rsidR="00F37684">
        <w:rPr>
          <w:rFonts w:ascii="Times New Roman" w:hAnsi="Times New Roman" w:cs="Times New Roman" w:hint="eastAsia"/>
          <w:lang w:eastAsia="zh-CN"/>
        </w:rPr>
        <w:t>ions</w:t>
      </w:r>
      <w:r w:rsidR="009834FE">
        <w:rPr>
          <w:rFonts w:ascii="Times New Roman" w:hAnsi="Times New Roman" w:cs="Times New Roman"/>
        </w:rPr>
        <w:t xml:space="preserve"> could</w:t>
      </w:r>
      <w:r w:rsidR="00AE637A" w:rsidRPr="00EA64B5">
        <w:rPr>
          <w:rFonts w:ascii="Times New Roman" w:hAnsi="Times New Roman" w:cs="Times New Roman"/>
        </w:rPr>
        <w:t xml:space="preserve"> fall into </w:t>
      </w:r>
      <w:r w:rsidR="00A36412">
        <w:rPr>
          <w:rFonts w:ascii="Times New Roman" w:hAnsi="Times New Roman" w:cs="Times New Roman" w:hint="eastAsia"/>
          <w:lang w:eastAsia="zh-CN"/>
        </w:rPr>
        <w:t xml:space="preserve">other </w:t>
      </w:r>
      <w:r w:rsidR="00AE637A" w:rsidRPr="00EA64B5">
        <w:rPr>
          <w:rFonts w:ascii="Times New Roman" w:hAnsi="Times New Roman" w:cs="Times New Roman"/>
        </w:rPr>
        <w:t>higher index planar channels (</w:t>
      </w:r>
      <w:r w:rsidR="00A36412">
        <w:rPr>
          <w:rFonts w:ascii="Times New Roman" w:hAnsi="Times New Roman" w:cs="Times New Roman" w:hint="eastAsia"/>
          <w:lang w:eastAsia="zh-CN"/>
        </w:rPr>
        <w:t>which may not be obvious</w:t>
      </w:r>
      <w:r w:rsidR="00F423D1">
        <w:rPr>
          <w:rFonts w:ascii="Times New Roman" w:hAnsi="Times New Roman" w:cs="Times New Roman" w:hint="eastAsia"/>
          <w:lang w:eastAsia="zh-CN"/>
        </w:rPr>
        <w:t>ly seen</w:t>
      </w:r>
      <w:r w:rsidR="00A36412">
        <w:rPr>
          <w:rFonts w:ascii="Times New Roman" w:hAnsi="Times New Roman" w:cs="Times New Roman" w:hint="eastAsia"/>
          <w:lang w:eastAsia="zh-CN"/>
        </w:rPr>
        <w:t xml:space="preserve"> in</w:t>
      </w:r>
      <w:r w:rsidR="00AE637A" w:rsidRPr="00EA64B5">
        <w:rPr>
          <w:rFonts w:ascii="Times New Roman" w:hAnsi="Times New Roman" w:cs="Times New Roman"/>
        </w:rPr>
        <w:t xml:space="preserve"> Fig.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4</w:t>
      </w:r>
      <w:r w:rsidR="00AE637A" w:rsidRPr="00EA64B5">
        <w:rPr>
          <w:rFonts w:ascii="Times New Roman" w:hAnsi="Times New Roman" w:cs="Times New Roman"/>
        </w:rPr>
        <w:t>) due to the large critical angle</w:t>
      </w:r>
      <w:r w:rsidR="009834FE">
        <w:rPr>
          <w:rFonts w:ascii="Times New Roman" w:hAnsi="Times New Roman" w:cs="Times New Roman" w:hint="eastAsia"/>
          <w:lang w:eastAsia="zh-CN"/>
        </w:rPr>
        <w:t>s</w:t>
      </w:r>
      <w:r w:rsidR="00AE637A" w:rsidRPr="00EA64B5">
        <w:rPr>
          <w:rFonts w:ascii="Times New Roman" w:hAnsi="Times New Roman" w:cs="Times New Roman"/>
        </w:rPr>
        <w:t xml:space="preserve">. Secondly, </w:t>
      </w:r>
      <w:r w:rsidR="00F423D1">
        <w:rPr>
          <w:rFonts w:ascii="Times New Roman" w:hAnsi="Times New Roman" w:cs="Times New Roman" w:hint="eastAsia"/>
          <w:lang w:eastAsia="zh-CN"/>
        </w:rPr>
        <w:t>due to</w:t>
      </w:r>
      <w:r w:rsidR="00AE637A" w:rsidRPr="00EA64B5">
        <w:rPr>
          <w:rFonts w:ascii="Times New Roman" w:hAnsi="Times New Roman" w:cs="Times New Roman"/>
        </w:rPr>
        <w:t xml:space="preserve"> the open structure of MgO, the off channel ions </w:t>
      </w:r>
      <w:r w:rsidR="00F37684">
        <w:rPr>
          <w:rFonts w:ascii="Times New Roman" w:hAnsi="Times New Roman" w:cs="Times New Roman" w:hint="eastAsia"/>
          <w:lang w:eastAsia="zh-CN"/>
        </w:rPr>
        <w:t xml:space="preserve">may </w:t>
      </w:r>
      <w:r w:rsidR="00AE637A" w:rsidRPr="00EA64B5">
        <w:rPr>
          <w:rFonts w:ascii="Times New Roman" w:hAnsi="Times New Roman" w:cs="Times New Roman"/>
        </w:rPr>
        <w:t xml:space="preserve">fall into a channel after several </w:t>
      </w:r>
      <w:r w:rsidR="00B4599C">
        <w:rPr>
          <w:rFonts w:ascii="Times New Roman" w:hAnsi="Times New Roman" w:cs="Times New Roman" w:hint="eastAsia"/>
          <w:lang w:eastAsia="zh-CN"/>
        </w:rPr>
        <w:t xml:space="preserve">collision or </w:t>
      </w:r>
      <w:r w:rsidR="00AE637A" w:rsidRPr="00EA64B5">
        <w:rPr>
          <w:rFonts w:ascii="Times New Roman" w:hAnsi="Times New Roman" w:cs="Times New Roman"/>
        </w:rPr>
        <w:t>scattering events</w:t>
      </w:r>
      <w:r w:rsidR="00F37684">
        <w:rPr>
          <w:rFonts w:ascii="Times New Roman" w:hAnsi="Times New Roman" w:cs="Times New Roman" w:hint="eastAsia"/>
          <w:lang w:eastAsia="zh-CN"/>
        </w:rPr>
        <w:t xml:space="preserve"> (so-called the</w:t>
      </w:r>
      <w:r w:rsidR="00F37684" w:rsidRPr="00EA64B5">
        <w:rPr>
          <w:rFonts w:ascii="Times New Roman" w:hAnsi="Times New Roman" w:cs="Times New Roman"/>
        </w:rPr>
        <w:t xml:space="preserve"> post-collision channeli</w:t>
      </w:r>
      <w:r w:rsidR="00F37684">
        <w:rPr>
          <w:rFonts w:ascii="Times New Roman" w:hAnsi="Times New Roman" w:cs="Times New Roman"/>
        </w:rPr>
        <w:t>ng effect</w:t>
      </w:r>
      <w:r w:rsidR="00F37684">
        <w:rPr>
          <w:rFonts w:ascii="Times New Roman" w:hAnsi="Times New Roman" w:cs="Times New Roman" w:hint="eastAsia"/>
          <w:lang w:eastAsia="zh-CN"/>
        </w:rPr>
        <w:t>)</w:t>
      </w:r>
      <w:r w:rsidR="00AE637A" w:rsidRPr="00EA64B5">
        <w:rPr>
          <w:rFonts w:ascii="Times New Roman" w:hAnsi="Times New Roman" w:cs="Times New Roman"/>
        </w:rPr>
        <w:t xml:space="preserve">. </w:t>
      </w:r>
      <w:r w:rsidR="00F423D1">
        <w:rPr>
          <w:rFonts w:ascii="Times New Roman" w:hAnsi="Times New Roman" w:cs="Times New Roman" w:hint="eastAsia"/>
          <w:lang w:eastAsia="zh-CN"/>
        </w:rPr>
        <w:t>Despite multiple attempts</w:t>
      </w:r>
      <w:r w:rsidR="00AE637A" w:rsidRPr="00EA64B5">
        <w:rPr>
          <w:rFonts w:ascii="Times New Roman" w:hAnsi="Times New Roman" w:cs="Times New Roman"/>
        </w:rPr>
        <w:t xml:space="preserve"> </w:t>
      </w:r>
      <w:r w:rsidR="00F423D1" w:rsidRPr="00EA64B5">
        <w:rPr>
          <w:rFonts w:ascii="Times New Roman" w:hAnsi="Times New Roman" w:cs="Times New Roman"/>
        </w:rPr>
        <w:t>in this study</w:t>
      </w:r>
      <w:r w:rsidR="00F423D1">
        <w:rPr>
          <w:rFonts w:ascii="Times New Roman" w:hAnsi="Times New Roman" w:cs="Times New Roman" w:hint="eastAsia"/>
          <w:lang w:eastAsia="zh-CN"/>
        </w:rPr>
        <w:t xml:space="preserve"> on rotating the samples</w:t>
      </w:r>
      <w:r w:rsidR="00AE637A" w:rsidRPr="00EA64B5">
        <w:rPr>
          <w:rFonts w:ascii="Times New Roman" w:hAnsi="Times New Roman" w:cs="Times New Roman"/>
        </w:rPr>
        <w:t xml:space="preserve">, the channeling effect </w:t>
      </w:r>
      <w:r w:rsidR="00F423D1">
        <w:rPr>
          <w:rFonts w:ascii="Times New Roman" w:hAnsi="Times New Roman" w:cs="Times New Roman" w:hint="eastAsia"/>
          <w:lang w:eastAsia="zh-CN"/>
        </w:rPr>
        <w:t>could</w:t>
      </w:r>
      <w:r w:rsidR="00AE637A" w:rsidRPr="00EA64B5">
        <w:rPr>
          <w:rFonts w:ascii="Times New Roman" w:hAnsi="Times New Roman" w:cs="Times New Roman"/>
        </w:rPr>
        <w:t xml:space="preserve"> not be fully eliminated for 1 MeV Au. As a result, if the purpose of a research </w:t>
      </w:r>
      <w:r w:rsidR="00AE637A" w:rsidRPr="00EA64B5">
        <w:rPr>
          <w:rFonts w:ascii="Times New Roman" w:hAnsi="Times New Roman" w:cs="Times New Roman"/>
        </w:rPr>
        <w:lastRenderedPageBreak/>
        <w:t>requires strict “random” irradiation condition, either higher energy or lighter ions may be necessary.</w:t>
      </w:r>
    </w:p>
    <w:p w:rsidR="00AE637A" w:rsidRPr="00EA64B5" w:rsidRDefault="00AE637A"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MgO samples are usually cut with edges parallel to the main crystalline axes. While the main axial channel may be avoided by solely rotating either θ or φ, the wide planar channels may not be completely avoided, as shown in both Figs.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4</w:t>
      </w:r>
      <w:r w:rsidRPr="00EA64B5">
        <w:rPr>
          <w:rFonts w:ascii="Times New Roman" w:hAnsi="Times New Roman" w:cs="Times New Roman"/>
        </w:rPr>
        <w:t xml:space="preserve">(b) and (c). </w:t>
      </w:r>
      <w:r w:rsidR="00113448">
        <w:rPr>
          <w:rFonts w:ascii="Times New Roman" w:hAnsi="Times New Roman" w:cs="Times New Roman" w:hint="eastAsia"/>
          <w:lang w:eastAsia="zh-CN"/>
        </w:rPr>
        <w:t>Thus</w:t>
      </w:r>
      <w:r w:rsidR="00D30FCD">
        <w:rPr>
          <w:rFonts w:ascii="Times New Roman" w:hAnsi="Times New Roman" w:cs="Times New Roman" w:hint="eastAsia"/>
          <w:lang w:eastAsia="zh-CN"/>
        </w:rPr>
        <w:t xml:space="preserve">, although </w:t>
      </w:r>
      <w:r w:rsidR="00D30FCD">
        <w:rPr>
          <w:rFonts w:ascii="Times New Roman" w:hAnsi="Times New Roman" w:cs="Times New Roman"/>
        </w:rPr>
        <w:t>“</w:t>
      </w:r>
      <w:r w:rsidR="00D30FCD">
        <w:rPr>
          <w:rFonts w:ascii="Times New Roman" w:hAnsi="Times New Roman" w:cs="Times New Roman" w:hint="eastAsia"/>
          <w:lang w:eastAsia="zh-CN"/>
        </w:rPr>
        <w:t>a</w:t>
      </w:r>
      <w:r w:rsidRPr="00EA64B5">
        <w:rPr>
          <w:rFonts w:ascii="Times New Roman" w:hAnsi="Times New Roman" w:cs="Times New Roman"/>
        </w:rPr>
        <w:t xml:space="preserve"> few degrees (</w:t>
      </w:r>
      <w:r w:rsidR="00B202EA">
        <w:rPr>
          <w:rFonts w:ascii="Times New Roman" w:hAnsi="Times New Roman" w:cs="Times New Roman" w:hint="eastAsia"/>
          <w:lang w:eastAsia="zh-CN"/>
        </w:rPr>
        <w:t>usually</w:t>
      </w:r>
      <w:r w:rsidRPr="00EA64B5">
        <w:rPr>
          <w:rFonts w:ascii="Times New Roman" w:hAnsi="Times New Roman" w:cs="Times New Roman"/>
        </w:rPr>
        <w:t xml:space="preserve"> 7°) off axial channel)” is a regular method to minimize the channeling effect in previous literatures</w:t>
      </w:r>
      <w:r w:rsidR="00B202EA">
        <w:rPr>
          <w:rFonts w:ascii="Times New Roman" w:hAnsi="Times New Roman" w:cs="Times New Roman" w:hint="eastAsia"/>
          <w:lang w:eastAsia="zh-CN"/>
        </w:rPr>
        <w:t>,</w:t>
      </w:r>
      <w:r w:rsidR="002D3604" w:rsidRPr="004544DB">
        <w:rPr>
          <w:rFonts w:ascii="Times New Roman" w:hAnsi="Times New Roman"/>
        </w:rPr>
        <w:fldChar w:fldCharType="begin"/>
      </w:r>
      <w:r w:rsidR="00686B39">
        <w:rPr>
          <w:rFonts w:ascii="Times New Roman" w:hAnsi="Times New Roman"/>
        </w:rPr>
        <w:instrText xml:space="preserve"> ADDIN EN.CITE &lt;EndNote&gt;&lt;Cite&gt;&lt;Author&gt;Friedland&lt;/Author&gt;&lt;Year&gt;1992&lt;/Year&gt;&lt;RecNum&gt;96&lt;/RecNum&gt;&lt;DisplayText&gt;&lt;style face="superscript"&gt;23,24&lt;/style&gt;&lt;/DisplayText&gt;&lt;record&gt;&lt;rec-number&gt;96&lt;/rec-number&gt;&lt;foreign-keys&gt;&lt;key app="EN" db-id="0vpz9sz072ex94e9psfxrvak9tdv0rsr90f0"&gt;96&lt;/key&gt;&lt;/foreign-keys&gt;&lt;ref-type name="Journal Article"&gt;17&lt;/ref-type&gt;&lt;contributors&gt;&lt;authors&gt;&lt;author&gt;E. Friedland&lt;/author&gt;&lt;author&gt;M. Hayes&lt;/author&gt;&lt;/authors&gt;&lt;/contributors&gt;&lt;titles&gt;&lt;title&gt;Damage profiles in MgO after ion implantation&lt;/title&gt;&lt;secondary-title&gt;Nucl. Instrum. Methods Phys. Res. B&lt;/secondary-title&gt;&lt;/titles&gt;&lt;periodical&gt;&lt;full-title&gt;Nucl. Instrum. Methods Phys. Res. B&lt;/full-title&gt;&lt;/periodical&gt;&lt;pages&gt;287-290&lt;/pages&gt;&lt;volume&gt;65&lt;/volume&gt;&lt;section&gt;287&lt;/section&gt;&lt;dates&gt;&lt;year&gt;1992&lt;/year&gt;&lt;/dates&gt;&lt;urls&gt;&lt;/urls&gt;&lt;/record&gt;&lt;/Cite&gt;&lt;Cite&gt;&lt;Author&gt;Usov&lt;/Author&gt;&lt;Year&gt;2006&lt;/Year&gt;&lt;RecNum&gt;92&lt;/RecNum&gt;&lt;record&gt;&lt;rec-number&gt;92&lt;/rec-number&gt;&lt;foreign-keys&gt;&lt;key app="EN" db-id="0vpz9sz072ex94e9psfxrvak9tdv0rsr90f0"&gt;92&lt;/key&gt;&lt;/foreign-keys&gt;&lt;ref-type name="Journal Article"&gt;17&lt;/ref-type&gt;&lt;contributors&gt;&lt;authors&gt;&lt;author&gt;Usov, I. O.&lt;/author&gt;&lt;author&gt;Arendt, P. N.&lt;/author&gt;&lt;author&gt;Groves, J. R.&lt;/author&gt;&lt;author&gt;Stan, L.&lt;/author&gt;&lt;author&gt;DePaula, R. F.&lt;/author&gt;&lt;/authors&gt;&lt;/contributors&gt;&lt;titles&gt;&lt;title&gt;Annealing of radiation damage in (100), (110) and (111) MgO single crystals implanted with Ar+ ions&lt;/title&gt;&lt;secondary-title&gt;Nucl. Instrum. Methods Phys. Res. B&lt;/secondary-title&gt;&lt;/titles&gt;&lt;periodical&gt;&lt;full-title&gt;Nucl. Instrum. Methods Phys. Res. B&lt;/full-title&gt;&lt;/periodical&gt;&lt;pages&gt;87-91&lt;/pages&gt;&lt;volume&gt;243&lt;/volume&gt;&lt;number&gt;1&lt;/number&gt;&lt;section&gt;87&lt;/section&gt;&lt;dates&gt;&lt;year&gt;2006&lt;/year&gt;&lt;/dates&gt;&lt;isbn&gt;0168583X&lt;/isbn&gt;&lt;urls&gt;&lt;/urls&gt;&lt;electronic-resource-num&gt;10.1016/j.nimb.2005.08.124&lt;/electronic-resource-num&gt;&lt;/record&gt;&lt;/Cite&gt;&lt;/EndNote&gt;</w:instrText>
      </w:r>
      <w:r w:rsidR="002D3604" w:rsidRPr="004544DB">
        <w:rPr>
          <w:rFonts w:ascii="Times New Roman" w:hAnsi="Times New Roman"/>
        </w:rPr>
        <w:fldChar w:fldCharType="separate"/>
      </w:r>
      <w:hyperlink w:anchor="_ENREF_6_23" w:tooltip="Friedland, 1992 #96" w:history="1">
        <w:r w:rsidR="005A5131" w:rsidRPr="0035030B">
          <w:rPr>
            <w:rFonts w:ascii="Times New Roman" w:hAnsi="Times New Roman"/>
            <w:noProof/>
            <w:vertAlign w:val="superscript"/>
          </w:rPr>
          <w:t>23</w:t>
        </w:r>
      </w:hyperlink>
      <w:r w:rsidR="0035030B" w:rsidRPr="0035030B">
        <w:rPr>
          <w:rFonts w:ascii="Times New Roman" w:hAnsi="Times New Roman"/>
          <w:noProof/>
          <w:vertAlign w:val="superscript"/>
        </w:rPr>
        <w:t>,</w:t>
      </w:r>
      <w:hyperlink w:anchor="_ENREF_6_24" w:tooltip="Usov, 2006 #92" w:history="1">
        <w:r w:rsidR="005A5131" w:rsidRPr="0035030B">
          <w:rPr>
            <w:rFonts w:ascii="Times New Roman" w:hAnsi="Times New Roman"/>
            <w:noProof/>
            <w:vertAlign w:val="superscript"/>
          </w:rPr>
          <w:t>24</w:t>
        </w:r>
      </w:hyperlink>
      <w:r w:rsidR="002D3604" w:rsidRPr="004544DB">
        <w:rPr>
          <w:rFonts w:ascii="Times New Roman" w:hAnsi="Times New Roman"/>
        </w:rPr>
        <w:fldChar w:fldCharType="end"/>
      </w:r>
      <w:r w:rsidRPr="00EA64B5">
        <w:rPr>
          <w:rFonts w:ascii="Times New Roman" w:hAnsi="Times New Roman" w:cs="Times New Roman"/>
        </w:rPr>
        <w:t xml:space="preserve"> rotating both θ and φ simultaneously and sufficiently is necessary to avoid both axial and planar channels.</w:t>
      </w:r>
    </w:p>
    <w:p w:rsidR="00AE637A" w:rsidRPr="00EA64B5" w:rsidRDefault="00A32072" w:rsidP="00434CB0">
      <w:pPr>
        <w:pStyle w:val="2"/>
        <w:spacing w:afterLines="50" w:line="360" w:lineRule="auto"/>
        <w:jc w:val="both"/>
        <w:rPr>
          <w:rFonts w:ascii="Times New Roman" w:hAnsi="Times New Roman" w:cs="Times New Roman"/>
          <w:lang w:eastAsia="zh-CN"/>
        </w:rPr>
      </w:pPr>
      <w:bookmarkStart w:id="203" w:name="_Toc416614661"/>
      <w:r w:rsidRPr="00EA64B5">
        <w:rPr>
          <w:rFonts w:ascii="Times New Roman" w:hAnsi="Times New Roman" w:cs="Times New Roman"/>
          <w:lang w:eastAsia="zh-CN"/>
        </w:rPr>
        <w:t>5.</w:t>
      </w:r>
      <w:r w:rsidR="007B7359">
        <w:rPr>
          <w:rFonts w:ascii="Times New Roman" w:hAnsi="Times New Roman" w:cs="Times New Roman" w:hint="eastAsia"/>
          <w:lang w:eastAsia="zh-CN"/>
        </w:rPr>
        <w:t>5</w:t>
      </w:r>
      <w:r w:rsidR="008B760C" w:rsidRPr="00EA64B5">
        <w:rPr>
          <w:rFonts w:ascii="Times New Roman" w:hAnsi="Times New Roman" w:cs="Times New Roman"/>
          <w:lang w:eastAsia="zh-CN"/>
        </w:rPr>
        <w:t xml:space="preserve"> </w:t>
      </w:r>
      <w:r w:rsidR="00AE637A" w:rsidRPr="00EA64B5">
        <w:rPr>
          <w:rFonts w:ascii="Times New Roman" w:hAnsi="Times New Roman" w:cs="Times New Roman"/>
        </w:rPr>
        <w:t>Channeling effect</w:t>
      </w:r>
      <w:r w:rsidR="00172D14">
        <w:rPr>
          <w:rFonts w:ascii="Times New Roman" w:hAnsi="Times New Roman" w:cs="Times New Roman" w:hint="eastAsia"/>
          <w:lang w:eastAsia="zh-CN"/>
        </w:rPr>
        <w:t>s</w:t>
      </w:r>
      <w:r w:rsidR="00AE637A" w:rsidRPr="00EA64B5">
        <w:rPr>
          <w:rFonts w:ascii="Times New Roman" w:hAnsi="Times New Roman" w:cs="Times New Roman"/>
        </w:rPr>
        <w:t xml:space="preserve"> on </w:t>
      </w:r>
      <w:r w:rsidR="0014181F">
        <w:rPr>
          <w:rFonts w:ascii="Times New Roman" w:hAnsi="Times New Roman" w:cs="Times New Roman" w:hint="eastAsia"/>
          <w:lang w:eastAsia="zh-CN"/>
        </w:rPr>
        <w:t xml:space="preserve">the </w:t>
      </w:r>
      <w:r w:rsidR="00AE637A" w:rsidRPr="00EA64B5">
        <w:rPr>
          <w:rFonts w:ascii="Times New Roman" w:hAnsi="Times New Roman" w:cs="Times New Roman"/>
        </w:rPr>
        <w:t>damage profile</w:t>
      </w:r>
      <w:r w:rsidR="0014181F">
        <w:rPr>
          <w:rFonts w:ascii="Times New Roman" w:hAnsi="Times New Roman" w:cs="Times New Roman" w:hint="eastAsia"/>
          <w:lang w:eastAsia="zh-CN"/>
        </w:rPr>
        <w:t xml:space="preserve"> </w:t>
      </w:r>
      <w:r w:rsidR="00160F41">
        <w:rPr>
          <w:rFonts w:ascii="Times New Roman" w:hAnsi="Times New Roman" w:cs="Times New Roman" w:hint="eastAsia"/>
          <w:lang w:eastAsia="zh-CN"/>
        </w:rPr>
        <w:t xml:space="preserve">of </w:t>
      </w:r>
      <w:r w:rsidR="0014181F">
        <w:rPr>
          <w:rFonts w:ascii="Times New Roman" w:hAnsi="Times New Roman" w:cs="Times New Roman" w:hint="eastAsia"/>
          <w:lang w:eastAsia="zh-CN"/>
        </w:rPr>
        <w:t>MgO</w:t>
      </w:r>
      <w:r w:rsidR="00F47EAE">
        <w:rPr>
          <w:rFonts w:ascii="Times New Roman" w:hAnsi="Times New Roman" w:cs="Times New Roman" w:hint="eastAsia"/>
          <w:lang w:eastAsia="zh-CN"/>
        </w:rPr>
        <w:t xml:space="preserve"> under Au ion irradiation</w:t>
      </w:r>
      <w:bookmarkEnd w:id="203"/>
    </w:p>
    <w:p w:rsidR="00AE637A" w:rsidRPr="00EA64B5" w:rsidRDefault="00AE637A"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Channeling irradiation</w:t>
      </w:r>
      <w:r w:rsidR="0085092C">
        <w:rPr>
          <w:rFonts w:ascii="Times New Roman" w:hAnsi="Times New Roman" w:cs="Times New Roman" w:hint="eastAsia"/>
          <w:lang w:eastAsia="zh-CN"/>
        </w:rPr>
        <w:t>s</w:t>
      </w:r>
      <w:r w:rsidRPr="00EA64B5">
        <w:rPr>
          <w:rFonts w:ascii="Times New Roman" w:hAnsi="Times New Roman" w:cs="Times New Roman"/>
        </w:rPr>
        <w:t xml:space="preserve"> </w:t>
      </w:r>
      <w:r w:rsidR="00112A9D">
        <w:rPr>
          <w:rFonts w:ascii="Times New Roman" w:hAnsi="Times New Roman" w:cs="Times New Roman" w:hint="eastAsia"/>
          <w:lang w:eastAsia="zh-CN"/>
        </w:rPr>
        <w:t xml:space="preserve">in MgO </w:t>
      </w:r>
      <w:r w:rsidRPr="00EA64B5">
        <w:rPr>
          <w:rFonts w:ascii="Times New Roman" w:hAnsi="Times New Roman" w:cs="Times New Roman"/>
        </w:rPr>
        <w:t xml:space="preserve">along </w:t>
      </w:r>
      <w:r w:rsidR="008221C7">
        <w:rPr>
          <w:rFonts w:ascii="Times New Roman" w:hAnsi="Times New Roman" w:cs="Times New Roman"/>
        </w:rPr>
        <w:t xml:space="preserve">axial </w:t>
      </w:r>
      <w:r w:rsidR="008221C7">
        <w:rPr>
          <w:rFonts w:ascii="Times New Roman" w:hAnsi="Times New Roman" w:cs="Times New Roman" w:hint="eastAsia"/>
          <w:lang w:eastAsia="zh-CN"/>
        </w:rPr>
        <w:t>and</w:t>
      </w:r>
      <w:r w:rsidRPr="00EA64B5">
        <w:rPr>
          <w:rFonts w:ascii="Times New Roman" w:hAnsi="Times New Roman" w:cs="Times New Roman"/>
        </w:rPr>
        <w:t xml:space="preserve"> planar channels not only affect the i</w:t>
      </w:r>
      <w:r w:rsidR="00112A9D">
        <w:rPr>
          <w:rFonts w:ascii="Times New Roman" w:hAnsi="Times New Roman" w:cs="Times New Roman"/>
        </w:rPr>
        <w:t>on distribution but also affect</w:t>
      </w:r>
      <w:r w:rsidRPr="00EA64B5">
        <w:rPr>
          <w:rFonts w:ascii="Times New Roman" w:hAnsi="Times New Roman" w:cs="Times New Roman"/>
        </w:rPr>
        <w:t xml:space="preserve"> the damage level and damage range. Fig</w:t>
      </w:r>
      <w:r w:rsidR="00DF2DC6">
        <w:rPr>
          <w:rFonts w:ascii="Times New Roman" w:hAnsi="Times New Roman" w:cs="Times New Roman" w:hint="eastAsia"/>
          <w:lang w:eastAsia="zh-CN"/>
        </w:rPr>
        <w:t>.</w:t>
      </w:r>
      <w:r w:rsidRPr="00EA64B5">
        <w:rPr>
          <w:rFonts w:ascii="Times New Roman" w:hAnsi="Times New Roman" w:cs="Times New Roman"/>
        </w:rPr>
        <w:t xml:space="preserve">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6</w:t>
      </w:r>
      <w:r w:rsidRPr="00EA64B5">
        <w:rPr>
          <w:rFonts w:ascii="Times New Roman" w:hAnsi="Times New Roman" w:cs="Times New Roman"/>
        </w:rPr>
        <w:t xml:space="preserve"> (a) shows the RBS </w:t>
      </w:r>
      <w:r w:rsidR="00BB190A">
        <w:rPr>
          <w:rFonts w:ascii="Times New Roman" w:hAnsi="Times New Roman" w:cs="Times New Roman" w:hint="eastAsia"/>
          <w:lang w:eastAsia="zh-CN"/>
        </w:rPr>
        <w:t xml:space="preserve">channeling </w:t>
      </w:r>
      <w:r w:rsidR="00A55978">
        <w:rPr>
          <w:rFonts w:ascii="Times New Roman" w:hAnsi="Times New Roman" w:cs="Times New Roman"/>
        </w:rPr>
        <w:t>spectra for 1 MeV Au ion</w:t>
      </w:r>
      <w:r w:rsidR="00A55978">
        <w:rPr>
          <w:rFonts w:ascii="Times New Roman" w:hAnsi="Times New Roman" w:cs="Times New Roman" w:hint="eastAsia"/>
          <w:lang w:eastAsia="zh-CN"/>
        </w:rPr>
        <w:t xml:space="preserve"> irradiated</w:t>
      </w:r>
      <w:r w:rsidRPr="00EA64B5">
        <w:rPr>
          <w:rFonts w:ascii="Times New Roman" w:hAnsi="Times New Roman" w:cs="Times New Roman"/>
        </w:rPr>
        <w:t xml:space="preserve"> MgO (110) at the fluence of 1</w:t>
      </w:r>
      <w:r w:rsidRPr="00EA64B5">
        <w:rPr>
          <w:rFonts w:ascii="Times New Roman" w:hAnsi="Times New Roman" w:cs="Times New Roman"/>
        </w:rPr>
        <w:sym w:font="Symbol" w:char="F0B4"/>
      </w:r>
      <w:r w:rsidRPr="00EA64B5">
        <w:rPr>
          <w:rFonts w:ascii="Times New Roman" w:hAnsi="Times New Roman" w:cs="Times New Roman"/>
        </w:rPr>
        <w:t>10</w:t>
      </w:r>
      <w:r w:rsidRPr="00EA64B5">
        <w:rPr>
          <w:rFonts w:ascii="Times New Roman" w:hAnsi="Times New Roman" w:cs="Times New Roman"/>
          <w:vertAlign w:val="superscript"/>
        </w:rPr>
        <w:t>14</w:t>
      </w:r>
      <w:r w:rsidRPr="00EA64B5">
        <w:rPr>
          <w:rFonts w:ascii="Times New Roman" w:hAnsi="Times New Roman" w:cs="Times New Roman"/>
        </w:rPr>
        <w:t xml:space="preserve"> cm</w:t>
      </w:r>
      <w:r w:rsidRPr="00EA64B5">
        <w:rPr>
          <w:rFonts w:ascii="Times New Roman" w:hAnsi="Times New Roman" w:cs="Times New Roman"/>
          <w:vertAlign w:val="superscript"/>
        </w:rPr>
        <w:t>-2</w:t>
      </w:r>
      <w:r w:rsidRPr="00EA64B5">
        <w:rPr>
          <w:rFonts w:ascii="Times New Roman" w:hAnsi="Times New Roman" w:cs="Times New Roman"/>
        </w:rPr>
        <w:t xml:space="preserve"> along different </w:t>
      </w:r>
      <w:r w:rsidR="00BB190A">
        <w:rPr>
          <w:rFonts w:ascii="Times New Roman" w:hAnsi="Times New Roman" w:cs="Times New Roman" w:hint="eastAsia"/>
          <w:lang w:eastAsia="zh-CN"/>
        </w:rPr>
        <w:t xml:space="preserve">irradiation </w:t>
      </w:r>
      <w:r w:rsidRPr="00EA64B5">
        <w:rPr>
          <w:rFonts w:ascii="Times New Roman" w:hAnsi="Times New Roman" w:cs="Times New Roman"/>
        </w:rPr>
        <w:t xml:space="preserve">directions. </w:t>
      </w:r>
      <w:r w:rsidR="00DF2DC6">
        <w:rPr>
          <w:rFonts w:ascii="Times New Roman" w:hAnsi="Times New Roman" w:cs="Times New Roman" w:hint="eastAsia"/>
          <w:lang w:eastAsia="zh-CN"/>
        </w:rPr>
        <w:t xml:space="preserve">The disorder levels derived from these spectra are shown in Fig. 5.6 (b). </w:t>
      </w:r>
      <w:r w:rsidR="005F388B">
        <w:rPr>
          <w:rFonts w:ascii="Times New Roman" w:hAnsi="Times New Roman" w:cs="Times New Roman" w:hint="eastAsia"/>
          <w:lang w:eastAsia="zh-CN"/>
        </w:rPr>
        <w:t>It is clearly observed that</w:t>
      </w:r>
      <w:r w:rsidR="00A171E2">
        <w:rPr>
          <w:rFonts w:ascii="Times New Roman" w:hAnsi="Times New Roman" w:cs="Times New Roman" w:hint="eastAsia"/>
          <w:lang w:eastAsia="zh-CN"/>
        </w:rPr>
        <w:t xml:space="preserve"> </w:t>
      </w:r>
      <w:r w:rsidR="005F388B">
        <w:rPr>
          <w:rFonts w:ascii="Times New Roman" w:hAnsi="Times New Roman" w:cs="Times New Roman" w:hint="eastAsia"/>
          <w:lang w:eastAsia="zh-CN"/>
        </w:rPr>
        <w:t xml:space="preserve">the </w:t>
      </w:r>
      <w:r w:rsidR="00A171E2">
        <w:rPr>
          <w:rFonts w:ascii="Times New Roman" w:hAnsi="Times New Roman" w:cs="Times New Roman" w:hint="eastAsia"/>
          <w:lang w:eastAsia="zh-CN"/>
        </w:rPr>
        <w:t>i</w:t>
      </w:r>
      <w:r w:rsidRPr="00EA64B5">
        <w:rPr>
          <w:rFonts w:ascii="Times New Roman" w:hAnsi="Times New Roman" w:cs="Times New Roman"/>
        </w:rPr>
        <w:t>rradiations along both axial and planar channels signif</w:t>
      </w:r>
      <w:r w:rsidR="005F388B">
        <w:rPr>
          <w:rFonts w:ascii="Times New Roman" w:hAnsi="Times New Roman" w:cs="Times New Roman"/>
        </w:rPr>
        <w:t>icantly reduce the damage level</w:t>
      </w:r>
      <w:r w:rsidR="005F388B">
        <w:rPr>
          <w:rFonts w:ascii="Times New Roman" w:hAnsi="Times New Roman" w:cs="Times New Roman" w:hint="eastAsia"/>
          <w:lang w:eastAsia="zh-CN"/>
        </w:rPr>
        <w:t>.</w:t>
      </w:r>
      <w:r w:rsidRPr="00EA64B5">
        <w:rPr>
          <w:rFonts w:ascii="Times New Roman" w:hAnsi="Times New Roman" w:cs="Times New Roman"/>
        </w:rPr>
        <w:t xml:space="preserve"> </w:t>
      </w:r>
      <w:r w:rsidR="00EA5F58">
        <w:rPr>
          <w:rFonts w:ascii="Times New Roman" w:hAnsi="Times New Roman" w:cs="Times New Roman" w:hint="eastAsia"/>
          <w:lang w:eastAsia="zh-CN"/>
        </w:rPr>
        <w:t xml:space="preserve">Comparing with the off </w:t>
      </w:r>
      <w:r w:rsidR="003C2865">
        <w:rPr>
          <w:rFonts w:ascii="Times New Roman" w:hAnsi="Times New Roman" w:cs="Times New Roman" w:hint="eastAsia"/>
          <w:lang w:eastAsia="zh-CN"/>
        </w:rPr>
        <w:t xml:space="preserve">channel irradiation, </w:t>
      </w:r>
      <w:r w:rsidR="00DF2DC6">
        <w:rPr>
          <w:rFonts w:ascii="Times New Roman" w:hAnsi="Times New Roman" w:cs="Times New Roman" w:hint="eastAsia"/>
          <w:lang w:eastAsia="zh-CN"/>
        </w:rPr>
        <w:t xml:space="preserve">the </w:t>
      </w:r>
      <w:r w:rsidR="00271895">
        <w:rPr>
          <w:rFonts w:ascii="Times New Roman" w:hAnsi="Times New Roman" w:cs="Times New Roman" w:hint="eastAsia"/>
          <w:lang w:eastAsia="zh-CN"/>
        </w:rPr>
        <w:t xml:space="preserve">peak </w:t>
      </w:r>
      <w:r w:rsidR="00DF2DC6">
        <w:rPr>
          <w:rFonts w:ascii="Times New Roman" w:hAnsi="Times New Roman" w:cs="Times New Roman" w:hint="eastAsia"/>
          <w:lang w:eastAsia="zh-CN"/>
        </w:rPr>
        <w:t xml:space="preserve">damage level is decreased by ~30% </w:t>
      </w:r>
      <w:r w:rsidR="003C2865">
        <w:rPr>
          <w:rFonts w:ascii="Times New Roman" w:hAnsi="Times New Roman" w:cs="Times New Roman" w:hint="eastAsia"/>
          <w:lang w:eastAsia="zh-CN"/>
        </w:rPr>
        <w:t>i</w:t>
      </w:r>
      <w:r w:rsidR="001E72A2">
        <w:rPr>
          <w:rFonts w:ascii="Times New Roman" w:hAnsi="Times New Roman" w:cs="Times New Roman" w:hint="eastAsia"/>
          <w:lang w:eastAsia="zh-CN"/>
        </w:rPr>
        <w:t>n the planar irradiation</w:t>
      </w:r>
      <w:r w:rsidR="00DF2DC6">
        <w:rPr>
          <w:rFonts w:ascii="Times New Roman" w:hAnsi="Times New Roman" w:cs="Times New Roman" w:hint="eastAsia"/>
          <w:lang w:eastAsia="zh-CN"/>
        </w:rPr>
        <w:t xml:space="preserve">, while the decrease for axial channel is ~60%. </w:t>
      </w:r>
      <w:r w:rsidR="001E72A2">
        <w:rPr>
          <w:rFonts w:ascii="Times New Roman" w:hAnsi="Times New Roman" w:cs="Times New Roman" w:hint="eastAsia"/>
          <w:lang w:eastAsia="zh-CN"/>
        </w:rPr>
        <w:t>In addition</w:t>
      </w:r>
      <w:r w:rsidRPr="00EA64B5">
        <w:rPr>
          <w:rFonts w:ascii="Times New Roman" w:hAnsi="Times New Roman" w:cs="Times New Roman"/>
        </w:rPr>
        <w:t>, the</w:t>
      </w:r>
      <w:r w:rsidR="001B38E5">
        <w:rPr>
          <w:rFonts w:ascii="Times New Roman" w:hAnsi="Times New Roman" w:cs="Times New Roman" w:hint="eastAsia"/>
          <w:lang w:eastAsia="zh-CN"/>
        </w:rPr>
        <w:t xml:space="preserve"> </w:t>
      </w:r>
      <w:r w:rsidRPr="00EA64B5">
        <w:rPr>
          <w:rFonts w:ascii="Times New Roman" w:hAnsi="Times New Roman" w:cs="Times New Roman"/>
        </w:rPr>
        <w:t>damage range</w:t>
      </w:r>
      <w:r w:rsidR="00B952AD">
        <w:rPr>
          <w:rFonts w:ascii="Times New Roman" w:hAnsi="Times New Roman" w:cs="Times New Roman" w:hint="eastAsia"/>
          <w:lang w:eastAsia="zh-CN"/>
        </w:rPr>
        <w:t>s</w:t>
      </w:r>
      <w:r w:rsidR="00DF2DC6">
        <w:rPr>
          <w:rFonts w:ascii="Times New Roman" w:hAnsi="Times New Roman" w:cs="Times New Roman"/>
        </w:rPr>
        <w:t xml:space="preserve"> </w:t>
      </w:r>
      <w:r w:rsidR="001B38E5">
        <w:rPr>
          <w:rFonts w:ascii="Times New Roman" w:hAnsi="Times New Roman" w:cs="Times New Roman" w:hint="eastAsia"/>
          <w:lang w:eastAsia="zh-CN"/>
        </w:rPr>
        <w:t xml:space="preserve">of channeling irradiations </w:t>
      </w:r>
      <w:r w:rsidR="00DF2DC6">
        <w:rPr>
          <w:rFonts w:ascii="Times New Roman" w:hAnsi="Times New Roman" w:cs="Times New Roman" w:hint="eastAsia"/>
          <w:lang w:eastAsia="zh-CN"/>
        </w:rPr>
        <w:t>are</w:t>
      </w:r>
      <w:r w:rsidRPr="00EA64B5">
        <w:rPr>
          <w:rFonts w:ascii="Times New Roman" w:hAnsi="Times New Roman" w:cs="Times New Roman"/>
        </w:rPr>
        <w:t xml:space="preserve"> larger than </w:t>
      </w:r>
      <w:r w:rsidR="0043105A">
        <w:rPr>
          <w:rFonts w:ascii="Times New Roman" w:hAnsi="Times New Roman" w:cs="Times New Roman" w:hint="eastAsia"/>
          <w:lang w:eastAsia="zh-CN"/>
        </w:rPr>
        <w:t xml:space="preserve">that in </w:t>
      </w:r>
      <w:r w:rsidRPr="00EA64B5">
        <w:rPr>
          <w:rFonts w:ascii="Times New Roman" w:hAnsi="Times New Roman" w:cs="Times New Roman"/>
        </w:rPr>
        <w:t>the off</w:t>
      </w:r>
      <w:r w:rsidR="00EA5F58">
        <w:rPr>
          <w:rFonts w:ascii="Times New Roman" w:hAnsi="Times New Roman" w:cs="Times New Roman" w:hint="eastAsia"/>
          <w:lang w:eastAsia="zh-CN"/>
        </w:rPr>
        <w:t xml:space="preserve"> </w:t>
      </w:r>
      <w:r w:rsidRPr="00EA64B5">
        <w:rPr>
          <w:rFonts w:ascii="Times New Roman" w:hAnsi="Times New Roman" w:cs="Times New Roman"/>
        </w:rPr>
        <w:t xml:space="preserve">channel irradiation. </w:t>
      </w:r>
      <w:r w:rsidR="00DF2DC6" w:rsidRPr="00EA64B5">
        <w:rPr>
          <w:rFonts w:ascii="Times New Roman" w:hAnsi="Times New Roman" w:cs="Times New Roman"/>
        </w:rPr>
        <w:t xml:space="preserve">The corresponding implanted ion profiles, measured by SIMS, are shown in Fig. </w:t>
      </w:r>
      <w:r w:rsidR="00DF2DC6" w:rsidRPr="00EA64B5">
        <w:rPr>
          <w:rFonts w:ascii="Times New Roman" w:hAnsi="Times New Roman" w:cs="Times New Roman"/>
          <w:lang w:eastAsia="zh-CN"/>
        </w:rPr>
        <w:t>5.6</w:t>
      </w:r>
      <w:r w:rsidR="00DF2DC6">
        <w:rPr>
          <w:rFonts w:ascii="Times New Roman" w:hAnsi="Times New Roman" w:cs="Times New Roman"/>
        </w:rPr>
        <w:t xml:space="preserve"> (</w:t>
      </w:r>
      <w:r w:rsidR="00DF2DC6">
        <w:rPr>
          <w:rFonts w:ascii="Times New Roman" w:hAnsi="Times New Roman" w:cs="Times New Roman" w:hint="eastAsia"/>
          <w:lang w:eastAsia="zh-CN"/>
        </w:rPr>
        <w:t>c</w:t>
      </w:r>
      <w:r w:rsidR="00DF2DC6" w:rsidRPr="00EA64B5">
        <w:rPr>
          <w:rFonts w:ascii="Times New Roman" w:hAnsi="Times New Roman" w:cs="Times New Roman"/>
        </w:rPr>
        <w:t>).</w:t>
      </w:r>
    </w:p>
    <w:p w:rsidR="00AE637A" w:rsidRPr="00EA64B5" w:rsidRDefault="00AE637A"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 xml:space="preserve">The decrease of the peak damage level indicates the decrease of nuclear </w:t>
      </w:r>
      <w:r w:rsidR="00047D5A">
        <w:rPr>
          <w:rFonts w:ascii="Times New Roman" w:hAnsi="Times New Roman" w:cs="Times New Roman" w:hint="eastAsia"/>
          <w:lang w:eastAsia="zh-CN"/>
        </w:rPr>
        <w:t>energy deposition or nuclear stopping power</w:t>
      </w:r>
      <w:r w:rsidRPr="00EA64B5">
        <w:rPr>
          <w:rFonts w:ascii="Times New Roman" w:hAnsi="Times New Roman" w:cs="Times New Roman"/>
        </w:rPr>
        <w:t xml:space="preserve">, which </w:t>
      </w:r>
      <w:r w:rsidR="00094067">
        <w:rPr>
          <w:rFonts w:ascii="Times New Roman" w:hAnsi="Times New Roman" w:cs="Times New Roman" w:hint="eastAsia"/>
          <w:lang w:eastAsia="zh-CN"/>
        </w:rPr>
        <w:t>is also</w:t>
      </w:r>
      <w:r w:rsidRPr="00EA64B5">
        <w:rPr>
          <w:rFonts w:ascii="Times New Roman" w:hAnsi="Times New Roman" w:cs="Times New Roman"/>
        </w:rPr>
        <w:t xml:space="preserve"> accounted for the deeper penetration of the ions. Previous studies have</w:t>
      </w:r>
      <w:r w:rsidR="00DF2DC6" w:rsidRPr="00EA64B5">
        <w:rPr>
          <w:rFonts w:ascii="Times New Roman" w:hAnsi="Times New Roman" w:cs="Times New Roman"/>
        </w:rPr>
        <w:t xml:space="preserve"> also</w:t>
      </w:r>
      <w:r w:rsidRPr="00EA64B5">
        <w:rPr>
          <w:rFonts w:ascii="Times New Roman" w:hAnsi="Times New Roman" w:cs="Times New Roman"/>
        </w:rPr>
        <w:t xml:space="preserve"> shown that the electronic stopping power is smaller in channeling irradiation for the light ions (e.g. He</w:t>
      </w:r>
      <w:hyperlink w:anchor="_ENREF_6_25" w:tooltip="Shao, 2005 #109"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&lt;EndNote&gt;&lt;Cite&gt;&lt;Author&gt;Shao&lt;/Author&gt;&lt;Year&gt;2005&lt;/Year&gt;&lt;RecNum&gt;109&lt;/RecNum&gt;&lt;DisplayText&gt;&lt;style face="superscript"&gt;25&lt;/style&gt;&lt;/DisplayText&gt;&lt;record&gt;&lt;rec-number&gt;109&lt;/rec-number&gt;&lt;foreign-keys&gt;&lt;key app="EN" db-id="0vpz9sz072ex94e9psfxrvak9tdv0rsr90f0"&gt;109&lt;/key&gt;&lt;/foreign-keys&gt;&lt;ref-type name="Journal Article"&gt;17&lt;/ref-type&gt;&lt;contributors&gt;&lt;authors&gt;&lt;author&gt;Shao, L.&lt;/author&gt;&lt;author&gt;Nastasi, M.&lt;/author&gt;&lt;/authors&gt;&lt;/contributors&gt;&lt;titles&gt;&lt;title&gt;Methods for the accurate analysis of channeling Rutherford backscattering spectrometry&lt;/title&gt;&lt;secondary-title&gt;Appl. Phys. Lett.&lt;/secondary-title&gt;&lt;/titles&gt;&lt;periodical&gt;&lt;full-title&gt;Appl. Phys. Lett.&lt;/full-title&gt;&lt;/periodical&gt;&lt;pages&gt;064103&lt;/pages&gt;&lt;volume&gt;87&lt;/volume&gt;&lt;number&gt;6&lt;/number&gt;&lt;section&gt;064103&lt;/section&gt;&lt;dates&gt;&lt;year&gt;2005&lt;/year&gt;&lt;/dates&gt;&lt;isbn&gt;00036951&lt;/isbn&gt;&lt;urls&gt;&lt;/urls&gt;&lt;electronic-resource-num&gt;10.1063/1.2007861&lt;/electronic-resource-num&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25</w:t>
        </w:r>
        <w:r w:rsidR="002D3604" w:rsidRPr="00EA64B5">
          <w:rPr>
            <w:rFonts w:ascii="Times New Roman" w:hAnsi="Times New Roman" w:cs="Times New Roman"/>
          </w:rPr>
          <w:fldChar w:fldCharType="end"/>
        </w:r>
      </w:hyperlink>
      <w:r w:rsidRPr="00EA64B5">
        <w:rPr>
          <w:rFonts w:ascii="Times New Roman" w:hAnsi="Times New Roman" w:cs="Times New Roman"/>
        </w:rPr>
        <w:t>), but further experiments are needed to examine this issue for the heavy ion cases</w:t>
      </w:r>
      <w:r w:rsidR="00A563BD">
        <w:rPr>
          <w:rFonts w:ascii="Times New Roman" w:hAnsi="Times New Roman" w:cs="Times New Roman" w:hint="eastAsia"/>
          <w:lang w:eastAsia="zh-CN"/>
        </w:rPr>
        <w:t xml:space="preserve"> in MgO</w:t>
      </w:r>
      <w:r w:rsidRPr="00EA64B5">
        <w:rPr>
          <w:rFonts w:ascii="Times New Roman" w:hAnsi="Times New Roman" w:cs="Times New Roman"/>
        </w:rPr>
        <w:t xml:space="preserve">. </w:t>
      </w:r>
    </w:p>
    <w:p w:rsidR="00AE637A" w:rsidRPr="00EA64B5" w:rsidRDefault="006E2927"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It is also important to note that the c</w:t>
      </w:r>
      <w:r w:rsidR="00A53940">
        <w:rPr>
          <w:rFonts w:ascii="Times New Roman" w:hAnsi="Times New Roman" w:cs="Times New Roman" w:hint="eastAsia"/>
          <w:lang w:eastAsia="zh-CN"/>
        </w:rPr>
        <w:t xml:space="preserve">hanneling irradiation effect </w:t>
      </w:r>
      <w:r>
        <w:rPr>
          <w:rFonts w:ascii="Times New Roman" w:hAnsi="Times New Roman" w:cs="Times New Roman" w:hint="eastAsia"/>
          <w:lang w:eastAsia="zh-CN"/>
        </w:rPr>
        <w:t xml:space="preserve">on the </w:t>
      </w:r>
      <w:r w:rsidR="0014063C">
        <w:rPr>
          <w:rFonts w:ascii="Times New Roman" w:hAnsi="Times New Roman" w:cs="Times New Roman" w:hint="eastAsia"/>
          <w:lang w:eastAsia="zh-CN"/>
        </w:rPr>
        <w:t>ion</w:t>
      </w:r>
      <w:r>
        <w:rPr>
          <w:rFonts w:ascii="Times New Roman" w:hAnsi="Times New Roman" w:cs="Times New Roman" w:hint="eastAsia"/>
          <w:lang w:eastAsia="zh-CN"/>
        </w:rPr>
        <w:t xml:space="preserve"> channeling profile </w:t>
      </w:r>
      <w:r w:rsidR="00E15FFC">
        <w:rPr>
          <w:rFonts w:ascii="Times New Roman" w:hAnsi="Times New Roman" w:cs="Times New Roman" w:hint="eastAsia"/>
          <w:lang w:eastAsia="zh-CN"/>
        </w:rPr>
        <w:t xml:space="preserve">in MgO </w:t>
      </w:r>
      <w:r w:rsidR="00A53940">
        <w:rPr>
          <w:rFonts w:ascii="Times New Roman" w:hAnsi="Times New Roman" w:cs="Times New Roman"/>
        </w:rPr>
        <w:t>appear</w:t>
      </w:r>
      <w:r w:rsidR="00156D44">
        <w:rPr>
          <w:rFonts w:ascii="Times New Roman" w:hAnsi="Times New Roman" w:cs="Times New Roman" w:hint="eastAsia"/>
          <w:lang w:eastAsia="zh-CN"/>
        </w:rPr>
        <w:t>s</w:t>
      </w:r>
      <w:r w:rsidR="00556DF7">
        <w:rPr>
          <w:rFonts w:ascii="Times New Roman" w:hAnsi="Times New Roman" w:cs="Times New Roman" w:hint="eastAsia"/>
          <w:lang w:eastAsia="zh-CN"/>
        </w:rPr>
        <w:t xml:space="preserve"> </w:t>
      </w:r>
      <w:r w:rsidR="00AE637A" w:rsidRPr="00EA64B5">
        <w:rPr>
          <w:rFonts w:ascii="Times New Roman" w:hAnsi="Times New Roman" w:cs="Times New Roman"/>
        </w:rPr>
        <w:t>similar to the effect of the</w:t>
      </w:r>
      <w:r w:rsidR="000552D5">
        <w:rPr>
          <w:rFonts w:ascii="Times New Roman" w:hAnsi="Times New Roman" w:cs="Times New Roman"/>
        </w:rPr>
        <w:t>rmal migration</w:t>
      </w:r>
      <w:r>
        <w:rPr>
          <w:rFonts w:ascii="Times New Roman" w:hAnsi="Times New Roman" w:cs="Times New Roman" w:hint="eastAsia"/>
          <w:lang w:eastAsia="zh-CN"/>
        </w:rPr>
        <w:t xml:space="preserve"> to some extent</w:t>
      </w:r>
      <w:r w:rsidR="000552D5">
        <w:rPr>
          <w:rFonts w:ascii="Times New Roman" w:hAnsi="Times New Roman" w:cs="Times New Roman"/>
        </w:rPr>
        <w:t xml:space="preserve">. Comparing with </w:t>
      </w:r>
      <w:r w:rsidR="00AE637A" w:rsidRPr="00EA64B5">
        <w:rPr>
          <w:rFonts w:ascii="Times New Roman" w:hAnsi="Times New Roman" w:cs="Times New Roman"/>
        </w:rPr>
        <w:t xml:space="preserve">previous results, e.g. Fig. </w:t>
      </w:r>
      <w:r w:rsidR="008A723D">
        <w:rPr>
          <w:rFonts w:ascii="Times New Roman" w:hAnsi="Times New Roman" w:cs="Times New Roman" w:hint="eastAsia"/>
          <w:lang w:eastAsia="zh-CN"/>
        </w:rPr>
        <w:t>1</w:t>
      </w:r>
      <w:r w:rsidR="00AE637A" w:rsidRPr="00EA64B5">
        <w:rPr>
          <w:rFonts w:ascii="Times New Roman" w:hAnsi="Times New Roman" w:cs="Times New Roman"/>
        </w:rPr>
        <w:t xml:space="preserve"> in Ref. </w:t>
      </w:r>
      <w:hyperlink w:anchor="_ENREF_6_24" w:tooltip="Usov, 2006 #92"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&lt;EndNote&gt;&lt;Cite&gt;&lt;Author&gt;Usov&lt;/Author&gt;&lt;Year&gt;2006&lt;/Year&gt;&lt;RecNum&gt;92&lt;/RecNum&gt;&lt;DisplayText&gt;&lt;style face="superscript"&gt;24&lt;/style&gt;&lt;/DisplayText&gt;&lt;record&gt;&lt;rec-number&gt;92&lt;/rec-number&gt;&lt;foreign-keys&gt;&lt;key app="EN" db-id="0vpz9sz072ex94e9psfxrvak9tdv0rsr90f0"&gt;92&lt;/key&gt;&lt;/foreign-keys&gt;&lt;ref-type name="Journal Article"&gt;17&lt;/ref-type&gt;&lt;contributors&gt;&lt;authors&gt;&lt;author&gt;Usov, I. O.&lt;/author&gt;&lt;author&gt;Arendt, P. N.&lt;/author&gt;&lt;author&gt;Groves, J. R.&lt;/author&gt;&lt;author&gt;Stan, L.&lt;/author&gt;&lt;author&gt;DePaula, R. F.&lt;/author&gt;&lt;/authors&gt;&lt;/contributors&gt;&lt;titles&gt;&lt;title&gt;Annealing of radiation damage in (100), (110) and (111) MgO single crystals implanted with Ar+ ions&lt;/title&gt;&lt;secondary-title&gt;Nucl. Instrum. Methods Phys. Res. B&lt;/secondary-title&gt;&lt;/titles&gt;&lt;periodical&gt;&lt;full-title&gt;Nucl. Instrum. Methods Phys. Res. B&lt;/full-title&gt;&lt;/periodical&gt;&lt;pages&gt;87-91&lt;/pages&gt;&lt;volume&gt;243&lt;/volume&gt;&lt;number&gt;1&lt;/number&gt;&lt;section&gt;87&lt;/section&gt;&lt;dates&gt;&lt;year&gt;2006&lt;/year&gt;&lt;/dates&gt;&lt;isbn&gt;0168583X&lt;/isbn&gt;&lt;urls&gt;&lt;/urls&gt;&lt;electronic-resource-num&gt;10.1016/j.nimb.2005.08.124&lt;/electronic-resource-num&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24</w:t>
        </w:r>
        <w:r w:rsidR="002D3604" w:rsidRPr="00EA64B5">
          <w:rPr>
            <w:rFonts w:ascii="Times New Roman" w:hAnsi="Times New Roman" w:cs="Times New Roman"/>
          </w:rPr>
          <w:fldChar w:fldCharType="end"/>
        </w:r>
      </w:hyperlink>
      <w:r w:rsidR="00AE637A" w:rsidRPr="00EA64B5">
        <w:rPr>
          <w:rFonts w:ascii="Times New Roman" w:hAnsi="Times New Roman" w:cs="Times New Roman"/>
        </w:rPr>
        <w:t xml:space="preserve">, two features are observed in both </w:t>
      </w:r>
      <w:r w:rsidR="00AE637A" w:rsidRPr="00EA64B5">
        <w:rPr>
          <w:rFonts w:ascii="Times New Roman" w:hAnsi="Times New Roman" w:cs="Times New Roman"/>
        </w:rPr>
        <w:lastRenderedPageBreak/>
        <w:t>channeling effect a</w:t>
      </w:r>
      <w:r w:rsidR="0032298E">
        <w:rPr>
          <w:rFonts w:ascii="Times New Roman" w:hAnsi="Times New Roman" w:cs="Times New Roman"/>
        </w:rPr>
        <w:t>nd thermal annealing effect</w:t>
      </w:r>
      <w:r w:rsidR="0032298E">
        <w:rPr>
          <w:rFonts w:ascii="Times New Roman" w:hAnsi="Times New Roman" w:cs="Times New Roman" w:hint="eastAsia"/>
          <w:lang w:eastAsia="zh-CN"/>
        </w:rPr>
        <w:t>:</w:t>
      </w:r>
      <w:r w:rsidR="00AE637A" w:rsidRPr="00EA64B5">
        <w:rPr>
          <w:rFonts w:ascii="Times New Roman" w:hAnsi="Times New Roman" w:cs="Times New Roman"/>
        </w:rPr>
        <w:t xml:space="preserve"> (1) the damage level is decreased and (2) the damage is extended to deeper region. Thus, misinterpretation may happen if the channeling </w:t>
      </w:r>
      <w:r w:rsidR="00E331EB">
        <w:rPr>
          <w:rFonts w:ascii="Times New Roman" w:hAnsi="Times New Roman" w:cs="Times New Roman" w:hint="eastAsia"/>
          <w:lang w:eastAsia="zh-CN"/>
        </w:rPr>
        <w:t>irradiation</w:t>
      </w:r>
      <w:r w:rsidR="00AE637A" w:rsidRPr="00EA64B5">
        <w:rPr>
          <w:rFonts w:ascii="Times New Roman" w:hAnsi="Times New Roman" w:cs="Times New Roman"/>
        </w:rPr>
        <w:t xml:space="preserve"> (especially along planar channel</w:t>
      </w:r>
      <w:r w:rsidR="00C002E2">
        <w:rPr>
          <w:rFonts w:ascii="Times New Roman" w:hAnsi="Times New Roman" w:cs="Times New Roman" w:hint="eastAsia"/>
          <w:lang w:eastAsia="zh-CN"/>
        </w:rPr>
        <w:t>s</w:t>
      </w:r>
      <w:r w:rsidR="00CA7F17">
        <w:rPr>
          <w:rFonts w:ascii="Times New Roman" w:hAnsi="Times New Roman" w:cs="Times New Roman"/>
        </w:rPr>
        <w:t>) is not avoided</w:t>
      </w:r>
      <w:r w:rsidR="00E331EB">
        <w:rPr>
          <w:rFonts w:ascii="Times New Roman" w:hAnsi="Times New Roman" w:cs="Times New Roman" w:hint="eastAsia"/>
          <w:lang w:eastAsia="zh-CN"/>
        </w:rPr>
        <w:t>,</w:t>
      </w:r>
      <w:r w:rsidR="00CA7F17">
        <w:rPr>
          <w:rFonts w:ascii="Times New Roman" w:hAnsi="Times New Roman" w:cs="Times New Roman"/>
        </w:rPr>
        <w:t xml:space="preserve"> </w:t>
      </w:r>
      <w:r w:rsidR="00CA7F17">
        <w:rPr>
          <w:rFonts w:ascii="Times New Roman" w:hAnsi="Times New Roman" w:cs="Times New Roman" w:hint="eastAsia"/>
          <w:lang w:eastAsia="zh-CN"/>
        </w:rPr>
        <w:t>or</w:t>
      </w:r>
      <w:r w:rsidR="00AE637A" w:rsidRPr="00EA64B5">
        <w:rPr>
          <w:rFonts w:ascii="Times New Roman" w:hAnsi="Times New Roman" w:cs="Times New Roman"/>
        </w:rPr>
        <w:t xml:space="preserve"> its effect</w:t>
      </w:r>
      <w:r w:rsidR="00C35D0E">
        <w:rPr>
          <w:rFonts w:ascii="Times New Roman" w:hAnsi="Times New Roman" w:cs="Times New Roman"/>
        </w:rPr>
        <w:t xml:space="preserve"> </w:t>
      </w:r>
      <w:r w:rsidR="00E331EB">
        <w:rPr>
          <w:rFonts w:ascii="Times New Roman" w:hAnsi="Times New Roman" w:cs="Times New Roman" w:hint="eastAsia"/>
          <w:lang w:eastAsia="zh-CN"/>
        </w:rPr>
        <w:t>is</w:t>
      </w:r>
      <w:r w:rsidR="00AE637A" w:rsidRPr="00EA64B5">
        <w:rPr>
          <w:rFonts w:ascii="Times New Roman" w:hAnsi="Times New Roman" w:cs="Times New Roman"/>
        </w:rPr>
        <w:t xml:space="preserve"> not taken into account.</w:t>
      </w:r>
      <w:r w:rsidR="005C100C">
        <w:rPr>
          <w:rFonts w:ascii="Times New Roman" w:hAnsi="Times New Roman" w:cs="Times New Roman" w:hint="eastAsia"/>
          <w:lang w:eastAsia="zh-CN"/>
        </w:rPr>
        <w:t xml:space="preserve"> </w:t>
      </w:r>
    </w:p>
    <w:p w:rsidR="00AE637A" w:rsidRPr="00EA64B5" w:rsidRDefault="008B760C" w:rsidP="00434CB0">
      <w:pPr>
        <w:pStyle w:val="2"/>
        <w:spacing w:afterLines="50" w:line="360" w:lineRule="auto"/>
        <w:jc w:val="both"/>
        <w:rPr>
          <w:rFonts w:ascii="Times New Roman" w:hAnsi="Times New Roman" w:cs="Times New Roman"/>
        </w:rPr>
      </w:pPr>
      <w:bookmarkStart w:id="204" w:name="_Toc416614662"/>
      <w:r w:rsidRPr="00EA64B5">
        <w:rPr>
          <w:rFonts w:ascii="Times New Roman" w:hAnsi="Times New Roman" w:cs="Times New Roman"/>
          <w:lang w:eastAsia="zh-CN"/>
        </w:rPr>
        <w:t>5.</w:t>
      </w:r>
      <w:r w:rsidR="007B7359">
        <w:rPr>
          <w:rFonts w:ascii="Times New Roman" w:hAnsi="Times New Roman" w:cs="Times New Roman" w:hint="eastAsia"/>
          <w:lang w:eastAsia="zh-CN"/>
        </w:rPr>
        <w:t>6</w:t>
      </w:r>
      <w:r w:rsidRPr="00EA64B5">
        <w:rPr>
          <w:rFonts w:ascii="Times New Roman" w:hAnsi="Times New Roman" w:cs="Times New Roman"/>
          <w:lang w:eastAsia="zh-CN"/>
        </w:rPr>
        <w:t xml:space="preserve"> </w:t>
      </w:r>
      <w:r w:rsidR="00AE637A" w:rsidRPr="00EA64B5">
        <w:rPr>
          <w:rFonts w:ascii="Times New Roman" w:hAnsi="Times New Roman" w:cs="Times New Roman"/>
        </w:rPr>
        <w:t xml:space="preserve">Electronic stopping power for </w:t>
      </w:r>
      <w:r w:rsidR="00C65B05">
        <w:rPr>
          <w:rFonts w:ascii="Times New Roman" w:hAnsi="Times New Roman" w:cs="Times New Roman" w:hint="eastAsia"/>
          <w:lang w:eastAsia="zh-CN"/>
        </w:rPr>
        <w:t>Au</w:t>
      </w:r>
      <w:r w:rsidR="00AE637A" w:rsidRPr="00EA64B5">
        <w:rPr>
          <w:rFonts w:ascii="Times New Roman" w:hAnsi="Times New Roman" w:cs="Times New Roman"/>
        </w:rPr>
        <w:t xml:space="preserve"> ions in MgO</w:t>
      </w:r>
      <w:bookmarkEnd w:id="204"/>
    </w:p>
    <w:p w:rsidR="00AE637A" w:rsidRPr="00EA64B5" w:rsidRDefault="00AE637A" w:rsidP="00767C49">
      <w:pPr>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 xml:space="preserve">As stated in </w:t>
      </w:r>
      <w:r w:rsidR="009834FE">
        <w:rPr>
          <w:rFonts w:ascii="Times New Roman" w:hAnsi="Times New Roman" w:cs="Times New Roman" w:hint="eastAsia"/>
          <w:lang w:eastAsia="zh-CN"/>
        </w:rPr>
        <w:t>Sec. 5.</w:t>
      </w:r>
      <w:r w:rsidR="00795F29">
        <w:rPr>
          <w:rFonts w:ascii="Times New Roman" w:hAnsi="Times New Roman" w:cs="Times New Roman" w:hint="eastAsia"/>
          <w:lang w:eastAsia="zh-CN"/>
        </w:rPr>
        <w:t>4</w:t>
      </w:r>
      <w:r w:rsidRPr="00EA64B5">
        <w:rPr>
          <w:rFonts w:ascii="Times New Roman" w:hAnsi="Times New Roman" w:cs="Times New Roman"/>
        </w:rPr>
        <w:t xml:space="preserve">, large discrepancy is observed between the SRIM predicted and the measured ion distributions for 4 MeV Au in MgO (Fig.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5</w:t>
      </w:r>
      <w:r w:rsidRPr="00EA64B5">
        <w:rPr>
          <w:rFonts w:ascii="Times New Roman" w:hAnsi="Times New Roman" w:cs="Times New Roman"/>
        </w:rPr>
        <w:t xml:space="preserve"> (b)) although the channeling irradiation effect is not observed. The </w:t>
      </w:r>
      <w:r w:rsidR="00C141A4">
        <w:rPr>
          <w:rFonts w:ascii="Times New Roman" w:hAnsi="Times New Roman" w:cs="Times New Roman" w:hint="eastAsia"/>
          <w:lang w:eastAsia="zh-CN"/>
        </w:rPr>
        <w:t xml:space="preserve">projected </w:t>
      </w:r>
      <w:r w:rsidRPr="00EA64B5">
        <w:rPr>
          <w:rFonts w:ascii="Times New Roman" w:hAnsi="Times New Roman" w:cs="Times New Roman"/>
        </w:rPr>
        <w:t>ion range predicted by SRIM is 578 nm</w:t>
      </w:r>
      <w:r w:rsidR="00C141A4">
        <w:rPr>
          <w:rFonts w:ascii="Times New Roman" w:hAnsi="Times New Roman" w:cs="Times New Roman" w:hint="eastAsia"/>
          <w:lang w:eastAsia="zh-CN"/>
        </w:rPr>
        <w:t>,</w:t>
      </w:r>
      <w:r w:rsidRPr="00EA64B5">
        <w:rPr>
          <w:rFonts w:ascii="Times New Roman" w:hAnsi="Times New Roman" w:cs="Times New Roman"/>
        </w:rPr>
        <w:t xml:space="preserve"> </w:t>
      </w:r>
      <w:r w:rsidR="00C141A4">
        <w:rPr>
          <w:rFonts w:ascii="Times New Roman" w:hAnsi="Times New Roman" w:cs="Times New Roman" w:hint="eastAsia"/>
          <w:lang w:eastAsia="zh-CN"/>
        </w:rPr>
        <w:t xml:space="preserve">while </w:t>
      </w:r>
      <w:r w:rsidRPr="00EA64B5">
        <w:rPr>
          <w:rFonts w:ascii="Times New Roman" w:hAnsi="Times New Roman" w:cs="Times New Roman"/>
        </w:rPr>
        <w:t xml:space="preserve">the value determined by the SIMS measurement is </w:t>
      </w:r>
      <w:r w:rsidR="00C77629">
        <w:rPr>
          <w:rFonts w:ascii="Times New Roman" w:hAnsi="Times New Roman" w:cs="Times New Roman" w:hint="eastAsia"/>
          <w:lang w:eastAsia="zh-CN"/>
        </w:rPr>
        <w:t>~</w:t>
      </w:r>
      <w:r w:rsidRPr="00EA64B5">
        <w:rPr>
          <w:rFonts w:ascii="Times New Roman" w:hAnsi="Times New Roman" w:cs="Times New Roman"/>
        </w:rPr>
        <w:t>773 nm</w:t>
      </w:r>
      <w:r w:rsidR="00C141A4">
        <w:rPr>
          <w:rFonts w:ascii="Times New Roman" w:hAnsi="Times New Roman" w:cs="Times New Roman" w:hint="eastAsia"/>
          <w:lang w:eastAsia="zh-CN"/>
        </w:rPr>
        <w:t xml:space="preserve"> </w:t>
      </w:r>
      <w:r w:rsidR="00C141A4">
        <w:rPr>
          <w:rFonts w:ascii="Times New Roman" w:hAnsi="Times New Roman" w:hint="eastAsia"/>
        </w:rPr>
        <w:t>(</w:t>
      </w:r>
      <w:r w:rsidR="00C141A4">
        <w:rPr>
          <w:rFonts w:ascii="Times New Roman" w:hAnsi="Times New Roman" w:hint="eastAsia"/>
        </w:rPr>
        <w:sym w:font="Symbol" w:char="F0E5"/>
      </w:r>
      <w:r w:rsidR="00C141A4">
        <w:rPr>
          <w:rFonts w:ascii="Times New Roman" w:hAnsi="Times New Roman" w:hint="eastAsia"/>
        </w:rPr>
        <w:t>R</w:t>
      </w:r>
      <w:r w:rsidR="00C141A4" w:rsidRPr="000406D4">
        <w:rPr>
          <w:rFonts w:ascii="Times New Roman" w:hAnsi="Times New Roman" w:hint="eastAsia"/>
          <w:vertAlign w:val="subscript"/>
        </w:rPr>
        <w:t>i</w:t>
      </w:r>
      <w:r w:rsidR="00C141A4">
        <w:rPr>
          <w:rFonts w:ascii="Times New Roman" w:hAnsi="Times New Roman" w:hint="eastAsia"/>
        </w:rPr>
        <w:t>n</w:t>
      </w:r>
      <w:r w:rsidR="00C141A4" w:rsidRPr="000406D4">
        <w:rPr>
          <w:rFonts w:ascii="Times New Roman" w:hAnsi="Times New Roman" w:hint="eastAsia"/>
          <w:vertAlign w:val="subscript"/>
        </w:rPr>
        <w:t>i</w:t>
      </w:r>
      <w:r w:rsidR="00C141A4">
        <w:rPr>
          <w:rFonts w:ascii="Times New Roman" w:hAnsi="Times New Roman" w:hint="eastAsia"/>
        </w:rPr>
        <w:t>/N</w:t>
      </w:r>
      <w:r w:rsidR="00C141A4" w:rsidRPr="000406D4">
        <w:rPr>
          <w:rFonts w:ascii="Times New Roman" w:hAnsi="Times New Roman" w:hint="eastAsia"/>
          <w:vertAlign w:val="subscript"/>
        </w:rPr>
        <w:t>i</w:t>
      </w:r>
      <w:r w:rsidR="00C141A4">
        <w:rPr>
          <w:rFonts w:ascii="Times New Roman" w:hAnsi="Times New Roman" w:hint="eastAsia"/>
        </w:rPr>
        <w:t>, where n</w:t>
      </w:r>
      <w:r w:rsidR="00C141A4" w:rsidRPr="000406D4">
        <w:rPr>
          <w:rFonts w:ascii="Times New Roman" w:hAnsi="Times New Roman" w:hint="eastAsia"/>
          <w:vertAlign w:val="subscript"/>
        </w:rPr>
        <w:t>i</w:t>
      </w:r>
      <w:r w:rsidR="00C141A4">
        <w:rPr>
          <w:rFonts w:ascii="Times New Roman" w:hAnsi="Times New Roman" w:hint="eastAsia"/>
        </w:rPr>
        <w:t xml:space="preserve"> is the amount of ions with the range of R</w:t>
      </w:r>
      <w:r w:rsidR="00C141A4" w:rsidRPr="000406D4">
        <w:rPr>
          <w:rFonts w:ascii="Times New Roman" w:hAnsi="Times New Roman" w:hint="eastAsia"/>
          <w:vertAlign w:val="subscript"/>
        </w:rPr>
        <w:t>i</w:t>
      </w:r>
      <w:r w:rsidR="00C141A4">
        <w:rPr>
          <w:rFonts w:ascii="Times New Roman" w:hAnsi="Times New Roman" w:hint="eastAsia"/>
        </w:rPr>
        <w:t>, and N is the total amount of ions)</w:t>
      </w:r>
      <w:r w:rsidR="00C141A4">
        <w:rPr>
          <w:rFonts w:ascii="Times New Roman" w:hAnsi="Times New Roman" w:hint="eastAsia"/>
          <w:lang w:eastAsia="zh-CN"/>
        </w:rPr>
        <w:t xml:space="preserve">, which is </w:t>
      </w:r>
      <w:r w:rsidR="00B219B0">
        <w:rPr>
          <w:rFonts w:ascii="Times New Roman" w:hAnsi="Times New Roman" w:hint="eastAsia"/>
          <w:lang w:eastAsia="zh-CN"/>
        </w:rPr>
        <w:t xml:space="preserve">slightly smaller </w:t>
      </w:r>
      <w:r w:rsidR="00B2223F">
        <w:rPr>
          <w:rFonts w:ascii="Times New Roman" w:hAnsi="Times New Roman" w:hint="eastAsia"/>
          <w:lang w:eastAsia="zh-CN"/>
        </w:rPr>
        <w:t xml:space="preserve">(&lt;3%) </w:t>
      </w:r>
      <w:r w:rsidR="00B219B0">
        <w:rPr>
          <w:rFonts w:ascii="Times New Roman" w:hAnsi="Times New Roman" w:hint="eastAsia"/>
          <w:lang w:eastAsia="zh-CN"/>
        </w:rPr>
        <w:t>than the peak position of 795 nm</w:t>
      </w:r>
      <w:r w:rsidRPr="00EA64B5">
        <w:rPr>
          <w:rFonts w:ascii="Times New Roman" w:hAnsi="Times New Roman" w:cs="Times New Roman"/>
        </w:rPr>
        <w:t xml:space="preserve">. </w:t>
      </w:r>
      <w:r w:rsidR="00C27C60">
        <w:rPr>
          <w:rFonts w:ascii="Times New Roman" w:hAnsi="Times New Roman" w:cs="Times New Roman" w:hint="eastAsia"/>
          <w:lang w:eastAsia="zh-CN"/>
        </w:rPr>
        <w:t>Taking</w:t>
      </w:r>
      <w:r w:rsidRPr="00EA64B5">
        <w:rPr>
          <w:rFonts w:ascii="Times New Roman" w:hAnsi="Times New Roman" w:cs="Times New Roman"/>
        </w:rPr>
        <w:t xml:space="preserve"> </w:t>
      </w:r>
      <w:r w:rsidR="003A7237">
        <w:rPr>
          <w:rFonts w:ascii="Times New Roman" w:hAnsi="Times New Roman" w:cs="Times New Roman" w:hint="eastAsia"/>
          <w:lang w:eastAsia="zh-CN"/>
        </w:rPr>
        <w:t>the</w:t>
      </w:r>
      <w:r w:rsidRPr="00EA64B5">
        <w:rPr>
          <w:rFonts w:ascii="Times New Roman" w:hAnsi="Times New Roman" w:cs="Times New Roman"/>
        </w:rPr>
        <w:t xml:space="preserve"> potential irradiation-induced volume swelling (up to ~3%</w:t>
      </w:r>
      <w:hyperlink w:anchor="_ENREF_6_26" w:tooltip="Hurley, 1981 #10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&lt;EndNote&gt;&lt;Cite&gt;&lt;Author&gt;Hurley&lt;/Author&gt;&lt;Year&gt;1981&lt;/Year&gt;&lt;RecNum&gt;104&lt;/RecNum&gt;&lt;DisplayText&gt;&lt;style face="superscript"&gt;26&lt;/style&gt;&lt;/DisplayText&gt;&lt;record&gt;&lt;rec-number&gt;104&lt;/rec-number&gt;&lt;foreign-keys&gt;&lt;key app="EN" db-id="0vpz9sz072ex94e9psfxrvak9tdv0rsr90f0"&gt;104&lt;/key&gt;&lt;/foreign-keys&gt;&lt;ref-type name="Journal Article"&gt;17&lt;/ref-type&gt;&lt;contributors&gt;&lt;authors&gt;&lt;author&gt;G. F. Hurley&lt;/author&gt;&lt;author&gt;J. C. Kennedy&lt;/author&gt;&lt;author&gt;F. W. Clinard, Jr.&lt;/author&gt;&lt;author&gt;R. A. Youngman&lt;/author&gt;&lt;author&gt;W. R. McDonell&lt;/author&gt;&lt;/authors&gt;&lt;/contributors&gt;&lt;titles&gt;&lt;title&gt;STRUCTURAL PROPERTIES OF MgO AND MgAl,O, AFTER FISSION NEUTRON IRRDIATION NEAR ROOM TEMPERATURE&lt;/title&gt;&lt;secondary-title&gt;J. Nucl. Mater.&lt;/secondary-title&gt;&lt;/titles&gt;&lt;periodical&gt;&lt;full-title&gt;J. Nucl. Mater.&lt;/full-title&gt;&lt;abbr-1&gt;J Nucl Mater&lt;/abbr-1&gt;&lt;/periodical&gt;&lt;pages&gt;761-766&lt;/pages&gt;&lt;volume&gt;103-104&lt;/volume&gt;&lt;section&gt;761&lt;/section&gt;&lt;dates&gt;&lt;year&gt;1981&lt;/year&gt;&lt;/dates&gt;&lt;urls&gt;&lt;/urls&gt;&lt;/record&gt;&lt;/Cite&gt;&lt;/EndNote&gt;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26</w:t>
        </w:r>
        <w:r w:rsidR="002D3604" w:rsidRPr="00EA64B5">
          <w:rPr>
            <w:rFonts w:ascii="Times New Roman" w:hAnsi="Times New Roman" w:cs="Times New Roman"/>
          </w:rPr>
          <w:fldChar w:fldCharType="end"/>
        </w:r>
      </w:hyperlink>
      <w:r w:rsidR="003A7237">
        <w:rPr>
          <w:rFonts w:ascii="Times New Roman" w:hAnsi="Times New Roman" w:cs="Times New Roman"/>
        </w:rPr>
        <w:t xml:space="preserve">) </w:t>
      </w:r>
      <w:r w:rsidR="00C27C60">
        <w:rPr>
          <w:rFonts w:ascii="Times New Roman" w:hAnsi="Times New Roman" w:cs="Times New Roman" w:hint="eastAsia"/>
          <w:lang w:eastAsia="zh-CN"/>
        </w:rPr>
        <w:t>i</w:t>
      </w:r>
      <w:r w:rsidRPr="00EA64B5">
        <w:rPr>
          <w:rFonts w:ascii="Times New Roman" w:hAnsi="Times New Roman" w:cs="Times New Roman"/>
        </w:rPr>
        <w:t xml:space="preserve">nto </w:t>
      </w:r>
      <w:r w:rsidR="003A7237">
        <w:rPr>
          <w:rFonts w:ascii="Times New Roman" w:hAnsi="Times New Roman" w:cs="Times New Roman" w:hint="eastAsia"/>
          <w:lang w:eastAsia="zh-CN"/>
        </w:rPr>
        <w:t>consideration</w:t>
      </w:r>
      <w:r w:rsidRPr="00EA64B5">
        <w:rPr>
          <w:rFonts w:ascii="Times New Roman" w:hAnsi="Times New Roman" w:cs="Times New Roman"/>
        </w:rPr>
        <w:t xml:space="preserve">, the underestimation by SRIM value is still </w:t>
      </w:r>
      <w:r w:rsidR="00D73CD2">
        <w:rPr>
          <w:rFonts w:ascii="Times New Roman" w:hAnsi="Times New Roman" w:cs="Times New Roman" w:hint="eastAsia"/>
          <w:lang w:eastAsia="zh-CN"/>
        </w:rPr>
        <w:t>~</w:t>
      </w:r>
      <w:r w:rsidRPr="00EA64B5">
        <w:rPr>
          <w:rFonts w:ascii="Times New Roman" w:hAnsi="Times New Roman" w:cs="Times New Roman"/>
        </w:rPr>
        <w:t>23-25%, which is far</w:t>
      </w:r>
      <w:r w:rsidR="008C3F1D">
        <w:rPr>
          <w:rFonts w:ascii="Times New Roman" w:hAnsi="Times New Roman" w:cs="Times New Roman" w:hint="eastAsia"/>
          <w:lang w:eastAsia="zh-CN"/>
        </w:rPr>
        <w:t xml:space="preserve"> beyond the </w:t>
      </w:r>
      <w:r w:rsidRPr="00EA64B5">
        <w:rPr>
          <w:rFonts w:ascii="Times New Roman" w:hAnsi="Times New Roman" w:cs="Times New Roman"/>
        </w:rPr>
        <w:t xml:space="preserve">experimental uncertainties. </w:t>
      </w:r>
      <w:r w:rsidR="00A10A02">
        <w:rPr>
          <w:rFonts w:ascii="Times New Roman" w:hAnsi="Times New Roman" w:cs="Times New Roman" w:hint="eastAsia"/>
          <w:lang w:eastAsia="zh-CN"/>
        </w:rPr>
        <w:t>For the case of 1 MeV Au</w:t>
      </w:r>
      <w:r w:rsidR="00C64444">
        <w:rPr>
          <w:rFonts w:ascii="Times New Roman" w:hAnsi="Times New Roman" w:cs="Times New Roman" w:hint="eastAsia"/>
          <w:lang w:eastAsia="zh-CN"/>
        </w:rPr>
        <w:t xml:space="preserve"> ions</w:t>
      </w:r>
      <w:r w:rsidR="00A10A02">
        <w:rPr>
          <w:rFonts w:ascii="Times New Roman" w:hAnsi="Times New Roman" w:cs="Times New Roman" w:hint="eastAsia"/>
          <w:lang w:eastAsia="zh-CN"/>
        </w:rPr>
        <w:t xml:space="preserve">, </w:t>
      </w:r>
      <w:r w:rsidR="00F67591">
        <w:rPr>
          <w:rFonts w:ascii="Times New Roman" w:hAnsi="Times New Roman" w:cs="Times New Roman" w:hint="eastAsia"/>
          <w:lang w:eastAsia="zh-CN"/>
        </w:rPr>
        <w:t xml:space="preserve">only </w:t>
      </w:r>
      <w:r w:rsidR="00A85687">
        <w:rPr>
          <w:rFonts w:ascii="Times New Roman" w:hAnsi="Times New Roman" w:cs="Times New Roman" w:hint="eastAsia"/>
          <w:lang w:eastAsia="zh-CN"/>
        </w:rPr>
        <w:t xml:space="preserve">the </w:t>
      </w:r>
      <w:r w:rsidR="00A10A02">
        <w:rPr>
          <w:rFonts w:ascii="Times New Roman" w:hAnsi="Times New Roman" w:cs="Times New Roman" w:hint="eastAsia"/>
          <w:lang w:eastAsia="zh-CN"/>
        </w:rPr>
        <w:t>peak position rather than the ion range from the measured result should be used</w:t>
      </w:r>
      <w:r w:rsidR="00A85687">
        <w:rPr>
          <w:rFonts w:ascii="Times New Roman" w:hAnsi="Times New Roman" w:cs="Times New Roman" w:hint="eastAsia"/>
          <w:lang w:eastAsia="zh-CN"/>
        </w:rPr>
        <w:t xml:space="preserve"> for evaluation</w:t>
      </w:r>
      <w:r w:rsidR="00A10A02">
        <w:rPr>
          <w:rFonts w:ascii="Times New Roman" w:hAnsi="Times New Roman" w:cs="Times New Roman" w:hint="eastAsia"/>
          <w:lang w:eastAsia="zh-CN"/>
        </w:rPr>
        <w:t xml:space="preserve"> </w:t>
      </w:r>
      <w:r w:rsidR="00F67591">
        <w:rPr>
          <w:rFonts w:ascii="Times New Roman" w:hAnsi="Times New Roman" w:cs="Times New Roman" w:hint="eastAsia"/>
          <w:lang w:eastAsia="zh-CN"/>
        </w:rPr>
        <w:t xml:space="preserve">because of </w:t>
      </w:r>
      <w:r w:rsidR="00A10A02">
        <w:rPr>
          <w:rFonts w:ascii="Times New Roman" w:hAnsi="Times New Roman" w:cs="Times New Roman" w:hint="eastAsia"/>
          <w:lang w:eastAsia="zh-CN"/>
        </w:rPr>
        <w:t xml:space="preserve">the residual channeling effect (i.e. the </w:t>
      </w:r>
      <w:r w:rsidR="00A10A02">
        <w:rPr>
          <w:rFonts w:ascii="Times New Roman" w:hAnsi="Times New Roman" w:cs="Times New Roman"/>
          <w:lang w:eastAsia="zh-CN"/>
        </w:rPr>
        <w:t>existence</w:t>
      </w:r>
      <w:r w:rsidR="00A10A02">
        <w:rPr>
          <w:rFonts w:ascii="Times New Roman" w:hAnsi="Times New Roman" w:cs="Times New Roman" w:hint="eastAsia"/>
          <w:lang w:eastAsia="zh-CN"/>
        </w:rPr>
        <w:t xml:space="preserve"> of the </w:t>
      </w:r>
      <w:r w:rsidR="006F1A9C">
        <w:rPr>
          <w:rFonts w:ascii="Times New Roman" w:hAnsi="Times New Roman" w:cs="Times New Roman"/>
          <w:lang w:eastAsia="zh-CN"/>
        </w:rPr>
        <w:t>“</w:t>
      </w:r>
      <w:r w:rsidR="00A10A02">
        <w:rPr>
          <w:rFonts w:ascii="Times New Roman" w:hAnsi="Times New Roman" w:cs="Times New Roman" w:hint="eastAsia"/>
          <w:lang w:eastAsia="zh-CN"/>
        </w:rPr>
        <w:t>tail</w:t>
      </w:r>
      <w:r w:rsidR="006F1A9C">
        <w:rPr>
          <w:rFonts w:ascii="Times New Roman" w:hAnsi="Times New Roman" w:cs="Times New Roman"/>
          <w:lang w:eastAsia="zh-CN"/>
        </w:rPr>
        <w:t>”</w:t>
      </w:r>
      <w:r w:rsidR="00A10A02">
        <w:rPr>
          <w:rFonts w:ascii="Times New Roman" w:hAnsi="Times New Roman" w:cs="Times New Roman" w:hint="eastAsia"/>
          <w:lang w:eastAsia="zh-CN"/>
        </w:rPr>
        <w:t xml:space="preserve">). </w:t>
      </w:r>
      <w:r w:rsidRPr="00EA64B5">
        <w:rPr>
          <w:rFonts w:ascii="Times New Roman" w:hAnsi="Times New Roman" w:cs="Times New Roman"/>
        </w:rPr>
        <w:t>Fig</w:t>
      </w:r>
      <w:r w:rsidR="004F7A6E">
        <w:rPr>
          <w:rFonts w:ascii="Times New Roman" w:hAnsi="Times New Roman" w:cs="Times New Roman" w:hint="eastAsia"/>
          <w:lang w:eastAsia="zh-CN"/>
        </w:rPr>
        <w:t>.</w:t>
      </w:r>
      <w:r w:rsidRPr="00EA64B5">
        <w:rPr>
          <w:rFonts w:ascii="Times New Roman" w:hAnsi="Times New Roman" w:cs="Times New Roman"/>
        </w:rPr>
        <w:t xml:space="preserve">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5</w:t>
      </w:r>
      <w:r w:rsidRPr="00EA64B5">
        <w:rPr>
          <w:rFonts w:ascii="Times New Roman" w:hAnsi="Times New Roman" w:cs="Times New Roman"/>
        </w:rPr>
        <w:t xml:space="preserve"> (a) shows that the peak position of 1 MeV Au ions in MgO (100) is </w:t>
      </w:r>
      <w:r w:rsidR="00615DFD">
        <w:rPr>
          <w:rFonts w:ascii="Times New Roman" w:hAnsi="Times New Roman" w:cs="Times New Roman" w:hint="eastAsia"/>
          <w:lang w:eastAsia="zh-CN"/>
        </w:rPr>
        <w:t>~</w:t>
      </w:r>
      <w:r w:rsidRPr="00EA64B5">
        <w:rPr>
          <w:rFonts w:ascii="Times New Roman" w:hAnsi="Times New Roman" w:cs="Times New Roman"/>
        </w:rPr>
        <w:t>1</w:t>
      </w:r>
      <w:r w:rsidR="00615DFD">
        <w:rPr>
          <w:rFonts w:ascii="Times New Roman" w:hAnsi="Times New Roman" w:cs="Times New Roman"/>
          <w:lang w:eastAsia="zh-CN"/>
        </w:rPr>
        <w:t>6</w:t>
      </w:r>
      <w:r w:rsidR="00615DFD">
        <w:rPr>
          <w:rFonts w:ascii="Times New Roman" w:hAnsi="Times New Roman" w:cs="Times New Roman" w:hint="eastAsia"/>
          <w:lang w:eastAsia="zh-CN"/>
        </w:rPr>
        <w:t>7</w:t>
      </w:r>
      <w:r w:rsidRPr="00EA64B5">
        <w:rPr>
          <w:rFonts w:ascii="Times New Roman" w:hAnsi="Times New Roman" w:cs="Times New Roman"/>
        </w:rPr>
        <w:t xml:space="preserve"> nm</w:t>
      </w:r>
      <w:r w:rsidR="005F1596">
        <w:rPr>
          <w:rFonts w:ascii="Times New Roman" w:hAnsi="Times New Roman" w:cs="Times New Roman" w:hint="eastAsia"/>
          <w:lang w:eastAsia="zh-CN"/>
        </w:rPr>
        <w:t xml:space="preserve"> as determined</w:t>
      </w:r>
      <w:r w:rsidRPr="00EA64B5">
        <w:rPr>
          <w:rFonts w:ascii="Times New Roman" w:hAnsi="Times New Roman" w:cs="Times New Roman"/>
        </w:rPr>
        <w:t xml:space="preserve"> by RBS (corrected for the tilted angles during implantation). The SIMS determined value for 1 MeV Au ions in MgO (110) is 17</w:t>
      </w:r>
      <w:r w:rsidR="009C2669" w:rsidRPr="00EA64B5">
        <w:rPr>
          <w:rFonts w:ascii="Times New Roman" w:hAnsi="Times New Roman" w:cs="Times New Roman"/>
          <w:lang w:eastAsia="zh-CN"/>
        </w:rPr>
        <w:t>2</w:t>
      </w:r>
      <w:r w:rsidRPr="00EA64B5">
        <w:rPr>
          <w:rFonts w:ascii="Times New Roman" w:hAnsi="Times New Roman" w:cs="Times New Roman"/>
        </w:rPr>
        <w:t xml:space="preserve"> nm (Fig.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6</w:t>
      </w:r>
      <w:r w:rsidR="00A37FD5">
        <w:rPr>
          <w:rFonts w:ascii="Times New Roman" w:hAnsi="Times New Roman" w:cs="Times New Roman"/>
        </w:rPr>
        <w:t xml:space="preserve"> (</w:t>
      </w:r>
      <w:r w:rsidR="00A37FD5">
        <w:rPr>
          <w:rFonts w:ascii="Times New Roman" w:hAnsi="Times New Roman" w:cs="Times New Roman" w:hint="eastAsia"/>
          <w:lang w:eastAsia="zh-CN"/>
        </w:rPr>
        <w:t>c</w:t>
      </w:r>
      <w:r w:rsidRPr="00EA64B5">
        <w:rPr>
          <w:rFonts w:ascii="Times New Roman" w:hAnsi="Times New Roman" w:cs="Times New Roman"/>
        </w:rPr>
        <w:t>)). Considering the possible volume swelling</w:t>
      </w:r>
      <w:r w:rsidR="00F67591">
        <w:rPr>
          <w:rFonts w:ascii="Times New Roman" w:hAnsi="Times New Roman" w:cs="Times New Roman" w:hint="eastAsia"/>
          <w:lang w:eastAsia="zh-CN"/>
        </w:rPr>
        <w:t xml:space="preserve"> and the</w:t>
      </w:r>
      <w:r w:rsidR="00F67591" w:rsidRPr="00EA64B5">
        <w:rPr>
          <w:rFonts w:ascii="Times New Roman" w:hAnsi="Times New Roman" w:cs="Times New Roman"/>
        </w:rPr>
        <w:t xml:space="preserve"> exper</w:t>
      </w:r>
      <w:r w:rsidR="00F67591">
        <w:rPr>
          <w:rFonts w:ascii="Times New Roman" w:hAnsi="Times New Roman" w:cs="Times New Roman"/>
        </w:rPr>
        <w:t>imental uncertaint</w:t>
      </w:r>
      <w:r w:rsidR="00F67591">
        <w:rPr>
          <w:rFonts w:ascii="Times New Roman" w:hAnsi="Times New Roman" w:cs="Times New Roman" w:hint="eastAsia"/>
          <w:lang w:eastAsia="zh-CN"/>
        </w:rPr>
        <w:t>ies</w:t>
      </w:r>
      <w:r w:rsidRPr="00EA64B5">
        <w:rPr>
          <w:rFonts w:ascii="Times New Roman" w:hAnsi="Times New Roman" w:cs="Times New Roman"/>
        </w:rPr>
        <w:t>, the SIMS result is in consistent with th</w:t>
      </w:r>
      <w:r w:rsidR="000D1343">
        <w:rPr>
          <w:rFonts w:ascii="Times New Roman" w:hAnsi="Times New Roman" w:cs="Times New Roman"/>
        </w:rPr>
        <w:t xml:space="preserve">e RBS result. </w:t>
      </w:r>
      <w:r w:rsidR="00331808">
        <w:rPr>
          <w:rFonts w:ascii="Times New Roman" w:hAnsi="Times New Roman" w:cs="Times New Roman" w:hint="eastAsia"/>
          <w:lang w:eastAsia="zh-CN"/>
        </w:rPr>
        <w:t>In contrast,</w:t>
      </w:r>
      <w:r w:rsidR="000D1343">
        <w:rPr>
          <w:rFonts w:ascii="Times New Roman" w:hAnsi="Times New Roman" w:cs="Times New Roman"/>
        </w:rPr>
        <w:t xml:space="preserve"> the SRIM predicted p</w:t>
      </w:r>
      <w:r w:rsidR="000D1343">
        <w:rPr>
          <w:rFonts w:ascii="Times New Roman" w:hAnsi="Times New Roman" w:cs="Times New Roman" w:hint="eastAsia"/>
          <w:lang w:eastAsia="zh-CN"/>
        </w:rPr>
        <w:t>ea</w:t>
      </w:r>
      <w:r w:rsidRPr="00EA64B5">
        <w:rPr>
          <w:rFonts w:ascii="Times New Roman" w:hAnsi="Times New Roman" w:cs="Times New Roman"/>
        </w:rPr>
        <w:t>k position for 1 MeV Au</w:t>
      </w:r>
      <w:r w:rsidR="0056107F">
        <w:rPr>
          <w:rFonts w:ascii="Times New Roman" w:hAnsi="Times New Roman" w:cs="Times New Roman" w:hint="eastAsia"/>
          <w:lang w:eastAsia="zh-CN"/>
        </w:rPr>
        <w:t xml:space="preserve"> in</w:t>
      </w:r>
      <w:r w:rsidRPr="00EA64B5">
        <w:rPr>
          <w:rFonts w:ascii="Times New Roman" w:hAnsi="Times New Roman" w:cs="Times New Roman"/>
        </w:rPr>
        <w:t xml:space="preserve"> MgO is </w:t>
      </w:r>
      <w:r w:rsidR="005F1596">
        <w:rPr>
          <w:rFonts w:ascii="Times New Roman" w:hAnsi="Times New Roman" w:cs="Times New Roman" w:hint="eastAsia"/>
          <w:lang w:eastAsia="zh-CN"/>
        </w:rPr>
        <w:t>~</w:t>
      </w:r>
      <w:r w:rsidRPr="00EA64B5">
        <w:rPr>
          <w:rFonts w:ascii="Times New Roman" w:hAnsi="Times New Roman" w:cs="Times New Roman"/>
        </w:rPr>
        <w:t xml:space="preserve">158 nm (the ion range is 154 nm), which is ~8% less than the measured values. </w:t>
      </w:r>
    </w:p>
    <w:p w:rsidR="00AE637A" w:rsidRPr="00EA64B5" w:rsidRDefault="00AE637A" w:rsidP="00767C49">
      <w:pPr>
        <w:autoSpaceDE w:val="0"/>
        <w:autoSpaceDN w:val="0"/>
        <w:adjustRightInd w:val="0"/>
        <w:spacing w:afterLines="50" w:line="360" w:lineRule="auto"/>
        <w:ind w:firstLineChars="118" w:firstLine="283"/>
        <w:jc w:val="both"/>
        <w:rPr>
          <w:rFonts w:ascii="Times New Roman" w:hAnsi="Times New Roman" w:cs="Times New Roman"/>
        </w:rPr>
      </w:pPr>
      <w:r w:rsidRPr="00EA64B5">
        <w:rPr>
          <w:rFonts w:ascii="Times New Roman" w:hAnsi="Times New Roman" w:cs="Times New Roman"/>
        </w:rPr>
        <w:t>Although no data from direct measurement of the electroni</w:t>
      </w:r>
      <w:r w:rsidR="00D02BF4">
        <w:rPr>
          <w:rFonts w:ascii="Times New Roman" w:hAnsi="Times New Roman" w:cs="Times New Roman"/>
        </w:rPr>
        <w:t xml:space="preserve">c stopping power for Au </w:t>
      </w:r>
      <w:r w:rsidR="0089006D">
        <w:rPr>
          <w:rFonts w:ascii="Times New Roman" w:hAnsi="Times New Roman" w:cs="Times New Roman" w:hint="eastAsia"/>
          <w:lang w:eastAsia="zh-CN"/>
        </w:rPr>
        <w:t xml:space="preserve">ions </w:t>
      </w:r>
      <w:r w:rsidR="00D02BF4">
        <w:rPr>
          <w:rFonts w:ascii="Times New Roman" w:hAnsi="Times New Roman" w:cs="Times New Roman"/>
        </w:rPr>
        <w:t>in MgO in th</w:t>
      </w:r>
      <w:r w:rsidR="00D02BF4">
        <w:rPr>
          <w:rFonts w:ascii="Times New Roman" w:hAnsi="Times New Roman" w:cs="Times New Roman" w:hint="eastAsia"/>
          <w:lang w:eastAsia="zh-CN"/>
        </w:rPr>
        <w:t>is</w:t>
      </w:r>
      <w:r w:rsidR="00D02BF4">
        <w:rPr>
          <w:rFonts w:ascii="Times New Roman" w:hAnsi="Times New Roman" w:cs="Times New Roman"/>
        </w:rPr>
        <w:t xml:space="preserve"> energy regime</w:t>
      </w:r>
      <w:r w:rsidRPr="00EA64B5">
        <w:rPr>
          <w:rFonts w:ascii="Times New Roman" w:hAnsi="Times New Roman" w:cs="Times New Roman"/>
        </w:rPr>
        <w:t xml:space="preserve"> is available, some theoretical models can be </w:t>
      </w:r>
      <w:r w:rsidR="005163BF">
        <w:rPr>
          <w:rFonts w:ascii="Times New Roman" w:hAnsi="Times New Roman" w:cs="Times New Roman" w:hint="eastAsia"/>
          <w:lang w:eastAsia="zh-CN"/>
        </w:rPr>
        <w:t>used</w:t>
      </w:r>
      <w:r w:rsidRPr="00EA64B5">
        <w:rPr>
          <w:rFonts w:ascii="Times New Roman" w:hAnsi="Times New Roman" w:cs="Times New Roman"/>
        </w:rPr>
        <w:t xml:space="preserve"> for comparison. Fig</w:t>
      </w:r>
      <w:r w:rsidR="00F2501B">
        <w:rPr>
          <w:rFonts w:ascii="Times New Roman" w:hAnsi="Times New Roman" w:cs="Times New Roman" w:hint="eastAsia"/>
          <w:lang w:eastAsia="zh-CN"/>
        </w:rPr>
        <w:t>.</w:t>
      </w:r>
      <w:r w:rsidRPr="00EA64B5">
        <w:rPr>
          <w:rFonts w:ascii="Times New Roman" w:hAnsi="Times New Roman" w:cs="Times New Roman"/>
        </w:rPr>
        <w:t xml:space="preserve"> </w:t>
      </w:r>
      <w:r w:rsidR="00983226" w:rsidRPr="00EA64B5">
        <w:rPr>
          <w:rFonts w:ascii="Times New Roman" w:hAnsi="Times New Roman" w:cs="Times New Roman"/>
          <w:lang w:eastAsia="zh-CN"/>
        </w:rPr>
        <w:t>5.</w:t>
      </w:r>
      <w:r w:rsidR="003931A8" w:rsidRPr="00EA64B5">
        <w:rPr>
          <w:rFonts w:ascii="Times New Roman" w:hAnsi="Times New Roman" w:cs="Times New Roman"/>
          <w:lang w:eastAsia="zh-CN"/>
        </w:rPr>
        <w:t>7</w:t>
      </w:r>
      <w:r w:rsidRPr="00EA64B5">
        <w:rPr>
          <w:rFonts w:ascii="Times New Roman" w:hAnsi="Times New Roman" w:cs="Times New Roman"/>
        </w:rPr>
        <w:t xml:space="preserve"> shows the electronic stopping power for Au ions in MgO predicted by SRIM</w:t>
      </w:r>
      <w:hyperlink w:anchor="_ENREF_6_27" w:tooltip="Ziegler,  #27"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&lt;EndNote&gt;&lt;Cite&gt;&lt;Author&gt;Ziegler&lt;/Author&gt;&lt;RecNum&gt;27&lt;/RecNum&gt;&lt;DisplayText&gt;&lt;style face="superscript"&gt;27&lt;/style&gt;&lt;/DisplayText&gt;&lt;record&gt;&lt;rec-number&gt;27&lt;/rec-number&gt;&lt;foreign-keys&gt;&lt;key app="EN" db-id="0vpz9sz072ex94e9psfxrvak9tdv0rsr90f0"&gt;27&lt;/key&gt;&lt;/foreign-keys&gt;&lt;ref-type name="Web Page"&gt;12&lt;/ref-type&gt;&lt;contributors&gt;&lt;authors&gt;&lt;author&gt;J. F. Ziegler&lt;/author&gt;&lt;/authors&gt;&lt;/contributors&gt;&lt;titles&gt;&lt;title&gt;SRIM-2013 &lt;/title&gt;&lt;/titles&gt;&lt;dates&gt;&lt;/dates&gt;&lt;publisher&gt;www.srim.org&lt;/publisher&gt;&lt;urls&gt;&lt;related-urls&gt;&lt;url&gt;http://www.srim.org&lt;/url&gt;&lt;/related-urls&gt;&lt;/urls&gt;&lt;/record&gt;&lt;/Cite&gt;&lt;/EndNote&gt;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27</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w:t>
      </w:r>
      <w:r w:rsidR="00993D21">
        <w:rPr>
          <w:rFonts w:ascii="Times New Roman" w:hAnsi="Times New Roman" w:cs="Times New Roman" w:hint="eastAsia"/>
          <w:lang w:eastAsia="zh-CN"/>
        </w:rPr>
        <w:t>L</w:t>
      </w:r>
      <w:r w:rsidR="00993D21">
        <w:rPr>
          <w:rFonts w:ascii="Times New Roman" w:hAnsi="Times New Roman" w:cs="Times New Roman"/>
        </w:rPr>
        <w:t>S</w:t>
      </w:r>
      <w:r w:rsidRPr="00EA64B5">
        <w:rPr>
          <w:rFonts w:ascii="Times New Roman" w:hAnsi="Times New Roman" w:cs="Times New Roman"/>
        </w:rPr>
        <w:t xml:space="preserve"> model</w:t>
      </w:r>
      <w:hyperlink w:anchor="_ENREF_6_28" w:tooltip="Lindhard, 1963 #36"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&lt;EndNote&gt;&lt;Cite&gt;&lt;Author&gt;Lindhard&lt;/Author&gt;&lt;Year&gt;1963&lt;/Year&gt;&lt;RecNum&gt;36&lt;/RecNum&gt;&lt;DisplayText&gt;&lt;style face="superscript"&gt;28&lt;/style&gt;&lt;/DisplayText&gt;&lt;record&gt;&lt;rec-number&gt;36&lt;/rec-number&gt;&lt;foreign-keys&gt;&lt;key app="EN" db-id="0vpz9sz072ex94e9psfxrvak9tdv0rsr90f0"&gt;36&lt;/key&gt;&lt;/foreign-keys&gt;&lt;ref-type name="Journal Article"&gt;17&lt;/ref-type&gt;&lt;contributors&gt;&lt;authors&gt;&lt;author&gt;Lindhard, J.&lt;/author&gt;&lt;author&gt;Scharff, M.&lt;/author&gt;&lt;author&gt;Schioett, H.E. &lt;/author&gt;&lt;/authors&gt;&lt;/contributors&gt;&lt;titles&gt;&lt;title&gt;RANGE CONCEPTS AND HEAVY ION RANGES &lt;/title&gt;&lt;secondary-title&gt;Mat. Fys. Medd. K. Dan. Vidensk. Selsk.&lt;/secondary-title&gt;&lt;/titles&gt;&lt;periodical&gt;&lt;full-title&gt;Mat. Fys. Medd. K. Dan. Vidensk. Selsk.&lt;/full-title&gt;&lt;/periodical&gt;&lt;pages&gt;1-42&lt;/pages&gt;&lt;volume&gt;33&lt;/volume&gt;&lt;section&gt;1&lt;/section&gt;&lt;dates&gt;&lt;year&gt;1963&lt;/year&gt;&lt;/dates&gt;&lt;urls&gt;&lt;/urls&gt;&lt;/record&gt;&lt;/Cite&gt;&lt;/EndNote&gt;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28</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and the reciprocity theory</w:t>
      </w:r>
      <w:hyperlink w:anchor="_ENREF_6_21" w:tooltip="Sigmund, 2008 #14"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&lt;EndNote&gt;&lt;Cite&gt;&lt;Author&gt;Sigmund&lt;/Author&gt;&lt;Year&gt;2008&lt;/Year&gt;&lt;RecNum&gt;14&lt;/RecNum&gt;&lt;DisplayText&gt;&lt;style face="superscript"&gt;21&lt;/style&gt;&lt;/DisplayText&gt;&lt;record&gt;&lt;rec-number&gt;14&lt;/rec-number&gt;&lt;foreign-keys&gt;&lt;key app="EN" db-id="0vpz9sz072ex94e9psfxrvak9tdv0rsr90f0"&gt;14&lt;/key&gt;&lt;/foreign-keys&gt;&lt;ref-type name="Journal Article"&gt;17&lt;/ref-type&gt;&lt;contributors&gt;&lt;authors&gt;&lt;author&gt;Sigmund, P.&lt;/author&gt;&lt;/authors&gt;&lt;/contributors&gt;&lt;titles&gt;&lt;title&gt;Reciprocity in the electronic stopping of slow ions in matter&lt;/title&gt;&lt;secondary-title&gt;Euro. Phys. J. D&lt;/secondary-title&gt;&lt;/titles&gt;&lt;periodical&gt;&lt;full-title&gt;Euro. Phys. J. D&lt;/full-title&gt;&lt;/periodical&gt;&lt;pages&gt;45-54&lt;/pages&gt;&lt;volume&gt;47&lt;/volume&gt;&lt;number&gt;1&lt;/number&gt;&lt;section&gt;45&lt;/section&gt;&lt;dates&gt;&lt;year&gt;2008&lt;/year&gt;&lt;/dates&gt;&lt;isbn&gt;1434-6060&amp;#xD;1434-6079&lt;/isbn&gt;&lt;urls&gt;&lt;/urls&gt;&lt;electronic-resource-num&gt;10.1140/epjd/e2008-00011-9&lt;/electronic-resource-num&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21</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Apparently, these three commonly used theories provide significantly inconsistent predictions. </w:t>
      </w:r>
      <w:r w:rsidR="00E43C42">
        <w:rPr>
          <w:rFonts w:ascii="Times New Roman" w:hAnsi="Times New Roman" w:cs="Times New Roman" w:hint="eastAsia"/>
          <w:lang w:eastAsia="zh-CN"/>
        </w:rPr>
        <w:t>Note</w:t>
      </w:r>
      <w:r w:rsidRPr="00EA64B5">
        <w:rPr>
          <w:rFonts w:ascii="Times New Roman" w:hAnsi="Times New Roman" w:cs="Times New Roman"/>
        </w:rPr>
        <w:t xml:space="preserve"> that the use of reciprocity theory relies on the reliable stopping </w:t>
      </w:r>
      <w:r w:rsidR="00DE79BB">
        <w:rPr>
          <w:rFonts w:ascii="Times New Roman" w:hAnsi="Times New Roman" w:cs="Times New Roman"/>
        </w:rPr>
        <w:t xml:space="preserve">power data for the light ions. </w:t>
      </w:r>
      <w:r w:rsidRPr="00EA64B5">
        <w:rPr>
          <w:rFonts w:ascii="Times New Roman" w:hAnsi="Times New Roman" w:cs="Times New Roman"/>
        </w:rPr>
        <w:t xml:space="preserve">SRIM </w:t>
      </w:r>
      <w:r w:rsidR="00DE79BB">
        <w:rPr>
          <w:rFonts w:ascii="Times New Roman" w:hAnsi="Times New Roman" w:cs="Times New Roman" w:hint="eastAsia"/>
          <w:lang w:eastAsia="zh-CN"/>
        </w:rPr>
        <w:lastRenderedPageBreak/>
        <w:t xml:space="preserve">usually </w:t>
      </w:r>
      <w:r w:rsidRPr="00EA64B5">
        <w:rPr>
          <w:rFonts w:ascii="Times New Roman" w:hAnsi="Times New Roman" w:cs="Times New Roman"/>
        </w:rPr>
        <w:t xml:space="preserve">provides reasonable predictions on the </w:t>
      </w:r>
      <w:r w:rsidR="00044125">
        <w:rPr>
          <w:rFonts w:ascii="Times New Roman" w:hAnsi="Times New Roman" w:cs="Times New Roman" w:hint="eastAsia"/>
          <w:lang w:eastAsia="zh-CN"/>
        </w:rPr>
        <w:t xml:space="preserve">electronic </w:t>
      </w:r>
      <w:r w:rsidRPr="00EA64B5">
        <w:rPr>
          <w:rFonts w:ascii="Times New Roman" w:hAnsi="Times New Roman" w:cs="Times New Roman"/>
        </w:rPr>
        <w:t>stopping powers for light ions. However, it has been found that the SRIM predicted electronic stopping power for Mg ions in Au is significantly smaller than the experimental results</w:t>
      </w:r>
      <w:hyperlink w:anchor="_ENREF_6_29" w:tooltip="Arstila, 1990 #115" w:history="1">
        <w:r w:rsidR="002D3604" w:rsidRPr="00EA64B5">
          <w:rPr>
            <w:rFonts w:ascii="Times New Roman" w:hAnsi="Times New Roman" w:cs="Times New Roman"/>
          </w:rPr>
          <w:fldChar w:fldCharType="begin"/>
        </w:r>
        <w:r w:rsidR="005A5131">
          <w:rPr>
            <w:rFonts w:ascii="Times New Roman" w:hAnsi="Times New Roman" w:cs="Times New Roman"/>
          </w:rPr>
          <w:instrText xml:space="preserve"> ADDIN EN.CITE &lt;EndNote&gt;&lt;Cite&gt;&lt;Author&gt;Arstila&lt;/Author&gt;&lt;Year&gt;1990&lt;/Year&gt;&lt;RecNum&gt;115&lt;/RecNum&gt;&lt;DisplayText&gt;&lt;style face="superscript"&gt;29&lt;/style&gt;&lt;/DisplayText&gt;&lt;record&gt;&lt;rec-number&gt;115&lt;/rec-number&gt;&lt;foreign-keys&gt;&lt;key app="EN" db-id="0vpz9sz072ex94e9psfxrvak9tdv0rsr90f0"&gt;115&lt;/key&gt;&lt;/foreign-keys&gt;&lt;ref-type name="Journal Article"&gt;17&lt;/ref-type&gt;&lt;contributors&gt;&lt;authors&gt;&lt;author&gt;Arstila, K.&lt;/author&gt;&lt;author&gt;Keinonen, J.&lt;/author&gt;&lt;author&gt;Tikkanen, P.&lt;/author&gt;&lt;/authors&gt;&lt;/contributors&gt;&lt;titles&gt;&lt;title&gt;Stopping power for low-velocity heavy ions: (0–1.0)-MeV/nucleon Mg ions in 17 (Z=22–79) elemental solids&lt;/title&gt;&lt;secondary-title&gt;Phys. Rev. B&lt;/secondary-title&gt;&lt;/titles&gt;&lt;periodical&gt;&lt;full-title&gt;Phys. Rev. B&lt;/full-title&gt;&lt;abbr-1&gt;Phys Rev B&lt;/abbr-1&gt;&lt;/periodical&gt;&lt;pages&gt;6117&lt;/pages&gt;&lt;volume&gt;41&lt;/volume&gt;&lt;section&gt;6117&lt;/section&gt;&lt;dates&gt;&lt;year&gt;1990&lt;/year&gt;&lt;/dates&gt;&lt;urls&gt;&lt;/urls&gt;&lt;electronic-resource-num&gt;http://dx.doi.org/10.1103/PhysRevB.41.6117&lt;/electronic-resource-num&gt;&lt;/record&gt;&lt;/Cite&gt;&lt;/EndNote&gt;</w:instrText>
        </w:r>
        <w:r w:rsidR="002D3604" w:rsidRPr="00EA64B5">
          <w:rPr>
            <w:rFonts w:ascii="Times New Roman" w:hAnsi="Times New Roman" w:cs="Times New Roman"/>
          </w:rPr>
          <w:fldChar w:fldCharType="separate"/>
        </w:r>
        <w:r w:rsidR="005A5131" w:rsidRPr="0035030B">
          <w:rPr>
            <w:rFonts w:ascii="Times New Roman" w:hAnsi="Times New Roman" w:cs="Times New Roman"/>
            <w:noProof/>
            <w:vertAlign w:val="superscript"/>
          </w:rPr>
          <w:t>29</w:t>
        </w:r>
        <w:r w:rsidR="002D3604" w:rsidRPr="00EA64B5">
          <w:rPr>
            <w:rFonts w:ascii="Times New Roman" w:hAnsi="Times New Roman" w:cs="Times New Roman"/>
          </w:rPr>
          <w:fldChar w:fldCharType="end"/>
        </w:r>
      </w:hyperlink>
      <w:r w:rsidRPr="00EA64B5">
        <w:rPr>
          <w:rFonts w:ascii="Times New Roman" w:hAnsi="Times New Roman" w:cs="Times New Roman"/>
        </w:rPr>
        <w:t xml:space="preserve"> in the energy region of interest. This may be the reason why the predicted values </w:t>
      </w:r>
      <w:r w:rsidR="007D2CD1">
        <w:rPr>
          <w:rFonts w:ascii="Times New Roman" w:hAnsi="Times New Roman" w:cs="Times New Roman" w:hint="eastAsia"/>
          <w:lang w:eastAsia="zh-CN"/>
        </w:rPr>
        <w:t xml:space="preserve">from </w:t>
      </w:r>
      <w:r w:rsidR="007D2CD1" w:rsidRPr="00EA64B5">
        <w:rPr>
          <w:rFonts w:ascii="Times New Roman" w:hAnsi="Times New Roman" w:cs="Times New Roman"/>
        </w:rPr>
        <w:t xml:space="preserve">reciprocity theory </w:t>
      </w:r>
      <w:r w:rsidRPr="00EA64B5">
        <w:rPr>
          <w:rFonts w:ascii="Times New Roman" w:hAnsi="Times New Roman" w:cs="Times New Roman"/>
        </w:rPr>
        <w:t xml:space="preserve">appear too low. </w:t>
      </w:r>
    </w:p>
    <w:p w:rsidR="00AE637A" w:rsidRPr="00EA64B5" w:rsidRDefault="0049548D" w:rsidP="00767C49">
      <w:pPr>
        <w:autoSpaceDE w:val="0"/>
        <w:autoSpaceDN w:val="0"/>
        <w:adjustRightInd w:val="0"/>
        <w:spacing w:afterLines="50" w:line="360" w:lineRule="auto"/>
        <w:ind w:firstLineChars="118" w:firstLine="283"/>
        <w:jc w:val="both"/>
        <w:rPr>
          <w:rFonts w:ascii="Times New Roman" w:hAnsi="Times New Roman" w:cs="Times New Roman"/>
          <w:color w:val="000000"/>
          <w:shd w:val="clear" w:color="auto" w:fill="FFFFFF"/>
          <w:lang w:eastAsia="zh-CN"/>
        </w:rPr>
      </w:pPr>
      <w:r w:rsidRPr="00EA64B5">
        <w:rPr>
          <w:rFonts w:ascii="Times New Roman" w:hAnsi="Times New Roman" w:cs="Times New Roman"/>
          <w:lang w:eastAsia="zh-CN"/>
        </w:rPr>
        <w:t>According to Eq. (3.3) and (3.4)</w:t>
      </w:r>
      <w:r w:rsidRPr="00EA64B5">
        <w:rPr>
          <w:rFonts w:ascii="Times New Roman" w:hAnsi="Times New Roman" w:cs="Times New Roman"/>
          <w:color w:val="000000"/>
          <w:shd w:val="clear" w:color="auto" w:fill="FFFFFF"/>
          <w:lang w:eastAsia="zh-CN"/>
        </w:rPr>
        <w:t>,</w:t>
      </w:r>
      <w:r w:rsidRPr="00EA64B5">
        <w:rPr>
          <w:rFonts w:ascii="Times New Roman" w:hAnsi="Times New Roman" w:cs="Times New Roman"/>
          <w:color w:val="000000"/>
          <w:shd w:val="clear" w:color="auto" w:fill="FFFFFF"/>
        </w:rPr>
        <w:t xml:space="preserve"> </w:t>
      </w:r>
      <w:r w:rsidRPr="00EA64B5">
        <w:rPr>
          <w:rFonts w:ascii="Times New Roman" w:hAnsi="Times New Roman" w:cs="Times New Roman"/>
          <w:color w:val="000000"/>
          <w:shd w:val="clear" w:color="auto" w:fill="FFFFFF"/>
          <w:lang w:eastAsia="zh-CN"/>
        </w:rPr>
        <w:t>t</w:t>
      </w:r>
      <w:r w:rsidR="00AE637A" w:rsidRPr="00EA64B5">
        <w:rPr>
          <w:rFonts w:ascii="Times New Roman" w:hAnsi="Times New Roman" w:cs="Times New Roman"/>
          <w:color w:val="000000"/>
          <w:shd w:val="clear" w:color="auto" w:fill="FFFFFF"/>
        </w:rPr>
        <w:t>he calculated ion ranges of 1 and 4 MeV Au in MgO are 173 and 668 nm</w:t>
      </w:r>
      <w:r w:rsidR="00A06604" w:rsidRPr="00EA64B5">
        <w:rPr>
          <w:rFonts w:ascii="Times New Roman" w:hAnsi="Times New Roman" w:cs="Times New Roman"/>
          <w:color w:val="000000"/>
          <w:shd w:val="clear" w:color="auto" w:fill="FFFFFF"/>
          <w:lang w:eastAsia="zh-CN"/>
        </w:rPr>
        <w:t xml:space="preserve"> based on the electronic stopping power values from the LS model</w:t>
      </w:r>
      <w:r w:rsidR="00AE637A" w:rsidRPr="00EA64B5">
        <w:rPr>
          <w:rFonts w:ascii="Times New Roman" w:hAnsi="Times New Roman" w:cs="Times New Roman"/>
          <w:color w:val="000000"/>
          <w:shd w:val="clear" w:color="auto" w:fill="FFFFFF"/>
        </w:rPr>
        <w:t xml:space="preserve">. For 1 MeV Au, the calculated value agrees </w:t>
      </w:r>
      <w:r w:rsidR="00637EB3">
        <w:rPr>
          <w:rFonts w:ascii="Times New Roman" w:hAnsi="Times New Roman" w:cs="Times New Roman" w:hint="eastAsia"/>
          <w:color w:val="000000"/>
          <w:shd w:val="clear" w:color="auto" w:fill="FFFFFF"/>
          <w:lang w:eastAsia="zh-CN"/>
        </w:rPr>
        <w:t>with</w:t>
      </w:r>
      <w:r w:rsidR="00AE637A" w:rsidRPr="00EA64B5">
        <w:rPr>
          <w:rFonts w:ascii="Times New Roman" w:hAnsi="Times New Roman" w:cs="Times New Roman"/>
          <w:color w:val="000000"/>
          <w:shd w:val="clear" w:color="auto" w:fill="FFFFFF"/>
        </w:rPr>
        <w:t xml:space="preserve"> the measured values, indicating the electronic stopping power in LS model may be reasonable with energies lower than 1 MeV. For 4 MeV Au, the calculated value is still </w:t>
      </w:r>
      <w:r w:rsidR="001850E1">
        <w:rPr>
          <w:rFonts w:ascii="Times New Roman" w:hAnsi="Times New Roman" w:cs="Times New Roman" w:hint="eastAsia"/>
          <w:color w:val="000000"/>
          <w:shd w:val="clear" w:color="auto" w:fill="FFFFFF"/>
          <w:lang w:eastAsia="zh-CN"/>
        </w:rPr>
        <w:t>smaller</w:t>
      </w:r>
      <w:r w:rsidR="00AE637A" w:rsidRPr="00EA64B5">
        <w:rPr>
          <w:rFonts w:ascii="Times New Roman" w:hAnsi="Times New Roman" w:cs="Times New Roman"/>
          <w:color w:val="000000"/>
          <w:shd w:val="clear" w:color="auto" w:fill="FFFFFF"/>
        </w:rPr>
        <w:t xml:space="preserve"> </w:t>
      </w:r>
      <w:r w:rsidR="001850E1">
        <w:rPr>
          <w:rFonts w:ascii="Times New Roman" w:hAnsi="Times New Roman" w:cs="Times New Roman" w:hint="eastAsia"/>
          <w:color w:val="000000"/>
          <w:shd w:val="clear" w:color="auto" w:fill="FFFFFF"/>
          <w:lang w:eastAsia="zh-CN"/>
        </w:rPr>
        <w:t xml:space="preserve">than </w:t>
      </w:r>
      <w:r w:rsidR="00AE637A" w:rsidRPr="00EA64B5">
        <w:rPr>
          <w:rFonts w:ascii="Times New Roman" w:hAnsi="Times New Roman" w:cs="Times New Roman"/>
          <w:color w:val="000000"/>
          <w:shd w:val="clear" w:color="auto" w:fill="FFFFFF"/>
        </w:rPr>
        <w:t xml:space="preserve">the measured values but is much closer </w:t>
      </w:r>
      <w:r w:rsidR="000C7568">
        <w:rPr>
          <w:rFonts w:ascii="Times New Roman" w:hAnsi="Times New Roman" w:cs="Times New Roman" w:hint="eastAsia"/>
          <w:color w:val="000000"/>
          <w:shd w:val="clear" w:color="auto" w:fill="FFFFFF"/>
          <w:lang w:eastAsia="zh-CN"/>
        </w:rPr>
        <w:t xml:space="preserve">to the experiments </w:t>
      </w:r>
      <w:r w:rsidR="00AE637A" w:rsidRPr="00EA64B5">
        <w:rPr>
          <w:rFonts w:ascii="Times New Roman" w:hAnsi="Times New Roman" w:cs="Times New Roman"/>
          <w:color w:val="000000"/>
          <w:shd w:val="clear" w:color="auto" w:fill="FFFFFF"/>
        </w:rPr>
        <w:t xml:space="preserve">than the SRIM predictions, indicating that the electronic stopping power given by the LS model may be slightly larger than the actual value but is more reasonable than the SRIM prediction. This result </w:t>
      </w:r>
      <w:r w:rsidR="002C38EE">
        <w:rPr>
          <w:rFonts w:ascii="Times New Roman" w:hAnsi="Times New Roman" w:cs="Times New Roman" w:hint="eastAsia"/>
          <w:color w:val="000000"/>
          <w:shd w:val="clear" w:color="auto" w:fill="FFFFFF"/>
          <w:lang w:eastAsia="zh-CN"/>
        </w:rPr>
        <w:t xml:space="preserve">qualitatively </w:t>
      </w:r>
      <w:r w:rsidR="00AE637A" w:rsidRPr="00EA64B5">
        <w:rPr>
          <w:rFonts w:ascii="Times New Roman" w:hAnsi="Times New Roman" w:cs="Times New Roman"/>
          <w:color w:val="000000"/>
          <w:shd w:val="clear" w:color="auto" w:fill="FFFFFF"/>
        </w:rPr>
        <w:t xml:space="preserve">agrees </w:t>
      </w:r>
      <w:r w:rsidR="005A678F">
        <w:rPr>
          <w:rFonts w:ascii="Times New Roman" w:hAnsi="Times New Roman" w:cs="Times New Roman" w:hint="eastAsia"/>
          <w:color w:val="000000"/>
          <w:shd w:val="clear" w:color="auto" w:fill="FFFFFF"/>
          <w:lang w:eastAsia="zh-CN"/>
        </w:rPr>
        <w:t>with</w:t>
      </w:r>
      <w:r w:rsidR="00DC12B9">
        <w:rPr>
          <w:rFonts w:ascii="Times New Roman" w:hAnsi="Times New Roman" w:cs="Times New Roman" w:hint="eastAsia"/>
          <w:color w:val="000000"/>
          <w:shd w:val="clear" w:color="auto" w:fill="FFFFFF"/>
          <w:lang w:eastAsia="zh-CN"/>
        </w:rPr>
        <w:t xml:space="preserve"> </w:t>
      </w:r>
      <w:r w:rsidR="00261919">
        <w:rPr>
          <w:rFonts w:ascii="Times New Roman" w:hAnsi="Times New Roman" w:cs="Times New Roman" w:hint="eastAsia"/>
          <w:color w:val="000000"/>
          <w:shd w:val="clear" w:color="auto" w:fill="FFFFFF"/>
          <w:lang w:eastAsia="zh-CN"/>
        </w:rPr>
        <w:t>the study for</w:t>
      </w:r>
      <w:r w:rsidR="00DC12B9">
        <w:rPr>
          <w:rFonts w:ascii="Times New Roman" w:hAnsi="Times New Roman" w:cs="Times New Roman" w:hint="eastAsia"/>
          <w:color w:val="000000"/>
          <w:shd w:val="clear" w:color="auto" w:fill="FFFFFF"/>
          <w:lang w:eastAsia="zh-CN"/>
        </w:rPr>
        <w:t xml:space="preserve"> Au </w:t>
      </w:r>
      <w:r w:rsidR="00DA1F2F">
        <w:rPr>
          <w:rFonts w:ascii="Times New Roman" w:hAnsi="Times New Roman" w:cs="Times New Roman" w:hint="eastAsia"/>
          <w:color w:val="000000"/>
          <w:shd w:val="clear" w:color="auto" w:fill="FFFFFF"/>
          <w:lang w:eastAsia="zh-CN"/>
        </w:rPr>
        <w:t xml:space="preserve">ions </w:t>
      </w:r>
      <w:r w:rsidR="00DC12B9">
        <w:rPr>
          <w:rFonts w:ascii="Times New Roman" w:hAnsi="Times New Roman" w:cs="Times New Roman" w:hint="eastAsia"/>
          <w:color w:val="000000"/>
          <w:shd w:val="clear" w:color="auto" w:fill="FFFFFF"/>
          <w:lang w:eastAsia="zh-CN"/>
        </w:rPr>
        <w:t>in SiC</w:t>
      </w:r>
      <w:hyperlink w:anchor="_ENREF_6_1" w:tooltip="Jin, 2014 #89" w:history="1">
        <w:r w:rsidR="002D3604" w:rsidRPr="00EA64B5">
          <w:rPr>
            <w:rFonts w:ascii="Times New Roman" w:hAnsi="Times New Roman" w:cs="Times New Roman"/>
            <w:color w:val="000000"/>
            <w:shd w:val="clear" w:color="auto" w:fill="FFFFFF"/>
          </w:rPr>
          <w:fldChar w:fldCharType="begin"/>
        </w:r>
        <w:r w:rsidR="005A5131">
          <w:rPr>
            <w:rFonts w:ascii="Times New Roman" w:hAnsi="Times New Roman" w:cs="Times New Roman"/>
            <w:color w:val="000000"/>
            <w:shd w:val="clear" w:color="auto" w:fill="FFFFFF"/>
          </w:rPr>
          <w:instrText xml:space="preserve"> ADDIN EN.CITE &lt;EndNote&gt;&lt;Cite&gt;&lt;Author&gt;Jin&lt;/Author&gt;&lt;Year&gt;2014&lt;/Year&gt;&lt;RecNum&gt;89&lt;/RecNum&gt;&lt;DisplayText&gt;&lt;style face="superscript"&gt;1&lt;/style&gt;&lt;/DisplayText&gt;&lt;record&gt;&lt;rec-number&gt;89&lt;/rec-number&gt;&lt;foreign-keys&gt;&lt;key app="EN" db-id="0vpz9sz072ex94e9psfxrvak9tdv0rsr90f0"&gt;89&lt;/key&gt;&lt;/foreign-keys&gt;&lt;ref-type name="Journal Article"&gt;17&lt;/ref-type&gt;&lt;contributors&gt;&lt;authors&gt;&lt;author&gt;Jin, K.&lt;/author&gt;&lt;author&gt;Zhang, Y.&lt;/author&gt;&lt;author&gt;Zhu, Z.&lt;/author&gt;&lt;author&gt;Grove, D. A.&lt;/author&gt;&lt;author&gt;Xue, H.&lt;/author&gt;&lt;author&gt;Xue, J.&lt;/author&gt;&lt;author&gt;Weber, W. J.&lt;/author&gt;&lt;/authors&gt;&lt;/contributors&gt;&lt;titles&gt;&lt;title&gt;Electronic stopping powers for heavy ions in SiC and SiO2&lt;/title&gt;&lt;secondary-title&gt;J. Appl. Phys.&lt;/secondary-title&gt;&lt;/titles&gt;&lt;periodical&gt;&lt;full-title&gt;J. Appl. Phys.&lt;/full-title&gt;&lt;/periodical&gt;&lt;pages&gt;044903&lt;/pages&gt;&lt;volume&gt;115&lt;/volume&gt;&lt;number&gt;4&lt;/number&gt;&lt;section&gt;044903&lt;/section&gt;&lt;dates&gt;&lt;year&gt;2014&lt;/year&gt;&lt;/dates&gt;&lt;isbn&gt;0021-8979&amp;#xD;1089-7550&lt;/isbn&gt;&lt;urls&gt;&lt;/urls&gt;&lt;electronic-resource-num&gt;10.1063/1.4861642&lt;/electronic-resource-num&gt;&lt;/record&gt;&lt;/Cite&gt;&lt;/EndNote&gt;</w:instrText>
        </w:r>
        <w:r w:rsidR="002D3604" w:rsidRPr="00EA64B5">
          <w:rPr>
            <w:rFonts w:ascii="Times New Roman" w:hAnsi="Times New Roman" w:cs="Times New Roman"/>
            <w:color w:val="000000"/>
            <w:shd w:val="clear" w:color="auto" w:fill="FFFFFF"/>
          </w:rPr>
          <w:fldChar w:fldCharType="separate"/>
        </w:r>
        <w:r w:rsidR="005A5131" w:rsidRPr="00A4709F">
          <w:rPr>
            <w:rFonts w:ascii="Times New Roman" w:hAnsi="Times New Roman" w:cs="Times New Roman"/>
            <w:noProof/>
            <w:color w:val="000000"/>
            <w:shd w:val="clear" w:color="auto" w:fill="FFFFFF"/>
            <w:vertAlign w:val="superscript"/>
          </w:rPr>
          <w:t>1</w:t>
        </w:r>
        <w:r w:rsidR="002D3604" w:rsidRPr="00EA64B5">
          <w:rPr>
            <w:rFonts w:ascii="Times New Roman" w:hAnsi="Times New Roman" w:cs="Times New Roman"/>
            <w:color w:val="000000"/>
            <w:shd w:val="clear" w:color="auto" w:fill="FFFFFF"/>
          </w:rPr>
          <w:fldChar w:fldCharType="end"/>
        </w:r>
      </w:hyperlink>
      <w:r w:rsidR="007A2589">
        <w:rPr>
          <w:rFonts w:ascii="Times New Roman" w:hAnsi="Times New Roman" w:cs="Times New Roman"/>
          <w:color w:val="000000"/>
          <w:shd w:val="clear" w:color="auto" w:fill="FFFFFF"/>
        </w:rPr>
        <w:t>.</w:t>
      </w:r>
    </w:p>
    <w:p w:rsidR="001A55F5" w:rsidRPr="00EA64B5" w:rsidRDefault="001A55F5" w:rsidP="002C0800">
      <w:pPr>
        <w:spacing w:afterLines="50" w:line="360" w:lineRule="auto"/>
        <w:rPr>
          <w:rFonts w:ascii="Times New Roman" w:hAnsi="Times New Roman" w:cs="Times New Roman"/>
          <w:b/>
          <w:bCs/>
          <w:iCs/>
          <w:sz w:val="28"/>
          <w:szCs w:val="28"/>
          <w:lang w:eastAsia="zh-CN"/>
        </w:rPr>
      </w:pPr>
      <w:r w:rsidRPr="00EA64B5">
        <w:rPr>
          <w:rFonts w:ascii="Times New Roman" w:hAnsi="Times New Roman" w:cs="Times New Roman"/>
          <w:lang w:eastAsia="zh-CN"/>
        </w:rPr>
        <w:br w:type="page"/>
      </w:r>
    </w:p>
    <w:p w:rsidR="00AE637A" w:rsidRPr="00EA64B5" w:rsidRDefault="00C86A52" w:rsidP="00434CB0">
      <w:pPr>
        <w:pStyle w:val="2"/>
        <w:spacing w:afterLines="50" w:line="360" w:lineRule="auto"/>
        <w:jc w:val="both"/>
        <w:rPr>
          <w:rFonts w:ascii="Times New Roman" w:hAnsi="Times New Roman" w:cs="Times New Roman"/>
          <w:lang w:eastAsia="zh-CN"/>
        </w:rPr>
      </w:pPr>
      <w:bookmarkStart w:id="205" w:name="_Toc416614663"/>
      <w:r w:rsidRPr="00EA64B5">
        <w:rPr>
          <w:rFonts w:ascii="Times New Roman" w:hAnsi="Times New Roman" w:cs="Times New Roman"/>
          <w:lang w:eastAsia="zh-CN"/>
        </w:rPr>
        <w:lastRenderedPageBreak/>
        <w:t>5.</w:t>
      </w:r>
      <w:r w:rsidR="007B7359">
        <w:rPr>
          <w:rFonts w:ascii="Times New Roman" w:hAnsi="Times New Roman" w:cs="Times New Roman" w:hint="eastAsia"/>
          <w:lang w:eastAsia="zh-CN"/>
        </w:rPr>
        <w:t>7</w:t>
      </w:r>
      <w:r w:rsidRPr="00EA64B5">
        <w:rPr>
          <w:rFonts w:ascii="Times New Roman" w:hAnsi="Times New Roman" w:cs="Times New Roman"/>
          <w:lang w:eastAsia="zh-CN"/>
        </w:rPr>
        <w:t xml:space="preserve"> References</w:t>
      </w:r>
      <w:bookmarkEnd w:id="205"/>
    </w:p>
    <w:p w:rsidR="005A5131" w:rsidRPr="002570C1" w:rsidRDefault="002D3604" w:rsidP="005A5131">
      <w:pPr>
        <w:ind w:left="720" w:hanging="720"/>
        <w:rPr>
          <w:rFonts w:ascii="Times New Roman" w:hAnsi="Times New Roman" w:cs="Times New Roman"/>
          <w:noProof/>
          <w:color w:val="000000"/>
          <w:shd w:val="clear" w:color="auto" w:fill="FFFFFF"/>
          <w:lang w:eastAsia="zh-CN"/>
        </w:rPr>
      </w:pPr>
      <w:r w:rsidRPr="002570C1">
        <w:rPr>
          <w:rFonts w:ascii="Times New Roman" w:hAnsi="Times New Roman" w:cs="Times New Roman"/>
          <w:color w:val="000000"/>
          <w:shd w:val="clear" w:color="auto" w:fill="FFFFFF"/>
          <w:lang w:eastAsia="zh-CN"/>
        </w:rPr>
        <w:fldChar w:fldCharType="begin"/>
      </w:r>
      <w:r w:rsidR="00AE637A" w:rsidRPr="002570C1">
        <w:rPr>
          <w:rFonts w:ascii="Times New Roman" w:hAnsi="Times New Roman" w:cs="Times New Roman"/>
          <w:color w:val="000000"/>
          <w:shd w:val="clear" w:color="auto" w:fill="FFFFFF"/>
          <w:lang w:eastAsia="zh-CN"/>
        </w:rPr>
        <w:instrText xml:space="preserve"> ADDIN EN.SECTION.REFLIST </w:instrText>
      </w:r>
      <w:r w:rsidRPr="002570C1">
        <w:rPr>
          <w:rFonts w:ascii="Times New Roman" w:hAnsi="Times New Roman" w:cs="Times New Roman"/>
          <w:color w:val="000000"/>
          <w:shd w:val="clear" w:color="auto" w:fill="FFFFFF"/>
          <w:lang w:eastAsia="zh-CN"/>
        </w:rPr>
        <w:fldChar w:fldCharType="separate"/>
      </w:r>
      <w:bookmarkStart w:id="206" w:name="_ENREF_6_1"/>
      <w:r w:rsidR="005A5131" w:rsidRPr="002570C1">
        <w:rPr>
          <w:rFonts w:ascii="Times New Roman" w:hAnsi="Times New Roman" w:cs="Times New Roman"/>
          <w:noProof/>
          <w:color w:val="000000"/>
          <w:shd w:val="clear" w:color="auto" w:fill="FFFFFF"/>
          <w:vertAlign w:val="superscript"/>
          <w:lang w:eastAsia="zh-CN"/>
        </w:rPr>
        <w:t>1</w:t>
      </w:r>
      <w:r w:rsidR="005A5131" w:rsidRPr="002570C1">
        <w:rPr>
          <w:rFonts w:ascii="Times New Roman" w:hAnsi="Times New Roman" w:cs="Times New Roman"/>
          <w:noProof/>
          <w:color w:val="000000"/>
          <w:shd w:val="clear" w:color="auto" w:fill="FFFFFF"/>
          <w:lang w:eastAsia="zh-CN"/>
        </w:rPr>
        <w:tab/>
        <w:t xml:space="preserve">K. Jin, Y. Zhang, Z. Zhu, D. A. Grove, H. Xue, J. Xue, and W. J. Weber,  J. Appl. Phys. </w:t>
      </w:r>
      <w:r w:rsidR="005A5131" w:rsidRPr="002570C1">
        <w:rPr>
          <w:rFonts w:ascii="Times New Roman" w:hAnsi="Times New Roman" w:cs="Times New Roman"/>
          <w:b/>
          <w:noProof/>
          <w:color w:val="000000"/>
          <w:shd w:val="clear" w:color="auto" w:fill="FFFFFF"/>
          <w:lang w:eastAsia="zh-CN"/>
        </w:rPr>
        <w:t>115</w:t>
      </w:r>
      <w:r w:rsidR="005A5131" w:rsidRPr="002570C1">
        <w:rPr>
          <w:rFonts w:ascii="Times New Roman" w:hAnsi="Times New Roman" w:cs="Times New Roman"/>
          <w:noProof/>
          <w:color w:val="000000"/>
          <w:shd w:val="clear" w:color="auto" w:fill="FFFFFF"/>
          <w:lang w:eastAsia="zh-CN"/>
        </w:rPr>
        <w:t>, 044903 (2014).</w:t>
      </w:r>
      <w:bookmarkEnd w:id="206"/>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07" w:name="_ENREF_6_2"/>
      <w:r w:rsidRPr="002570C1">
        <w:rPr>
          <w:rFonts w:ascii="Times New Roman" w:hAnsi="Times New Roman" w:cs="Times New Roman"/>
          <w:noProof/>
          <w:color w:val="000000"/>
          <w:shd w:val="clear" w:color="auto" w:fill="FFFFFF"/>
          <w:vertAlign w:val="superscript"/>
          <w:lang w:eastAsia="zh-CN"/>
        </w:rPr>
        <w:t>2</w:t>
      </w:r>
      <w:r w:rsidRPr="002570C1">
        <w:rPr>
          <w:rFonts w:ascii="Times New Roman" w:hAnsi="Times New Roman" w:cs="Times New Roman"/>
          <w:noProof/>
          <w:color w:val="000000"/>
          <w:shd w:val="clear" w:color="auto" w:fill="FFFFFF"/>
          <w:lang w:eastAsia="zh-CN"/>
        </w:rPr>
        <w:tab/>
        <w:t xml:space="preserve">P. Sigmund,  Nucl. Instrum. Methods Phys. Res. B </w:t>
      </w:r>
      <w:r w:rsidRPr="002570C1">
        <w:rPr>
          <w:rFonts w:ascii="Times New Roman" w:hAnsi="Times New Roman" w:cs="Times New Roman"/>
          <w:b/>
          <w:noProof/>
          <w:color w:val="000000"/>
          <w:shd w:val="clear" w:color="auto" w:fill="FFFFFF"/>
          <w:lang w:eastAsia="zh-CN"/>
        </w:rPr>
        <w:t>135</w:t>
      </w:r>
      <w:r w:rsidRPr="002570C1">
        <w:rPr>
          <w:rFonts w:ascii="Times New Roman" w:hAnsi="Times New Roman" w:cs="Times New Roman"/>
          <w:noProof/>
          <w:color w:val="000000"/>
          <w:shd w:val="clear" w:color="auto" w:fill="FFFFFF"/>
          <w:lang w:eastAsia="zh-CN"/>
        </w:rPr>
        <w:t>, 1 (1998).</w:t>
      </w:r>
      <w:bookmarkEnd w:id="207"/>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08" w:name="_ENREF_6_3"/>
      <w:r w:rsidRPr="002570C1">
        <w:rPr>
          <w:rFonts w:ascii="Times New Roman" w:hAnsi="Times New Roman" w:cs="Times New Roman"/>
          <w:noProof/>
          <w:color w:val="000000"/>
          <w:shd w:val="clear" w:color="auto" w:fill="FFFFFF"/>
          <w:vertAlign w:val="superscript"/>
          <w:lang w:eastAsia="zh-CN"/>
        </w:rPr>
        <w:t>3</w:t>
      </w:r>
      <w:r w:rsidRPr="002570C1">
        <w:rPr>
          <w:rFonts w:ascii="Times New Roman" w:hAnsi="Times New Roman" w:cs="Times New Roman"/>
          <w:noProof/>
          <w:color w:val="000000"/>
          <w:shd w:val="clear" w:color="auto" w:fill="FFFFFF"/>
          <w:lang w:eastAsia="zh-CN"/>
        </w:rPr>
        <w:tab/>
        <w:t xml:space="preserve">D. J. O'Connor and J. P. Biersack,  Nucl. Instrum. Methods Phys. Res. B </w:t>
      </w:r>
      <w:r w:rsidRPr="002570C1">
        <w:rPr>
          <w:rFonts w:ascii="Times New Roman" w:hAnsi="Times New Roman" w:cs="Times New Roman"/>
          <w:b/>
          <w:noProof/>
          <w:color w:val="000000"/>
          <w:shd w:val="clear" w:color="auto" w:fill="FFFFFF"/>
          <w:lang w:eastAsia="zh-CN"/>
        </w:rPr>
        <w:t>15</w:t>
      </w:r>
      <w:r w:rsidRPr="002570C1">
        <w:rPr>
          <w:rFonts w:ascii="Times New Roman" w:hAnsi="Times New Roman" w:cs="Times New Roman"/>
          <w:noProof/>
          <w:color w:val="000000"/>
          <w:shd w:val="clear" w:color="auto" w:fill="FFFFFF"/>
          <w:lang w:eastAsia="zh-CN"/>
        </w:rPr>
        <w:t>, 14 (1986).</w:t>
      </w:r>
      <w:bookmarkEnd w:id="208"/>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09" w:name="_ENREF_6_4"/>
      <w:r w:rsidRPr="002570C1">
        <w:rPr>
          <w:rFonts w:ascii="Times New Roman" w:hAnsi="Times New Roman" w:cs="Times New Roman"/>
          <w:noProof/>
          <w:color w:val="000000"/>
          <w:shd w:val="clear" w:color="auto" w:fill="FFFFFF"/>
          <w:vertAlign w:val="superscript"/>
          <w:lang w:eastAsia="zh-CN"/>
        </w:rPr>
        <w:t>4</w:t>
      </w:r>
      <w:r w:rsidRPr="002570C1">
        <w:rPr>
          <w:rFonts w:ascii="Times New Roman" w:hAnsi="Times New Roman" w:cs="Times New Roman"/>
          <w:noProof/>
          <w:color w:val="000000"/>
          <w:shd w:val="clear" w:color="auto" w:fill="FFFFFF"/>
          <w:lang w:eastAsia="zh-CN"/>
        </w:rPr>
        <w:tab/>
        <w:t xml:space="preserve">H. Geissel, W. N. Lennard, H. R. Andrews, D. P. Jackson, I. V. Mitchell, D. Philips, and D. Ward,  Nucl. Instrum. Methods Phys. Res. B </w:t>
      </w:r>
      <w:r w:rsidRPr="002570C1">
        <w:rPr>
          <w:rFonts w:ascii="Times New Roman" w:hAnsi="Times New Roman" w:cs="Times New Roman"/>
          <w:b/>
          <w:noProof/>
          <w:color w:val="000000"/>
          <w:shd w:val="clear" w:color="auto" w:fill="FFFFFF"/>
          <w:lang w:eastAsia="zh-CN"/>
        </w:rPr>
        <w:t>12</w:t>
      </w:r>
      <w:r w:rsidRPr="002570C1">
        <w:rPr>
          <w:rFonts w:ascii="Times New Roman" w:hAnsi="Times New Roman" w:cs="Times New Roman"/>
          <w:noProof/>
          <w:color w:val="000000"/>
          <w:shd w:val="clear" w:color="auto" w:fill="FFFFFF"/>
          <w:lang w:eastAsia="zh-CN"/>
        </w:rPr>
        <w:t>, 38 (1985).</w:t>
      </w:r>
      <w:bookmarkEnd w:id="209"/>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0" w:name="_ENREF_6_5"/>
      <w:r w:rsidRPr="002570C1">
        <w:rPr>
          <w:rFonts w:ascii="Times New Roman" w:hAnsi="Times New Roman" w:cs="Times New Roman"/>
          <w:noProof/>
          <w:color w:val="000000"/>
          <w:shd w:val="clear" w:color="auto" w:fill="FFFFFF"/>
          <w:vertAlign w:val="superscript"/>
          <w:lang w:eastAsia="zh-CN"/>
        </w:rPr>
        <w:t>5</w:t>
      </w:r>
      <w:r w:rsidRPr="002570C1">
        <w:rPr>
          <w:rFonts w:ascii="Times New Roman" w:hAnsi="Times New Roman" w:cs="Times New Roman"/>
          <w:noProof/>
          <w:color w:val="000000"/>
          <w:shd w:val="clear" w:color="auto" w:fill="FFFFFF"/>
          <w:lang w:eastAsia="zh-CN"/>
        </w:rPr>
        <w:tab/>
        <w:t xml:space="preserve">K. Jin, Y. Zhang, H. Xue, Z. Zhu, and W. J. Weber,  Nucl. Instrum. Methods Phys. Res. B </w:t>
      </w:r>
      <w:r w:rsidRPr="002570C1">
        <w:rPr>
          <w:rFonts w:ascii="Times New Roman" w:hAnsi="Times New Roman" w:cs="Times New Roman"/>
          <w:b/>
          <w:noProof/>
          <w:color w:val="000000"/>
          <w:shd w:val="clear" w:color="auto" w:fill="FFFFFF"/>
          <w:lang w:eastAsia="zh-CN"/>
        </w:rPr>
        <w:t>307</w:t>
      </w:r>
      <w:r w:rsidRPr="002570C1">
        <w:rPr>
          <w:rFonts w:ascii="Times New Roman" w:hAnsi="Times New Roman" w:cs="Times New Roman"/>
          <w:noProof/>
          <w:color w:val="000000"/>
          <w:shd w:val="clear" w:color="auto" w:fill="FFFFFF"/>
          <w:lang w:eastAsia="zh-CN"/>
        </w:rPr>
        <w:t>, 65 (2013).</w:t>
      </w:r>
      <w:bookmarkEnd w:id="210"/>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1" w:name="_ENREF_6_6"/>
      <w:r w:rsidRPr="002570C1">
        <w:rPr>
          <w:rFonts w:ascii="Times New Roman" w:hAnsi="Times New Roman" w:cs="Times New Roman"/>
          <w:noProof/>
          <w:color w:val="000000"/>
          <w:shd w:val="clear" w:color="auto" w:fill="FFFFFF"/>
          <w:vertAlign w:val="superscript"/>
          <w:lang w:eastAsia="zh-CN"/>
        </w:rPr>
        <w:t>6</w:t>
      </w:r>
      <w:r w:rsidRPr="002570C1">
        <w:rPr>
          <w:rFonts w:ascii="Times New Roman" w:hAnsi="Times New Roman" w:cs="Times New Roman"/>
          <w:noProof/>
          <w:color w:val="000000"/>
          <w:shd w:val="clear" w:color="auto" w:fill="FFFFFF"/>
          <w:lang w:eastAsia="zh-CN"/>
        </w:rPr>
        <w:tab/>
        <w:t xml:space="preserve">F. Schrempel, T. Steinbach, Th Gischkat, and W. Wesch,  Nucl. Instrum. Methods Phys. Res. B </w:t>
      </w:r>
      <w:r w:rsidRPr="002570C1">
        <w:rPr>
          <w:rFonts w:ascii="Times New Roman" w:hAnsi="Times New Roman" w:cs="Times New Roman"/>
          <w:b/>
          <w:noProof/>
          <w:color w:val="000000"/>
          <w:shd w:val="clear" w:color="auto" w:fill="FFFFFF"/>
          <w:lang w:eastAsia="zh-CN"/>
        </w:rPr>
        <w:t>266</w:t>
      </w:r>
      <w:r w:rsidRPr="002570C1">
        <w:rPr>
          <w:rFonts w:ascii="Times New Roman" w:hAnsi="Times New Roman" w:cs="Times New Roman"/>
          <w:noProof/>
          <w:color w:val="000000"/>
          <w:shd w:val="clear" w:color="auto" w:fill="FFFFFF"/>
          <w:lang w:eastAsia="zh-CN"/>
        </w:rPr>
        <w:t>, 2958 (2008).</w:t>
      </w:r>
      <w:bookmarkEnd w:id="211"/>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2" w:name="_ENREF_6_7"/>
      <w:r w:rsidRPr="002570C1">
        <w:rPr>
          <w:rFonts w:ascii="Times New Roman" w:hAnsi="Times New Roman" w:cs="Times New Roman"/>
          <w:noProof/>
          <w:color w:val="000000"/>
          <w:shd w:val="clear" w:color="auto" w:fill="FFFFFF"/>
          <w:vertAlign w:val="superscript"/>
          <w:lang w:eastAsia="zh-CN"/>
        </w:rPr>
        <w:t>7</w:t>
      </w:r>
      <w:r w:rsidRPr="002570C1">
        <w:rPr>
          <w:rFonts w:ascii="Times New Roman" w:hAnsi="Times New Roman" w:cs="Times New Roman"/>
          <w:noProof/>
          <w:color w:val="000000"/>
          <w:shd w:val="clear" w:color="auto" w:fill="FFFFFF"/>
          <w:lang w:eastAsia="zh-CN"/>
        </w:rPr>
        <w:tab/>
        <w:t xml:space="preserve">Z. Zolnai, A. Ster, N. Q. Khanh, G. Battistig, T. Lohner, J. Gyulai, E. Kotai, and M. Posselt,  J. Appl. Phys. </w:t>
      </w:r>
      <w:r w:rsidRPr="002570C1">
        <w:rPr>
          <w:rFonts w:ascii="Times New Roman" w:hAnsi="Times New Roman" w:cs="Times New Roman"/>
          <w:b/>
          <w:noProof/>
          <w:color w:val="000000"/>
          <w:shd w:val="clear" w:color="auto" w:fill="FFFFFF"/>
          <w:lang w:eastAsia="zh-CN"/>
        </w:rPr>
        <w:t>101</w:t>
      </w:r>
      <w:r w:rsidRPr="002570C1">
        <w:rPr>
          <w:rFonts w:ascii="Times New Roman" w:hAnsi="Times New Roman" w:cs="Times New Roman"/>
          <w:noProof/>
          <w:color w:val="000000"/>
          <w:shd w:val="clear" w:color="auto" w:fill="FFFFFF"/>
          <w:lang w:eastAsia="zh-CN"/>
        </w:rPr>
        <w:t>, 023502 (2007).</w:t>
      </w:r>
      <w:bookmarkEnd w:id="212"/>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3" w:name="_ENREF_6_8"/>
      <w:r w:rsidRPr="002570C1">
        <w:rPr>
          <w:rFonts w:ascii="Times New Roman" w:hAnsi="Times New Roman" w:cs="Times New Roman"/>
          <w:noProof/>
          <w:color w:val="000000"/>
          <w:shd w:val="clear" w:color="auto" w:fill="FFFFFF"/>
          <w:vertAlign w:val="superscript"/>
          <w:lang w:eastAsia="zh-CN"/>
        </w:rPr>
        <w:t>8</w:t>
      </w:r>
      <w:r w:rsidRPr="002570C1">
        <w:rPr>
          <w:rFonts w:ascii="Times New Roman" w:hAnsi="Times New Roman" w:cs="Times New Roman"/>
          <w:noProof/>
          <w:color w:val="000000"/>
          <w:shd w:val="clear" w:color="auto" w:fill="FFFFFF"/>
          <w:lang w:eastAsia="zh-CN"/>
        </w:rPr>
        <w:tab/>
        <w:t xml:space="preserve">Dearnale.G, J. H. Freeman, G. A. Gard, and M. A. Wilkins,  Can. J. Phys. </w:t>
      </w:r>
      <w:r w:rsidRPr="002570C1">
        <w:rPr>
          <w:rFonts w:ascii="Times New Roman" w:hAnsi="Times New Roman" w:cs="Times New Roman"/>
          <w:b/>
          <w:noProof/>
          <w:color w:val="000000"/>
          <w:shd w:val="clear" w:color="auto" w:fill="FFFFFF"/>
          <w:lang w:eastAsia="zh-CN"/>
        </w:rPr>
        <w:t>46</w:t>
      </w:r>
      <w:r w:rsidRPr="002570C1">
        <w:rPr>
          <w:rFonts w:ascii="Times New Roman" w:hAnsi="Times New Roman" w:cs="Times New Roman"/>
          <w:noProof/>
          <w:color w:val="000000"/>
          <w:shd w:val="clear" w:color="auto" w:fill="FFFFFF"/>
          <w:lang w:eastAsia="zh-CN"/>
        </w:rPr>
        <w:t>, 587 (1968).</w:t>
      </w:r>
      <w:bookmarkEnd w:id="213"/>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4" w:name="_ENREF_6_9"/>
      <w:r w:rsidRPr="002570C1">
        <w:rPr>
          <w:rFonts w:ascii="Times New Roman" w:hAnsi="Times New Roman" w:cs="Times New Roman"/>
          <w:noProof/>
          <w:color w:val="000000"/>
          <w:shd w:val="clear" w:color="auto" w:fill="FFFFFF"/>
          <w:vertAlign w:val="superscript"/>
          <w:lang w:eastAsia="zh-CN"/>
        </w:rPr>
        <w:t>9</w:t>
      </w:r>
      <w:r w:rsidRPr="002570C1">
        <w:rPr>
          <w:rFonts w:ascii="Times New Roman" w:hAnsi="Times New Roman" w:cs="Times New Roman"/>
          <w:noProof/>
          <w:color w:val="000000"/>
          <w:shd w:val="clear" w:color="auto" w:fill="FFFFFF"/>
          <w:lang w:eastAsia="zh-CN"/>
        </w:rPr>
        <w:tab/>
        <w:t xml:space="preserve">M. Posselt, M. Mader, R. Grotzschel, and M. Behar,  Appl. Phys. Lett. </w:t>
      </w:r>
      <w:r w:rsidRPr="002570C1">
        <w:rPr>
          <w:rFonts w:ascii="Times New Roman" w:hAnsi="Times New Roman" w:cs="Times New Roman"/>
          <w:b/>
          <w:noProof/>
          <w:color w:val="000000"/>
          <w:shd w:val="clear" w:color="auto" w:fill="FFFFFF"/>
          <w:lang w:eastAsia="zh-CN"/>
        </w:rPr>
        <w:t>83</w:t>
      </w:r>
      <w:r w:rsidRPr="002570C1">
        <w:rPr>
          <w:rFonts w:ascii="Times New Roman" w:hAnsi="Times New Roman" w:cs="Times New Roman"/>
          <w:noProof/>
          <w:color w:val="000000"/>
          <w:shd w:val="clear" w:color="auto" w:fill="FFFFFF"/>
          <w:lang w:eastAsia="zh-CN"/>
        </w:rPr>
        <w:t>, 545 (2003).</w:t>
      </w:r>
      <w:bookmarkEnd w:id="214"/>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5" w:name="_ENREF_6_10"/>
      <w:r w:rsidRPr="002570C1">
        <w:rPr>
          <w:rFonts w:ascii="Times New Roman" w:hAnsi="Times New Roman" w:cs="Times New Roman"/>
          <w:noProof/>
          <w:color w:val="000000"/>
          <w:shd w:val="clear" w:color="auto" w:fill="FFFFFF"/>
          <w:vertAlign w:val="superscript"/>
          <w:lang w:eastAsia="zh-CN"/>
        </w:rPr>
        <w:t>10</w:t>
      </w:r>
      <w:r w:rsidRPr="002570C1">
        <w:rPr>
          <w:rFonts w:ascii="Times New Roman" w:hAnsi="Times New Roman" w:cs="Times New Roman"/>
          <w:noProof/>
          <w:color w:val="000000"/>
          <w:shd w:val="clear" w:color="auto" w:fill="FFFFFF"/>
          <w:lang w:eastAsia="zh-CN"/>
        </w:rPr>
        <w:tab/>
        <w:t xml:space="preserve">S. Roorda, W. C. Sinke, J. M. Poate, D. C. Jacobson, S. Dierker, B. S. Dennis, D. J. Eaglesham, F. Spaepen, and P. Fuoss,  Phys. Rev. B </w:t>
      </w:r>
      <w:r w:rsidRPr="002570C1">
        <w:rPr>
          <w:rFonts w:ascii="Times New Roman" w:hAnsi="Times New Roman" w:cs="Times New Roman"/>
          <w:b/>
          <w:noProof/>
          <w:color w:val="000000"/>
          <w:shd w:val="clear" w:color="auto" w:fill="FFFFFF"/>
          <w:lang w:eastAsia="zh-CN"/>
        </w:rPr>
        <w:t>44</w:t>
      </w:r>
      <w:r w:rsidRPr="002570C1">
        <w:rPr>
          <w:rFonts w:ascii="Times New Roman" w:hAnsi="Times New Roman" w:cs="Times New Roman"/>
          <w:noProof/>
          <w:color w:val="000000"/>
          <w:shd w:val="clear" w:color="auto" w:fill="FFFFFF"/>
          <w:lang w:eastAsia="zh-CN"/>
        </w:rPr>
        <w:t>, 3702 (1991).</w:t>
      </w:r>
      <w:bookmarkEnd w:id="215"/>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6" w:name="_ENREF_6_11"/>
      <w:r w:rsidRPr="002570C1">
        <w:rPr>
          <w:rFonts w:ascii="Times New Roman" w:hAnsi="Times New Roman" w:cs="Times New Roman"/>
          <w:noProof/>
          <w:color w:val="000000"/>
          <w:shd w:val="clear" w:color="auto" w:fill="FFFFFF"/>
          <w:vertAlign w:val="superscript"/>
          <w:lang w:eastAsia="zh-CN"/>
        </w:rPr>
        <w:t>11</w:t>
      </w:r>
      <w:r w:rsidRPr="002570C1">
        <w:rPr>
          <w:rFonts w:ascii="Times New Roman" w:hAnsi="Times New Roman" w:cs="Times New Roman"/>
          <w:noProof/>
          <w:color w:val="000000"/>
          <w:shd w:val="clear" w:color="auto" w:fill="FFFFFF"/>
          <w:lang w:eastAsia="zh-CN"/>
        </w:rPr>
        <w:tab/>
        <w:t xml:space="preserve">W. Jiang and W. J. Weber,  Phys. Rev. B </w:t>
      </w:r>
      <w:r w:rsidRPr="002570C1">
        <w:rPr>
          <w:rFonts w:ascii="Times New Roman" w:hAnsi="Times New Roman" w:cs="Times New Roman"/>
          <w:b/>
          <w:noProof/>
          <w:color w:val="000000"/>
          <w:shd w:val="clear" w:color="auto" w:fill="FFFFFF"/>
          <w:lang w:eastAsia="zh-CN"/>
        </w:rPr>
        <w:t>64</w:t>
      </w:r>
      <w:r w:rsidRPr="002570C1">
        <w:rPr>
          <w:rFonts w:ascii="Times New Roman" w:hAnsi="Times New Roman" w:cs="Times New Roman"/>
          <w:noProof/>
          <w:color w:val="000000"/>
          <w:shd w:val="clear" w:color="auto" w:fill="FFFFFF"/>
          <w:lang w:eastAsia="zh-CN"/>
        </w:rPr>
        <w:t>, 125206 (2001).</w:t>
      </w:r>
      <w:bookmarkEnd w:id="216"/>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7" w:name="_ENREF_6_12"/>
      <w:r w:rsidRPr="002570C1">
        <w:rPr>
          <w:rFonts w:ascii="Times New Roman" w:hAnsi="Times New Roman" w:cs="Times New Roman"/>
          <w:noProof/>
          <w:color w:val="000000"/>
          <w:shd w:val="clear" w:color="auto" w:fill="FFFFFF"/>
          <w:vertAlign w:val="superscript"/>
          <w:lang w:eastAsia="zh-CN"/>
        </w:rPr>
        <w:t>12</w:t>
      </w:r>
      <w:r w:rsidRPr="002570C1">
        <w:rPr>
          <w:rFonts w:ascii="Times New Roman" w:hAnsi="Times New Roman" w:cs="Times New Roman"/>
          <w:noProof/>
          <w:color w:val="000000"/>
          <w:shd w:val="clear" w:color="auto" w:fill="FFFFFF"/>
          <w:lang w:eastAsia="zh-CN"/>
        </w:rPr>
        <w:tab/>
        <w:t xml:space="preserve">E. Friedland,  Nucl. Instrum. Methods Phys. Res. B </w:t>
      </w:r>
      <w:r w:rsidRPr="002570C1">
        <w:rPr>
          <w:rFonts w:ascii="Times New Roman" w:hAnsi="Times New Roman" w:cs="Times New Roman"/>
          <w:b/>
          <w:noProof/>
          <w:color w:val="000000"/>
          <w:shd w:val="clear" w:color="auto" w:fill="FFFFFF"/>
          <w:lang w:eastAsia="zh-CN"/>
        </w:rPr>
        <w:t>80-81</w:t>
      </w:r>
      <w:r w:rsidRPr="002570C1">
        <w:rPr>
          <w:rFonts w:ascii="Times New Roman" w:hAnsi="Times New Roman" w:cs="Times New Roman"/>
          <w:noProof/>
          <w:color w:val="000000"/>
          <w:shd w:val="clear" w:color="auto" w:fill="FFFFFF"/>
          <w:lang w:eastAsia="zh-CN"/>
        </w:rPr>
        <w:t>, 128 (1993).</w:t>
      </w:r>
      <w:bookmarkEnd w:id="217"/>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8" w:name="_ENREF_6_13"/>
      <w:r w:rsidRPr="002570C1">
        <w:rPr>
          <w:rFonts w:ascii="Times New Roman" w:hAnsi="Times New Roman" w:cs="Times New Roman"/>
          <w:noProof/>
          <w:color w:val="000000"/>
          <w:shd w:val="clear" w:color="auto" w:fill="FFFFFF"/>
          <w:vertAlign w:val="superscript"/>
          <w:lang w:eastAsia="zh-CN"/>
        </w:rPr>
        <w:t>13</w:t>
      </w:r>
      <w:r w:rsidRPr="002570C1">
        <w:rPr>
          <w:rFonts w:ascii="Times New Roman" w:hAnsi="Times New Roman" w:cs="Times New Roman"/>
          <w:noProof/>
          <w:color w:val="000000"/>
          <w:shd w:val="clear" w:color="auto" w:fill="FFFFFF"/>
          <w:lang w:eastAsia="zh-CN"/>
        </w:rPr>
        <w:tab/>
        <w:t xml:space="preserve">E. Wendler, K. Gärtner, and W. Wesch,  Nucl. Instrum. Methods Phys. Res. B </w:t>
      </w:r>
      <w:r w:rsidRPr="002570C1">
        <w:rPr>
          <w:rFonts w:ascii="Times New Roman" w:hAnsi="Times New Roman" w:cs="Times New Roman"/>
          <w:b/>
          <w:noProof/>
          <w:color w:val="000000"/>
          <w:shd w:val="clear" w:color="auto" w:fill="FFFFFF"/>
          <w:lang w:eastAsia="zh-CN"/>
        </w:rPr>
        <w:t>257</w:t>
      </w:r>
      <w:r w:rsidRPr="002570C1">
        <w:rPr>
          <w:rFonts w:ascii="Times New Roman" w:hAnsi="Times New Roman" w:cs="Times New Roman"/>
          <w:noProof/>
          <w:color w:val="000000"/>
          <w:shd w:val="clear" w:color="auto" w:fill="FFFFFF"/>
          <w:lang w:eastAsia="zh-CN"/>
        </w:rPr>
        <w:t>, 488 (2007).</w:t>
      </w:r>
      <w:bookmarkEnd w:id="218"/>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19" w:name="_ENREF_6_14"/>
      <w:r w:rsidRPr="002570C1">
        <w:rPr>
          <w:rFonts w:ascii="Times New Roman" w:hAnsi="Times New Roman" w:cs="Times New Roman"/>
          <w:noProof/>
          <w:color w:val="000000"/>
          <w:shd w:val="clear" w:color="auto" w:fill="FFFFFF"/>
          <w:vertAlign w:val="superscript"/>
          <w:lang w:eastAsia="zh-CN"/>
        </w:rPr>
        <w:t>14</w:t>
      </w:r>
      <w:r w:rsidRPr="002570C1">
        <w:rPr>
          <w:rFonts w:ascii="Times New Roman" w:hAnsi="Times New Roman" w:cs="Times New Roman"/>
          <w:noProof/>
          <w:color w:val="000000"/>
          <w:shd w:val="clear" w:color="auto" w:fill="FFFFFF"/>
          <w:lang w:eastAsia="zh-CN"/>
        </w:rPr>
        <w:tab/>
        <w:t xml:space="preserve">H Ogiso, S Nakano, and J Akedo,  Nucl. Instrum. Methods Phys. Res. B </w:t>
      </w:r>
      <w:r w:rsidRPr="002570C1">
        <w:rPr>
          <w:rFonts w:ascii="Times New Roman" w:hAnsi="Times New Roman" w:cs="Times New Roman"/>
          <w:b/>
          <w:noProof/>
          <w:color w:val="000000"/>
          <w:shd w:val="clear" w:color="auto" w:fill="FFFFFF"/>
          <w:lang w:eastAsia="zh-CN"/>
        </w:rPr>
        <w:t>206</w:t>
      </w:r>
      <w:r w:rsidRPr="002570C1">
        <w:rPr>
          <w:rFonts w:ascii="Times New Roman" w:hAnsi="Times New Roman" w:cs="Times New Roman"/>
          <w:noProof/>
          <w:color w:val="000000"/>
          <w:shd w:val="clear" w:color="auto" w:fill="FFFFFF"/>
          <w:lang w:eastAsia="zh-CN"/>
        </w:rPr>
        <w:t>, 157 (2003).</w:t>
      </w:r>
      <w:bookmarkEnd w:id="219"/>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0" w:name="_ENREF_6_15"/>
      <w:r w:rsidRPr="002570C1">
        <w:rPr>
          <w:rFonts w:ascii="Times New Roman" w:hAnsi="Times New Roman" w:cs="Times New Roman"/>
          <w:noProof/>
          <w:color w:val="000000"/>
          <w:shd w:val="clear" w:color="auto" w:fill="FFFFFF"/>
          <w:vertAlign w:val="superscript"/>
          <w:lang w:eastAsia="zh-CN"/>
        </w:rPr>
        <w:t>15</w:t>
      </w:r>
      <w:r w:rsidRPr="002570C1">
        <w:rPr>
          <w:rFonts w:ascii="Times New Roman" w:hAnsi="Times New Roman" w:cs="Times New Roman"/>
          <w:noProof/>
          <w:color w:val="000000"/>
          <w:shd w:val="clear" w:color="auto" w:fill="FFFFFF"/>
          <w:lang w:eastAsia="zh-CN"/>
        </w:rPr>
        <w:tab/>
        <w:t xml:space="preserve">K. Takahiro, A. Kunimatsu, S. Nagata, S. Yamaguchi, S. Yamamoto, Y. Aoki, and H. Naramoto,  Nucl. Instrum. Methods Phys. Res. B </w:t>
      </w:r>
      <w:r w:rsidRPr="002570C1">
        <w:rPr>
          <w:rFonts w:ascii="Times New Roman" w:hAnsi="Times New Roman" w:cs="Times New Roman"/>
          <w:b/>
          <w:noProof/>
          <w:color w:val="000000"/>
          <w:shd w:val="clear" w:color="auto" w:fill="FFFFFF"/>
          <w:lang w:eastAsia="zh-CN"/>
        </w:rPr>
        <w:t>152</w:t>
      </w:r>
      <w:r w:rsidRPr="002570C1">
        <w:rPr>
          <w:rFonts w:ascii="Times New Roman" w:hAnsi="Times New Roman" w:cs="Times New Roman"/>
          <w:noProof/>
          <w:color w:val="000000"/>
          <w:shd w:val="clear" w:color="auto" w:fill="FFFFFF"/>
          <w:lang w:eastAsia="zh-CN"/>
        </w:rPr>
        <w:t>, 314 (1999).</w:t>
      </w:r>
      <w:bookmarkEnd w:id="220"/>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1" w:name="_ENREF_6_16"/>
      <w:r w:rsidRPr="002570C1">
        <w:rPr>
          <w:rFonts w:ascii="Times New Roman" w:hAnsi="Times New Roman" w:cs="Times New Roman"/>
          <w:noProof/>
          <w:color w:val="000000"/>
          <w:shd w:val="clear" w:color="auto" w:fill="FFFFFF"/>
          <w:vertAlign w:val="superscript"/>
          <w:lang w:eastAsia="zh-CN"/>
        </w:rPr>
        <w:t>16</w:t>
      </w:r>
      <w:r w:rsidRPr="002570C1">
        <w:rPr>
          <w:rFonts w:ascii="Times New Roman" w:hAnsi="Times New Roman" w:cs="Times New Roman"/>
          <w:noProof/>
          <w:color w:val="000000"/>
          <w:shd w:val="clear" w:color="auto" w:fill="FFFFFF"/>
          <w:lang w:eastAsia="zh-CN"/>
        </w:rPr>
        <w:tab/>
        <w:t xml:space="preserve">Z. Mao, Z. He, D. Chen, W. Y. Cheung, and S. P. Wong,  Solid State Communications </w:t>
      </w:r>
      <w:r w:rsidRPr="002570C1">
        <w:rPr>
          <w:rFonts w:ascii="Times New Roman" w:hAnsi="Times New Roman" w:cs="Times New Roman"/>
          <w:b/>
          <w:noProof/>
          <w:color w:val="000000"/>
          <w:shd w:val="clear" w:color="auto" w:fill="FFFFFF"/>
          <w:lang w:eastAsia="zh-CN"/>
        </w:rPr>
        <w:t>142</w:t>
      </w:r>
      <w:r w:rsidRPr="002570C1">
        <w:rPr>
          <w:rFonts w:ascii="Times New Roman" w:hAnsi="Times New Roman" w:cs="Times New Roman"/>
          <w:noProof/>
          <w:color w:val="000000"/>
          <w:shd w:val="clear" w:color="auto" w:fill="FFFFFF"/>
          <w:lang w:eastAsia="zh-CN"/>
        </w:rPr>
        <w:t>, 329 (2007).</w:t>
      </w:r>
      <w:bookmarkEnd w:id="221"/>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2" w:name="_ENREF_6_17"/>
      <w:r w:rsidRPr="002570C1">
        <w:rPr>
          <w:rFonts w:ascii="Times New Roman" w:hAnsi="Times New Roman" w:cs="Times New Roman"/>
          <w:noProof/>
          <w:color w:val="000000"/>
          <w:shd w:val="clear" w:color="auto" w:fill="FFFFFF"/>
          <w:vertAlign w:val="superscript"/>
          <w:lang w:eastAsia="zh-CN"/>
        </w:rPr>
        <w:t>17</w:t>
      </w:r>
      <w:r w:rsidRPr="002570C1">
        <w:rPr>
          <w:rFonts w:ascii="Times New Roman" w:hAnsi="Times New Roman" w:cs="Times New Roman"/>
          <w:noProof/>
          <w:color w:val="000000"/>
          <w:shd w:val="clear" w:color="auto" w:fill="FFFFFF"/>
          <w:lang w:eastAsia="zh-CN"/>
        </w:rPr>
        <w:tab/>
        <w:t xml:space="preserve">R. L. Zimmerman, C. I. Muntele, and D. Ila,  Surf. Coat. Technol. </w:t>
      </w:r>
      <w:r w:rsidRPr="002570C1">
        <w:rPr>
          <w:rFonts w:ascii="Times New Roman" w:hAnsi="Times New Roman" w:cs="Times New Roman"/>
          <w:b/>
          <w:noProof/>
          <w:color w:val="000000"/>
          <w:shd w:val="clear" w:color="auto" w:fill="FFFFFF"/>
          <w:lang w:eastAsia="zh-CN"/>
        </w:rPr>
        <w:t>196</w:t>
      </w:r>
      <w:r w:rsidRPr="002570C1">
        <w:rPr>
          <w:rFonts w:ascii="Times New Roman" w:hAnsi="Times New Roman" w:cs="Times New Roman"/>
          <w:noProof/>
          <w:color w:val="000000"/>
          <w:shd w:val="clear" w:color="auto" w:fill="FFFFFF"/>
          <w:lang w:eastAsia="zh-CN"/>
        </w:rPr>
        <w:t>, 85 (2005).</w:t>
      </w:r>
      <w:bookmarkEnd w:id="222"/>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3" w:name="_ENREF_6_18"/>
      <w:r w:rsidRPr="002570C1">
        <w:rPr>
          <w:rFonts w:ascii="Times New Roman" w:hAnsi="Times New Roman" w:cs="Times New Roman"/>
          <w:noProof/>
          <w:color w:val="000000"/>
          <w:shd w:val="clear" w:color="auto" w:fill="FFFFFF"/>
          <w:vertAlign w:val="superscript"/>
          <w:lang w:eastAsia="zh-CN"/>
        </w:rPr>
        <w:t>18</w:t>
      </w:r>
      <w:r w:rsidRPr="002570C1">
        <w:rPr>
          <w:rFonts w:ascii="Times New Roman" w:hAnsi="Times New Roman" w:cs="Times New Roman"/>
          <w:noProof/>
          <w:color w:val="000000"/>
          <w:shd w:val="clear" w:color="auto" w:fill="FFFFFF"/>
          <w:lang w:eastAsia="zh-CN"/>
        </w:rPr>
        <w:tab/>
        <w:t xml:space="preserve">I. O. Usov, P. N. Arendt, and K. E. Sickafus,  Nucl. Instrum. Methods Phys. Res. B </w:t>
      </w:r>
      <w:r w:rsidRPr="002570C1">
        <w:rPr>
          <w:rFonts w:ascii="Times New Roman" w:hAnsi="Times New Roman" w:cs="Times New Roman"/>
          <w:b/>
          <w:noProof/>
          <w:color w:val="000000"/>
          <w:shd w:val="clear" w:color="auto" w:fill="FFFFFF"/>
          <w:lang w:eastAsia="zh-CN"/>
        </w:rPr>
        <w:t>268</w:t>
      </w:r>
      <w:r w:rsidRPr="002570C1">
        <w:rPr>
          <w:rFonts w:ascii="Times New Roman" w:hAnsi="Times New Roman" w:cs="Times New Roman"/>
          <w:noProof/>
          <w:color w:val="000000"/>
          <w:shd w:val="clear" w:color="auto" w:fill="FFFFFF"/>
          <w:lang w:eastAsia="zh-CN"/>
        </w:rPr>
        <w:t>, 622 (2010).</w:t>
      </w:r>
      <w:bookmarkEnd w:id="223"/>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4" w:name="_ENREF_6_19"/>
      <w:r w:rsidRPr="002570C1">
        <w:rPr>
          <w:rFonts w:ascii="Times New Roman" w:hAnsi="Times New Roman" w:cs="Times New Roman"/>
          <w:noProof/>
          <w:color w:val="000000"/>
          <w:shd w:val="clear" w:color="auto" w:fill="FFFFFF"/>
          <w:vertAlign w:val="superscript"/>
          <w:lang w:eastAsia="zh-CN"/>
        </w:rPr>
        <w:t>19</w:t>
      </w:r>
      <w:r w:rsidRPr="002570C1">
        <w:rPr>
          <w:rFonts w:ascii="Times New Roman" w:hAnsi="Times New Roman" w:cs="Times New Roman"/>
          <w:noProof/>
          <w:color w:val="000000"/>
          <w:shd w:val="clear" w:color="auto" w:fill="FFFFFF"/>
          <w:lang w:eastAsia="zh-CN"/>
        </w:rPr>
        <w:tab/>
        <w:t xml:space="preserve">E. Friedland,  Nucl. Instrum. Methods Phys. Res. B </w:t>
      </w:r>
      <w:r w:rsidRPr="002570C1">
        <w:rPr>
          <w:rFonts w:ascii="Times New Roman" w:hAnsi="Times New Roman" w:cs="Times New Roman"/>
          <w:b/>
          <w:noProof/>
          <w:color w:val="000000"/>
          <w:shd w:val="clear" w:color="auto" w:fill="FFFFFF"/>
          <w:lang w:eastAsia="zh-CN"/>
        </w:rPr>
        <w:t>80/81</w:t>
      </w:r>
      <w:r w:rsidRPr="002570C1">
        <w:rPr>
          <w:rFonts w:ascii="Times New Roman" w:hAnsi="Times New Roman" w:cs="Times New Roman"/>
          <w:noProof/>
          <w:color w:val="000000"/>
          <w:shd w:val="clear" w:color="auto" w:fill="FFFFFF"/>
          <w:lang w:eastAsia="zh-CN"/>
        </w:rPr>
        <w:t>, 128 (1993).</w:t>
      </w:r>
      <w:bookmarkEnd w:id="224"/>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5" w:name="_ENREF_6_20"/>
      <w:r w:rsidRPr="002570C1">
        <w:rPr>
          <w:rFonts w:ascii="Times New Roman" w:hAnsi="Times New Roman" w:cs="Times New Roman"/>
          <w:noProof/>
          <w:color w:val="000000"/>
          <w:shd w:val="clear" w:color="auto" w:fill="FFFFFF"/>
          <w:vertAlign w:val="superscript"/>
          <w:lang w:eastAsia="zh-CN"/>
        </w:rPr>
        <w:t>20</w:t>
      </w:r>
      <w:r w:rsidRPr="002570C1">
        <w:rPr>
          <w:rFonts w:ascii="Times New Roman" w:hAnsi="Times New Roman" w:cs="Times New Roman"/>
          <w:noProof/>
          <w:color w:val="000000"/>
          <w:shd w:val="clear" w:color="auto" w:fill="FFFFFF"/>
          <w:lang w:eastAsia="zh-CN"/>
        </w:rPr>
        <w:tab/>
        <w:t xml:space="preserve">P. K. Giri, V. Raineri, G. Franzo, and E. Rimini,  Phys. Rev. B </w:t>
      </w:r>
      <w:r w:rsidRPr="002570C1">
        <w:rPr>
          <w:rFonts w:ascii="Times New Roman" w:hAnsi="Times New Roman" w:cs="Times New Roman"/>
          <w:b/>
          <w:noProof/>
          <w:color w:val="000000"/>
          <w:shd w:val="clear" w:color="auto" w:fill="FFFFFF"/>
          <w:lang w:eastAsia="zh-CN"/>
        </w:rPr>
        <w:t>65</w:t>
      </w:r>
      <w:r w:rsidRPr="002570C1">
        <w:rPr>
          <w:rFonts w:ascii="Times New Roman" w:hAnsi="Times New Roman" w:cs="Times New Roman"/>
          <w:noProof/>
          <w:color w:val="000000"/>
          <w:shd w:val="clear" w:color="auto" w:fill="FFFFFF"/>
          <w:lang w:eastAsia="zh-CN"/>
        </w:rPr>
        <w:t>, 012110 (2001).</w:t>
      </w:r>
      <w:bookmarkEnd w:id="225"/>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6" w:name="_ENREF_6_21"/>
      <w:r w:rsidRPr="002570C1">
        <w:rPr>
          <w:rFonts w:ascii="Times New Roman" w:hAnsi="Times New Roman" w:cs="Times New Roman"/>
          <w:noProof/>
          <w:color w:val="000000"/>
          <w:shd w:val="clear" w:color="auto" w:fill="FFFFFF"/>
          <w:vertAlign w:val="superscript"/>
          <w:lang w:eastAsia="zh-CN"/>
        </w:rPr>
        <w:t>21</w:t>
      </w:r>
      <w:r w:rsidRPr="002570C1">
        <w:rPr>
          <w:rFonts w:ascii="Times New Roman" w:hAnsi="Times New Roman" w:cs="Times New Roman"/>
          <w:noProof/>
          <w:color w:val="000000"/>
          <w:shd w:val="clear" w:color="auto" w:fill="FFFFFF"/>
          <w:lang w:eastAsia="zh-CN"/>
        </w:rPr>
        <w:tab/>
        <w:t xml:space="preserve">P. Sigmund,  Euro. Phys. J. D </w:t>
      </w:r>
      <w:r w:rsidRPr="002570C1">
        <w:rPr>
          <w:rFonts w:ascii="Times New Roman" w:hAnsi="Times New Roman" w:cs="Times New Roman"/>
          <w:b/>
          <w:noProof/>
          <w:color w:val="000000"/>
          <w:shd w:val="clear" w:color="auto" w:fill="FFFFFF"/>
          <w:lang w:eastAsia="zh-CN"/>
        </w:rPr>
        <w:t>47</w:t>
      </w:r>
      <w:r w:rsidRPr="002570C1">
        <w:rPr>
          <w:rFonts w:ascii="Times New Roman" w:hAnsi="Times New Roman" w:cs="Times New Roman"/>
          <w:noProof/>
          <w:color w:val="000000"/>
          <w:shd w:val="clear" w:color="auto" w:fill="FFFFFF"/>
          <w:lang w:eastAsia="zh-CN"/>
        </w:rPr>
        <w:t>, 45 (2008).</w:t>
      </w:r>
      <w:bookmarkEnd w:id="226"/>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7" w:name="_ENREF_6_22"/>
      <w:r w:rsidRPr="002570C1">
        <w:rPr>
          <w:rFonts w:ascii="Times New Roman" w:hAnsi="Times New Roman" w:cs="Times New Roman"/>
          <w:noProof/>
          <w:color w:val="000000"/>
          <w:shd w:val="clear" w:color="auto" w:fill="FFFFFF"/>
          <w:vertAlign w:val="superscript"/>
          <w:lang w:eastAsia="zh-CN"/>
        </w:rPr>
        <w:t>22</w:t>
      </w:r>
      <w:r w:rsidRPr="002570C1">
        <w:rPr>
          <w:rFonts w:ascii="Times New Roman" w:hAnsi="Times New Roman" w:cs="Times New Roman"/>
          <w:noProof/>
          <w:color w:val="000000"/>
          <w:shd w:val="clear" w:color="auto" w:fill="FFFFFF"/>
          <w:lang w:eastAsia="zh-CN"/>
        </w:rPr>
        <w:tab/>
        <w:t xml:space="preserve">S. D. Mukherjee and D. W. Palmer,  Phys. Lett. </w:t>
      </w:r>
      <w:r w:rsidRPr="002570C1">
        <w:rPr>
          <w:rFonts w:ascii="Times New Roman" w:hAnsi="Times New Roman" w:cs="Times New Roman"/>
          <w:b/>
          <w:noProof/>
          <w:color w:val="000000"/>
          <w:shd w:val="clear" w:color="auto" w:fill="FFFFFF"/>
          <w:lang w:eastAsia="zh-CN"/>
        </w:rPr>
        <w:t>69A</w:t>
      </w:r>
      <w:r w:rsidRPr="002570C1">
        <w:rPr>
          <w:rFonts w:ascii="Times New Roman" w:hAnsi="Times New Roman" w:cs="Times New Roman"/>
          <w:noProof/>
          <w:color w:val="000000"/>
          <w:shd w:val="clear" w:color="auto" w:fill="FFFFFF"/>
          <w:lang w:eastAsia="zh-CN"/>
        </w:rPr>
        <w:t xml:space="preserve"> (1979).</w:t>
      </w:r>
      <w:bookmarkEnd w:id="227"/>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8" w:name="_ENREF_6_23"/>
      <w:r w:rsidRPr="002570C1">
        <w:rPr>
          <w:rFonts w:ascii="Times New Roman" w:hAnsi="Times New Roman" w:cs="Times New Roman"/>
          <w:noProof/>
          <w:color w:val="000000"/>
          <w:shd w:val="clear" w:color="auto" w:fill="FFFFFF"/>
          <w:vertAlign w:val="superscript"/>
          <w:lang w:eastAsia="zh-CN"/>
        </w:rPr>
        <w:t>23</w:t>
      </w:r>
      <w:r w:rsidRPr="002570C1">
        <w:rPr>
          <w:rFonts w:ascii="Times New Roman" w:hAnsi="Times New Roman" w:cs="Times New Roman"/>
          <w:noProof/>
          <w:color w:val="000000"/>
          <w:shd w:val="clear" w:color="auto" w:fill="FFFFFF"/>
          <w:lang w:eastAsia="zh-CN"/>
        </w:rPr>
        <w:tab/>
        <w:t xml:space="preserve">E. Friedland and M. Hayes,  Nucl. Instrum. Methods Phys. Res. B </w:t>
      </w:r>
      <w:r w:rsidRPr="002570C1">
        <w:rPr>
          <w:rFonts w:ascii="Times New Roman" w:hAnsi="Times New Roman" w:cs="Times New Roman"/>
          <w:b/>
          <w:noProof/>
          <w:color w:val="000000"/>
          <w:shd w:val="clear" w:color="auto" w:fill="FFFFFF"/>
          <w:lang w:eastAsia="zh-CN"/>
        </w:rPr>
        <w:t>65</w:t>
      </w:r>
      <w:r w:rsidRPr="002570C1">
        <w:rPr>
          <w:rFonts w:ascii="Times New Roman" w:hAnsi="Times New Roman" w:cs="Times New Roman"/>
          <w:noProof/>
          <w:color w:val="000000"/>
          <w:shd w:val="clear" w:color="auto" w:fill="FFFFFF"/>
          <w:lang w:eastAsia="zh-CN"/>
        </w:rPr>
        <w:t>, 287 (1992).</w:t>
      </w:r>
      <w:bookmarkEnd w:id="228"/>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29" w:name="_ENREF_6_24"/>
      <w:r w:rsidRPr="002570C1">
        <w:rPr>
          <w:rFonts w:ascii="Times New Roman" w:hAnsi="Times New Roman" w:cs="Times New Roman"/>
          <w:noProof/>
          <w:color w:val="000000"/>
          <w:shd w:val="clear" w:color="auto" w:fill="FFFFFF"/>
          <w:vertAlign w:val="superscript"/>
          <w:lang w:eastAsia="zh-CN"/>
        </w:rPr>
        <w:t>24</w:t>
      </w:r>
      <w:r w:rsidRPr="002570C1">
        <w:rPr>
          <w:rFonts w:ascii="Times New Roman" w:hAnsi="Times New Roman" w:cs="Times New Roman"/>
          <w:noProof/>
          <w:color w:val="000000"/>
          <w:shd w:val="clear" w:color="auto" w:fill="FFFFFF"/>
          <w:lang w:eastAsia="zh-CN"/>
        </w:rPr>
        <w:tab/>
        <w:t xml:space="preserve">I. O. Usov, P. N. Arendt, J. R. Groves, L. Stan, and R. F. DePaula,  Nucl. Instrum. Methods Phys. Res. B </w:t>
      </w:r>
      <w:r w:rsidRPr="002570C1">
        <w:rPr>
          <w:rFonts w:ascii="Times New Roman" w:hAnsi="Times New Roman" w:cs="Times New Roman"/>
          <w:b/>
          <w:noProof/>
          <w:color w:val="000000"/>
          <w:shd w:val="clear" w:color="auto" w:fill="FFFFFF"/>
          <w:lang w:eastAsia="zh-CN"/>
        </w:rPr>
        <w:t>243</w:t>
      </w:r>
      <w:r w:rsidRPr="002570C1">
        <w:rPr>
          <w:rFonts w:ascii="Times New Roman" w:hAnsi="Times New Roman" w:cs="Times New Roman"/>
          <w:noProof/>
          <w:color w:val="000000"/>
          <w:shd w:val="clear" w:color="auto" w:fill="FFFFFF"/>
          <w:lang w:eastAsia="zh-CN"/>
        </w:rPr>
        <w:t>, 87 (2006).</w:t>
      </w:r>
      <w:bookmarkEnd w:id="229"/>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30" w:name="_ENREF_6_25"/>
      <w:r w:rsidRPr="002570C1">
        <w:rPr>
          <w:rFonts w:ascii="Times New Roman" w:hAnsi="Times New Roman" w:cs="Times New Roman"/>
          <w:noProof/>
          <w:color w:val="000000"/>
          <w:shd w:val="clear" w:color="auto" w:fill="FFFFFF"/>
          <w:vertAlign w:val="superscript"/>
          <w:lang w:eastAsia="zh-CN"/>
        </w:rPr>
        <w:t>25</w:t>
      </w:r>
      <w:r w:rsidRPr="002570C1">
        <w:rPr>
          <w:rFonts w:ascii="Times New Roman" w:hAnsi="Times New Roman" w:cs="Times New Roman"/>
          <w:noProof/>
          <w:color w:val="000000"/>
          <w:shd w:val="clear" w:color="auto" w:fill="FFFFFF"/>
          <w:lang w:eastAsia="zh-CN"/>
        </w:rPr>
        <w:tab/>
        <w:t xml:space="preserve">L. Shao and M. Nastasi,  Appl. Phys. Lett. </w:t>
      </w:r>
      <w:r w:rsidRPr="002570C1">
        <w:rPr>
          <w:rFonts w:ascii="Times New Roman" w:hAnsi="Times New Roman" w:cs="Times New Roman"/>
          <w:b/>
          <w:noProof/>
          <w:color w:val="000000"/>
          <w:shd w:val="clear" w:color="auto" w:fill="FFFFFF"/>
          <w:lang w:eastAsia="zh-CN"/>
        </w:rPr>
        <w:t>87</w:t>
      </w:r>
      <w:r w:rsidRPr="002570C1">
        <w:rPr>
          <w:rFonts w:ascii="Times New Roman" w:hAnsi="Times New Roman" w:cs="Times New Roman"/>
          <w:noProof/>
          <w:color w:val="000000"/>
          <w:shd w:val="clear" w:color="auto" w:fill="FFFFFF"/>
          <w:lang w:eastAsia="zh-CN"/>
        </w:rPr>
        <w:t>, 064103 (2005).</w:t>
      </w:r>
      <w:bookmarkEnd w:id="230"/>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31" w:name="_ENREF_6_26"/>
      <w:r w:rsidRPr="002570C1">
        <w:rPr>
          <w:rFonts w:ascii="Times New Roman" w:hAnsi="Times New Roman" w:cs="Times New Roman"/>
          <w:noProof/>
          <w:color w:val="000000"/>
          <w:shd w:val="clear" w:color="auto" w:fill="FFFFFF"/>
          <w:vertAlign w:val="superscript"/>
          <w:lang w:eastAsia="zh-CN"/>
        </w:rPr>
        <w:t>26</w:t>
      </w:r>
      <w:r w:rsidRPr="002570C1">
        <w:rPr>
          <w:rFonts w:ascii="Times New Roman" w:hAnsi="Times New Roman" w:cs="Times New Roman"/>
          <w:noProof/>
          <w:color w:val="000000"/>
          <w:shd w:val="clear" w:color="auto" w:fill="FFFFFF"/>
          <w:lang w:eastAsia="zh-CN"/>
        </w:rPr>
        <w:tab/>
        <w:t xml:space="preserve">G. F. Hurley, J. C. Kennedy, Jr. F. W. Clinard, R. A. Youngman, and W. R. McDonell,  J. Nucl. Mater. </w:t>
      </w:r>
      <w:r w:rsidRPr="002570C1">
        <w:rPr>
          <w:rFonts w:ascii="Times New Roman" w:hAnsi="Times New Roman" w:cs="Times New Roman"/>
          <w:b/>
          <w:noProof/>
          <w:color w:val="000000"/>
          <w:shd w:val="clear" w:color="auto" w:fill="FFFFFF"/>
          <w:lang w:eastAsia="zh-CN"/>
        </w:rPr>
        <w:t>103-104</w:t>
      </w:r>
      <w:r w:rsidRPr="002570C1">
        <w:rPr>
          <w:rFonts w:ascii="Times New Roman" w:hAnsi="Times New Roman" w:cs="Times New Roman"/>
          <w:noProof/>
          <w:color w:val="000000"/>
          <w:shd w:val="clear" w:color="auto" w:fill="FFFFFF"/>
          <w:lang w:eastAsia="zh-CN"/>
        </w:rPr>
        <w:t>, 761 (1981).</w:t>
      </w:r>
      <w:bookmarkEnd w:id="231"/>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32" w:name="_ENREF_6_27"/>
      <w:r w:rsidRPr="002570C1">
        <w:rPr>
          <w:rFonts w:ascii="Times New Roman" w:hAnsi="Times New Roman" w:cs="Times New Roman"/>
          <w:noProof/>
          <w:color w:val="000000"/>
          <w:shd w:val="clear" w:color="auto" w:fill="FFFFFF"/>
          <w:vertAlign w:val="superscript"/>
          <w:lang w:eastAsia="zh-CN"/>
        </w:rPr>
        <w:lastRenderedPageBreak/>
        <w:t>27</w:t>
      </w:r>
      <w:r w:rsidRPr="002570C1">
        <w:rPr>
          <w:rFonts w:ascii="Times New Roman" w:hAnsi="Times New Roman" w:cs="Times New Roman"/>
          <w:noProof/>
          <w:color w:val="000000"/>
          <w:shd w:val="clear" w:color="auto" w:fill="FFFFFF"/>
          <w:lang w:eastAsia="zh-CN"/>
        </w:rPr>
        <w:tab/>
        <w:t>J. F. Ziegler,  (</w:t>
      </w:r>
      <w:hyperlink r:id="rId97" w:history="1">
        <w:r w:rsidRPr="002570C1">
          <w:rPr>
            <w:rStyle w:val="a8"/>
            <w:rFonts w:ascii="Times New Roman" w:hAnsi="Times New Roman" w:cs="Times New Roman"/>
            <w:noProof/>
            <w:shd w:val="clear" w:color="auto" w:fill="FFFFFF"/>
            <w:lang w:eastAsia="zh-CN"/>
          </w:rPr>
          <w:t>www.srim.org)</w:t>
        </w:r>
      </w:hyperlink>
      <w:r w:rsidRPr="002570C1">
        <w:rPr>
          <w:rFonts w:ascii="Times New Roman" w:hAnsi="Times New Roman" w:cs="Times New Roman"/>
          <w:noProof/>
          <w:color w:val="000000"/>
          <w:shd w:val="clear" w:color="auto" w:fill="FFFFFF"/>
          <w:lang w:eastAsia="zh-CN"/>
        </w:rPr>
        <w:t>.</w:t>
      </w:r>
      <w:bookmarkEnd w:id="232"/>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33" w:name="_ENREF_6_28"/>
      <w:r w:rsidRPr="002570C1">
        <w:rPr>
          <w:rFonts w:ascii="Times New Roman" w:hAnsi="Times New Roman" w:cs="Times New Roman"/>
          <w:noProof/>
          <w:color w:val="000000"/>
          <w:shd w:val="clear" w:color="auto" w:fill="FFFFFF"/>
          <w:vertAlign w:val="superscript"/>
          <w:lang w:eastAsia="zh-CN"/>
        </w:rPr>
        <w:t>28</w:t>
      </w:r>
      <w:r w:rsidRPr="002570C1">
        <w:rPr>
          <w:rFonts w:ascii="Times New Roman" w:hAnsi="Times New Roman" w:cs="Times New Roman"/>
          <w:noProof/>
          <w:color w:val="000000"/>
          <w:shd w:val="clear" w:color="auto" w:fill="FFFFFF"/>
          <w:lang w:eastAsia="zh-CN"/>
        </w:rPr>
        <w:tab/>
        <w:t xml:space="preserve">J. Lindhard, M. Scharff, and H.E.  Schioett,  Mat. Fys. Medd. K. Dan. Vidensk. Selsk. </w:t>
      </w:r>
      <w:r w:rsidRPr="002570C1">
        <w:rPr>
          <w:rFonts w:ascii="Times New Roman" w:hAnsi="Times New Roman" w:cs="Times New Roman"/>
          <w:b/>
          <w:noProof/>
          <w:color w:val="000000"/>
          <w:shd w:val="clear" w:color="auto" w:fill="FFFFFF"/>
          <w:lang w:eastAsia="zh-CN"/>
        </w:rPr>
        <w:t>33</w:t>
      </w:r>
      <w:r w:rsidRPr="002570C1">
        <w:rPr>
          <w:rFonts w:ascii="Times New Roman" w:hAnsi="Times New Roman" w:cs="Times New Roman"/>
          <w:noProof/>
          <w:color w:val="000000"/>
          <w:shd w:val="clear" w:color="auto" w:fill="FFFFFF"/>
          <w:lang w:eastAsia="zh-CN"/>
        </w:rPr>
        <w:t>, 1 (1963).</w:t>
      </w:r>
      <w:bookmarkEnd w:id="233"/>
    </w:p>
    <w:p w:rsidR="005A5131" w:rsidRPr="002570C1" w:rsidRDefault="005A5131" w:rsidP="005A5131">
      <w:pPr>
        <w:ind w:left="720" w:hanging="720"/>
        <w:rPr>
          <w:rFonts w:ascii="Times New Roman" w:hAnsi="Times New Roman" w:cs="Times New Roman"/>
          <w:noProof/>
          <w:color w:val="000000"/>
          <w:shd w:val="clear" w:color="auto" w:fill="FFFFFF"/>
          <w:lang w:eastAsia="zh-CN"/>
        </w:rPr>
      </w:pPr>
      <w:bookmarkStart w:id="234" w:name="_ENREF_6_29"/>
      <w:r w:rsidRPr="002570C1">
        <w:rPr>
          <w:rFonts w:ascii="Times New Roman" w:hAnsi="Times New Roman" w:cs="Times New Roman"/>
          <w:noProof/>
          <w:color w:val="000000"/>
          <w:shd w:val="clear" w:color="auto" w:fill="FFFFFF"/>
          <w:vertAlign w:val="superscript"/>
          <w:lang w:eastAsia="zh-CN"/>
        </w:rPr>
        <w:t>29</w:t>
      </w:r>
      <w:r w:rsidRPr="002570C1">
        <w:rPr>
          <w:rFonts w:ascii="Times New Roman" w:hAnsi="Times New Roman" w:cs="Times New Roman"/>
          <w:noProof/>
          <w:color w:val="000000"/>
          <w:shd w:val="clear" w:color="auto" w:fill="FFFFFF"/>
          <w:lang w:eastAsia="zh-CN"/>
        </w:rPr>
        <w:tab/>
        <w:t xml:space="preserve">K. Arstila, J. Keinonen, and P. Tikkanen,  Phys. Rev. B </w:t>
      </w:r>
      <w:r w:rsidRPr="002570C1">
        <w:rPr>
          <w:rFonts w:ascii="Times New Roman" w:hAnsi="Times New Roman" w:cs="Times New Roman"/>
          <w:b/>
          <w:noProof/>
          <w:color w:val="000000"/>
          <w:shd w:val="clear" w:color="auto" w:fill="FFFFFF"/>
          <w:lang w:eastAsia="zh-CN"/>
        </w:rPr>
        <w:t>41</w:t>
      </w:r>
      <w:r w:rsidRPr="002570C1">
        <w:rPr>
          <w:rFonts w:ascii="Times New Roman" w:hAnsi="Times New Roman" w:cs="Times New Roman"/>
          <w:noProof/>
          <w:color w:val="000000"/>
          <w:shd w:val="clear" w:color="auto" w:fill="FFFFFF"/>
          <w:lang w:eastAsia="zh-CN"/>
        </w:rPr>
        <w:t>, 6117 (1990).</w:t>
      </w:r>
      <w:bookmarkEnd w:id="234"/>
    </w:p>
    <w:p w:rsidR="005A5131" w:rsidRPr="002570C1" w:rsidRDefault="005A5131" w:rsidP="005A5131">
      <w:pPr>
        <w:rPr>
          <w:rFonts w:ascii="Times New Roman" w:hAnsi="Times New Roman" w:cs="Times New Roman"/>
          <w:noProof/>
          <w:color w:val="000000"/>
          <w:shd w:val="clear" w:color="auto" w:fill="FFFFFF"/>
          <w:vertAlign w:val="superscript"/>
          <w:lang w:eastAsia="zh-CN"/>
        </w:rPr>
      </w:pPr>
    </w:p>
    <w:p w:rsidR="00AE637A" w:rsidRPr="002570C1" w:rsidRDefault="002D3604" w:rsidP="002C0800">
      <w:pPr>
        <w:autoSpaceDE w:val="0"/>
        <w:autoSpaceDN w:val="0"/>
        <w:adjustRightInd w:val="0"/>
        <w:spacing w:afterLines="50" w:line="360" w:lineRule="auto"/>
        <w:rPr>
          <w:rFonts w:ascii="Times New Roman" w:hAnsi="Times New Roman" w:cs="Times New Roman"/>
          <w:color w:val="000000"/>
          <w:shd w:val="clear" w:color="auto" w:fill="FFFFFF"/>
          <w:lang w:eastAsia="zh-CN"/>
        </w:rPr>
      </w:pPr>
      <w:r w:rsidRPr="002570C1">
        <w:rPr>
          <w:rFonts w:ascii="Times New Roman" w:hAnsi="Times New Roman" w:cs="Times New Roman"/>
          <w:color w:val="000000"/>
          <w:shd w:val="clear" w:color="auto" w:fill="FFFFFF"/>
          <w:lang w:eastAsia="zh-CN"/>
        </w:rPr>
        <w:fldChar w:fldCharType="end"/>
      </w:r>
    </w:p>
    <w:p w:rsidR="00AE637A" w:rsidRPr="00EA64B5" w:rsidRDefault="00AE637A" w:rsidP="002C0800">
      <w:pPr>
        <w:autoSpaceDE w:val="0"/>
        <w:autoSpaceDN w:val="0"/>
        <w:adjustRightInd w:val="0"/>
        <w:spacing w:afterLines="50" w:line="360" w:lineRule="auto"/>
        <w:rPr>
          <w:rFonts w:ascii="Times New Roman" w:hAnsi="Times New Roman" w:cs="Times New Roman"/>
          <w:color w:val="000000"/>
          <w:shd w:val="clear" w:color="auto" w:fill="FFFFFF"/>
          <w:lang w:eastAsia="zh-CN"/>
        </w:rPr>
        <w:sectPr w:rsidR="00AE637A" w:rsidRPr="00EA64B5" w:rsidSect="0037105A">
          <w:type w:val="continuous"/>
          <w:pgSz w:w="12240" w:h="15840" w:code="1"/>
          <w:pgMar w:top="1440" w:right="1800" w:bottom="1872" w:left="1800" w:header="720" w:footer="1440" w:gutter="0"/>
          <w:cols w:space="720"/>
          <w:noEndnote/>
          <w:docGrid w:linePitch="360"/>
        </w:sectPr>
      </w:pPr>
    </w:p>
    <w:p w:rsidR="00AE637A" w:rsidRPr="00EA64B5" w:rsidRDefault="00AE637A" w:rsidP="002C0800">
      <w:pPr>
        <w:autoSpaceDE w:val="0"/>
        <w:autoSpaceDN w:val="0"/>
        <w:adjustRightInd w:val="0"/>
        <w:spacing w:afterLines="50" w:line="360" w:lineRule="auto"/>
        <w:rPr>
          <w:rFonts w:ascii="Times New Roman" w:hAnsi="Times New Roman" w:cs="Times New Roman"/>
          <w:color w:val="000000"/>
          <w:shd w:val="clear" w:color="auto" w:fill="FFFFFF"/>
          <w:lang w:eastAsia="zh-CN"/>
        </w:rPr>
      </w:pPr>
    </w:p>
    <w:p w:rsidR="00AE637A" w:rsidRPr="00EA64B5" w:rsidRDefault="00AE637A" w:rsidP="002C0800">
      <w:pPr>
        <w:spacing w:afterLines="50" w:line="360" w:lineRule="auto"/>
        <w:rPr>
          <w:rFonts w:ascii="Times New Roman" w:hAnsi="Times New Roman" w:cs="Times New Roman"/>
          <w:lang w:eastAsia="zh-CN"/>
        </w:rPr>
      </w:pPr>
    </w:p>
    <w:p w:rsidR="008C1EC9" w:rsidRPr="00EA64B5" w:rsidRDefault="008C1EC9" w:rsidP="002C0800">
      <w:pPr>
        <w:pStyle w:val="2"/>
        <w:spacing w:afterLines="50" w:line="360" w:lineRule="auto"/>
        <w:rPr>
          <w:rFonts w:ascii="Times New Roman" w:hAnsi="Times New Roman" w:cs="Times New Roman"/>
          <w:lang w:eastAsia="zh-CN"/>
        </w:rPr>
      </w:pPr>
    </w:p>
    <w:p w:rsidR="00BD1ACC" w:rsidRPr="00EA64B5" w:rsidRDefault="00BD1ACC" w:rsidP="002C0800">
      <w:pPr>
        <w:spacing w:afterLines="50" w:line="360" w:lineRule="auto"/>
        <w:rPr>
          <w:rFonts w:ascii="Times New Roman" w:hAnsi="Times New Roman" w:cs="Times New Roman"/>
          <w:lang w:eastAsia="zh-CN"/>
        </w:rPr>
      </w:pPr>
    </w:p>
    <w:p w:rsidR="00C22EA2" w:rsidRDefault="007B7359" w:rsidP="002C0800">
      <w:pPr>
        <w:pStyle w:val="2"/>
        <w:spacing w:afterLines="50" w:line="360" w:lineRule="auto"/>
        <w:rPr>
          <w:rFonts w:ascii="Times New Roman" w:hAnsi="Times New Roman" w:cs="Times New Roman"/>
          <w:lang w:eastAsia="zh-CN"/>
        </w:rPr>
      </w:pPr>
      <w:bookmarkStart w:id="235" w:name="_Toc416614664"/>
      <w:bookmarkEnd w:id="131"/>
      <w:r>
        <w:rPr>
          <w:rFonts w:ascii="Times New Roman" w:hAnsi="Times New Roman" w:cs="Times New Roman" w:hint="eastAsia"/>
          <w:lang w:eastAsia="zh-CN"/>
        </w:rPr>
        <w:lastRenderedPageBreak/>
        <w:t>Appendix 5.1</w:t>
      </w:r>
      <w:bookmarkEnd w:id="235"/>
    </w:p>
    <w:p w:rsidR="00123828" w:rsidRDefault="0062781D" w:rsidP="002C0800">
      <w:pPr>
        <w:pStyle w:val="2"/>
        <w:spacing w:afterLines="50" w:line="360" w:lineRule="auto"/>
        <w:rPr>
          <w:rFonts w:ascii="Times New Roman" w:hAnsi="Times New Roman" w:cs="Times New Roman"/>
          <w:noProof/>
          <w:lang w:eastAsia="zh-CN"/>
        </w:rPr>
      </w:pPr>
      <w:r>
        <w:rPr>
          <w:rFonts w:ascii="Times New Roman" w:hAnsi="Times New Roman" w:cs="Times New Roman"/>
          <w:noProof/>
          <w:lang w:eastAsia="zh-CN"/>
        </w:rPr>
        <w:drawing>
          <wp:inline distT="0" distB="0" distL="0" distR="0">
            <wp:extent cx="3600000" cy="2911928"/>
            <wp:effectExtent l="19050" t="0" r="450" b="0"/>
            <wp:docPr id="367" name="图片 367" descr="E:\picture\reaserch\dissertation\1MeV Au in Si 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E:\picture\reaserch\dissertation\1MeV Au in Si HF.jpg"/>
                    <pic:cNvPicPr>
                      <a:picLocks noChangeAspect="1" noChangeArrowheads="1"/>
                    </pic:cNvPicPr>
                  </pic:nvPicPr>
                  <pic:blipFill>
                    <a:blip r:embed="rId98" cstate="print"/>
                    <a:srcRect l="6688" t="8867" r="12405" b="4187"/>
                    <a:stretch>
                      <a:fillRect/>
                    </a:stretch>
                  </pic:blipFill>
                  <pic:spPr bwMode="auto">
                    <a:xfrm>
                      <a:off x="0" y="0"/>
                      <a:ext cx="3600000" cy="2911928"/>
                    </a:xfrm>
                    <a:prstGeom prst="rect">
                      <a:avLst/>
                    </a:prstGeom>
                    <a:noFill/>
                    <a:ln w="9525">
                      <a:noFill/>
                      <a:miter lim="800000"/>
                      <a:headEnd/>
                      <a:tailEnd/>
                    </a:ln>
                  </pic:spPr>
                </pic:pic>
              </a:graphicData>
            </a:graphic>
          </wp:inline>
        </w:drawing>
      </w:r>
      <w:bookmarkStart w:id="236" w:name="_Toc289175832"/>
    </w:p>
    <w:p w:rsidR="0062781D" w:rsidRDefault="0062781D" w:rsidP="0062781D">
      <w:pPr>
        <w:jc w:val="center"/>
        <w:rPr>
          <w:lang w:eastAsia="zh-CN"/>
        </w:rPr>
      </w:pPr>
      <w:r>
        <w:rPr>
          <w:noProof/>
          <w:lang w:eastAsia="zh-CN"/>
        </w:rPr>
        <w:drawing>
          <wp:inline distT="0" distB="0" distL="0" distR="0">
            <wp:extent cx="3791508" cy="2912400"/>
            <wp:effectExtent l="19050" t="0" r="0" b="0"/>
            <wp:docPr id="368" name="图片 368" descr="E:\picture\reaserch\dissertation\6MeV Au in Si 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E:\picture\reaserch\dissertation\6MeV Au in Si HF.jpg"/>
                    <pic:cNvPicPr>
                      <a:picLocks noChangeAspect="1" noChangeArrowheads="1"/>
                    </pic:cNvPicPr>
                  </pic:nvPicPr>
                  <pic:blipFill>
                    <a:blip r:embed="rId99" cstate="print"/>
                    <a:srcRect l="5942" t="9360" r="10183" b="4680"/>
                    <a:stretch>
                      <a:fillRect/>
                    </a:stretch>
                  </pic:blipFill>
                  <pic:spPr bwMode="auto">
                    <a:xfrm>
                      <a:off x="0" y="0"/>
                      <a:ext cx="3791508" cy="2912400"/>
                    </a:xfrm>
                    <a:prstGeom prst="rect">
                      <a:avLst/>
                    </a:prstGeom>
                    <a:noFill/>
                    <a:ln w="9525">
                      <a:noFill/>
                      <a:miter lim="800000"/>
                      <a:headEnd/>
                      <a:tailEnd/>
                    </a:ln>
                  </pic:spPr>
                </pic:pic>
              </a:graphicData>
            </a:graphic>
          </wp:inline>
        </w:drawing>
      </w:r>
    </w:p>
    <w:p w:rsidR="0062781D" w:rsidRPr="0062781D" w:rsidRDefault="0062781D" w:rsidP="0062781D">
      <w:pPr>
        <w:jc w:val="center"/>
        <w:rPr>
          <w:lang w:eastAsia="zh-CN"/>
        </w:rPr>
      </w:pPr>
    </w:p>
    <w:p w:rsidR="00C22EA2" w:rsidRDefault="00C22EA2" w:rsidP="002C0800">
      <w:pPr>
        <w:spacing w:afterLines="50" w:line="360" w:lineRule="auto"/>
        <w:jc w:val="both"/>
        <w:rPr>
          <w:rFonts w:ascii="Times New Roman" w:hAnsi="Times New Roman" w:cs="Times New Roman"/>
          <w:lang w:eastAsia="zh-CN"/>
        </w:rPr>
      </w:pPr>
      <w:bookmarkStart w:id="237" w:name="_Toc416614703"/>
      <w:r w:rsidRPr="00EA64B5">
        <w:rPr>
          <w:rFonts w:ascii="Times New Roman" w:hAnsi="Times New Roman" w:cs="Times New Roman"/>
        </w:rPr>
        <w:t>Fig</w:t>
      </w:r>
      <w:r w:rsidRPr="00EA64B5">
        <w:rPr>
          <w:rFonts w:ascii="Times New Roman" w:hAnsi="Times New Roman" w:cs="Times New Roman"/>
          <w:lang w:eastAsia="zh-CN"/>
        </w:rPr>
        <w:t>.</w:t>
      </w:r>
      <w:r w:rsidRPr="00EA64B5">
        <w:rPr>
          <w:rFonts w:ascii="Times New Roman" w:hAnsi="Times New Roman" w:cs="Times New Roman"/>
        </w:rPr>
        <w:t xml:space="preserve"> </w:t>
      </w:r>
      <w:r w:rsidRPr="00EA64B5">
        <w:rPr>
          <w:rFonts w:ascii="Times New Roman" w:hAnsi="Times New Roman" w:cs="Times New Roman"/>
          <w:lang w:eastAsia="zh-CN"/>
        </w:rPr>
        <w:t>5.</w:t>
      </w:r>
      <w:fldSimple w:instr=" SEQ Figure \* ARABIC  \s 1  \* MERGEFORMAT  \* MERGEFORMAT ">
        <w:r w:rsidR="008A723D" w:rsidRPr="008A723D">
          <w:rPr>
            <w:rFonts w:ascii="Times New Roman" w:hAnsi="Times New Roman" w:cs="Times New Roman"/>
            <w:noProof/>
            <w:lang w:eastAsia="zh-CN"/>
          </w:rPr>
          <w:t>1</w:t>
        </w:r>
      </w:fldSimple>
      <w:r w:rsidRPr="00EA64B5">
        <w:rPr>
          <w:rFonts w:ascii="Times New Roman" w:hAnsi="Times New Roman" w:cs="Times New Roman"/>
        </w:rPr>
        <w:t xml:space="preserve">. </w:t>
      </w:r>
      <w:r w:rsidRPr="00EA64B5">
        <w:rPr>
          <w:rFonts w:ascii="Times New Roman" w:hAnsi="Times New Roman" w:cs="Times New Roman"/>
          <w:lang w:eastAsia="zh-CN"/>
        </w:rPr>
        <w:t>SIMS and RBS measured depth profile</w:t>
      </w:r>
      <w:r w:rsidR="00825F51">
        <w:rPr>
          <w:rFonts w:ascii="Times New Roman" w:hAnsi="Times New Roman" w:cs="Times New Roman" w:hint="eastAsia"/>
          <w:lang w:eastAsia="zh-CN"/>
        </w:rPr>
        <w:t>s</w:t>
      </w:r>
      <w:r w:rsidRPr="00EA64B5">
        <w:rPr>
          <w:rFonts w:ascii="Times New Roman" w:hAnsi="Times New Roman" w:cs="Times New Roman"/>
          <w:lang w:eastAsia="zh-CN"/>
        </w:rPr>
        <w:t xml:space="preserve"> of implanted Au ions </w:t>
      </w:r>
      <w:r>
        <w:rPr>
          <w:rFonts w:ascii="Times New Roman" w:hAnsi="Times New Roman" w:cs="Times New Roman" w:hint="eastAsia"/>
          <w:lang w:eastAsia="zh-CN"/>
        </w:rPr>
        <w:t xml:space="preserve">with </w:t>
      </w:r>
      <w:r w:rsidRPr="00EA64B5">
        <w:rPr>
          <w:rFonts w:ascii="Times New Roman" w:hAnsi="Times New Roman" w:cs="Times New Roman"/>
          <w:lang w:eastAsia="zh-CN"/>
        </w:rPr>
        <w:t>(a) 1 MeV and (b) 6 MeV.</w:t>
      </w:r>
      <w:r>
        <w:rPr>
          <w:rFonts w:ascii="Times New Roman" w:hAnsi="Times New Roman" w:cs="Times New Roman" w:hint="eastAsia"/>
          <w:lang w:eastAsia="zh-CN"/>
        </w:rPr>
        <w:t xml:space="preserve"> SRIM </w:t>
      </w:r>
      <w:r w:rsidR="008908B5">
        <w:rPr>
          <w:rFonts w:ascii="Times New Roman" w:hAnsi="Times New Roman" w:cs="Times New Roman" w:hint="eastAsia"/>
          <w:lang w:eastAsia="zh-CN"/>
        </w:rPr>
        <w:t xml:space="preserve">predicted </w:t>
      </w:r>
      <w:r>
        <w:rPr>
          <w:rFonts w:ascii="Times New Roman" w:hAnsi="Times New Roman" w:cs="Times New Roman" w:hint="eastAsia"/>
          <w:lang w:eastAsia="zh-CN"/>
        </w:rPr>
        <w:t xml:space="preserve">results are </w:t>
      </w:r>
      <w:r w:rsidR="007D7C69">
        <w:rPr>
          <w:rFonts w:ascii="Times New Roman" w:hAnsi="Times New Roman" w:cs="Times New Roman" w:hint="eastAsia"/>
          <w:lang w:eastAsia="zh-CN"/>
        </w:rPr>
        <w:t xml:space="preserve">also </w:t>
      </w:r>
      <w:r>
        <w:rPr>
          <w:rFonts w:ascii="Times New Roman" w:hAnsi="Times New Roman" w:cs="Times New Roman" w:hint="eastAsia"/>
          <w:lang w:eastAsia="zh-CN"/>
        </w:rPr>
        <w:t>shown</w:t>
      </w:r>
      <w:r w:rsidR="007D7C69">
        <w:rPr>
          <w:rFonts w:ascii="Times New Roman" w:hAnsi="Times New Roman" w:cs="Times New Roman" w:hint="eastAsia"/>
          <w:lang w:eastAsia="zh-CN"/>
        </w:rPr>
        <w:t xml:space="preserve"> for comparison</w:t>
      </w:r>
      <w:r>
        <w:rPr>
          <w:rFonts w:ascii="Times New Roman" w:hAnsi="Times New Roman" w:cs="Times New Roman" w:hint="eastAsia"/>
          <w:lang w:eastAsia="zh-CN"/>
        </w:rPr>
        <w:t>.</w:t>
      </w:r>
      <w:bookmarkEnd w:id="237"/>
    </w:p>
    <w:p w:rsidR="00C22EA2" w:rsidRDefault="00C22EA2">
      <w:pPr>
        <w:rPr>
          <w:rFonts w:ascii="Times New Roman" w:hAnsi="Times New Roman" w:cs="Times New Roman"/>
          <w:lang w:eastAsia="zh-CN"/>
        </w:rPr>
      </w:pPr>
      <w:r>
        <w:rPr>
          <w:rFonts w:ascii="Times New Roman" w:hAnsi="Times New Roman" w:cs="Times New Roman"/>
          <w:lang w:eastAsia="zh-CN"/>
        </w:rPr>
        <w:br w:type="page"/>
      </w:r>
    </w:p>
    <w:p w:rsidR="00C22EA2" w:rsidRDefault="00C22EA2" w:rsidP="002C0800">
      <w:pPr>
        <w:spacing w:afterLines="50" w:line="360" w:lineRule="auto"/>
        <w:jc w:val="center"/>
        <w:rPr>
          <w:lang w:eastAsia="zh-CN"/>
        </w:rPr>
      </w:pPr>
      <w:r>
        <w:rPr>
          <w:noProof/>
          <w:lang w:eastAsia="zh-CN"/>
        </w:rPr>
        <w:lastRenderedPageBreak/>
        <w:drawing>
          <wp:inline distT="0" distB="0" distL="0" distR="0">
            <wp:extent cx="3600000" cy="2673320"/>
            <wp:effectExtent l="19050" t="0" r="450" b="0"/>
            <wp:docPr id="96" name="图片 96" descr="E:\picture\reaserch\dissertation\ranges and pea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picture\reaserch\dissertation\ranges and peaks.jpg"/>
                    <pic:cNvPicPr>
                      <a:picLocks noChangeAspect="1" noChangeArrowheads="1"/>
                    </pic:cNvPicPr>
                  </pic:nvPicPr>
                  <pic:blipFill>
                    <a:blip r:embed="rId100" cstate="print"/>
                    <a:srcRect l="3640" t="9392" r="9434" b="4972"/>
                    <a:stretch>
                      <a:fillRect/>
                    </a:stretch>
                  </pic:blipFill>
                  <pic:spPr bwMode="auto">
                    <a:xfrm>
                      <a:off x="0" y="0"/>
                      <a:ext cx="3600000" cy="2673320"/>
                    </a:xfrm>
                    <a:prstGeom prst="rect">
                      <a:avLst/>
                    </a:prstGeom>
                    <a:noFill/>
                    <a:ln w="9525">
                      <a:noFill/>
                      <a:miter lim="800000"/>
                      <a:headEnd/>
                      <a:tailEnd/>
                    </a:ln>
                  </pic:spPr>
                </pic:pic>
              </a:graphicData>
            </a:graphic>
          </wp:inline>
        </w:drawing>
      </w:r>
    </w:p>
    <w:p w:rsidR="0039228E" w:rsidRDefault="00C22EA2" w:rsidP="002C0800">
      <w:pPr>
        <w:spacing w:afterLines="50" w:line="360" w:lineRule="auto"/>
        <w:jc w:val="both"/>
        <w:rPr>
          <w:rFonts w:ascii="Times New Roman" w:hAnsi="Times New Roman" w:cs="Times New Roman"/>
        </w:rPr>
      </w:pPr>
      <w:bookmarkStart w:id="238" w:name="_Toc416614704"/>
      <w:r w:rsidRPr="00EA64B5">
        <w:rPr>
          <w:rFonts w:ascii="Times New Roman" w:hAnsi="Times New Roman" w:cs="Times New Roman"/>
        </w:rPr>
        <w:t xml:space="preserve">Fig. </w:t>
      </w:r>
      <w:r>
        <w:rPr>
          <w:rFonts w:ascii="Times New Roman" w:hAnsi="Times New Roman" w:cs="Times New Roman" w:hint="eastAsia"/>
          <w:lang w:eastAsia="zh-CN"/>
        </w:rPr>
        <w:t>5</w:t>
      </w:r>
      <w:r w:rsidRPr="00EA64B5">
        <w:rPr>
          <w:rFonts w:ascii="Times New Roman" w:hAnsi="Times New Roman" w:cs="Times New Roman"/>
          <w:lang w:eastAsia="zh-CN"/>
        </w:rPr>
        <w:t>.</w:t>
      </w:r>
      <w:fldSimple w:instr=" SEQ Figure \* ARABIC  \s 1  \* MERGEFORMAT  \* MERGEFORMAT ">
        <w:r w:rsidR="008A723D" w:rsidRPr="008A723D">
          <w:rPr>
            <w:rFonts w:ascii="Times New Roman" w:hAnsi="Times New Roman" w:cs="Times New Roman"/>
            <w:noProof/>
            <w:lang w:eastAsia="zh-CN"/>
          </w:rPr>
          <w:t>2</w:t>
        </w:r>
      </w:fldSimple>
      <w:r>
        <w:rPr>
          <w:rFonts w:ascii="Times New Roman" w:hAnsi="Times New Roman" w:cs="Times New Roman"/>
        </w:rPr>
        <w:t xml:space="preserve">. </w:t>
      </w:r>
      <w:r w:rsidR="0039228E">
        <w:rPr>
          <w:rFonts w:ascii="Times New Roman" w:hAnsi="Times New Roman" w:cs="Times New Roman" w:hint="eastAsia"/>
          <w:lang w:eastAsia="zh-CN"/>
        </w:rPr>
        <w:t>Peak positions of the depth profiles</w:t>
      </w:r>
      <w:r w:rsidRPr="00EA64B5">
        <w:rPr>
          <w:rFonts w:ascii="Times New Roman" w:hAnsi="Times New Roman" w:cs="Times New Roman"/>
        </w:rPr>
        <w:t xml:space="preserve"> of Au </w:t>
      </w:r>
      <w:r w:rsidR="00D40DFA">
        <w:rPr>
          <w:rFonts w:ascii="Times New Roman" w:hAnsi="Times New Roman" w:cs="Times New Roman" w:hint="eastAsia"/>
          <w:lang w:eastAsia="zh-CN"/>
        </w:rPr>
        <w:t xml:space="preserve">ions </w:t>
      </w:r>
      <w:r w:rsidRPr="00EA64B5">
        <w:rPr>
          <w:rFonts w:ascii="Times New Roman" w:hAnsi="Times New Roman" w:cs="Times New Roman"/>
        </w:rPr>
        <w:t>with different energies in Si</w:t>
      </w:r>
      <w:r w:rsidR="0039228E">
        <w:rPr>
          <w:rFonts w:ascii="Times New Roman" w:hAnsi="Times New Roman" w:cs="Times New Roman" w:hint="eastAsia"/>
          <w:lang w:eastAsia="zh-CN"/>
        </w:rPr>
        <w:t xml:space="preserve">, </w:t>
      </w:r>
      <w:r w:rsidRPr="00EA64B5">
        <w:rPr>
          <w:rFonts w:ascii="Times New Roman" w:hAnsi="Times New Roman" w:cs="Times New Roman"/>
        </w:rPr>
        <w:t>measured by SIMS (</w:t>
      </w:r>
      <w:r w:rsidR="0039228E">
        <w:rPr>
          <w:rFonts w:ascii="Times New Roman" w:hAnsi="Times New Roman" w:cs="Times New Roman" w:hint="eastAsia"/>
          <w:lang w:eastAsia="zh-CN"/>
        </w:rPr>
        <w:t>blue</w:t>
      </w:r>
      <w:r w:rsidR="00D40DFA">
        <w:rPr>
          <w:rFonts w:ascii="Times New Roman" w:hAnsi="Times New Roman" w:cs="Times New Roman" w:hint="eastAsia"/>
          <w:lang w:eastAsia="zh-CN"/>
        </w:rPr>
        <w:t xml:space="preserve"> </w:t>
      </w:r>
      <w:r w:rsidRPr="00EA64B5">
        <w:rPr>
          <w:rFonts w:ascii="Times New Roman" w:hAnsi="Times New Roman" w:cs="Times New Roman"/>
        </w:rPr>
        <w:t>triangle</w:t>
      </w:r>
      <w:r w:rsidR="0039228E">
        <w:rPr>
          <w:rFonts w:ascii="Times New Roman" w:hAnsi="Times New Roman" w:cs="Times New Roman" w:hint="eastAsia"/>
          <w:lang w:eastAsia="zh-CN"/>
        </w:rPr>
        <w:t>s</w:t>
      </w:r>
      <w:r w:rsidRPr="00EA64B5">
        <w:rPr>
          <w:rFonts w:ascii="Times New Roman" w:hAnsi="Times New Roman" w:cs="Times New Roman"/>
        </w:rPr>
        <w:t xml:space="preserve">) and </w:t>
      </w:r>
      <w:r w:rsidR="0039228E">
        <w:rPr>
          <w:rFonts w:ascii="Times New Roman" w:hAnsi="Times New Roman" w:cs="Times New Roman" w:hint="eastAsia"/>
          <w:lang w:eastAsia="zh-CN"/>
        </w:rPr>
        <w:t xml:space="preserve">predicted by SRIM </w:t>
      </w:r>
      <w:r w:rsidRPr="00EA64B5">
        <w:rPr>
          <w:rFonts w:ascii="Times New Roman" w:hAnsi="Times New Roman" w:cs="Times New Roman"/>
        </w:rPr>
        <w:t>(</w:t>
      </w:r>
      <w:r w:rsidR="0039228E">
        <w:rPr>
          <w:rFonts w:ascii="Times New Roman" w:hAnsi="Times New Roman" w:cs="Times New Roman" w:hint="eastAsia"/>
          <w:lang w:eastAsia="zh-CN"/>
        </w:rPr>
        <w:t>red squares</w:t>
      </w:r>
      <w:r w:rsidRPr="00EA64B5">
        <w:rPr>
          <w:rFonts w:ascii="Times New Roman" w:hAnsi="Times New Roman" w:cs="Times New Roman"/>
        </w:rPr>
        <w:t>)</w:t>
      </w:r>
      <w:r w:rsidR="0039228E">
        <w:rPr>
          <w:rFonts w:ascii="Times New Roman" w:hAnsi="Times New Roman" w:cs="Times New Roman" w:hint="eastAsia"/>
          <w:lang w:eastAsia="zh-CN"/>
        </w:rPr>
        <w:t xml:space="preserve">. The </w:t>
      </w:r>
      <w:r w:rsidRPr="00EA64B5">
        <w:rPr>
          <w:rFonts w:ascii="Times New Roman" w:hAnsi="Times New Roman" w:cs="Times New Roman"/>
        </w:rPr>
        <w:t xml:space="preserve">ion ranges predicted by SRIM </w:t>
      </w:r>
      <w:r w:rsidR="0039228E">
        <w:rPr>
          <w:rFonts w:ascii="Times New Roman" w:hAnsi="Times New Roman" w:cs="Times New Roman" w:hint="eastAsia"/>
          <w:lang w:eastAsia="zh-CN"/>
        </w:rPr>
        <w:t xml:space="preserve">is shown as the solid </w:t>
      </w:r>
      <w:r w:rsidR="0039228E">
        <w:rPr>
          <w:rFonts w:ascii="Times New Roman" w:hAnsi="Times New Roman" w:cs="Times New Roman"/>
        </w:rPr>
        <w:t>line</w:t>
      </w:r>
      <w:r w:rsidRPr="00EA64B5">
        <w:rPr>
          <w:rFonts w:ascii="Times New Roman" w:hAnsi="Times New Roman" w:cs="Times New Roman"/>
        </w:rPr>
        <w:t xml:space="preserve">. The SIMS results are the density </w:t>
      </w:r>
      <w:r w:rsidR="0039228E">
        <w:rPr>
          <w:rFonts w:ascii="Times New Roman" w:hAnsi="Times New Roman" w:cs="Times New Roman"/>
        </w:rPr>
        <w:t xml:space="preserve">corrected values assuming the </w:t>
      </w:r>
      <w:r w:rsidR="0039228E">
        <w:rPr>
          <w:rFonts w:ascii="Times New Roman" w:hAnsi="Times New Roman" w:cs="Times New Roman" w:hint="eastAsia"/>
          <w:lang w:eastAsia="zh-CN"/>
        </w:rPr>
        <w:t>3</w:t>
      </w:r>
      <w:r w:rsidRPr="00EA64B5">
        <w:rPr>
          <w:rFonts w:ascii="Times New Roman" w:hAnsi="Times New Roman" w:cs="Times New Roman"/>
        </w:rPr>
        <w:t>% volume swelling.</w:t>
      </w:r>
      <w:bookmarkEnd w:id="238"/>
      <w:r w:rsidRPr="00EA64B5">
        <w:rPr>
          <w:rFonts w:ascii="Times New Roman" w:hAnsi="Times New Roman" w:cs="Times New Roman"/>
        </w:rPr>
        <w:t xml:space="preserve"> </w:t>
      </w:r>
    </w:p>
    <w:p w:rsidR="0039228E" w:rsidRDefault="0039228E">
      <w:pPr>
        <w:rPr>
          <w:rFonts w:ascii="Times New Roman" w:hAnsi="Times New Roman" w:cs="Times New Roman"/>
        </w:rPr>
      </w:pPr>
      <w:r>
        <w:rPr>
          <w:rFonts w:ascii="Times New Roman" w:hAnsi="Times New Roman" w:cs="Times New Roman"/>
        </w:rPr>
        <w:br w:type="page"/>
      </w:r>
    </w:p>
    <w:p w:rsidR="00C22EA2" w:rsidRDefault="00D7526D"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extent cx="3600000" cy="2948046"/>
            <wp:effectExtent l="19050" t="0" r="450" b="0"/>
            <wp:docPr id="98" name="图片 98" descr="E:\picture\reaserch\dissertation\Au in Si 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picture\reaserch\dissertation\Au in Si Se.jpg"/>
                    <pic:cNvPicPr>
                      <a:picLocks noChangeAspect="1" noChangeArrowheads="1"/>
                    </pic:cNvPicPr>
                  </pic:nvPicPr>
                  <pic:blipFill>
                    <a:blip r:embed="rId101" cstate="print"/>
                    <a:srcRect l="6773" t="8364" r="8934"/>
                    <a:stretch>
                      <a:fillRect/>
                    </a:stretch>
                  </pic:blipFill>
                  <pic:spPr bwMode="auto">
                    <a:xfrm>
                      <a:off x="0" y="0"/>
                      <a:ext cx="3600000" cy="2948046"/>
                    </a:xfrm>
                    <a:prstGeom prst="rect">
                      <a:avLst/>
                    </a:prstGeom>
                    <a:noFill/>
                    <a:ln w="9525">
                      <a:noFill/>
                      <a:miter lim="800000"/>
                      <a:headEnd/>
                      <a:tailEnd/>
                    </a:ln>
                  </pic:spPr>
                </pic:pic>
              </a:graphicData>
            </a:graphic>
          </wp:inline>
        </w:drawing>
      </w:r>
    </w:p>
    <w:p w:rsidR="00D7526D" w:rsidRDefault="00D7526D" w:rsidP="002C0800">
      <w:pPr>
        <w:spacing w:afterLines="50" w:line="360" w:lineRule="auto"/>
        <w:jc w:val="both"/>
        <w:rPr>
          <w:rFonts w:ascii="Times New Roman" w:hAnsi="Times New Roman" w:cs="Times New Roman"/>
          <w:lang w:eastAsia="zh-CN"/>
        </w:rPr>
      </w:pPr>
      <w:bookmarkStart w:id="239" w:name="_Toc416614705"/>
      <w:r w:rsidRPr="00EA64B5">
        <w:rPr>
          <w:rFonts w:ascii="Times New Roman" w:hAnsi="Times New Roman" w:cs="Times New Roman"/>
        </w:rPr>
        <w:t xml:space="preserve">Fig. </w:t>
      </w:r>
      <w:r>
        <w:rPr>
          <w:rFonts w:ascii="Times New Roman" w:hAnsi="Times New Roman" w:cs="Times New Roman" w:hint="eastAsia"/>
          <w:lang w:eastAsia="zh-CN"/>
        </w:rPr>
        <w:t>5</w:t>
      </w:r>
      <w:r w:rsidRPr="00EA64B5">
        <w:rPr>
          <w:rFonts w:ascii="Times New Roman" w:hAnsi="Times New Roman" w:cs="Times New Roman"/>
          <w:lang w:eastAsia="zh-CN"/>
        </w:rPr>
        <w:t>.</w:t>
      </w:r>
      <w:fldSimple w:instr=" SEQ Figure \* ARABIC  \s 1  \* MERGEFORMAT  \* MERGEFORMAT ">
        <w:r w:rsidR="008A723D" w:rsidRPr="008A723D">
          <w:rPr>
            <w:rFonts w:ascii="Times New Roman" w:hAnsi="Times New Roman" w:cs="Times New Roman"/>
            <w:noProof/>
            <w:lang w:eastAsia="zh-CN"/>
          </w:rPr>
          <w:t>3</w:t>
        </w:r>
      </w:fldSimple>
      <w:r>
        <w:rPr>
          <w:rFonts w:ascii="Times New Roman" w:hAnsi="Times New Roman" w:cs="Times New Roman"/>
        </w:rPr>
        <w:t>.</w:t>
      </w:r>
      <w:r>
        <w:rPr>
          <w:rFonts w:ascii="Times New Roman" w:hAnsi="Times New Roman" w:cs="Times New Roman" w:hint="eastAsia"/>
          <w:lang w:eastAsia="zh-CN"/>
        </w:rPr>
        <w:t>Electronic stopping powers calculated based on the data in Fig. 5.2 (Red triangles).</w:t>
      </w:r>
      <w:r w:rsidRPr="00EA64B5">
        <w:rPr>
          <w:rFonts w:ascii="Times New Roman" w:hAnsi="Times New Roman" w:cs="Times New Roman"/>
        </w:rPr>
        <w:t xml:space="preserve"> </w:t>
      </w:r>
      <w:r>
        <w:rPr>
          <w:rFonts w:ascii="Times New Roman" w:hAnsi="Times New Roman" w:cs="Times New Roman" w:hint="eastAsia"/>
          <w:lang w:eastAsia="zh-CN"/>
        </w:rPr>
        <w:t>The predictions from SRIM (black line) and the reciprocity theory (green line) are also shown for comparisons.</w:t>
      </w:r>
      <w:bookmarkEnd w:id="239"/>
    </w:p>
    <w:p w:rsidR="00D7526D" w:rsidRDefault="00D7526D">
      <w:pPr>
        <w:rPr>
          <w:rFonts w:ascii="Times New Roman" w:hAnsi="Times New Roman" w:cs="Times New Roman"/>
          <w:lang w:eastAsia="zh-CN"/>
        </w:rPr>
      </w:pPr>
      <w:r>
        <w:rPr>
          <w:rFonts w:ascii="Times New Roman" w:hAnsi="Times New Roman" w:cs="Times New Roman"/>
          <w:lang w:eastAsia="zh-CN"/>
        </w:rPr>
        <w:br w:type="page"/>
      </w:r>
    </w:p>
    <w:p w:rsidR="00D7526D" w:rsidRPr="00EA64B5" w:rsidRDefault="00D7526D"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2700000" cy="2613064"/>
            <wp:effectExtent l="19050" t="0" r="5100" b="0"/>
            <wp:docPr id="33" name="图片 3" descr="E:\picture\reaserch\paper\MgO NIMB\figure 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E:\picture\reaserch\paper\MgO NIMB\figure 1a.jpg"/>
                    <pic:cNvPicPr>
                      <a:picLocks noChangeAspect="1" noChangeArrowheads="1"/>
                    </pic:cNvPicPr>
                  </pic:nvPicPr>
                  <pic:blipFill>
                    <a:blip r:embed="rId102" cstate="print"/>
                    <a:srcRect/>
                    <a:stretch>
                      <a:fillRect/>
                    </a:stretch>
                  </pic:blipFill>
                  <pic:spPr bwMode="auto">
                    <a:xfrm>
                      <a:off x="0" y="0"/>
                      <a:ext cx="2700000" cy="2613064"/>
                    </a:xfrm>
                    <a:prstGeom prst="rect">
                      <a:avLst/>
                    </a:prstGeom>
                    <a:noFill/>
                    <a:ln w="9525">
                      <a:noFill/>
                      <a:miter lim="800000"/>
                      <a:headEnd/>
                      <a:tailEnd/>
                    </a:ln>
                  </pic:spPr>
                </pic:pic>
              </a:graphicData>
            </a:graphic>
          </wp:inline>
        </w:drawing>
      </w:r>
    </w:p>
    <w:p w:rsidR="00D7526D" w:rsidRPr="00EA64B5" w:rsidRDefault="00D7526D"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drawing>
          <wp:inline distT="0" distB="0" distL="0" distR="0">
            <wp:extent cx="2700000" cy="2298637"/>
            <wp:effectExtent l="19050" t="0" r="5100" b="0"/>
            <wp:docPr id="34" name="图片 567" descr="Image scan of MgO 100_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Image scan of MgO 100_marked"/>
                    <pic:cNvPicPr>
                      <a:picLocks noChangeAspect="1" noChangeArrowheads="1"/>
                    </pic:cNvPicPr>
                  </pic:nvPicPr>
                  <pic:blipFill>
                    <a:blip r:embed="rId103" cstate="print"/>
                    <a:srcRect/>
                    <a:stretch>
                      <a:fillRect/>
                    </a:stretch>
                  </pic:blipFill>
                  <pic:spPr bwMode="auto">
                    <a:xfrm>
                      <a:off x="0" y="0"/>
                      <a:ext cx="2700000" cy="2298637"/>
                    </a:xfrm>
                    <a:prstGeom prst="rect">
                      <a:avLst/>
                    </a:prstGeom>
                    <a:noFill/>
                    <a:ln w="9525">
                      <a:noFill/>
                      <a:miter lim="800000"/>
                      <a:headEnd/>
                      <a:tailEnd/>
                    </a:ln>
                  </pic:spPr>
                </pic:pic>
              </a:graphicData>
            </a:graphic>
          </wp:inline>
        </w:drawing>
      </w:r>
      <w:r w:rsidRPr="00EA64B5">
        <w:rPr>
          <w:rFonts w:ascii="Times New Roman" w:hAnsi="Times New Roman" w:cs="Times New Roman"/>
          <w:noProof/>
          <w:lang w:eastAsia="zh-CN"/>
        </w:rPr>
        <w:drawing>
          <wp:inline distT="0" distB="0" distL="0" distR="0">
            <wp:extent cx="2700000" cy="2307168"/>
            <wp:effectExtent l="19050" t="0" r="5100" b="0"/>
            <wp:docPr id="35" name="图片 570" descr="Image scan of MgO 110_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Image scan of MgO 110_marked"/>
                    <pic:cNvPicPr>
                      <a:picLocks noChangeAspect="1" noChangeArrowheads="1"/>
                    </pic:cNvPicPr>
                  </pic:nvPicPr>
                  <pic:blipFill>
                    <a:blip r:embed="rId104" cstate="print"/>
                    <a:srcRect/>
                    <a:stretch>
                      <a:fillRect/>
                    </a:stretch>
                  </pic:blipFill>
                  <pic:spPr bwMode="auto">
                    <a:xfrm>
                      <a:off x="0" y="0"/>
                      <a:ext cx="2700000" cy="2307168"/>
                    </a:xfrm>
                    <a:prstGeom prst="rect">
                      <a:avLst/>
                    </a:prstGeom>
                    <a:noFill/>
                    <a:ln w="9525">
                      <a:noFill/>
                      <a:miter lim="800000"/>
                      <a:headEnd/>
                      <a:tailEnd/>
                    </a:ln>
                  </pic:spPr>
                </pic:pic>
              </a:graphicData>
            </a:graphic>
          </wp:inline>
        </w:drawing>
      </w:r>
    </w:p>
    <w:p w:rsidR="00D7526D" w:rsidRPr="00EA64B5" w:rsidRDefault="00D7526D" w:rsidP="002C0800">
      <w:pPr>
        <w:spacing w:afterLines="50" w:line="360" w:lineRule="auto"/>
        <w:jc w:val="both"/>
        <w:rPr>
          <w:rFonts w:ascii="Times New Roman" w:hAnsi="Times New Roman" w:cs="Times New Roman"/>
          <w:lang w:eastAsia="zh-CN"/>
        </w:rPr>
      </w:pPr>
      <w:bookmarkStart w:id="240" w:name="_Toc416614706"/>
      <w:r w:rsidRPr="00EA64B5">
        <w:rPr>
          <w:rFonts w:ascii="Times New Roman" w:hAnsi="Times New Roman" w:cs="Times New Roman"/>
        </w:rPr>
        <w:t>Fig</w:t>
      </w:r>
      <w:r w:rsidRPr="00EA64B5">
        <w:rPr>
          <w:rFonts w:ascii="Times New Roman" w:hAnsi="Times New Roman" w:cs="Times New Roman"/>
          <w:lang w:eastAsia="zh-CN"/>
        </w:rPr>
        <w:t>. 5.</w:t>
      </w:r>
      <w:fldSimple w:instr=" SEQ Figure \* ARABIC  \s 1  \* MERGEFORMAT  \* MERGEFORMAT ">
        <w:r w:rsidR="008A723D" w:rsidRPr="008A723D">
          <w:rPr>
            <w:rFonts w:ascii="Times New Roman" w:hAnsi="Times New Roman" w:cs="Times New Roman"/>
            <w:noProof/>
            <w:lang w:eastAsia="zh-CN"/>
          </w:rPr>
          <w:t>4</w:t>
        </w:r>
      </w:fldSimple>
      <w:r w:rsidRPr="00EA64B5">
        <w:rPr>
          <w:rFonts w:ascii="Times New Roman" w:hAnsi="Times New Roman" w:cs="Times New Roman"/>
        </w:rPr>
        <w:t>.</w:t>
      </w:r>
      <w:r w:rsidRPr="00EA64B5">
        <w:rPr>
          <w:rFonts w:ascii="Times New Roman" w:hAnsi="Times New Roman" w:cs="Times New Roman"/>
          <w:b/>
        </w:rPr>
        <w:t xml:space="preserve"> </w:t>
      </w:r>
      <w:r w:rsidRPr="00EA64B5">
        <w:rPr>
          <w:rFonts w:ascii="Times New Roman" w:hAnsi="Times New Roman" w:cs="Times New Roman"/>
        </w:rPr>
        <w:t xml:space="preserve">(a) Geometric configuration of the rotations of the MgO sample. </w:t>
      </w:r>
      <w:r w:rsidR="00513A22">
        <w:rPr>
          <w:rFonts w:ascii="Times New Roman" w:hAnsi="Times New Roman" w:cs="Times New Roman"/>
        </w:rPr>
        <w:t>(b)</w:t>
      </w:r>
      <w:r w:rsidR="007D243F">
        <w:rPr>
          <w:rFonts w:ascii="Times New Roman" w:hAnsi="Times New Roman" w:cs="Times New Roman" w:hint="eastAsia"/>
          <w:lang w:eastAsia="zh-CN"/>
        </w:rPr>
        <w:t>,</w:t>
      </w:r>
      <w:r w:rsidRPr="00EA64B5">
        <w:rPr>
          <w:rFonts w:ascii="Times New Roman" w:hAnsi="Times New Roman" w:cs="Times New Roman"/>
        </w:rPr>
        <w:t xml:space="preserve"> (c) Contour maps of the 2-D angular scan (θ as horizontal and φ as vertical axes) of MgO (100) and (110), respectively. The scanning range is </w:t>
      </w:r>
      <w:r w:rsidRPr="00EA64B5">
        <w:rPr>
          <w:rFonts w:ascii="Times New Roman" w:hAnsi="Times New Roman" w:cs="Times New Roman"/>
        </w:rPr>
        <w:sym w:font="Symbol" w:char="F0B1"/>
      </w:r>
      <w:r w:rsidRPr="00EA64B5">
        <w:rPr>
          <w:rFonts w:ascii="Times New Roman" w:hAnsi="Times New Roman" w:cs="Times New Roman"/>
        </w:rPr>
        <w:t>1.44° and the step length is 0.072°</w:t>
      </w:r>
      <w:bookmarkEnd w:id="240"/>
    </w:p>
    <w:p w:rsidR="00D7526D" w:rsidRDefault="00D7526D">
      <w:pPr>
        <w:rPr>
          <w:rFonts w:ascii="Times New Roman" w:hAnsi="Times New Roman" w:cs="Times New Roman"/>
          <w:lang w:eastAsia="zh-CN"/>
        </w:rPr>
      </w:pPr>
      <w:r>
        <w:rPr>
          <w:rFonts w:ascii="Times New Roman" w:hAnsi="Times New Roman" w:cs="Times New Roman"/>
          <w:lang w:eastAsia="zh-CN"/>
        </w:rPr>
        <w:br w:type="page"/>
      </w:r>
    </w:p>
    <w:p w:rsidR="00D7526D" w:rsidRPr="00EA64B5" w:rsidRDefault="00D7526D"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58870" cy="2773680"/>
            <wp:effectExtent l="19050" t="0" r="0" b="0"/>
            <wp:docPr id="36" name="图片 5" descr="E:\picture\reaserch\paper\MgO NIMB\Fig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E:\picture\reaserch\paper\MgO NIMB\Fig 2a.jpg"/>
                    <pic:cNvPicPr>
                      <a:picLocks noChangeAspect="1" noChangeArrowheads="1"/>
                    </pic:cNvPicPr>
                  </pic:nvPicPr>
                  <pic:blipFill>
                    <a:blip r:embed="rId105" cstate="print"/>
                    <a:srcRect l="7005" t="14224" r="9994" b="1910"/>
                    <a:stretch>
                      <a:fillRect/>
                    </a:stretch>
                  </pic:blipFill>
                  <pic:spPr bwMode="auto">
                    <a:xfrm>
                      <a:off x="0" y="0"/>
                      <a:ext cx="3658870" cy="2773680"/>
                    </a:xfrm>
                    <a:prstGeom prst="rect">
                      <a:avLst/>
                    </a:prstGeom>
                    <a:noFill/>
                    <a:ln w="9525">
                      <a:noFill/>
                      <a:miter lim="800000"/>
                      <a:headEnd/>
                      <a:tailEnd/>
                    </a:ln>
                  </pic:spPr>
                </pic:pic>
              </a:graphicData>
            </a:graphic>
          </wp:inline>
        </w:drawing>
      </w:r>
    </w:p>
    <w:p w:rsidR="00D7526D" w:rsidRPr="00EA64B5" w:rsidRDefault="00D7526D"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drawing>
          <wp:inline distT="0" distB="0" distL="0" distR="0">
            <wp:extent cx="3600000" cy="2901531"/>
            <wp:effectExtent l="19050" t="0" r="450" b="0"/>
            <wp:docPr id="37" name="图片 6" descr="E:\picture\reaserch\paper\MgO NIMB\Fig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E:\picture\reaserch\paper\MgO NIMB\Fig 2b.jpg"/>
                    <pic:cNvPicPr>
                      <a:picLocks noChangeAspect="1" noChangeArrowheads="1"/>
                    </pic:cNvPicPr>
                  </pic:nvPicPr>
                  <pic:blipFill>
                    <a:blip r:embed="rId106" cstate="print"/>
                    <a:srcRect l="9137" t="8897" r="10008" b="4237"/>
                    <a:stretch>
                      <a:fillRect/>
                    </a:stretch>
                  </pic:blipFill>
                  <pic:spPr bwMode="auto">
                    <a:xfrm>
                      <a:off x="0" y="0"/>
                      <a:ext cx="3600000" cy="2901531"/>
                    </a:xfrm>
                    <a:prstGeom prst="rect">
                      <a:avLst/>
                    </a:prstGeom>
                    <a:noFill/>
                    <a:ln w="9525">
                      <a:noFill/>
                      <a:miter lim="800000"/>
                      <a:headEnd/>
                      <a:tailEnd/>
                    </a:ln>
                  </pic:spPr>
                </pic:pic>
              </a:graphicData>
            </a:graphic>
          </wp:inline>
        </w:drawing>
      </w:r>
    </w:p>
    <w:p w:rsidR="00D7526D" w:rsidRPr="00EA64B5" w:rsidRDefault="00D7526D" w:rsidP="002C0800">
      <w:pPr>
        <w:spacing w:afterLines="50" w:line="360" w:lineRule="auto"/>
        <w:jc w:val="both"/>
        <w:rPr>
          <w:rFonts w:ascii="Times New Roman" w:hAnsi="Times New Roman" w:cs="Times New Roman"/>
        </w:rPr>
      </w:pPr>
      <w:bookmarkStart w:id="241" w:name="_Toc416614707"/>
      <w:r w:rsidRPr="00EA64B5">
        <w:rPr>
          <w:rFonts w:ascii="Times New Roman" w:hAnsi="Times New Roman" w:cs="Times New Roman"/>
        </w:rPr>
        <w:t>Fig</w:t>
      </w:r>
      <w:r w:rsidRPr="00EA64B5">
        <w:rPr>
          <w:rFonts w:ascii="Times New Roman" w:hAnsi="Times New Roman" w:cs="Times New Roman"/>
          <w:lang w:eastAsia="zh-CN"/>
        </w:rPr>
        <w:t>. 5.</w:t>
      </w:r>
      <w:fldSimple w:instr=" SEQ Figure \* ARABIC  \s 1  \* MERGEFORMAT  \* MERGEFORMAT ">
        <w:r w:rsidR="008A723D" w:rsidRPr="008A723D">
          <w:rPr>
            <w:rFonts w:ascii="Times New Roman" w:hAnsi="Times New Roman" w:cs="Times New Roman"/>
            <w:noProof/>
            <w:lang w:eastAsia="zh-CN"/>
          </w:rPr>
          <w:t>5</w:t>
        </w:r>
      </w:fldSimple>
      <w:r w:rsidRPr="00EA64B5">
        <w:rPr>
          <w:rFonts w:ascii="Times New Roman" w:hAnsi="Times New Roman" w:cs="Times New Roman"/>
        </w:rPr>
        <w:t xml:space="preserve">. (a) Depth profiles of 1 MeV Au </w:t>
      </w:r>
      <w:r w:rsidR="00A141F3">
        <w:rPr>
          <w:rFonts w:ascii="Times New Roman" w:hAnsi="Times New Roman" w:cs="Times New Roman" w:hint="eastAsia"/>
          <w:lang w:eastAsia="zh-CN"/>
        </w:rPr>
        <w:t xml:space="preserve">ions </w:t>
      </w:r>
      <w:r w:rsidRPr="00EA64B5">
        <w:rPr>
          <w:rFonts w:ascii="Times New Roman" w:hAnsi="Times New Roman" w:cs="Times New Roman"/>
        </w:rPr>
        <w:t xml:space="preserve">irradiated in MgO (100) along various directions, measured by RBS. (b) Depth profile of 4 MeV Au </w:t>
      </w:r>
      <w:r w:rsidR="00A141F3">
        <w:rPr>
          <w:rFonts w:ascii="Times New Roman" w:hAnsi="Times New Roman" w:cs="Times New Roman" w:hint="eastAsia"/>
          <w:lang w:eastAsia="zh-CN"/>
        </w:rPr>
        <w:t xml:space="preserve">ions </w:t>
      </w:r>
      <w:r w:rsidRPr="00EA64B5">
        <w:rPr>
          <w:rFonts w:ascii="Times New Roman" w:hAnsi="Times New Roman" w:cs="Times New Roman"/>
        </w:rPr>
        <w:t>irradiated in MgO (100) along (θ, φ) = (7°, 2°), measured by ToF-SIMS. The SRIM prediction is present</w:t>
      </w:r>
      <w:r w:rsidR="000727A4">
        <w:rPr>
          <w:rFonts w:ascii="Times New Roman" w:hAnsi="Times New Roman" w:cs="Times New Roman" w:hint="eastAsia"/>
          <w:lang w:eastAsia="zh-CN"/>
        </w:rPr>
        <w:t>ed</w:t>
      </w:r>
      <w:r w:rsidRPr="00EA64B5">
        <w:rPr>
          <w:rFonts w:ascii="Times New Roman" w:hAnsi="Times New Roman" w:cs="Times New Roman"/>
        </w:rPr>
        <w:t xml:space="preserve"> for comparison. The solid lines are to guide the eyes.</w:t>
      </w:r>
      <w:bookmarkEnd w:id="241"/>
    </w:p>
    <w:p w:rsidR="00D7526D" w:rsidRDefault="00D7526D">
      <w:pPr>
        <w:rPr>
          <w:rFonts w:ascii="Times New Roman" w:hAnsi="Times New Roman" w:cs="Times New Roman"/>
          <w:lang w:eastAsia="zh-CN"/>
        </w:rPr>
      </w:pPr>
      <w:r>
        <w:rPr>
          <w:rFonts w:ascii="Times New Roman" w:hAnsi="Times New Roman" w:cs="Times New Roman"/>
          <w:lang w:eastAsia="zh-CN"/>
        </w:rPr>
        <w:br w:type="page"/>
      </w:r>
    </w:p>
    <w:p w:rsidR="00192A0F" w:rsidRDefault="00192A0F"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extent cx="2506327" cy="1980000"/>
            <wp:effectExtent l="19050" t="0" r="8273" b="0"/>
            <wp:docPr id="99" name="图片 99" descr="E:\picture\reaserch\dissertation\MgO_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picture\reaserch\dissertation\MgO_a.png"/>
                    <pic:cNvPicPr>
                      <a:picLocks noChangeAspect="1" noChangeArrowheads="1"/>
                    </pic:cNvPicPr>
                  </pic:nvPicPr>
                  <pic:blipFill>
                    <a:blip r:embed="rId107" cstate="print"/>
                    <a:srcRect/>
                    <a:stretch>
                      <a:fillRect/>
                    </a:stretch>
                  </pic:blipFill>
                  <pic:spPr bwMode="auto">
                    <a:xfrm>
                      <a:off x="0" y="0"/>
                      <a:ext cx="2506327" cy="1980000"/>
                    </a:xfrm>
                    <a:prstGeom prst="rect">
                      <a:avLst/>
                    </a:prstGeom>
                    <a:noFill/>
                    <a:ln w="9525">
                      <a:noFill/>
                      <a:miter lim="800000"/>
                      <a:headEnd/>
                      <a:tailEnd/>
                    </a:ln>
                  </pic:spPr>
                </pic:pic>
              </a:graphicData>
            </a:graphic>
          </wp:inline>
        </w:drawing>
      </w:r>
      <w:r>
        <w:rPr>
          <w:rFonts w:ascii="Times New Roman" w:hAnsi="Times New Roman" w:cs="Times New Roman"/>
          <w:noProof/>
          <w:lang w:eastAsia="zh-CN"/>
        </w:rPr>
        <w:drawing>
          <wp:inline distT="0" distB="0" distL="0" distR="0">
            <wp:extent cx="2695355" cy="1944000"/>
            <wp:effectExtent l="19050" t="0" r="0" b="0"/>
            <wp:docPr id="100" name="图片 100" descr="E:\picture\reaserch\dissertation\MgO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E:\picture\reaserch\dissertation\MgO_b.png"/>
                    <pic:cNvPicPr>
                      <a:picLocks noChangeAspect="1" noChangeArrowheads="1"/>
                    </pic:cNvPicPr>
                  </pic:nvPicPr>
                  <pic:blipFill>
                    <a:blip r:embed="rId108" cstate="print"/>
                    <a:srcRect t="4286"/>
                    <a:stretch>
                      <a:fillRect/>
                    </a:stretch>
                  </pic:blipFill>
                  <pic:spPr bwMode="auto">
                    <a:xfrm>
                      <a:off x="0" y="0"/>
                      <a:ext cx="2695355" cy="1944000"/>
                    </a:xfrm>
                    <a:prstGeom prst="rect">
                      <a:avLst/>
                    </a:prstGeom>
                    <a:noFill/>
                    <a:ln w="9525">
                      <a:noFill/>
                      <a:miter lim="800000"/>
                      <a:headEnd/>
                      <a:tailEnd/>
                    </a:ln>
                  </pic:spPr>
                </pic:pic>
              </a:graphicData>
            </a:graphic>
          </wp:inline>
        </w:drawing>
      </w:r>
    </w:p>
    <w:p w:rsidR="00192A0F" w:rsidRPr="00EA64B5" w:rsidRDefault="00192A0F"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drawing>
          <wp:inline distT="0" distB="0" distL="0" distR="0">
            <wp:extent cx="2461925" cy="1980000"/>
            <wp:effectExtent l="19050" t="0" r="0" b="0"/>
            <wp:docPr id="101" name="图片 101" descr="E:\picture\reaserch\dissertation\MgO_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picture\reaserch\dissertation\MgO_c.png"/>
                    <pic:cNvPicPr>
                      <a:picLocks noChangeAspect="1" noChangeArrowheads="1"/>
                    </pic:cNvPicPr>
                  </pic:nvPicPr>
                  <pic:blipFill>
                    <a:blip r:embed="rId109" cstate="print"/>
                    <a:srcRect/>
                    <a:stretch>
                      <a:fillRect/>
                    </a:stretch>
                  </pic:blipFill>
                  <pic:spPr bwMode="auto">
                    <a:xfrm>
                      <a:off x="0" y="0"/>
                      <a:ext cx="2461925" cy="1980000"/>
                    </a:xfrm>
                    <a:prstGeom prst="rect">
                      <a:avLst/>
                    </a:prstGeom>
                    <a:noFill/>
                    <a:ln w="9525">
                      <a:noFill/>
                      <a:miter lim="800000"/>
                      <a:headEnd/>
                      <a:tailEnd/>
                    </a:ln>
                  </pic:spPr>
                </pic:pic>
              </a:graphicData>
            </a:graphic>
          </wp:inline>
        </w:drawing>
      </w:r>
    </w:p>
    <w:p w:rsidR="00D7526D" w:rsidRPr="00EA64B5" w:rsidRDefault="00D7526D" w:rsidP="002C0800">
      <w:pPr>
        <w:spacing w:afterLines="50" w:line="360" w:lineRule="auto"/>
        <w:jc w:val="both"/>
        <w:rPr>
          <w:rFonts w:ascii="Times New Roman" w:hAnsi="Times New Roman" w:cs="Times New Roman"/>
          <w:b/>
          <w:lang w:eastAsia="zh-CN"/>
        </w:rPr>
      </w:pPr>
      <w:bookmarkStart w:id="242" w:name="_Toc416614708"/>
      <w:r w:rsidRPr="00EA64B5">
        <w:rPr>
          <w:rFonts w:ascii="Times New Roman" w:hAnsi="Times New Roman" w:cs="Times New Roman"/>
        </w:rPr>
        <w:t>Fig</w:t>
      </w:r>
      <w:r w:rsidRPr="00EA64B5">
        <w:rPr>
          <w:rFonts w:ascii="Times New Roman" w:hAnsi="Times New Roman" w:cs="Times New Roman"/>
          <w:lang w:eastAsia="zh-CN"/>
        </w:rPr>
        <w:t>.</w:t>
      </w:r>
      <w:r w:rsidRPr="00EA64B5">
        <w:rPr>
          <w:rFonts w:ascii="Times New Roman" w:hAnsi="Times New Roman" w:cs="Times New Roman"/>
        </w:rPr>
        <w:t xml:space="preserve"> </w:t>
      </w:r>
      <w:r w:rsidRPr="00EA64B5">
        <w:rPr>
          <w:rFonts w:ascii="Times New Roman" w:hAnsi="Times New Roman" w:cs="Times New Roman"/>
          <w:lang w:eastAsia="zh-CN"/>
        </w:rPr>
        <w:t>5.</w:t>
      </w:r>
      <w:fldSimple w:instr=" SEQ Figure \* ARABIC  \s 1  \* MERGEFORMAT  \* MERGEFORMAT ">
        <w:r w:rsidR="008A723D" w:rsidRPr="008A723D">
          <w:rPr>
            <w:rFonts w:ascii="Times New Roman" w:hAnsi="Times New Roman" w:cs="Times New Roman"/>
            <w:noProof/>
            <w:lang w:eastAsia="zh-CN"/>
          </w:rPr>
          <w:t>6</w:t>
        </w:r>
      </w:fldSimple>
      <w:r w:rsidRPr="00EA64B5">
        <w:rPr>
          <w:rFonts w:ascii="Times New Roman" w:hAnsi="Times New Roman" w:cs="Times New Roman"/>
        </w:rPr>
        <w:t xml:space="preserve">. </w:t>
      </w:r>
      <w:r w:rsidR="002552E9" w:rsidRPr="00EA64B5">
        <w:rPr>
          <w:rFonts w:ascii="Times New Roman" w:hAnsi="Times New Roman" w:cs="Times New Roman"/>
        </w:rPr>
        <w:t>(a)</w:t>
      </w:r>
      <w:r w:rsidR="002552E9">
        <w:rPr>
          <w:rFonts w:ascii="Times New Roman" w:hAnsi="Times New Roman" w:cs="Times New Roman" w:hint="eastAsia"/>
          <w:lang w:eastAsia="zh-CN"/>
        </w:rPr>
        <w:t xml:space="preserve"> </w:t>
      </w:r>
      <w:r w:rsidRPr="00EA64B5">
        <w:rPr>
          <w:rFonts w:ascii="Times New Roman" w:hAnsi="Times New Roman" w:cs="Times New Roman"/>
        </w:rPr>
        <w:t xml:space="preserve">RBS </w:t>
      </w:r>
      <w:r w:rsidR="0037466A">
        <w:rPr>
          <w:rFonts w:ascii="Times New Roman" w:hAnsi="Times New Roman" w:cs="Times New Roman" w:hint="eastAsia"/>
          <w:lang w:eastAsia="zh-CN"/>
        </w:rPr>
        <w:t xml:space="preserve">channeling </w:t>
      </w:r>
      <w:r w:rsidRPr="00EA64B5">
        <w:rPr>
          <w:rFonts w:ascii="Times New Roman" w:hAnsi="Times New Roman" w:cs="Times New Roman"/>
        </w:rPr>
        <w:t>spectra</w:t>
      </w:r>
      <w:r w:rsidR="00504CB0">
        <w:rPr>
          <w:rFonts w:ascii="Times New Roman" w:hAnsi="Times New Roman" w:cs="Times New Roman" w:hint="eastAsia"/>
          <w:lang w:eastAsia="zh-CN"/>
        </w:rPr>
        <w:t xml:space="preserve">, </w:t>
      </w:r>
      <w:r w:rsidR="002552E9">
        <w:rPr>
          <w:rFonts w:ascii="Times New Roman" w:hAnsi="Times New Roman" w:cs="Times New Roman" w:hint="eastAsia"/>
          <w:lang w:eastAsia="zh-CN"/>
        </w:rPr>
        <w:t xml:space="preserve">(b) </w:t>
      </w:r>
      <w:r w:rsidR="0028398D">
        <w:rPr>
          <w:rFonts w:ascii="Times New Roman" w:hAnsi="Times New Roman" w:cs="Times New Roman" w:hint="eastAsia"/>
          <w:lang w:eastAsia="zh-CN"/>
        </w:rPr>
        <w:t xml:space="preserve">derived </w:t>
      </w:r>
      <w:r w:rsidR="00504CB0">
        <w:rPr>
          <w:rFonts w:ascii="Times New Roman" w:hAnsi="Times New Roman" w:cs="Times New Roman" w:hint="eastAsia"/>
          <w:lang w:eastAsia="zh-CN"/>
        </w:rPr>
        <w:t>disorder profile</w:t>
      </w:r>
      <w:r w:rsidRPr="00EA64B5">
        <w:rPr>
          <w:rFonts w:ascii="Times New Roman" w:hAnsi="Times New Roman" w:cs="Times New Roman"/>
        </w:rPr>
        <w:t xml:space="preserve"> </w:t>
      </w:r>
      <w:r w:rsidR="0028398D">
        <w:rPr>
          <w:rFonts w:ascii="Times New Roman" w:hAnsi="Times New Roman" w:cs="Times New Roman" w:hint="eastAsia"/>
          <w:lang w:eastAsia="zh-CN"/>
        </w:rPr>
        <w:t xml:space="preserve">from (a), </w:t>
      </w:r>
      <w:r w:rsidRPr="00EA64B5">
        <w:rPr>
          <w:rFonts w:ascii="Times New Roman" w:hAnsi="Times New Roman" w:cs="Times New Roman"/>
        </w:rPr>
        <w:t xml:space="preserve">and </w:t>
      </w:r>
      <w:r w:rsidR="002552E9">
        <w:rPr>
          <w:rFonts w:ascii="Times New Roman" w:hAnsi="Times New Roman" w:cs="Times New Roman"/>
        </w:rPr>
        <w:t>(</w:t>
      </w:r>
      <w:r w:rsidR="002552E9">
        <w:rPr>
          <w:rFonts w:ascii="Times New Roman" w:hAnsi="Times New Roman" w:cs="Times New Roman" w:hint="eastAsia"/>
          <w:lang w:eastAsia="zh-CN"/>
        </w:rPr>
        <w:t>c</w:t>
      </w:r>
      <w:r w:rsidR="002552E9" w:rsidRPr="00EA64B5">
        <w:rPr>
          <w:rFonts w:ascii="Times New Roman" w:hAnsi="Times New Roman" w:cs="Times New Roman"/>
        </w:rPr>
        <w:t xml:space="preserve">) </w:t>
      </w:r>
      <w:r w:rsidR="00504CB0">
        <w:rPr>
          <w:rFonts w:ascii="Times New Roman" w:hAnsi="Times New Roman" w:cs="Times New Roman"/>
        </w:rPr>
        <w:t xml:space="preserve">SIMS measured </w:t>
      </w:r>
      <w:r w:rsidR="00AC3EAA">
        <w:rPr>
          <w:rFonts w:ascii="Times New Roman" w:hAnsi="Times New Roman" w:cs="Times New Roman" w:hint="eastAsia"/>
          <w:lang w:eastAsia="zh-CN"/>
        </w:rPr>
        <w:t>depth</w:t>
      </w:r>
      <w:r w:rsidR="005B2200">
        <w:rPr>
          <w:rFonts w:ascii="Times New Roman" w:hAnsi="Times New Roman" w:cs="Times New Roman" w:hint="eastAsia"/>
          <w:lang w:eastAsia="zh-CN"/>
        </w:rPr>
        <w:t xml:space="preserve"> </w:t>
      </w:r>
      <w:r w:rsidR="00504CB0">
        <w:rPr>
          <w:rFonts w:ascii="Times New Roman" w:hAnsi="Times New Roman" w:cs="Times New Roman"/>
        </w:rPr>
        <w:t xml:space="preserve">profiles </w:t>
      </w:r>
      <w:r w:rsidRPr="00EA64B5">
        <w:rPr>
          <w:rFonts w:ascii="Times New Roman" w:hAnsi="Times New Roman" w:cs="Times New Roman"/>
        </w:rPr>
        <w:t xml:space="preserve">of 1 MeV Au </w:t>
      </w:r>
      <w:r w:rsidR="00AC3EAA">
        <w:rPr>
          <w:rFonts w:ascii="Times New Roman" w:hAnsi="Times New Roman" w:cs="Times New Roman" w:hint="eastAsia"/>
          <w:lang w:eastAsia="zh-CN"/>
        </w:rPr>
        <w:t xml:space="preserve">ions </w:t>
      </w:r>
      <w:r w:rsidRPr="00EA64B5">
        <w:rPr>
          <w:rFonts w:ascii="Times New Roman" w:hAnsi="Times New Roman" w:cs="Times New Roman"/>
        </w:rPr>
        <w:t xml:space="preserve">irradiated </w:t>
      </w:r>
      <w:r w:rsidR="00AC3EAA">
        <w:rPr>
          <w:rFonts w:ascii="Times New Roman" w:hAnsi="Times New Roman" w:cs="Times New Roman" w:hint="eastAsia"/>
          <w:lang w:eastAsia="zh-CN"/>
        </w:rPr>
        <w:t xml:space="preserve">in </w:t>
      </w:r>
      <w:r w:rsidRPr="00EA64B5">
        <w:rPr>
          <w:rFonts w:ascii="Times New Roman" w:hAnsi="Times New Roman" w:cs="Times New Roman"/>
        </w:rPr>
        <w:t xml:space="preserve">MgO (110) </w:t>
      </w:r>
      <w:r w:rsidR="00AC3EAA">
        <w:rPr>
          <w:rFonts w:ascii="Times New Roman" w:hAnsi="Times New Roman" w:cs="Times New Roman" w:hint="eastAsia"/>
          <w:lang w:eastAsia="zh-CN"/>
        </w:rPr>
        <w:t xml:space="preserve">along </w:t>
      </w:r>
      <w:r w:rsidR="007608ED">
        <w:rPr>
          <w:rFonts w:ascii="Times New Roman" w:hAnsi="Times New Roman" w:cs="Times New Roman" w:hint="eastAsia"/>
          <w:lang w:eastAsia="zh-CN"/>
        </w:rPr>
        <w:t xml:space="preserve">the </w:t>
      </w:r>
      <w:r w:rsidR="00AC3EAA">
        <w:rPr>
          <w:rFonts w:ascii="Times New Roman" w:hAnsi="Times New Roman" w:cs="Times New Roman" w:hint="eastAsia"/>
          <w:lang w:eastAsia="zh-CN"/>
        </w:rPr>
        <w:t>directions of axial channel, planar channel, and off channel</w:t>
      </w:r>
      <w:r w:rsidRPr="00EA64B5">
        <w:rPr>
          <w:rFonts w:ascii="Times New Roman" w:hAnsi="Times New Roman" w:cs="Times New Roman"/>
        </w:rPr>
        <w:t xml:space="preserve">. </w:t>
      </w:r>
      <w:r w:rsidR="00952EF5">
        <w:rPr>
          <w:rFonts w:ascii="Times New Roman" w:hAnsi="Times New Roman" w:cs="Times New Roman" w:hint="eastAsia"/>
          <w:lang w:eastAsia="zh-CN"/>
        </w:rPr>
        <w:t xml:space="preserve">The irradiation fluence is </w:t>
      </w:r>
      <w:r w:rsidR="00952EF5" w:rsidRPr="00EA64B5">
        <w:rPr>
          <w:rFonts w:ascii="Times New Roman" w:hAnsi="Times New Roman" w:cs="Times New Roman"/>
        </w:rPr>
        <w:t>1</w:t>
      </w:r>
      <w:r w:rsidR="00952EF5" w:rsidRPr="00EA64B5">
        <w:rPr>
          <w:rFonts w:ascii="Times New Roman" w:hAnsi="Times New Roman" w:cs="Times New Roman"/>
        </w:rPr>
        <w:sym w:font="Symbol" w:char="F0B4"/>
      </w:r>
      <w:r w:rsidR="00952EF5" w:rsidRPr="00EA64B5">
        <w:rPr>
          <w:rFonts w:ascii="Times New Roman" w:hAnsi="Times New Roman" w:cs="Times New Roman"/>
        </w:rPr>
        <w:t>10</w:t>
      </w:r>
      <w:r w:rsidR="00952EF5" w:rsidRPr="00EA64B5">
        <w:rPr>
          <w:rFonts w:ascii="Times New Roman" w:hAnsi="Times New Roman" w:cs="Times New Roman"/>
          <w:vertAlign w:val="superscript"/>
        </w:rPr>
        <w:t>14</w:t>
      </w:r>
      <w:r w:rsidR="00952EF5" w:rsidRPr="00EA64B5">
        <w:rPr>
          <w:rFonts w:ascii="Times New Roman" w:hAnsi="Times New Roman" w:cs="Times New Roman"/>
        </w:rPr>
        <w:t xml:space="preserve"> cm</w:t>
      </w:r>
      <w:r w:rsidR="00952EF5" w:rsidRPr="00EA64B5">
        <w:rPr>
          <w:rFonts w:ascii="Times New Roman" w:hAnsi="Times New Roman" w:cs="Times New Roman"/>
          <w:vertAlign w:val="superscript"/>
        </w:rPr>
        <w:t>-2</w:t>
      </w:r>
      <w:r w:rsidR="00E910D3">
        <w:rPr>
          <w:rFonts w:ascii="Times New Roman" w:hAnsi="Times New Roman" w:cs="Times New Roman" w:hint="eastAsia"/>
          <w:lang w:eastAsia="zh-CN"/>
        </w:rPr>
        <w:t>.</w:t>
      </w:r>
      <w:r w:rsidR="00952EF5">
        <w:rPr>
          <w:rFonts w:ascii="Times New Roman" w:hAnsi="Times New Roman" w:cs="Times New Roman" w:hint="eastAsia"/>
          <w:lang w:eastAsia="zh-CN"/>
        </w:rPr>
        <w:t xml:space="preserve"> </w:t>
      </w:r>
      <w:r w:rsidRPr="00EA64B5">
        <w:rPr>
          <w:rFonts w:ascii="Times New Roman" w:hAnsi="Times New Roman" w:cs="Times New Roman"/>
        </w:rPr>
        <w:t>The solid lines are to guide the eyes.</w:t>
      </w:r>
      <w:bookmarkEnd w:id="242"/>
      <w:r w:rsidR="00952EF5">
        <w:rPr>
          <w:rFonts w:ascii="Times New Roman" w:hAnsi="Times New Roman" w:cs="Times New Roman" w:hint="eastAsia"/>
          <w:lang w:eastAsia="zh-CN"/>
        </w:rPr>
        <w:t xml:space="preserve"> </w:t>
      </w:r>
    </w:p>
    <w:p w:rsidR="00D7526D" w:rsidRDefault="00D7526D">
      <w:pPr>
        <w:rPr>
          <w:rFonts w:ascii="Times New Roman" w:hAnsi="Times New Roman" w:cs="Times New Roman"/>
          <w:lang w:eastAsia="zh-CN"/>
        </w:rPr>
      </w:pPr>
      <w:r>
        <w:rPr>
          <w:rFonts w:ascii="Times New Roman" w:hAnsi="Times New Roman" w:cs="Times New Roman"/>
          <w:lang w:eastAsia="zh-CN"/>
        </w:rPr>
        <w:br w:type="page"/>
      </w:r>
    </w:p>
    <w:p w:rsidR="00D7526D" w:rsidRPr="00EA64B5" w:rsidRDefault="001919A3"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extent cx="3600000" cy="2910458"/>
            <wp:effectExtent l="19050" t="0" r="450" b="0"/>
            <wp:docPr id="23" name="图片 23" descr="E:\picture\reaserch\paper\MgO NIMB\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cture\reaserch\paper\MgO NIMB\Fig. 4.jpg"/>
                    <pic:cNvPicPr>
                      <a:picLocks noChangeAspect="1" noChangeArrowheads="1"/>
                    </pic:cNvPicPr>
                  </pic:nvPicPr>
                  <pic:blipFill>
                    <a:blip r:embed="rId110" cstate="print"/>
                    <a:srcRect l="8355" t="9360" r="9998" b="2709"/>
                    <a:stretch>
                      <a:fillRect/>
                    </a:stretch>
                  </pic:blipFill>
                  <pic:spPr bwMode="auto">
                    <a:xfrm>
                      <a:off x="0" y="0"/>
                      <a:ext cx="3600000" cy="2910458"/>
                    </a:xfrm>
                    <a:prstGeom prst="rect">
                      <a:avLst/>
                    </a:prstGeom>
                    <a:noFill/>
                    <a:ln w="9525">
                      <a:noFill/>
                      <a:miter lim="800000"/>
                      <a:headEnd/>
                      <a:tailEnd/>
                    </a:ln>
                  </pic:spPr>
                </pic:pic>
              </a:graphicData>
            </a:graphic>
          </wp:inline>
        </w:drawing>
      </w:r>
    </w:p>
    <w:p w:rsidR="00D7526D" w:rsidRPr="00EA64B5" w:rsidRDefault="00D7526D" w:rsidP="002C0800">
      <w:pPr>
        <w:spacing w:afterLines="50" w:line="360" w:lineRule="auto"/>
        <w:rPr>
          <w:rFonts w:ascii="Times New Roman" w:hAnsi="Times New Roman" w:cs="Times New Roman"/>
          <w:b/>
          <w:lang w:eastAsia="zh-CN"/>
        </w:rPr>
      </w:pPr>
      <w:bookmarkStart w:id="243" w:name="_Toc416614709"/>
      <w:r w:rsidRPr="00EA64B5">
        <w:rPr>
          <w:rFonts w:ascii="Times New Roman" w:hAnsi="Times New Roman" w:cs="Times New Roman"/>
        </w:rPr>
        <w:t>Fig</w:t>
      </w:r>
      <w:r w:rsidRPr="00EA64B5">
        <w:rPr>
          <w:rFonts w:ascii="Times New Roman" w:hAnsi="Times New Roman" w:cs="Times New Roman"/>
          <w:lang w:eastAsia="zh-CN"/>
        </w:rPr>
        <w:t>.</w:t>
      </w:r>
      <w:r w:rsidRPr="00EA64B5">
        <w:rPr>
          <w:rFonts w:ascii="Times New Roman" w:hAnsi="Times New Roman" w:cs="Times New Roman"/>
        </w:rPr>
        <w:t xml:space="preserve"> </w:t>
      </w:r>
      <w:r w:rsidRPr="00EA64B5">
        <w:rPr>
          <w:rFonts w:ascii="Times New Roman" w:hAnsi="Times New Roman" w:cs="Times New Roman"/>
          <w:lang w:eastAsia="zh-CN"/>
        </w:rPr>
        <w:t>5.</w:t>
      </w:r>
      <w:fldSimple w:instr=" SEQ Figure \* ARABIC  \s 1  \* MERGEFORMAT  \* MERGEFORMAT ">
        <w:r w:rsidR="008A723D" w:rsidRPr="008A723D">
          <w:rPr>
            <w:rFonts w:ascii="Times New Roman" w:hAnsi="Times New Roman" w:cs="Times New Roman"/>
            <w:noProof/>
            <w:lang w:eastAsia="zh-CN"/>
          </w:rPr>
          <w:t>7</w:t>
        </w:r>
      </w:fldSimple>
      <w:r w:rsidRPr="00EA64B5">
        <w:rPr>
          <w:rFonts w:ascii="Times New Roman" w:hAnsi="Times New Roman" w:cs="Times New Roman"/>
        </w:rPr>
        <w:t>.</w:t>
      </w:r>
      <w:r w:rsidRPr="00EA64B5">
        <w:rPr>
          <w:rFonts w:ascii="Times New Roman" w:hAnsi="Times New Roman" w:cs="Times New Roman"/>
          <w:b/>
        </w:rPr>
        <w:t xml:space="preserve"> </w:t>
      </w:r>
      <w:r w:rsidRPr="00EA64B5">
        <w:rPr>
          <w:rFonts w:ascii="Times New Roman" w:hAnsi="Times New Roman" w:cs="Times New Roman"/>
        </w:rPr>
        <w:t>Electronic stopping powers for Au ions in MgO predicted by SRIM, LS model and reciprocity theory.</w:t>
      </w:r>
      <w:bookmarkEnd w:id="243"/>
    </w:p>
    <w:p w:rsidR="00D7526D" w:rsidRPr="00D7526D" w:rsidRDefault="00D7526D" w:rsidP="002C0800">
      <w:pPr>
        <w:spacing w:afterLines="50" w:line="360" w:lineRule="auto"/>
        <w:rPr>
          <w:rFonts w:ascii="Times New Roman" w:hAnsi="Times New Roman" w:cs="Times New Roman"/>
          <w:lang w:eastAsia="zh-CN"/>
        </w:rPr>
      </w:pPr>
    </w:p>
    <w:p w:rsidR="00D7526D" w:rsidRPr="00D7526D" w:rsidRDefault="00D7526D" w:rsidP="002C0800">
      <w:pPr>
        <w:spacing w:afterLines="50" w:line="360" w:lineRule="auto"/>
        <w:jc w:val="center"/>
        <w:rPr>
          <w:rFonts w:ascii="Times New Roman" w:hAnsi="Times New Roman" w:cs="Times New Roman"/>
          <w:lang w:eastAsia="zh-CN"/>
        </w:rPr>
      </w:pPr>
    </w:p>
    <w:p w:rsidR="00C22EA2" w:rsidRPr="00C22EA2" w:rsidRDefault="00C22EA2" w:rsidP="002C0800">
      <w:pPr>
        <w:spacing w:afterLines="50" w:line="360" w:lineRule="auto"/>
        <w:jc w:val="center"/>
        <w:rPr>
          <w:lang w:eastAsia="zh-CN"/>
        </w:rPr>
      </w:pPr>
    </w:p>
    <w:p w:rsidR="00C22EA2" w:rsidRPr="00C22EA2" w:rsidRDefault="00C22EA2" w:rsidP="00C22EA2">
      <w:pPr>
        <w:rPr>
          <w:lang w:eastAsia="zh-CN"/>
        </w:rPr>
      </w:pPr>
    </w:p>
    <w:bookmarkEnd w:id="236"/>
    <w:p w:rsidR="00C22EA2" w:rsidRDefault="00C22EA2">
      <w:pPr>
        <w:rPr>
          <w:rFonts w:ascii="Times New Roman" w:hAnsi="Times New Roman" w:cs="Times New Roman"/>
          <w:b/>
          <w:bCs/>
          <w:caps/>
          <w:sz w:val="28"/>
          <w:lang w:eastAsia="zh-CN"/>
        </w:rPr>
      </w:pPr>
      <w:r>
        <w:rPr>
          <w:rFonts w:ascii="Times New Roman" w:hAnsi="Times New Roman" w:cs="Times New Roman"/>
          <w:lang w:eastAsia="zh-CN"/>
        </w:rPr>
        <w:br w:type="page"/>
      </w: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5E4CFF" w:rsidRDefault="005E4CFF" w:rsidP="002C0800">
      <w:pPr>
        <w:pStyle w:val="1"/>
        <w:spacing w:afterLines="50" w:line="360" w:lineRule="auto"/>
        <w:jc w:val="both"/>
        <w:rPr>
          <w:rFonts w:ascii="Times New Roman" w:hAnsi="Times New Roman" w:cs="Times New Roman" w:hint="eastAsia"/>
          <w:lang w:eastAsia="zh-CN"/>
        </w:rPr>
      </w:pPr>
    </w:p>
    <w:p w:rsidR="00D80789" w:rsidRPr="00EA64B5" w:rsidRDefault="00376448" w:rsidP="005E4CFF">
      <w:pPr>
        <w:pStyle w:val="1"/>
        <w:spacing w:afterLines="50" w:line="360" w:lineRule="auto"/>
        <w:rPr>
          <w:rFonts w:ascii="Times New Roman" w:hAnsi="Times New Roman" w:cs="Times New Roman"/>
          <w:lang w:eastAsia="zh-CN"/>
        </w:rPr>
      </w:pPr>
      <w:bookmarkStart w:id="244" w:name="_Toc416614665"/>
      <w:r>
        <w:rPr>
          <w:rFonts w:ascii="Times New Roman" w:hAnsi="Times New Roman" w:cs="Times New Roman" w:hint="eastAsia"/>
          <w:lang w:eastAsia="zh-CN"/>
        </w:rPr>
        <w:t xml:space="preserve">Chapter </w:t>
      </w:r>
      <w:r w:rsidR="005E4CFF">
        <w:rPr>
          <w:rFonts w:ascii="Times New Roman" w:hAnsi="Times New Roman" w:cs="Times New Roman"/>
          <w:lang w:eastAsia="zh-CN"/>
        </w:rPr>
        <w:t>6</w:t>
      </w:r>
      <w:r w:rsidR="00434CB0">
        <w:rPr>
          <w:rFonts w:ascii="Times New Roman" w:hAnsi="Times New Roman" w:cs="Times New Roman" w:hint="eastAsia"/>
          <w:lang w:eastAsia="zh-CN"/>
        </w:rPr>
        <w:br/>
      </w:r>
      <w:r w:rsidR="002C69E0">
        <w:rPr>
          <w:rFonts w:ascii="Times New Roman" w:hAnsi="Times New Roman" w:cs="Times New Roman" w:hint="eastAsia"/>
          <w:lang w:eastAsia="zh-CN"/>
        </w:rPr>
        <w:t>E</w:t>
      </w:r>
      <w:r w:rsidR="00D80789" w:rsidRPr="00EA64B5">
        <w:rPr>
          <w:rFonts w:ascii="Times New Roman" w:hAnsi="Times New Roman" w:cs="Times New Roman"/>
          <w:lang w:eastAsia="zh-CN"/>
        </w:rPr>
        <w:t xml:space="preserve">ffects of nuclear and electronic </w:t>
      </w:r>
      <w:r w:rsidR="00B60EAC">
        <w:rPr>
          <w:rFonts w:ascii="Times New Roman" w:hAnsi="Times New Roman" w:cs="Times New Roman" w:hint="eastAsia"/>
          <w:lang w:eastAsia="zh-CN"/>
        </w:rPr>
        <w:t>energy deposition</w:t>
      </w:r>
      <w:r w:rsidR="00D80789" w:rsidRPr="00EA64B5">
        <w:rPr>
          <w:rFonts w:ascii="Times New Roman" w:hAnsi="Times New Roman" w:cs="Times New Roman"/>
          <w:lang w:eastAsia="zh-CN"/>
        </w:rPr>
        <w:t xml:space="preserve"> on defect evolution in MgO</w:t>
      </w:r>
      <w:bookmarkEnd w:id="244"/>
    </w:p>
    <w:p w:rsidR="00D80789" w:rsidRPr="00EA33AB" w:rsidRDefault="00D80789" w:rsidP="002C0800">
      <w:pPr>
        <w:spacing w:afterLines="50" w:line="360" w:lineRule="auto"/>
        <w:rPr>
          <w:rFonts w:ascii="Times New Roman" w:hAnsi="Times New Roman" w:cs="Times New Roman"/>
          <w:lang w:eastAsia="zh-CN"/>
        </w:rPr>
      </w:pPr>
    </w:p>
    <w:p w:rsidR="005E4CFF" w:rsidRDefault="005E4CFF">
      <w:pPr>
        <w:rPr>
          <w:rFonts w:ascii="Times New Roman" w:hAnsi="Times New Roman" w:cs="Times New Roman"/>
          <w:b/>
          <w:bCs/>
          <w:iCs/>
          <w:sz w:val="28"/>
          <w:szCs w:val="28"/>
          <w:lang w:eastAsia="zh-CN"/>
        </w:rPr>
      </w:pPr>
      <w:r>
        <w:rPr>
          <w:rFonts w:ascii="Times New Roman" w:hAnsi="Times New Roman" w:cs="Times New Roman"/>
          <w:lang w:eastAsia="zh-CN"/>
        </w:rPr>
        <w:br w:type="page"/>
      </w:r>
    </w:p>
    <w:p w:rsidR="00435574" w:rsidRPr="00EA64B5" w:rsidRDefault="00435574" w:rsidP="00434CB0">
      <w:pPr>
        <w:pStyle w:val="2"/>
        <w:spacing w:afterLines="50" w:line="360" w:lineRule="auto"/>
        <w:jc w:val="both"/>
        <w:rPr>
          <w:rFonts w:ascii="Times New Roman" w:hAnsi="Times New Roman" w:cs="Times New Roman"/>
          <w:lang w:eastAsia="zh-CN"/>
        </w:rPr>
      </w:pPr>
      <w:bookmarkStart w:id="245" w:name="_Toc416614666"/>
      <w:r w:rsidRPr="00EA64B5">
        <w:rPr>
          <w:rFonts w:ascii="Times New Roman" w:hAnsi="Times New Roman" w:cs="Times New Roman"/>
          <w:lang w:eastAsia="zh-CN"/>
        </w:rPr>
        <w:lastRenderedPageBreak/>
        <w:t>6.1 Introduction</w:t>
      </w:r>
      <w:bookmarkEnd w:id="245"/>
    </w:p>
    <w:p w:rsidR="00435574" w:rsidRPr="00EA64B5" w:rsidRDefault="00423738"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rPr>
        <w:t>Irradiation effect</w:t>
      </w:r>
      <w:r w:rsidRPr="00EA64B5">
        <w:rPr>
          <w:rFonts w:ascii="Times New Roman" w:hAnsi="Times New Roman" w:cs="Times New Roman"/>
          <w:lang w:eastAsia="zh-CN"/>
        </w:rPr>
        <w:t>s</w:t>
      </w:r>
      <w:r w:rsidRPr="00EA64B5">
        <w:rPr>
          <w:rFonts w:ascii="Times New Roman" w:hAnsi="Times New Roman" w:cs="Times New Roman"/>
        </w:rPr>
        <w:t xml:space="preserve"> of MgO ha</w:t>
      </w:r>
      <w:r w:rsidRPr="00EA64B5">
        <w:rPr>
          <w:rFonts w:ascii="Times New Roman" w:hAnsi="Times New Roman" w:cs="Times New Roman"/>
          <w:lang w:eastAsia="zh-CN"/>
        </w:rPr>
        <w:t>ve</w:t>
      </w:r>
      <w:r w:rsidRPr="00EA64B5">
        <w:rPr>
          <w:rFonts w:ascii="Times New Roman" w:hAnsi="Times New Roman" w:cs="Times New Roman"/>
        </w:rPr>
        <w:t xml:space="preserve"> been extensively studied for decades (e.g. </w:t>
      </w:r>
      <w:hyperlink w:anchor="_ENREF_7_1" w:tooltip="Friedland, 1993 #163" w:history="1">
        <w:r w:rsidR="002D3604">
          <w:rPr>
            <w:rFonts w:ascii="Times New Roman" w:hAnsi="Times New Roman" w:cs="Times New Roman"/>
          </w:rPr>
          <w:fldChar w:fldCharType="begin">
            <w:fldData xml:space="preserve">PEVuZE5vdGU+PENpdGU+PEF1dGhvcj5GcmllZGxhbmQ8L0F1dGhvcj48WWVhcj4xOTkzPC9ZZWFy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PC9wZXJpb2RpY2FsPjxwYWdlcz4xNDE5MDY8L3BhZ2VzPjx2b2x1bWU+MTAyPC92b2x1bWU+PG51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</w:fldData>
          </w:fldChar>
        </w:r>
        <w:r w:rsidR="005A5131">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PEVuZE5vdGU+PENpdGU+PEF1dGhvcj5GcmllZGxhbmQ8L0F1dGhvcj48WWVhcj4xOTkzPC9ZZWFy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PC9wZXJpb2RpY2FsPjxwYWdlcz4xNDE5MDY8L3BhZ2VzPjx2b2x1bWU+MTAyPC92b2x1bWU+PG51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</w:fldData>
          </w:fldChar>
        </w:r>
        <w:r w:rsidR="005A5131">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Pr>
            <w:rFonts w:ascii="Times New Roman" w:hAnsi="Times New Roman" w:cs="Times New Roman"/>
          </w:rPr>
        </w:r>
        <w:r w:rsidR="002D3604">
          <w:rPr>
            <w:rFonts w:ascii="Times New Roman" w:hAnsi="Times New Roman" w:cs="Times New Roman"/>
          </w:rPr>
          <w:fldChar w:fldCharType="separate"/>
        </w:r>
        <w:r w:rsidR="005A5131" w:rsidRPr="00E920C0">
          <w:rPr>
            <w:rFonts w:ascii="Times New Roman" w:hAnsi="Times New Roman" w:cs="Times New Roman"/>
            <w:noProof/>
            <w:vertAlign w:val="superscript"/>
          </w:rPr>
          <w:t>1-13</w:t>
        </w:r>
        <w:r w:rsidR="002D3604">
          <w:rPr>
            <w:rFonts w:ascii="Times New Roman" w:hAnsi="Times New Roman" w:cs="Times New Roman"/>
          </w:rPr>
          <w:fldChar w:fldCharType="end"/>
        </w:r>
      </w:hyperlink>
      <w:hyperlink w:anchor="_ENREF_7_1" w:tooltip="Matzke, 1981 #105" w:history="1"/>
      <w:r w:rsidRPr="00EA64B5">
        <w:rPr>
          <w:rFonts w:ascii="Times New Roman" w:hAnsi="Times New Roman" w:cs="Times New Roman"/>
        </w:rPr>
        <w:t>) for its promising application</w:t>
      </w:r>
      <w:r w:rsidR="002E4F98">
        <w:rPr>
          <w:rFonts w:ascii="Times New Roman" w:hAnsi="Times New Roman" w:cs="Times New Roman" w:hint="eastAsia"/>
          <w:lang w:eastAsia="zh-CN"/>
        </w:rPr>
        <w:t>s</w:t>
      </w:r>
      <w:r w:rsidRPr="00EA64B5">
        <w:rPr>
          <w:rFonts w:ascii="Times New Roman" w:hAnsi="Times New Roman" w:cs="Times New Roman"/>
        </w:rPr>
        <w:t xml:space="preserve"> in nuclear engineering. For example, MgO is proposed as a candidate material </w:t>
      </w:r>
      <w:r w:rsidR="00F62CD0">
        <w:rPr>
          <w:rFonts w:ascii="Times New Roman" w:hAnsi="Times New Roman" w:cs="Times New Roman" w:hint="eastAsia"/>
          <w:lang w:eastAsia="zh-CN"/>
        </w:rPr>
        <w:t>used in</w:t>
      </w:r>
      <w:r w:rsidRPr="00EA64B5">
        <w:rPr>
          <w:rFonts w:ascii="Times New Roman" w:hAnsi="Times New Roman" w:cs="Times New Roman"/>
        </w:rPr>
        <w:t xml:space="preserve"> inert matrix fuel due to its high melting temperature</w:t>
      </w:r>
      <w:r w:rsidR="00182CC0">
        <w:rPr>
          <w:rFonts w:ascii="Times New Roman" w:hAnsi="Times New Roman" w:cs="Times New Roman" w:hint="eastAsia"/>
          <w:lang w:eastAsia="zh-CN"/>
        </w:rPr>
        <w:t>,</w:t>
      </w:r>
      <w:r w:rsidRPr="00EA64B5">
        <w:rPr>
          <w:rFonts w:ascii="Times New Roman" w:hAnsi="Times New Roman" w:cs="Times New Roman"/>
        </w:rPr>
        <w:t xml:space="preserve"> high thermal conductivity</w:t>
      </w:r>
      <w:r w:rsidR="00182CC0">
        <w:rPr>
          <w:rFonts w:ascii="Times New Roman" w:hAnsi="Times New Roman" w:cs="Times New Roman" w:hint="eastAsia"/>
          <w:lang w:eastAsia="zh-CN"/>
        </w:rPr>
        <w:t xml:space="preserve">, and high irradiation </w:t>
      </w:r>
      <w:r w:rsidR="00182CC0">
        <w:rPr>
          <w:rFonts w:ascii="Times New Roman" w:hAnsi="Times New Roman" w:cs="Times New Roman"/>
          <w:lang w:eastAsia="zh-CN"/>
        </w:rPr>
        <w:t>tolerance</w:t>
      </w:r>
      <w:r w:rsidR="002D3604" w:rsidRPr="00EA64B5">
        <w:rPr>
          <w:rFonts w:ascii="Times New Roman" w:hAnsi="Times New Roman" w:cs="Times New Roman"/>
        </w:rPr>
        <w:fldChar w:fldCharType="begin"/>
      </w:r>
      <w:r w:rsidR="00E920C0">
        <w:rPr>
          <w:rFonts w:ascii="Times New Roman" w:hAnsi="Times New Roman" w:cs="Times New Roman"/>
        </w:rPr>
        <w:instrText xml:space="preserve"> ADDIN EN.CITE &lt;EndNote&gt;&lt;Cite&gt;&lt;Author&gt;Neeft&lt;/Author&gt;&lt;Year&gt;2003&lt;/Year&gt;&lt;RecNum&gt;101&lt;/RecNum&gt;&lt;DisplayText&gt;&lt;style face="superscript"&gt;14,15&lt;/style&gt;&lt;/DisplayText&gt;&lt;record&gt;&lt;rec-number&gt;101&lt;/rec-number&gt;&lt;foreign-keys&gt;&lt;key app="EN" db-id="0vpz9sz072ex94e9psfxrvak9tdv0rsr90f0"&gt;101&lt;/key&gt;&lt;/foreign-keys&gt;&lt;ref-type name="Journal Article"&gt;17&lt;/ref-type&gt;&lt;contributors&gt;&lt;authors&gt;&lt;author&gt;Neeft, E. A. C.&lt;/author&gt;&lt;author&gt;Bakker, K.&lt;/author&gt;&lt;author&gt;Belvroy, R. L.&lt;/author&gt;&lt;author&gt;Tams, W. J.&lt;/author&gt;&lt;author&gt;Schram, R. P. C.&lt;/author&gt;&lt;author&gt;Conrad, R.&lt;/author&gt;&lt;author&gt;van Veen, A.&lt;/author&gt;&lt;/authors&gt;&lt;/contributors&gt;&lt;titles&gt;&lt;title&gt;Mechanical behaviour of macro-dispersed inert matrix fuels&lt;/title&gt;&lt;secondary-title&gt;J. Nucl. Mater.&lt;/secondary-title&gt;&lt;/titles&gt;&lt;periodical&gt;&lt;full-title&gt;J. Nucl. Mater.&lt;/full-title&gt;&lt;abbr-1&gt;J Nucl Mater&lt;/abbr-1&gt;&lt;/periodical&gt;&lt;pages&gt;217-225&lt;/pages&gt;&lt;volume&gt;317&lt;/volume&gt;&lt;number&gt;2-3&lt;/number&gt;&lt;section&gt;217&lt;/section&gt;&lt;dates&gt;&lt;year&gt;2003&lt;/year&gt;&lt;/dates&gt;&lt;isbn&gt;00223115&lt;/isbn&gt;&lt;urls&gt;&lt;/urls&gt;&lt;electronic-resource-num&gt;10.1016/s0022-3115(03)00096-5&lt;/electronic-resource-num&gt;&lt;/record&gt;&lt;/Cite&gt;&lt;Cite&gt;&lt;Author&gt;Miwa&lt;/Author&gt;&lt;Year&gt;2009&lt;/Year&gt;&lt;RecNum&gt;108&lt;/RecNum&gt;&lt;record&gt;&lt;rec-number&gt;108&lt;/rec-number&gt;&lt;foreign-keys&gt;&lt;key app="EN" db-id="0vpz9sz072ex94e9psfxrvak9tdv0rsr90f0"&gt;108&lt;/key&gt;&lt;/foreign-keys&gt;&lt;ref-type name="Journal Article"&gt;17&lt;/ref-type&gt;&lt;contributors&gt;&lt;authors&gt;&lt;author&gt;Miwa, S.&lt;/author&gt;&lt;author&gt;Ishi, Y.&lt;/author&gt;&lt;author&gt;Osaka, M.&lt;/author&gt;&lt;/authors&gt;&lt;/contributors&gt;&lt;titles&gt;&lt;title&gt;Effect of oxygen potential on the sintering behavior of MgO-based heterogeneous fuels containing (Pu,Am)O2−x&lt;/title&gt;&lt;secondary-title&gt;J. Nucl. Mater.&lt;/secondary-title&gt;&lt;/titles&gt;&lt;periodical&gt;&lt;full-title&gt;J. Nucl. Mater.&lt;/full-title&gt;&lt;abbr-1&gt;J Nucl Mater&lt;/abbr-1&gt;&lt;/periodical&gt;&lt;pages&gt;402-406&lt;/pages&gt;&lt;volume&gt;389&lt;/volume&gt;&lt;number&gt;3&lt;/number&gt;&lt;section&gt;402&lt;/section&gt;&lt;dates&gt;&lt;year&gt;2009&lt;/year&gt;&lt;/dates&gt;&lt;isbn&gt;00223115&lt;/isbn&gt;&lt;urls&gt;&lt;/urls&gt;&lt;electronic-resource-num&gt;10.1016/j.jnucmat.2009.02.016&lt;/electronic-resource-num&gt;&lt;/record&gt;&lt;/Cite&gt;&lt;/EndNote&gt;</w:instrText>
      </w:r>
      <w:r w:rsidR="002D3604" w:rsidRPr="00EA64B5">
        <w:rPr>
          <w:rFonts w:ascii="Times New Roman" w:hAnsi="Times New Roman" w:cs="Times New Roman"/>
        </w:rPr>
        <w:fldChar w:fldCharType="separate"/>
      </w:r>
      <w:hyperlink w:anchor="_ENREF_7_14" w:tooltip="Neeft, 2003 #101" w:history="1">
        <w:r w:rsidR="005A5131" w:rsidRPr="00E920C0">
          <w:rPr>
            <w:rFonts w:ascii="Times New Roman" w:hAnsi="Times New Roman" w:cs="Times New Roman"/>
            <w:noProof/>
            <w:vertAlign w:val="superscript"/>
          </w:rPr>
          <w:t>14</w:t>
        </w:r>
      </w:hyperlink>
      <w:r w:rsidR="00E920C0" w:rsidRPr="00E920C0">
        <w:rPr>
          <w:rFonts w:ascii="Times New Roman" w:hAnsi="Times New Roman" w:cs="Times New Roman"/>
          <w:noProof/>
          <w:vertAlign w:val="superscript"/>
        </w:rPr>
        <w:t>,</w:t>
      </w:r>
      <w:hyperlink w:anchor="_ENREF_7_15" w:tooltip="Miwa, 2009 #108" w:history="1">
        <w:r w:rsidR="005A5131" w:rsidRPr="00E920C0">
          <w:rPr>
            <w:rFonts w:ascii="Times New Roman" w:hAnsi="Times New Roman" w:cs="Times New Roman"/>
            <w:noProof/>
            <w:vertAlign w:val="superscript"/>
          </w:rPr>
          <w:t>15</w:t>
        </w:r>
      </w:hyperlink>
      <w:r w:rsidR="002D3604" w:rsidRPr="00EA64B5">
        <w:rPr>
          <w:rFonts w:ascii="Times New Roman" w:hAnsi="Times New Roman" w:cs="Times New Roman"/>
        </w:rPr>
        <w:fldChar w:fldCharType="end"/>
      </w:r>
      <w:r w:rsidRPr="00EA64B5">
        <w:rPr>
          <w:rFonts w:ascii="Times New Roman" w:hAnsi="Times New Roman" w:cs="Times New Roman"/>
        </w:rPr>
        <w:t>.</w:t>
      </w:r>
      <w:r w:rsidR="00087A72">
        <w:rPr>
          <w:rFonts w:ascii="Times New Roman" w:hAnsi="Times New Roman" w:cs="Times New Roman" w:hint="eastAsia"/>
          <w:lang w:eastAsia="zh-CN"/>
        </w:rPr>
        <w:t xml:space="preserve"> </w:t>
      </w:r>
      <w:r w:rsidR="00182CC0">
        <w:rPr>
          <w:rFonts w:ascii="Times New Roman" w:hAnsi="Times New Roman" w:cs="Times New Roman" w:hint="eastAsia"/>
          <w:lang w:eastAsia="zh-CN"/>
        </w:rPr>
        <w:t>MgO</w:t>
      </w:r>
      <w:r w:rsidR="00087A72">
        <w:rPr>
          <w:rFonts w:ascii="Times New Roman" w:hAnsi="Times New Roman" w:cs="Times New Roman" w:hint="eastAsia"/>
          <w:lang w:eastAsia="zh-CN"/>
        </w:rPr>
        <w:t xml:space="preserve"> is also a typical modeling ionic ceramic </w:t>
      </w:r>
      <w:r w:rsidR="00182CC0">
        <w:rPr>
          <w:rFonts w:ascii="Times New Roman" w:hAnsi="Times New Roman" w:cs="Times New Roman" w:hint="eastAsia"/>
          <w:lang w:eastAsia="zh-CN"/>
        </w:rPr>
        <w:t xml:space="preserve">in the studies of ion-solid interaction, </w:t>
      </w:r>
      <w:r w:rsidR="00087A72">
        <w:rPr>
          <w:rFonts w:ascii="Times New Roman" w:hAnsi="Times New Roman" w:cs="Times New Roman" w:hint="eastAsia"/>
          <w:lang w:eastAsia="zh-CN"/>
        </w:rPr>
        <w:t>due to its simple chemical and crystalline structure.</w:t>
      </w:r>
    </w:p>
    <w:p w:rsidR="00E14877" w:rsidRPr="00EA64B5" w:rsidRDefault="002B3A9B"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However, a</w:t>
      </w:r>
      <w:r w:rsidR="009145E4" w:rsidRPr="00EA64B5">
        <w:rPr>
          <w:rFonts w:ascii="Times New Roman" w:hAnsi="Times New Roman" w:cs="Times New Roman"/>
          <w:lang w:eastAsia="zh-CN"/>
        </w:rPr>
        <w:t>s is discussed in chapter 1, u</w:t>
      </w:r>
      <w:r w:rsidR="00423738" w:rsidRPr="00EA64B5">
        <w:rPr>
          <w:rFonts w:ascii="Times New Roman" w:hAnsi="Times New Roman" w:cs="Times New Roman"/>
        </w:rPr>
        <w:t>nderstanding the defect evolution in MgO is a long-standing challenge. Heavy ion irradiation induces complex damage process involving point defects, dislocations, and randomly disordered region</w:t>
      </w:r>
      <w:r w:rsidR="002D3604" w:rsidRPr="00EA64B5">
        <w:rPr>
          <w:rFonts w:ascii="Times New Roman" w:hAnsi="Times New Roman" w:cs="Times New Roman"/>
        </w:rPr>
        <w:fldChar w:fldCharType="begin"/>
      </w:r>
      <w:r w:rsidR="00E920C0">
        <w:rPr>
          <w:rFonts w:ascii="Times New Roman" w:hAnsi="Times New Roman" w:cs="Times New Roman"/>
        </w:rPr>
        <w:instrText xml:space="preserve"> ADDIN EN.CITE &lt;EndNote&gt;&lt;Cite&gt;&lt;Author&gt;Usov&lt;/Author&gt;&lt;Year&gt;2010&lt;/Year&gt;&lt;RecNum&gt;102&lt;/RecNum&gt;&lt;DisplayText&gt;&lt;style face="superscript"&gt;10,16&lt;/style&gt;&lt;/DisplayText&gt;&lt;record&gt;&lt;rec-number&gt;102&lt;/rec-number&gt;&lt;foreign-keys&gt;&lt;key app="EN" db-id="0vpz9sz072ex94e9psfxrvak9tdv0rsr90f0"&gt;102&lt;/key&gt;&lt;/foreign-keys&gt;&lt;ref-type name="Journal Article"&gt;17&lt;/ref-type&gt;&lt;contributors&gt;&lt;authors&gt;&lt;author&gt;Usov, I. O.&lt;/author&gt;&lt;author&gt;Arendt, P. N.&lt;/author&gt;&lt;author&gt;Sickafus, K. E.&lt;/author&gt;&lt;/authors&gt;&lt;/contributors&gt;&lt;titles&gt;&lt;title&gt;Relationship between radiation damage anisotropy in MgO and YSZ single crystals and the Ion/Atom ratio deposition parameter in biaxially-textured MgO and YSZ thin films fabricated by ion beam assisted deposition&lt;/title&gt;&lt;secondary-title&gt;Nucl. Instrum. Methods Phys. Res. B&lt;/secondary-title&gt;&lt;/titles&gt;&lt;periodical&gt;&lt;full-title&gt;Nucl. Instrum. Methods Phys. Res. B&lt;/full-title&gt;&lt;/periodical&gt;&lt;pages&gt;622-626&lt;/pages&gt;&lt;volume&gt;268&lt;/volume&gt;&lt;number&gt;6&lt;/number&gt;&lt;section&gt;622&lt;/section&gt;&lt;dates&gt;&lt;year&gt;2010&lt;/year&gt;&lt;/dates&gt;&lt;isbn&gt;0168583X&lt;/isbn&gt;&lt;urls&gt;&lt;/urls&gt;&lt;electronic-resource-num&gt;10.1016/j.nimb.2009.12.018&lt;/electronic-resource-num&gt;&lt;/record&gt;&lt;/Cite&gt;&lt;Cite&gt;&lt;Author&gt;Friedland&lt;/Author&gt;&lt;Year&gt;1993&lt;/Year&gt;&lt;RecNum&gt;94&lt;/RecNum&gt;&lt;record&gt;&lt;rec-number&gt;94&lt;/rec-number&gt;&lt;foreign-keys&gt;&lt;key app="EN" db-id="0vpz9sz072ex94e9psfxrvak9tdv0rsr90f0"&gt;94&lt;/key&gt;&lt;/foreign-keys&gt;&lt;ref-type name="Journal Article"&gt;17&lt;/ref-type&gt;&lt;contributors&gt;&lt;authors&gt;&lt;author&gt;E. Friedland&lt;/author&gt;&lt;/authors&gt;&lt;/contributors&gt;&lt;titles&gt;&lt;title&gt;Damage profiles in MgO single crystals after krypton implantation&lt;/title&gt;&lt;secondary-title&gt;Nucl. Instrum. Methods Phys. Res. B&lt;/secondary-title&gt;&lt;/titles&gt;&lt;periodical&gt;&lt;full-title&gt;Nucl. Instrum. Methods Phys. Res. B&lt;/full-title&gt;&lt;/periodical&gt;&lt;pages&gt;128-131&lt;/pages&gt;&lt;volume&gt;80/81&lt;/volume&gt;&lt;section&gt;128&lt;/section&gt;&lt;dates&gt;&lt;year&gt;1993&lt;/year&gt;&lt;/dates&gt;&lt;urls&gt;&lt;/urls&gt;&lt;/record&gt;&lt;/Cite&gt;&lt;/EndNote&gt;</w:instrText>
      </w:r>
      <w:r w:rsidR="002D3604" w:rsidRPr="00EA64B5">
        <w:rPr>
          <w:rFonts w:ascii="Times New Roman" w:hAnsi="Times New Roman" w:cs="Times New Roman"/>
        </w:rPr>
        <w:fldChar w:fldCharType="separate"/>
      </w:r>
      <w:hyperlink w:anchor="_ENREF_7_10" w:tooltip="Usov, 2010 #102" w:history="1">
        <w:r w:rsidR="005A5131" w:rsidRPr="00E920C0">
          <w:rPr>
            <w:rFonts w:ascii="Times New Roman" w:hAnsi="Times New Roman" w:cs="Times New Roman"/>
            <w:noProof/>
            <w:vertAlign w:val="superscript"/>
          </w:rPr>
          <w:t>10</w:t>
        </w:r>
      </w:hyperlink>
      <w:r w:rsidR="00E920C0" w:rsidRPr="00E920C0">
        <w:rPr>
          <w:rFonts w:ascii="Times New Roman" w:hAnsi="Times New Roman" w:cs="Times New Roman"/>
          <w:noProof/>
          <w:vertAlign w:val="superscript"/>
        </w:rPr>
        <w:t>,</w:t>
      </w:r>
      <w:hyperlink w:anchor="_ENREF_7_16" w:tooltip="Friedland, 1993 #94" w:history="1">
        <w:r w:rsidR="005A5131" w:rsidRPr="00E920C0">
          <w:rPr>
            <w:rFonts w:ascii="Times New Roman" w:hAnsi="Times New Roman" w:cs="Times New Roman"/>
            <w:noProof/>
            <w:vertAlign w:val="superscript"/>
          </w:rPr>
          <w:t>16</w:t>
        </w:r>
      </w:hyperlink>
      <w:r w:rsidR="002D3604" w:rsidRPr="00EA64B5">
        <w:rPr>
          <w:rFonts w:ascii="Times New Roman" w:hAnsi="Times New Roman" w:cs="Times New Roman"/>
        </w:rPr>
        <w:fldChar w:fldCharType="end"/>
      </w:r>
      <w:r w:rsidR="00423738" w:rsidRPr="00EA64B5">
        <w:rPr>
          <w:rFonts w:ascii="Times New Roman" w:hAnsi="Times New Roman" w:cs="Times New Roman"/>
        </w:rPr>
        <w:t xml:space="preserve">. </w:t>
      </w:r>
      <w:r w:rsidR="00882F46">
        <w:rPr>
          <w:rFonts w:ascii="Times New Roman" w:hAnsi="Times New Roman" w:cs="Times New Roman" w:hint="eastAsia"/>
          <w:lang w:eastAsia="zh-CN"/>
        </w:rPr>
        <w:t>S</w:t>
      </w:r>
      <w:r w:rsidR="001F03E5" w:rsidRPr="00EA64B5">
        <w:rPr>
          <w:rFonts w:ascii="Times New Roman" w:hAnsi="Times New Roman" w:cs="Times New Roman"/>
          <w:lang w:eastAsia="zh-CN"/>
        </w:rPr>
        <w:t>ignificantly deeper</w:t>
      </w:r>
      <w:r w:rsidR="003B5DD7">
        <w:rPr>
          <w:rFonts w:ascii="Times New Roman" w:hAnsi="Times New Roman" w:cs="Times New Roman"/>
          <w:lang w:eastAsia="zh-CN"/>
        </w:rPr>
        <w:t xml:space="preserve"> than expected damage range ha</w:t>
      </w:r>
      <w:r w:rsidR="003B5DD7">
        <w:rPr>
          <w:rFonts w:ascii="Times New Roman" w:hAnsi="Times New Roman" w:cs="Times New Roman" w:hint="eastAsia"/>
          <w:lang w:eastAsia="zh-CN"/>
        </w:rPr>
        <w:t>s</w:t>
      </w:r>
      <w:r w:rsidR="001F03E5" w:rsidRPr="00EA64B5">
        <w:rPr>
          <w:rFonts w:ascii="Times New Roman" w:hAnsi="Times New Roman" w:cs="Times New Roman"/>
          <w:lang w:eastAsia="zh-CN"/>
        </w:rPr>
        <w:t xml:space="preserve"> been reported under high fluence irradiations with different ions at different energies</w:t>
      </w:r>
      <w:r w:rsidR="00E14877" w:rsidRPr="00EA64B5">
        <w:rPr>
          <w:rFonts w:ascii="Times New Roman" w:hAnsi="Times New Roman" w:cs="Times New Roman"/>
          <w:lang w:eastAsia="zh-CN"/>
        </w:rPr>
        <w:t>.</w:t>
      </w:r>
      <w:r w:rsidR="002D3604" w:rsidRPr="00EA64B5">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PjEsNSwxMywxNzwvc3R5bGU+PC9EaXNwbGF5VGV4dD48cmVjb3JkPjxyZWMtbnVtYmVyPjE2MTwv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==
</w:fldData>
        </w:fldChar>
      </w:r>
      <w:r w:rsidR="00E920C0">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PjEsNSwxMywxNzwvc3R5bGU+PC9EaXNwbGF5VGV4dD48cmVjb3JkPjxyZWMtbnVtYmVyPjE2MTwv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==
</w:fldData>
        </w:fldChar>
      </w:r>
      <w:r w:rsidR="00E920C0">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7_1" w:tooltip="Friedland, 1993 #163" w:history="1">
        <w:r w:rsidR="005A5131" w:rsidRPr="00E920C0">
          <w:rPr>
            <w:rFonts w:ascii="Times New Roman" w:hAnsi="Times New Roman" w:cs="Times New Roman"/>
            <w:noProof/>
            <w:vertAlign w:val="superscript"/>
          </w:rPr>
          <w:t>1</w:t>
        </w:r>
      </w:hyperlink>
      <w:r w:rsidR="00E920C0" w:rsidRPr="00E920C0">
        <w:rPr>
          <w:rFonts w:ascii="Times New Roman" w:hAnsi="Times New Roman" w:cs="Times New Roman"/>
          <w:noProof/>
          <w:vertAlign w:val="superscript"/>
        </w:rPr>
        <w:t>,</w:t>
      </w:r>
      <w:hyperlink w:anchor="_ENREF_7_5" w:tooltip="Ogiso, 2003 #99" w:history="1">
        <w:r w:rsidR="005A5131" w:rsidRPr="00E920C0">
          <w:rPr>
            <w:rFonts w:ascii="Times New Roman" w:hAnsi="Times New Roman" w:cs="Times New Roman"/>
            <w:noProof/>
            <w:vertAlign w:val="superscript"/>
          </w:rPr>
          <w:t>5</w:t>
        </w:r>
      </w:hyperlink>
      <w:r w:rsidR="00E920C0" w:rsidRPr="00E920C0">
        <w:rPr>
          <w:rFonts w:ascii="Times New Roman" w:hAnsi="Times New Roman" w:cs="Times New Roman"/>
          <w:noProof/>
          <w:vertAlign w:val="superscript"/>
        </w:rPr>
        <w:t>,</w:t>
      </w:r>
      <w:hyperlink w:anchor="_ENREF_7_13" w:tooltip="Friedland, 1992 #164" w:history="1">
        <w:r w:rsidR="005A5131" w:rsidRPr="00E920C0">
          <w:rPr>
            <w:rFonts w:ascii="Times New Roman" w:hAnsi="Times New Roman" w:cs="Times New Roman"/>
            <w:noProof/>
            <w:vertAlign w:val="superscript"/>
          </w:rPr>
          <w:t>13</w:t>
        </w:r>
      </w:hyperlink>
      <w:r w:rsidR="00E920C0" w:rsidRPr="00E920C0">
        <w:rPr>
          <w:rFonts w:ascii="Times New Roman" w:hAnsi="Times New Roman" w:cs="Times New Roman"/>
          <w:noProof/>
          <w:vertAlign w:val="superscript"/>
        </w:rPr>
        <w:t>,</w:t>
      </w:r>
      <w:hyperlink w:anchor="_ENREF_7_17" w:tooltip="Wendler, 2007 #161" w:history="1">
        <w:r w:rsidR="005A5131" w:rsidRPr="00E920C0">
          <w:rPr>
            <w:rFonts w:ascii="Times New Roman" w:hAnsi="Times New Roman" w:cs="Times New Roman"/>
            <w:noProof/>
            <w:vertAlign w:val="superscript"/>
          </w:rPr>
          <w:t>17</w:t>
        </w:r>
      </w:hyperlink>
      <w:r w:rsidR="002D3604" w:rsidRPr="00EA64B5">
        <w:rPr>
          <w:rFonts w:ascii="Times New Roman" w:hAnsi="Times New Roman" w:cs="Times New Roman"/>
        </w:rPr>
        <w:fldChar w:fldCharType="end"/>
      </w:r>
      <w:r w:rsidR="001F03E5" w:rsidRPr="00EA64B5">
        <w:rPr>
          <w:rFonts w:ascii="Times New Roman" w:hAnsi="Times New Roman" w:cs="Times New Roman"/>
        </w:rPr>
        <w:t xml:space="preserve"> </w:t>
      </w:r>
      <w:r w:rsidR="00E14877" w:rsidRPr="00EA64B5">
        <w:rPr>
          <w:rFonts w:ascii="Times New Roman" w:hAnsi="Times New Roman" w:cs="Times New Roman"/>
          <w:lang w:eastAsia="zh-CN"/>
        </w:rPr>
        <w:t>N</w:t>
      </w:r>
      <w:r w:rsidR="001F03E5" w:rsidRPr="00EA64B5">
        <w:rPr>
          <w:rFonts w:ascii="Times New Roman" w:hAnsi="Times New Roman" w:cs="Times New Roman"/>
          <w:lang w:eastAsia="zh-CN"/>
        </w:rPr>
        <w:t xml:space="preserve">o agreement has been achieved </w:t>
      </w:r>
      <w:r w:rsidR="00E920C0">
        <w:rPr>
          <w:rFonts w:ascii="Times New Roman" w:hAnsi="Times New Roman" w:cs="Times New Roman" w:hint="eastAsia"/>
          <w:lang w:eastAsia="zh-CN"/>
        </w:rPr>
        <w:t>on</w:t>
      </w:r>
      <w:r w:rsidR="00E14877" w:rsidRPr="00EA64B5">
        <w:rPr>
          <w:rFonts w:ascii="Times New Roman" w:hAnsi="Times New Roman" w:cs="Times New Roman"/>
          <w:lang w:eastAsia="zh-CN"/>
        </w:rPr>
        <w:t xml:space="preserve"> interpreting these results</w:t>
      </w:r>
      <w:r w:rsidR="001F03E5" w:rsidRPr="00EA64B5">
        <w:rPr>
          <w:rFonts w:ascii="Times New Roman" w:hAnsi="Times New Roman" w:cs="Times New Roman"/>
          <w:lang w:eastAsia="zh-CN"/>
        </w:rPr>
        <w:t xml:space="preserve">. </w:t>
      </w:r>
    </w:p>
    <w:p w:rsidR="001F03E5" w:rsidRPr="00EA64B5" w:rsidRDefault="00E14877"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In contrast to the extensive studies on the damage evolution induced by</w:t>
      </w:r>
      <w:r w:rsidR="00244AAE">
        <w:rPr>
          <w:rFonts w:ascii="Times New Roman" w:hAnsi="Times New Roman" w:cs="Times New Roman"/>
          <w:lang w:eastAsia="zh-CN"/>
        </w:rPr>
        <w:t xml:space="preserve"> nuclear energy deposition, th</w:t>
      </w:r>
      <w:r w:rsidR="00244AAE">
        <w:rPr>
          <w:rFonts w:ascii="Times New Roman" w:hAnsi="Times New Roman" w:cs="Times New Roman" w:hint="eastAsia"/>
          <w:lang w:eastAsia="zh-CN"/>
        </w:rPr>
        <w:t>e</w:t>
      </w:r>
      <w:r w:rsidRPr="00EA64B5">
        <w:rPr>
          <w:rFonts w:ascii="Times New Roman" w:hAnsi="Times New Roman" w:cs="Times New Roman"/>
          <w:lang w:eastAsia="zh-CN"/>
        </w:rPr>
        <w:t xml:space="preserve"> effects of electronic energy deposition on the defect evolution in MgO </w:t>
      </w:r>
      <w:r w:rsidR="008F390C">
        <w:rPr>
          <w:rFonts w:ascii="Times New Roman" w:hAnsi="Times New Roman" w:cs="Times New Roman" w:hint="eastAsia"/>
          <w:lang w:eastAsia="zh-CN"/>
        </w:rPr>
        <w:t>have</w:t>
      </w:r>
      <w:r w:rsidRPr="00EA64B5">
        <w:rPr>
          <w:rFonts w:ascii="Times New Roman" w:hAnsi="Times New Roman" w:cs="Times New Roman"/>
          <w:lang w:eastAsia="zh-CN"/>
        </w:rPr>
        <w:t xml:space="preserve"> </w:t>
      </w:r>
      <w:r w:rsidR="008F390C">
        <w:rPr>
          <w:rFonts w:ascii="Times New Roman" w:hAnsi="Times New Roman" w:cs="Times New Roman" w:hint="eastAsia"/>
          <w:lang w:eastAsia="zh-CN"/>
        </w:rPr>
        <w:t>not</w:t>
      </w:r>
      <w:r w:rsidRPr="00EA64B5">
        <w:rPr>
          <w:rFonts w:ascii="Times New Roman" w:hAnsi="Times New Roman" w:cs="Times New Roman"/>
          <w:lang w:eastAsia="zh-CN"/>
        </w:rPr>
        <w:t xml:space="preserve"> </w:t>
      </w:r>
      <w:r w:rsidR="008F390C">
        <w:rPr>
          <w:rFonts w:ascii="Times New Roman" w:hAnsi="Times New Roman" w:cs="Times New Roman" w:hint="eastAsia"/>
          <w:lang w:eastAsia="zh-CN"/>
        </w:rPr>
        <w:t xml:space="preserve">been </w:t>
      </w:r>
      <w:r w:rsidR="00F11418">
        <w:rPr>
          <w:rFonts w:ascii="Times New Roman" w:hAnsi="Times New Roman" w:cs="Times New Roman" w:hint="eastAsia"/>
          <w:lang w:eastAsia="zh-CN"/>
        </w:rPr>
        <w:t>well</w:t>
      </w:r>
      <w:r w:rsidR="008F390C">
        <w:rPr>
          <w:rFonts w:ascii="Times New Roman" w:hAnsi="Times New Roman" w:cs="Times New Roman" w:hint="eastAsia"/>
          <w:lang w:eastAsia="zh-CN"/>
        </w:rPr>
        <w:t xml:space="preserve"> </w:t>
      </w:r>
      <w:r w:rsidRPr="00EA64B5">
        <w:rPr>
          <w:rFonts w:ascii="Times New Roman" w:hAnsi="Times New Roman" w:cs="Times New Roman"/>
          <w:lang w:eastAsia="zh-CN"/>
        </w:rPr>
        <w:t>studied.</w:t>
      </w:r>
      <w:r w:rsidR="00B0368E" w:rsidRPr="00EA64B5">
        <w:rPr>
          <w:rFonts w:ascii="Times New Roman" w:hAnsi="Times New Roman" w:cs="Times New Roman"/>
        </w:rPr>
        <w:t xml:space="preserve"> </w:t>
      </w:r>
      <w:r w:rsidR="00B0368E" w:rsidRPr="00EA64B5">
        <w:rPr>
          <w:rFonts w:ascii="Times New Roman" w:hAnsi="Times New Roman" w:cs="Times New Roman"/>
          <w:lang w:eastAsia="zh-CN"/>
        </w:rPr>
        <w:t xml:space="preserve">Competitive effect between nuclear and electronic energy deposition has recently been observed under </w:t>
      </w:r>
      <w:r w:rsidR="00B0368E" w:rsidRPr="00EA64B5">
        <w:rPr>
          <w:rFonts w:ascii="Times New Roman" w:hAnsi="Times New Roman" w:cs="Times New Roman"/>
        </w:rPr>
        <w:t>dual beam irradiation</w:t>
      </w:r>
      <w:r w:rsidR="00E3240B">
        <w:rPr>
          <w:rFonts w:ascii="Times New Roman" w:hAnsi="Times New Roman" w:cs="Times New Roman" w:hint="eastAsia"/>
          <w:lang w:eastAsia="zh-CN"/>
        </w:rPr>
        <w:t>s</w:t>
      </w:r>
      <w:r w:rsidR="00B0368E" w:rsidRPr="00EA64B5">
        <w:rPr>
          <w:rFonts w:ascii="Times New Roman" w:hAnsi="Times New Roman" w:cs="Times New Roman"/>
        </w:rPr>
        <w:t>,</w:t>
      </w:r>
      <w:r w:rsidR="002D3604" w:rsidRPr="00EA64B5">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MTgsMTk8L3N0eWxlPjwvRGlzcGxheVRleHQ+PHJlY29yZD48cmVjLW51bWJlcj4xNTA8L3JlYy1u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E920C0">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MTgsMTk8L3N0eWxlPjwvRGlzcGxheVRleHQ+PHJlY29yZD48cmVjLW51bWJlcj4xNTA8L3JlYy1u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E920C0">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7_18" w:tooltip="Thomé, 2013 #150" w:history="1">
        <w:r w:rsidR="005A5131" w:rsidRPr="00E920C0">
          <w:rPr>
            <w:rFonts w:ascii="Times New Roman" w:hAnsi="Times New Roman" w:cs="Times New Roman"/>
            <w:noProof/>
            <w:vertAlign w:val="superscript"/>
          </w:rPr>
          <w:t>18</w:t>
        </w:r>
      </w:hyperlink>
      <w:r w:rsidR="00E920C0" w:rsidRPr="00E920C0">
        <w:rPr>
          <w:rFonts w:ascii="Times New Roman" w:hAnsi="Times New Roman" w:cs="Times New Roman"/>
          <w:noProof/>
          <w:vertAlign w:val="superscript"/>
        </w:rPr>
        <w:t>,</w:t>
      </w:r>
      <w:hyperlink w:anchor="_ENREF_7_19" w:tooltip="Thome, 2014 #152" w:history="1">
        <w:r w:rsidR="005A5131" w:rsidRPr="00E920C0">
          <w:rPr>
            <w:rFonts w:ascii="Times New Roman" w:hAnsi="Times New Roman" w:cs="Times New Roman"/>
            <w:noProof/>
            <w:vertAlign w:val="superscript"/>
          </w:rPr>
          <w:t>19</w:t>
        </w:r>
      </w:hyperlink>
      <w:r w:rsidR="002D3604" w:rsidRPr="00EA64B5">
        <w:rPr>
          <w:rFonts w:ascii="Times New Roman" w:hAnsi="Times New Roman" w:cs="Times New Roman"/>
        </w:rPr>
        <w:fldChar w:fldCharType="end"/>
      </w:r>
      <w:r w:rsidR="00B0368E" w:rsidRPr="00EA64B5">
        <w:rPr>
          <w:rFonts w:ascii="Times New Roman" w:hAnsi="Times New Roman" w:cs="Times New Roman"/>
        </w:rPr>
        <w:t xml:space="preserve"> </w:t>
      </w:r>
      <w:r w:rsidR="00B0368E" w:rsidRPr="00EA64B5">
        <w:rPr>
          <w:rFonts w:ascii="Times New Roman" w:hAnsi="Times New Roman" w:cs="Times New Roman"/>
          <w:lang w:eastAsia="zh-CN"/>
        </w:rPr>
        <w:t xml:space="preserve">while the mechanism underneath has not been </w:t>
      </w:r>
      <w:r w:rsidR="008F390C">
        <w:rPr>
          <w:rFonts w:ascii="Times New Roman" w:hAnsi="Times New Roman" w:cs="Times New Roman"/>
          <w:lang w:eastAsia="zh-CN"/>
        </w:rPr>
        <w:t>adequately</w:t>
      </w:r>
      <w:r w:rsidR="008F390C">
        <w:rPr>
          <w:rFonts w:ascii="Times New Roman" w:hAnsi="Times New Roman" w:cs="Times New Roman" w:hint="eastAsia"/>
          <w:lang w:eastAsia="zh-CN"/>
        </w:rPr>
        <w:t xml:space="preserve"> </w:t>
      </w:r>
      <w:r w:rsidR="00B0368E" w:rsidRPr="00EA64B5">
        <w:rPr>
          <w:rFonts w:ascii="Times New Roman" w:hAnsi="Times New Roman" w:cs="Times New Roman"/>
          <w:lang w:eastAsia="zh-CN"/>
        </w:rPr>
        <w:t xml:space="preserve">understood. </w:t>
      </w:r>
    </w:p>
    <w:p w:rsidR="001A1C6B" w:rsidRPr="00EA64B5" w:rsidRDefault="00B0368E"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In this chapter, the defect evolution under nuclear and electronic energy deposition is studied using RBS channeling technique. </w:t>
      </w:r>
      <w:r w:rsidR="00360DA8" w:rsidRPr="00EA64B5">
        <w:rPr>
          <w:rFonts w:ascii="Times New Roman" w:hAnsi="Times New Roman" w:cs="Times New Roman"/>
          <w:lang w:eastAsia="zh-CN"/>
        </w:rPr>
        <w:t>Cross-sectional TEM is applied as a complementary technique to interpret the ion channeling</w:t>
      </w:r>
      <w:r w:rsidR="00E3240B">
        <w:rPr>
          <w:rFonts w:ascii="Times New Roman" w:hAnsi="Times New Roman" w:cs="Times New Roman" w:hint="eastAsia"/>
          <w:lang w:eastAsia="zh-CN"/>
        </w:rPr>
        <w:t xml:space="preserve"> results</w:t>
      </w:r>
      <w:r w:rsidR="00360DA8" w:rsidRPr="00EA64B5">
        <w:rPr>
          <w:rFonts w:ascii="Times New Roman" w:hAnsi="Times New Roman" w:cs="Times New Roman"/>
          <w:lang w:eastAsia="zh-CN"/>
        </w:rPr>
        <w:t xml:space="preserve">. </w:t>
      </w:r>
    </w:p>
    <w:p w:rsidR="00423738" w:rsidRPr="00EA64B5" w:rsidRDefault="00423738" w:rsidP="00434CB0">
      <w:pPr>
        <w:pStyle w:val="2"/>
        <w:spacing w:afterLines="50" w:line="360" w:lineRule="auto"/>
        <w:jc w:val="both"/>
        <w:rPr>
          <w:rFonts w:ascii="Times New Roman" w:hAnsi="Times New Roman" w:cs="Times New Roman"/>
          <w:lang w:eastAsia="zh-CN"/>
        </w:rPr>
      </w:pPr>
      <w:bookmarkStart w:id="246" w:name="_Toc416614667"/>
      <w:r w:rsidRPr="00EA64B5">
        <w:rPr>
          <w:rFonts w:ascii="Times New Roman" w:hAnsi="Times New Roman" w:cs="Times New Roman"/>
          <w:lang w:eastAsia="zh-CN"/>
        </w:rPr>
        <w:t>6.2 Experimental</w:t>
      </w:r>
      <w:bookmarkEnd w:id="246"/>
    </w:p>
    <w:p w:rsidR="005B2453" w:rsidRDefault="0035030B"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The defect evolution under heavy ion irradiation is studied under two modeling circumstances: nuclear energy loss dominant and electronic energy loss dominant. 1.0 MeV Au</w:t>
      </w:r>
      <w:r w:rsidR="00942B30">
        <w:rPr>
          <w:rFonts w:ascii="Times New Roman" w:hAnsi="Times New Roman" w:cs="Times New Roman"/>
          <w:lang w:eastAsia="zh-CN"/>
        </w:rPr>
        <w:t xml:space="preserve"> ion is selected for the first </w:t>
      </w:r>
      <w:r w:rsidR="00B839D9">
        <w:rPr>
          <w:rFonts w:ascii="Times New Roman" w:hAnsi="Times New Roman" w:cs="Times New Roman" w:hint="eastAsia"/>
          <w:lang w:eastAsia="zh-CN"/>
        </w:rPr>
        <w:t>case</w:t>
      </w:r>
      <w:r w:rsidRPr="00EA64B5">
        <w:rPr>
          <w:rFonts w:ascii="Times New Roman" w:hAnsi="Times New Roman" w:cs="Times New Roman"/>
          <w:lang w:eastAsia="zh-CN"/>
        </w:rPr>
        <w:t xml:space="preserve">, while 21 MeV Ni ion is used for the second one. According to SRIM, the nuclear and electronic stopping powers of 1 MeV Au in MgO is 4.7 and 2.4 keV/nm, respectively. However, according to the result in chapter 5, this electronic stopping power value is not reliable. Instead, the LSS value, 1.3 keV/nm, is </w:t>
      </w:r>
      <w:r w:rsidRPr="00EA64B5">
        <w:rPr>
          <w:rFonts w:ascii="Times New Roman" w:hAnsi="Times New Roman" w:cs="Times New Roman"/>
          <w:lang w:eastAsia="zh-CN"/>
        </w:rPr>
        <w:lastRenderedPageBreak/>
        <w:t xml:space="preserve">more convincing. For 21 MeV Ni, the SRIM </w:t>
      </w:r>
      <w:r w:rsidR="00625130">
        <w:rPr>
          <w:rFonts w:ascii="Times New Roman" w:hAnsi="Times New Roman" w:cs="Times New Roman" w:hint="eastAsia"/>
          <w:lang w:eastAsia="zh-CN"/>
        </w:rPr>
        <w:t xml:space="preserve">predicted </w:t>
      </w:r>
      <w:r w:rsidRPr="00EA64B5">
        <w:rPr>
          <w:rFonts w:ascii="Times New Roman" w:hAnsi="Times New Roman" w:cs="Times New Roman"/>
          <w:lang w:eastAsia="zh-CN"/>
        </w:rPr>
        <w:t xml:space="preserve">values of nuclear and electronic stopping power are 0.08 and 9.4 keV/nm. </w:t>
      </w:r>
      <w:r w:rsidR="00625130">
        <w:rPr>
          <w:rFonts w:ascii="Times New Roman" w:hAnsi="Times New Roman" w:cs="Times New Roman" w:hint="eastAsia"/>
          <w:lang w:eastAsia="zh-CN"/>
        </w:rPr>
        <w:t>In this case, most (&gt;99%) of the energy deposition is from the electronic stopping.</w:t>
      </w:r>
    </w:p>
    <w:p w:rsidR="005B2453" w:rsidRPr="00EA64B5" w:rsidRDefault="002E2590"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In order to study the </w:t>
      </w:r>
      <w:r w:rsidR="00FA171B">
        <w:rPr>
          <w:rFonts w:ascii="Times New Roman" w:hAnsi="Times New Roman" w:cs="Times New Roman" w:hint="eastAsia"/>
          <w:lang w:eastAsia="zh-CN"/>
        </w:rPr>
        <w:t>defect build-up and evolution</w:t>
      </w:r>
      <w:r>
        <w:rPr>
          <w:rFonts w:ascii="Times New Roman" w:hAnsi="Times New Roman" w:cs="Times New Roman" w:hint="eastAsia"/>
          <w:lang w:eastAsia="zh-CN"/>
        </w:rPr>
        <w:t xml:space="preserve"> </w:t>
      </w:r>
      <w:r w:rsidR="00FA171B">
        <w:rPr>
          <w:rFonts w:ascii="Times New Roman" w:hAnsi="Times New Roman" w:cs="Times New Roman" w:hint="eastAsia"/>
          <w:lang w:eastAsia="zh-CN"/>
        </w:rPr>
        <w:t xml:space="preserve">under </w:t>
      </w:r>
      <w:r>
        <w:rPr>
          <w:rFonts w:ascii="Times New Roman" w:hAnsi="Times New Roman" w:cs="Times New Roman" w:hint="eastAsia"/>
          <w:lang w:eastAsia="zh-CN"/>
        </w:rPr>
        <w:t xml:space="preserve">nuclear energy </w:t>
      </w:r>
      <w:r>
        <w:rPr>
          <w:rFonts w:ascii="Times New Roman" w:hAnsi="Times New Roman" w:cs="Times New Roman"/>
          <w:lang w:eastAsia="zh-CN"/>
        </w:rPr>
        <w:t>deposition</w:t>
      </w:r>
      <w:r>
        <w:rPr>
          <w:rFonts w:ascii="Times New Roman" w:hAnsi="Times New Roman" w:cs="Times New Roman" w:hint="eastAsia"/>
          <w:lang w:eastAsia="zh-CN"/>
        </w:rPr>
        <w:t>,</w:t>
      </w:r>
      <w:r w:rsidR="0035030B" w:rsidRPr="00EA64B5">
        <w:rPr>
          <w:rFonts w:ascii="Times New Roman" w:hAnsi="Times New Roman" w:cs="Times New Roman"/>
          <w:lang w:eastAsia="zh-CN"/>
        </w:rPr>
        <w:t xml:space="preserve"> 1 MeV Au </w:t>
      </w:r>
      <w:r>
        <w:rPr>
          <w:rFonts w:ascii="Times New Roman" w:hAnsi="Times New Roman" w:cs="Times New Roman" w:hint="eastAsia"/>
          <w:lang w:eastAsia="zh-CN"/>
        </w:rPr>
        <w:t>ions are irradiated to</w:t>
      </w:r>
      <w:r w:rsidR="005B2453">
        <w:rPr>
          <w:rFonts w:ascii="Times New Roman" w:hAnsi="Times New Roman" w:cs="Times New Roman" w:hint="eastAsia"/>
          <w:lang w:eastAsia="zh-CN"/>
        </w:rPr>
        <w:t xml:space="preserve"> the </w:t>
      </w:r>
      <w:r>
        <w:rPr>
          <w:rFonts w:ascii="Times New Roman" w:hAnsi="Times New Roman" w:cs="Times New Roman" w:hint="eastAsia"/>
          <w:lang w:eastAsia="zh-CN"/>
        </w:rPr>
        <w:t>fluences</w:t>
      </w:r>
      <w:r w:rsidR="005B2453">
        <w:rPr>
          <w:rFonts w:ascii="Times New Roman" w:hAnsi="Times New Roman" w:cs="Times New Roman" w:hint="eastAsia"/>
          <w:lang w:eastAsia="zh-CN"/>
        </w:rPr>
        <w:t xml:space="preserve"> </w:t>
      </w:r>
      <w:r>
        <w:rPr>
          <w:rFonts w:ascii="Times New Roman" w:hAnsi="Times New Roman" w:cs="Times New Roman"/>
          <w:lang w:eastAsia="zh-CN"/>
        </w:rPr>
        <w:t>rang</w:t>
      </w:r>
      <w:r>
        <w:rPr>
          <w:rFonts w:ascii="Times New Roman" w:hAnsi="Times New Roman" w:cs="Times New Roman" w:hint="eastAsia"/>
          <w:lang w:eastAsia="zh-CN"/>
        </w:rPr>
        <w:t>ing</w:t>
      </w:r>
      <w:r w:rsidR="0035030B" w:rsidRPr="00EA64B5">
        <w:rPr>
          <w:rFonts w:ascii="Times New Roman" w:hAnsi="Times New Roman" w:cs="Times New Roman"/>
          <w:lang w:eastAsia="zh-CN"/>
        </w:rPr>
        <w:t xml:space="preserve"> from 2</w:t>
      </w:r>
      <w:r w:rsidR="0035030B" w:rsidRPr="00EA64B5">
        <w:rPr>
          <w:rFonts w:ascii="Times New Roman" w:hAnsi="Times New Roman" w:cs="Times New Roman"/>
          <w:lang w:eastAsia="zh-CN"/>
        </w:rPr>
        <w:sym w:font="Symbol" w:char="F0B4"/>
      </w:r>
      <w:r w:rsidR="0035030B" w:rsidRPr="00EA64B5">
        <w:rPr>
          <w:rFonts w:ascii="Times New Roman" w:hAnsi="Times New Roman" w:cs="Times New Roman"/>
          <w:lang w:eastAsia="zh-CN"/>
        </w:rPr>
        <w:t>10</w:t>
      </w:r>
      <w:r w:rsidR="0035030B" w:rsidRPr="00EA64B5">
        <w:rPr>
          <w:rFonts w:ascii="Times New Roman" w:hAnsi="Times New Roman" w:cs="Times New Roman"/>
          <w:vertAlign w:val="superscript"/>
          <w:lang w:eastAsia="zh-CN"/>
        </w:rPr>
        <w:t>13</w:t>
      </w:r>
      <w:r w:rsidR="0035030B" w:rsidRPr="00EA64B5">
        <w:rPr>
          <w:rFonts w:ascii="Times New Roman" w:hAnsi="Times New Roman" w:cs="Times New Roman"/>
          <w:lang w:eastAsia="zh-CN"/>
        </w:rPr>
        <w:t xml:space="preserve"> to 5</w:t>
      </w:r>
      <w:r w:rsidR="0035030B" w:rsidRPr="00EA64B5">
        <w:rPr>
          <w:rFonts w:ascii="Times New Roman" w:hAnsi="Times New Roman" w:cs="Times New Roman"/>
          <w:lang w:eastAsia="zh-CN"/>
        </w:rPr>
        <w:sym w:font="Symbol" w:char="F0B4"/>
      </w:r>
      <w:r w:rsidR="0035030B" w:rsidRPr="00EA64B5">
        <w:rPr>
          <w:rFonts w:ascii="Times New Roman" w:hAnsi="Times New Roman" w:cs="Times New Roman"/>
          <w:lang w:eastAsia="zh-CN"/>
        </w:rPr>
        <w:t>10</w:t>
      </w:r>
      <w:r w:rsidR="0035030B" w:rsidRPr="00EA64B5">
        <w:rPr>
          <w:rFonts w:ascii="Times New Roman" w:hAnsi="Times New Roman" w:cs="Times New Roman"/>
          <w:vertAlign w:val="superscript"/>
          <w:lang w:eastAsia="zh-CN"/>
        </w:rPr>
        <w:t xml:space="preserve">15 </w:t>
      </w:r>
      <w:r w:rsidR="0035030B" w:rsidRPr="00EA64B5">
        <w:rPr>
          <w:rFonts w:ascii="Times New Roman" w:hAnsi="Times New Roman" w:cs="Times New Roman"/>
          <w:lang w:eastAsia="zh-CN"/>
        </w:rPr>
        <w:t>cm</w:t>
      </w:r>
      <w:r w:rsidR="0035030B" w:rsidRPr="00EA64B5">
        <w:rPr>
          <w:rFonts w:ascii="Times New Roman" w:hAnsi="Times New Roman" w:cs="Times New Roman"/>
          <w:vertAlign w:val="superscript"/>
          <w:lang w:eastAsia="zh-CN"/>
        </w:rPr>
        <w:t>-2</w:t>
      </w:r>
      <w:r w:rsidR="005B2453">
        <w:rPr>
          <w:rFonts w:ascii="Times New Roman" w:hAnsi="Times New Roman" w:cs="Times New Roman" w:hint="eastAsia"/>
          <w:lang w:eastAsia="zh-CN"/>
        </w:rPr>
        <w:t xml:space="preserve">. </w:t>
      </w:r>
      <w:r w:rsidR="005B2453" w:rsidRPr="00EA64B5">
        <w:rPr>
          <w:rFonts w:ascii="Times New Roman" w:hAnsi="Times New Roman" w:cs="Times New Roman"/>
          <w:lang w:eastAsia="zh-CN"/>
        </w:rPr>
        <w:t>In order to study the effect</w:t>
      </w:r>
      <w:r w:rsidR="00AC4045">
        <w:rPr>
          <w:rFonts w:ascii="Times New Roman" w:hAnsi="Times New Roman" w:cs="Times New Roman" w:hint="eastAsia"/>
          <w:lang w:eastAsia="zh-CN"/>
        </w:rPr>
        <w:t>s</w:t>
      </w:r>
      <w:r w:rsidR="005B2453" w:rsidRPr="00EA64B5">
        <w:rPr>
          <w:rFonts w:ascii="Times New Roman" w:hAnsi="Times New Roman" w:cs="Times New Roman"/>
          <w:lang w:eastAsia="zh-CN"/>
        </w:rPr>
        <w:t xml:space="preserve"> of electronic energy deposition on the evolution </w:t>
      </w:r>
      <w:r w:rsidR="00B75119">
        <w:rPr>
          <w:rFonts w:ascii="Times New Roman" w:hAnsi="Times New Roman" w:cs="Times New Roman" w:hint="eastAsia"/>
          <w:lang w:eastAsia="zh-CN"/>
        </w:rPr>
        <w:t xml:space="preserve">of existing defects </w:t>
      </w:r>
      <w:r w:rsidR="005B2453" w:rsidRPr="00EA64B5">
        <w:rPr>
          <w:rFonts w:ascii="Times New Roman" w:hAnsi="Times New Roman" w:cs="Times New Roman"/>
          <w:lang w:eastAsia="zh-CN"/>
        </w:rPr>
        <w:t xml:space="preserve">in MgO, 1 MeV Au ions are irradiated into MgO at </w:t>
      </w:r>
      <w:r w:rsidR="003874C1">
        <w:rPr>
          <w:rFonts w:ascii="Times New Roman" w:hAnsi="Times New Roman" w:cs="Times New Roman" w:hint="eastAsia"/>
          <w:lang w:eastAsia="zh-CN"/>
        </w:rPr>
        <w:t xml:space="preserve">the fluence of </w:t>
      </w:r>
      <w:r w:rsidR="005B2453" w:rsidRPr="00EA64B5">
        <w:rPr>
          <w:rFonts w:ascii="Times New Roman" w:hAnsi="Times New Roman" w:cs="Times New Roman"/>
          <w:lang w:eastAsia="zh-CN"/>
        </w:rPr>
        <w:t>1</w:t>
      </w:r>
      <w:r w:rsidR="005B2453" w:rsidRPr="00EA64B5">
        <w:rPr>
          <w:rFonts w:ascii="Times New Roman" w:hAnsi="Times New Roman" w:cs="Times New Roman"/>
          <w:lang w:eastAsia="zh-CN"/>
        </w:rPr>
        <w:sym w:font="Symbol" w:char="F0B4"/>
      </w:r>
      <w:r w:rsidR="005B2453" w:rsidRPr="00EA64B5">
        <w:rPr>
          <w:rFonts w:ascii="Times New Roman" w:hAnsi="Times New Roman" w:cs="Times New Roman"/>
          <w:lang w:eastAsia="zh-CN"/>
        </w:rPr>
        <w:t>10</w:t>
      </w:r>
      <w:r w:rsidR="005B2453" w:rsidRPr="00EA64B5">
        <w:rPr>
          <w:rFonts w:ascii="Times New Roman" w:hAnsi="Times New Roman" w:cs="Times New Roman"/>
          <w:vertAlign w:val="superscript"/>
          <w:lang w:eastAsia="zh-CN"/>
        </w:rPr>
        <w:t xml:space="preserve">14 </w:t>
      </w:r>
      <w:r w:rsidR="005B2453" w:rsidRPr="00EA64B5">
        <w:rPr>
          <w:rFonts w:ascii="Times New Roman" w:hAnsi="Times New Roman" w:cs="Times New Roman"/>
          <w:lang w:eastAsia="zh-CN"/>
        </w:rPr>
        <w:t>cm</w:t>
      </w:r>
      <w:r w:rsidR="005B2453" w:rsidRPr="00EA64B5">
        <w:rPr>
          <w:rFonts w:ascii="Times New Roman" w:hAnsi="Times New Roman" w:cs="Times New Roman"/>
          <w:vertAlign w:val="superscript"/>
          <w:lang w:eastAsia="zh-CN"/>
        </w:rPr>
        <w:t>-2</w:t>
      </w:r>
      <w:r w:rsidR="005B2453" w:rsidRPr="00EA64B5">
        <w:rPr>
          <w:rFonts w:ascii="Times New Roman" w:hAnsi="Times New Roman" w:cs="Times New Roman"/>
          <w:lang w:eastAsia="zh-CN"/>
        </w:rPr>
        <w:t xml:space="preserve"> t</w:t>
      </w:r>
      <w:r w:rsidR="00F76CEE">
        <w:rPr>
          <w:rFonts w:ascii="Times New Roman" w:hAnsi="Times New Roman" w:cs="Times New Roman"/>
          <w:lang w:eastAsia="zh-CN"/>
        </w:rPr>
        <w:t>o induce the initial damage. Th</w:t>
      </w:r>
      <w:r w:rsidR="00F76CEE">
        <w:rPr>
          <w:rFonts w:ascii="Times New Roman" w:hAnsi="Times New Roman" w:cs="Times New Roman" w:hint="eastAsia"/>
          <w:lang w:eastAsia="zh-CN"/>
        </w:rPr>
        <w:t>e initial damage is induced</w:t>
      </w:r>
      <w:r w:rsidR="005B2453" w:rsidRPr="00EA64B5">
        <w:rPr>
          <w:rFonts w:ascii="Times New Roman" w:hAnsi="Times New Roman" w:cs="Times New Roman"/>
          <w:lang w:eastAsia="zh-CN"/>
        </w:rPr>
        <w:t xml:space="preserve"> at both room temperature </w:t>
      </w:r>
      <w:r w:rsidR="008377DD">
        <w:rPr>
          <w:rFonts w:ascii="Times New Roman" w:hAnsi="Times New Roman" w:cs="Times New Roman" w:hint="eastAsia"/>
          <w:lang w:eastAsia="zh-CN"/>
        </w:rPr>
        <w:t xml:space="preserve">(~300 K) </w:t>
      </w:r>
      <w:r w:rsidR="005B2453" w:rsidRPr="00EA64B5">
        <w:rPr>
          <w:rFonts w:ascii="Times New Roman" w:hAnsi="Times New Roman" w:cs="Times New Roman"/>
          <w:lang w:eastAsia="zh-CN"/>
        </w:rPr>
        <w:t>and low temperature (</w:t>
      </w:r>
      <w:r w:rsidR="00570891">
        <w:rPr>
          <w:rFonts w:ascii="Times New Roman" w:hAnsi="Times New Roman" w:cs="Times New Roman" w:hint="eastAsia"/>
          <w:lang w:eastAsia="zh-CN"/>
        </w:rPr>
        <w:t>~</w:t>
      </w:r>
      <w:r w:rsidR="008377DD">
        <w:rPr>
          <w:rFonts w:ascii="Times New Roman" w:hAnsi="Times New Roman" w:cs="Times New Roman" w:hint="eastAsia"/>
          <w:lang w:eastAsia="zh-CN"/>
        </w:rPr>
        <w:t>193 K</w:t>
      </w:r>
      <w:r w:rsidR="005B2453" w:rsidRPr="00EA64B5">
        <w:rPr>
          <w:rFonts w:ascii="Times New Roman" w:hAnsi="Times New Roman" w:cs="Times New Roman"/>
          <w:lang w:eastAsia="zh-CN"/>
        </w:rPr>
        <w:t>). The damaged samples are further irradiated with 21 MeV Ni ions under room temperature to the fluence up to 6.5</w:t>
      </w:r>
      <w:r w:rsidR="005B2453" w:rsidRPr="00EA64B5">
        <w:rPr>
          <w:rFonts w:ascii="Times New Roman" w:hAnsi="Times New Roman" w:cs="Times New Roman"/>
          <w:lang w:eastAsia="zh-CN"/>
        </w:rPr>
        <w:sym w:font="Symbol" w:char="F0B4"/>
      </w:r>
      <w:r w:rsidR="005B2453" w:rsidRPr="00EA64B5">
        <w:rPr>
          <w:rFonts w:ascii="Times New Roman" w:hAnsi="Times New Roman" w:cs="Times New Roman"/>
          <w:lang w:eastAsia="zh-CN"/>
        </w:rPr>
        <w:t>10</w:t>
      </w:r>
      <w:r w:rsidR="005B2453" w:rsidRPr="00EA64B5">
        <w:rPr>
          <w:rFonts w:ascii="Times New Roman" w:hAnsi="Times New Roman" w:cs="Times New Roman"/>
          <w:vertAlign w:val="superscript"/>
          <w:lang w:eastAsia="zh-CN"/>
        </w:rPr>
        <w:t xml:space="preserve">15 </w:t>
      </w:r>
      <w:r w:rsidR="005B2453" w:rsidRPr="00EA64B5">
        <w:rPr>
          <w:rFonts w:ascii="Times New Roman" w:hAnsi="Times New Roman" w:cs="Times New Roman"/>
          <w:lang w:eastAsia="zh-CN"/>
        </w:rPr>
        <w:t>cm</w:t>
      </w:r>
      <w:r w:rsidR="005B2453" w:rsidRPr="00EA64B5">
        <w:rPr>
          <w:rFonts w:ascii="Times New Roman" w:hAnsi="Times New Roman" w:cs="Times New Roman"/>
          <w:vertAlign w:val="superscript"/>
          <w:lang w:eastAsia="zh-CN"/>
        </w:rPr>
        <w:t>-2</w:t>
      </w:r>
      <w:r w:rsidR="005B2453" w:rsidRPr="00EA64B5">
        <w:rPr>
          <w:rFonts w:ascii="Times New Roman" w:hAnsi="Times New Roman" w:cs="Times New Roman"/>
          <w:lang w:eastAsia="zh-CN"/>
        </w:rPr>
        <w:t>.</w:t>
      </w:r>
    </w:p>
    <w:p w:rsidR="00423738" w:rsidRPr="00EA64B5" w:rsidRDefault="003746E5"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The </w:t>
      </w:r>
      <w:r w:rsidR="00BA4EE5">
        <w:rPr>
          <w:rFonts w:ascii="Times New Roman" w:hAnsi="Times New Roman" w:cs="Times New Roman" w:hint="eastAsia"/>
          <w:lang w:eastAsia="zh-CN"/>
        </w:rPr>
        <w:t>technical</w:t>
      </w:r>
      <w:r w:rsidR="005B2453">
        <w:rPr>
          <w:rFonts w:ascii="Times New Roman" w:hAnsi="Times New Roman" w:cs="Times New Roman" w:hint="eastAsia"/>
          <w:lang w:eastAsia="zh-CN"/>
        </w:rPr>
        <w:t xml:space="preserve"> details of </w:t>
      </w:r>
      <w:r>
        <w:rPr>
          <w:rFonts w:ascii="Times New Roman" w:hAnsi="Times New Roman" w:cs="Times New Roman" w:hint="eastAsia"/>
          <w:lang w:eastAsia="zh-CN"/>
        </w:rPr>
        <w:t>ion irradiations are described in Sec. 2.6. The ion channeling studies are described in Sec. 2.5.</w:t>
      </w:r>
      <w:r w:rsidR="00225C0F">
        <w:rPr>
          <w:rFonts w:ascii="Times New Roman" w:hAnsi="Times New Roman" w:cs="Times New Roman" w:hint="eastAsia"/>
          <w:lang w:eastAsia="zh-CN"/>
        </w:rPr>
        <w:t xml:space="preserve"> </w:t>
      </w:r>
      <w:r w:rsidR="00225C0F" w:rsidRPr="00EA64B5">
        <w:rPr>
          <w:rFonts w:ascii="Times New Roman" w:hAnsi="Times New Roman" w:cs="Times New Roman"/>
        </w:rPr>
        <w:t xml:space="preserve">TEM </w:t>
      </w:r>
      <w:r w:rsidR="00F0761E">
        <w:rPr>
          <w:rFonts w:ascii="Times New Roman" w:hAnsi="Times New Roman" w:cs="Times New Roman" w:hint="eastAsia"/>
          <w:lang w:eastAsia="zh-CN"/>
        </w:rPr>
        <w:t>observations</w:t>
      </w:r>
      <w:r w:rsidR="00225C0F" w:rsidRPr="00EA64B5">
        <w:rPr>
          <w:rFonts w:ascii="Times New Roman" w:hAnsi="Times New Roman" w:cs="Times New Roman"/>
        </w:rPr>
        <w:t xml:space="preserve"> were carried out at 200 keV with a Zeiss Libra 200MC TEM/STEM.</w:t>
      </w:r>
    </w:p>
    <w:p w:rsidR="00085EA8" w:rsidRPr="00EA64B5" w:rsidRDefault="00085EA8" w:rsidP="00434CB0">
      <w:pPr>
        <w:pStyle w:val="2"/>
        <w:spacing w:afterLines="50" w:line="360" w:lineRule="auto"/>
        <w:jc w:val="both"/>
        <w:rPr>
          <w:rFonts w:ascii="Times New Roman" w:hAnsi="Times New Roman" w:cs="Times New Roman"/>
          <w:lang w:eastAsia="zh-CN"/>
        </w:rPr>
      </w:pPr>
      <w:bookmarkStart w:id="247" w:name="_Toc416614668"/>
      <w:r w:rsidRPr="00EA64B5">
        <w:rPr>
          <w:rFonts w:ascii="Times New Roman" w:hAnsi="Times New Roman" w:cs="Times New Roman"/>
          <w:lang w:eastAsia="zh-CN"/>
        </w:rPr>
        <w:t>6.</w:t>
      </w:r>
      <w:r w:rsidR="00360DA8" w:rsidRPr="00EA64B5">
        <w:rPr>
          <w:rFonts w:ascii="Times New Roman" w:hAnsi="Times New Roman" w:cs="Times New Roman"/>
          <w:lang w:eastAsia="zh-CN"/>
        </w:rPr>
        <w:t>3</w:t>
      </w:r>
      <w:r w:rsidRPr="00EA64B5">
        <w:rPr>
          <w:rFonts w:ascii="Times New Roman" w:hAnsi="Times New Roman" w:cs="Times New Roman"/>
          <w:lang w:eastAsia="zh-CN"/>
        </w:rPr>
        <w:t xml:space="preserve"> Defect evolution in MgO under nuclear energy deposition</w:t>
      </w:r>
      <w:bookmarkEnd w:id="247"/>
    </w:p>
    <w:p w:rsidR="006C504F" w:rsidRPr="00EA64B5" w:rsidRDefault="00CC7777"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Fig. 6.1 shows the RBS/channeling spectra </w:t>
      </w:r>
      <w:r w:rsidR="00876DE5" w:rsidRPr="00EA64B5">
        <w:rPr>
          <w:rFonts w:ascii="Times New Roman" w:hAnsi="Times New Roman" w:cs="Times New Roman"/>
          <w:lang w:eastAsia="zh-CN"/>
        </w:rPr>
        <w:t xml:space="preserve">of MgO irradiated </w:t>
      </w:r>
      <w:r w:rsidRPr="00EA64B5">
        <w:rPr>
          <w:rFonts w:ascii="Times New Roman" w:hAnsi="Times New Roman" w:cs="Times New Roman"/>
          <w:lang w:eastAsia="zh-CN"/>
        </w:rPr>
        <w:t>at various fluences</w:t>
      </w:r>
      <w:r w:rsidR="00876DE5" w:rsidRPr="00EA64B5">
        <w:rPr>
          <w:rFonts w:ascii="Times New Roman" w:hAnsi="Times New Roman" w:cs="Times New Roman"/>
          <w:lang w:eastAsia="zh-CN"/>
        </w:rPr>
        <w:t xml:space="preserve"> at room temperature</w:t>
      </w:r>
      <w:r w:rsidR="00A95D4B" w:rsidRPr="00EA64B5">
        <w:rPr>
          <w:rFonts w:ascii="Times New Roman" w:hAnsi="Times New Roman" w:cs="Times New Roman"/>
          <w:lang w:eastAsia="zh-CN"/>
        </w:rPr>
        <w:t xml:space="preserve">. There </w:t>
      </w:r>
      <w:r w:rsidR="00740C11" w:rsidRPr="00EA64B5">
        <w:rPr>
          <w:rFonts w:ascii="Times New Roman" w:hAnsi="Times New Roman" w:cs="Times New Roman"/>
          <w:lang w:eastAsia="zh-CN"/>
        </w:rPr>
        <w:t>appear</w:t>
      </w:r>
      <w:r w:rsidR="00A95D4B" w:rsidRPr="00EA64B5">
        <w:rPr>
          <w:rFonts w:ascii="Times New Roman" w:hAnsi="Times New Roman" w:cs="Times New Roman"/>
          <w:lang w:eastAsia="zh-CN"/>
        </w:rPr>
        <w:t xml:space="preserve"> two stages in </w:t>
      </w:r>
      <w:r w:rsidR="00EA08E4">
        <w:rPr>
          <w:rFonts w:ascii="Times New Roman" w:hAnsi="Times New Roman" w:cs="Times New Roman" w:hint="eastAsia"/>
          <w:lang w:eastAsia="zh-CN"/>
        </w:rPr>
        <w:t xml:space="preserve">the </w:t>
      </w:r>
      <w:r w:rsidR="00740C11" w:rsidRPr="00EA64B5">
        <w:rPr>
          <w:rFonts w:ascii="Times New Roman" w:hAnsi="Times New Roman" w:cs="Times New Roman"/>
          <w:lang w:eastAsia="zh-CN"/>
        </w:rPr>
        <w:t xml:space="preserve">damage evolution within this </w:t>
      </w:r>
      <w:r w:rsidR="00570891">
        <w:rPr>
          <w:rFonts w:ascii="Times New Roman" w:hAnsi="Times New Roman" w:cs="Times New Roman" w:hint="eastAsia"/>
          <w:lang w:eastAsia="zh-CN"/>
        </w:rPr>
        <w:t>fluence</w:t>
      </w:r>
      <w:r w:rsidR="00740C11" w:rsidRPr="00EA64B5">
        <w:rPr>
          <w:rFonts w:ascii="Times New Roman" w:hAnsi="Times New Roman" w:cs="Times New Roman"/>
          <w:lang w:eastAsia="zh-CN"/>
        </w:rPr>
        <w:t xml:space="preserve"> range. The first stage ranges from 2</w:t>
      </w:r>
      <w:r w:rsidR="00740C11" w:rsidRPr="00EA64B5">
        <w:rPr>
          <w:rFonts w:ascii="Times New Roman" w:hAnsi="Times New Roman" w:cs="Times New Roman"/>
          <w:lang w:eastAsia="zh-CN"/>
        </w:rPr>
        <w:sym w:font="Symbol" w:char="F0B4"/>
      </w:r>
      <w:r w:rsidR="00740C11" w:rsidRPr="00EA64B5">
        <w:rPr>
          <w:rFonts w:ascii="Times New Roman" w:hAnsi="Times New Roman" w:cs="Times New Roman"/>
          <w:lang w:eastAsia="zh-CN"/>
        </w:rPr>
        <w:t>10</w:t>
      </w:r>
      <w:r w:rsidR="00740C11" w:rsidRPr="00EA64B5">
        <w:rPr>
          <w:rFonts w:ascii="Times New Roman" w:hAnsi="Times New Roman" w:cs="Times New Roman"/>
          <w:vertAlign w:val="superscript"/>
          <w:lang w:eastAsia="zh-CN"/>
        </w:rPr>
        <w:t>13</w:t>
      </w:r>
      <w:r w:rsidR="00740C11" w:rsidRPr="00EA64B5">
        <w:rPr>
          <w:rFonts w:ascii="Times New Roman" w:hAnsi="Times New Roman" w:cs="Times New Roman"/>
          <w:lang w:eastAsia="zh-CN"/>
        </w:rPr>
        <w:t xml:space="preserve"> to ~2.5</w:t>
      </w:r>
      <w:r w:rsidR="00740C11" w:rsidRPr="00EA64B5">
        <w:rPr>
          <w:rFonts w:ascii="Times New Roman" w:hAnsi="Times New Roman" w:cs="Times New Roman"/>
          <w:lang w:eastAsia="zh-CN"/>
        </w:rPr>
        <w:sym w:font="Symbol" w:char="F0B4"/>
      </w:r>
      <w:r w:rsidR="00740C11" w:rsidRPr="00EA64B5">
        <w:rPr>
          <w:rFonts w:ascii="Times New Roman" w:hAnsi="Times New Roman" w:cs="Times New Roman"/>
          <w:lang w:eastAsia="zh-CN"/>
        </w:rPr>
        <w:t>10</w:t>
      </w:r>
      <w:r w:rsidR="00740C11" w:rsidRPr="00EA64B5">
        <w:rPr>
          <w:rFonts w:ascii="Times New Roman" w:hAnsi="Times New Roman" w:cs="Times New Roman"/>
          <w:vertAlign w:val="superscript"/>
          <w:lang w:eastAsia="zh-CN"/>
        </w:rPr>
        <w:t xml:space="preserve">14 </w:t>
      </w:r>
      <w:r w:rsidR="00740C11" w:rsidRPr="00EA64B5">
        <w:rPr>
          <w:rFonts w:ascii="Times New Roman" w:hAnsi="Times New Roman" w:cs="Times New Roman"/>
          <w:lang w:eastAsia="zh-CN"/>
        </w:rPr>
        <w:t>cm</w:t>
      </w:r>
      <w:r w:rsidR="00740C11" w:rsidRPr="00EA64B5">
        <w:rPr>
          <w:rFonts w:ascii="Times New Roman" w:hAnsi="Times New Roman" w:cs="Times New Roman"/>
          <w:vertAlign w:val="superscript"/>
          <w:lang w:eastAsia="zh-CN"/>
        </w:rPr>
        <w:t>-2</w:t>
      </w:r>
      <w:r w:rsidR="00D3272E">
        <w:rPr>
          <w:rFonts w:ascii="Times New Roman" w:hAnsi="Times New Roman" w:cs="Times New Roman" w:hint="eastAsia"/>
          <w:lang w:eastAsia="zh-CN"/>
        </w:rPr>
        <w:t>, corresponding to the peak dose from 0.08 to 1 dpa.</w:t>
      </w:r>
      <w:r w:rsidR="002F6C7C" w:rsidRPr="00EA64B5">
        <w:rPr>
          <w:rFonts w:ascii="Times New Roman" w:hAnsi="Times New Roman" w:cs="Times New Roman"/>
          <w:lang w:eastAsia="zh-CN"/>
        </w:rPr>
        <w:t xml:space="preserve"> </w:t>
      </w:r>
      <w:r w:rsidR="009201E1">
        <w:rPr>
          <w:rFonts w:ascii="Times New Roman" w:hAnsi="Times New Roman" w:cs="Times New Roman"/>
          <w:lang w:eastAsia="zh-CN"/>
        </w:rPr>
        <w:t xml:space="preserve">In this stage, </w:t>
      </w:r>
      <w:r w:rsidR="00F62340" w:rsidRPr="00EA64B5">
        <w:rPr>
          <w:rFonts w:ascii="Times New Roman" w:hAnsi="Times New Roman" w:cs="Times New Roman"/>
          <w:lang w:eastAsia="zh-CN"/>
        </w:rPr>
        <w:t>d</w:t>
      </w:r>
      <w:r w:rsidR="0036636F" w:rsidRPr="00EA64B5">
        <w:rPr>
          <w:rFonts w:ascii="Times New Roman" w:hAnsi="Times New Roman" w:cs="Times New Roman"/>
          <w:lang w:eastAsia="zh-CN"/>
        </w:rPr>
        <w:t xml:space="preserve">amage accumulation is observed. Since the damage peak </w:t>
      </w:r>
      <w:r w:rsidR="005B2453">
        <w:rPr>
          <w:rFonts w:ascii="Times New Roman" w:hAnsi="Times New Roman" w:cs="Times New Roman" w:hint="eastAsia"/>
          <w:lang w:eastAsia="zh-CN"/>
        </w:rPr>
        <w:t>exists</w:t>
      </w:r>
      <w:r w:rsidR="00F87CE6">
        <w:rPr>
          <w:rFonts w:ascii="Times New Roman" w:hAnsi="Times New Roman" w:cs="Times New Roman" w:hint="eastAsia"/>
          <w:lang w:eastAsia="zh-CN"/>
        </w:rPr>
        <w:t xml:space="preserve"> in the channeling spectra</w:t>
      </w:r>
      <w:r w:rsidR="0036636F" w:rsidRPr="00EA64B5">
        <w:rPr>
          <w:rFonts w:ascii="Times New Roman" w:hAnsi="Times New Roman" w:cs="Times New Roman"/>
          <w:lang w:eastAsia="zh-CN"/>
        </w:rPr>
        <w:t xml:space="preserve">, the defect type can be expected </w:t>
      </w:r>
      <w:r w:rsidR="00A15B1B" w:rsidRPr="00EA64B5">
        <w:rPr>
          <w:rFonts w:ascii="Times New Roman" w:hAnsi="Times New Roman" w:cs="Times New Roman"/>
          <w:lang w:eastAsia="zh-CN"/>
        </w:rPr>
        <w:t>to include</w:t>
      </w:r>
      <w:r w:rsidR="0036636F" w:rsidRPr="00EA64B5">
        <w:rPr>
          <w:rFonts w:ascii="Times New Roman" w:hAnsi="Times New Roman" w:cs="Times New Roman"/>
          <w:lang w:eastAsia="zh-CN"/>
        </w:rPr>
        <w:t xml:space="preserve"> point defects or </w:t>
      </w:r>
      <w:r w:rsidR="00393760">
        <w:rPr>
          <w:rFonts w:ascii="Times New Roman" w:hAnsi="Times New Roman" w:cs="Times New Roman" w:hint="eastAsia"/>
          <w:lang w:eastAsia="zh-CN"/>
        </w:rPr>
        <w:t>local amorphous regions</w:t>
      </w:r>
      <w:r w:rsidR="005B2453">
        <w:rPr>
          <w:rFonts w:ascii="Times New Roman" w:hAnsi="Times New Roman" w:cs="Times New Roman" w:hint="eastAsia"/>
          <w:lang w:eastAsia="zh-CN"/>
        </w:rPr>
        <w:t>, which</w:t>
      </w:r>
      <w:r w:rsidR="0036636F" w:rsidRPr="00EA64B5">
        <w:rPr>
          <w:rFonts w:ascii="Times New Roman" w:hAnsi="Times New Roman" w:cs="Times New Roman"/>
          <w:lang w:eastAsia="zh-CN"/>
        </w:rPr>
        <w:t xml:space="preserve"> agrees </w:t>
      </w:r>
      <w:r w:rsidR="005A678F">
        <w:rPr>
          <w:rFonts w:ascii="Times New Roman" w:hAnsi="Times New Roman" w:cs="Times New Roman" w:hint="eastAsia"/>
          <w:lang w:eastAsia="zh-CN"/>
        </w:rPr>
        <w:t>with</w:t>
      </w:r>
      <w:r w:rsidR="0036636F" w:rsidRPr="00EA64B5">
        <w:rPr>
          <w:rFonts w:ascii="Times New Roman" w:hAnsi="Times New Roman" w:cs="Times New Roman"/>
          <w:lang w:eastAsia="zh-CN"/>
        </w:rPr>
        <w:t xml:space="preserve"> the </w:t>
      </w:r>
      <w:r w:rsidR="00B50618" w:rsidRPr="00EA64B5">
        <w:rPr>
          <w:rFonts w:ascii="Times New Roman" w:hAnsi="Times New Roman" w:cs="Times New Roman"/>
          <w:lang w:eastAsia="zh-CN"/>
        </w:rPr>
        <w:t>previous experimental results.</w:t>
      </w:r>
      <w:hyperlink w:anchor="_ENREF_7_1" w:tooltip="Friedland, 1993 #163"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&lt;EndNote&gt;&lt;Cite&gt;&lt;Author&gt;Friedland&lt;/Author&gt;&lt;Year&gt;1993&lt;/Year&gt;&lt;RecNum&gt;163&lt;/RecNum&gt;&lt;DisplayText&gt;&lt;style face="superscript"&gt;1&lt;/style&gt;&lt;/DisplayText&gt;&lt;record&gt;&lt;rec-number&gt;163&lt;/rec-number&gt;&lt;foreign-keys&gt;&lt;key app="EN" db-id="0vpz9sz072ex94e9psfxrvak9tdv0rsr90f0"&gt;163&lt;/key&gt;&lt;/foreign-keys&gt;&lt;ref-type name="Journal Article"&gt;17&lt;/ref-type&gt;&lt;contributors&gt;&lt;authors&gt;&lt;author&gt;Friedland, E.&lt;/author&gt;&lt;/authors&gt;&lt;/contributors&gt;&lt;auth-address&gt;Friedland, E&amp;#xD;Univ Pretoria,Dept Phys,Pretoria 0002,South Africa&amp;#xD;Univ Pretoria,Dept Phys,Pretoria 0002,South Africa&lt;/auth-address&gt;&lt;titles&gt;&lt;title&gt;Damage profiles in MgO single crystals after krypton implantation&lt;/title&gt;&lt;secondary-title&gt;Nucl. Instrum. Methods Phys. Res. B&lt;/secondary-title&gt;&lt;alt-title&gt;Nucl Instrum Meth B&lt;/alt-title&gt;&lt;/titles&gt;&lt;periodical&gt;&lt;full-title&gt;Nucl. Instrum. Methods Phys. Res. B&lt;/full-title&gt;&lt;/periodical&gt;&lt;alt-periodical&gt;&lt;full-title&gt;Nuclear Instruments &amp;amp; Methods in Physics Research Section B-Beam Interactions with Materials and Atoms&lt;/full-title&gt;&lt;abbr-1&gt;Nucl Instrum Meth B&lt;/abbr-1&gt;&lt;/alt-periodical&gt;&lt;pages&gt;128-131&lt;/pages&gt;&lt;volume&gt;80-81&lt;/volume&gt;&lt;section&gt;128&lt;/section&gt;&lt;keywords&gt;&lt;keyword&gt;ion-implantation&lt;/keyword&gt;&lt;keyword&gt;radiation-damage&lt;/keyword&gt;&lt;keyword&gt;irradiated mgo&lt;/keyword&gt;&lt;keyword&gt;dependence&lt;/keyword&gt;&lt;keyword&gt;iron&lt;/keyword&gt;&lt;/keywords&gt;&lt;dates&gt;&lt;year&gt;1993&lt;/year&gt;&lt;pub-dates&gt;&lt;date&gt;Jun&lt;/date&gt;&lt;/pub-dates&gt;&lt;/dates&gt;&lt;isbn&gt;0168-583X&lt;/isbn&gt;&lt;accession-num&gt;ISI:A1993LK38000030&lt;/accession-num&gt;&lt;urls&gt;&lt;related-urls&gt;&lt;url&gt;&amp;lt;Go to ISI&amp;gt;://A1993LK38000030&lt;/url&gt;&lt;/related-urls&gt;&lt;/urls&gt;&lt;electronic-resource-num&gt;Doi 10.1016/0168-583x(93)96091-P&lt;/electronic-resource-num&gt;&lt;language&gt;English&lt;/language&gt;&lt;/record&gt;&lt;/Cite&gt;&lt;/EndNote&gt;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1</w:t>
        </w:r>
        <w:r w:rsidR="002D3604">
          <w:rPr>
            <w:rFonts w:ascii="Times New Roman" w:hAnsi="Times New Roman" w:cs="Times New Roman"/>
            <w:lang w:eastAsia="zh-CN"/>
          </w:rPr>
          <w:fldChar w:fldCharType="end"/>
        </w:r>
      </w:hyperlink>
      <w:r w:rsidR="00B50618" w:rsidRPr="00EA64B5">
        <w:rPr>
          <w:rFonts w:ascii="Times New Roman" w:hAnsi="Times New Roman" w:cs="Times New Roman"/>
          <w:lang w:eastAsia="zh-CN"/>
        </w:rPr>
        <w:t xml:space="preserve"> </w:t>
      </w:r>
      <w:r w:rsidR="00A15B1B" w:rsidRPr="00EA64B5">
        <w:rPr>
          <w:rFonts w:ascii="Times New Roman" w:hAnsi="Times New Roman" w:cs="Times New Roman"/>
          <w:lang w:eastAsia="zh-CN"/>
        </w:rPr>
        <w:t>With further irradiation</w:t>
      </w:r>
      <w:r w:rsidR="009201E1">
        <w:rPr>
          <w:rFonts w:ascii="Times New Roman" w:hAnsi="Times New Roman" w:cs="Times New Roman" w:hint="eastAsia"/>
          <w:lang w:eastAsia="zh-CN"/>
        </w:rPr>
        <w:t>s</w:t>
      </w:r>
      <w:r w:rsidR="00A15B1B" w:rsidRPr="00EA64B5">
        <w:rPr>
          <w:rFonts w:ascii="Times New Roman" w:hAnsi="Times New Roman" w:cs="Times New Roman"/>
          <w:lang w:eastAsia="zh-CN"/>
        </w:rPr>
        <w:t xml:space="preserve"> after 2.5</w:t>
      </w:r>
      <w:r w:rsidR="00A15B1B" w:rsidRPr="00EA64B5">
        <w:rPr>
          <w:rFonts w:ascii="Times New Roman" w:hAnsi="Times New Roman" w:cs="Times New Roman"/>
          <w:lang w:eastAsia="zh-CN"/>
        </w:rPr>
        <w:sym w:font="Symbol" w:char="F0B4"/>
      </w:r>
      <w:r w:rsidR="00A15B1B" w:rsidRPr="00EA64B5">
        <w:rPr>
          <w:rFonts w:ascii="Times New Roman" w:hAnsi="Times New Roman" w:cs="Times New Roman"/>
          <w:lang w:eastAsia="zh-CN"/>
        </w:rPr>
        <w:t>10</w:t>
      </w:r>
      <w:r w:rsidR="00A15B1B" w:rsidRPr="00EA64B5">
        <w:rPr>
          <w:rFonts w:ascii="Times New Roman" w:hAnsi="Times New Roman" w:cs="Times New Roman"/>
          <w:vertAlign w:val="superscript"/>
          <w:lang w:eastAsia="zh-CN"/>
        </w:rPr>
        <w:t xml:space="preserve">14 </w:t>
      </w:r>
      <w:r w:rsidR="00A15B1B" w:rsidRPr="00EA64B5">
        <w:rPr>
          <w:rFonts w:ascii="Times New Roman" w:hAnsi="Times New Roman" w:cs="Times New Roman"/>
          <w:lang w:eastAsia="zh-CN"/>
        </w:rPr>
        <w:t>cm</w:t>
      </w:r>
      <w:r w:rsidR="00A15B1B" w:rsidRPr="00EA64B5">
        <w:rPr>
          <w:rFonts w:ascii="Times New Roman" w:hAnsi="Times New Roman" w:cs="Times New Roman"/>
          <w:vertAlign w:val="superscript"/>
          <w:lang w:eastAsia="zh-CN"/>
        </w:rPr>
        <w:t>-2</w:t>
      </w:r>
      <w:r w:rsidR="002F02A4" w:rsidRPr="00EA64B5">
        <w:rPr>
          <w:rFonts w:ascii="Times New Roman" w:hAnsi="Times New Roman" w:cs="Times New Roman"/>
          <w:lang w:eastAsia="zh-CN"/>
        </w:rPr>
        <w:t xml:space="preserve">, two </w:t>
      </w:r>
      <w:r w:rsidR="00854C7A" w:rsidRPr="00EA64B5">
        <w:rPr>
          <w:rFonts w:ascii="Times New Roman" w:hAnsi="Times New Roman" w:cs="Times New Roman"/>
          <w:lang w:eastAsia="zh-CN"/>
        </w:rPr>
        <w:t>phenomenon</w:t>
      </w:r>
      <w:r w:rsidR="002F02A4" w:rsidRPr="00EA64B5">
        <w:rPr>
          <w:rFonts w:ascii="Times New Roman" w:hAnsi="Times New Roman" w:cs="Times New Roman"/>
          <w:lang w:eastAsia="zh-CN"/>
        </w:rPr>
        <w:t xml:space="preserve"> are observed. Firstly, the </w:t>
      </w:r>
      <w:r w:rsidR="007249F6" w:rsidRPr="00EA64B5">
        <w:rPr>
          <w:rFonts w:ascii="Times New Roman" w:hAnsi="Times New Roman" w:cs="Times New Roman"/>
          <w:lang w:eastAsia="zh-CN"/>
        </w:rPr>
        <w:t xml:space="preserve">damage level is decreased at the depth of dpa peak and where closer to the sample surface. Secondly, the damage peak appears to shift to </w:t>
      </w:r>
      <w:r w:rsidR="00587C8F">
        <w:rPr>
          <w:rFonts w:ascii="Times New Roman" w:hAnsi="Times New Roman" w:cs="Times New Roman" w:hint="eastAsia"/>
          <w:lang w:eastAsia="zh-CN"/>
        </w:rPr>
        <w:t>deeper region</w:t>
      </w:r>
      <w:r w:rsidR="007249F6" w:rsidRPr="00EA64B5">
        <w:rPr>
          <w:rFonts w:ascii="Times New Roman" w:hAnsi="Times New Roman" w:cs="Times New Roman"/>
          <w:lang w:eastAsia="zh-CN"/>
        </w:rPr>
        <w:t>. For example, with the fluence of 2.5</w:t>
      </w:r>
      <w:r w:rsidR="007249F6" w:rsidRPr="00EA64B5">
        <w:rPr>
          <w:rFonts w:ascii="Times New Roman" w:hAnsi="Times New Roman" w:cs="Times New Roman"/>
          <w:lang w:eastAsia="zh-CN"/>
        </w:rPr>
        <w:sym w:font="Symbol" w:char="F0B4"/>
      </w:r>
      <w:r w:rsidR="007249F6" w:rsidRPr="00EA64B5">
        <w:rPr>
          <w:rFonts w:ascii="Times New Roman" w:hAnsi="Times New Roman" w:cs="Times New Roman"/>
          <w:lang w:eastAsia="zh-CN"/>
        </w:rPr>
        <w:t>10</w:t>
      </w:r>
      <w:r w:rsidR="007249F6" w:rsidRPr="00EA64B5">
        <w:rPr>
          <w:rFonts w:ascii="Times New Roman" w:hAnsi="Times New Roman" w:cs="Times New Roman"/>
          <w:vertAlign w:val="superscript"/>
          <w:lang w:eastAsia="zh-CN"/>
        </w:rPr>
        <w:t xml:space="preserve">15 </w:t>
      </w:r>
      <w:r w:rsidR="007249F6" w:rsidRPr="00EA64B5">
        <w:rPr>
          <w:rFonts w:ascii="Times New Roman" w:hAnsi="Times New Roman" w:cs="Times New Roman"/>
          <w:lang w:eastAsia="zh-CN"/>
        </w:rPr>
        <w:t>cm</w:t>
      </w:r>
      <w:r w:rsidR="007249F6" w:rsidRPr="00EA64B5">
        <w:rPr>
          <w:rFonts w:ascii="Times New Roman" w:hAnsi="Times New Roman" w:cs="Times New Roman"/>
          <w:vertAlign w:val="superscript"/>
          <w:lang w:eastAsia="zh-CN"/>
        </w:rPr>
        <w:t>-2</w:t>
      </w:r>
      <w:r w:rsidR="007249F6" w:rsidRPr="00EA64B5">
        <w:rPr>
          <w:rFonts w:ascii="Times New Roman" w:hAnsi="Times New Roman" w:cs="Times New Roman"/>
          <w:lang w:eastAsia="zh-CN"/>
        </w:rPr>
        <w:t xml:space="preserve">, 10 times higher than the fluence corresponding to the maximum damage, </w:t>
      </w:r>
      <w:r w:rsidR="00363DE2" w:rsidRPr="00EA64B5">
        <w:rPr>
          <w:rFonts w:ascii="Times New Roman" w:hAnsi="Times New Roman" w:cs="Times New Roman"/>
          <w:lang w:eastAsia="zh-CN"/>
        </w:rPr>
        <w:t xml:space="preserve">the damage peak is shifted to ~320 nm which is much </w:t>
      </w:r>
      <w:r w:rsidR="003D0A4B">
        <w:rPr>
          <w:rFonts w:ascii="Times New Roman" w:hAnsi="Times New Roman" w:cs="Times New Roman" w:hint="eastAsia"/>
          <w:lang w:eastAsia="zh-CN"/>
        </w:rPr>
        <w:t>deeper</w:t>
      </w:r>
      <w:r w:rsidR="00363DE2" w:rsidRPr="00EA64B5">
        <w:rPr>
          <w:rFonts w:ascii="Times New Roman" w:hAnsi="Times New Roman" w:cs="Times New Roman"/>
          <w:lang w:eastAsia="zh-CN"/>
        </w:rPr>
        <w:t xml:space="preserve"> than </w:t>
      </w:r>
      <w:r w:rsidR="003D0A4B">
        <w:rPr>
          <w:rFonts w:ascii="Times New Roman" w:hAnsi="Times New Roman" w:cs="Times New Roman" w:hint="eastAsia"/>
          <w:lang w:eastAsia="zh-CN"/>
        </w:rPr>
        <w:t>that for low fluences</w:t>
      </w:r>
      <w:r w:rsidR="00363DE2" w:rsidRPr="00EA64B5">
        <w:rPr>
          <w:rFonts w:ascii="Times New Roman" w:hAnsi="Times New Roman" w:cs="Times New Roman"/>
          <w:lang w:eastAsia="zh-CN"/>
        </w:rPr>
        <w:t xml:space="preserve">. </w:t>
      </w:r>
    </w:p>
    <w:p w:rsidR="00182D93" w:rsidRPr="00EA64B5" w:rsidRDefault="00A56D25"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I</w:t>
      </w:r>
      <w:r w:rsidR="00D74145" w:rsidRPr="00EA64B5">
        <w:rPr>
          <w:rFonts w:ascii="Times New Roman" w:hAnsi="Times New Roman" w:cs="Times New Roman"/>
          <w:lang w:eastAsia="zh-CN"/>
        </w:rPr>
        <w:t>on channeling technique is strong at quantifying point defect</w:t>
      </w:r>
      <w:r w:rsidR="00622DF9">
        <w:rPr>
          <w:rFonts w:ascii="Times New Roman" w:hAnsi="Times New Roman" w:cs="Times New Roman" w:hint="eastAsia"/>
          <w:lang w:eastAsia="zh-CN"/>
        </w:rPr>
        <w:t>s</w:t>
      </w:r>
      <w:r w:rsidR="00D74145" w:rsidRPr="00EA64B5">
        <w:rPr>
          <w:rFonts w:ascii="Times New Roman" w:hAnsi="Times New Roman" w:cs="Times New Roman"/>
          <w:lang w:eastAsia="zh-CN"/>
        </w:rPr>
        <w:t xml:space="preserve"> and </w:t>
      </w:r>
      <w:r w:rsidR="005A20DE" w:rsidRPr="00EA64B5">
        <w:rPr>
          <w:rFonts w:ascii="Times New Roman" w:hAnsi="Times New Roman" w:cs="Times New Roman"/>
          <w:lang w:eastAsia="zh-CN"/>
        </w:rPr>
        <w:t xml:space="preserve">providing the depth information. However, it provides limited information on the detailed structural </w:t>
      </w:r>
      <w:r w:rsidR="005A20DE" w:rsidRPr="00EA64B5">
        <w:rPr>
          <w:rFonts w:ascii="Times New Roman" w:hAnsi="Times New Roman" w:cs="Times New Roman"/>
          <w:lang w:eastAsia="zh-CN"/>
        </w:rPr>
        <w:lastRenderedPageBreak/>
        <w:t>information of higher dimensional defects</w:t>
      </w:r>
      <w:r w:rsidR="009201E1">
        <w:rPr>
          <w:rFonts w:ascii="Times New Roman" w:hAnsi="Times New Roman" w:cs="Times New Roman" w:hint="eastAsia"/>
          <w:lang w:eastAsia="zh-CN"/>
        </w:rPr>
        <w:t xml:space="preserve">, especially when </w:t>
      </w:r>
      <w:r w:rsidR="009201E1">
        <w:rPr>
          <w:rFonts w:ascii="Times New Roman" w:hAnsi="Times New Roman" w:cs="Times New Roman"/>
          <w:lang w:eastAsia="zh-CN"/>
        </w:rPr>
        <w:t>different</w:t>
      </w:r>
      <w:r w:rsidR="009201E1">
        <w:rPr>
          <w:rFonts w:ascii="Times New Roman" w:hAnsi="Times New Roman" w:cs="Times New Roman" w:hint="eastAsia"/>
          <w:lang w:eastAsia="zh-CN"/>
        </w:rPr>
        <w:t xml:space="preserve"> types of defect are mixed together</w:t>
      </w:r>
      <w:r w:rsidR="005A20DE" w:rsidRPr="00EA64B5">
        <w:rPr>
          <w:rFonts w:ascii="Times New Roman" w:hAnsi="Times New Roman" w:cs="Times New Roman"/>
          <w:lang w:eastAsia="zh-CN"/>
        </w:rPr>
        <w:t xml:space="preserve">. As a result, </w:t>
      </w:r>
      <w:r w:rsidR="005E780A" w:rsidRPr="00EA64B5">
        <w:rPr>
          <w:rFonts w:ascii="Times New Roman" w:hAnsi="Times New Roman" w:cs="Times New Roman"/>
          <w:lang w:eastAsia="zh-CN"/>
        </w:rPr>
        <w:t xml:space="preserve">cross-sectional </w:t>
      </w:r>
      <w:r w:rsidR="00D87AF6" w:rsidRPr="00EA64B5">
        <w:rPr>
          <w:rFonts w:ascii="Times New Roman" w:hAnsi="Times New Roman" w:cs="Times New Roman"/>
          <w:lang w:eastAsia="zh-CN"/>
        </w:rPr>
        <w:t xml:space="preserve">TEM is employed </w:t>
      </w:r>
      <w:r w:rsidR="005A20DE" w:rsidRPr="00EA64B5">
        <w:rPr>
          <w:rFonts w:ascii="Times New Roman" w:hAnsi="Times New Roman" w:cs="Times New Roman"/>
          <w:lang w:eastAsia="zh-CN"/>
        </w:rPr>
        <w:t>to further investigate the defect</w:t>
      </w:r>
      <w:r w:rsidR="008C4266">
        <w:rPr>
          <w:rFonts w:ascii="Times New Roman" w:hAnsi="Times New Roman" w:cs="Times New Roman"/>
          <w:lang w:eastAsia="zh-CN"/>
        </w:rPr>
        <w:t xml:space="preserve"> </w:t>
      </w:r>
      <w:r w:rsidR="008C4266">
        <w:rPr>
          <w:rFonts w:ascii="Times New Roman" w:hAnsi="Times New Roman" w:cs="Times New Roman" w:hint="eastAsia"/>
          <w:lang w:eastAsia="zh-CN"/>
        </w:rPr>
        <w:t>st</w:t>
      </w:r>
      <w:r w:rsidR="00E653F3">
        <w:rPr>
          <w:rFonts w:ascii="Times New Roman" w:hAnsi="Times New Roman" w:cs="Times New Roman" w:hint="eastAsia"/>
          <w:lang w:eastAsia="zh-CN"/>
        </w:rPr>
        <w:t>r</w:t>
      </w:r>
      <w:r w:rsidR="008C4266">
        <w:rPr>
          <w:rFonts w:ascii="Times New Roman" w:hAnsi="Times New Roman" w:cs="Times New Roman" w:hint="eastAsia"/>
          <w:lang w:eastAsia="zh-CN"/>
        </w:rPr>
        <w:t>ucture</w:t>
      </w:r>
      <w:r w:rsidR="00D87AF6" w:rsidRPr="00EA64B5">
        <w:rPr>
          <w:rFonts w:ascii="Times New Roman" w:hAnsi="Times New Roman" w:cs="Times New Roman"/>
          <w:lang w:eastAsia="zh-CN"/>
        </w:rPr>
        <w:t xml:space="preserve">. </w:t>
      </w:r>
      <w:r w:rsidRPr="00EA64B5">
        <w:rPr>
          <w:rFonts w:ascii="Times New Roman" w:hAnsi="Times New Roman" w:cs="Times New Roman"/>
          <w:lang w:eastAsia="zh-CN"/>
        </w:rPr>
        <w:t xml:space="preserve">Fig. 6.2 shows the </w:t>
      </w:r>
      <w:r w:rsidR="00F1536B" w:rsidRPr="00EA64B5">
        <w:rPr>
          <w:rFonts w:ascii="Times New Roman" w:hAnsi="Times New Roman" w:cs="Times New Roman"/>
          <w:lang w:eastAsia="zh-CN"/>
        </w:rPr>
        <w:t xml:space="preserve">high resolution (HR) </w:t>
      </w:r>
      <w:r w:rsidR="00230441" w:rsidRPr="00EA64B5">
        <w:rPr>
          <w:rFonts w:ascii="Times New Roman" w:hAnsi="Times New Roman" w:cs="Times New Roman"/>
          <w:lang w:eastAsia="zh-CN"/>
        </w:rPr>
        <w:t>TEM image</w:t>
      </w:r>
      <w:r w:rsidR="00F1536B" w:rsidRPr="00EA64B5">
        <w:rPr>
          <w:rFonts w:ascii="Times New Roman" w:hAnsi="Times New Roman" w:cs="Times New Roman"/>
          <w:lang w:eastAsia="zh-CN"/>
        </w:rPr>
        <w:t>s</w:t>
      </w:r>
      <w:r w:rsidR="00230441" w:rsidRPr="00EA64B5">
        <w:rPr>
          <w:rFonts w:ascii="Times New Roman" w:hAnsi="Times New Roman" w:cs="Times New Roman"/>
          <w:lang w:eastAsia="zh-CN"/>
        </w:rPr>
        <w:t xml:space="preserve"> and </w:t>
      </w:r>
      <w:r w:rsidR="00F1536B" w:rsidRPr="00EA64B5">
        <w:rPr>
          <w:rFonts w:ascii="Times New Roman" w:hAnsi="Times New Roman" w:cs="Times New Roman"/>
          <w:lang w:eastAsia="zh-CN"/>
        </w:rPr>
        <w:t>the corresponding diffraction patterns from Fast-Fourier-Transform (FFT) of the MgO irradiated with 1 MeV Au ions at the fluence of 2.5</w:t>
      </w:r>
      <w:r w:rsidR="00F1536B" w:rsidRPr="00EA64B5">
        <w:rPr>
          <w:rFonts w:ascii="Times New Roman" w:hAnsi="Times New Roman" w:cs="Times New Roman"/>
          <w:lang w:eastAsia="zh-CN"/>
        </w:rPr>
        <w:sym w:font="Symbol" w:char="F0B4"/>
      </w:r>
      <w:r w:rsidR="00F1536B" w:rsidRPr="00EA64B5">
        <w:rPr>
          <w:rFonts w:ascii="Times New Roman" w:hAnsi="Times New Roman" w:cs="Times New Roman"/>
          <w:lang w:eastAsia="zh-CN"/>
        </w:rPr>
        <w:t>10</w:t>
      </w:r>
      <w:r w:rsidR="00F1536B" w:rsidRPr="00EA64B5">
        <w:rPr>
          <w:rFonts w:ascii="Times New Roman" w:hAnsi="Times New Roman" w:cs="Times New Roman"/>
          <w:vertAlign w:val="superscript"/>
          <w:lang w:eastAsia="zh-CN"/>
        </w:rPr>
        <w:t xml:space="preserve">15 </w:t>
      </w:r>
      <w:r w:rsidR="00F1536B" w:rsidRPr="00EA64B5">
        <w:rPr>
          <w:rFonts w:ascii="Times New Roman" w:hAnsi="Times New Roman" w:cs="Times New Roman"/>
          <w:lang w:eastAsia="zh-CN"/>
        </w:rPr>
        <w:t>cm</w:t>
      </w:r>
      <w:r w:rsidR="00F1536B" w:rsidRPr="00EA64B5">
        <w:rPr>
          <w:rFonts w:ascii="Times New Roman" w:hAnsi="Times New Roman" w:cs="Times New Roman"/>
          <w:vertAlign w:val="superscript"/>
          <w:lang w:eastAsia="zh-CN"/>
        </w:rPr>
        <w:t>-2</w:t>
      </w:r>
      <w:r w:rsidR="00F1536B" w:rsidRPr="00EA64B5">
        <w:rPr>
          <w:rFonts w:ascii="Times New Roman" w:hAnsi="Times New Roman" w:cs="Times New Roman"/>
          <w:lang w:eastAsia="zh-CN"/>
        </w:rPr>
        <w:t>. The images are taken at the depth of ~120-160 nm, corresponding to the dpa peak region (</w:t>
      </w:r>
      <w:r w:rsidR="008C4266">
        <w:rPr>
          <w:rFonts w:ascii="Times New Roman" w:hAnsi="Times New Roman" w:cs="Times New Roman" w:hint="eastAsia"/>
          <w:lang w:eastAsia="zh-CN"/>
        </w:rPr>
        <w:t>~</w:t>
      </w:r>
      <w:r w:rsidR="00F1536B" w:rsidRPr="00EA64B5">
        <w:rPr>
          <w:rFonts w:ascii="Times New Roman" w:hAnsi="Times New Roman" w:cs="Times New Roman"/>
          <w:lang w:eastAsia="zh-CN"/>
        </w:rPr>
        <w:t xml:space="preserve">10 dpa), where the decrease in damage level is observed by RBS/ channeling technique. </w:t>
      </w:r>
      <w:r w:rsidR="00FA0DC5" w:rsidRPr="00EA64B5">
        <w:rPr>
          <w:rFonts w:ascii="Times New Roman" w:hAnsi="Times New Roman" w:cs="Times New Roman"/>
          <w:lang w:eastAsia="zh-CN"/>
        </w:rPr>
        <w:t>T</w:t>
      </w:r>
      <w:r w:rsidR="004D2282">
        <w:rPr>
          <w:rFonts w:ascii="Times New Roman" w:hAnsi="Times New Roman" w:cs="Times New Roman" w:hint="eastAsia"/>
          <w:lang w:eastAsia="zh-CN"/>
        </w:rPr>
        <w:t>ypical</w:t>
      </w:r>
      <w:r w:rsidR="00FA0DC5" w:rsidRPr="00EA64B5">
        <w:rPr>
          <w:rFonts w:ascii="Times New Roman" w:hAnsi="Times New Roman" w:cs="Times New Roman"/>
          <w:lang w:eastAsia="zh-CN"/>
        </w:rPr>
        <w:t xml:space="preserve"> Moiré patterns are clearly </w:t>
      </w:r>
      <w:r w:rsidR="0026373D">
        <w:rPr>
          <w:rFonts w:ascii="Times New Roman" w:hAnsi="Times New Roman" w:cs="Times New Roman" w:hint="eastAsia"/>
          <w:lang w:eastAsia="zh-CN"/>
        </w:rPr>
        <w:t>observed</w:t>
      </w:r>
      <w:r w:rsidR="00B3719B">
        <w:rPr>
          <w:rFonts w:ascii="Times New Roman" w:hAnsi="Times New Roman" w:cs="Times New Roman"/>
          <w:lang w:eastAsia="zh-CN"/>
        </w:rPr>
        <w:t xml:space="preserve"> </w:t>
      </w:r>
      <w:r w:rsidR="00B3719B">
        <w:rPr>
          <w:rFonts w:ascii="Times New Roman" w:hAnsi="Times New Roman" w:cs="Times New Roman" w:hint="eastAsia"/>
          <w:lang w:eastAsia="zh-CN"/>
        </w:rPr>
        <w:t>in</w:t>
      </w:r>
      <w:r w:rsidR="00FA0DC5" w:rsidRPr="00EA64B5">
        <w:rPr>
          <w:rFonts w:ascii="Times New Roman" w:hAnsi="Times New Roman" w:cs="Times New Roman"/>
          <w:lang w:eastAsia="zh-CN"/>
        </w:rPr>
        <w:t xml:space="preserve"> </w:t>
      </w:r>
      <w:r w:rsidR="00F1536B" w:rsidRPr="00EA64B5">
        <w:rPr>
          <w:rFonts w:ascii="Times New Roman" w:hAnsi="Times New Roman" w:cs="Times New Roman"/>
          <w:lang w:eastAsia="zh-CN"/>
        </w:rPr>
        <w:t>Fig. 6.2 (a) and (c)</w:t>
      </w:r>
      <w:r w:rsidR="00FA0DC5" w:rsidRPr="00EA64B5">
        <w:rPr>
          <w:rFonts w:ascii="Times New Roman" w:hAnsi="Times New Roman" w:cs="Times New Roman"/>
          <w:lang w:eastAsia="zh-CN"/>
        </w:rPr>
        <w:t xml:space="preserve">. More Moiré patterns are observed at different locations at the same depth </w:t>
      </w:r>
      <w:r w:rsidR="00C30728">
        <w:rPr>
          <w:rFonts w:ascii="Times New Roman" w:hAnsi="Times New Roman" w:cs="Times New Roman" w:hint="eastAsia"/>
          <w:lang w:eastAsia="zh-CN"/>
        </w:rPr>
        <w:t>in</w:t>
      </w:r>
      <w:r w:rsidR="00FA0DC5" w:rsidRPr="00EA64B5">
        <w:rPr>
          <w:rFonts w:ascii="Times New Roman" w:hAnsi="Times New Roman" w:cs="Times New Roman"/>
          <w:lang w:eastAsia="zh-CN"/>
        </w:rPr>
        <w:t xml:space="preserve"> several parallel samples, while they are not observed in pris</w:t>
      </w:r>
      <w:r w:rsidR="004D0A29">
        <w:rPr>
          <w:rFonts w:ascii="Times New Roman" w:hAnsi="Times New Roman" w:cs="Times New Roman"/>
          <w:lang w:eastAsia="zh-CN"/>
        </w:rPr>
        <w:t xml:space="preserve">tine samples or the samples </w:t>
      </w:r>
      <w:r w:rsidR="004D0A29">
        <w:rPr>
          <w:rFonts w:ascii="Times New Roman" w:hAnsi="Times New Roman" w:cs="Times New Roman" w:hint="eastAsia"/>
          <w:lang w:eastAsia="zh-CN"/>
        </w:rPr>
        <w:t>irradiated at low</w:t>
      </w:r>
      <w:r w:rsidR="00FA0DC5" w:rsidRPr="00EA64B5">
        <w:rPr>
          <w:rFonts w:ascii="Times New Roman" w:hAnsi="Times New Roman" w:cs="Times New Roman"/>
          <w:lang w:eastAsia="zh-CN"/>
        </w:rPr>
        <w:t xml:space="preserve"> fluences. Moiré patterns show the interfering of the two sets of lattice that have nearly common periodicities.</w:t>
      </w:r>
      <w:hyperlink w:anchor="_ENREF_7_20" w:tooltip="Williams, 1996 #176"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&lt;EndNote&gt;&lt;Cite&gt;&lt;Author&gt;Williams&lt;/Author&gt;&lt;Year&gt;1996&lt;/Year&gt;&lt;RecNum&gt;176&lt;/RecNum&gt;&lt;DisplayText&gt;&lt;style face="superscript"&gt;20&lt;/style&gt;&lt;/DisplayText&gt;&lt;record&gt;&lt;rec-number&gt;176&lt;/rec-number&gt;&lt;foreign-keys&gt;&lt;key app="EN" db-id="0vpz9sz072ex94e9psfxrvak9tdv0rsr90f0"&gt;176&lt;/key&gt;&lt;/foreign-keys&gt;&lt;ref-type name="Book"&gt;6&lt;/ref-type&gt;&lt;contributors&gt;&lt;authors&gt;&lt;author&gt;Williams, D. B.&lt;/author&gt;&lt;author&gt;Carter, C. B.&lt;/author&gt;&lt;/authors&gt;&lt;/contributors&gt;&lt;titles&gt;&lt;title&gt;The Transmission Electron Microscope&lt;/title&gt;&lt;/titles&gt;&lt;pages&gt;392-396&lt;/pages&gt;&lt;dates&gt;&lt;year&gt;1996&lt;/year&gt;&lt;/dates&gt;&lt;pub-location&gt;US&lt;/pub-location&gt;&lt;publisher&gt;Springer &lt;/publisher&gt;&lt;urls&gt;&lt;/urls&gt;&lt;electronic-resource-num&gt;10.1007/978-1-4757-2519-3_1&lt;/electronic-resource-num&gt;&lt;/record&gt;&lt;/Cite&gt;&lt;/EndNote&gt;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20</w:t>
        </w:r>
        <w:r w:rsidR="002D3604">
          <w:rPr>
            <w:rFonts w:ascii="Times New Roman" w:hAnsi="Times New Roman" w:cs="Times New Roman"/>
            <w:lang w:eastAsia="zh-CN"/>
          </w:rPr>
          <w:fldChar w:fldCharType="end"/>
        </w:r>
      </w:hyperlink>
      <w:r w:rsidR="00FA0DC5" w:rsidRPr="00EA64B5">
        <w:rPr>
          <w:rFonts w:ascii="Times New Roman" w:hAnsi="Times New Roman" w:cs="Times New Roman"/>
          <w:lang w:eastAsia="zh-CN"/>
        </w:rPr>
        <w:t xml:space="preserve"> In other words, it results from slight lattice mismatch, translation</w:t>
      </w:r>
      <w:r w:rsidR="005E780A" w:rsidRPr="00EA64B5">
        <w:rPr>
          <w:rFonts w:ascii="Times New Roman" w:hAnsi="Times New Roman" w:cs="Times New Roman"/>
          <w:lang w:eastAsia="zh-CN"/>
        </w:rPr>
        <w:t>,</w:t>
      </w:r>
      <w:r w:rsidR="00FA0DC5" w:rsidRPr="00EA64B5">
        <w:rPr>
          <w:rFonts w:ascii="Times New Roman" w:hAnsi="Times New Roman" w:cs="Times New Roman"/>
          <w:lang w:eastAsia="zh-CN"/>
        </w:rPr>
        <w:t xml:space="preserve"> or rotation in lattice orientations.</w:t>
      </w:r>
      <w:hyperlink w:anchor="_ENREF_7_21" w:tooltip="Martinez-Galera, 2014 #177" w:history="1">
        <w:r w:rsidR="002D3604">
          <w:rPr>
            <w:rFonts w:ascii="Times New Roman" w:hAnsi="Times New Roman" w:cs="Times New Roman"/>
            <w:lang w:eastAsia="zh-CN"/>
          </w:rPr>
          <w:fldChar w:fldCharType="begin">
            <w:fldData xml:space="preserve">PEVuZE5vdGU+PENpdGU+PEF1dGhvcj5NYXJ0aW5lei1HYWxlcmE8L0F1dGhvcj48WWVhcj4yMDE0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=
</w:fldData>
          </w:fldChar>
        </w:r>
        <w:r w:rsidR="005A5131">
          <w:rPr>
            <w:rFonts w:ascii="Times New Roman" w:hAnsi="Times New Roman" w:cs="Times New Roman"/>
            <w:lang w:eastAsia="zh-CN"/>
          </w:rPr>
          <w:instrText xml:space="preserve"> ADDIN EN.CITE </w:instrText>
        </w:r>
        <w:r w:rsidR="002D3604">
          <w:rPr>
            <w:rFonts w:ascii="Times New Roman" w:hAnsi="Times New Roman" w:cs="Times New Roman"/>
            <w:lang w:eastAsia="zh-CN"/>
          </w:rPr>
          <w:fldChar w:fldCharType="begin">
            <w:fldData xml:space="preserve">PEVuZE5vdGU+PENpdGU+PEF1dGhvcj5NYXJ0aW5lei1HYWxlcmE8L0F1dGhvcj48WWVhcj4yMDE0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=
</w:fldData>
          </w:fldChar>
        </w:r>
        <w:r w:rsidR="005A5131">
          <w:rPr>
            <w:rFonts w:ascii="Times New Roman" w:hAnsi="Times New Roman" w:cs="Times New Roman"/>
            <w:lang w:eastAsia="zh-CN"/>
          </w:rPr>
          <w:instrText xml:space="preserve"> ADDIN EN.CITE.DATA </w:instrText>
        </w:r>
        <w:r w:rsidR="002D3604">
          <w:rPr>
            <w:rFonts w:ascii="Times New Roman" w:hAnsi="Times New Roman" w:cs="Times New Roman"/>
            <w:lang w:eastAsia="zh-CN"/>
          </w:rPr>
        </w:r>
        <w:r w:rsidR="002D3604">
          <w:rPr>
            <w:rFonts w:ascii="Times New Roman" w:hAnsi="Times New Roman" w:cs="Times New Roman"/>
            <w:lang w:eastAsia="zh-CN"/>
          </w:rPr>
          <w:fldChar w:fldCharType="end"/>
        </w:r>
        <w:r w:rsidR="002D3604">
          <w:rPr>
            <w:rFonts w:ascii="Times New Roman" w:hAnsi="Times New Roman" w:cs="Times New Roman"/>
            <w:lang w:eastAsia="zh-CN"/>
          </w:rPr>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21</w:t>
        </w:r>
        <w:r w:rsidR="002D3604">
          <w:rPr>
            <w:rFonts w:ascii="Times New Roman" w:hAnsi="Times New Roman" w:cs="Times New Roman"/>
            <w:lang w:eastAsia="zh-CN"/>
          </w:rPr>
          <w:fldChar w:fldCharType="end"/>
        </w:r>
      </w:hyperlink>
      <w:r w:rsidR="00FA0DC5" w:rsidRPr="00EA64B5">
        <w:rPr>
          <w:rFonts w:ascii="Times New Roman" w:hAnsi="Times New Roman" w:cs="Times New Roman"/>
          <w:lang w:eastAsia="zh-CN"/>
        </w:rPr>
        <w:t xml:space="preserve"> </w:t>
      </w:r>
      <w:r w:rsidR="005E780A" w:rsidRPr="00EA64B5">
        <w:rPr>
          <w:rFonts w:ascii="Times New Roman" w:hAnsi="Times New Roman" w:cs="Times New Roman"/>
          <w:lang w:eastAsia="zh-CN"/>
        </w:rPr>
        <w:t xml:space="preserve">Fig. 6.2 (b) and (d) </w:t>
      </w:r>
      <w:r w:rsidR="008A7597">
        <w:rPr>
          <w:rFonts w:ascii="Times New Roman" w:hAnsi="Times New Roman" w:cs="Times New Roman" w:hint="eastAsia"/>
          <w:lang w:eastAsia="zh-CN"/>
        </w:rPr>
        <w:t>indicate</w:t>
      </w:r>
      <w:r w:rsidR="005E780A" w:rsidRPr="00EA64B5">
        <w:rPr>
          <w:rFonts w:ascii="Times New Roman" w:hAnsi="Times New Roman" w:cs="Times New Roman"/>
          <w:lang w:eastAsia="zh-CN"/>
        </w:rPr>
        <w:t xml:space="preserve"> two situations </w:t>
      </w:r>
      <w:r w:rsidR="008A7597">
        <w:rPr>
          <w:rFonts w:ascii="Times New Roman" w:hAnsi="Times New Roman" w:cs="Times New Roman" w:hint="eastAsia"/>
          <w:lang w:eastAsia="zh-CN"/>
        </w:rPr>
        <w:t>corresponding to</w:t>
      </w:r>
      <w:r w:rsidR="005E780A" w:rsidRPr="00EA64B5">
        <w:rPr>
          <w:rFonts w:ascii="Times New Roman" w:hAnsi="Times New Roman" w:cs="Times New Roman"/>
          <w:lang w:eastAsia="zh-CN"/>
        </w:rPr>
        <w:t xml:space="preserve"> the case</w:t>
      </w:r>
      <w:r w:rsidR="00E60C01">
        <w:rPr>
          <w:rFonts w:ascii="Times New Roman" w:hAnsi="Times New Roman" w:cs="Times New Roman" w:hint="eastAsia"/>
          <w:lang w:eastAsia="zh-CN"/>
        </w:rPr>
        <w:t>s</w:t>
      </w:r>
      <w:r w:rsidR="005E780A" w:rsidRPr="00EA64B5">
        <w:rPr>
          <w:rFonts w:ascii="Times New Roman" w:hAnsi="Times New Roman" w:cs="Times New Roman"/>
          <w:lang w:eastAsia="zh-CN"/>
        </w:rPr>
        <w:t xml:space="preserve"> of lattice translation or lattice rotation. </w:t>
      </w:r>
    </w:p>
    <w:p w:rsidR="005E780A" w:rsidRPr="00EA64B5" w:rsidRDefault="00C6535F"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In molecular-dynamic simulations,</w:t>
      </w:r>
      <w:hyperlink w:anchor="_ENREF_7_22" w:tooltip="Aidhy, 2009 #178"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&lt;EndNote&gt;&lt;Cite&gt;&lt;Author&gt;Aidhy&lt;/Author&gt;&lt;Year&gt;2009&lt;/Year&gt;&lt;RecNum&gt;178&lt;/RecNum&gt;&lt;DisplayText&gt;&lt;style face="superscript"&gt;22&lt;/style&gt;&lt;/DisplayText&gt;&lt;record&gt;&lt;rec-number&gt;178&lt;/rec-number&gt;&lt;foreign-keys&gt;&lt;key app="EN" db-id="0vpz9sz072ex94e9psfxrvak9tdv0rsr90f0"&gt;178&lt;/key&gt;&lt;/foreign-keys&gt;&lt;ref-type name="Journal Article"&gt;17&lt;/ref-type&gt;&lt;contributors&gt;&lt;authors&gt;&lt;author&gt;Aidhy, D. S.&lt;/author&gt;&lt;author&gt;Millett, P. C.&lt;/author&gt;&lt;author&gt;Wolf, D.&lt;/author&gt;&lt;author&gt;Phillpot, S. R.&lt;/author&gt;&lt;author&gt;Huang, H.&lt;/author&gt;&lt;/authors&gt;&lt;/contributors&gt;&lt;titles&gt;&lt;title&gt;Kinetically driven point-defect clustering in irradiated MgO by molecular-dynamics simulation&lt;/title&gt;&lt;secondary-title&gt;Scripta Mater.&lt;/secondary-title&gt;&lt;/titles&gt;&lt;periodical&gt;&lt;full-title&gt;Scripta Mater.&lt;/full-title&gt;&lt;/periodical&gt;&lt;pages&gt;691-694&lt;/pages&gt;&lt;volume&gt;60&lt;/volume&gt;&lt;number&gt;8&lt;/number&gt;&lt;section&gt;691&lt;/section&gt;&lt;dates&gt;&lt;year&gt;2009&lt;/year&gt;&lt;/dates&gt;&lt;isbn&gt;13596462&lt;/isbn&gt;&lt;urls&gt;&lt;/urls&gt;&lt;electronic-resource-num&gt;10.1016/j.scriptamat.2008.12.052&lt;/electronic-resource-num&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22</w:t>
        </w:r>
        <w:r w:rsidR="002D3604">
          <w:rPr>
            <w:rFonts w:ascii="Times New Roman" w:hAnsi="Times New Roman" w:cs="Times New Roman"/>
            <w:lang w:eastAsia="zh-CN"/>
          </w:rPr>
          <w:fldChar w:fldCharType="end"/>
        </w:r>
      </w:hyperlink>
      <w:r w:rsidRPr="00EA64B5">
        <w:rPr>
          <w:rFonts w:ascii="Times New Roman" w:hAnsi="Times New Roman" w:cs="Times New Roman"/>
          <w:lang w:eastAsia="zh-CN"/>
        </w:rPr>
        <w:t xml:space="preserve"> i</w:t>
      </w:r>
      <w:r w:rsidR="005E780A" w:rsidRPr="00EA64B5">
        <w:rPr>
          <w:rFonts w:ascii="Times New Roman" w:hAnsi="Times New Roman" w:cs="Times New Roman"/>
          <w:lang w:eastAsia="zh-CN"/>
        </w:rPr>
        <w:t xml:space="preserve">nterstitial clusters with rock-salt </w:t>
      </w:r>
      <w:r w:rsidRPr="00EA64B5">
        <w:rPr>
          <w:rFonts w:ascii="Times New Roman" w:hAnsi="Times New Roman" w:cs="Times New Roman"/>
          <w:lang w:eastAsia="zh-CN"/>
        </w:rPr>
        <w:t xml:space="preserve">structure are observed to be </w:t>
      </w:r>
      <w:r w:rsidR="003C539D" w:rsidRPr="00EA64B5">
        <w:rPr>
          <w:rFonts w:ascii="Times New Roman" w:hAnsi="Times New Roman" w:cs="Times New Roman"/>
          <w:lang w:eastAsia="zh-CN"/>
        </w:rPr>
        <w:t>aggregated</w:t>
      </w:r>
      <w:r w:rsidRPr="00EA64B5">
        <w:rPr>
          <w:rFonts w:ascii="Times New Roman" w:hAnsi="Times New Roman" w:cs="Times New Roman"/>
          <w:lang w:eastAsia="zh-CN"/>
        </w:rPr>
        <w:t xml:space="preserve"> from randomly distributed Frankel pairs in MgO. </w:t>
      </w:r>
      <w:r w:rsidR="003B0013">
        <w:rPr>
          <w:rFonts w:ascii="Times New Roman" w:hAnsi="Times New Roman" w:cs="Times New Roman" w:hint="eastAsia"/>
          <w:lang w:eastAsia="zh-CN"/>
        </w:rPr>
        <w:t>T</w:t>
      </w:r>
      <w:r w:rsidRPr="00EA64B5">
        <w:rPr>
          <w:rFonts w:ascii="Times New Roman" w:hAnsi="Times New Roman" w:cs="Times New Roman"/>
          <w:lang w:eastAsia="zh-CN"/>
        </w:rPr>
        <w:t>he</w:t>
      </w:r>
      <w:r w:rsidR="00F46CD3" w:rsidRPr="00EA64B5">
        <w:rPr>
          <w:rFonts w:ascii="Times New Roman" w:hAnsi="Times New Roman" w:cs="Times New Roman"/>
          <w:lang w:eastAsia="zh-CN"/>
        </w:rPr>
        <w:t>se</w:t>
      </w:r>
      <w:r w:rsidRPr="00EA64B5">
        <w:rPr>
          <w:rFonts w:ascii="Times New Roman" w:hAnsi="Times New Roman" w:cs="Times New Roman"/>
          <w:lang w:eastAsia="zh-CN"/>
        </w:rPr>
        <w:t xml:space="preserve"> “structural” </w:t>
      </w:r>
      <w:r w:rsidR="003C539D" w:rsidRPr="00EA64B5">
        <w:rPr>
          <w:rFonts w:ascii="Times New Roman" w:hAnsi="Times New Roman" w:cs="Times New Roman"/>
          <w:lang w:eastAsia="zh-CN"/>
        </w:rPr>
        <w:t xml:space="preserve">defect clusters can be expected </w:t>
      </w:r>
      <w:r w:rsidR="003B0013">
        <w:rPr>
          <w:rFonts w:ascii="Times New Roman" w:hAnsi="Times New Roman" w:cs="Times New Roman" w:hint="eastAsia"/>
          <w:lang w:eastAsia="zh-CN"/>
        </w:rPr>
        <w:t xml:space="preserve">in experiments </w:t>
      </w:r>
      <w:r w:rsidR="003C539D" w:rsidRPr="00EA64B5">
        <w:rPr>
          <w:rFonts w:ascii="Times New Roman" w:hAnsi="Times New Roman" w:cs="Times New Roman"/>
          <w:lang w:eastAsia="zh-CN"/>
        </w:rPr>
        <w:t xml:space="preserve">to have </w:t>
      </w:r>
      <w:r w:rsidR="00F46CD3" w:rsidRPr="00EA64B5">
        <w:rPr>
          <w:rFonts w:ascii="Times New Roman" w:hAnsi="Times New Roman" w:cs="Times New Roman"/>
          <w:lang w:eastAsia="zh-CN"/>
        </w:rPr>
        <w:t xml:space="preserve">slight </w:t>
      </w:r>
      <w:r w:rsidR="003C539D" w:rsidRPr="00EA64B5">
        <w:rPr>
          <w:rFonts w:ascii="Times New Roman" w:hAnsi="Times New Roman" w:cs="Times New Roman"/>
          <w:lang w:eastAsia="zh-CN"/>
        </w:rPr>
        <w:t xml:space="preserve">mismatch in orientations, or displacement comparing to their parent lattice. </w:t>
      </w:r>
      <w:r w:rsidR="00F46CD3" w:rsidRPr="00EA64B5">
        <w:rPr>
          <w:rFonts w:ascii="Times New Roman" w:hAnsi="Times New Roman" w:cs="Times New Roman"/>
          <w:lang w:eastAsia="zh-CN"/>
        </w:rPr>
        <w:t xml:space="preserve">Such mismatch may </w:t>
      </w:r>
      <w:r w:rsidR="00530969" w:rsidRPr="00EA64B5">
        <w:rPr>
          <w:rFonts w:ascii="Times New Roman" w:hAnsi="Times New Roman" w:cs="Times New Roman"/>
          <w:lang w:eastAsia="zh-CN"/>
        </w:rPr>
        <w:t xml:space="preserve">result in the observation of Moiré patterns from TEM. Besides, </w:t>
      </w:r>
      <w:r w:rsidR="003B0013">
        <w:rPr>
          <w:rFonts w:ascii="Times New Roman" w:hAnsi="Times New Roman" w:cs="Times New Roman" w:hint="eastAsia"/>
          <w:lang w:eastAsia="zh-CN"/>
        </w:rPr>
        <w:t>this</w:t>
      </w:r>
      <w:r w:rsidR="00530969" w:rsidRPr="00EA64B5">
        <w:rPr>
          <w:rFonts w:ascii="Times New Roman" w:hAnsi="Times New Roman" w:cs="Times New Roman"/>
          <w:lang w:eastAsia="zh-CN"/>
        </w:rPr>
        <w:t xml:space="preserve"> can also explain the decrease in damage level observed </w:t>
      </w:r>
      <w:r w:rsidR="001573CE">
        <w:rPr>
          <w:rFonts w:ascii="Times New Roman" w:hAnsi="Times New Roman" w:cs="Times New Roman" w:hint="eastAsia"/>
          <w:lang w:eastAsia="zh-CN"/>
        </w:rPr>
        <w:t>in</w:t>
      </w:r>
      <w:r w:rsidR="001573CE">
        <w:rPr>
          <w:rFonts w:ascii="Times New Roman" w:hAnsi="Times New Roman" w:cs="Times New Roman"/>
          <w:lang w:eastAsia="zh-CN"/>
        </w:rPr>
        <w:t xml:space="preserve"> </w:t>
      </w:r>
      <w:r w:rsidR="001573CE">
        <w:rPr>
          <w:rFonts w:ascii="Times New Roman" w:hAnsi="Times New Roman" w:cs="Times New Roman" w:hint="eastAsia"/>
          <w:lang w:eastAsia="zh-CN"/>
        </w:rPr>
        <w:t>RBS</w:t>
      </w:r>
      <w:r w:rsidR="00530969" w:rsidRPr="00EA64B5">
        <w:rPr>
          <w:rFonts w:ascii="Times New Roman" w:hAnsi="Times New Roman" w:cs="Times New Roman"/>
          <w:lang w:eastAsia="zh-CN"/>
        </w:rPr>
        <w:t xml:space="preserve"> channeling study </w:t>
      </w:r>
      <w:r w:rsidR="00F5327B">
        <w:rPr>
          <w:rFonts w:ascii="Times New Roman" w:hAnsi="Times New Roman" w:cs="Times New Roman" w:hint="eastAsia"/>
          <w:lang w:eastAsia="zh-CN"/>
        </w:rPr>
        <w:t>because</w:t>
      </w:r>
      <w:r w:rsidR="00530969" w:rsidRPr="00EA64B5">
        <w:rPr>
          <w:rFonts w:ascii="Times New Roman" w:hAnsi="Times New Roman" w:cs="Times New Roman"/>
          <w:lang w:eastAsia="zh-CN"/>
        </w:rPr>
        <w:t xml:space="preserve"> the organized defects contribute less to the direct backscattering </w:t>
      </w:r>
      <w:r w:rsidR="00966B34">
        <w:rPr>
          <w:rFonts w:ascii="Times New Roman" w:hAnsi="Times New Roman" w:cs="Times New Roman" w:hint="eastAsia"/>
          <w:lang w:eastAsia="zh-CN"/>
        </w:rPr>
        <w:t xml:space="preserve">yield </w:t>
      </w:r>
      <w:r w:rsidR="00530969" w:rsidRPr="00EA64B5">
        <w:rPr>
          <w:rFonts w:ascii="Times New Roman" w:hAnsi="Times New Roman" w:cs="Times New Roman"/>
          <w:lang w:eastAsia="zh-CN"/>
        </w:rPr>
        <w:t xml:space="preserve">of incident He </w:t>
      </w:r>
      <w:r w:rsidR="00966B34">
        <w:rPr>
          <w:rFonts w:ascii="Times New Roman" w:hAnsi="Times New Roman" w:cs="Times New Roman" w:hint="eastAsia"/>
          <w:lang w:eastAsia="zh-CN"/>
        </w:rPr>
        <w:t xml:space="preserve">ions </w:t>
      </w:r>
      <w:r w:rsidR="00530969" w:rsidRPr="00EA64B5">
        <w:rPr>
          <w:rFonts w:ascii="Times New Roman" w:hAnsi="Times New Roman" w:cs="Times New Roman"/>
          <w:lang w:eastAsia="zh-CN"/>
        </w:rPr>
        <w:t>comparing to the randomly distributed interstitials.</w:t>
      </w:r>
      <w:hyperlink w:anchor="_ENREF_7_23" w:tooltip="Feldman, 1982 #142"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&lt;EndNote&gt;&lt;Cite&gt;&lt;Author&gt;Feldman&lt;/Author&gt;&lt;Year&gt;1982&lt;/Year&gt;&lt;RecNum&gt;142&lt;/RecNum&gt;&lt;DisplayText&gt;&lt;style face="superscript"&gt;23&lt;/style&gt;&lt;/DisplayText&gt;&lt;record&gt;&lt;rec-number&gt;142&lt;/rec-number&gt;&lt;foreign-keys&gt;&lt;key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23</w:t>
        </w:r>
        <w:r w:rsidR="002D3604">
          <w:rPr>
            <w:rFonts w:ascii="Times New Roman" w:hAnsi="Times New Roman" w:cs="Times New Roman"/>
            <w:lang w:eastAsia="zh-CN"/>
          </w:rPr>
          <w:fldChar w:fldCharType="end"/>
        </w:r>
      </w:hyperlink>
    </w:p>
    <w:p w:rsidR="00974398" w:rsidRDefault="00483233"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As discussed in </w:t>
      </w:r>
      <w:r w:rsidR="00481FC7">
        <w:rPr>
          <w:rFonts w:ascii="Times New Roman" w:hAnsi="Times New Roman" w:cs="Times New Roman" w:hint="eastAsia"/>
          <w:lang w:eastAsia="zh-CN"/>
        </w:rPr>
        <w:t>chapter 1</w:t>
      </w:r>
      <w:r w:rsidRPr="00EA64B5">
        <w:rPr>
          <w:rFonts w:ascii="Times New Roman" w:hAnsi="Times New Roman" w:cs="Times New Roman"/>
          <w:lang w:eastAsia="zh-CN"/>
        </w:rPr>
        <w:t>, the significantly deeper-than-expected damage range (or damage peak) in MgO has been reported by several studies using different heavy ions since 1990s.</w:t>
      </w:r>
      <w:r w:rsidR="002D3604" w:rsidRPr="00EA64B5">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PjUsMTMsMTc8L3N0eWxlPjwvRGlzcGxheVRleHQ+PHJlY29yZD48cmVjLW51bWJlcj4xNjE8L3Jl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</w:fldData>
        </w:fldChar>
      </w:r>
      <w:r w:rsidR="005A0183">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PjUsMTMsMTc8L3N0eWxlPjwvRGlzcGxheVRleHQ+PHJlY29yZD48cmVjLW51bWJlcj4xNjE8L3Jl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</w:fldData>
        </w:fldChar>
      </w:r>
      <w:r w:rsidR="005A0183">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7_5" w:tooltip="Ogiso, 2003 #99" w:history="1">
        <w:r w:rsidR="005A5131" w:rsidRPr="005A0183">
          <w:rPr>
            <w:rFonts w:ascii="Times New Roman" w:hAnsi="Times New Roman" w:cs="Times New Roman"/>
            <w:noProof/>
            <w:vertAlign w:val="superscript"/>
          </w:rPr>
          <w:t>5</w:t>
        </w:r>
      </w:hyperlink>
      <w:r w:rsidR="005A0183" w:rsidRPr="005A0183">
        <w:rPr>
          <w:rFonts w:ascii="Times New Roman" w:hAnsi="Times New Roman" w:cs="Times New Roman"/>
          <w:noProof/>
          <w:vertAlign w:val="superscript"/>
        </w:rPr>
        <w:t>,</w:t>
      </w:r>
      <w:hyperlink w:anchor="_ENREF_7_13" w:tooltip="Friedland, 1992 #164" w:history="1">
        <w:r w:rsidR="005A5131" w:rsidRPr="005A0183">
          <w:rPr>
            <w:rFonts w:ascii="Times New Roman" w:hAnsi="Times New Roman" w:cs="Times New Roman"/>
            <w:noProof/>
            <w:vertAlign w:val="superscript"/>
          </w:rPr>
          <w:t>13</w:t>
        </w:r>
      </w:hyperlink>
      <w:r w:rsidR="005A0183" w:rsidRPr="005A0183">
        <w:rPr>
          <w:rFonts w:ascii="Times New Roman" w:hAnsi="Times New Roman" w:cs="Times New Roman"/>
          <w:noProof/>
          <w:vertAlign w:val="superscript"/>
        </w:rPr>
        <w:t>,</w:t>
      </w:r>
      <w:hyperlink w:anchor="_ENREF_7_17" w:tooltip="Wendler, 2007 #161" w:history="1">
        <w:r w:rsidR="005A5131" w:rsidRPr="005A0183">
          <w:rPr>
            <w:rFonts w:ascii="Times New Roman" w:hAnsi="Times New Roman" w:cs="Times New Roman"/>
            <w:noProof/>
            <w:vertAlign w:val="superscript"/>
          </w:rPr>
          <w:t>17</w:t>
        </w:r>
      </w:hyperlink>
      <w:r w:rsidR="002D3604" w:rsidRPr="00EA64B5">
        <w:rPr>
          <w:rFonts w:ascii="Times New Roman" w:hAnsi="Times New Roman" w:cs="Times New Roman"/>
        </w:rPr>
        <w:fldChar w:fldCharType="end"/>
      </w:r>
      <w:r w:rsidRPr="00EA64B5">
        <w:rPr>
          <w:rFonts w:ascii="Times New Roman" w:hAnsi="Times New Roman" w:cs="Times New Roman"/>
          <w:lang w:eastAsia="zh-CN"/>
        </w:rPr>
        <w:t xml:space="preserve"> One </w:t>
      </w:r>
      <w:r w:rsidR="00AF4E31" w:rsidRPr="00EA64B5">
        <w:rPr>
          <w:rFonts w:ascii="Times New Roman" w:hAnsi="Times New Roman" w:cs="Times New Roman"/>
          <w:lang w:eastAsia="zh-CN"/>
        </w:rPr>
        <w:t xml:space="preserve">of the </w:t>
      </w:r>
      <w:r w:rsidRPr="00EA64B5">
        <w:rPr>
          <w:rFonts w:ascii="Times New Roman" w:hAnsi="Times New Roman" w:cs="Times New Roman"/>
          <w:lang w:eastAsia="zh-CN"/>
        </w:rPr>
        <w:t>proposed explanation</w:t>
      </w:r>
      <w:r w:rsidR="00AF4E31" w:rsidRPr="00EA64B5">
        <w:rPr>
          <w:rFonts w:ascii="Times New Roman" w:hAnsi="Times New Roman" w:cs="Times New Roman"/>
          <w:lang w:eastAsia="zh-CN"/>
        </w:rPr>
        <w:t>s</w:t>
      </w:r>
      <w:r w:rsidR="00183438">
        <w:rPr>
          <w:rFonts w:ascii="Times New Roman" w:hAnsi="Times New Roman" w:cs="Times New Roman" w:hint="eastAsia"/>
          <w:lang w:eastAsia="zh-CN"/>
        </w:rPr>
        <w:t xml:space="preserve"> </w:t>
      </w:r>
      <w:r w:rsidRPr="00EA64B5">
        <w:rPr>
          <w:rFonts w:ascii="Times New Roman" w:hAnsi="Times New Roman" w:cs="Times New Roman"/>
          <w:lang w:eastAsia="zh-CN"/>
        </w:rPr>
        <w:t xml:space="preserve">is the </w:t>
      </w:r>
      <w:r w:rsidR="00AC0AD2">
        <w:rPr>
          <w:rFonts w:ascii="Times New Roman" w:hAnsi="Times New Roman" w:cs="Times New Roman" w:hint="eastAsia"/>
          <w:lang w:eastAsia="zh-CN"/>
        </w:rPr>
        <w:t xml:space="preserve">diffuse or migration of </w:t>
      </w:r>
      <w:r w:rsidRPr="00EA64B5">
        <w:rPr>
          <w:rFonts w:ascii="Times New Roman" w:hAnsi="Times New Roman" w:cs="Times New Roman"/>
          <w:lang w:eastAsia="zh-CN"/>
        </w:rPr>
        <w:t>defect</w:t>
      </w:r>
      <w:r w:rsidR="00AC0AD2">
        <w:rPr>
          <w:rFonts w:ascii="Times New Roman" w:hAnsi="Times New Roman" w:cs="Times New Roman" w:hint="eastAsia"/>
          <w:lang w:eastAsia="zh-CN"/>
        </w:rPr>
        <w:t>s</w:t>
      </w:r>
      <w:r w:rsidR="00AF4E31" w:rsidRPr="00EA64B5">
        <w:rPr>
          <w:rFonts w:ascii="Times New Roman" w:hAnsi="Times New Roman" w:cs="Times New Roman"/>
          <w:lang w:eastAsia="zh-CN"/>
        </w:rPr>
        <w:t>,</w:t>
      </w:r>
      <w:r w:rsidR="002D3604" w:rsidRPr="00EA64B5">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PjE3LDI0LDI1PC9zdHlsZT48L0Rpc3BsYXlUZXh0PjxyZWNvcmQ+PHJlYy1udW1iZXI+MTYxPC9y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</w:fldData>
        </w:fldChar>
      </w:r>
      <w:r w:rsidR="00E920C0">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PEVuZE5vdGU+PENpdGU+PEF1dGhvcj5XZW5kbGVyPC9BdXRob3I+PFllYXI+MjAwNzwvWWVhcj48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</w:fldData>
        </w:fldChar>
      </w:r>
      <w:r w:rsidR="00E920C0">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7_17" w:tooltip="Wendler, 2007 #161" w:history="1">
        <w:r w:rsidR="005A5131" w:rsidRPr="00E920C0">
          <w:rPr>
            <w:rFonts w:ascii="Times New Roman" w:hAnsi="Times New Roman" w:cs="Times New Roman"/>
            <w:noProof/>
            <w:vertAlign w:val="superscript"/>
          </w:rPr>
          <w:t>17</w:t>
        </w:r>
      </w:hyperlink>
      <w:r w:rsidR="00E920C0" w:rsidRPr="00E920C0">
        <w:rPr>
          <w:rFonts w:ascii="Times New Roman" w:hAnsi="Times New Roman" w:cs="Times New Roman"/>
          <w:noProof/>
          <w:vertAlign w:val="superscript"/>
        </w:rPr>
        <w:t>,</w:t>
      </w:r>
      <w:hyperlink w:anchor="_ENREF_7_24" w:tooltip="Moll, 2015 #182" w:history="1">
        <w:r w:rsidR="005A5131" w:rsidRPr="00E920C0">
          <w:rPr>
            <w:rFonts w:ascii="Times New Roman" w:hAnsi="Times New Roman" w:cs="Times New Roman"/>
            <w:noProof/>
            <w:vertAlign w:val="superscript"/>
          </w:rPr>
          <w:t>24</w:t>
        </w:r>
      </w:hyperlink>
      <w:r w:rsidR="00E920C0" w:rsidRPr="00E920C0">
        <w:rPr>
          <w:rFonts w:ascii="Times New Roman" w:hAnsi="Times New Roman" w:cs="Times New Roman"/>
          <w:noProof/>
          <w:vertAlign w:val="superscript"/>
        </w:rPr>
        <w:t>,</w:t>
      </w:r>
      <w:hyperlink w:anchor="_ENREF_7_25" w:tooltip="Gea, 1992 #183" w:history="1">
        <w:r w:rsidR="005A5131" w:rsidRPr="00E920C0">
          <w:rPr>
            <w:rFonts w:ascii="Times New Roman" w:hAnsi="Times New Roman" w:cs="Times New Roman"/>
            <w:noProof/>
            <w:vertAlign w:val="superscript"/>
          </w:rPr>
          <w:t>25</w:t>
        </w:r>
      </w:hyperlink>
      <w:r w:rsidR="002D3604" w:rsidRPr="00EA64B5">
        <w:rPr>
          <w:rFonts w:ascii="Times New Roman" w:hAnsi="Times New Roman" w:cs="Times New Roman"/>
        </w:rPr>
        <w:fldChar w:fldCharType="end"/>
      </w:r>
      <w:hyperlink w:anchor="_ENREF_73" w:tooltip="Usov, 2010 #160" w:history="1"/>
      <w:r w:rsidR="00183438" w:rsidRPr="00EA64B5">
        <w:rPr>
          <w:rFonts w:ascii="Times New Roman" w:hAnsi="Times New Roman" w:cs="Times New Roman"/>
        </w:rPr>
        <w:t xml:space="preserve"> </w:t>
      </w:r>
      <w:r w:rsidR="00AF4E31" w:rsidRPr="00EA64B5">
        <w:rPr>
          <w:rFonts w:ascii="Times New Roman" w:hAnsi="Times New Roman" w:cs="Times New Roman"/>
          <w:lang w:eastAsia="zh-CN"/>
        </w:rPr>
        <w:t xml:space="preserve"> which can explain why defects appear</w:t>
      </w:r>
      <w:r w:rsidRPr="00EA64B5">
        <w:rPr>
          <w:rFonts w:ascii="Times New Roman" w:hAnsi="Times New Roman" w:cs="Times New Roman"/>
          <w:lang w:eastAsia="zh-CN"/>
        </w:rPr>
        <w:t xml:space="preserve"> </w:t>
      </w:r>
      <w:r w:rsidR="00AF4E31" w:rsidRPr="00EA64B5">
        <w:rPr>
          <w:rFonts w:ascii="Times New Roman" w:hAnsi="Times New Roman" w:cs="Times New Roman"/>
          <w:lang w:eastAsia="zh-CN"/>
        </w:rPr>
        <w:t xml:space="preserve">at the depth where no implanted ions reach based on the simulations. </w:t>
      </w:r>
    </w:p>
    <w:p w:rsidR="00CC4252" w:rsidRDefault="0012763F"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Although</w:t>
      </w:r>
      <w:r w:rsidR="007C53B8" w:rsidRPr="00EA64B5">
        <w:rPr>
          <w:rFonts w:ascii="Times New Roman" w:hAnsi="Times New Roman" w:cs="Times New Roman"/>
          <w:lang w:eastAsia="zh-CN"/>
        </w:rPr>
        <w:t xml:space="preserve"> defect migration may </w:t>
      </w:r>
      <w:r w:rsidR="003B0EE9">
        <w:rPr>
          <w:rFonts w:ascii="Times New Roman" w:hAnsi="Times New Roman" w:cs="Times New Roman" w:hint="eastAsia"/>
          <w:lang w:eastAsia="zh-CN"/>
        </w:rPr>
        <w:t>contribute</w:t>
      </w:r>
      <w:r w:rsidR="007C53B8" w:rsidRPr="00EA64B5">
        <w:rPr>
          <w:rFonts w:ascii="Times New Roman" w:hAnsi="Times New Roman" w:cs="Times New Roman"/>
          <w:lang w:eastAsia="zh-CN"/>
        </w:rPr>
        <w:t xml:space="preserve"> to </w:t>
      </w:r>
      <w:r w:rsidR="008C5BF0">
        <w:rPr>
          <w:rFonts w:ascii="Times New Roman" w:hAnsi="Times New Roman" w:cs="Times New Roman" w:hint="eastAsia"/>
          <w:lang w:eastAsia="zh-CN"/>
        </w:rPr>
        <w:t>such</w:t>
      </w:r>
      <w:r w:rsidR="007C53B8" w:rsidRPr="00EA64B5">
        <w:rPr>
          <w:rFonts w:ascii="Times New Roman" w:hAnsi="Times New Roman" w:cs="Times New Roman"/>
          <w:lang w:eastAsia="zh-CN"/>
        </w:rPr>
        <w:t xml:space="preserve"> observation</w:t>
      </w:r>
      <w:r w:rsidR="008C5BF0">
        <w:rPr>
          <w:rFonts w:ascii="Times New Roman" w:hAnsi="Times New Roman" w:cs="Times New Roman" w:hint="eastAsia"/>
          <w:lang w:eastAsia="zh-CN"/>
        </w:rPr>
        <w:t>s</w:t>
      </w:r>
      <w:r w:rsidR="00AF4E31" w:rsidRPr="00EA64B5">
        <w:rPr>
          <w:rFonts w:ascii="Times New Roman" w:hAnsi="Times New Roman" w:cs="Times New Roman"/>
          <w:lang w:eastAsia="zh-CN"/>
        </w:rPr>
        <w:t xml:space="preserve">, there is another </w:t>
      </w:r>
      <w:r w:rsidR="00CE4249">
        <w:rPr>
          <w:rFonts w:ascii="Times New Roman" w:hAnsi="Times New Roman" w:cs="Times New Roman" w:hint="eastAsia"/>
          <w:lang w:eastAsia="zh-CN"/>
        </w:rPr>
        <w:t>factor</w:t>
      </w:r>
      <w:r w:rsidR="00AF4E31" w:rsidRPr="00EA64B5">
        <w:rPr>
          <w:rFonts w:ascii="Times New Roman" w:hAnsi="Times New Roman" w:cs="Times New Roman"/>
          <w:lang w:eastAsia="zh-CN"/>
        </w:rPr>
        <w:t xml:space="preserve"> that cannot be ignored. </w:t>
      </w:r>
      <w:r w:rsidR="00483233" w:rsidRPr="00EA64B5">
        <w:rPr>
          <w:rFonts w:ascii="Times New Roman" w:hAnsi="Times New Roman" w:cs="Times New Roman"/>
          <w:lang w:eastAsia="zh-CN"/>
        </w:rPr>
        <w:t xml:space="preserve">As discussed in </w:t>
      </w:r>
      <w:r w:rsidR="008D21C7">
        <w:rPr>
          <w:rFonts w:ascii="Times New Roman" w:hAnsi="Times New Roman" w:cs="Times New Roman" w:hint="eastAsia"/>
          <w:lang w:eastAsia="zh-CN"/>
        </w:rPr>
        <w:t>chapter 5</w:t>
      </w:r>
      <w:r w:rsidR="00483233" w:rsidRPr="00EA64B5">
        <w:rPr>
          <w:rFonts w:ascii="Times New Roman" w:hAnsi="Times New Roman" w:cs="Times New Roman"/>
          <w:lang w:eastAsia="zh-CN"/>
        </w:rPr>
        <w:t>, channeling irradiation effect</w:t>
      </w:r>
      <w:r>
        <w:rPr>
          <w:rFonts w:ascii="Times New Roman" w:hAnsi="Times New Roman" w:cs="Times New Roman" w:hint="eastAsia"/>
          <w:lang w:eastAsia="zh-CN"/>
        </w:rPr>
        <w:t>s</w:t>
      </w:r>
      <w:r w:rsidR="00483233" w:rsidRPr="00EA64B5">
        <w:rPr>
          <w:rFonts w:ascii="Times New Roman" w:hAnsi="Times New Roman" w:cs="Times New Roman"/>
          <w:lang w:eastAsia="zh-CN"/>
        </w:rPr>
        <w:t xml:space="preserve"> can </w:t>
      </w:r>
      <w:r w:rsidR="00483233" w:rsidRPr="00EA64B5">
        <w:rPr>
          <w:rFonts w:ascii="Times New Roman" w:hAnsi="Times New Roman" w:cs="Times New Roman"/>
          <w:lang w:eastAsia="zh-CN"/>
        </w:rPr>
        <w:lastRenderedPageBreak/>
        <w:t>hardly be fully avoided despite the attempts of rotating the samples</w:t>
      </w:r>
      <w:r w:rsidR="00AF4E31" w:rsidRPr="00EA64B5">
        <w:rPr>
          <w:rFonts w:ascii="Times New Roman" w:hAnsi="Times New Roman" w:cs="Times New Roman"/>
          <w:lang w:eastAsia="zh-CN"/>
        </w:rPr>
        <w:t xml:space="preserve">. In the case of 1 MeV Au </w:t>
      </w:r>
      <w:r w:rsidR="005A0183">
        <w:rPr>
          <w:rFonts w:ascii="Times New Roman" w:hAnsi="Times New Roman" w:cs="Times New Roman" w:hint="eastAsia"/>
          <w:lang w:eastAsia="zh-CN"/>
        </w:rPr>
        <w:t xml:space="preserve">ion </w:t>
      </w:r>
      <w:r w:rsidR="00AF4E31" w:rsidRPr="00EA64B5">
        <w:rPr>
          <w:rFonts w:ascii="Times New Roman" w:hAnsi="Times New Roman" w:cs="Times New Roman"/>
          <w:lang w:eastAsia="zh-CN"/>
        </w:rPr>
        <w:t xml:space="preserve">irradiation in MgO, based on the SIMS measurement as shown in </w:t>
      </w:r>
      <w:r w:rsidR="00483233" w:rsidRPr="00EA64B5">
        <w:rPr>
          <w:rFonts w:ascii="Times New Roman" w:hAnsi="Times New Roman" w:cs="Times New Roman"/>
          <w:lang w:eastAsia="zh-CN"/>
        </w:rPr>
        <w:t>Fig. 6.3</w:t>
      </w:r>
      <w:r w:rsidR="00AF4E31" w:rsidRPr="00EA64B5">
        <w:rPr>
          <w:rFonts w:ascii="Times New Roman" w:hAnsi="Times New Roman" w:cs="Times New Roman"/>
          <w:lang w:eastAsia="zh-CN"/>
        </w:rPr>
        <w:t>,</w:t>
      </w:r>
      <w:r w:rsidR="00483233" w:rsidRPr="00EA64B5">
        <w:rPr>
          <w:rFonts w:ascii="Times New Roman" w:hAnsi="Times New Roman" w:cs="Times New Roman"/>
          <w:lang w:eastAsia="zh-CN"/>
        </w:rPr>
        <w:t xml:space="preserve"> </w:t>
      </w:r>
      <w:r w:rsidR="00AF4E31" w:rsidRPr="00EA64B5">
        <w:rPr>
          <w:rFonts w:ascii="Times New Roman" w:hAnsi="Times New Roman" w:cs="Times New Roman"/>
          <w:lang w:eastAsia="zh-CN"/>
        </w:rPr>
        <w:t>co</w:t>
      </w:r>
      <w:r w:rsidR="00AF4E31" w:rsidRPr="006539BC">
        <w:rPr>
          <w:rFonts w:ascii="Times New Roman" w:hAnsi="Times New Roman" w:cs="Times New Roman"/>
          <w:lang w:eastAsia="zh-CN"/>
        </w:rPr>
        <w:t xml:space="preserve">nsiderable </w:t>
      </w:r>
      <w:r w:rsidR="002B5239" w:rsidRPr="006539BC">
        <w:rPr>
          <w:rFonts w:ascii="Times New Roman" w:hAnsi="Times New Roman" w:cs="Times New Roman"/>
          <w:lang w:eastAsia="zh-CN"/>
        </w:rPr>
        <w:t>amount</w:t>
      </w:r>
      <w:r w:rsidR="002B5239" w:rsidRPr="006539BC">
        <w:rPr>
          <w:rFonts w:ascii="Times New Roman" w:hAnsi="Times New Roman" w:cs="Times New Roman" w:hint="eastAsia"/>
          <w:lang w:eastAsia="zh-CN"/>
        </w:rPr>
        <w:t xml:space="preserve"> of </w:t>
      </w:r>
      <w:r w:rsidR="00AF4E31" w:rsidRPr="006539BC">
        <w:rPr>
          <w:rFonts w:ascii="Times New Roman" w:hAnsi="Times New Roman" w:cs="Times New Roman"/>
          <w:lang w:eastAsia="zh-CN"/>
        </w:rPr>
        <w:t>implanted Au ions (&gt;10%</w:t>
      </w:r>
      <w:r w:rsidR="00AF4E31" w:rsidRPr="00EA64B5">
        <w:rPr>
          <w:rFonts w:ascii="Times New Roman" w:hAnsi="Times New Roman" w:cs="Times New Roman"/>
          <w:lang w:eastAsia="zh-CN"/>
        </w:rPr>
        <w:t xml:space="preserve"> comparing to the peak concentration) arrive at the depth </w:t>
      </w:r>
      <w:r w:rsidR="002B5239">
        <w:rPr>
          <w:rFonts w:ascii="Times New Roman" w:hAnsi="Times New Roman" w:cs="Times New Roman" w:hint="eastAsia"/>
          <w:lang w:eastAsia="zh-CN"/>
        </w:rPr>
        <w:t xml:space="preserve">over </w:t>
      </w:r>
      <w:r w:rsidR="00AF4E31" w:rsidRPr="00EA64B5">
        <w:rPr>
          <w:rFonts w:ascii="Times New Roman" w:hAnsi="Times New Roman" w:cs="Times New Roman"/>
          <w:lang w:eastAsia="zh-CN"/>
        </w:rPr>
        <w:t xml:space="preserve">300 nm. </w:t>
      </w:r>
      <w:r w:rsidR="002204FB">
        <w:rPr>
          <w:rFonts w:ascii="Times New Roman" w:hAnsi="Times New Roman" w:cs="Times New Roman" w:hint="eastAsia"/>
          <w:lang w:eastAsia="zh-CN"/>
        </w:rPr>
        <w:t xml:space="preserve">On the other hand, </w:t>
      </w:r>
      <w:r w:rsidR="00AF4E31" w:rsidRPr="00EA64B5">
        <w:rPr>
          <w:rFonts w:ascii="Times New Roman" w:hAnsi="Times New Roman" w:cs="Times New Roman"/>
          <w:lang w:eastAsia="zh-CN"/>
        </w:rPr>
        <w:t xml:space="preserve">Fig. 6.4 shows the </w:t>
      </w:r>
      <w:r w:rsidR="00E93BAC">
        <w:rPr>
          <w:rFonts w:ascii="Times New Roman" w:hAnsi="Times New Roman" w:cs="Times New Roman" w:hint="eastAsia"/>
          <w:lang w:eastAsia="zh-CN"/>
        </w:rPr>
        <w:t>disorder</w:t>
      </w:r>
      <w:r w:rsidR="00DB2D08">
        <w:rPr>
          <w:rFonts w:ascii="Times New Roman" w:hAnsi="Times New Roman" w:cs="Times New Roman"/>
          <w:lang w:eastAsia="zh-CN"/>
        </w:rPr>
        <w:t xml:space="preserve"> level</w:t>
      </w:r>
      <w:r w:rsidR="00AF4E31" w:rsidRPr="00EA64B5">
        <w:rPr>
          <w:rFonts w:ascii="Times New Roman" w:hAnsi="Times New Roman" w:cs="Times New Roman"/>
          <w:lang w:eastAsia="zh-CN"/>
        </w:rPr>
        <w:t xml:space="preserve"> (</w:t>
      </w:r>
      <w:r w:rsidR="00E71CA5">
        <w:rPr>
          <w:rFonts w:ascii="Times New Roman" w:hAnsi="Times New Roman" w:cs="Times New Roman" w:hint="eastAsia"/>
          <w:lang w:eastAsia="zh-CN"/>
        </w:rPr>
        <w:t>based on</w:t>
      </w:r>
      <w:r w:rsidR="00AF4E31" w:rsidRPr="00EA64B5">
        <w:rPr>
          <w:rFonts w:ascii="Times New Roman" w:hAnsi="Times New Roman" w:cs="Times New Roman"/>
          <w:lang w:eastAsia="zh-CN"/>
        </w:rPr>
        <w:t xml:space="preserve"> the ion channeling result</w:t>
      </w:r>
      <w:r w:rsidR="00396768">
        <w:rPr>
          <w:rFonts w:ascii="Times New Roman" w:hAnsi="Times New Roman" w:cs="Times New Roman" w:hint="eastAsia"/>
          <w:lang w:eastAsia="zh-CN"/>
        </w:rPr>
        <w:t xml:space="preserve"> shown in Fig. 6.1</w:t>
      </w:r>
      <w:r w:rsidR="00AF4E31" w:rsidRPr="00EA64B5">
        <w:rPr>
          <w:rFonts w:ascii="Times New Roman" w:hAnsi="Times New Roman" w:cs="Times New Roman"/>
          <w:lang w:eastAsia="zh-CN"/>
        </w:rPr>
        <w:t xml:space="preserve">) as a function of </w:t>
      </w:r>
      <w:r w:rsidR="009834FE">
        <w:rPr>
          <w:rFonts w:ascii="Times New Roman" w:hAnsi="Times New Roman" w:cs="Times New Roman" w:hint="eastAsia"/>
          <w:lang w:eastAsia="zh-CN"/>
        </w:rPr>
        <w:t>ion fluence</w:t>
      </w:r>
      <w:r w:rsidR="00AF4E31" w:rsidRPr="00EA64B5">
        <w:rPr>
          <w:rFonts w:ascii="Times New Roman" w:hAnsi="Times New Roman" w:cs="Times New Roman"/>
          <w:lang w:eastAsia="zh-CN"/>
        </w:rPr>
        <w:t>. As discussed above, the damage level i</w:t>
      </w:r>
      <w:r w:rsidR="00BF5137">
        <w:rPr>
          <w:rFonts w:ascii="Times New Roman" w:hAnsi="Times New Roman" w:cs="Times New Roman"/>
          <w:lang w:eastAsia="zh-CN"/>
        </w:rPr>
        <w:t xml:space="preserve">s decreased after </w:t>
      </w:r>
      <w:r w:rsidR="00BF5137">
        <w:rPr>
          <w:rFonts w:ascii="Times New Roman" w:hAnsi="Times New Roman" w:cs="Times New Roman" w:hint="eastAsia"/>
          <w:lang w:eastAsia="zh-CN"/>
        </w:rPr>
        <w:t>a critical</w:t>
      </w:r>
      <w:r w:rsidR="00BF5137">
        <w:rPr>
          <w:rFonts w:ascii="Times New Roman" w:hAnsi="Times New Roman" w:cs="Times New Roman"/>
          <w:lang w:eastAsia="zh-CN"/>
        </w:rPr>
        <w:t xml:space="preserve"> dose</w:t>
      </w:r>
      <w:r w:rsidR="00BF5137">
        <w:rPr>
          <w:rFonts w:ascii="Times New Roman" w:hAnsi="Times New Roman" w:cs="Times New Roman" w:hint="eastAsia"/>
          <w:lang w:eastAsia="zh-CN"/>
        </w:rPr>
        <w:t xml:space="preserve"> </w:t>
      </w:r>
      <w:r w:rsidR="00AF4E31" w:rsidRPr="00EA64B5">
        <w:rPr>
          <w:rFonts w:ascii="Times New Roman" w:hAnsi="Times New Roman" w:cs="Times New Roman"/>
          <w:lang w:eastAsia="zh-CN"/>
        </w:rPr>
        <w:t xml:space="preserve">due to the clustering of interstitials. </w:t>
      </w:r>
      <w:r w:rsidR="000E41C7">
        <w:rPr>
          <w:rFonts w:ascii="Times New Roman" w:hAnsi="Times New Roman" w:cs="Times New Roman" w:hint="eastAsia"/>
          <w:lang w:eastAsia="zh-CN"/>
        </w:rPr>
        <w:t>As a result</w:t>
      </w:r>
      <w:r w:rsidR="006C3A3F">
        <w:rPr>
          <w:rFonts w:ascii="Times New Roman" w:hAnsi="Times New Roman" w:cs="Times New Roman" w:hint="eastAsia"/>
          <w:lang w:eastAsia="zh-CN"/>
        </w:rPr>
        <w:t>, i</w:t>
      </w:r>
      <w:r w:rsidR="0015304B">
        <w:rPr>
          <w:rFonts w:ascii="Times New Roman" w:hAnsi="Times New Roman" w:cs="Times New Roman"/>
          <w:lang w:eastAsia="zh-CN"/>
        </w:rPr>
        <w:t xml:space="preserve">t is </w:t>
      </w:r>
      <w:r w:rsidR="0043600D">
        <w:rPr>
          <w:rFonts w:ascii="Times New Roman" w:hAnsi="Times New Roman" w:cs="Times New Roman" w:hint="eastAsia"/>
          <w:lang w:eastAsia="zh-CN"/>
        </w:rPr>
        <w:t>reasonable</w:t>
      </w:r>
      <w:r w:rsidR="0015304B">
        <w:rPr>
          <w:rFonts w:ascii="Times New Roman" w:hAnsi="Times New Roman" w:cs="Times New Roman"/>
          <w:lang w:eastAsia="zh-CN"/>
        </w:rPr>
        <w:t xml:space="preserve"> to expect</w:t>
      </w:r>
      <w:r w:rsidR="008D30CB" w:rsidRPr="00EA64B5">
        <w:rPr>
          <w:rFonts w:ascii="Times New Roman" w:hAnsi="Times New Roman" w:cs="Times New Roman"/>
          <w:lang w:eastAsia="zh-CN"/>
        </w:rPr>
        <w:t xml:space="preserve"> that with high </w:t>
      </w:r>
      <w:r w:rsidR="00443078">
        <w:rPr>
          <w:rFonts w:ascii="Times New Roman" w:hAnsi="Times New Roman" w:cs="Times New Roman" w:hint="eastAsia"/>
          <w:lang w:eastAsia="zh-CN"/>
        </w:rPr>
        <w:t>irradiation fluences</w:t>
      </w:r>
      <w:r w:rsidR="008D30CB" w:rsidRPr="00EA64B5">
        <w:rPr>
          <w:rFonts w:ascii="Times New Roman" w:hAnsi="Times New Roman" w:cs="Times New Roman"/>
          <w:lang w:eastAsia="zh-CN"/>
        </w:rPr>
        <w:t>, the damage level at the dpa peak drops, while the deep region ma</w:t>
      </w:r>
      <w:r w:rsidR="00443078">
        <w:rPr>
          <w:rFonts w:ascii="Times New Roman" w:hAnsi="Times New Roman" w:cs="Times New Roman"/>
          <w:lang w:eastAsia="zh-CN"/>
        </w:rPr>
        <w:t xml:space="preserve">y reach the </w:t>
      </w:r>
      <w:r w:rsidR="00443078">
        <w:rPr>
          <w:rFonts w:ascii="Times New Roman" w:hAnsi="Times New Roman" w:cs="Times New Roman" w:hint="eastAsia"/>
          <w:lang w:eastAsia="zh-CN"/>
        </w:rPr>
        <w:t>fluence</w:t>
      </w:r>
      <w:r w:rsidR="008D30CB" w:rsidRPr="00EA64B5">
        <w:rPr>
          <w:rFonts w:ascii="Times New Roman" w:hAnsi="Times New Roman" w:cs="Times New Roman"/>
          <w:lang w:eastAsia="zh-CN"/>
        </w:rPr>
        <w:t xml:space="preserve"> corresponding to the maximum damage level. </w:t>
      </w:r>
      <w:r w:rsidR="006A3607">
        <w:rPr>
          <w:rFonts w:ascii="Times New Roman" w:hAnsi="Times New Roman" w:cs="Times New Roman" w:hint="eastAsia"/>
          <w:lang w:eastAsia="zh-CN"/>
        </w:rPr>
        <w:t xml:space="preserve">Consequently, the damage peak appears to move into the deep region. </w:t>
      </w:r>
    </w:p>
    <w:p w:rsidR="008D30CB" w:rsidRPr="00EA64B5" w:rsidRDefault="006656DC"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It </w:t>
      </w:r>
      <w:r w:rsidR="00F91F2A">
        <w:rPr>
          <w:rFonts w:ascii="Times New Roman" w:hAnsi="Times New Roman" w:cs="Times New Roman" w:hint="eastAsia"/>
          <w:lang w:eastAsia="zh-CN"/>
        </w:rPr>
        <w:t>is necessary to</w:t>
      </w:r>
      <w:r w:rsidR="005F360D">
        <w:rPr>
          <w:rFonts w:ascii="Times New Roman" w:hAnsi="Times New Roman" w:cs="Times New Roman" w:hint="eastAsia"/>
          <w:lang w:eastAsia="zh-CN"/>
        </w:rPr>
        <w:t xml:space="preserve"> emphasize</w:t>
      </w:r>
      <w:r>
        <w:rPr>
          <w:rFonts w:ascii="Times New Roman" w:hAnsi="Times New Roman" w:cs="Times New Roman" w:hint="eastAsia"/>
          <w:lang w:eastAsia="zh-CN"/>
        </w:rPr>
        <w:t xml:space="preserve"> that t</w:t>
      </w:r>
      <w:r w:rsidR="008D30CB" w:rsidRPr="00EA64B5">
        <w:rPr>
          <w:rFonts w:ascii="Times New Roman" w:hAnsi="Times New Roman" w:cs="Times New Roman"/>
          <w:lang w:eastAsia="zh-CN"/>
        </w:rPr>
        <w:t xml:space="preserve">his </w:t>
      </w:r>
      <w:r w:rsidR="00550C15" w:rsidRPr="00EA64B5">
        <w:rPr>
          <w:rFonts w:ascii="Times New Roman" w:hAnsi="Times New Roman" w:cs="Times New Roman"/>
          <w:lang w:eastAsia="zh-CN"/>
        </w:rPr>
        <w:t>contribution may</w:t>
      </w:r>
      <w:r w:rsidR="008D30CB" w:rsidRPr="00EA64B5">
        <w:rPr>
          <w:rFonts w:ascii="Times New Roman" w:hAnsi="Times New Roman" w:cs="Times New Roman"/>
          <w:lang w:eastAsia="zh-CN"/>
        </w:rPr>
        <w:t xml:space="preserve"> be </w:t>
      </w:r>
      <w:r w:rsidR="00550C15" w:rsidRPr="00EA64B5">
        <w:rPr>
          <w:rFonts w:ascii="Times New Roman" w:hAnsi="Times New Roman" w:cs="Times New Roman"/>
          <w:lang w:eastAsia="zh-CN"/>
        </w:rPr>
        <w:t>easily ignored if the measured depth profile is only compared with the SRIM predictions because SRIM assume</w:t>
      </w:r>
      <w:r w:rsidR="00422576">
        <w:rPr>
          <w:rFonts w:ascii="Times New Roman" w:hAnsi="Times New Roman" w:cs="Times New Roman" w:hint="eastAsia"/>
          <w:lang w:eastAsia="zh-CN"/>
        </w:rPr>
        <w:t>s</w:t>
      </w:r>
      <w:r w:rsidR="00550C15" w:rsidRPr="00EA64B5">
        <w:rPr>
          <w:rFonts w:ascii="Times New Roman" w:hAnsi="Times New Roman" w:cs="Times New Roman"/>
          <w:lang w:eastAsia="zh-CN"/>
        </w:rPr>
        <w:t xml:space="preserve"> amorphous materials</w:t>
      </w:r>
      <w:r w:rsidR="00E25BBE">
        <w:rPr>
          <w:rFonts w:ascii="Times New Roman" w:hAnsi="Times New Roman" w:cs="Times New Roman" w:hint="eastAsia"/>
          <w:lang w:eastAsia="zh-CN"/>
        </w:rPr>
        <w:t xml:space="preserve">, and such channeling irradiation induced </w:t>
      </w:r>
      <w:r w:rsidR="00E25BBE">
        <w:rPr>
          <w:rFonts w:ascii="Times New Roman" w:hAnsi="Times New Roman" w:cs="Times New Roman"/>
          <w:lang w:eastAsia="zh-CN"/>
        </w:rPr>
        <w:t>“</w:t>
      </w:r>
      <w:r w:rsidR="00E25BBE">
        <w:rPr>
          <w:rFonts w:ascii="Times New Roman" w:hAnsi="Times New Roman" w:cs="Times New Roman" w:hint="eastAsia"/>
          <w:lang w:eastAsia="zh-CN"/>
        </w:rPr>
        <w:t>tail</w:t>
      </w:r>
      <w:r w:rsidR="00E25BBE">
        <w:rPr>
          <w:rFonts w:ascii="Times New Roman" w:hAnsi="Times New Roman" w:cs="Times New Roman"/>
          <w:lang w:eastAsia="zh-CN"/>
        </w:rPr>
        <w:t>”</w:t>
      </w:r>
      <w:r w:rsidR="00E25BBE">
        <w:rPr>
          <w:rFonts w:ascii="Times New Roman" w:hAnsi="Times New Roman" w:cs="Times New Roman" w:hint="eastAsia"/>
          <w:lang w:eastAsia="zh-CN"/>
        </w:rPr>
        <w:t xml:space="preserve"> will n</w:t>
      </w:r>
      <w:r w:rsidR="0015304B">
        <w:rPr>
          <w:rFonts w:ascii="Times New Roman" w:hAnsi="Times New Roman" w:cs="Times New Roman" w:hint="eastAsia"/>
          <w:lang w:eastAsia="zh-CN"/>
        </w:rPr>
        <w:t>ot</w:t>
      </w:r>
      <w:r w:rsidR="00E25BBE">
        <w:rPr>
          <w:rFonts w:ascii="Times New Roman" w:hAnsi="Times New Roman" w:cs="Times New Roman" w:hint="eastAsia"/>
          <w:lang w:eastAsia="zh-CN"/>
        </w:rPr>
        <w:t xml:space="preserve"> be </w:t>
      </w:r>
      <w:r w:rsidR="00BC1F4C">
        <w:rPr>
          <w:rFonts w:ascii="Times New Roman" w:hAnsi="Times New Roman" w:cs="Times New Roman" w:hint="eastAsia"/>
          <w:lang w:eastAsia="zh-CN"/>
        </w:rPr>
        <w:t>observed</w:t>
      </w:r>
      <w:r w:rsidR="00550C15" w:rsidRPr="00EA64B5">
        <w:rPr>
          <w:rFonts w:ascii="Times New Roman" w:hAnsi="Times New Roman" w:cs="Times New Roman"/>
          <w:lang w:eastAsia="zh-CN"/>
        </w:rPr>
        <w:t xml:space="preserve">. </w:t>
      </w:r>
      <w:r w:rsidR="008D30CB" w:rsidRPr="00EA64B5">
        <w:rPr>
          <w:rFonts w:ascii="Times New Roman" w:hAnsi="Times New Roman" w:cs="Times New Roman"/>
          <w:lang w:eastAsia="zh-CN"/>
        </w:rPr>
        <w:t xml:space="preserve">As a result, </w:t>
      </w:r>
      <w:r w:rsidR="006049C6">
        <w:rPr>
          <w:rFonts w:ascii="Times New Roman" w:hAnsi="Times New Roman" w:cs="Times New Roman" w:hint="eastAsia"/>
          <w:lang w:eastAsia="zh-CN"/>
        </w:rPr>
        <w:t>using</w:t>
      </w:r>
      <w:r w:rsidR="008D30CB" w:rsidRPr="00EA64B5">
        <w:rPr>
          <w:rFonts w:ascii="Times New Roman" w:hAnsi="Times New Roman" w:cs="Times New Roman"/>
          <w:lang w:eastAsia="zh-CN"/>
        </w:rPr>
        <w:t xml:space="preserve"> SRIM to predict or describe the damage and ion profile requires more caution on the materials in which channeling effect</w:t>
      </w:r>
      <w:r w:rsidR="00902C15">
        <w:rPr>
          <w:rFonts w:ascii="Times New Roman" w:hAnsi="Times New Roman" w:cs="Times New Roman" w:hint="eastAsia"/>
          <w:lang w:eastAsia="zh-CN"/>
        </w:rPr>
        <w:t>s</w:t>
      </w:r>
      <w:r w:rsidR="00902C15">
        <w:rPr>
          <w:rFonts w:ascii="Times New Roman" w:hAnsi="Times New Roman" w:cs="Times New Roman"/>
          <w:lang w:eastAsia="zh-CN"/>
        </w:rPr>
        <w:t xml:space="preserve"> </w:t>
      </w:r>
      <w:r w:rsidR="00902C15">
        <w:rPr>
          <w:rFonts w:ascii="Times New Roman" w:hAnsi="Times New Roman" w:cs="Times New Roman" w:hint="eastAsia"/>
          <w:lang w:eastAsia="zh-CN"/>
        </w:rPr>
        <w:t>are</w:t>
      </w:r>
      <w:r w:rsidR="008D30CB" w:rsidRPr="00EA64B5">
        <w:rPr>
          <w:rFonts w:ascii="Times New Roman" w:hAnsi="Times New Roman" w:cs="Times New Roman"/>
          <w:lang w:eastAsia="zh-CN"/>
        </w:rPr>
        <w:t xml:space="preserve"> significant. </w:t>
      </w:r>
      <w:r w:rsidR="00941C1C">
        <w:rPr>
          <w:rFonts w:ascii="Times New Roman" w:hAnsi="Times New Roman" w:cs="Times New Roman" w:hint="eastAsia"/>
          <w:lang w:eastAsia="zh-CN"/>
        </w:rPr>
        <w:t>In such cases, i</w:t>
      </w:r>
      <w:r w:rsidR="00550C15" w:rsidRPr="00EA64B5">
        <w:rPr>
          <w:rFonts w:ascii="Times New Roman" w:hAnsi="Times New Roman" w:cs="Times New Roman"/>
          <w:lang w:eastAsia="zh-CN"/>
        </w:rPr>
        <w:t xml:space="preserve">t </w:t>
      </w:r>
      <w:r w:rsidR="006049C6">
        <w:rPr>
          <w:rFonts w:ascii="Times New Roman" w:hAnsi="Times New Roman" w:cs="Times New Roman" w:hint="eastAsia"/>
          <w:lang w:eastAsia="zh-CN"/>
        </w:rPr>
        <w:t>may be</w:t>
      </w:r>
      <w:r w:rsidR="00550C15" w:rsidRPr="00EA64B5">
        <w:rPr>
          <w:rFonts w:ascii="Times New Roman" w:hAnsi="Times New Roman" w:cs="Times New Roman"/>
          <w:lang w:eastAsia="zh-CN"/>
        </w:rPr>
        <w:t xml:space="preserve"> necessary to measure the real depth profile of implanted ions</w:t>
      </w:r>
      <w:r w:rsidR="007C53B8" w:rsidRPr="00EA64B5">
        <w:rPr>
          <w:rFonts w:ascii="Times New Roman" w:hAnsi="Times New Roman" w:cs="Times New Roman"/>
          <w:lang w:eastAsia="zh-CN"/>
        </w:rPr>
        <w:t xml:space="preserve"> to interpret the observed damage profile. </w:t>
      </w:r>
    </w:p>
    <w:p w:rsidR="00085EA8" w:rsidRPr="00EA64B5" w:rsidRDefault="00085EA8" w:rsidP="00434CB0">
      <w:pPr>
        <w:pStyle w:val="2"/>
        <w:spacing w:afterLines="50" w:line="360" w:lineRule="auto"/>
        <w:jc w:val="both"/>
        <w:rPr>
          <w:rFonts w:ascii="Times New Roman" w:hAnsi="Times New Roman" w:cs="Times New Roman"/>
          <w:lang w:eastAsia="zh-CN"/>
        </w:rPr>
      </w:pPr>
      <w:bookmarkStart w:id="248" w:name="_Toc416614669"/>
      <w:r w:rsidRPr="00EA64B5">
        <w:rPr>
          <w:rFonts w:ascii="Times New Roman" w:hAnsi="Times New Roman" w:cs="Times New Roman"/>
          <w:lang w:eastAsia="zh-CN"/>
        </w:rPr>
        <w:t>6.</w:t>
      </w:r>
      <w:r w:rsidR="00360DA8" w:rsidRPr="00EA64B5">
        <w:rPr>
          <w:rFonts w:ascii="Times New Roman" w:hAnsi="Times New Roman" w:cs="Times New Roman"/>
          <w:lang w:eastAsia="zh-CN"/>
        </w:rPr>
        <w:t>4</w:t>
      </w:r>
      <w:r w:rsidRPr="00EA64B5">
        <w:rPr>
          <w:rFonts w:ascii="Times New Roman" w:hAnsi="Times New Roman" w:cs="Times New Roman"/>
          <w:lang w:eastAsia="zh-CN"/>
        </w:rPr>
        <w:t xml:space="preserve"> Defect evolution in MgO under electronic energy deposition</w:t>
      </w:r>
      <w:bookmarkEnd w:id="248"/>
    </w:p>
    <w:p w:rsidR="00F6695D" w:rsidRPr="00A5497C" w:rsidRDefault="00BD7BEB"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Fig. 6.5 shows the ion channeling </w:t>
      </w:r>
      <w:r w:rsidR="00300127">
        <w:rPr>
          <w:rFonts w:ascii="Times New Roman" w:hAnsi="Times New Roman" w:cs="Times New Roman" w:hint="eastAsia"/>
          <w:lang w:eastAsia="zh-CN"/>
        </w:rPr>
        <w:t>spectra</w:t>
      </w:r>
      <w:r w:rsidRPr="00EA64B5">
        <w:rPr>
          <w:rFonts w:ascii="Times New Roman" w:hAnsi="Times New Roman" w:cs="Times New Roman"/>
          <w:lang w:eastAsia="zh-CN"/>
        </w:rPr>
        <w:t xml:space="preserve"> of the MgO irradiated </w:t>
      </w:r>
      <w:r w:rsidR="00DB4EF2">
        <w:rPr>
          <w:rFonts w:ascii="Times New Roman" w:hAnsi="Times New Roman" w:cs="Times New Roman" w:hint="eastAsia"/>
          <w:lang w:eastAsia="zh-CN"/>
        </w:rPr>
        <w:t xml:space="preserve">initially </w:t>
      </w:r>
      <w:r w:rsidRPr="00EA64B5">
        <w:rPr>
          <w:rFonts w:ascii="Times New Roman" w:hAnsi="Times New Roman" w:cs="Times New Roman"/>
          <w:lang w:eastAsia="zh-CN"/>
        </w:rPr>
        <w:t xml:space="preserve">with </w:t>
      </w:r>
      <w:r w:rsidR="00420233">
        <w:rPr>
          <w:rFonts w:ascii="Times New Roman" w:hAnsi="Times New Roman" w:cs="Times New Roman" w:hint="eastAsia"/>
          <w:lang w:eastAsia="zh-CN"/>
        </w:rPr>
        <w:t xml:space="preserve">1 MeV </w:t>
      </w:r>
      <w:r w:rsidRPr="00EA64B5">
        <w:rPr>
          <w:rFonts w:ascii="Times New Roman" w:hAnsi="Times New Roman" w:cs="Times New Roman"/>
          <w:lang w:eastAsia="zh-CN"/>
        </w:rPr>
        <w:t xml:space="preserve">Au </w:t>
      </w:r>
      <w:r w:rsidR="00F6695D" w:rsidRPr="00EA64B5">
        <w:rPr>
          <w:rFonts w:ascii="Times New Roman" w:hAnsi="Times New Roman" w:cs="Times New Roman"/>
          <w:lang w:eastAsia="zh-CN"/>
        </w:rPr>
        <w:t xml:space="preserve">ions </w:t>
      </w:r>
      <w:r w:rsidRPr="00EA64B5">
        <w:rPr>
          <w:rFonts w:ascii="Times New Roman" w:hAnsi="Times New Roman" w:cs="Times New Roman"/>
          <w:lang w:eastAsia="zh-CN"/>
        </w:rPr>
        <w:t xml:space="preserve">at low temperature </w:t>
      </w:r>
      <w:r w:rsidR="003B6461">
        <w:rPr>
          <w:rFonts w:ascii="Times New Roman" w:hAnsi="Times New Roman" w:cs="Times New Roman" w:hint="eastAsia"/>
          <w:lang w:eastAsia="zh-CN"/>
        </w:rPr>
        <w:t>(~</w:t>
      </w:r>
      <w:r w:rsidR="008377DD">
        <w:rPr>
          <w:rFonts w:ascii="Times New Roman" w:hAnsi="Times New Roman" w:cs="Times New Roman" w:hint="eastAsia"/>
          <w:lang w:eastAsia="zh-CN"/>
        </w:rPr>
        <w:t>193 K</w:t>
      </w:r>
      <w:r w:rsidR="009107EA">
        <w:rPr>
          <w:rFonts w:ascii="Times New Roman" w:hAnsi="Times New Roman" w:cs="Times New Roman" w:hint="eastAsia"/>
          <w:lang w:eastAsia="zh-CN"/>
        </w:rPr>
        <w:t xml:space="preserve">) </w:t>
      </w:r>
      <w:r w:rsidRPr="00EA64B5">
        <w:rPr>
          <w:rFonts w:ascii="Times New Roman" w:hAnsi="Times New Roman" w:cs="Times New Roman"/>
          <w:lang w:eastAsia="zh-CN"/>
        </w:rPr>
        <w:t xml:space="preserve">and subsequent </w:t>
      </w:r>
      <w:r w:rsidR="00A5497C">
        <w:rPr>
          <w:rFonts w:ascii="Times New Roman" w:hAnsi="Times New Roman" w:cs="Times New Roman" w:hint="eastAsia"/>
          <w:lang w:eastAsia="zh-CN"/>
        </w:rPr>
        <w:t xml:space="preserve">with </w:t>
      </w:r>
      <w:r w:rsidR="00420233">
        <w:rPr>
          <w:rFonts w:ascii="Times New Roman" w:hAnsi="Times New Roman" w:cs="Times New Roman" w:hint="eastAsia"/>
          <w:lang w:eastAsia="zh-CN"/>
        </w:rPr>
        <w:t xml:space="preserve">21 MeV </w:t>
      </w:r>
      <w:r w:rsidRPr="00EA64B5">
        <w:rPr>
          <w:rFonts w:ascii="Times New Roman" w:hAnsi="Times New Roman" w:cs="Times New Roman"/>
          <w:lang w:eastAsia="zh-CN"/>
        </w:rPr>
        <w:t>Ni ions</w:t>
      </w:r>
      <w:r w:rsidR="00F6695D" w:rsidRPr="00EA64B5">
        <w:rPr>
          <w:rFonts w:ascii="Times New Roman" w:hAnsi="Times New Roman" w:cs="Times New Roman"/>
          <w:lang w:eastAsia="zh-CN"/>
        </w:rPr>
        <w:t xml:space="preserve"> at room temperature</w:t>
      </w:r>
      <w:r w:rsidRPr="00EA64B5">
        <w:rPr>
          <w:rFonts w:ascii="Times New Roman" w:hAnsi="Times New Roman" w:cs="Times New Roman"/>
          <w:lang w:eastAsia="zh-CN"/>
        </w:rPr>
        <w:t xml:space="preserve">. </w:t>
      </w:r>
      <w:r w:rsidR="00F10CC2" w:rsidRPr="00EA64B5">
        <w:rPr>
          <w:rFonts w:ascii="Times New Roman" w:hAnsi="Times New Roman" w:cs="Times New Roman"/>
          <w:lang w:eastAsia="zh-CN"/>
        </w:rPr>
        <w:t xml:space="preserve">With only Au ion irradiation, </w:t>
      </w:r>
      <w:r w:rsidR="00881667">
        <w:rPr>
          <w:rFonts w:ascii="Times New Roman" w:hAnsi="Times New Roman" w:cs="Times New Roman" w:hint="eastAsia"/>
          <w:lang w:eastAsia="zh-CN"/>
        </w:rPr>
        <w:t>a</w:t>
      </w:r>
      <w:r w:rsidR="00F10CC2" w:rsidRPr="00EA64B5">
        <w:rPr>
          <w:rFonts w:ascii="Times New Roman" w:hAnsi="Times New Roman" w:cs="Times New Roman"/>
          <w:lang w:eastAsia="zh-CN"/>
        </w:rPr>
        <w:t xml:space="preserve"> damage peak is observed with a relative disorder of ~0.25. </w:t>
      </w:r>
      <w:r w:rsidR="007449E7">
        <w:rPr>
          <w:rFonts w:ascii="Times New Roman" w:hAnsi="Times New Roman" w:cs="Times New Roman" w:hint="eastAsia"/>
          <w:lang w:eastAsia="zh-CN"/>
        </w:rPr>
        <w:t>N</w:t>
      </w:r>
      <w:r w:rsidR="00036FBC" w:rsidRPr="00EA64B5">
        <w:rPr>
          <w:rFonts w:ascii="Times New Roman" w:hAnsi="Times New Roman" w:cs="Times New Roman"/>
          <w:lang w:eastAsia="zh-CN"/>
        </w:rPr>
        <w:t>o significant change is observed</w:t>
      </w:r>
      <w:r w:rsidR="007449E7" w:rsidRPr="007449E7">
        <w:rPr>
          <w:rFonts w:ascii="Times New Roman" w:hAnsi="Times New Roman" w:cs="Times New Roman" w:hint="eastAsia"/>
          <w:lang w:eastAsia="zh-CN"/>
        </w:rPr>
        <w:t xml:space="preserve"> </w:t>
      </w:r>
      <w:r w:rsidR="007449E7">
        <w:rPr>
          <w:rFonts w:ascii="Times New Roman" w:hAnsi="Times New Roman" w:cs="Times New Roman" w:hint="eastAsia"/>
          <w:lang w:eastAsia="zh-CN"/>
        </w:rPr>
        <w:t>after</w:t>
      </w:r>
      <w:r w:rsidR="007449E7" w:rsidRPr="00EA64B5">
        <w:rPr>
          <w:rFonts w:ascii="Times New Roman" w:hAnsi="Times New Roman" w:cs="Times New Roman"/>
          <w:lang w:eastAsia="zh-CN"/>
        </w:rPr>
        <w:t xml:space="preserve"> </w:t>
      </w:r>
      <w:r w:rsidR="00CB204D">
        <w:rPr>
          <w:rFonts w:ascii="Times New Roman" w:hAnsi="Times New Roman" w:cs="Times New Roman" w:hint="eastAsia"/>
          <w:lang w:eastAsia="zh-CN"/>
        </w:rPr>
        <w:t xml:space="preserve">subsequent </w:t>
      </w:r>
      <w:r w:rsidR="007449E7" w:rsidRPr="00EA64B5">
        <w:rPr>
          <w:rFonts w:ascii="Times New Roman" w:hAnsi="Times New Roman" w:cs="Times New Roman"/>
          <w:lang w:eastAsia="zh-CN"/>
        </w:rPr>
        <w:t xml:space="preserve">Ni </w:t>
      </w:r>
      <w:r w:rsidR="007449E7">
        <w:rPr>
          <w:rFonts w:ascii="Times New Roman" w:hAnsi="Times New Roman" w:cs="Times New Roman" w:hint="eastAsia"/>
          <w:lang w:eastAsia="zh-CN"/>
        </w:rPr>
        <w:t xml:space="preserve">ion irradiation till the </w:t>
      </w:r>
      <w:r w:rsidR="007449E7" w:rsidRPr="00EA64B5">
        <w:rPr>
          <w:rFonts w:ascii="Times New Roman" w:hAnsi="Times New Roman" w:cs="Times New Roman"/>
          <w:lang w:eastAsia="zh-CN"/>
        </w:rPr>
        <w:t>fluence of 1</w:t>
      </w:r>
      <w:r w:rsidR="007449E7" w:rsidRPr="00EA64B5">
        <w:rPr>
          <w:rFonts w:ascii="Times New Roman" w:hAnsi="Times New Roman" w:cs="Times New Roman"/>
          <w:lang w:eastAsia="zh-CN"/>
        </w:rPr>
        <w:sym w:font="Symbol" w:char="F0B4"/>
      </w:r>
      <w:r w:rsidR="007449E7" w:rsidRPr="00EA64B5">
        <w:rPr>
          <w:rFonts w:ascii="Times New Roman" w:hAnsi="Times New Roman" w:cs="Times New Roman"/>
          <w:lang w:eastAsia="zh-CN"/>
        </w:rPr>
        <w:t>10</w:t>
      </w:r>
      <w:r w:rsidR="007449E7" w:rsidRPr="00EA64B5">
        <w:rPr>
          <w:rFonts w:ascii="Times New Roman" w:hAnsi="Times New Roman" w:cs="Times New Roman"/>
          <w:vertAlign w:val="superscript"/>
          <w:lang w:eastAsia="zh-CN"/>
        </w:rPr>
        <w:t xml:space="preserve">14 </w:t>
      </w:r>
      <w:r w:rsidR="007449E7" w:rsidRPr="00EA64B5">
        <w:rPr>
          <w:rFonts w:ascii="Times New Roman" w:hAnsi="Times New Roman" w:cs="Times New Roman"/>
          <w:lang w:eastAsia="zh-CN"/>
        </w:rPr>
        <w:t>cm</w:t>
      </w:r>
      <w:r w:rsidR="007449E7" w:rsidRPr="00EA64B5">
        <w:rPr>
          <w:rFonts w:ascii="Times New Roman" w:hAnsi="Times New Roman" w:cs="Times New Roman"/>
          <w:vertAlign w:val="superscript"/>
          <w:lang w:eastAsia="zh-CN"/>
        </w:rPr>
        <w:t>-2</w:t>
      </w:r>
      <w:r w:rsidR="00036FBC" w:rsidRPr="00EA64B5">
        <w:rPr>
          <w:rFonts w:ascii="Times New Roman" w:hAnsi="Times New Roman" w:cs="Times New Roman"/>
          <w:lang w:eastAsia="zh-CN"/>
        </w:rPr>
        <w:t xml:space="preserve">. With further Ni ion irradiation, the damage level around the original defect peak </w:t>
      </w:r>
      <w:r w:rsidR="00DF1282" w:rsidRPr="00EA64B5">
        <w:rPr>
          <w:rFonts w:ascii="Times New Roman" w:hAnsi="Times New Roman" w:cs="Times New Roman"/>
          <w:lang w:eastAsia="zh-CN"/>
        </w:rPr>
        <w:t xml:space="preserve">is decreased, while the Ni ion irradiation itself </w:t>
      </w:r>
      <w:r w:rsidR="002A01E6">
        <w:rPr>
          <w:rFonts w:ascii="Times New Roman" w:hAnsi="Times New Roman" w:cs="Times New Roman" w:hint="eastAsia"/>
          <w:lang w:eastAsia="zh-CN"/>
        </w:rPr>
        <w:t xml:space="preserve">could </w:t>
      </w:r>
      <w:r w:rsidR="00DF1282" w:rsidRPr="00EA64B5">
        <w:rPr>
          <w:rFonts w:ascii="Times New Roman" w:hAnsi="Times New Roman" w:cs="Times New Roman"/>
          <w:lang w:eastAsia="zh-CN"/>
        </w:rPr>
        <w:t>induce damage on the pristine MgO (see also Fig. 6.5). In addition to the decease of damage level, the shape of channeling spectra is changed. The “damage peak”</w:t>
      </w:r>
      <w:r w:rsidR="00FF09C8" w:rsidRPr="00EA64B5">
        <w:rPr>
          <w:rFonts w:ascii="Times New Roman" w:hAnsi="Times New Roman" w:cs="Times New Roman"/>
          <w:lang w:eastAsia="zh-CN"/>
        </w:rPr>
        <w:t xml:space="preserve"> </w:t>
      </w:r>
      <w:r w:rsidR="00A130E5">
        <w:rPr>
          <w:rFonts w:ascii="Times New Roman" w:hAnsi="Times New Roman" w:cs="Times New Roman" w:hint="eastAsia"/>
          <w:lang w:eastAsia="zh-CN"/>
        </w:rPr>
        <w:t>dis</w:t>
      </w:r>
      <w:r w:rsidR="00FF09C8" w:rsidRPr="00EA64B5">
        <w:rPr>
          <w:rFonts w:ascii="Times New Roman" w:hAnsi="Times New Roman" w:cs="Times New Roman"/>
          <w:lang w:eastAsia="zh-CN"/>
        </w:rPr>
        <w:t>appear</w:t>
      </w:r>
      <w:r w:rsidR="00E27122">
        <w:rPr>
          <w:rFonts w:ascii="Times New Roman" w:hAnsi="Times New Roman" w:cs="Times New Roman" w:hint="eastAsia"/>
          <w:lang w:eastAsia="zh-CN"/>
        </w:rPr>
        <w:t>s</w:t>
      </w:r>
      <w:r w:rsidR="00A80A55">
        <w:rPr>
          <w:rFonts w:ascii="Times New Roman" w:hAnsi="Times New Roman" w:cs="Times New Roman" w:hint="eastAsia"/>
          <w:lang w:eastAsia="zh-CN"/>
        </w:rPr>
        <w:t xml:space="preserve"> </w:t>
      </w:r>
      <w:r w:rsidR="00FF09C8" w:rsidRPr="00EA64B5">
        <w:rPr>
          <w:rFonts w:ascii="Times New Roman" w:hAnsi="Times New Roman" w:cs="Times New Roman"/>
          <w:lang w:eastAsia="zh-CN"/>
        </w:rPr>
        <w:t xml:space="preserve">after </w:t>
      </w:r>
      <w:r w:rsidR="00B95955">
        <w:rPr>
          <w:rFonts w:ascii="Times New Roman" w:hAnsi="Times New Roman" w:cs="Times New Roman" w:hint="eastAsia"/>
          <w:lang w:eastAsia="zh-CN"/>
        </w:rPr>
        <w:t>high</w:t>
      </w:r>
      <w:r w:rsidR="00FF09C8" w:rsidRPr="00EA64B5">
        <w:rPr>
          <w:rFonts w:ascii="Times New Roman" w:hAnsi="Times New Roman" w:cs="Times New Roman"/>
          <w:lang w:eastAsia="zh-CN"/>
        </w:rPr>
        <w:t xml:space="preserve"> fluence Ni ion irradiation</w:t>
      </w:r>
      <w:r w:rsidR="00DB5393">
        <w:rPr>
          <w:rFonts w:ascii="Times New Roman" w:hAnsi="Times New Roman" w:cs="Times New Roman" w:hint="eastAsia"/>
          <w:lang w:eastAsia="zh-CN"/>
        </w:rPr>
        <w:t>s</w:t>
      </w:r>
      <w:r w:rsidR="00FF09C8" w:rsidRPr="00EA64B5">
        <w:rPr>
          <w:rFonts w:ascii="Times New Roman" w:hAnsi="Times New Roman" w:cs="Times New Roman"/>
          <w:lang w:eastAsia="zh-CN"/>
        </w:rPr>
        <w:t xml:space="preserve"> </w:t>
      </w:r>
      <w:r w:rsidR="00B95955">
        <w:rPr>
          <w:rFonts w:ascii="Times New Roman" w:hAnsi="Times New Roman" w:cs="Times New Roman" w:hint="eastAsia"/>
          <w:lang w:eastAsia="zh-CN"/>
        </w:rPr>
        <w:t>(</w:t>
      </w:r>
      <w:r w:rsidR="00FF09C8" w:rsidRPr="00EA64B5">
        <w:rPr>
          <w:rFonts w:ascii="Times New Roman" w:hAnsi="Times New Roman" w:cs="Times New Roman"/>
          <w:lang w:eastAsia="zh-CN"/>
        </w:rPr>
        <w:t>larger than 1</w:t>
      </w:r>
      <w:r w:rsidR="00FF09C8" w:rsidRPr="00EA64B5">
        <w:rPr>
          <w:rFonts w:ascii="Times New Roman" w:hAnsi="Times New Roman" w:cs="Times New Roman"/>
          <w:lang w:eastAsia="zh-CN"/>
        </w:rPr>
        <w:sym w:font="Symbol" w:char="F0B4"/>
      </w:r>
      <w:r w:rsidR="00FF09C8" w:rsidRPr="00EA64B5">
        <w:rPr>
          <w:rFonts w:ascii="Times New Roman" w:hAnsi="Times New Roman" w:cs="Times New Roman"/>
          <w:lang w:eastAsia="zh-CN"/>
        </w:rPr>
        <w:t>10</w:t>
      </w:r>
      <w:r w:rsidR="00FF09C8" w:rsidRPr="00EA64B5">
        <w:rPr>
          <w:rFonts w:ascii="Times New Roman" w:hAnsi="Times New Roman" w:cs="Times New Roman"/>
          <w:vertAlign w:val="superscript"/>
          <w:lang w:eastAsia="zh-CN"/>
        </w:rPr>
        <w:t xml:space="preserve">15 </w:t>
      </w:r>
      <w:r w:rsidR="00FF09C8" w:rsidRPr="00EA64B5">
        <w:rPr>
          <w:rFonts w:ascii="Times New Roman" w:hAnsi="Times New Roman" w:cs="Times New Roman"/>
          <w:lang w:eastAsia="zh-CN"/>
        </w:rPr>
        <w:t>cm</w:t>
      </w:r>
      <w:r w:rsidR="00FF09C8" w:rsidRPr="00EA64B5">
        <w:rPr>
          <w:rFonts w:ascii="Times New Roman" w:hAnsi="Times New Roman" w:cs="Times New Roman"/>
          <w:vertAlign w:val="superscript"/>
          <w:lang w:eastAsia="zh-CN"/>
        </w:rPr>
        <w:t>-2</w:t>
      </w:r>
      <w:r w:rsidR="00B95955">
        <w:rPr>
          <w:rFonts w:ascii="Times New Roman" w:hAnsi="Times New Roman" w:cs="Times New Roman" w:hint="eastAsia"/>
          <w:lang w:eastAsia="zh-CN"/>
        </w:rPr>
        <w:t>).</w:t>
      </w:r>
      <w:r w:rsidR="00A5497C">
        <w:rPr>
          <w:rFonts w:ascii="Times New Roman" w:hAnsi="Times New Roman" w:cs="Times New Roman" w:hint="eastAsia"/>
          <w:lang w:eastAsia="zh-CN"/>
        </w:rPr>
        <w:t xml:space="preserve"> </w:t>
      </w:r>
      <w:r w:rsidR="00A5497C" w:rsidRPr="00EA64B5">
        <w:rPr>
          <w:rFonts w:ascii="Times New Roman" w:hAnsi="Times New Roman" w:cs="Times New Roman"/>
          <w:lang w:eastAsia="zh-CN"/>
        </w:rPr>
        <w:t xml:space="preserve">The </w:t>
      </w:r>
      <w:r w:rsidR="00A5497C">
        <w:rPr>
          <w:rFonts w:ascii="Times New Roman" w:hAnsi="Times New Roman" w:cs="Times New Roman" w:hint="eastAsia"/>
          <w:lang w:eastAsia="zh-CN"/>
        </w:rPr>
        <w:t xml:space="preserve">measurement of </w:t>
      </w:r>
      <w:r w:rsidR="00A5497C" w:rsidRPr="00EA64B5">
        <w:rPr>
          <w:rFonts w:ascii="Times New Roman" w:hAnsi="Times New Roman" w:cs="Times New Roman"/>
          <w:lang w:eastAsia="zh-CN"/>
        </w:rPr>
        <w:t xml:space="preserve">Ni ion </w:t>
      </w:r>
      <w:r w:rsidR="00A5497C" w:rsidRPr="00EA64B5">
        <w:rPr>
          <w:rFonts w:ascii="Times New Roman" w:hAnsi="Times New Roman" w:cs="Times New Roman"/>
          <w:lang w:eastAsia="zh-CN"/>
        </w:rPr>
        <w:lastRenderedPageBreak/>
        <w:t xml:space="preserve">annealed MgO after the initial Au irradiation at room temperature </w:t>
      </w:r>
      <w:r w:rsidR="00A5497C">
        <w:rPr>
          <w:rFonts w:ascii="Times New Roman" w:hAnsi="Times New Roman" w:cs="Times New Roman" w:hint="eastAsia"/>
          <w:lang w:eastAsia="zh-CN"/>
        </w:rPr>
        <w:t xml:space="preserve">(lower initial damage) </w:t>
      </w:r>
      <w:r w:rsidR="00A5497C" w:rsidRPr="00EA64B5">
        <w:rPr>
          <w:rFonts w:ascii="Times New Roman" w:hAnsi="Times New Roman" w:cs="Times New Roman"/>
          <w:lang w:eastAsia="zh-CN"/>
        </w:rPr>
        <w:t xml:space="preserve">shows </w:t>
      </w:r>
      <w:r w:rsidR="00A5497C">
        <w:rPr>
          <w:rFonts w:ascii="Times New Roman" w:hAnsi="Times New Roman" w:cs="Times New Roman" w:hint="eastAsia"/>
          <w:lang w:eastAsia="zh-CN"/>
        </w:rPr>
        <w:t>a</w:t>
      </w:r>
      <w:r w:rsidR="00A5497C">
        <w:rPr>
          <w:rFonts w:ascii="Times New Roman" w:hAnsi="Times New Roman" w:cs="Times New Roman"/>
          <w:lang w:eastAsia="zh-CN"/>
        </w:rPr>
        <w:t xml:space="preserve"> similar </w:t>
      </w:r>
      <w:r w:rsidR="00A5497C">
        <w:rPr>
          <w:rFonts w:ascii="Times New Roman" w:hAnsi="Times New Roman" w:cs="Times New Roman" w:hint="eastAsia"/>
          <w:lang w:eastAsia="zh-CN"/>
        </w:rPr>
        <w:t>result in the damage evolution as this case</w:t>
      </w:r>
      <w:r w:rsidR="00A5497C" w:rsidRPr="00EA64B5">
        <w:rPr>
          <w:rFonts w:ascii="Times New Roman" w:hAnsi="Times New Roman" w:cs="Times New Roman"/>
          <w:lang w:eastAsia="zh-CN"/>
        </w:rPr>
        <w:t>.</w:t>
      </w:r>
    </w:p>
    <w:p w:rsidR="00FF09C8" w:rsidRPr="00EA64B5" w:rsidRDefault="003E2B55"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I</w:t>
      </w:r>
      <w:r w:rsidR="00FF09C8" w:rsidRPr="00EA64B5">
        <w:rPr>
          <w:rFonts w:ascii="Times New Roman" w:hAnsi="Times New Roman" w:cs="Times New Roman"/>
          <w:lang w:eastAsia="zh-CN"/>
        </w:rPr>
        <w:t>t ha</w:t>
      </w:r>
      <w:r w:rsidR="004B6E6E">
        <w:rPr>
          <w:rFonts w:ascii="Times New Roman" w:hAnsi="Times New Roman" w:cs="Times New Roman"/>
          <w:lang w:eastAsia="zh-CN"/>
        </w:rPr>
        <w:t xml:space="preserve">s been introduced </w:t>
      </w:r>
      <w:r>
        <w:rPr>
          <w:rFonts w:ascii="Times New Roman" w:hAnsi="Times New Roman" w:cs="Times New Roman" w:hint="eastAsia"/>
          <w:lang w:eastAsia="zh-CN"/>
        </w:rPr>
        <w:t>in</w:t>
      </w:r>
      <w:r>
        <w:rPr>
          <w:rFonts w:ascii="Times New Roman" w:hAnsi="Times New Roman" w:cs="Times New Roman"/>
          <w:lang w:eastAsia="zh-CN"/>
        </w:rPr>
        <w:t xml:space="preserve"> chapter 2</w:t>
      </w:r>
      <w:r>
        <w:rPr>
          <w:rFonts w:ascii="Times New Roman" w:hAnsi="Times New Roman" w:cs="Times New Roman" w:hint="eastAsia"/>
          <w:lang w:eastAsia="zh-CN"/>
        </w:rPr>
        <w:t xml:space="preserve"> t</w:t>
      </w:r>
      <w:r w:rsidR="004B6E6E">
        <w:rPr>
          <w:rFonts w:ascii="Times New Roman" w:hAnsi="Times New Roman" w:cs="Times New Roman"/>
          <w:lang w:eastAsia="zh-CN"/>
        </w:rPr>
        <w:t>hat the RBS/</w:t>
      </w:r>
      <w:r w:rsidR="00FF09C8" w:rsidRPr="00EA64B5">
        <w:rPr>
          <w:rFonts w:ascii="Times New Roman" w:hAnsi="Times New Roman" w:cs="Times New Roman"/>
          <w:lang w:eastAsia="zh-CN"/>
        </w:rPr>
        <w:t xml:space="preserve">channeling yield </w:t>
      </w:r>
      <w:r w:rsidR="00877483">
        <w:rPr>
          <w:rFonts w:ascii="Times New Roman" w:hAnsi="Times New Roman" w:cs="Times New Roman" w:hint="eastAsia"/>
          <w:lang w:eastAsia="zh-CN"/>
        </w:rPr>
        <w:t>of</w:t>
      </w:r>
      <w:r w:rsidR="00FF09C8" w:rsidRPr="00EA64B5">
        <w:rPr>
          <w:rFonts w:ascii="Times New Roman" w:hAnsi="Times New Roman" w:cs="Times New Roman"/>
          <w:lang w:eastAsia="zh-CN"/>
        </w:rPr>
        <w:t xml:space="preserve"> a material </w:t>
      </w:r>
      <w:r w:rsidR="004B6E6E">
        <w:rPr>
          <w:rFonts w:ascii="Times New Roman" w:hAnsi="Times New Roman" w:cs="Times New Roman" w:hint="eastAsia"/>
          <w:lang w:eastAsia="zh-CN"/>
        </w:rPr>
        <w:t>containing</w:t>
      </w:r>
      <w:r w:rsidR="00FF09C8" w:rsidRPr="00EA64B5">
        <w:rPr>
          <w:rFonts w:ascii="Times New Roman" w:hAnsi="Times New Roman" w:cs="Times New Roman"/>
          <w:lang w:eastAsia="zh-CN"/>
        </w:rPr>
        <w:t xml:space="preserve"> defects </w:t>
      </w:r>
      <w:r w:rsidR="00B23175" w:rsidRPr="00EA64B5">
        <w:rPr>
          <w:rFonts w:ascii="Times New Roman" w:hAnsi="Times New Roman" w:cs="Times New Roman"/>
          <w:lang w:eastAsia="zh-CN"/>
        </w:rPr>
        <w:t>include</w:t>
      </w:r>
      <w:r w:rsidR="004B6E6E">
        <w:rPr>
          <w:rFonts w:ascii="Times New Roman" w:hAnsi="Times New Roman" w:cs="Times New Roman" w:hint="eastAsia"/>
          <w:lang w:eastAsia="zh-CN"/>
        </w:rPr>
        <w:t>s</w:t>
      </w:r>
      <w:r w:rsidR="00B23175" w:rsidRPr="00EA64B5">
        <w:rPr>
          <w:rFonts w:ascii="Times New Roman" w:hAnsi="Times New Roman" w:cs="Times New Roman"/>
          <w:lang w:eastAsia="zh-CN"/>
        </w:rPr>
        <w:t xml:space="preserve"> two parts: dechanneling part and direct backscattering part. Generally speaking,</w:t>
      </w:r>
      <w:hyperlink w:anchor="_ENREF_7_23" w:tooltip="Feldman, 1982 #142"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&lt;EndNote&gt;&lt;Cite&gt;&lt;Author&gt;Feldman&lt;/Author&gt;&lt;Year&gt;1982&lt;/Year&gt;&lt;RecNum&gt;142&lt;/RecNum&gt;&lt;DisplayText&gt;&lt;style face="superscript"&gt;23&lt;/style&gt;&lt;/DisplayText&gt;&lt;record&gt;&lt;rec-number&gt;142&lt;/rec-number&gt;&lt;foreign-keys&gt;&lt;key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23</w:t>
        </w:r>
        <w:r w:rsidR="002D3604">
          <w:rPr>
            <w:rFonts w:ascii="Times New Roman" w:hAnsi="Times New Roman" w:cs="Times New Roman"/>
            <w:lang w:eastAsia="zh-CN"/>
          </w:rPr>
          <w:fldChar w:fldCharType="end"/>
        </w:r>
      </w:hyperlink>
      <w:r w:rsidR="00B95955">
        <w:rPr>
          <w:rFonts w:ascii="Times New Roman" w:hAnsi="Times New Roman" w:cs="Times New Roman"/>
          <w:lang w:eastAsia="zh-CN"/>
        </w:rPr>
        <w:t xml:space="preserve"> for point defects</w:t>
      </w:r>
      <w:r w:rsidR="00B95955">
        <w:rPr>
          <w:rFonts w:ascii="Times New Roman" w:hAnsi="Times New Roman" w:cs="Times New Roman" w:hint="eastAsia"/>
          <w:lang w:eastAsia="zh-CN"/>
        </w:rPr>
        <w:t>,</w:t>
      </w:r>
      <w:r w:rsidR="00B23175" w:rsidRPr="00EA64B5">
        <w:rPr>
          <w:rFonts w:ascii="Times New Roman" w:hAnsi="Times New Roman" w:cs="Times New Roman"/>
          <w:lang w:eastAsia="zh-CN"/>
        </w:rPr>
        <w:t xml:space="preserve"> the contributions of both direct backscattering and dechanneling are significant</w:t>
      </w:r>
      <w:r w:rsidR="00F04257">
        <w:rPr>
          <w:rFonts w:ascii="Times New Roman" w:hAnsi="Times New Roman" w:cs="Times New Roman"/>
          <w:lang w:eastAsia="zh-CN"/>
        </w:rPr>
        <w:t>. As a result, a “peak” in RBS/</w:t>
      </w:r>
      <w:r w:rsidR="00B23175" w:rsidRPr="00EA64B5">
        <w:rPr>
          <w:rFonts w:ascii="Times New Roman" w:hAnsi="Times New Roman" w:cs="Times New Roman"/>
          <w:lang w:eastAsia="zh-CN"/>
        </w:rPr>
        <w:t>ch</w:t>
      </w:r>
      <w:r w:rsidR="008245BE">
        <w:rPr>
          <w:rFonts w:ascii="Times New Roman" w:hAnsi="Times New Roman" w:cs="Times New Roman"/>
          <w:lang w:eastAsia="zh-CN"/>
        </w:rPr>
        <w:t xml:space="preserve">anneling profile is usually </w:t>
      </w:r>
      <w:r w:rsidR="008245BE">
        <w:rPr>
          <w:rFonts w:ascii="Times New Roman" w:hAnsi="Times New Roman" w:cs="Times New Roman" w:hint="eastAsia"/>
          <w:lang w:eastAsia="zh-CN"/>
        </w:rPr>
        <w:t>observed</w:t>
      </w:r>
      <w:r w:rsidR="00B23175" w:rsidRPr="00EA64B5">
        <w:rPr>
          <w:rFonts w:ascii="Times New Roman" w:hAnsi="Times New Roman" w:cs="Times New Roman"/>
          <w:lang w:eastAsia="zh-CN"/>
        </w:rPr>
        <w:t>. Typical examples of this feature include Si,</w:t>
      </w:r>
      <w:hyperlink w:anchor="_ENREF_7_26" w:tooltip="Roorda, 1991 #174"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&lt;EndNote&gt;&lt;Cite&gt;&lt;Author&gt;Roorda&lt;/Author&gt;&lt;Year&gt;1991&lt;/Year&gt;&lt;RecNum&gt;174&lt;/RecNum&gt;&lt;DisplayText&gt;&lt;style face="superscript"&gt;26&lt;/style&gt;&lt;/DisplayText&gt;&lt;record&gt;&lt;rec-number&gt;174&lt;/rec-number&gt;&lt;foreign-keys&gt;&lt;key app="EN" db-id="0vpz9sz072ex94e9psfxrvak9tdv0rsr90f0"&gt;174&lt;/key&gt;&lt;/foreign-keys&gt;&lt;ref-type name="Journal Article"&gt;17&lt;/ref-type&gt;&lt;contributors&gt;&lt;authors&gt;&lt;author&gt;Roorda, S.&lt;/author&gt;&lt;author&gt;Sinke, W. C.&lt;/author&gt;&lt;author&gt;Poate, J. M.&lt;/author&gt;&lt;author&gt;Jacobson, D. C.&lt;/author&gt;&lt;author&gt;Dierker, S.&lt;/author&gt;&lt;author&gt;Dennis, B. S.&lt;/author&gt;&lt;author&gt;Eaglesham, D. J.&lt;/author&gt;&lt;author&gt;Spaepen, F.&lt;/author&gt;&lt;author&gt;Fuoss, P.&lt;/author&gt;&lt;/authors&gt;&lt;/contributors&gt;&lt;titles&gt;&lt;title&gt;Structural relaxation and defect annihilation in pure amorphous silicon&lt;/title&gt;&lt;secondary-title&gt;Phys. Rev. B&lt;/secondary-title&gt;&lt;alt-title&gt;Physical review. B, Condensed matter&lt;/alt-title&gt;&lt;/titles&gt;&lt;periodical&gt;&lt;full-title&gt;Phys. Rev. B&lt;/full-title&gt;&lt;abbr-1&gt;Phys Rev B&lt;/abbr-1&gt;&lt;/periodical&gt;&lt;alt-periodical&gt;&lt;full-title&gt;Phys Rev B Condens Matter&lt;/full-title&gt;&lt;abbr-1&gt;Physical review. B, Condensed matter&lt;/abbr-1&gt;&lt;/alt-periodical&gt;&lt;pages&gt;3702-3725&lt;/pages&gt;&lt;volume&gt;44&lt;/volume&gt;&lt;number&gt;8&lt;/number&gt;&lt;edition&gt;1991/08/15&lt;/edition&gt;&lt;section&gt;3702&lt;/section&gt;&lt;dates&gt;&lt;year&gt;1991&lt;/year&gt;&lt;pub-dates&gt;&lt;date&gt;Aug 15&lt;/date&gt;&lt;/pub-dates&gt;&lt;/dates&gt;&lt;isbn&gt;0163-1829 (Print)&amp;#xD;0163-1829 (Linking)&lt;/isbn&gt;&lt;accession-num&gt;9999999&lt;/accession-num&gt;&lt;urls&gt;&lt;related-urls&gt;&lt;url&gt;http://www.ncbi.nlm.nih.gov/pubmed/9999999&lt;/url&gt;&lt;/related-urls&gt;&lt;/urls&gt;&lt;electronic-resource-num&gt;http://dx.doi.org/10.1103/PhysRevB.44.3702&lt;/electronic-resource-num&gt;&lt;language&gt;Eng&lt;/language&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26</w:t>
        </w:r>
        <w:r w:rsidR="002D3604">
          <w:rPr>
            <w:rFonts w:ascii="Times New Roman" w:hAnsi="Times New Roman" w:cs="Times New Roman"/>
            <w:lang w:eastAsia="zh-CN"/>
          </w:rPr>
          <w:fldChar w:fldCharType="end"/>
        </w:r>
      </w:hyperlink>
      <w:r w:rsidR="00B23175" w:rsidRPr="00EA64B5">
        <w:rPr>
          <w:rFonts w:ascii="Times New Roman" w:hAnsi="Times New Roman" w:cs="Times New Roman"/>
          <w:lang w:eastAsia="zh-CN"/>
        </w:rPr>
        <w:t xml:space="preserve"> SiC,</w:t>
      </w:r>
      <w:hyperlink w:anchor="_ENREF_7_27" w:tooltip="Jiang, 2001 #155"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&lt;EndNote&gt;&lt;Cite&gt;&lt;Author&gt;Jiang&lt;/Author&gt;&lt;Year&gt;2001&lt;/Year&gt;&lt;RecNum&gt;155&lt;/RecNum&gt;&lt;DisplayText&gt;&lt;style face="superscript"&gt;27&lt;/style&gt;&lt;/DisplayText&gt;&lt;record&gt;&lt;rec-number&gt;155&lt;/rec-number&gt;&lt;foreign-keys&gt;&lt;key app="EN" db-id="0vpz9sz072ex94e9psfxrvak9tdv0rsr90f0"&gt;155&lt;/key&gt;&lt;/foreign-keys&gt;&lt;ref-type name="Journal Article"&gt;17&lt;/ref-type&gt;&lt;contributors&gt;&lt;authors&gt;&lt;author&gt;Jiang, W.&lt;/author&gt;&lt;author&gt;Weber, W. J.&lt;/author&gt;&lt;/authors&gt;&lt;/contributors&gt;&lt;auth-address&gt;Jiang, W&amp;#xD;Pacific NW Natl Lab, MSIN K8-93,POB 999, Richland, WA 99352 USA&amp;#xD;Pacific NW Natl Lab, MSIN K8-93,POB 999, Richland, WA 99352 USA&amp;#xD;Pacific NW Natl Lab, Richland, WA 99352 USA&lt;/auth-address&gt;&lt;titles&gt;&lt;title&gt;Multiaxial channeling study of disorder accumulation and recovery in gold-irradiated 6H-SiC&lt;/title&gt;&lt;secondary-title&gt;Phys. Rev. B&lt;/secondary-title&gt;&lt;alt-title&gt;Phys Rev B&lt;/alt-title&gt;&lt;/titles&gt;&lt;periodical&gt;&lt;full-title&gt;Phys. Rev. B&lt;/full-title&gt;&lt;abbr-1&gt;Phys Rev B&lt;/abbr-1&gt;&lt;/periodical&gt;&lt;alt-periodical&gt;&lt;full-title&gt;Phys. Rev. B&lt;/full-title&gt;&lt;abbr-1&gt;Phys Rev B&lt;/abbr-1&gt;&lt;/alt-periodical&gt;&lt;pages&gt;125206&lt;/pages&gt;&lt;volume&gt;64&lt;/volume&gt;&lt;number&gt;12&lt;/number&gt;&lt;section&gt;125206&lt;/section&gt;&lt;keywords&gt;&lt;keyword&gt;molecular-dynamics simulation&lt;/keyword&gt;&lt;keyword&gt;silicon-carbide&lt;/keyword&gt;&lt;keyword&gt;induced amorphization&lt;/keyword&gt;&lt;keyword&gt;annealing behavior&lt;/keyword&gt;&lt;keyword&gt;lattice displacements&lt;/keyword&gt;&lt;keyword&gt;computer-simulation&lt;/keyword&gt;&lt;keyword&gt;defect production&lt;/keyword&gt;&lt;keyword&gt;ion-implantation&lt;/keyword&gt;&lt;keyword&gt;in-situ&lt;/keyword&gt;&lt;keyword&gt;ceramics&lt;/keyword&gt;&lt;/keywords&gt;&lt;dates&gt;&lt;year&gt;2001&lt;/year&gt;&lt;pub-dates&gt;&lt;date&gt;Sep 15&lt;/date&gt;&lt;/pub-dates&gt;&lt;/dates&gt;&lt;isbn&gt;1098-0121&lt;/isbn&gt;&lt;accession-num&gt;ISI:000171244400055&lt;/accession-num&gt;&lt;urls&gt;&lt;related-urls&gt;&lt;url&gt;&amp;lt;Go to ISI&amp;gt;://000171244400055&lt;/url&gt;&lt;/related-urls&gt;&lt;/urls&gt;&lt;electronic-resource-num&gt;Artn 125206&amp;#xD;Doi 10.1103/Physrevb.64.125206&lt;/electronic-resource-num&gt;&lt;language&gt;English&lt;/language&gt;&lt;/record&gt;&lt;/Cite&gt;&lt;/EndNote&gt;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27</w:t>
        </w:r>
        <w:r w:rsidR="002D3604">
          <w:rPr>
            <w:rFonts w:ascii="Times New Roman" w:hAnsi="Times New Roman" w:cs="Times New Roman"/>
            <w:lang w:eastAsia="zh-CN"/>
          </w:rPr>
          <w:fldChar w:fldCharType="end"/>
        </w:r>
      </w:hyperlink>
      <w:r w:rsidR="00B23175" w:rsidRPr="00EA64B5">
        <w:rPr>
          <w:rFonts w:ascii="Times New Roman" w:hAnsi="Times New Roman" w:cs="Times New Roman"/>
          <w:lang w:eastAsia="zh-CN"/>
        </w:rPr>
        <w:t xml:space="preserve"> SrTiO</w:t>
      </w:r>
      <w:r w:rsidR="00B23175" w:rsidRPr="00EA64B5">
        <w:rPr>
          <w:rFonts w:ascii="Times New Roman" w:hAnsi="Times New Roman" w:cs="Times New Roman"/>
          <w:vertAlign w:val="subscript"/>
          <w:lang w:eastAsia="zh-CN"/>
        </w:rPr>
        <w:t>3</w:t>
      </w:r>
      <w:r w:rsidR="00B23175" w:rsidRPr="00EA64B5">
        <w:rPr>
          <w:rFonts w:ascii="Times New Roman" w:hAnsi="Times New Roman" w:cs="Times New Roman"/>
          <w:lang w:eastAsia="zh-CN"/>
        </w:rPr>
        <w:t>,</w:t>
      </w:r>
      <w:hyperlink w:anchor="_ENREF_7_28" w:tooltip="Zhang, 2005 #159"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&lt;EndNote&gt;&lt;Cite&gt;&lt;Author&gt;Zhang&lt;/Author&gt;&lt;Year&gt;2005&lt;/Year&gt;&lt;RecNum&gt;159&lt;/RecNum&gt;&lt;DisplayText&gt;&lt;style face="superscript"&gt;28&lt;/style&gt;&lt;/DisplayText&gt;&lt;record&gt;&lt;rec-number&gt;159&lt;/rec-number&gt;&lt;foreign-keys&gt;&lt;key app="EN" db-id="0vpz9sz072ex94e9psfxrvak9tdv0rsr90f0"&gt;159&lt;/key&gt;&lt;/foreign-keys&gt;&lt;ref-type name="Journal Article"&gt;17&lt;/ref-type&gt;&lt;contributors&gt;&lt;authors&gt;&lt;author&gt;Zhang, Y.&lt;/author&gt;&lt;author&gt;Lian, J.&lt;/author&gt;&lt;author&gt;Wang, C. M.&lt;/author&gt;&lt;author&gt;Jiang, W.&lt;/author&gt;&lt;author&gt;Ewing, R.&lt;/author&gt;&lt;author&gt;Weber, W. J.&lt;/author&gt;&lt;/authors&gt;&lt;/contributors&gt;&lt;titles&gt;&lt;title&gt;Ion-induced damage accumulation and electron-beam-enhanced recrystallization in SrTiO3&lt;/title&gt;&lt;secondary-title&gt;Phys. Rev. B&lt;/secondary-title&gt;&lt;/titles&gt;&lt;periodical&gt;&lt;full-title&gt;Phys. Rev. B&lt;/full-title&gt;&lt;abbr-1&gt;Phys Rev B&lt;/abbr-1&gt;&lt;/periodical&gt;&lt;pages&gt;094112&lt;/pages&gt;&lt;volume&gt;72&lt;/volume&gt;&lt;section&gt;094112&lt;/section&gt;&lt;dates&gt;&lt;year&gt;2005&lt;/year&gt;&lt;/dates&gt;&lt;urls&gt;&lt;/urls&gt;&lt;electronic-resource-num&gt;DOI: 10.1103/PhysRevB.72.094112&lt;/electronic-resource-num&gt;&lt;/record&gt;&lt;/Cite&gt;&lt;/EndNote&gt;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28</w:t>
        </w:r>
        <w:r w:rsidR="002D3604">
          <w:rPr>
            <w:rFonts w:ascii="Times New Roman" w:hAnsi="Times New Roman" w:cs="Times New Roman"/>
            <w:lang w:eastAsia="zh-CN"/>
          </w:rPr>
          <w:fldChar w:fldCharType="end"/>
        </w:r>
      </w:hyperlink>
      <w:r w:rsidR="00B23175" w:rsidRPr="00EA64B5">
        <w:rPr>
          <w:rFonts w:ascii="Times New Roman" w:hAnsi="Times New Roman" w:cs="Times New Roman"/>
          <w:lang w:eastAsia="zh-CN"/>
        </w:rPr>
        <w:t xml:space="preserve"> etc. In contrast, for some other defects, e.g. dislocations, the contribution </w:t>
      </w:r>
      <w:r w:rsidR="003F1531">
        <w:rPr>
          <w:rFonts w:ascii="Times New Roman" w:hAnsi="Times New Roman" w:cs="Times New Roman" w:hint="eastAsia"/>
          <w:lang w:eastAsia="zh-CN"/>
        </w:rPr>
        <w:t>from</w:t>
      </w:r>
      <w:r w:rsidR="00B23175" w:rsidRPr="00EA64B5">
        <w:rPr>
          <w:rFonts w:ascii="Times New Roman" w:hAnsi="Times New Roman" w:cs="Times New Roman"/>
          <w:lang w:eastAsia="zh-CN"/>
        </w:rPr>
        <w:t xml:space="preserve"> direct backscattering is negligible comparing with that </w:t>
      </w:r>
      <w:r w:rsidR="003F1531">
        <w:rPr>
          <w:rFonts w:ascii="Times New Roman" w:hAnsi="Times New Roman" w:cs="Times New Roman" w:hint="eastAsia"/>
          <w:lang w:eastAsia="zh-CN"/>
        </w:rPr>
        <w:t>from</w:t>
      </w:r>
      <w:r w:rsidR="00B23175" w:rsidRPr="00EA64B5">
        <w:rPr>
          <w:rFonts w:ascii="Times New Roman" w:hAnsi="Times New Roman" w:cs="Times New Roman"/>
          <w:lang w:eastAsia="zh-CN"/>
        </w:rPr>
        <w:t xml:space="preserve"> dechanneling. In such cases, the “peak” is not seen or not significant. This is usually observed in ion irradiated metals.</w:t>
      </w:r>
      <w:hyperlink w:anchor="_ENREF_7_29" w:tooltip="Borders, 1976 #179"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&lt;EndNote&gt;&lt;Cite&gt;&lt;Author&gt;Borders&lt;/Author&gt;&lt;Year&gt;1976&lt;/Year&gt;&lt;RecNum&gt;179&lt;/RecNum&gt;&lt;DisplayText&gt;&lt;style face="superscript"&gt;29&lt;/style&gt;&lt;/DisplayText&gt;&lt;record&gt;&lt;rec-number&gt;179&lt;/rec-number&gt;&lt;foreign-keys&gt;&lt;key app="EN" db-id="0vpz9sz072ex94e9psfxrvak9tdv0rsr90f0"&gt;179&lt;/key&gt;&lt;/foreign-keys&gt;&lt;ref-type name="Journal Article"&gt;17&lt;/ref-type&gt;&lt;contributors&gt;&lt;authors&gt;&lt;author&gt;Borders, J. A.&lt;/author&gt;&lt;author&gt;Poate, J. M.&lt;/author&gt;&lt;/authors&gt;&lt;/contributors&gt;&lt;auth-address&gt;Sandia Labs,Albuquerque,Nm 87115&amp;#xD;Bell Tel Labs Inc,Murray Hill,Nj 07974&lt;/auth-address&gt;&lt;titles&gt;&lt;title&gt;Lattice-Site Location of Ion-Implanted Impurities in Copper and Other Fcc Metals&lt;/title&gt;&lt;secondary-title&gt;Phys. Rev. B&lt;/secondary-title&gt;&lt;alt-title&gt;Phys Rev B&lt;/alt-title&gt;&lt;/titles&gt;&lt;periodical&gt;&lt;full-title&gt;Phys. Rev. B&lt;/full-title&gt;&lt;abbr-1&gt;Phys Rev B&lt;/abbr-1&gt;&lt;/periodical&gt;&lt;alt-periodical&gt;&lt;full-title&gt;Phys. Rev. B&lt;/full-title&gt;&lt;abbr-1&gt;Phys Rev B&lt;/abbr-1&gt;&lt;/alt-periodical&gt;&lt;pages&gt;969-979&lt;/pages&gt;&lt;volume&gt;13&lt;/volume&gt;&lt;number&gt;3&lt;/number&gt;&lt;section&gt;969&lt;/section&gt;&lt;dates&gt;&lt;year&gt;1976&lt;/year&gt;&lt;/dates&gt;&lt;isbn&gt;0163-1829&lt;/isbn&gt;&lt;accession-num&gt;ISI:A1976BG14900003&lt;/accession-num&gt;&lt;urls&gt;&lt;related-urls&gt;&lt;url&gt;&amp;lt;Go to ISI&amp;gt;://A1976BG14900003&lt;/url&gt;&lt;/related-urls&gt;&lt;/urls&gt;&lt;electronic-resource-num&gt;DOI 10.1103/PhysRevB.13.969&lt;/electronic-resource-num&gt;&lt;language&gt;English&lt;/language&gt;&lt;/record&gt;&lt;/Cite&gt;&lt;/EndNote&gt;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29</w:t>
        </w:r>
        <w:r w:rsidR="002D3604">
          <w:rPr>
            <w:rFonts w:ascii="Times New Roman" w:hAnsi="Times New Roman" w:cs="Times New Roman"/>
            <w:lang w:eastAsia="zh-CN"/>
          </w:rPr>
          <w:fldChar w:fldCharType="end"/>
        </w:r>
      </w:hyperlink>
      <w:r w:rsidR="00B23175" w:rsidRPr="00EA64B5">
        <w:rPr>
          <w:rFonts w:ascii="Times New Roman" w:hAnsi="Times New Roman" w:cs="Times New Roman"/>
          <w:lang w:eastAsia="zh-CN"/>
        </w:rPr>
        <w:t xml:space="preserve"> It has also been observed in some ceramics in which dislocation is the dominant type of defects, e.g. ZrO</w:t>
      </w:r>
      <w:r w:rsidR="00B23175" w:rsidRPr="00EA64B5">
        <w:rPr>
          <w:rFonts w:ascii="Times New Roman" w:hAnsi="Times New Roman" w:cs="Times New Roman"/>
          <w:vertAlign w:val="subscript"/>
          <w:lang w:eastAsia="zh-CN"/>
        </w:rPr>
        <w:t>2</w:t>
      </w:r>
      <w:r w:rsidR="00B23175" w:rsidRPr="00EA64B5">
        <w:rPr>
          <w:rFonts w:ascii="Times New Roman" w:hAnsi="Times New Roman" w:cs="Times New Roman"/>
          <w:lang w:eastAsia="zh-CN"/>
        </w:rPr>
        <w:t>.</w:t>
      </w:r>
      <w:hyperlink w:anchor="_ENREF_7_30" w:tooltip="Moll, 2009 #156"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&lt;EndNote&gt;&lt;Cite&gt;&lt;Author&gt;Moll&lt;/Author&gt;&lt;Year&gt;2009&lt;/Year&gt;&lt;RecNum&gt;156&lt;/RecNum&gt;&lt;DisplayText&gt;&lt;style face="superscript"&gt;30&lt;/style&gt;&lt;/DisplayText&gt;&lt;record&gt;&lt;rec-number&gt;156&lt;/rec-number&gt;&lt;foreign-keys&gt;&lt;key app="EN" db-id="0vpz9sz072ex94e9psfxrvak9tdv0rsr90f0"&gt;156&lt;/key&gt;&lt;/foreign-keys&gt;&lt;ref-type name="Journal Article"&gt;17&lt;/ref-type&gt;&lt;contributors&gt;&lt;authors&gt;&lt;author&gt;Moll, S.&lt;/author&gt;&lt;author&gt;Thome, L.&lt;/author&gt;&lt;author&gt;Sattonnay, G.&lt;/author&gt;&lt;author&gt;Debelle, A.&lt;/author&gt;&lt;author&gt;Garrido, F.&lt;/author&gt;&lt;author&gt;Vincent, L.&lt;/author&gt;&lt;author&gt;Jagielski, J.&lt;/author&gt;&lt;/authors&gt;&lt;/contributors&gt;&lt;auth-address&gt;Thome, L&amp;#xD;Univ Paris 11, CSNSM, CNRS, IN2P3, Bat 108, F-91405 Orsay, France&amp;#xD;Univ Paris 11, CSNSM, CNRS, IN2P3, Bat 108, F-91405 Orsay, France&amp;#xD;Univ Paris 11, CSNSM, CNRS, IN2P3, F-91405 Orsay, France&amp;#xD;Univ Paris 11, LEMHE ICMMO, UMR 8182, F-91405 Orsay, France&amp;#xD;Inst Elect Mat Technol, PL-01919 Warsaw, Poland&amp;#xD;Andrzej Soltan Inst Nucl Studies, PL-05400 Otwock, Poland&lt;/auth-address&gt;&lt;titles&gt;&lt;title&gt;Multistep damage evolution process in cubic zirconia irradiated with MeV ions&lt;/title&gt;&lt;secondary-title&gt;J. Appl. Phys.&lt;/secondary-title&gt;&lt;alt-title&gt;J Appl Phys&lt;/alt-title&gt;&lt;/titles&gt;&lt;periodical&gt;&lt;full-title&gt;J. Appl. Phys.&lt;/full-title&gt;&lt;/periodical&gt;&lt;pages&gt;073509&lt;/pages&gt;&lt;volume&gt;106&lt;/volume&gt;&lt;number&gt;7&lt;/number&gt;&lt;section&gt;073509&lt;/section&gt;&lt;keywords&gt;&lt;keyword&gt;yttria-stabilized zirconia&lt;/keyword&gt;&lt;keyword&gt;radiation-damage&lt;/keyword&gt;&lt;keyword&gt;single-crystals&lt;/keyword&gt;&lt;keyword&gt;nuclear-waste&lt;/keyword&gt;&lt;keyword&gt;ceramics&lt;/keyword&gt;&lt;keyword&gt;plutonium&lt;/keyword&gt;&lt;keyword&gt;oxides&lt;/keyword&gt;&lt;keyword&gt;fuel&lt;/keyword&gt;&lt;keyword&gt;amorphization&lt;/keyword&gt;&lt;keyword&gt;accumulation&lt;/keyword&gt;&lt;/keywords&gt;&lt;dates&gt;&lt;year&gt;2009&lt;/year&gt;&lt;pub-dates&gt;&lt;date&gt;Oct 1&lt;/date&gt;&lt;/pub-dates&gt;&lt;/dates&gt;&lt;isbn&gt;0021-8979&lt;/isbn&gt;&lt;accession-num&gt;ISI:000270915600031&lt;/accession-num&gt;&lt;urls&gt;&lt;related-urls&gt;&lt;url&gt;&amp;lt;Go to ISI&amp;gt;://000270915600031&lt;/url&gt;&lt;/related-urls&gt;&lt;/urls&gt;&lt;electronic-resource-num&gt;Artn 073509&amp;#xD;Doi 10.1063/1.3236567&lt;/electronic-resource-num&gt;&lt;language&gt;English&lt;/language&gt;&lt;/record&gt;&lt;/Cite&gt;&lt;/EndNote&gt;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30</w:t>
        </w:r>
        <w:r w:rsidR="002D3604">
          <w:rPr>
            <w:rFonts w:ascii="Times New Roman" w:hAnsi="Times New Roman" w:cs="Times New Roman"/>
            <w:lang w:eastAsia="zh-CN"/>
          </w:rPr>
          <w:fldChar w:fldCharType="end"/>
        </w:r>
      </w:hyperlink>
      <w:r w:rsidR="003D5BEC" w:rsidRPr="00EA64B5">
        <w:rPr>
          <w:rFonts w:ascii="Times New Roman" w:hAnsi="Times New Roman" w:cs="Times New Roman"/>
          <w:lang w:eastAsia="zh-CN"/>
        </w:rPr>
        <w:t xml:space="preserve"> </w:t>
      </w:r>
    </w:p>
    <w:p w:rsidR="00DF1282" w:rsidRPr="00EA64B5" w:rsidRDefault="00AC045F"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T</w:t>
      </w:r>
      <w:r w:rsidR="003D5BEC" w:rsidRPr="00EA64B5">
        <w:rPr>
          <w:rFonts w:ascii="Times New Roman" w:hAnsi="Times New Roman" w:cs="Times New Roman"/>
          <w:lang w:eastAsia="zh-CN"/>
        </w:rPr>
        <w:t>he electronic energy deposition has conflicting effects on defect evolution</w:t>
      </w:r>
      <w:r>
        <w:rPr>
          <w:rFonts w:ascii="Times New Roman" w:hAnsi="Times New Roman" w:cs="Times New Roman" w:hint="eastAsia"/>
          <w:lang w:eastAsia="zh-CN"/>
        </w:rPr>
        <w:t>, a</w:t>
      </w:r>
      <w:r>
        <w:rPr>
          <w:rFonts w:ascii="Times New Roman" w:hAnsi="Times New Roman" w:cs="Times New Roman"/>
          <w:lang w:eastAsia="zh-CN"/>
        </w:rPr>
        <w:t xml:space="preserve">s discussed </w:t>
      </w:r>
      <w:r w:rsidR="008253C4">
        <w:rPr>
          <w:rFonts w:ascii="Times New Roman" w:hAnsi="Times New Roman" w:cs="Times New Roman" w:hint="eastAsia"/>
          <w:lang w:eastAsia="zh-CN"/>
        </w:rPr>
        <w:t xml:space="preserve">in detail </w:t>
      </w:r>
      <w:r>
        <w:rPr>
          <w:rFonts w:ascii="Times New Roman" w:hAnsi="Times New Roman" w:cs="Times New Roman"/>
          <w:lang w:eastAsia="zh-CN"/>
        </w:rPr>
        <w:t>in</w:t>
      </w:r>
      <w:r w:rsidRPr="00EA64B5">
        <w:rPr>
          <w:rFonts w:ascii="Times New Roman" w:hAnsi="Times New Roman" w:cs="Times New Roman"/>
          <w:lang w:eastAsia="zh-CN"/>
        </w:rPr>
        <w:t xml:space="preserve"> chapter</w:t>
      </w:r>
      <w:r>
        <w:rPr>
          <w:rFonts w:ascii="Times New Roman" w:hAnsi="Times New Roman" w:cs="Times New Roman" w:hint="eastAsia"/>
          <w:lang w:eastAsia="zh-CN"/>
        </w:rPr>
        <w:t xml:space="preserve"> 1</w:t>
      </w:r>
      <w:r w:rsidR="003D5BEC" w:rsidRPr="00EA64B5">
        <w:rPr>
          <w:rFonts w:ascii="Times New Roman" w:hAnsi="Times New Roman" w:cs="Times New Roman"/>
          <w:lang w:eastAsia="zh-CN"/>
        </w:rPr>
        <w:t xml:space="preserve">. </w:t>
      </w:r>
      <w:r w:rsidR="008253C4">
        <w:rPr>
          <w:rFonts w:ascii="Times New Roman" w:hAnsi="Times New Roman" w:cs="Times New Roman" w:hint="eastAsia"/>
          <w:lang w:eastAsia="zh-CN"/>
        </w:rPr>
        <w:t>It has</w:t>
      </w:r>
      <w:r w:rsidR="003D5BEC" w:rsidRPr="00EA64B5">
        <w:rPr>
          <w:rFonts w:ascii="Times New Roman" w:hAnsi="Times New Roman" w:cs="Times New Roman"/>
          <w:lang w:eastAsia="zh-CN"/>
        </w:rPr>
        <w:t xml:space="preserve"> been well studied in SiC and a significant annealing effect is observed: the pre-induced damage level is decreased after the el</w:t>
      </w:r>
      <w:r w:rsidR="00957610">
        <w:rPr>
          <w:rFonts w:ascii="Times New Roman" w:hAnsi="Times New Roman" w:cs="Times New Roman"/>
          <w:lang w:eastAsia="zh-CN"/>
        </w:rPr>
        <w:t xml:space="preserve">ectronic energy deposition from </w:t>
      </w:r>
      <w:r w:rsidR="003D5BEC" w:rsidRPr="00EA64B5">
        <w:rPr>
          <w:rFonts w:ascii="Times New Roman" w:hAnsi="Times New Roman" w:cs="Times New Roman"/>
          <w:lang w:eastAsia="zh-CN"/>
        </w:rPr>
        <w:t>high energy ion beam irradiations</w:t>
      </w:r>
      <w:r w:rsidR="00C475DA">
        <w:rPr>
          <w:rFonts w:ascii="Times New Roman" w:hAnsi="Times New Roman" w:cs="Times New Roman" w:hint="eastAsia"/>
          <w:lang w:eastAsia="zh-CN"/>
        </w:rPr>
        <w:t xml:space="preserve"> (See Fig. 1.7)</w:t>
      </w:r>
      <w:r w:rsidR="003D5BEC" w:rsidRPr="00EA64B5">
        <w:rPr>
          <w:rFonts w:ascii="Times New Roman" w:hAnsi="Times New Roman" w:cs="Times New Roman"/>
          <w:lang w:eastAsia="zh-CN"/>
        </w:rPr>
        <w:t>.</w:t>
      </w:r>
      <w:hyperlink w:anchor="_ENREF_7_31" w:tooltip="Zhang, 2014 #151" w:history="1">
        <w:r w:rsidR="002D3604">
          <w:rPr>
            <w:rFonts w:ascii="Times New Roman" w:hAnsi="Times New Roman" w:cs="Times New Roman"/>
            <w:lang w:eastAsia="zh-CN"/>
          </w:rPr>
          <w:fldChar w:fldCharType="begin">
            <w:fldData xml:space="preserve">PEVuZE5vdGU+PENpdGU+PEF1dGhvcj5aaGFuZzwvQXV0aG9yPjxZZWFyPjIwMTQ8L1llYXI+PFJl
Y051bT4xNTE8L1JlY051bT48RGlzcGxheVRleHQ+PHN0eWxlIGZhY2U9InN1cGVyc2NyaXB0Ij4z
MTwvc3R5bGU+PC9EaXNwbGF5VGV4dD48cmVjb3JkPjxyZWMtbnVtYmVyPjE1MTwvcmVjLW51bWJl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lang w:eastAsia="zh-CN"/>
          </w:rPr>
          <w:instrText xml:space="preserve"> ADDIN EN.CITE </w:instrText>
        </w:r>
        <w:r w:rsidR="002D3604">
          <w:rPr>
            <w:rFonts w:ascii="Times New Roman" w:hAnsi="Times New Roman" w:cs="Times New Roman"/>
            <w:lang w:eastAsia="zh-CN"/>
          </w:rPr>
          <w:fldChar w:fldCharType="begin">
            <w:fldData xml:space="preserve">PEVuZE5vdGU+PENpdGU+PEF1dGhvcj5aaGFuZzwvQXV0aG9yPjxZZWFyPjIwMTQ8L1llYXI+PFJl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</w:fldData>
          </w:fldChar>
        </w:r>
        <w:r w:rsidR="005A5131">
          <w:rPr>
            <w:rFonts w:ascii="Times New Roman" w:hAnsi="Times New Roman" w:cs="Times New Roman"/>
            <w:lang w:eastAsia="zh-CN"/>
          </w:rPr>
          <w:instrText xml:space="preserve"> ADDIN EN.CITE.DATA </w:instrText>
        </w:r>
        <w:r w:rsidR="002D3604">
          <w:rPr>
            <w:rFonts w:ascii="Times New Roman" w:hAnsi="Times New Roman" w:cs="Times New Roman"/>
            <w:lang w:eastAsia="zh-CN"/>
          </w:rPr>
        </w:r>
        <w:r w:rsidR="002D3604">
          <w:rPr>
            <w:rFonts w:ascii="Times New Roman" w:hAnsi="Times New Roman" w:cs="Times New Roman"/>
            <w:lang w:eastAsia="zh-CN"/>
          </w:rPr>
          <w:fldChar w:fldCharType="end"/>
        </w:r>
        <w:r w:rsidR="002D3604">
          <w:rPr>
            <w:rFonts w:ascii="Times New Roman" w:hAnsi="Times New Roman" w:cs="Times New Roman"/>
            <w:lang w:eastAsia="zh-CN"/>
          </w:rPr>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31</w:t>
        </w:r>
        <w:r w:rsidR="002D3604">
          <w:rPr>
            <w:rFonts w:ascii="Times New Roman" w:hAnsi="Times New Roman" w:cs="Times New Roman"/>
            <w:lang w:eastAsia="zh-CN"/>
          </w:rPr>
          <w:fldChar w:fldCharType="end"/>
        </w:r>
      </w:hyperlink>
      <w:r w:rsidR="003D5BEC" w:rsidRPr="00EA64B5">
        <w:rPr>
          <w:rFonts w:ascii="Times New Roman" w:hAnsi="Times New Roman" w:cs="Times New Roman"/>
          <w:lang w:eastAsia="zh-CN"/>
        </w:rPr>
        <w:t xml:space="preserve"> </w:t>
      </w:r>
      <w:r w:rsidR="00957610">
        <w:rPr>
          <w:rFonts w:ascii="Times New Roman" w:hAnsi="Times New Roman" w:cs="Times New Roman" w:hint="eastAsia"/>
          <w:lang w:eastAsia="zh-CN"/>
        </w:rPr>
        <w:t>The behavior in SiC</w:t>
      </w:r>
      <w:r w:rsidR="008E04F9" w:rsidRPr="00EA64B5">
        <w:rPr>
          <w:rFonts w:ascii="Times New Roman" w:hAnsi="Times New Roman" w:cs="Times New Roman"/>
          <w:lang w:eastAsia="zh-CN"/>
        </w:rPr>
        <w:t xml:space="preserve"> </w:t>
      </w:r>
      <w:r w:rsidR="00957610">
        <w:rPr>
          <w:rFonts w:ascii="Times New Roman" w:hAnsi="Times New Roman" w:cs="Times New Roman" w:hint="eastAsia"/>
          <w:lang w:eastAsia="zh-CN"/>
        </w:rPr>
        <w:t>appears</w:t>
      </w:r>
      <w:r w:rsidR="008E04F9" w:rsidRPr="00EA64B5">
        <w:rPr>
          <w:rFonts w:ascii="Times New Roman" w:hAnsi="Times New Roman" w:cs="Times New Roman"/>
          <w:lang w:eastAsia="zh-CN"/>
        </w:rPr>
        <w:t xml:space="preserve"> </w:t>
      </w:r>
      <w:r w:rsidR="00DC69DF">
        <w:rPr>
          <w:rFonts w:ascii="Times New Roman" w:hAnsi="Times New Roman" w:cs="Times New Roman"/>
          <w:lang w:eastAsia="zh-CN"/>
        </w:rPr>
        <w:t xml:space="preserve">similar </w:t>
      </w:r>
      <w:r w:rsidR="00DC69DF">
        <w:rPr>
          <w:rFonts w:ascii="Times New Roman" w:hAnsi="Times New Roman" w:cs="Times New Roman" w:hint="eastAsia"/>
          <w:lang w:eastAsia="zh-CN"/>
        </w:rPr>
        <w:t>with</w:t>
      </w:r>
      <w:r w:rsidR="008E04F9" w:rsidRPr="00EA64B5">
        <w:rPr>
          <w:rFonts w:ascii="Times New Roman" w:hAnsi="Times New Roman" w:cs="Times New Roman"/>
          <w:lang w:eastAsia="zh-CN"/>
        </w:rPr>
        <w:t xml:space="preserve"> MgO, except that the “shape” of the channeling spectra in SiC </w:t>
      </w:r>
      <w:r w:rsidR="00116B1A">
        <w:rPr>
          <w:rFonts w:ascii="Times New Roman" w:hAnsi="Times New Roman" w:cs="Times New Roman" w:hint="eastAsia"/>
          <w:lang w:eastAsia="zh-CN"/>
        </w:rPr>
        <w:t>is</w:t>
      </w:r>
      <w:r w:rsidR="008E04F9" w:rsidRPr="00EA64B5">
        <w:rPr>
          <w:rFonts w:ascii="Times New Roman" w:hAnsi="Times New Roman" w:cs="Times New Roman"/>
          <w:lang w:eastAsia="zh-CN"/>
        </w:rPr>
        <w:t xml:space="preserve"> </w:t>
      </w:r>
      <w:r w:rsidR="00116B1A">
        <w:rPr>
          <w:rFonts w:ascii="Times New Roman" w:hAnsi="Times New Roman" w:cs="Times New Roman" w:hint="eastAsia"/>
          <w:lang w:eastAsia="zh-CN"/>
        </w:rPr>
        <w:t xml:space="preserve">not </w:t>
      </w:r>
      <w:r w:rsidR="008E04F9" w:rsidRPr="00EA64B5">
        <w:rPr>
          <w:rFonts w:ascii="Times New Roman" w:hAnsi="Times New Roman" w:cs="Times New Roman"/>
          <w:lang w:eastAsia="zh-CN"/>
        </w:rPr>
        <w:t>change</w:t>
      </w:r>
      <w:r w:rsidR="00116B1A">
        <w:rPr>
          <w:rFonts w:ascii="Times New Roman" w:hAnsi="Times New Roman" w:cs="Times New Roman" w:hint="eastAsia"/>
          <w:lang w:eastAsia="zh-CN"/>
        </w:rPr>
        <w:t>d</w:t>
      </w:r>
      <w:r w:rsidR="008E04F9" w:rsidRPr="00EA64B5">
        <w:rPr>
          <w:rFonts w:ascii="Times New Roman" w:hAnsi="Times New Roman" w:cs="Times New Roman"/>
          <w:lang w:eastAsia="zh-CN"/>
        </w:rPr>
        <w:t xml:space="preserve"> </w:t>
      </w:r>
      <w:r w:rsidR="00B02036">
        <w:rPr>
          <w:rFonts w:ascii="Times New Roman" w:hAnsi="Times New Roman" w:cs="Times New Roman" w:hint="eastAsia"/>
          <w:lang w:eastAsia="zh-CN"/>
        </w:rPr>
        <w:t>a lot.</w:t>
      </w:r>
      <w:r w:rsidR="008E04F9" w:rsidRPr="00EA64B5">
        <w:rPr>
          <w:rFonts w:ascii="Times New Roman" w:hAnsi="Times New Roman" w:cs="Times New Roman"/>
          <w:lang w:eastAsia="zh-CN"/>
        </w:rPr>
        <w:t xml:space="preserve"> In other words, the “damage peak” </w:t>
      </w:r>
      <w:r w:rsidR="006844CE">
        <w:rPr>
          <w:rFonts w:ascii="Times New Roman" w:hAnsi="Times New Roman" w:cs="Times New Roman" w:hint="eastAsia"/>
          <w:lang w:eastAsia="zh-CN"/>
        </w:rPr>
        <w:t xml:space="preserve">is </w:t>
      </w:r>
      <w:r w:rsidR="006844CE">
        <w:rPr>
          <w:rFonts w:ascii="Times New Roman" w:hAnsi="Times New Roman" w:cs="Times New Roman"/>
          <w:lang w:eastAsia="zh-CN"/>
        </w:rPr>
        <w:t>remain</w:t>
      </w:r>
      <w:r w:rsidR="006844CE">
        <w:rPr>
          <w:rFonts w:ascii="Times New Roman" w:hAnsi="Times New Roman" w:cs="Times New Roman" w:hint="eastAsia"/>
          <w:lang w:eastAsia="zh-CN"/>
        </w:rPr>
        <w:t>ed</w:t>
      </w:r>
      <w:r w:rsidR="008E04F9" w:rsidRPr="00EA64B5">
        <w:rPr>
          <w:rFonts w:ascii="Times New Roman" w:hAnsi="Times New Roman" w:cs="Times New Roman"/>
          <w:lang w:eastAsia="zh-CN"/>
        </w:rPr>
        <w:t xml:space="preserve"> during the ion annealing process. This difference suggests </w:t>
      </w:r>
      <w:r w:rsidR="0053341B">
        <w:rPr>
          <w:rFonts w:ascii="Times New Roman" w:hAnsi="Times New Roman" w:cs="Times New Roman" w:hint="eastAsia"/>
          <w:lang w:eastAsia="zh-CN"/>
        </w:rPr>
        <w:t xml:space="preserve">that </w:t>
      </w:r>
      <w:r w:rsidR="008E04F9" w:rsidRPr="00EA64B5">
        <w:rPr>
          <w:rFonts w:ascii="Times New Roman" w:hAnsi="Times New Roman" w:cs="Times New Roman"/>
          <w:lang w:eastAsia="zh-CN"/>
        </w:rPr>
        <w:t>the mechanism of ion annealing process between SiC and MgO</w:t>
      </w:r>
      <w:r w:rsidR="0053341B">
        <w:rPr>
          <w:rFonts w:ascii="Times New Roman" w:hAnsi="Times New Roman" w:cs="Times New Roman" w:hint="eastAsia"/>
          <w:lang w:eastAsia="zh-CN"/>
        </w:rPr>
        <w:t xml:space="preserve"> may be different</w:t>
      </w:r>
      <w:r w:rsidR="008E04F9" w:rsidRPr="00EA64B5">
        <w:rPr>
          <w:rFonts w:ascii="Times New Roman" w:hAnsi="Times New Roman" w:cs="Times New Roman"/>
          <w:lang w:eastAsia="zh-CN"/>
        </w:rPr>
        <w:t xml:space="preserve">. It can be reasonably expected that </w:t>
      </w:r>
      <w:r w:rsidR="00404C5B">
        <w:rPr>
          <w:rFonts w:ascii="Times New Roman" w:hAnsi="Times New Roman" w:cs="Times New Roman" w:hint="eastAsia"/>
          <w:lang w:eastAsia="zh-CN"/>
        </w:rPr>
        <w:t xml:space="preserve">the </w:t>
      </w:r>
      <w:r w:rsidR="00404C5B">
        <w:rPr>
          <w:rFonts w:ascii="Times New Roman" w:hAnsi="Times New Roman" w:cs="Times New Roman"/>
          <w:lang w:eastAsia="zh-CN"/>
        </w:rPr>
        <w:t>change</w:t>
      </w:r>
      <w:r w:rsidR="008E04F9" w:rsidRPr="00EA64B5">
        <w:rPr>
          <w:rFonts w:ascii="Times New Roman" w:hAnsi="Times New Roman" w:cs="Times New Roman"/>
          <w:lang w:eastAsia="zh-CN"/>
        </w:rPr>
        <w:t xml:space="preserve"> in the type of defects </w:t>
      </w:r>
      <w:r w:rsidR="00404C5B">
        <w:rPr>
          <w:rFonts w:ascii="Times New Roman" w:hAnsi="Times New Roman" w:cs="Times New Roman" w:hint="eastAsia"/>
          <w:lang w:eastAsia="zh-CN"/>
        </w:rPr>
        <w:t>exists</w:t>
      </w:r>
      <w:r w:rsidR="008E04F9" w:rsidRPr="00EA64B5">
        <w:rPr>
          <w:rFonts w:ascii="Times New Roman" w:hAnsi="Times New Roman" w:cs="Times New Roman"/>
          <w:lang w:eastAsia="zh-CN"/>
        </w:rPr>
        <w:t xml:space="preserve"> in MgO during the 21 MeV Ni ion irradiations.</w:t>
      </w:r>
    </w:p>
    <w:p w:rsidR="00A5497C" w:rsidRDefault="0078071C"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TEM is </w:t>
      </w:r>
      <w:r w:rsidR="00A5497C">
        <w:rPr>
          <w:rFonts w:ascii="Times New Roman" w:hAnsi="Times New Roman" w:cs="Times New Roman" w:hint="eastAsia"/>
          <w:lang w:eastAsia="zh-CN"/>
        </w:rPr>
        <w:t>utilized</w:t>
      </w:r>
      <w:r w:rsidR="00EE1992" w:rsidRPr="00EA64B5">
        <w:rPr>
          <w:rFonts w:ascii="Times New Roman" w:hAnsi="Times New Roman" w:cs="Times New Roman"/>
          <w:lang w:eastAsia="zh-CN"/>
        </w:rPr>
        <w:t xml:space="preserve"> to study the defect </w:t>
      </w:r>
      <w:r w:rsidR="00A5497C">
        <w:rPr>
          <w:rFonts w:ascii="Times New Roman" w:hAnsi="Times New Roman" w:cs="Times New Roman" w:hint="eastAsia"/>
          <w:lang w:eastAsia="zh-CN"/>
        </w:rPr>
        <w:t>structure</w:t>
      </w:r>
      <w:r w:rsidR="00EE1992" w:rsidRPr="00EA64B5">
        <w:rPr>
          <w:rFonts w:ascii="Times New Roman" w:hAnsi="Times New Roman" w:cs="Times New Roman"/>
          <w:lang w:eastAsia="zh-CN"/>
        </w:rPr>
        <w:t xml:space="preserve"> of Ni ion annealed MgO. Fig. 6.6 shows the </w:t>
      </w:r>
      <w:r w:rsidR="006D0ECB" w:rsidRPr="00EA64B5">
        <w:rPr>
          <w:rFonts w:ascii="Times New Roman" w:hAnsi="Times New Roman" w:cs="Times New Roman"/>
          <w:lang w:eastAsia="zh-CN"/>
        </w:rPr>
        <w:t xml:space="preserve">cross-sectional TEM image of </w:t>
      </w:r>
      <w:r w:rsidR="006169E4">
        <w:rPr>
          <w:rFonts w:ascii="Times New Roman" w:hAnsi="Times New Roman" w:cs="Times New Roman" w:hint="eastAsia"/>
          <w:lang w:eastAsia="zh-CN"/>
        </w:rPr>
        <w:t xml:space="preserve">the </w:t>
      </w:r>
      <w:r w:rsidR="006D0ECB" w:rsidRPr="00EA64B5">
        <w:rPr>
          <w:rFonts w:ascii="Times New Roman" w:hAnsi="Times New Roman" w:cs="Times New Roman"/>
          <w:lang w:eastAsia="zh-CN"/>
        </w:rPr>
        <w:t xml:space="preserve">MgO irradiated with 1 MeV Au </w:t>
      </w:r>
      <w:r w:rsidR="00A5497C">
        <w:rPr>
          <w:rFonts w:ascii="Times New Roman" w:hAnsi="Times New Roman" w:cs="Times New Roman" w:hint="eastAsia"/>
          <w:lang w:eastAsia="zh-CN"/>
        </w:rPr>
        <w:t xml:space="preserve">ions </w:t>
      </w:r>
      <w:r w:rsidR="006D0ECB" w:rsidRPr="00EA64B5">
        <w:rPr>
          <w:rFonts w:ascii="Times New Roman" w:hAnsi="Times New Roman" w:cs="Times New Roman"/>
          <w:lang w:eastAsia="zh-CN"/>
        </w:rPr>
        <w:t>at 1</w:t>
      </w:r>
      <w:r w:rsidR="006D0ECB" w:rsidRPr="00EA64B5">
        <w:rPr>
          <w:rFonts w:ascii="Times New Roman" w:hAnsi="Times New Roman" w:cs="Times New Roman"/>
          <w:lang w:eastAsia="zh-CN"/>
        </w:rPr>
        <w:sym w:font="Symbol" w:char="F0B4"/>
      </w:r>
      <w:r w:rsidR="006D0ECB" w:rsidRPr="00EA64B5">
        <w:rPr>
          <w:rFonts w:ascii="Times New Roman" w:hAnsi="Times New Roman" w:cs="Times New Roman"/>
          <w:lang w:eastAsia="zh-CN"/>
        </w:rPr>
        <w:t>10</w:t>
      </w:r>
      <w:r w:rsidR="006D0ECB" w:rsidRPr="00EA64B5">
        <w:rPr>
          <w:rFonts w:ascii="Times New Roman" w:hAnsi="Times New Roman" w:cs="Times New Roman"/>
          <w:vertAlign w:val="superscript"/>
          <w:lang w:eastAsia="zh-CN"/>
        </w:rPr>
        <w:t xml:space="preserve">14 </w:t>
      </w:r>
      <w:r w:rsidR="006D0ECB" w:rsidRPr="00EA64B5">
        <w:rPr>
          <w:rFonts w:ascii="Times New Roman" w:hAnsi="Times New Roman" w:cs="Times New Roman"/>
          <w:lang w:eastAsia="zh-CN"/>
        </w:rPr>
        <w:t>cm</w:t>
      </w:r>
      <w:r w:rsidR="006D0ECB" w:rsidRPr="00EA64B5">
        <w:rPr>
          <w:rFonts w:ascii="Times New Roman" w:hAnsi="Times New Roman" w:cs="Times New Roman"/>
          <w:vertAlign w:val="superscript"/>
          <w:lang w:eastAsia="zh-CN"/>
        </w:rPr>
        <w:t>-2</w:t>
      </w:r>
      <w:r w:rsidR="006D0ECB" w:rsidRPr="00EA64B5">
        <w:rPr>
          <w:rFonts w:ascii="Times New Roman" w:hAnsi="Times New Roman" w:cs="Times New Roman"/>
          <w:lang w:eastAsia="zh-CN"/>
        </w:rPr>
        <w:t xml:space="preserve"> at </w:t>
      </w:r>
      <w:r w:rsidR="00A5497C">
        <w:rPr>
          <w:rFonts w:ascii="Times New Roman" w:hAnsi="Times New Roman" w:cs="Times New Roman" w:hint="eastAsia"/>
          <w:lang w:eastAsia="zh-CN"/>
        </w:rPr>
        <w:t>193 K</w:t>
      </w:r>
      <w:r w:rsidR="006D0ECB" w:rsidRPr="00EA64B5">
        <w:rPr>
          <w:rFonts w:ascii="Times New Roman" w:hAnsi="Times New Roman" w:cs="Times New Roman"/>
          <w:lang w:eastAsia="zh-CN"/>
        </w:rPr>
        <w:t>, followed by the 21 MeV Ni ion irradiation to the fluence of 6.5</w:t>
      </w:r>
      <w:r w:rsidR="006D0ECB" w:rsidRPr="00EA64B5">
        <w:rPr>
          <w:rFonts w:ascii="Times New Roman" w:hAnsi="Times New Roman" w:cs="Times New Roman"/>
          <w:lang w:eastAsia="zh-CN"/>
        </w:rPr>
        <w:sym w:font="Symbol" w:char="F0B4"/>
      </w:r>
      <w:r w:rsidR="006D0ECB" w:rsidRPr="00EA64B5">
        <w:rPr>
          <w:rFonts w:ascii="Times New Roman" w:hAnsi="Times New Roman" w:cs="Times New Roman"/>
          <w:lang w:eastAsia="zh-CN"/>
        </w:rPr>
        <w:t>10</w:t>
      </w:r>
      <w:r w:rsidR="006D0ECB" w:rsidRPr="00EA64B5">
        <w:rPr>
          <w:rFonts w:ascii="Times New Roman" w:hAnsi="Times New Roman" w:cs="Times New Roman"/>
          <w:vertAlign w:val="superscript"/>
          <w:lang w:eastAsia="zh-CN"/>
        </w:rPr>
        <w:t xml:space="preserve">15 </w:t>
      </w:r>
      <w:r w:rsidR="006D0ECB" w:rsidRPr="00EA64B5">
        <w:rPr>
          <w:rFonts w:ascii="Times New Roman" w:hAnsi="Times New Roman" w:cs="Times New Roman"/>
          <w:lang w:eastAsia="zh-CN"/>
        </w:rPr>
        <w:t>cm</w:t>
      </w:r>
      <w:r w:rsidR="006D0ECB" w:rsidRPr="00EA64B5">
        <w:rPr>
          <w:rFonts w:ascii="Times New Roman" w:hAnsi="Times New Roman" w:cs="Times New Roman"/>
          <w:vertAlign w:val="superscript"/>
          <w:lang w:eastAsia="zh-CN"/>
        </w:rPr>
        <w:t>-2</w:t>
      </w:r>
      <w:r w:rsidR="00AA173D">
        <w:rPr>
          <w:rFonts w:ascii="Times New Roman" w:hAnsi="Times New Roman" w:cs="Times New Roman" w:hint="eastAsia"/>
          <w:lang w:eastAsia="zh-CN"/>
        </w:rPr>
        <w:t xml:space="preserve"> at room temperature.</w:t>
      </w:r>
      <w:r w:rsidR="00B745F0" w:rsidRPr="00EA64B5">
        <w:rPr>
          <w:rFonts w:ascii="Times New Roman" w:hAnsi="Times New Roman" w:cs="Times New Roman"/>
          <w:lang w:eastAsia="zh-CN"/>
        </w:rPr>
        <w:t xml:space="preserve"> The image is taken at the depth close to the </w:t>
      </w:r>
      <w:r w:rsidR="00A5497C">
        <w:rPr>
          <w:rFonts w:ascii="Times New Roman" w:hAnsi="Times New Roman" w:cs="Times New Roman" w:hint="eastAsia"/>
          <w:lang w:eastAsia="zh-CN"/>
        </w:rPr>
        <w:t>damage</w:t>
      </w:r>
      <w:r w:rsidR="00B745F0" w:rsidRPr="00EA64B5">
        <w:rPr>
          <w:rFonts w:ascii="Times New Roman" w:hAnsi="Times New Roman" w:cs="Times New Roman"/>
          <w:lang w:eastAsia="zh-CN"/>
        </w:rPr>
        <w:t xml:space="preserve"> peak of the Au ion irradiation. Different from the high </w:t>
      </w:r>
      <w:r w:rsidR="00A5497C">
        <w:rPr>
          <w:rFonts w:ascii="Times New Roman" w:hAnsi="Times New Roman" w:cs="Times New Roman" w:hint="eastAsia"/>
          <w:lang w:eastAsia="zh-CN"/>
        </w:rPr>
        <w:t>dose</w:t>
      </w:r>
      <w:r w:rsidR="00B745F0" w:rsidRPr="00EA64B5">
        <w:rPr>
          <w:rFonts w:ascii="Times New Roman" w:hAnsi="Times New Roman" w:cs="Times New Roman"/>
          <w:lang w:eastAsia="zh-CN"/>
        </w:rPr>
        <w:t xml:space="preserve"> 1 MeV Au ion irr</w:t>
      </w:r>
      <w:r w:rsidR="00654B74">
        <w:rPr>
          <w:rFonts w:ascii="Times New Roman" w:hAnsi="Times New Roman" w:cs="Times New Roman"/>
          <w:lang w:eastAsia="zh-CN"/>
        </w:rPr>
        <w:t xml:space="preserve">adiation, Moiré pattern is not </w:t>
      </w:r>
      <w:r w:rsidR="00152332">
        <w:rPr>
          <w:rFonts w:ascii="Times New Roman" w:hAnsi="Times New Roman" w:cs="Times New Roman" w:hint="eastAsia"/>
          <w:lang w:eastAsia="zh-CN"/>
        </w:rPr>
        <w:t>observed</w:t>
      </w:r>
      <w:r w:rsidR="00B745F0" w:rsidRPr="00EA64B5">
        <w:rPr>
          <w:rFonts w:ascii="Times New Roman" w:hAnsi="Times New Roman" w:cs="Times New Roman"/>
          <w:lang w:eastAsia="zh-CN"/>
        </w:rPr>
        <w:t xml:space="preserve">. </w:t>
      </w:r>
      <w:r w:rsidR="00707FA2">
        <w:rPr>
          <w:rFonts w:ascii="Times New Roman" w:hAnsi="Times New Roman" w:cs="Times New Roman" w:hint="eastAsia"/>
          <w:lang w:eastAsia="zh-CN"/>
        </w:rPr>
        <w:t>Instead</w:t>
      </w:r>
      <w:r w:rsidR="00B745F0" w:rsidRPr="00EA64B5">
        <w:rPr>
          <w:rFonts w:ascii="Times New Roman" w:hAnsi="Times New Roman" w:cs="Times New Roman"/>
          <w:lang w:eastAsia="zh-CN"/>
        </w:rPr>
        <w:t xml:space="preserve">, dislocation loops with </w:t>
      </w:r>
      <w:r w:rsidR="00A5497C">
        <w:rPr>
          <w:rFonts w:ascii="Times New Roman" w:hAnsi="Times New Roman" w:cs="Times New Roman" w:hint="eastAsia"/>
          <w:lang w:eastAsia="zh-CN"/>
        </w:rPr>
        <w:t xml:space="preserve">the size of </w:t>
      </w:r>
      <w:r w:rsidR="00B745F0" w:rsidRPr="00EA64B5">
        <w:rPr>
          <w:rFonts w:ascii="Times New Roman" w:hAnsi="Times New Roman" w:cs="Times New Roman"/>
          <w:lang w:eastAsia="zh-CN"/>
        </w:rPr>
        <w:t xml:space="preserve">a few nm are observed. </w:t>
      </w:r>
    </w:p>
    <w:p w:rsidR="007C53B8" w:rsidRPr="00EA64B5" w:rsidRDefault="00B745F0" w:rsidP="00767C49">
      <w:pPr>
        <w:spacing w:afterLines="50" w:line="360" w:lineRule="auto"/>
        <w:ind w:firstLineChars="118" w:firstLine="283"/>
        <w:jc w:val="both"/>
        <w:rPr>
          <w:rFonts w:ascii="Times New Roman" w:hAnsi="Times New Roman" w:cs="Times New Roman"/>
          <w:lang w:eastAsia="zh-CN"/>
        </w:rPr>
      </w:pPr>
      <w:r w:rsidRPr="00EA64B5">
        <w:rPr>
          <w:rFonts w:ascii="Times New Roman" w:hAnsi="Times New Roman" w:cs="Times New Roman"/>
          <w:lang w:eastAsia="zh-CN"/>
        </w:rPr>
        <w:t xml:space="preserve">This TEM </w:t>
      </w:r>
      <w:r w:rsidR="00895663">
        <w:rPr>
          <w:rFonts w:ascii="Times New Roman" w:hAnsi="Times New Roman" w:cs="Times New Roman" w:hint="eastAsia"/>
          <w:lang w:eastAsia="zh-CN"/>
        </w:rPr>
        <w:t>observation</w:t>
      </w:r>
      <w:r w:rsidRPr="00EA64B5">
        <w:rPr>
          <w:rFonts w:ascii="Times New Roman" w:hAnsi="Times New Roman" w:cs="Times New Roman"/>
          <w:lang w:eastAsia="zh-CN"/>
        </w:rPr>
        <w:t xml:space="preserve"> supports the </w:t>
      </w:r>
      <w:r w:rsidR="00FA6CBC">
        <w:rPr>
          <w:rFonts w:ascii="Times New Roman" w:hAnsi="Times New Roman" w:cs="Times New Roman" w:hint="eastAsia"/>
          <w:lang w:eastAsia="zh-CN"/>
        </w:rPr>
        <w:t>findings</w:t>
      </w:r>
      <w:r w:rsidR="00ED09C9">
        <w:rPr>
          <w:rFonts w:ascii="Times New Roman" w:hAnsi="Times New Roman" w:cs="Times New Roman"/>
          <w:lang w:eastAsia="zh-CN"/>
        </w:rPr>
        <w:t xml:space="preserve"> from RBS</w:t>
      </w:r>
      <w:r w:rsidR="00905EFD" w:rsidRPr="00EA64B5">
        <w:rPr>
          <w:rFonts w:ascii="Times New Roman" w:hAnsi="Times New Roman" w:cs="Times New Roman"/>
          <w:lang w:eastAsia="zh-CN"/>
        </w:rPr>
        <w:t xml:space="preserve"> channeling </w:t>
      </w:r>
      <w:r w:rsidR="00F4698F">
        <w:rPr>
          <w:rFonts w:ascii="Times New Roman" w:hAnsi="Times New Roman" w:cs="Times New Roman" w:hint="eastAsia"/>
          <w:lang w:eastAsia="zh-CN"/>
        </w:rPr>
        <w:t xml:space="preserve">because </w:t>
      </w:r>
      <w:r w:rsidR="00905EFD" w:rsidRPr="00EA64B5">
        <w:rPr>
          <w:rFonts w:ascii="Times New Roman" w:hAnsi="Times New Roman" w:cs="Times New Roman"/>
          <w:lang w:eastAsia="zh-CN"/>
        </w:rPr>
        <w:t xml:space="preserve">dislocation loops contribute </w:t>
      </w:r>
      <w:r w:rsidR="00ED09C9">
        <w:rPr>
          <w:rFonts w:ascii="Times New Roman" w:hAnsi="Times New Roman" w:cs="Times New Roman" w:hint="eastAsia"/>
          <w:lang w:eastAsia="zh-CN"/>
        </w:rPr>
        <w:t>little</w:t>
      </w:r>
      <w:r w:rsidR="00905EFD" w:rsidRPr="00EA64B5">
        <w:rPr>
          <w:rFonts w:ascii="Times New Roman" w:hAnsi="Times New Roman" w:cs="Times New Roman"/>
          <w:lang w:eastAsia="zh-CN"/>
        </w:rPr>
        <w:t xml:space="preserve"> to </w:t>
      </w:r>
      <w:r w:rsidR="006B76F0">
        <w:rPr>
          <w:rFonts w:ascii="Times New Roman" w:hAnsi="Times New Roman" w:cs="Times New Roman" w:hint="eastAsia"/>
          <w:lang w:eastAsia="zh-CN"/>
        </w:rPr>
        <w:t>direct</w:t>
      </w:r>
      <w:r w:rsidR="00905EFD" w:rsidRPr="00EA64B5">
        <w:rPr>
          <w:rFonts w:ascii="Times New Roman" w:hAnsi="Times New Roman" w:cs="Times New Roman"/>
          <w:lang w:eastAsia="zh-CN"/>
        </w:rPr>
        <w:t xml:space="preserve"> backscattering yield</w:t>
      </w:r>
      <w:r w:rsidR="00ED09C9">
        <w:rPr>
          <w:rFonts w:ascii="Times New Roman" w:hAnsi="Times New Roman" w:cs="Times New Roman" w:hint="eastAsia"/>
          <w:lang w:eastAsia="zh-CN"/>
        </w:rPr>
        <w:t xml:space="preserve"> but large dechanneling yield</w:t>
      </w:r>
      <w:r w:rsidR="00905EFD" w:rsidRPr="00EA64B5">
        <w:rPr>
          <w:rFonts w:ascii="Times New Roman" w:hAnsi="Times New Roman" w:cs="Times New Roman"/>
          <w:lang w:eastAsia="zh-CN"/>
        </w:rPr>
        <w:t>.</w:t>
      </w:r>
      <w:hyperlink w:anchor="_ENREF_7_23" w:tooltip="Feldman, 1982 #142"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&lt;EndNote&gt;&lt;Cite&gt;&lt;Author&gt;Feldman&lt;/Author&gt;&lt;Year&gt;1982&lt;/Year&gt;&lt;RecNum&gt;142&lt;/RecNum&gt;&lt;DisplayText&gt;&lt;style face="superscript"&gt;23&lt;/style&gt;&lt;/DisplayText&gt;&lt;record&gt;&lt;rec-number&gt;142&lt;/rec-number&gt;&lt;foreign-keys&gt;&lt;key app="EN" db-id="0vpz9sz072ex94e9psfxrvak9tdv0rsr90f0"&gt;142&lt;/key&gt;&lt;/foreign-keys&gt;&lt;ref-type name="Book"&gt;6&lt;/ref-type&gt;&lt;contributors&gt;&lt;authors&gt;&lt;author&gt;Feldman, L. C.&lt;/author&gt;&lt;author&gt;Mayer, J. W.&lt;/author&gt;&lt;author&gt;Picraux, S. T.&lt;/author&gt;&lt;/authors&gt;&lt;/contributors&gt;&lt;titles&gt;&lt;title&gt;Materials Analysis by Ion Channeling&lt;/title&gt;&lt;/titles&gt;&lt;dates&gt;&lt;year&gt;1982&lt;/year&gt;&lt;/dates&gt;&lt;publisher&gt;Academic Press&lt;/publisher&gt;&lt;urls&gt;&lt;/urls&gt;&lt;/record&gt;&lt;/Cite&gt;&lt;/EndNote&gt;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23</w:t>
        </w:r>
        <w:r w:rsidR="002D3604">
          <w:rPr>
            <w:rFonts w:ascii="Times New Roman" w:hAnsi="Times New Roman" w:cs="Times New Roman"/>
            <w:lang w:eastAsia="zh-CN"/>
          </w:rPr>
          <w:fldChar w:fldCharType="end"/>
        </w:r>
      </w:hyperlink>
      <w:r w:rsidR="00905EFD" w:rsidRPr="00EA64B5">
        <w:rPr>
          <w:rFonts w:ascii="Times New Roman" w:hAnsi="Times New Roman" w:cs="Times New Roman"/>
          <w:lang w:eastAsia="zh-CN"/>
        </w:rPr>
        <w:t xml:space="preserve"> </w:t>
      </w:r>
      <w:r w:rsidR="00905EFD" w:rsidRPr="00EA64B5">
        <w:rPr>
          <w:rFonts w:ascii="Times New Roman" w:hAnsi="Times New Roman" w:cs="Times New Roman"/>
          <w:lang w:eastAsia="zh-CN"/>
        </w:rPr>
        <w:lastRenderedPageBreak/>
        <w:t xml:space="preserve">Dislocations have been observed </w:t>
      </w:r>
      <w:r w:rsidR="00473408">
        <w:rPr>
          <w:rFonts w:ascii="Times New Roman" w:hAnsi="Times New Roman" w:cs="Times New Roman" w:hint="eastAsia"/>
          <w:lang w:eastAsia="zh-CN"/>
        </w:rPr>
        <w:t xml:space="preserve">in MgO </w:t>
      </w:r>
      <w:r w:rsidR="00905EFD" w:rsidRPr="00EA64B5">
        <w:rPr>
          <w:rFonts w:ascii="Times New Roman" w:hAnsi="Times New Roman" w:cs="Times New Roman"/>
          <w:lang w:eastAsia="zh-CN"/>
        </w:rPr>
        <w:t>by TEM in neutron irradiation at elevated temperature (430 K).</w:t>
      </w:r>
      <w:hyperlink w:anchor="_ENREF_7_32" w:tooltip="Clinard, 1982 #180" w:history="1">
        <w:r w:rsidR="002D3604">
          <w:rPr>
            <w:rFonts w:ascii="Times New Roman" w:hAnsi="Times New Roman" w:cs="Times New Roman"/>
            <w:lang w:eastAsia="zh-CN"/>
          </w:rPr>
          <w:fldChar w:fldCharType="begin"/>
        </w:r>
        <w:r w:rsidR="005A5131">
          <w:rPr>
            <w:rFonts w:ascii="Times New Roman" w:hAnsi="Times New Roman" w:cs="Times New Roman"/>
            <w:lang w:eastAsia="zh-CN"/>
          </w:rPr>
          <w:instrText xml:space="preserve"> ADDIN EN.CITE &lt;EndNote&gt;&lt;Cite&gt;&lt;Author&gt;Clinard&lt;/Author&gt;&lt;Year&gt;1982&lt;/Year&gt;&lt;RecNum&gt;180&lt;/RecNum&gt;&lt;DisplayText&gt;&lt;style face="superscript"&gt;32&lt;/style&gt;&lt;/DisplayText&gt;&lt;record&gt;&lt;rec-number&gt;180&lt;/rec-number&gt;&lt;foreign-keys&gt;&lt;key app="EN" db-id="0vpz9sz072ex94e9psfxrvak9tdv0rsr90f0"&gt;180&lt;/key&gt;&lt;/foreign-keys&gt;&lt;ref-type name="Journal Article"&gt;17&lt;/ref-type&gt;&lt;contributors&gt;&lt;authors&gt;&lt;author&gt;Clinard, F. W.&lt;/author&gt;&lt;author&gt;Hurley, G. F.&lt;/author&gt;&lt;author&gt;Hobbs, L. W.&lt;/author&gt;&lt;/authors&gt;&lt;/contributors&gt;&lt;auth-address&gt;Clinard, Fw&amp;#xD;Univ Calif Los Alamos Natl Lab,Los Alamos,Nm 87545, USA&amp;#xD;Univ Calif Los Alamos Natl Lab,Los Alamos,Nm 87545, USA&amp;#xD;Mit,Dept Mat Sci &amp;amp; Engn,Cambridge,Ma 02139&lt;/auth-address&gt;&lt;titles&gt;&lt;title&gt;Neutron-Irradiation Damage in Mgo, Al2o3 and Mgal2o4 Ceramics&lt;/title&gt;&lt;secondary-title&gt;J. Nucl. Mater.&lt;/secondary-title&gt;&lt;alt-title&gt;J Nucl Mater&lt;/alt-title&gt;&lt;/titles&gt;&lt;periodical&gt;&lt;full-title&gt;J. Nucl. Mater.&lt;/full-title&gt;&lt;abbr-1&gt;J Nucl Mater&lt;/abbr-1&gt;&lt;/periodical&gt;&lt;alt-periodical&gt;&lt;full-title&gt;J. Nucl. Mater.&lt;/full-title&gt;&lt;abbr-1&gt;J Nucl Mater&lt;/abbr-1&gt;&lt;/alt-periodical&gt;&lt;pages&gt;655-670&lt;/pages&gt;&lt;volume&gt;108&lt;/volume&gt;&lt;number&gt;1-2&lt;/number&gt;&lt;section&gt;655&lt;/section&gt;&lt;dates&gt;&lt;year&gt;1982&lt;/year&gt;&lt;/dates&gt;&lt;isbn&gt;0022-3115&lt;/isbn&gt;&lt;accession-num&gt;ISI:A1982PB61100076&lt;/accession-num&gt;&lt;urls&gt;&lt;related-urls&gt;&lt;url&gt;&amp;lt;Go to ISI&amp;gt;://A1982PB61100076&lt;/url&gt;&lt;/related-urls&gt;&lt;/urls&gt;&lt;electronic-resource-num&gt;Doi 10.1016/0022-3115(82)90538-4&lt;/electronic-resource-num&gt;&lt;language&gt;English&lt;/language&gt;&lt;/record&gt;&lt;/Cite&gt;&lt;/EndNote&gt;</w:instrText>
        </w:r>
        <w:r w:rsidR="002D3604">
          <w:rPr>
            <w:rFonts w:ascii="Times New Roman" w:hAnsi="Times New Roman" w:cs="Times New Roman"/>
            <w:lang w:eastAsia="zh-CN"/>
          </w:rPr>
          <w:fldChar w:fldCharType="separate"/>
        </w:r>
        <w:r w:rsidR="005A5131" w:rsidRPr="00E920C0">
          <w:rPr>
            <w:rFonts w:ascii="Times New Roman" w:hAnsi="Times New Roman" w:cs="Times New Roman"/>
            <w:noProof/>
            <w:vertAlign w:val="superscript"/>
            <w:lang w:eastAsia="zh-CN"/>
          </w:rPr>
          <w:t>32</w:t>
        </w:r>
        <w:r w:rsidR="002D3604">
          <w:rPr>
            <w:rFonts w:ascii="Times New Roman" w:hAnsi="Times New Roman" w:cs="Times New Roman"/>
            <w:lang w:eastAsia="zh-CN"/>
          </w:rPr>
          <w:fldChar w:fldCharType="end"/>
        </w:r>
      </w:hyperlink>
      <w:r w:rsidR="00905EFD" w:rsidRPr="00EA64B5">
        <w:rPr>
          <w:rFonts w:ascii="Times New Roman" w:hAnsi="Times New Roman" w:cs="Times New Roman"/>
          <w:lang w:eastAsia="zh-CN"/>
        </w:rPr>
        <w:t xml:space="preserve"> It can be </w:t>
      </w:r>
      <w:r w:rsidR="00934386">
        <w:rPr>
          <w:rFonts w:ascii="Times New Roman" w:hAnsi="Times New Roman" w:cs="Times New Roman" w:hint="eastAsia"/>
          <w:lang w:eastAsia="zh-CN"/>
        </w:rPr>
        <w:t xml:space="preserve">reasonably </w:t>
      </w:r>
      <w:r w:rsidR="00ED09C9">
        <w:rPr>
          <w:rFonts w:ascii="Times New Roman" w:hAnsi="Times New Roman" w:cs="Times New Roman" w:hint="eastAsia"/>
          <w:lang w:eastAsia="zh-CN"/>
        </w:rPr>
        <w:t>expected</w:t>
      </w:r>
      <w:r w:rsidR="00905EFD" w:rsidRPr="00EA64B5">
        <w:rPr>
          <w:rFonts w:ascii="Times New Roman" w:hAnsi="Times New Roman" w:cs="Times New Roman"/>
          <w:lang w:eastAsia="zh-CN"/>
        </w:rPr>
        <w:t xml:space="preserve"> that the local elevated temperature </w:t>
      </w:r>
      <w:r w:rsidR="001431ED">
        <w:rPr>
          <w:rFonts w:ascii="Times New Roman" w:hAnsi="Times New Roman" w:cs="Times New Roman" w:hint="eastAsia"/>
          <w:lang w:eastAsia="zh-CN"/>
        </w:rPr>
        <w:t>induced by</w:t>
      </w:r>
      <w:r w:rsidR="00905EFD" w:rsidRPr="00EA64B5">
        <w:rPr>
          <w:rFonts w:ascii="Times New Roman" w:hAnsi="Times New Roman" w:cs="Times New Roman"/>
          <w:lang w:eastAsia="zh-CN"/>
        </w:rPr>
        <w:t xml:space="preserve"> the electronic energy deposition </w:t>
      </w:r>
      <w:r w:rsidR="00803D68">
        <w:rPr>
          <w:rFonts w:ascii="Times New Roman" w:hAnsi="Times New Roman" w:cs="Times New Roman"/>
          <w:lang w:eastAsia="zh-CN"/>
        </w:rPr>
        <w:t>through</w:t>
      </w:r>
      <w:r w:rsidR="00803D68">
        <w:rPr>
          <w:rFonts w:ascii="Times New Roman" w:hAnsi="Times New Roman" w:cs="Times New Roman" w:hint="eastAsia"/>
          <w:lang w:eastAsia="zh-CN"/>
        </w:rPr>
        <w:t xml:space="preserve"> electron-phonon coupling </w:t>
      </w:r>
      <w:r w:rsidR="00905EFD" w:rsidRPr="00EA64B5">
        <w:rPr>
          <w:rFonts w:ascii="Times New Roman" w:hAnsi="Times New Roman" w:cs="Times New Roman"/>
          <w:lang w:eastAsia="zh-CN"/>
        </w:rPr>
        <w:t xml:space="preserve">enhances the mobility of point defects and thus promotes the formation of such dislocation loops. </w:t>
      </w:r>
      <w:r w:rsidR="00796A65">
        <w:rPr>
          <w:rFonts w:ascii="Times New Roman" w:hAnsi="Times New Roman" w:cs="Times New Roman" w:hint="eastAsia"/>
          <w:lang w:eastAsia="zh-CN"/>
        </w:rPr>
        <w:t xml:space="preserve">The findings in this work also agree well </w:t>
      </w:r>
      <w:r w:rsidR="00796A65">
        <w:rPr>
          <w:rFonts w:ascii="Times New Roman" w:hAnsi="Times New Roman" w:cs="Times New Roman"/>
          <w:lang w:eastAsia="zh-CN"/>
        </w:rPr>
        <w:t>with the</w:t>
      </w:r>
      <w:r w:rsidR="00796A65">
        <w:rPr>
          <w:rFonts w:ascii="Times New Roman" w:hAnsi="Times New Roman" w:cs="Times New Roman" w:hint="eastAsia"/>
          <w:lang w:eastAsia="zh-CN"/>
        </w:rPr>
        <w:t xml:space="preserve"> c</w:t>
      </w:r>
      <w:r w:rsidR="00796A65" w:rsidRPr="00EA64B5">
        <w:rPr>
          <w:rFonts w:ascii="Times New Roman" w:hAnsi="Times New Roman" w:cs="Times New Roman"/>
          <w:lang w:eastAsia="zh-CN"/>
        </w:rPr>
        <w:t>ompetitive effect</w:t>
      </w:r>
      <w:r w:rsidR="00796A65">
        <w:rPr>
          <w:rFonts w:ascii="Times New Roman" w:hAnsi="Times New Roman" w:cs="Times New Roman" w:hint="eastAsia"/>
          <w:lang w:eastAsia="zh-CN"/>
        </w:rPr>
        <w:t>s</w:t>
      </w:r>
      <w:r w:rsidR="00796A65" w:rsidRPr="00EA64B5">
        <w:rPr>
          <w:rFonts w:ascii="Times New Roman" w:hAnsi="Times New Roman" w:cs="Times New Roman"/>
          <w:lang w:eastAsia="zh-CN"/>
        </w:rPr>
        <w:t xml:space="preserve"> </w:t>
      </w:r>
      <w:r w:rsidR="00796A65">
        <w:rPr>
          <w:rFonts w:ascii="Times New Roman" w:hAnsi="Times New Roman" w:cs="Times New Roman" w:hint="eastAsia"/>
          <w:lang w:eastAsia="zh-CN"/>
        </w:rPr>
        <w:t xml:space="preserve">observed </w:t>
      </w:r>
      <w:r w:rsidR="00796A65" w:rsidRPr="00EA64B5">
        <w:rPr>
          <w:rFonts w:ascii="Times New Roman" w:hAnsi="Times New Roman" w:cs="Times New Roman"/>
          <w:lang w:eastAsia="zh-CN"/>
        </w:rPr>
        <w:t xml:space="preserve">between </w:t>
      </w:r>
      <w:r w:rsidR="00796A65">
        <w:rPr>
          <w:rFonts w:ascii="Times New Roman" w:hAnsi="Times New Roman" w:cs="Times New Roman" w:hint="eastAsia"/>
          <w:lang w:eastAsia="zh-CN"/>
        </w:rPr>
        <w:t xml:space="preserve">the </w:t>
      </w:r>
      <w:r w:rsidR="00796A65" w:rsidRPr="00EA64B5">
        <w:rPr>
          <w:rFonts w:ascii="Times New Roman" w:hAnsi="Times New Roman" w:cs="Times New Roman"/>
          <w:lang w:eastAsia="zh-CN"/>
        </w:rPr>
        <w:t xml:space="preserve">nuclear and electronic energy deposition </w:t>
      </w:r>
      <w:r w:rsidR="00796A65">
        <w:rPr>
          <w:rFonts w:ascii="Times New Roman" w:hAnsi="Times New Roman" w:cs="Times New Roman" w:hint="eastAsia"/>
          <w:lang w:eastAsia="zh-CN"/>
        </w:rPr>
        <w:t xml:space="preserve">from </w:t>
      </w:r>
      <w:r w:rsidR="00796A65" w:rsidRPr="00EA64B5">
        <w:rPr>
          <w:rFonts w:ascii="Times New Roman" w:hAnsi="Times New Roman" w:cs="Times New Roman"/>
        </w:rPr>
        <w:t>the dual beam irradiation</w:t>
      </w:r>
      <w:r w:rsidR="00796A65">
        <w:rPr>
          <w:rFonts w:ascii="Times New Roman" w:hAnsi="Times New Roman" w:cs="Times New Roman" w:hint="eastAsia"/>
          <w:lang w:eastAsia="zh-CN"/>
        </w:rPr>
        <w:t xml:space="preserve"> experiments.</w:t>
      </w:r>
      <w:r w:rsidR="002D3604" w:rsidRPr="00EA64B5">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MTgsMTk8L3N0eWxlPjwvRGlzcGxheVRleHQ+PHJlY29yZD48cmVjLW51bWJlcj4xNTA8L3JlYy1u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E920C0">
        <w:rPr>
          <w:rFonts w:ascii="Times New Roman" w:hAnsi="Times New Roman" w:cs="Times New Roman"/>
        </w:rPr>
        <w:instrText xml:space="preserve"> ADDIN EN.CITE </w:instrText>
      </w:r>
      <w:r w:rsidR="002D3604">
        <w:rPr>
          <w:rFonts w:ascii="Times New Roman" w:hAnsi="Times New Roman" w:cs="Times New Roman"/>
        </w:rPr>
        <w:fldChar w:fldCharType="begin">
          <w:fldData xml:space="preserve">PEVuZE5vdGU+PENpdGU+PEF1dGhvcj5UaG9tw6k8L0F1dGhvcj48WWVhcj4yMDEzPC9ZZWFyPjxS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</w:fldData>
        </w:fldChar>
      </w:r>
      <w:r w:rsidR="00E920C0">
        <w:rPr>
          <w:rFonts w:ascii="Times New Roman" w:hAnsi="Times New Roman" w:cs="Times New Roman"/>
        </w:rPr>
        <w:instrText xml:space="preserve"> ADDIN EN.CITE.DATA </w:instrText>
      </w:r>
      <w:r w:rsidR="002D3604">
        <w:rPr>
          <w:rFonts w:ascii="Times New Roman" w:hAnsi="Times New Roman" w:cs="Times New Roman"/>
        </w:rPr>
      </w:r>
      <w:r w:rsidR="002D3604">
        <w:rPr>
          <w:rFonts w:ascii="Times New Roman" w:hAnsi="Times New Roman" w:cs="Times New Roman"/>
        </w:rPr>
        <w:fldChar w:fldCharType="end"/>
      </w:r>
      <w:r w:rsidR="002D3604" w:rsidRPr="00EA64B5">
        <w:rPr>
          <w:rFonts w:ascii="Times New Roman" w:hAnsi="Times New Roman" w:cs="Times New Roman"/>
        </w:rPr>
      </w:r>
      <w:r w:rsidR="002D3604" w:rsidRPr="00EA64B5">
        <w:rPr>
          <w:rFonts w:ascii="Times New Roman" w:hAnsi="Times New Roman" w:cs="Times New Roman"/>
        </w:rPr>
        <w:fldChar w:fldCharType="separate"/>
      </w:r>
      <w:hyperlink w:anchor="_ENREF_7_18" w:tooltip="Thomé, 2013 #150" w:history="1">
        <w:r w:rsidR="005A5131" w:rsidRPr="00E920C0">
          <w:rPr>
            <w:rFonts w:ascii="Times New Roman" w:hAnsi="Times New Roman" w:cs="Times New Roman"/>
            <w:noProof/>
            <w:vertAlign w:val="superscript"/>
          </w:rPr>
          <w:t>18</w:t>
        </w:r>
      </w:hyperlink>
      <w:r w:rsidR="00E920C0" w:rsidRPr="00E920C0">
        <w:rPr>
          <w:rFonts w:ascii="Times New Roman" w:hAnsi="Times New Roman" w:cs="Times New Roman"/>
          <w:noProof/>
          <w:vertAlign w:val="superscript"/>
        </w:rPr>
        <w:t>,</w:t>
      </w:r>
      <w:hyperlink w:anchor="_ENREF_7_19" w:tooltip="Thome, 2014 #152" w:history="1">
        <w:r w:rsidR="005A5131" w:rsidRPr="00E920C0">
          <w:rPr>
            <w:rFonts w:ascii="Times New Roman" w:hAnsi="Times New Roman" w:cs="Times New Roman"/>
            <w:noProof/>
            <w:vertAlign w:val="superscript"/>
          </w:rPr>
          <w:t>19</w:t>
        </w:r>
      </w:hyperlink>
      <w:r w:rsidR="002D3604" w:rsidRPr="00EA64B5">
        <w:rPr>
          <w:rFonts w:ascii="Times New Roman" w:hAnsi="Times New Roman" w:cs="Times New Roman"/>
        </w:rPr>
        <w:fldChar w:fldCharType="end"/>
      </w:r>
    </w:p>
    <w:p w:rsidR="005620AC" w:rsidRPr="00EA64B5" w:rsidRDefault="005620AC" w:rsidP="002C0800">
      <w:pPr>
        <w:spacing w:afterLines="50" w:line="360" w:lineRule="auto"/>
        <w:rPr>
          <w:rFonts w:ascii="Times New Roman" w:hAnsi="Times New Roman" w:cs="Times New Roman"/>
          <w:b/>
          <w:bCs/>
          <w:iCs/>
          <w:sz w:val="28"/>
          <w:szCs w:val="28"/>
          <w:lang w:eastAsia="zh-CN"/>
        </w:rPr>
      </w:pPr>
      <w:r w:rsidRPr="00EA64B5">
        <w:rPr>
          <w:rFonts w:ascii="Times New Roman" w:hAnsi="Times New Roman" w:cs="Times New Roman"/>
          <w:lang w:eastAsia="zh-CN"/>
        </w:rPr>
        <w:br w:type="page"/>
      </w:r>
    </w:p>
    <w:p w:rsidR="00D6611F" w:rsidRPr="00EA64B5" w:rsidRDefault="005620AC" w:rsidP="00434CB0">
      <w:pPr>
        <w:pStyle w:val="2"/>
        <w:spacing w:afterLines="50" w:line="360" w:lineRule="auto"/>
        <w:jc w:val="both"/>
        <w:rPr>
          <w:rFonts w:ascii="Times New Roman" w:hAnsi="Times New Roman" w:cs="Times New Roman"/>
          <w:lang w:eastAsia="zh-CN"/>
        </w:rPr>
      </w:pPr>
      <w:bookmarkStart w:id="249" w:name="_Toc416614670"/>
      <w:r w:rsidRPr="00EA64B5">
        <w:rPr>
          <w:rFonts w:ascii="Times New Roman" w:hAnsi="Times New Roman" w:cs="Times New Roman"/>
          <w:lang w:eastAsia="zh-CN"/>
        </w:rPr>
        <w:lastRenderedPageBreak/>
        <w:t>6.</w:t>
      </w:r>
      <w:r w:rsidR="00360DA8" w:rsidRPr="00EA64B5">
        <w:rPr>
          <w:rFonts w:ascii="Times New Roman" w:hAnsi="Times New Roman" w:cs="Times New Roman"/>
          <w:lang w:eastAsia="zh-CN"/>
        </w:rPr>
        <w:t>5</w:t>
      </w:r>
      <w:r w:rsidRPr="00EA64B5">
        <w:rPr>
          <w:rFonts w:ascii="Times New Roman" w:hAnsi="Times New Roman" w:cs="Times New Roman"/>
          <w:lang w:eastAsia="zh-CN"/>
        </w:rPr>
        <w:t xml:space="preserve"> References</w:t>
      </w:r>
      <w:bookmarkEnd w:id="249"/>
    </w:p>
    <w:p w:rsidR="005A5131" w:rsidRPr="002570C1" w:rsidRDefault="002D3604" w:rsidP="005A5131">
      <w:pPr>
        <w:ind w:left="720" w:hanging="720"/>
        <w:rPr>
          <w:rFonts w:ascii="Times New Roman" w:hAnsi="Times New Roman" w:cs="Times New Roman"/>
          <w:noProof/>
          <w:lang w:eastAsia="zh-CN"/>
        </w:rPr>
      </w:pPr>
      <w:r w:rsidRPr="00EA64B5">
        <w:rPr>
          <w:rFonts w:ascii="Times New Roman" w:hAnsi="Times New Roman" w:cs="Times New Roman"/>
          <w:lang w:eastAsia="zh-CN"/>
        </w:rPr>
        <w:fldChar w:fldCharType="begin"/>
      </w:r>
      <w:r w:rsidR="00360DA8" w:rsidRPr="00EA64B5">
        <w:rPr>
          <w:rFonts w:ascii="Times New Roman" w:hAnsi="Times New Roman" w:cs="Times New Roman"/>
          <w:lang w:eastAsia="zh-CN"/>
        </w:rPr>
        <w:instrText xml:space="preserve"> ADDIN EN.SECTION.REFLIST </w:instrText>
      </w:r>
      <w:r w:rsidRPr="00EA64B5">
        <w:rPr>
          <w:rFonts w:ascii="Times New Roman" w:hAnsi="Times New Roman" w:cs="Times New Roman"/>
          <w:lang w:eastAsia="zh-CN"/>
        </w:rPr>
        <w:fldChar w:fldCharType="separate"/>
      </w:r>
      <w:bookmarkStart w:id="250" w:name="_ENREF_7_1"/>
      <w:r w:rsidR="005A5131" w:rsidRPr="005A5131">
        <w:rPr>
          <w:noProof/>
          <w:vertAlign w:val="superscript"/>
          <w:lang w:eastAsia="zh-CN"/>
        </w:rPr>
        <w:t>1</w:t>
      </w:r>
      <w:r w:rsidR="005A5131" w:rsidRPr="005A5131">
        <w:rPr>
          <w:noProof/>
          <w:lang w:eastAsia="zh-CN"/>
        </w:rPr>
        <w:tab/>
      </w:r>
      <w:r w:rsidR="005A5131" w:rsidRPr="002570C1">
        <w:rPr>
          <w:rFonts w:ascii="Times New Roman" w:hAnsi="Times New Roman" w:cs="Times New Roman"/>
          <w:noProof/>
          <w:lang w:eastAsia="zh-CN"/>
        </w:rPr>
        <w:t xml:space="preserve">E. Friedland,  Nucl. Instrum. Methods Phys. Res. B </w:t>
      </w:r>
      <w:r w:rsidR="005A5131" w:rsidRPr="002570C1">
        <w:rPr>
          <w:rFonts w:ascii="Times New Roman" w:hAnsi="Times New Roman" w:cs="Times New Roman"/>
          <w:b/>
          <w:noProof/>
          <w:lang w:eastAsia="zh-CN"/>
        </w:rPr>
        <w:t>80-81</w:t>
      </w:r>
      <w:r w:rsidR="005A5131" w:rsidRPr="002570C1">
        <w:rPr>
          <w:rFonts w:ascii="Times New Roman" w:hAnsi="Times New Roman" w:cs="Times New Roman"/>
          <w:noProof/>
          <w:lang w:eastAsia="zh-CN"/>
        </w:rPr>
        <w:t>, 128 (1993).</w:t>
      </w:r>
      <w:bookmarkEnd w:id="250"/>
    </w:p>
    <w:p w:rsidR="005A5131" w:rsidRPr="002570C1" w:rsidRDefault="005A5131" w:rsidP="005A5131">
      <w:pPr>
        <w:ind w:left="720" w:hanging="720"/>
        <w:rPr>
          <w:rFonts w:ascii="Times New Roman" w:hAnsi="Times New Roman" w:cs="Times New Roman"/>
          <w:noProof/>
          <w:lang w:eastAsia="zh-CN"/>
        </w:rPr>
      </w:pPr>
      <w:bookmarkStart w:id="251" w:name="_ENREF_7_2"/>
      <w:r w:rsidRPr="002570C1">
        <w:rPr>
          <w:rFonts w:ascii="Times New Roman" w:hAnsi="Times New Roman" w:cs="Times New Roman"/>
          <w:noProof/>
          <w:vertAlign w:val="superscript"/>
          <w:lang w:eastAsia="zh-CN"/>
        </w:rPr>
        <w:t>2</w:t>
      </w:r>
      <w:r w:rsidRPr="002570C1">
        <w:rPr>
          <w:rFonts w:ascii="Times New Roman" w:hAnsi="Times New Roman" w:cs="Times New Roman"/>
          <w:noProof/>
          <w:lang w:eastAsia="zh-CN"/>
        </w:rPr>
        <w:tab/>
        <w:t xml:space="preserve">H. Matzke, A. Turos, P. Rabette, and O. Meyer,  J. Phys. C: Solid State Phys. </w:t>
      </w:r>
      <w:r w:rsidRPr="002570C1">
        <w:rPr>
          <w:rFonts w:ascii="Times New Roman" w:hAnsi="Times New Roman" w:cs="Times New Roman"/>
          <w:b/>
          <w:noProof/>
          <w:lang w:eastAsia="zh-CN"/>
        </w:rPr>
        <w:t>14</w:t>
      </w:r>
      <w:r w:rsidRPr="002570C1">
        <w:rPr>
          <w:rFonts w:ascii="Times New Roman" w:hAnsi="Times New Roman" w:cs="Times New Roman"/>
          <w:noProof/>
          <w:lang w:eastAsia="zh-CN"/>
        </w:rPr>
        <w:t>, 3333 (1981).</w:t>
      </w:r>
      <w:bookmarkEnd w:id="251"/>
    </w:p>
    <w:p w:rsidR="005A5131" w:rsidRPr="002570C1" w:rsidRDefault="005A5131" w:rsidP="005A5131">
      <w:pPr>
        <w:ind w:left="720" w:hanging="720"/>
        <w:rPr>
          <w:rFonts w:ascii="Times New Roman" w:hAnsi="Times New Roman" w:cs="Times New Roman"/>
          <w:noProof/>
          <w:lang w:eastAsia="zh-CN"/>
        </w:rPr>
      </w:pPr>
      <w:bookmarkStart w:id="252" w:name="_ENREF_7_3"/>
      <w:r w:rsidRPr="002570C1">
        <w:rPr>
          <w:rFonts w:ascii="Times New Roman" w:hAnsi="Times New Roman" w:cs="Times New Roman"/>
          <w:noProof/>
          <w:vertAlign w:val="superscript"/>
          <w:lang w:eastAsia="zh-CN"/>
        </w:rPr>
        <w:t>3</w:t>
      </w:r>
      <w:r w:rsidRPr="002570C1">
        <w:rPr>
          <w:rFonts w:ascii="Times New Roman" w:hAnsi="Times New Roman" w:cs="Times New Roman"/>
          <w:noProof/>
          <w:lang w:eastAsia="zh-CN"/>
        </w:rPr>
        <w:tab/>
        <w:t xml:space="preserve">E. R. Vance,  Surf. Interface Anal. </w:t>
      </w:r>
      <w:r w:rsidRPr="002570C1">
        <w:rPr>
          <w:rFonts w:ascii="Times New Roman" w:hAnsi="Times New Roman" w:cs="Times New Roman"/>
          <w:b/>
          <w:noProof/>
          <w:lang w:eastAsia="zh-CN"/>
        </w:rPr>
        <w:t>12</w:t>
      </w:r>
      <w:r w:rsidRPr="002570C1">
        <w:rPr>
          <w:rFonts w:ascii="Times New Roman" w:hAnsi="Times New Roman" w:cs="Times New Roman"/>
          <w:noProof/>
          <w:lang w:eastAsia="zh-CN"/>
        </w:rPr>
        <w:t>, 509 (1988).</w:t>
      </w:r>
      <w:bookmarkEnd w:id="252"/>
    </w:p>
    <w:p w:rsidR="005A5131" w:rsidRPr="002570C1" w:rsidRDefault="005A5131" w:rsidP="005A5131">
      <w:pPr>
        <w:ind w:left="720" w:hanging="720"/>
        <w:rPr>
          <w:rFonts w:ascii="Times New Roman" w:hAnsi="Times New Roman" w:cs="Times New Roman"/>
          <w:noProof/>
          <w:lang w:eastAsia="zh-CN"/>
        </w:rPr>
      </w:pPr>
      <w:bookmarkStart w:id="253" w:name="_ENREF_7_4"/>
      <w:r w:rsidRPr="002570C1">
        <w:rPr>
          <w:rFonts w:ascii="Times New Roman" w:hAnsi="Times New Roman" w:cs="Times New Roman"/>
          <w:noProof/>
          <w:vertAlign w:val="superscript"/>
          <w:lang w:eastAsia="zh-CN"/>
        </w:rPr>
        <w:t>4</w:t>
      </w:r>
      <w:r w:rsidRPr="002570C1">
        <w:rPr>
          <w:rFonts w:ascii="Times New Roman" w:hAnsi="Times New Roman" w:cs="Times New Roman"/>
          <w:noProof/>
          <w:lang w:eastAsia="zh-CN"/>
        </w:rPr>
        <w:tab/>
        <w:t xml:space="preserve">K. Takahiro, A. Kunimatsu, S. Nagata, S. Yamaguchi, S. Yamamoto, Y. Aoki, and H. Naramoto,  Nucl. Instrum. Methods Phys. Res. B </w:t>
      </w:r>
      <w:r w:rsidRPr="002570C1">
        <w:rPr>
          <w:rFonts w:ascii="Times New Roman" w:hAnsi="Times New Roman" w:cs="Times New Roman"/>
          <w:b/>
          <w:noProof/>
          <w:lang w:eastAsia="zh-CN"/>
        </w:rPr>
        <w:t>152</w:t>
      </w:r>
      <w:r w:rsidRPr="002570C1">
        <w:rPr>
          <w:rFonts w:ascii="Times New Roman" w:hAnsi="Times New Roman" w:cs="Times New Roman"/>
          <w:noProof/>
          <w:lang w:eastAsia="zh-CN"/>
        </w:rPr>
        <w:t>, 314 (1999).</w:t>
      </w:r>
      <w:bookmarkEnd w:id="253"/>
    </w:p>
    <w:p w:rsidR="005A5131" w:rsidRPr="002570C1" w:rsidRDefault="005A5131" w:rsidP="005A5131">
      <w:pPr>
        <w:ind w:left="720" w:hanging="720"/>
        <w:rPr>
          <w:rFonts w:ascii="Times New Roman" w:hAnsi="Times New Roman" w:cs="Times New Roman"/>
          <w:noProof/>
          <w:lang w:eastAsia="zh-CN"/>
        </w:rPr>
      </w:pPr>
      <w:bookmarkStart w:id="254" w:name="_ENREF_7_5"/>
      <w:r w:rsidRPr="002570C1">
        <w:rPr>
          <w:rFonts w:ascii="Times New Roman" w:hAnsi="Times New Roman" w:cs="Times New Roman"/>
          <w:noProof/>
          <w:vertAlign w:val="superscript"/>
          <w:lang w:eastAsia="zh-CN"/>
        </w:rPr>
        <w:t>5</w:t>
      </w:r>
      <w:r w:rsidRPr="002570C1">
        <w:rPr>
          <w:rFonts w:ascii="Times New Roman" w:hAnsi="Times New Roman" w:cs="Times New Roman"/>
          <w:noProof/>
          <w:lang w:eastAsia="zh-CN"/>
        </w:rPr>
        <w:tab/>
        <w:t xml:space="preserve">H Ogiso, S Nakano, and J Akedo,  Nucl. Instrum. Methods Phys. Res. B </w:t>
      </w:r>
      <w:r w:rsidRPr="002570C1">
        <w:rPr>
          <w:rFonts w:ascii="Times New Roman" w:hAnsi="Times New Roman" w:cs="Times New Roman"/>
          <w:b/>
          <w:noProof/>
          <w:lang w:eastAsia="zh-CN"/>
        </w:rPr>
        <w:t>206</w:t>
      </w:r>
      <w:r w:rsidRPr="002570C1">
        <w:rPr>
          <w:rFonts w:ascii="Times New Roman" w:hAnsi="Times New Roman" w:cs="Times New Roman"/>
          <w:noProof/>
          <w:lang w:eastAsia="zh-CN"/>
        </w:rPr>
        <w:t>, 157 (2003).</w:t>
      </w:r>
      <w:bookmarkEnd w:id="254"/>
    </w:p>
    <w:p w:rsidR="005A5131" w:rsidRPr="002570C1" w:rsidRDefault="005A5131" w:rsidP="005A5131">
      <w:pPr>
        <w:ind w:left="720" w:hanging="720"/>
        <w:rPr>
          <w:rFonts w:ascii="Times New Roman" w:hAnsi="Times New Roman" w:cs="Times New Roman"/>
          <w:noProof/>
          <w:lang w:eastAsia="zh-CN"/>
        </w:rPr>
      </w:pPr>
      <w:bookmarkStart w:id="255" w:name="_ENREF_7_6"/>
      <w:r w:rsidRPr="002570C1">
        <w:rPr>
          <w:rFonts w:ascii="Times New Roman" w:hAnsi="Times New Roman" w:cs="Times New Roman"/>
          <w:noProof/>
          <w:vertAlign w:val="superscript"/>
          <w:lang w:eastAsia="zh-CN"/>
        </w:rPr>
        <w:t>6</w:t>
      </w:r>
      <w:r w:rsidRPr="002570C1">
        <w:rPr>
          <w:rFonts w:ascii="Times New Roman" w:hAnsi="Times New Roman" w:cs="Times New Roman"/>
          <w:noProof/>
          <w:lang w:eastAsia="zh-CN"/>
        </w:rPr>
        <w:tab/>
        <w:t xml:space="preserve">R. L. Zimmerman, C. I. Muntele, and D. Ila,  Surf. Coat. Technol. </w:t>
      </w:r>
      <w:r w:rsidRPr="002570C1">
        <w:rPr>
          <w:rFonts w:ascii="Times New Roman" w:hAnsi="Times New Roman" w:cs="Times New Roman"/>
          <w:b/>
          <w:noProof/>
          <w:lang w:eastAsia="zh-CN"/>
        </w:rPr>
        <w:t>196</w:t>
      </w:r>
      <w:r w:rsidRPr="002570C1">
        <w:rPr>
          <w:rFonts w:ascii="Times New Roman" w:hAnsi="Times New Roman" w:cs="Times New Roman"/>
          <w:noProof/>
          <w:lang w:eastAsia="zh-CN"/>
        </w:rPr>
        <w:t>, 85 (2005).</w:t>
      </w:r>
      <w:bookmarkEnd w:id="255"/>
    </w:p>
    <w:p w:rsidR="005A5131" w:rsidRPr="002570C1" w:rsidRDefault="005A5131" w:rsidP="005A5131">
      <w:pPr>
        <w:ind w:left="720" w:hanging="720"/>
        <w:rPr>
          <w:rFonts w:ascii="Times New Roman" w:hAnsi="Times New Roman" w:cs="Times New Roman"/>
          <w:noProof/>
          <w:lang w:eastAsia="zh-CN"/>
        </w:rPr>
      </w:pPr>
      <w:bookmarkStart w:id="256" w:name="_ENREF_7_7"/>
      <w:r w:rsidRPr="002570C1">
        <w:rPr>
          <w:rFonts w:ascii="Times New Roman" w:hAnsi="Times New Roman" w:cs="Times New Roman"/>
          <w:noProof/>
          <w:vertAlign w:val="superscript"/>
          <w:lang w:eastAsia="zh-CN"/>
        </w:rPr>
        <w:t>7</w:t>
      </w:r>
      <w:r w:rsidRPr="002570C1">
        <w:rPr>
          <w:rFonts w:ascii="Times New Roman" w:hAnsi="Times New Roman" w:cs="Times New Roman"/>
          <w:noProof/>
          <w:lang w:eastAsia="zh-CN"/>
        </w:rPr>
        <w:tab/>
        <w:t xml:space="preserve">I. O. Usov, P. N. Arendt, J. R. Groves, L. Stan, and R. F. DePaula,  Nucl. Instrum. Methods Phys. Res. B </w:t>
      </w:r>
      <w:r w:rsidRPr="002570C1">
        <w:rPr>
          <w:rFonts w:ascii="Times New Roman" w:hAnsi="Times New Roman" w:cs="Times New Roman"/>
          <w:b/>
          <w:noProof/>
          <w:lang w:eastAsia="zh-CN"/>
        </w:rPr>
        <w:t>243</w:t>
      </w:r>
      <w:r w:rsidRPr="002570C1">
        <w:rPr>
          <w:rFonts w:ascii="Times New Roman" w:hAnsi="Times New Roman" w:cs="Times New Roman"/>
          <w:noProof/>
          <w:lang w:eastAsia="zh-CN"/>
        </w:rPr>
        <w:t>, 87 (2006).</w:t>
      </w:r>
      <w:bookmarkEnd w:id="256"/>
    </w:p>
    <w:p w:rsidR="005A5131" w:rsidRPr="002570C1" w:rsidRDefault="005A5131" w:rsidP="005A5131">
      <w:pPr>
        <w:ind w:left="720" w:hanging="720"/>
        <w:rPr>
          <w:rFonts w:ascii="Times New Roman" w:hAnsi="Times New Roman" w:cs="Times New Roman"/>
          <w:noProof/>
          <w:lang w:eastAsia="zh-CN"/>
        </w:rPr>
      </w:pPr>
      <w:bookmarkStart w:id="257" w:name="_ENREF_7_8"/>
      <w:r w:rsidRPr="002570C1">
        <w:rPr>
          <w:rFonts w:ascii="Times New Roman" w:hAnsi="Times New Roman" w:cs="Times New Roman"/>
          <w:noProof/>
          <w:vertAlign w:val="superscript"/>
          <w:lang w:eastAsia="zh-CN"/>
        </w:rPr>
        <w:t>8</w:t>
      </w:r>
      <w:r w:rsidRPr="002570C1">
        <w:rPr>
          <w:rFonts w:ascii="Times New Roman" w:hAnsi="Times New Roman" w:cs="Times New Roman"/>
          <w:noProof/>
          <w:lang w:eastAsia="zh-CN"/>
        </w:rPr>
        <w:tab/>
        <w:t xml:space="preserve">Z. Mao, Z. He, D. Chen, W. Y. Cheung, and S. P. Wong,  Solid State Communications </w:t>
      </w:r>
      <w:r w:rsidRPr="002570C1">
        <w:rPr>
          <w:rFonts w:ascii="Times New Roman" w:hAnsi="Times New Roman" w:cs="Times New Roman"/>
          <w:b/>
          <w:noProof/>
          <w:lang w:eastAsia="zh-CN"/>
        </w:rPr>
        <w:t>142</w:t>
      </w:r>
      <w:r w:rsidRPr="002570C1">
        <w:rPr>
          <w:rFonts w:ascii="Times New Roman" w:hAnsi="Times New Roman" w:cs="Times New Roman"/>
          <w:noProof/>
          <w:lang w:eastAsia="zh-CN"/>
        </w:rPr>
        <w:t>, 329 (2007).</w:t>
      </w:r>
      <w:bookmarkEnd w:id="257"/>
    </w:p>
    <w:p w:rsidR="005A5131" w:rsidRPr="002570C1" w:rsidRDefault="005A5131" w:rsidP="005A5131">
      <w:pPr>
        <w:ind w:left="720" w:hanging="720"/>
        <w:rPr>
          <w:rFonts w:ascii="Times New Roman" w:hAnsi="Times New Roman" w:cs="Times New Roman"/>
          <w:noProof/>
          <w:lang w:eastAsia="zh-CN"/>
        </w:rPr>
      </w:pPr>
      <w:bookmarkStart w:id="258" w:name="_ENREF_7_9"/>
      <w:r w:rsidRPr="002570C1">
        <w:rPr>
          <w:rFonts w:ascii="Times New Roman" w:hAnsi="Times New Roman" w:cs="Times New Roman"/>
          <w:noProof/>
          <w:vertAlign w:val="superscript"/>
          <w:lang w:eastAsia="zh-CN"/>
        </w:rPr>
        <w:t>9</w:t>
      </w:r>
      <w:r w:rsidRPr="002570C1">
        <w:rPr>
          <w:rFonts w:ascii="Times New Roman" w:hAnsi="Times New Roman" w:cs="Times New Roman"/>
          <w:noProof/>
          <w:lang w:eastAsia="zh-CN"/>
        </w:rPr>
        <w:tab/>
        <w:t xml:space="preserve">E. Wendler, K. Gärtner, and W. Wesch,  Nucl. Instrum. Methods Phys. Res. B </w:t>
      </w:r>
      <w:r w:rsidRPr="002570C1">
        <w:rPr>
          <w:rFonts w:ascii="Times New Roman" w:hAnsi="Times New Roman" w:cs="Times New Roman"/>
          <w:b/>
          <w:noProof/>
          <w:lang w:eastAsia="zh-CN"/>
        </w:rPr>
        <w:t>266</w:t>
      </w:r>
      <w:r w:rsidRPr="002570C1">
        <w:rPr>
          <w:rFonts w:ascii="Times New Roman" w:hAnsi="Times New Roman" w:cs="Times New Roman"/>
          <w:noProof/>
          <w:lang w:eastAsia="zh-CN"/>
        </w:rPr>
        <w:t>, 2872 (2008).</w:t>
      </w:r>
      <w:bookmarkEnd w:id="258"/>
    </w:p>
    <w:p w:rsidR="005A5131" w:rsidRPr="002570C1" w:rsidRDefault="005A5131" w:rsidP="005A5131">
      <w:pPr>
        <w:ind w:left="720" w:hanging="720"/>
        <w:rPr>
          <w:rFonts w:ascii="Times New Roman" w:hAnsi="Times New Roman" w:cs="Times New Roman"/>
          <w:noProof/>
          <w:lang w:eastAsia="zh-CN"/>
        </w:rPr>
      </w:pPr>
      <w:bookmarkStart w:id="259" w:name="_ENREF_7_10"/>
      <w:r w:rsidRPr="002570C1">
        <w:rPr>
          <w:rFonts w:ascii="Times New Roman" w:hAnsi="Times New Roman" w:cs="Times New Roman"/>
          <w:noProof/>
          <w:vertAlign w:val="superscript"/>
          <w:lang w:eastAsia="zh-CN"/>
        </w:rPr>
        <w:t>10</w:t>
      </w:r>
      <w:r w:rsidRPr="002570C1">
        <w:rPr>
          <w:rFonts w:ascii="Times New Roman" w:hAnsi="Times New Roman" w:cs="Times New Roman"/>
          <w:noProof/>
          <w:lang w:eastAsia="zh-CN"/>
        </w:rPr>
        <w:tab/>
        <w:t xml:space="preserve">I. O. Usov, P. N. Arendt, and K. E. Sickafus,  Nucl. Instrum. Methods Phys. Res. B </w:t>
      </w:r>
      <w:r w:rsidRPr="002570C1">
        <w:rPr>
          <w:rFonts w:ascii="Times New Roman" w:hAnsi="Times New Roman" w:cs="Times New Roman"/>
          <w:b/>
          <w:noProof/>
          <w:lang w:eastAsia="zh-CN"/>
        </w:rPr>
        <w:t>268</w:t>
      </w:r>
      <w:r w:rsidRPr="002570C1">
        <w:rPr>
          <w:rFonts w:ascii="Times New Roman" w:hAnsi="Times New Roman" w:cs="Times New Roman"/>
          <w:noProof/>
          <w:lang w:eastAsia="zh-CN"/>
        </w:rPr>
        <w:t>, 622 (2010).</w:t>
      </w:r>
      <w:bookmarkEnd w:id="259"/>
    </w:p>
    <w:p w:rsidR="005A5131" w:rsidRPr="002570C1" w:rsidRDefault="005A5131" w:rsidP="005A5131">
      <w:pPr>
        <w:ind w:left="720" w:hanging="720"/>
        <w:rPr>
          <w:rFonts w:ascii="Times New Roman" w:hAnsi="Times New Roman" w:cs="Times New Roman"/>
          <w:noProof/>
          <w:lang w:eastAsia="zh-CN"/>
        </w:rPr>
      </w:pPr>
      <w:bookmarkStart w:id="260" w:name="_ENREF_7_11"/>
      <w:r w:rsidRPr="002570C1">
        <w:rPr>
          <w:rFonts w:ascii="Times New Roman" w:hAnsi="Times New Roman" w:cs="Times New Roman"/>
          <w:noProof/>
          <w:vertAlign w:val="superscript"/>
          <w:lang w:eastAsia="zh-CN"/>
        </w:rPr>
        <w:t>11</w:t>
      </w:r>
      <w:r w:rsidRPr="002570C1">
        <w:rPr>
          <w:rFonts w:ascii="Times New Roman" w:hAnsi="Times New Roman" w:cs="Times New Roman"/>
          <w:noProof/>
          <w:lang w:eastAsia="zh-CN"/>
        </w:rPr>
        <w:tab/>
        <w:t xml:space="preserve">L. Thomé, A. Debelle, F. Garrido, P. Trocellier, Y. Serruys, G. Velisa, and S. Miro,  Appl. Phys. Lett. </w:t>
      </w:r>
      <w:r w:rsidRPr="002570C1">
        <w:rPr>
          <w:rFonts w:ascii="Times New Roman" w:hAnsi="Times New Roman" w:cs="Times New Roman"/>
          <w:b/>
          <w:noProof/>
          <w:lang w:eastAsia="zh-CN"/>
        </w:rPr>
        <w:t>102</w:t>
      </w:r>
      <w:r w:rsidRPr="002570C1">
        <w:rPr>
          <w:rFonts w:ascii="Times New Roman" w:hAnsi="Times New Roman" w:cs="Times New Roman"/>
          <w:noProof/>
          <w:lang w:eastAsia="zh-CN"/>
        </w:rPr>
        <w:t>, 141906 (2013).</w:t>
      </w:r>
      <w:bookmarkEnd w:id="260"/>
    </w:p>
    <w:p w:rsidR="005A5131" w:rsidRPr="002570C1" w:rsidRDefault="005A5131" w:rsidP="005A5131">
      <w:pPr>
        <w:ind w:left="720" w:hanging="720"/>
        <w:rPr>
          <w:rFonts w:ascii="Times New Roman" w:hAnsi="Times New Roman" w:cs="Times New Roman"/>
          <w:noProof/>
          <w:lang w:eastAsia="zh-CN"/>
        </w:rPr>
      </w:pPr>
      <w:bookmarkStart w:id="261" w:name="_ENREF_7_12"/>
      <w:r w:rsidRPr="002570C1">
        <w:rPr>
          <w:rFonts w:ascii="Times New Roman" w:hAnsi="Times New Roman" w:cs="Times New Roman"/>
          <w:noProof/>
          <w:vertAlign w:val="superscript"/>
          <w:lang w:eastAsia="zh-CN"/>
        </w:rPr>
        <w:t>12</w:t>
      </w:r>
      <w:r w:rsidRPr="002570C1">
        <w:rPr>
          <w:rFonts w:ascii="Times New Roman" w:hAnsi="Times New Roman" w:cs="Times New Roman"/>
          <w:noProof/>
          <w:lang w:eastAsia="zh-CN"/>
        </w:rPr>
        <w:tab/>
        <w:t xml:space="preserve">G. B. Krefft,  J. Vac. Sci. Technol. </w:t>
      </w:r>
      <w:r w:rsidRPr="002570C1">
        <w:rPr>
          <w:rFonts w:ascii="Times New Roman" w:hAnsi="Times New Roman" w:cs="Times New Roman"/>
          <w:b/>
          <w:noProof/>
          <w:lang w:eastAsia="zh-CN"/>
        </w:rPr>
        <w:t>14</w:t>
      </w:r>
      <w:r w:rsidRPr="002570C1">
        <w:rPr>
          <w:rFonts w:ascii="Times New Roman" w:hAnsi="Times New Roman" w:cs="Times New Roman"/>
          <w:noProof/>
          <w:lang w:eastAsia="zh-CN"/>
        </w:rPr>
        <w:t>, 533 (1977).</w:t>
      </w:r>
      <w:bookmarkEnd w:id="261"/>
    </w:p>
    <w:p w:rsidR="005A5131" w:rsidRPr="002570C1" w:rsidRDefault="005A5131" w:rsidP="005A5131">
      <w:pPr>
        <w:ind w:left="720" w:hanging="720"/>
        <w:rPr>
          <w:rFonts w:ascii="Times New Roman" w:hAnsi="Times New Roman" w:cs="Times New Roman"/>
          <w:noProof/>
          <w:lang w:eastAsia="zh-CN"/>
        </w:rPr>
      </w:pPr>
      <w:bookmarkStart w:id="262" w:name="_ENREF_7_13"/>
      <w:r w:rsidRPr="002570C1">
        <w:rPr>
          <w:rFonts w:ascii="Times New Roman" w:hAnsi="Times New Roman" w:cs="Times New Roman"/>
          <w:noProof/>
          <w:vertAlign w:val="superscript"/>
          <w:lang w:eastAsia="zh-CN"/>
        </w:rPr>
        <w:t>13</w:t>
      </w:r>
      <w:r w:rsidRPr="002570C1">
        <w:rPr>
          <w:rFonts w:ascii="Times New Roman" w:hAnsi="Times New Roman" w:cs="Times New Roman"/>
          <w:noProof/>
          <w:lang w:eastAsia="zh-CN"/>
        </w:rPr>
        <w:tab/>
        <w:t xml:space="preserve">E. Friedland and M. Hayes,  Nucl. Instrum. Methods Phys. Res. B </w:t>
      </w:r>
      <w:r w:rsidRPr="002570C1">
        <w:rPr>
          <w:rFonts w:ascii="Times New Roman" w:hAnsi="Times New Roman" w:cs="Times New Roman"/>
          <w:b/>
          <w:noProof/>
          <w:lang w:eastAsia="zh-CN"/>
        </w:rPr>
        <w:t>65</w:t>
      </w:r>
      <w:r w:rsidRPr="002570C1">
        <w:rPr>
          <w:rFonts w:ascii="Times New Roman" w:hAnsi="Times New Roman" w:cs="Times New Roman"/>
          <w:noProof/>
          <w:lang w:eastAsia="zh-CN"/>
        </w:rPr>
        <w:t>, 287 (1992).</w:t>
      </w:r>
      <w:bookmarkEnd w:id="262"/>
    </w:p>
    <w:p w:rsidR="005A5131" w:rsidRPr="002570C1" w:rsidRDefault="005A5131" w:rsidP="005A5131">
      <w:pPr>
        <w:ind w:left="720" w:hanging="720"/>
        <w:rPr>
          <w:rFonts w:ascii="Times New Roman" w:hAnsi="Times New Roman" w:cs="Times New Roman"/>
          <w:noProof/>
          <w:lang w:eastAsia="zh-CN"/>
        </w:rPr>
      </w:pPr>
      <w:bookmarkStart w:id="263" w:name="_ENREF_7_14"/>
      <w:r w:rsidRPr="002570C1">
        <w:rPr>
          <w:rFonts w:ascii="Times New Roman" w:hAnsi="Times New Roman" w:cs="Times New Roman"/>
          <w:noProof/>
          <w:vertAlign w:val="superscript"/>
          <w:lang w:eastAsia="zh-CN"/>
        </w:rPr>
        <w:t>14</w:t>
      </w:r>
      <w:r w:rsidRPr="002570C1">
        <w:rPr>
          <w:rFonts w:ascii="Times New Roman" w:hAnsi="Times New Roman" w:cs="Times New Roman"/>
          <w:noProof/>
          <w:lang w:eastAsia="zh-CN"/>
        </w:rPr>
        <w:tab/>
        <w:t xml:space="preserve">E. A. C. Neeft, K. Bakker, R. L. Belvroy, W. J. Tams, R. P. C. Schram, R. Conrad, and A. van Veen,  J. Nucl. Mater. </w:t>
      </w:r>
      <w:r w:rsidRPr="002570C1">
        <w:rPr>
          <w:rFonts w:ascii="Times New Roman" w:hAnsi="Times New Roman" w:cs="Times New Roman"/>
          <w:b/>
          <w:noProof/>
          <w:lang w:eastAsia="zh-CN"/>
        </w:rPr>
        <w:t>317</w:t>
      </w:r>
      <w:r w:rsidRPr="002570C1">
        <w:rPr>
          <w:rFonts w:ascii="Times New Roman" w:hAnsi="Times New Roman" w:cs="Times New Roman"/>
          <w:noProof/>
          <w:lang w:eastAsia="zh-CN"/>
        </w:rPr>
        <w:t>, 217 (2003).</w:t>
      </w:r>
      <w:bookmarkEnd w:id="263"/>
    </w:p>
    <w:p w:rsidR="005A5131" w:rsidRPr="002570C1" w:rsidRDefault="005A5131" w:rsidP="005A5131">
      <w:pPr>
        <w:ind w:left="720" w:hanging="720"/>
        <w:rPr>
          <w:rFonts w:ascii="Times New Roman" w:hAnsi="Times New Roman" w:cs="Times New Roman"/>
          <w:noProof/>
          <w:lang w:eastAsia="zh-CN"/>
        </w:rPr>
      </w:pPr>
      <w:bookmarkStart w:id="264" w:name="_ENREF_7_15"/>
      <w:r w:rsidRPr="002570C1">
        <w:rPr>
          <w:rFonts w:ascii="Times New Roman" w:hAnsi="Times New Roman" w:cs="Times New Roman"/>
          <w:noProof/>
          <w:vertAlign w:val="superscript"/>
          <w:lang w:eastAsia="zh-CN"/>
        </w:rPr>
        <w:t>15</w:t>
      </w:r>
      <w:r w:rsidRPr="002570C1">
        <w:rPr>
          <w:rFonts w:ascii="Times New Roman" w:hAnsi="Times New Roman" w:cs="Times New Roman"/>
          <w:noProof/>
          <w:lang w:eastAsia="zh-CN"/>
        </w:rPr>
        <w:tab/>
        <w:t xml:space="preserve">S. Miwa, Y. Ishi, and M. Osaka,  J. Nucl. Mater. </w:t>
      </w:r>
      <w:r w:rsidRPr="002570C1">
        <w:rPr>
          <w:rFonts w:ascii="Times New Roman" w:hAnsi="Times New Roman" w:cs="Times New Roman"/>
          <w:b/>
          <w:noProof/>
          <w:lang w:eastAsia="zh-CN"/>
        </w:rPr>
        <w:t>389</w:t>
      </w:r>
      <w:r w:rsidRPr="002570C1">
        <w:rPr>
          <w:rFonts w:ascii="Times New Roman" w:hAnsi="Times New Roman" w:cs="Times New Roman"/>
          <w:noProof/>
          <w:lang w:eastAsia="zh-CN"/>
        </w:rPr>
        <w:t>, 402 (2009).</w:t>
      </w:r>
      <w:bookmarkEnd w:id="264"/>
    </w:p>
    <w:p w:rsidR="005A5131" w:rsidRPr="002570C1" w:rsidRDefault="005A5131" w:rsidP="005A5131">
      <w:pPr>
        <w:ind w:left="720" w:hanging="720"/>
        <w:rPr>
          <w:rFonts w:ascii="Times New Roman" w:hAnsi="Times New Roman" w:cs="Times New Roman"/>
          <w:noProof/>
          <w:lang w:eastAsia="zh-CN"/>
        </w:rPr>
      </w:pPr>
      <w:bookmarkStart w:id="265" w:name="_ENREF_7_16"/>
      <w:r w:rsidRPr="002570C1">
        <w:rPr>
          <w:rFonts w:ascii="Times New Roman" w:hAnsi="Times New Roman" w:cs="Times New Roman"/>
          <w:noProof/>
          <w:vertAlign w:val="superscript"/>
          <w:lang w:eastAsia="zh-CN"/>
        </w:rPr>
        <w:t>16</w:t>
      </w:r>
      <w:r w:rsidRPr="002570C1">
        <w:rPr>
          <w:rFonts w:ascii="Times New Roman" w:hAnsi="Times New Roman" w:cs="Times New Roman"/>
          <w:noProof/>
          <w:lang w:eastAsia="zh-CN"/>
        </w:rPr>
        <w:tab/>
        <w:t xml:space="preserve">E. Friedland,  Nucl. Instrum. Methods Phys. Res. B </w:t>
      </w:r>
      <w:r w:rsidRPr="002570C1">
        <w:rPr>
          <w:rFonts w:ascii="Times New Roman" w:hAnsi="Times New Roman" w:cs="Times New Roman"/>
          <w:b/>
          <w:noProof/>
          <w:lang w:eastAsia="zh-CN"/>
        </w:rPr>
        <w:t>80/81</w:t>
      </w:r>
      <w:r w:rsidRPr="002570C1">
        <w:rPr>
          <w:rFonts w:ascii="Times New Roman" w:hAnsi="Times New Roman" w:cs="Times New Roman"/>
          <w:noProof/>
          <w:lang w:eastAsia="zh-CN"/>
        </w:rPr>
        <w:t>, 128 (1993).</w:t>
      </w:r>
      <w:bookmarkEnd w:id="265"/>
    </w:p>
    <w:p w:rsidR="005A5131" w:rsidRPr="002570C1" w:rsidRDefault="005A5131" w:rsidP="005A5131">
      <w:pPr>
        <w:ind w:left="720" w:hanging="720"/>
        <w:rPr>
          <w:rFonts w:ascii="Times New Roman" w:hAnsi="Times New Roman" w:cs="Times New Roman"/>
          <w:noProof/>
          <w:lang w:eastAsia="zh-CN"/>
        </w:rPr>
      </w:pPr>
      <w:bookmarkStart w:id="266" w:name="_ENREF_7_17"/>
      <w:r w:rsidRPr="002570C1">
        <w:rPr>
          <w:rFonts w:ascii="Times New Roman" w:hAnsi="Times New Roman" w:cs="Times New Roman"/>
          <w:noProof/>
          <w:vertAlign w:val="superscript"/>
          <w:lang w:eastAsia="zh-CN"/>
        </w:rPr>
        <w:t>17</w:t>
      </w:r>
      <w:r w:rsidRPr="002570C1">
        <w:rPr>
          <w:rFonts w:ascii="Times New Roman" w:hAnsi="Times New Roman" w:cs="Times New Roman"/>
          <w:noProof/>
          <w:lang w:eastAsia="zh-CN"/>
        </w:rPr>
        <w:tab/>
        <w:t xml:space="preserve">E. Wendler, K. Gärtner, and W. Wesch,  Nucl. Instrum. Methods Phys. Res. B </w:t>
      </w:r>
      <w:r w:rsidRPr="002570C1">
        <w:rPr>
          <w:rFonts w:ascii="Times New Roman" w:hAnsi="Times New Roman" w:cs="Times New Roman"/>
          <w:b/>
          <w:noProof/>
          <w:lang w:eastAsia="zh-CN"/>
        </w:rPr>
        <w:t>257</w:t>
      </w:r>
      <w:r w:rsidRPr="002570C1">
        <w:rPr>
          <w:rFonts w:ascii="Times New Roman" w:hAnsi="Times New Roman" w:cs="Times New Roman"/>
          <w:noProof/>
          <w:lang w:eastAsia="zh-CN"/>
        </w:rPr>
        <w:t>, 488 (2007).</w:t>
      </w:r>
      <w:bookmarkEnd w:id="266"/>
    </w:p>
    <w:p w:rsidR="005A5131" w:rsidRPr="002570C1" w:rsidRDefault="005A5131" w:rsidP="005A5131">
      <w:pPr>
        <w:ind w:left="720" w:hanging="720"/>
        <w:rPr>
          <w:rFonts w:ascii="Times New Roman" w:hAnsi="Times New Roman" w:cs="Times New Roman"/>
          <w:noProof/>
          <w:lang w:eastAsia="zh-CN"/>
        </w:rPr>
      </w:pPr>
      <w:bookmarkStart w:id="267" w:name="_ENREF_7_18"/>
      <w:r w:rsidRPr="002570C1">
        <w:rPr>
          <w:rFonts w:ascii="Times New Roman" w:hAnsi="Times New Roman" w:cs="Times New Roman"/>
          <w:noProof/>
          <w:vertAlign w:val="superscript"/>
          <w:lang w:eastAsia="zh-CN"/>
        </w:rPr>
        <w:t>18</w:t>
      </w:r>
      <w:r w:rsidRPr="002570C1">
        <w:rPr>
          <w:rFonts w:ascii="Times New Roman" w:hAnsi="Times New Roman" w:cs="Times New Roman"/>
          <w:noProof/>
          <w:lang w:eastAsia="zh-CN"/>
        </w:rPr>
        <w:tab/>
        <w:t xml:space="preserve">L. Thomé, A. Debelle, F. Garrido, P. Trocellier, Y. Serruys, G. Velisa, and S. Miro,  Appl. Phys. Lett. </w:t>
      </w:r>
      <w:r w:rsidRPr="002570C1">
        <w:rPr>
          <w:rFonts w:ascii="Times New Roman" w:hAnsi="Times New Roman" w:cs="Times New Roman"/>
          <w:b/>
          <w:noProof/>
          <w:lang w:eastAsia="zh-CN"/>
        </w:rPr>
        <w:t>102</w:t>
      </w:r>
      <w:r w:rsidRPr="002570C1">
        <w:rPr>
          <w:rFonts w:ascii="Times New Roman" w:hAnsi="Times New Roman" w:cs="Times New Roman"/>
          <w:noProof/>
          <w:lang w:eastAsia="zh-CN"/>
        </w:rPr>
        <w:t>, 141906 (2013).</w:t>
      </w:r>
      <w:bookmarkEnd w:id="267"/>
    </w:p>
    <w:p w:rsidR="005A5131" w:rsidRPr="002570C1" w:rsidRDefault="005A5131" w:rsidP="005A5131">
      <w:pPr>
        <w:ind w:left="720" w:hanging="720"/>
        <w:rPr>
          <w:rFonts w:ascii="Times New Roman" w:hAnsi="Times New Roman" w:cs="Times New Roman"/>
          <w:noProof/>
          <w:lang w:eastAsia="zh-CN"/>
        </w:rPr>
      </w:pPr>
      <w:bookmarkStart w:id="268" w:name="_ENREF_7_19"/>
      <w:r w:rsidRPr="002570C1">
        <w:rPr>
          <w:rFonts w:ascii="Times New Roman" w:hAnsi="Times New Roman" w:cs="Times New Roman"/>
          <w:noProof/>
          <w:vertAlign w:val="superscript"/>
          <w:lang w:eastAsia="zh-CN"/>
        </w:rPr>
        <w:t>19</w:t>
      </w:r>
      <w:r w:rsidRPr="002570C1">
        <w:rPr>
          <w:rFonts w:ascii="Times New Roman" w:hAnsi="Times New Roman" w:cs="Times New Roman"/>
          <w:noProof/>
          <w:lang w:eastAsia="zh-CN"/>
        </w:rPr>
        <w:tab/>
        <w:t xml:space="preserve">L. Thome, G. Velisa, A. Debelle, S. Miro, F. Garrido, P. Trocellier, and Y. Serruys,  Nucl. Instrum. Methods Phys. Res. B </w:t>
      </w:r>
      <w:r w:rsidRPr="002570C1">
        <w:rPr>
          <w:rFonts w:ascii="Times New Roman" w:hAnsi="Times New Roman" w:cs="Times New Roman"/>
          <w:b/>
          <w:noProof/>
          <w:lang w:eastAsia="zh-CN"/>
        </w:rPr>
        <w:t>326</w:t>
      </w:r>
      <w:r w:rsidRPr="002570C1">
        <w:rPr>
          <w:rFonts w:ascii="Times New Roman" w:hAnsi="Times New Roman" w:cs="Times New Roman"/>
          <w:noProof/>
          <w:lang w:eastAsia="zh-CN"/>
        </w:rPr>
        <w:t>, 219 (2014).</w:t>
      </w:r>
      <w:bookmarkEnd w:id="268"/>
    </w:p>
    <w:p w:rsidR="005A5131" w:rsidRPr="002570C1" w:rsidRDefault="005A5131" w:rsidP="005A5131">
      <w:pPr>
        <w:ind w:left="720" w:hanging="720"/>
        <w:rPr>
          <w:rFonts w:ascii="Times New Roman" w:hAnsi="Times New Roman" w:cs="Times New Roman"/>
          <w:noProof/>
          <w:lang w:eastAsia="zh-CN"/>
        </w:rPr>
      </w:pPr>
      <w:bookmarkStart w:id="269" w:name="_ENREF_7_20"/>
      <w:r w:rsidRPr="002570C1">
        <w:rPr>
          <w:rFonts w:ascii="Times New Roman" w:hAnsi="Times New Roman" w:cs="Times New Roman"/>
          <w:noProof/>
          <w:vertAlign w:val="superscript"/>
          <w:lang w:eastAsia="zh-CN"/>
        </w:rPr>
        <w:t>20</w:t>
      </w:r>
      <w:r w:rsidRPr="002570C1">
        <w:rPr>
          <w:rFonts w:ascii="Times New Roman" w:hAnsi="Times New Roman" w:cs="Times New Roman"/>
          <w:noProof/>
          <w:lang w:eastAsia="zh-CN"/>
        </w:rPr>
        <w:tab/>
        <w:t xml:space="preserve">D. B. Williams and C. B. Carter, </w:t>
      </w:r>
      <w:r w:rsidRPr="002570C1">
        <w:rPr>
          <w:rFonts w:ascii="Times New Roman" w:hAnsi="Times New Roman" w:cs="Times New Roman"/>
          <w:i/>
          <w:noProof/>
          <w:lang w:eastAsia="zh-CN"/>
        </w:rPr>
        <w:t>The Transmission Electron Microscope</w:t>
      </w:r>
      <w:r w:rsidRPr="002570C1">
        <w:rPr>
          <w:rFonts w:ascii="Times New Roman" w:hAnsi="Times New Roman" w:cs="Times New Roman"/>
          <w:noProof/>
          <w:lang w:eastAsia="zh-CN"/>
        </w:rPr>
        <w:t>. (Springer US, 1996), pp.392.</w:t>
      </w:r>
      <w:bookmarkEnd w:id="269"/>
    </w:p>
    <w:p w:rsidR="005A5131" w:rsidRPr="002570C1" w:rsidRDefault="005A5131" w:rsidP="005A5131">
      <w:pPr>
        <w:ind w:left="720" w:hanging="720"/>
        <w:rPr>
          <w:rFonts w:ascii="Times New Roman" w:hAnsi="Times New Roman" w:cs="Times New Roman"/>
          <w:noProof/>
          <w:lang w:eastAsia="zh-CN"/>
        </w:rPr>
      </w:pPr>
      <w:bookmarkStart w:id="270" w:name="_ENREF_7_21"/>
      <w:r w:rsidRPr="002570C1">
        <w:rPr>
          <w:rFonts w:ascii="Times New Roman" w:hAnsi="Times New Roman" w:cs="Times New Roman"/>
          <w:noProof/>
          <w:vertAlign w:val="superscript"/>
          <w:lang w:eastAsia="zh-CN"/>
        </w:rPr>
        <w:t>21</w:t>
      </w:r>
      <w:r w:rsidRPr="002570C1">
        <w:rPr>
          <w:rFonts w:ascii="Times New Roman" w:hAnsi="Times New Roman" w:cs="Times New Roman"/>
          <w:noProof/>
          <w:lang w:eastAsia="zh-CN"/>
        </w:rPr>
        <w:tab/>
        <w:t xml:space="preserve">A. J. Martinez-Galera, I. Brihuega, A. Gutierrez-Rubio, T. Stauber, and J. M. Gomez-Rodriguez,  Sci. Rep. </w:t>
      </w:r>
      <w:r w:rsidRPr="002570C1">
        <w:rPr>
          <w:rFonts w:ascii="Times New Roman" w:hAnsi="Times New Roman" w:cs="Times New Roman"/>
          <w:b/>
          <w:noProof/>
          <w:lang w:eastAsia="zh-CN"/>
        </w:rPr>
        <w:t>4</w:t>
      </w:r>
      <w:r w:rsidRPr="002570C1">
        <w:rPr>
          <w:rFonts w:ascii="Times New Roman" w:hAnsi="Times New Roman" w:cs="Times New Roman"/>
          <w:noProof/>
          <w:lang w:eastAsia="zh-CN"/>
        </w:rPr>
        <w:t>, 7314 (2014).</w:t>
      </w:r>
      <w:bookmarkEnd w:id="270"/>
    </w:p>
    <w:p w:rsidR="005A5131" w:rsidRPr="002570C1" w:rsidRDefault="005A5131" w:rsidP="005A5131">
      <w:pPr>
        <w:ind w:left="720" w:hanging="720"/>
        <w:rPr>
          <w:rFonts w:ascii="Times New Roman" w:hAnsi="Times New Roman" w:cs="Times New Roman"/>
          <w:noProof/>
          <w:lang w:eastAsia="zh-CN"/>
        </w:rPr>
      </w:pPr>
      <w:bookmarkStart w:id="271" w:name="_ENREF_7_22"/>
      <w:r w:rsidRPr="002570C1">
        <w:rPr>
          <w:rFonts w:ascii="Times New Roman" w:hAnsi="Times New Roman" w:cs="Times New Roman"/>
          <w:noProof/>
          <w:vertAlign w:val="superscript"/>
          <w:lang w:eastAsia="zh-CN"/>
        </w:rPr>
        <w:t>22</w:t>
      </w:r>
      <w:r w:rsidRPr="002570C1">
        <w:rPr>
          <w:rFonts w:ascii="Times New Roman" w:hAnsi="Times New Roman" w:cs="Times New Roman"/>
          <w:noProof/>
          <w:lang w:eastAsia="zh-CN"/>
        </w:rPr>
        <w:tab/>
        <w:t xml:space="preserve">D. S. Aidhy, P. C. Millett, D. Wolf, S. R. Phillpot, and H. Huang,  Scripta Mater. </w:t>
      </w:r>
      <w:r w:rsidRPr="002570C1">
        <w:rPr>
          <w:rFonts w:ascii="Times New Roman" w:hAnsi="Times New Roman" w:cs="Times New Roman"/>
          <w:b/>
          <w:noProof/>
          <w:lang w:eastAsia="zh-CN"/>
        </w:rPr>
        <w:t>60</w:t>
      </w:r>
      <w:r w:rsidRPr="002570C1">
        <w:rPr>
          <w:rFonts w:ascii="Times New Roman" w:hAnsi="Times New Roman" w:cs="Times New Roman"/>
          <w:noProof/>
          <w:lang w:eastAsia="zh-CN"/>
        </w:rPr>
        <w:t>, 691 (2009).</w:t>
      </w:r>
      <w:bookmarkEnd w:id="271"/>
    </w:p>
    <w:p w:rsidR="005A5131" w:rsidRPr="002570C1" w:rsidRDefault="005A5131" w:rsidP="005A5131">
      <w:pPr>
        <w:ind w:left="720" w:hanging="720"/>
        <w:rPr>
          <w:rFonts w:ascii="Times New Roman" w:hAnsi="Times New Roman" w:cs="Times New Roman"/>
          <w:noProof/>
          <w:lang w:eastAsia="zh-CN"/>
        </w:rPr>
      </w:pPr>
      <w:bookmarkStart w:id="272" w:name="_ENREF_7_23"/>
      <w:r w:rsidRPr="002570C1">
        <w:rPr>
          <w:rFonts w:ascii="Times New Roman" w:hAnsi="Times New Roman" w:cs="Times New Roman"/>
          <w:noProof/>
          <w:vertAlign w:val="superscript"/>
          <w:lang w:eastAsia="zh-CN"/>
        </w:rPr>
        <w:t>23</w:t>
      </w:r>
      <w:r w:rsidRPr="002570C1">
        <w:rPr>
          <w:rFonts w:ascii="Times New Roman" w:hAnsi="Times New Roman" w:cs="Times New Roman"/>
          <w:noProof/>
          <w:lang w:eastAsia="zh-CN"/>
        </w:rPr>
        <w:tab/>
        <w:t xml:space="preserve">L. C. Feldman, J. W. Mayer, and S. T. Picraux, </w:t>
      </w:r>
      <w:r w:rsidRPr="002570C1">
        <w:rPr>
          <w:rFonts w:ascii="Times New Roman" w:hAnsi="Times New Roman" w:cs="Times New Roman"/>
          <w:i/>
          <w:noProof/>
          <w:lang w:eastAsia="zh-CN"/>
        </w:rPr>
        <w:t>Materials Analysis by Ion Channeling</w:t>
      </w:r>
      <w:r w:rsidRPr="002570C1">
        <w:rPr>
          <w:rFonts w:ascii="Times New Roman" w:hAnsi="Times New Roman" w:cs="Times New Roman"/>
          <w:noProof/>
          <w:lang w:eastAsia="zh-CN"/>
        </w:rPr>
        <w:t>. (Academic Press, 1982).</w:t>
      </w:r>
      <w:bookmarkEnd w:id="272"/>
    </w:p>
    <w:p w:rsidR="005A5131" w:rsidRPr="002570C1" w:rsidRDefault="005A5131" w:rsidP="005A5131">
      <w:pPr>
        <w:ind w:left="720" w:hanging="720"/>
        <w:rPr>
          <w:rFonts w:ascii="Times New Roman" w:hAnsi="Times New Roman" w:cs="Times New Roman"/>
          <w:noProof/>
          <w:lang w:eastAsia="zh-CN"/>
        </w:rPr>
      </w:pPr>
      <w:bookmarkStart w:id="273" w:name="_ENREF_7_24"/>
      <w:r w:rsidRPr="002570C1">
        <w:rPr>
          <w:rFonts w:ascii="Times New Roman" w:hAnsi="Times New Roman" w:cs="Times New Roman"/>
          <w:noProof/>
          <w:vertAlign w:val="superscript"/>
          <w:lang w:eastAsia="zh-CN"/>
        </w:rPr>
        <w:t>24</w:t>
      </w:r>
      <w:r w:rsidRPr="002570C1">
        <w:rPr>
          <w:rFonts w:ascii="Times New Roman" w:hAnsi="Times New Roman" w:cs="Times New Roman"/>
          <w:noProof/>
          <w:lang w:eastAsia="zh-CN"/>
        </w:rPr>
        <w:tab/>
        <w:t xml:space="preserve">S. Moll, Y. Zhang, A. Debelle, L. Thomé, J. P. Crocombette, Z. Zihua, J. Jagielski, and W. J. Weber,  Acta Mater. </w:t>
      </w:r>
      <w:r w:rsidRPr="002570C1">
        <w:rPr>
          <w:rFonts w:ascii="Times New Roman" w:hAnsi="Times New Roman" w:cs="Times New Roman"/>
          <w:b/>
          <w:noProof/>
          <w:lang w:eastAsia="zh-CN"/>
        </w:rPr>
        <w:t>88</w:t>
      </w:r>
      <w:r w:rsidRPr="002570C1">
        <w:rPr>
          <w:rFonts w:ascii="Times New Roman" w:hAnsi="Times New Roman" w:cs="Times New Roman"/>
          <w:noProof/>
          <w:lang w:eastAsia="zh-CN"/>
        </w:rPr>
        <w:t>, 314 (2015).</w:t>
      </w:r>
      <w:bookmarkEnd w:id="273"/>
    </w:p>
    <w:p w:rsidR="005A5131" w:rsidRPr="002570C1" w:rsidRDefault="005A5131" w:rsidP="005A5131">
      <w:pPr>
        <w:ind w:left="720" w:hanging="720"/>
        <w:rPr>
          <w:rFonts w:ascii="Times New Roman" w:hAnsi="Times New Roman" w:cs="Times New Roman"/>
          <w:noProof/>
          <w:lang w:eastAsia="zh-CN"/>
        </w:rPr>
      </w:pPr>
      <w:bookmarkStart w:id="274" w:name="_ENREF_7_25"/>
      <w:r w:rsidRPr="002570C1">
        <w:rPr>
          <w:rFonts w:ascii="Times New Roman" w:hAnsi="Times New Roman" w:cs="Times New Roman"/>
          <w:noProof/>
          <w:vertAlign w:val="superscript"/>
          <w:lang w:eastAsia="zh-CN"/>
        </w:rPr>
        <w:lastRenderedPageBreak/>
        <w:t>25</w:t>
      </w:r>
      <w:r w:rsidRPr="002570C1">
        <w:rPr>
          <w:rFonts w:ascii="Times New Roman" w:hAnsi="Times New Roman" w:cs="Times New Roman"/>
          <w:noProof/>
          <w:lang w:eastAsia="zh-CN"/>
        </w:rPr>
        <w:tab/>
        <w:t xml:space="preserve">L. Gea, C. R. A. Catlow, S. M. M. Ramos, B. Canut, and P. Thevenard,  Nucl. Instrum. Methods Phys. Res. B </w:t>
      </w:r>
      <w:r w:rsidRPr="002570C1">
        <w:rPr>
          <w:rFonts w:ascii="Times New Roman" w:hAnsi="Times New Roman" w:cs="Times New Roman"/>
          <w:b/>
          <w:noProof/>
          <w:lang w:eastAsia="zh-CN"/>
        </w:rPr>
        <w:t>65</w:t>
      </w:r>
      <w:r w:rsidRPr="002570C1">
        <w:rPr>
          <w:rFonts w:ascii="Times New Roman" w:hAnsi="Times New Roman" w:cs="Times New Roman"/>
          <w:noProof/>
          <w:lang w:eastAsia="zh-CN"/>
        </w:rPr>
        <w:t>, 282 (1992).</w:t>
      </w:r>
      <w:bookmarkEnd w:id="274"/>
    </w:p>
    <w:p w:rsidR="005A5131" w:rsidRPr="002570C1" w:rsidRDefault="005A5131" w:rsidP="005A5131">
      <w:pPr>
        <w:ind w:left="720" w:hanging="720"/>
        <w:rPr>
          <w:rFonts w:ascii="Times New Roman" w:hAnsi="Times New Roman" w:cs="Times New Roman"/>
          <w:noProof/>
          <w:lang w:eastAsia="zh-CN"/>
        </w:rPr>
      </w:pPr>
      <w:bookmarkStart w:id="275" w:name="_ENREF_7_26"/>
      <w:r w:rsidRPr="002570C1">
        <w:rPr>
          <w:rFonts w:ascii="Times New Roman" w:hAnsi="Times New Roman" w:cs="Times New Roman"/>
          <w:noProof/>
          <w:vertAlign w:val="superscript"/>
          <w:lang w:eastAsia="zh-CN"/>
        </w:rPr>
        <w:t>26</w:t>
      </w:r>
      <w:r w:rsidRPr="002570C1">
        <w:rPr>
          <w:rFonts w:ascii="Times New Roman" w:hAnsi="Times New Roman" w:cs="Times New Roman"/>
          <w:noProof/>
          <w:lang w:eastAsia="zh-CN"/>
        </w:rPr>
        <w:tab/>
        <w:t xml:space="preserve">S. Roorda, W. C. Sinke, J. M. Poate, D. C. Jacobson, S. Dierker, B. S. Dennis, D. J. Eaglesham, F. Spaepen, and P. Fuoss,  Phys. Rev. B </w:t>
      </w:r>
      <w:r w:rsidRPr="002570C1">
        <w:rPr>
          <w:rFonts w:ascii="Times New Roman" w:hAnsi="Times New Roman" w:cs="Times New Roman"/>
          <w:b/>
          <w:noProof/>
          <w:lang w:eastAsia="zh-CN"/>
        </w:rPr>
        <w:t>44</w:t>
      </w:r>
      <w:r w:rsidRPr="002570C1">
        <w:rPr>
          <w:rFonts w:ascii="Times New Roman" w:hAnsi="Times New Roman" w:cs="Times New Roman"/>
          <w:noProof/>
          <w:lang w:eastAsia="zh-CN"/>
        </w:rPr>
        <w:t>, 3702 (1991).</w:t>
      </w:r>
      <w:bookmarkEnd w:id="275"/>
    </w:p>
    <w:p w:rsidR="005A5131" w:rsidRPr="002570C1" w:rsidRDefault="005A5131" w:rsidP="005A5131">
      <w:pPr>
        <w:ind w:left="720" w:hanging="720"/>
        <w:rPr>
          <w:rFonts w:ascii="Times New Roman" w:hAnsi="Times New Roman" w:cs="Times New Roman"/>
          <w:noProof/>
          <w:lang w:eastAsia="zh-CN"/>
        </w:rPr>
      </w:pPr>
      <w:bookmarkStart w:id="276" w:name="_ENREF_7_27"/>
      <w:r w:rsidRPr="002570C1">
        <w:rPr>
          <w:rFonts w:ascii="Times New Roman" w:hAnsi="Times New Roman" w:cs="Times New Roman"/>
          <w:noProof/>
          <w:vertAlign w:val="superscript"/>
          <w:lang w:eastAsia="zh-CN"/>
        </w:rPr>
        <w:t>27</w:t>
      </w:r>
      <w:r w:rsidRPr="002570C1">
        <w:rPr>
          <w:rFonts w:ascii="Times New Roman" w:hAnsi="Times New Roman" w:cs="Times New Roman"/>
          <w:noProof/>
          <w:lang w:eastAsia="zh-CN"/>
        </w:rPr>
        <w:tab/>
        <w:t xml:space="preserve">W. Jiang and W. J. Weber,  Phys. Rev. B </w:t>
      </w:r>
      <w:r w:rsidRPr="002570C1">
        <w:rPr>
          <w:rFonts w:ascii="Times New Roman" w:hAnsi="Times New Roman" w:cs="Times New Roman"/>
          <w:b/>
          <w:noProof/>
          <w:lang w:eastAsia="zh-CN"/>
        </w:rPr>
        <w:t>64</w:t>
      </w:r>
      <w:r w:rsidRPr="002570C1">
        <w:rPr>
          <w:rFonts w:ascii="Times New Roman" w:hAnsi="Times New Roman" w:cs="Times New Roman"/>
          <w:noProof/>
          <w:lang w:eastAsia="zh-CN"/>
        </w:rPr>
        <w:t>, 125206 (2001).</w:t>
      </w:r>
      <w:bookmarkEnd w:id="276"/>
    </w:p>
    <w:p w:rsidR="005A5131" w:rsidRPr="002570C1" w:rsidRDefault="005A5131" w:rsidP="005A5131">
      <w:pPr>
        <w:ind w:left="720" w:hanging="720"/>
        <w:rPr>
          <w:rFonts w:ascii="Times New Roman" w:hAnsi="Times New Roman" w:cs="Times New Roman"/>
          <w:noProof/>
          <w:lang w:eastAsia="zh-CN"/>
        </w:rPr>
      </w:pPr>
      <w:bookmarkStart w:id="277" w:name="_ENREF_7_28"/>
      <w:r w:rsidRPr="002570C1">
        <w:rPr>
          <w:rFonts w:ascii="Times New Roman" w:hAnsi="Times New Roman" w:cs="Times New Roman"/>
          <w:noProof/>
          <w:vertAlign w:val="superscript"/>
          <w:lang w:eastAsia="zh-CN"/>
        </w:rPr>
        <w:t>28</w:t>
      </w:r>
      <w:r w:rsidRPr="002570C1">
        <w:rPr>
          <w:rFonts w:ascii="Times New Roman" w:hAnsi="Times New Roman" w:cs="Times New Roman"/>
          <w:noProof/>
          <w:lang w:eastAsia="zh-CN"/>
        </w:rPr>
        <w:tab/>
        <w:t xml:space="preserve">Y. Zhang, J. Lian, C. M. Wang, W. Jiang, R. Ewing, and W. J. Weber,  Phys. Rev. B </w:t>
      </w:r>
      <w:r w:rsidRPr="002570C1">
        <w:rPr>
          <w:rFonts w:ascii="Times New Roman" w:hAnsi="Times New Roman" w:cs="Times New Roman"/>
          <w:b/>
          <w:noProof/>
          <w:lang w:eastAsia="zh-CN"/>
        </w:rPr>
        <w:t>72</w:t>
      </w:r>
      <w:r w:rsidRPr="002570C1">
        <w:rPr>
          <w:rFonts w:ascii="Times New Roman" w:hAnsi="Times New Roman" w:cs="Times New Roman"/>
          <w:noProof/>
          <w:lang w:eastAsia="zh-CN"/>
        </w:rPr>
        <w:t>, 094112 (2005).</w:t>
      </w:r>
      <w:bookmarkEnd w:id="277"/>
    </w:p>
    <w:p w:rsidR="005A5131" w:rsidRPr="002570C1" w:rsidRDefault="005A5131" w:rsidP="005A5131">
      <w:pPr>
        <w:ind w:left="720" w:hanging="720"/>
        <w:rPr>
          <w:rFonts w:ascii="Times New Roman" w:hAnsi="Times New Roman" w:cs="Times New Roman"/>
          <w:noProof/>
          <w:lang w:eastAsia="zh-CN"/>
        </w:rPr>
      </w:pPr>
      <w:bookmarkStart w:id="278" w:name="_ENREF_7_29"/>
      <w:r w:rsidRPr="002570C1">
        <w:rPr>
          <w:rFonts w:ascii="Times New Roman" w:hAnsi="Times New Roman" w:cs="Times New Roman"/>
          <w:noProof/>
          <w:vertAlign w:val="superscript"/>
          <w:lang w:eastAsia="zh-CN"/>
        </w:rPr>
        <w:t>29</w:t>
      </w:r>
      <w:r w:rsidRPr="002570C1">
        <w:rPr>
          <w:rFonts w:ascii="Times New Roman" w:hAnsi="Times New Roman" w:cs="Times New Roman"/>
          <w:noProof/>
          <w:lang w:eastAsia="zh-CN"/>
        </w:rPr>
        <w:tab/>
        <w:t xml:space="preserve">J. A. Borders and J. M. Poate,  Phys. Rev. B </w:t>
      </w:r>
      <w:r w:rsidRPr="002570C1">
        <w:rPr>
          <w:rFonts w:ascii="Times New Roman" w:hAnsi="Times New Roman" w:cs="Times New Roman"/>
          <w:b/>
          <w:noProof/>
          <w:lang w:eastAsia="zh-CN"/>
        </w:rPr>
        <w:t>13</w:t>
      </w:r>
      <w:r w:rsidRPr="002570C1">
        <w:rPr>
          <w:rFonts w:ascii="Times New Roman" w:hAnsi="Times New Roman" w:cs="Times New Roman"/>
          <w:noProof/>
          <w:lang w:eastAsia="zh-CN"/>
        </w:rPr>
        <w:t>, 969 (1976).</w:t>
      </w:r>
      <w:bookmarkEnd w:id="278"/>
    </w:p>
    <w:p w:rsidR="005A5131" w:rsidRPr="002570C1" w:rsidRDefault="005A5131" w:rsidP="005A5131">
      <w:pPr>
        <w:ind w:left="720" w:hanging="720"/>
        <w:rPr>
          <w:rFonts w:ascii="Times New Roman" w:hAnsi="Times New Roman" w:cs="Times New Roman"/>
          <w:noProof/>
          <w:lang w:eastAsia="zh-CN"/>
        </w:rPr>
      </w:pPr>
      <w:bookmarkStart w:id="279" w:name="_ENREF_7_30"/>
      <w:r w:rsidRPr="002570C1">
        <w:rPr>
          <w:rFonts w:ascii="Times New Roman" w:hAnsi="Times New Roman" w:cs="Times New Roman"/>
          <w:noProof/>
          <w:vertAlign w:val="superscript"/>
          <w:lang w:eastAsia="zh-CN"/>
        </w:rPr>
        <w:t>30</w:t>
      </w:r>
      <w:r w:rsidRPr="002570C1">
        <w:rPr>
          <w:rFonts w:ascii="Times New Roman" w:hAnsi="Times New Roman" w:cs="Times New Roman"/>
          <w:noProof/>
          <w:lang w:eastAsia="zh-CN"/>
        </w:rPr>
        <w:tab/>
        <w:t xml:space="preserve">S. Moll, L. Thome, G. Sattonnay, A. Debelle, F. Garrido, L. Vincent, and J. Jagielski,  J. Appl. Phys. </w:t>
      </w:r>
      <w:r w:rsidRPr="002570C1">
        <w:rPr>
          <w:rFonts w:ascii="Times New Roman" w:hAnsi="Times New Roman" w:cs="Times New Roman"/>
          <w:b/>
          <w:noProof/>
          <w:lang w:eastAsia="zh-CN"/>
        </w:rPr>
        <w:t>106</w:t>
      </w:r>
      <w:r w:rsidRPr="002570C1">
        <w:rPr>
          <w:rFonts w:ascii="Times New Roman" w:hAnsi="Times New Roman" w:cs="Times New Roman"/>
          <w:noProof/>
          <w:lang w:eastAsia="zh-CN"/>
        </w:rPr>
        <w:t>, 073509 (2009).</w:t>
      </w:r>
      <w:bookmarkEnd w:id="279"/>
    </w:p>
    <w:p w:rsidR="005A5131" w:rsidRPr="002570C1" w:rsidRDefault="005A5131" w:rsidP="005A5131">
      <w:pPr>
        <w:ind w:left="720" w:hanging="720"/>
        <w:rPr>
          <w:rFonts w:ascii="Times New Roman" w:hAnsi="Times New Roman" w:cs="Times New Roman"/>
          <w:noProof/>
          <w:lang w:eastAsia="zh-CN"/>
        </w:rPr>
      </w:pPr>
      <w:bookmarkStart w:id="280" w:name="_ENREF_7_31"/>
      <w:r w:rsidRPr="002570C1">
        <w:rPr>
          <w:rFonts w:ascii="Times New Roman" w:hAnsi="Times New Roman" w:cs="Times New Roman"/>
          <w:noProof/>
          <w:vertAlign w:val="superscript"/>
          <w:lang w:eastAsia="zh-CN"/>
        </w:rPr>
        <w:t>31</w:t>
      </w:r>
      <w:r w:rsidRPr="002570C1">
        <w:rPr>
          <w:rFonts w:ascii="Times New Roman" w:hAnsi="Times New Roman" w:cs="Times New Roman"/>
          <w:noProof/>
          <w:lang w:eastAsia="zh-CN"/>
        </w:rPr>
        <w:tab/>
        <w:t xml:space="preserve">Y. Zhang, T. Varga, M. Ishimaru, P. D. Edmondson, H. Xue, P. Liu, S. Moll, F. Namavar, C. Hardiman, S. Shannon, and W. J. Weber,  Nucl. Instrum. Methods Phys. Res. B </w:t>
      </w:r>
      <w:r w:rsidRPr="002570C1">
        <w:rPr>
          <w:rFonts w:ascii="Times New Roman" w:hAnsi="Times New Roman" w:cs="Times New Roman"/>
          <w:b/>
          <w:noProof/>
          <w:lang w:eastAsia="zh-CN"/>
        </w:rPr>
        <w:t>327</w:t>
      </w:r>
      <w:r w:rsidRPr="002570C1">
        <w:rPr>
          <w:rFonts w:ascii="Times New Roman" w:hAnsi="Times New Roman" w:cs="Times New Roman"/>
          <w:noProof/>
          <w:lang w:eastAsia="zh-CN"/>
        </w:rPr>
        <w:t>, 33 (2014).</w:t>
      </w:r>
      <w:bookmarkEnd w:id="280"/>
    </w:p>
    <w:p w:rsidR="005A5131" w:rsidRPr="002570C1" w:rsidRDefault="005A5131" w:rsidP="005A5131">
      <w:pPr>
        <w:ind w:left="720" w:hanging="720"/>
        <w:rPr>
          <w:rFonts w:ascii="Times New Roman" w:hAnsi="Times New Roman" w:cs="Times New Roman"/>
          <w:noProof/>
          <w:lang w:eastAsia="zh-CN"/>
        </w:rPr>
      </w:pPr>
      <w:bookmarkStart w:id="281" w:name="_ENREF_7_32"/>
      <w:r w:rsidRPr="002570C1">
        <w:rPr>
          <w:rFonts w:ascii="Times New Roman" w:hAnsi="Times New Roman" w:cs="Times New Roman"/>
          <w:noProof/>
          <w:vertAlign w:val="superscript"/>
          <w:lang w:eastAsia="zh-CN"/>
        </w:rPr>
        <w:t>32</w:t>
      </w:r>
      <w:r w:rsidRPr="002570C1">
        <w:rPr>
          <w:rFonts w:ascii="Times New Roman" w:hAnsi="Times New Roman" w:cs="Times New Roman"/>
          <w:noProof/>
          <w:lang w:eastAsia="zh-CN"/>
        </w:rPr>
        <w:tab/>
        <w:t xml:space="preserve">F. W. Clinard, G. F. Hurley, and L. W. Hobbs,  J. Nucl. Mater. </w:t>
      </w:r>
      <w:r w:rsidRPr="002570C1">
        <w:rPr>
          <w:rFonts w:ascii="Times New Roman" w:hAnsi="Times New Roman" w:cs="Times New Roman"/>
          <w:b/>
          <w:noProof/>
          <w:lang w:eastAsia="zh-CN"/>
        </w:rPr>
        <w:t>108</w:t>
      </w:r>
      <w:r w:rsidRPr="002570C1">
        <w:rPr>
          <w:rFonts w:ascii="Times New Roman" w:hAnsi="Times New Roman" w:cs="Times New Roman"/>
          <w:noProof/>
          <w:lang w:eastAsia="zh-CN"/>
        </w:rPr>
        <w:t>, 655 (1982).</w:t>
      </w:r>
      <w:bookmarkEnd w:id="281"/>
    </w:p>
    <w:p w:rsidR="005A5131" w:rsidRDefault="005A5131" w:rsidP="005A5131">
      <w:pPr>
        <w:rPr>
          <w:noProof/>
          <w:vertAlign w:val="superscript"/>
          <w:lang w:eastAsia="zh-CN"/>
        </w:rPr>
      </w:pPr>
    </w:p>
    <w:p w:rsidR="00360DA8" w:rsidRPr="00EA64B5" w:rsidRDefault="002D3604"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fldChar w:fldCharType="end"/>
      </w:r>
    </w:p>
    <w:p w:rsidR="00360DA8" w:rsidRPr="00EA64B5" w:rsidRDefault="00360DA8" w:rsidP="002C0800">
      <w:pPr>
        <w:spacing w:afterLines="50" w:line="360" w:lineRule="auto"/>
        <w:rPr>
          <w:rFonts w:ascii="Times New Roman" w:hAnsi="Times New Roman" w:cs="Times New Roman"/>
          <w:lang w:eastAsia="zh-CN"/>
        </w:rPr>
        <w:sectPr w:rsidR="00360DA8" w:rsidRPr="00EA64B5" w:rsidSect="0037105A">
          <w:type w:val="continuous"/>
          <w:pgSz w:w="12240" w:h="15840" w:code="1"/>
          <w:pgMar w:top="1440" w:right="1800" w:bottom="1872" w:left="1800" w:header="720" w:footer="1440" w:gutter="0"/>
          <w:cols w:space="720"/>
          <w:noEndnote/>
          <w:docGrid w:linePitch="360"/>
        </w:sectPr>
      </w:pPr>
    </w:p>
    <w:p w:rsidR="005620AC" w:rsidRPr="00EA64B5" w:rsidRDefault="00376448" w:rsidP="002C0800">
      <w:pPr>
        <w:pStyle w:val="2"/>
        <w:spacing w:afterLines="50" w:line="360" w:lineRule="auto"/>
        <w:rPr>
          <w:rFonts w:ascii="Times New Roman" w:hAnsi="Times New Roman" w:cs="Times New Roman"/>
          <w:lang w:eastAsia="zh-CN"/>
        </w:rPr>
      </w:pPr>
      <w:bookmarkStart w:id="282" w:name="_Toc416614671"/>
      <w:r>
        <w:rPr>
          <w:rFonts w:ascii="Times New Roman" w:hAnsi="Times New Roman" w:cs="Times New Roman" w:hint="eastAsia"/>
          <w:lang w:eastAsia="zh-CN"/>
        </w:rPr>
        <w:lastRenderedPageBreak/>
        <w:t>Appendix 6.1</w:t>
      </w:r>
      <w:bookmarkEnd w:id="282"/>
    </w:p>
    <w:p w:rsidR="00BD7BEB" w:rsidRPr="00EA64B5" w:rsidRDefault="00732A4D"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drawing>
          <wp:inline distT="0" distB="0" distL="0" distR="0">
            <wp:extent cx="3600000" cy="2925989"/>
            <wp:effectExtent l="19050" t="0" r="450" b="0"/>
            <wp:docPr id="787" name="图片 787" descr="E:\picture\reaserch\dissertation\MgO_damage accum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E:\picture\reaserch\dissertation\MgO_damage accumulation.jpg"/>
                    <pic:cNvPicPr>
                      <a:picLocks noChangeAspect="1" noChangeArrowheads="1"/>
                    </pic:cNvPicPr>
                  </pic:nvPicPr>
                  <pic:blipFill>
                    <a:blip r:embed="rId111"/>
                    <a:srcRect/>
                    <a:stretch>
                      <a:fillRect/>
                    </a:stretch>
                  </pic:blipFill>
                  <pic:spPr bwMode="auto">
                    <a:xfrm>
                      <a:off x="0" y="0"/>
                      <a:ext cx="3600000" cy="2925989"/>
                    </a:xfrm>
                    <a:prstGeom prst="rect">
                      <a:avLst/>
                    </a:prstGeom>
                    <a:noFill/>
                    <a:ln w="9525">
                      <a:noFill/>
                      <a:miter lim="800000"/>
                      <a:headEnd/>
                      <a:tailEnd/>
                    </a:ln>
                  </pic:spPr>
                </pic:pic>
              </a:graphicData>
            </a:graphic>
          </wp:inline>
        </w:drawing>
      </w:r>
    </w:p>
    <w:p w:rsidR="009B5856" w:rsidRPr="00EA64B5" w:rsidRDefault="009B5856" w:rsidP="002C0800">
      <w:pPr>
        <w:spacing w:afterLines="50" w:line="360" w:lineRule="auto"/>
        <w:rPr>
          <w:rFonts w:ascii="Times New Roman" w:hAnsi="Times New Roman" w:cs="Times New Roman"/>
          <w:lang w:eastAsia="zh-CN"/>
        </w:rPr>
      </w:pPr>
      <w:bookmarkStart w:id="283" w:name="_Toc416614710"/>
      <w:r w:rsidRPr="00EA64B5">
        <w:rPr>
          <w:rFonts w:ascii="Times New Roman" w:hAnsi="Times New Roman" w:cs="Times New Roman"/>
        </w:rPr>
        <w:t>Fig</w:t>
      </w:r>
      <w:r w:rsidRPr="00EA64B5">
        <w:rPr>
          <w:rFonts w:ascii="Times New Roman" w:hAnsi="Times New Roman" w:cs="Times New Roman"/>
          <w:lang w:eastAsia="zh-CN"/>
        </w:rPr>
        <w:t>. 6.</w:t>
      </w:r>
      <w:fldSimple w:instr=" SEQ Figure \* ARABIC  \s 1  \* MERGEFORMAT  \* MERGEFORMAT ">
        <w:r w:rsidR="008A723D" w:rsidRPr="008A723D">
          <w:rPr>
            <w:rFonts w:ascii="Times New Roman" w:hAnsi="Times New Roman" w:cs="Times New Roman"/>
            <w:noProof/>
          </w:rPr>
          <w:t>1</w:t>
        </w:r>
      </w:fldSimple>
      <w:r w:rsidRPr="00EA64B5">
        <w:rPr>
          <w:rFonts w:ascii="Times New Roman" w:hAnsi="Times New Roman" w:cs="Times New Roman"/>
        </w:rPr>
        <w:t>.</w:t>
      </w:r>
      <w:r w:rsidRPr="00EA64B5">
        <w:rPr>
          <w:rFonts w:ascii="Times New Roman" w:hAnsi="Times New Roman" w:cs="Times New Roman"/>
          <w:b/>
        </w:rPr>
        <w:t xml:space="preserve"> </w:t>
      </w:r>
      <w:r w:rsidR="004F733F" w:rsidRPr="00EA64B5">
        <w:rPr>
          <w:rFonts w:ascii="Times New Roman" w:hAnsi="Times New Roman" w:cs="Times New Roman"/>
          <w:lang w:eastAsia="zh-CN"/>
        </w:rPr>
        <w:t>RBS/channeling spectra of MgO (110) single crystal irradiated with 1 MeV Au ions at room temperature. The Au fluences range from 2</w:t>
      </w:r>
      <w:r w:rsidR="004F733F" w:rsidRPr="00EA64B5">
        <w:rPr>
          <w:rFonts w:ascii="Times New Roman" w:hAnsi="Times New Roman" w:cs="Times New Roman"/>
          <w:lang w:eastAsia="zh-CN"/>
        </w:rPr>
        <w:sym w:font="Symbol" w:char="F0B4"/>
      </w:r>
      <w:r w:rsidR="004F733F" w:rsidRPr="00EA64B5">
        <w:rPr>
          <w:rFonts w:ascii="Times New Roman" w:hAnsi="Times New Roman" w:cs="Times New Roman"/>
          <w:lang w:eastAsia="zh-CN"/>
        </w:rPr>
        <w:t>10</w:t>
      </w:r>
      <w:r w:rsidR="004F733F" w:rsidRPr="00EA64B5">
        <w:rPr>
          <w:rFonts w:ascii="Times New Roman" w:hAnsi="Times New Roman" w:cs="Times New Roman"/>
          <w:vertAlign w:val="superscript"/>
          <w:lang w:eastAsia="zh-CN"/>
        </w:rPr>
        <w:t>13</w:t>
      </w:r>
      <w:r w:rsidR="004F733F" w:rsidRPr="00EA64B5">
        <w:rPr>
          <w:rFonts w:ascii="Times New Roman" w:hAnsi="Times New Roman" w:cs="Times New Roman"/>
          <w:lang w:eastAsia="zh-CN"/>
        </w:rPr>
        <w:t xml:space="preserve"> to 5</w:t>
      </w:r>
      <w:r w:rsidR="004F733F" w:rsidRPr="00EA64B5">
        <w:rPr>
          <w:rFonts w:ascii="Times New Roman" w:hAnsi="Times New Roman" w:cs="Times New Roman"/>
          <w:lang w:eastAsia="zh-CN"/>
        </w:rPr>
        <w:sym w:font="Symbol" w:char="F0B4"/>
      </w:r>
      <w:r w:rsidR="004F733F" w:rsidRPr="00EA64B5">
        <w:rPr>
          <w:rFonts w:ascii="Times New Roman" w:hAnsi="Times New Roman" w:cs="Times New Roman"/>
          <w:lang w:eastAsia="zh-CN"/>
        </w:rPr>
        <w:t>10</w:t>
      </w:r>
      <w:r w:rsidR="004F733F" w:rsidRPr="00EA64B5">
        <w:rPr>
          <w:rFonts w:ascii="Times New Roman" w:hAnsi="Times New Roman" w:cs="Times New Roman"/>
          <w:vertAlign w:val="superscript"/>
          <w:lang w:eastAsia="zh-CN"/>
        </w:rPr>
        <w:t>15</w:t>
      </w:r>
      <w:r w:rsidR="00D71607" w:rsidRPr="00EA64B5">
        <w:rPr>
          <w:rFonts w:ascii="Times New Roman" w:hAnsi="Times New Roman" w:cs="Times New Roman"/>
          <w:vertAlign w:val="superscript"/>
          <w:lang w:eastAsia="zh-CN"/>
        </w:rPr>
        <w:t xml:space="preserve"> </w:t>
      </w:r>
      <w:r w:rsidR="004F733F" w:rsidRPr="00EA64B5">
        <w:rPr>
          <w:rFonts w:ascii="Times New Roman" w:hAnsi="Times New Roman" w:cs="Times New Roman"/>
          <w:lang w:eastAsia="zh-CN"/>
        </w:rPr>
        <w:t>cm</w:t>
      </w:r>
      <w:r w:rsidR="004F733F" w:rsidRPr="00EA64B5">
        <w:rPr>
          <w:rFonts w:ascii="Times New Roman" w:hAnsi="Times New Roman" w:cs="Times New Roman"/>
          <w:vertAlign w:val="superscript"/>
          <w:lang w:eastAsia="zh-CN"/>
        </w:rPr>
        <w:t>-2</w:t>
      </w:r>
      <w:r w:rsidR="004F733F" w:rsidRPr="00EA64B5">
        <w:rPr>
          <w:rFonts w:ascii="Times New Roman" w:hAnsi="Times New Roman" w:cs="Times New Roman"/>
          <w:lang w:eastAsia="zh-CN"/>
        </w:rPr>
        <w:t>.</w:t>
      </w:r>
      <w:bookmarkEnd w:id="283"/>
    </w:p>
    <w:p w:rsidR="00D71607" w:rsidRPr="00EA64B5" w:rsidRDefault="00D71607"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483233" w:rsidRPr="00EA64B5" w:rsidRDefault="00D71607"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974867" cy="4320000"/>
            <wp:effectExtent l="19050" t="0" r="6583" b="0"/>
            <wp:docPr id="77" name="图片 77" descr="E:\picture\reaserch\MgO\TEM_10d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picture\reaserch\MgO\TEM_10dpa.jpg"/>
                    <pic:cNvPicPr>
                      <a:picLocks noChangeAspect="1" noChangeArrowheads="1"/>
                    </pic:cNvPicPr>
                  </pic:nvPicPr>
                  <pic:blipFill>
                    <a:blip r:embed="rId112" cstate="print"/>
                    <a:srcRect/>
                    <a:stretch>
                      <a:fillRect/>
                    </a:stretch>
                  </pic:blipFill>
                  <pic:spPr bwMode="auto">
                    <a:xfrm>
                      <a:off x="0" y="0"/>
                      <a:ext cx="3974867" cy="4320000"/>
                    </a:xfrm>
                    <a:prstGeom prst="rect">
                      <a:avLst/>
                    </a:prstGeom>
                    <a:noFill/>
                    <a:ln w="9525">
                      <a:noFill/>
                      <a:miter lim="800000"/>
                      <a:headEnd/>
                      <a:tailEnd/>
                    </a:ln>
                  </pic:spPr>
                </pic:pic>
              </a:graphicData>
            </a:graphic>
          </wp:inline>
        </w:drawing>
      </w:r>
    </w:p>
    <w:p w:rsidR="00D71607" w:rsidRPr="00EA64B5" w:rsidRDefault="00D71607" w:rsidP="002C0800">
      <w:pPr>
        <w:spacing w:afterLines="50" w:line="360" w:lineRule="auto"/>
        <w:jc w:val="both"/>
        <w:rPr>
          <w:rFonts w:ascii="Times New Roman" w:hAnsi="Times New Roman" w:cs="Times New Roman"/>
          <w:lang w:eastAsia="zh-CN"/>
        </w:rPr>
      </w:pPr>
      <w:bookmarkStart w:id="284" w:name="_Toc416614711"/>
      <w:r w:rsidRPr="00EA64B5">
        <w:rPr>
          <w:rFonts w:ascii="Times New Roman" w:hAnsi="Times New Roman" w:cs="Times New Roman"/>
        </w:rPr>
        <w:t>Fig</w:t>
      </w:r>
      <w:r w:rsidRPr="00EA64B5">
        <w:rPr>
          <w:rFonts w:ascii="Times New Roman" w:hAnsi="Times New Roman" w:cs="Times New Roman"/>
          <w:lang w:eastAsia="zh-CN"/>
        </w:rPr>
        <w:t>. 6.</w:t>
      </w:r>
      <w:fldSimple w:instr=" SEQ Figure \* ARABIC  \s 1  \* MERGEFORMAT  \* MERGEFORMAT ">
        <w:r w:rsidR="008A723D" w:rsidRPr="008A723D">
          <w:rPr>
            <w:rFonts w:ascii="Times New Roman" w:hAnsi="Times New Roman" w:cs="Times New Roman"/>
            <w:noProof/>
            <w:lang w:eastAsia="zh-CN"/>
          </w:rPr>
          <w:t>2</w:t>
        </w:r>
      </w:fldSimple>
      <w:r w:rsidRPr="00EA64B5">
        <w:rPr>
          <w:rFonts w:ascii="Times New Roman" w:hAnsi="Times New Roman" w:cs="Times New Roman"/>
        </w:rPr>
        <w:t>.</w:t>
      </w:r>
      <w:r w:rsidRPr="00EA64B5">
        <w:rPr>
          <w:rFonts w:ascii="Times New Roman" w:hAnsi="Times New Roman" w:cs="Times New Roman"/>
          <w:b/>
        </w:rPr>
        <w:t xml:space="preserve"> </w:t>
      </w:r>
      <w:r w:rsidR="00BF2DF0" w:rsidRPr="00EA64B5">
        <w:rPr>
          <w:rFonts w:ascii="Times New Roman" w:hAnsi="Times New Roman" w:cs="Times New Roman"/>
          <w:lang w:eastAsia="zh-CN"/>
        </w:rPr>
        <w:t xml:space="preserve">HRTEM images and the corresponding diffraction patterns from FFT of the MgO </w:t>
      </w:r>
      <w:r w:rsidR="00553904">
        <w:rPr>
          <w:rFonts w:ascii="Times New Roman" w:hAnsi="Times New Roman" w:cs="Times New Roman" w:hint="eastAsia"/>
          <w:lang w:eastAsia="zh-CN"/>
        </w:rPr>
        <w:t xml:space="preserve">(110) </w:t>
      </w:r>
      <w:r w:rsidR="00BF2DF0" w:rsidRPr="00EA64B5">
        <w:rPr>
          <w:rFonts w:ascii="Times New Roman" w:hAnsi="Times New Roman" w:cs="Times New Roman"/>
          <w:lang w:eastAsia="zh-CN"/>
        </w:rPr>
        <w:t>irradiated with 1 MeV Au ions at the fluence of 2.5</w:t>
      </w:r>
      <w:r w:rsidR="00BF2DF0" w:rsidRPr="00EA64B5">
        <w:rPr>
          <w:rFonts w:ascii="Times New Roman" w:hAnsi="Times New Roman" w:cs="Times New Roman"/>
          <w:lang w:eastAsia="zh-CN"/>
        </w:rPr>
        <w:sym w:font="Symbol" w:char="F0B4"/>
      </w:r>
      <w:r w:rsidR="00BF2DF0" w:rsidRPr="00EA64B5">
        <w:rPr>
          <w:rFonts w:ascii="Times New Roman" w:hAnsi="Times New Roman" w:cs="Times New Roman"/>
          <w:lang w:eastAsia="zh-CN"/>
        </w:rPr>
        <w:t>10</w:t>
      </w:r>
      <w:r w:rsidR="00BF2DF0" w:rsidRPr="00EA64B5">
        <w:rPr>
          <w:rFonts w:ascii="Times New Roman" w:hAnsi="Times New Roman" w:cs="Times New Roman"/>
          <w:vertAlign w:val="superscript"/>
          <w:lang w:eastAsia="zh-CN"/>
        </w:rPr>
        <w:t xml:space="preserve">15 </w:t>
      </w:r>
      <w:r w:rsidR="00BF2DF0" w:rsidRPr="00EA64B5">
        <w:rPr>
          <w:rFonts w:ascii="Times New Roman" w:hAnsi="Times New Roman" w:cs="Times New Roman"/>
          <w:lang w:eastAsia="zh-CN"/>
        </w:rPr>
        <w:t>cm</w:t>
      </w:r>
      <w:r w:rsidR="00BF2DF0" w:rsidRPr="00EA64B5">
        <w:rPr>
          <w:rFonts w:ascii="Times New Roman" w:hAnsi="Times New Roman" w:cs="Times New Roman"/>
          <w:vertAlign w:val="superscript"/>
          <w:lang w:eastAsia="zh-CN"/>
        </w:rPr>
        <w:t>-2</w:t>
      </w:r>
      <w:r w:rsidR="00BF2DF0" w:rsidRPr="00EA64B5">
        <w:rPr>
          <w:rFonts w:ascii="Times New Roman" w:hAnsi="Times New Roman" w:cs="Times New Roman"/>
          <w:lang w:eastAsia="zh-CN"/>
        </w:rPr>
        <w:t>. The images are taken at the depth of ~120-160 nm, corresponding to the dpa peak region (10 dpa), where the decrease in damage level is observed by RBS/channeling technique.</w:t>
      </w:r>
      <w:bookmarkEnd w:id="284"/>
    </w:p>
    <w:p w:rsidR="00E22B7C" w:rsidRPr="00EA64B5" w:rsidRDefault="00E22B7C"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E22B7C" w:rsidRPr="00EA64B5" w:rsidRDefault="00E22B7C"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644907"/>
            <wp:effectExtent l="19050" t="0" r="450" b="0"/>
            <wp:docPr id="78" name="图片 78" descr="E:\picture\reaserch\dissertation\1 MeV Au in MgO off chan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picture\reaserch\dissertation\1 MeV Au in MgO off channel.JPG"/>
                    <pic:cNvPicPr>
                      <a:picLocks noChangeAspect="1" noChangeArrowheads="1"/>
                    </pic:cNvPicPr>
                  </pic:nvPicPr>
                  <pic:blipFill>
                    <a:blip r:embed="rId113" cstate="print"/>
                    <a:srcRect t="6575" r="4524"/>
                    <a:stretch>
                      <a:fillRect/>
                    </a:stretch>
                  </pic:blipFill>
                  <pic:spPr bwMode="auto">
                    <a:xfrm>
                      <a:off x="0" y="0"/>
                      <a:ext cx="3600000" cy="2644907"/>
                    </a:xfrm>
                    <a:prstGeom prst="rect">
                      <a:avLst/>
                    </a:prstGeom>
                    <a:noFill/>
                    <a:ln w="9525">
                      <a:noFill/>
                      <a:miter lim="800000"/>
                      <a:headEnd/>
                      <a:tailEnd/>
                    </a:ln>
                  </pic:spPr>
                </pic:pic>
              </a:graphicData>
            </a:graphic>
          </wp:inline>
        </w:drawing>
      </w:r>
    </w:p>
    <w:p w:rsidR="00E22B7C" w:rsidRPr="00EA64B5" w:rsidRDefault="00E22B7C" w:rsidP="002C0800">
      <w:pPr>
        <w:spacing w:afterLines="50" w:line="360" w:lineRule="auto"/>
        <w:rPr>
          <w:rFonts w:ascii="Times New Roman" w:hAnsi="Times New Roman" w:cs="Times New Roman"/>
          <w:lang w:eastAsia="zh-CN"/>
        </w:rPr>
      </w:pPr>
      <w:bookmarkStart w:id="285" w:name="_Toc416614712"/>
      <w:r w:rsidRPr="00EA64B5">
        <w:rPr>
          <w:rFonts w:ascii="Times New Roman" w:hAnsi="Times New Roman" w:cs="Times New Roman"/>
        </w:rPr>
        <w:t>Fig</w:t>
      </w:r>
      <w:r w:rsidRPr="00EA64B5">
        <w:rPr>
          <w:rFonts w:ascii="Times New Roman" w:hAnsi="Times New Roman" w:cs="Times New Roman"/>
          <w:lang w:eastAsia="zh-CN"/>
        </w:rPr>
        <w:t>. 6.</w:t>
      </w:r>
      <w:fldSimple w:instr=" SEQ Figure \* ARABIC  \s 1  \* MERGEFORMAT   \* MERGEFORMAT ">
        <w:r w:rsidR="008A723D" w:rsidRPr="008A723D">
          <w:rPr>
            <w:rFonts w:ascii="Times New Roman" w:hAnsi="Times New Roman" w:cs="Times New Roman"/>
            <w:noProof/>
            <w:lang w:eastAsia="zh-CN"/>
          </w:rPr>
          <w:t>3</w:t>
        </w:r>
      </w:fldSimple>
      <w:r w:rsidRPr="00EA64B5">
        <w:rPr>
          <w:rFonts w:ascii="Times New Roman" w:hAnsi="Times New Roman" w:cs="Times New Roman"/>
        </w:rPr>
        <w:t>.</w:t>
      </w:r>
      <w:r w:rsidRPr="00EA64B5">
        <w:rPr>
          <w:rFonts w:ascii="Times New Roman" w:hAnsi="Times New Roman" w:cs="Times New Roman"/>
          <w:b/>
        </w:rPr>
        <w:t xml:space="preserve"> </w:t>
      </w:r>
      <w:r w:rsidR="003B3E77" w:rsidRPr="00EA64B5">
        <w:rPr>
          <w:rFonts w:ascii="Times New Roman" w:hAnsi="Times New Roman" w:cs="Times New Roman"/>
          <w:lang w:eastAsia="zh-CN"/>
        </w:rPr>
        <w:t>SRIM predicted and SIMS measured depth profiles of 1 MeV Au ions irradiated in MgO</w:t>
      </w:r>
      <w:bookmarkEnd w:id="285"/>
    </w:p>
    <w:p w:rsidR="00457AF2" w:rsidRPr="00EA64B5" w:rsidRDefault="00457AF2"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457AF2" w:rsidRPr="00EA64B5" w:rsidRDefault="00AA468F" w:rsidP="002C0800">
      <w:pPr>
        <w:spacing w:afterLines="50" w:line="360" w:lineRule="auto"/>
        <w:jc w:val="center"/>
        <w:rPr>
          <w:rFonts w:ascii="Times New Roman" w:hAnsi="Times New Roman" w:cs="Times New Roman"/>
          <w:lang w:eastAsia="zh-CN"/>
        </w:rPr>
      </w:pPr>
      <w:r w:rsidRPr="00EA64B5">
        <w:rPr>
          <w:rFonts w:ascii="Times New Roman" w:hAnsi="Times New Roman" w:cs="Times New Roman"/>
          <w:noProof/>
          <w:lang w:eastAsia="zh-CN"/>
        </w:rPr>
        <w:lastRenderedPageBreak/>
        <w:drawing>
          <wp:inline distT="0" distB="0" distL="0" distR="0">
            <wp:extent cx="3600000" cy="2894151"/>
            <wp:effectExtent l="19050" t="0" r="450" b="0"/>
            <wp:docPr id="81" name="图片 81" descr="E:\picture\reaserch\dissertation\damage accum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picture\reaserch\dissertation\damage accumulation.jpg"/>
                    <pic:cNvPicPr>
                      <a:picLocks noChangeAspect="1" noChangeArrowheads="1"/>
                    </pic:cNvPicPr>
                  </pic:nvPicPr>
                  <pic:blipFill>
                    <a:blip r:embed="rId114" cstate="print"/>
                    <a:srcRect l="6850" t="8743" r="12132" b="4645"/>
                    <a:stretch>
                      <a:fillRect/>
                    </a:stretch>
                  </pic:blipFill>
                  <pic:spPr bwMode="auto">
                    <a:xfrm>
                      <a:off x="0" y="0"/>
                      <a:ext cx="3600000" cy="2894151"/>
                    </a:xfrm>
                    <a:prstGeom prst="rect">
                      <a:avLst/>
                    </a:prstGeom>
                    <a:noFill/>
                    <a:ln w="9525">
                      <a:noFill/>
                      <a:miter lim="800000"/>
                      <a:headEnd/>
                      <a:tailEnd/>
                    </a:ln>
                  </pic:spPr>
                </pic:pic>
              </a:graphicData>
            </a:graphic>
          </wp:inline>
        </w:drawing>
      </w:r>
    </w:p>
    <w:p w:rsidR="00457AF2" w:rsidRPr="00EA64B5" w:rsidRDefault="00457AF2" w:rsidP="002C0800">
      <w:pPr>
        <w:spacing w:afterLines="50" w:line="360" w:lineRule="auto"/>
        <w:jc w:val="both"/>
        <w:rPr>
          <w:rFonts w:ascii="Times New Roman" w:hAnsi="Times New Roman" w:cs="Times New Roman"/>
          <w:lang w:eastAsia="zh-CN"/>
        </w:rPr>
      </w:pPr>
      <w:bookmarkStart w:id="286" w:name="_Toc416614713"/>
      <w:r w:rsidRPr="00EA64B5">
        <w:rPr>
          <w:rFonts w:ascii="Times New Roman" w:hAnsi="Times New Roman" w:cs="Times New Roman"/>
        </w:rPr>
        <w:t>Fig</w:t>
      </w:r>
      <w:r w:rsidRPr="00EA64B5">
        <w:rPr>
          <w:rFonts w:ascii="Times New Roman" w:hAnsi="Times New Roman" w:cs="Times New Roman"/>
          <w:lang w:eastAsia="zh-CN"/>
        </w:rPr>
        <w:t>. 6.</w:t>
      </w:r>
      <w:fldSimple w:instr=" SEQ Figure \* ARABIC  \s 1  \* MERGEFORMAT   \* MERGEFORMAT ">
        <w:r w:rsidR="008A723D" w:rsidRPr="008A723D">
          <w:rPr>
            <w:rFonts w:ascii="Times New Roman" w:hAnsi="Times New Roman" w:cs="Times New Roman"/>
            <w:noProof/>
            <w:lang w:eastAsia="zh-CN"/>
          </w:rPr>
          <w:t>4</w:t>
        </w:r>
      </w:fldSimple>
      <w:r w:rsidRPr="00EA64B5">
        <w:rPr>
          <w:rFonts w:ascii="Times New Roman" w:hAnsi="Times New Roman" w:cs="Times New Roman"/>
        </w:rPr>
        <w:t>.</w:t>
      </w:r>
      <w:r w:rsidRPr="00EA64B5">
        <w:rPr>
          <w:rFonts w:ascii="Times New Roman" w:hAnsi="Times New Roman" w:cs="Times New Roman"/>
          <w:b/>
        </w:rPr>
        <w:t xml:space="preserve"> </w:t>
      </w:r>
      <w:r w:rsidR="00AA468F" w:rsidRPr="00EA64B5">
        <w:rPr>
          <w:rFonts w:ascii="Times New Roman" w:hAnsi="Times New Roman" w:cs="Times New Roman"/>
          <w:lang w:eastAsia="zh-CN"/>
        </w:rPr>
        <w:t>Disorder level</w:t>
      </w:r>
      <w:r w:rsidR="00491029">
        <w:rPr>
          <w:rFonts w:ascii="Times New Roman" w:hAnsi="Times New Roman" w:cs="Times New Roman"/>
          <w:lang w:eastAsia="zh-CN"/>
        </w:rPr>
        <w:t xml:space="preserve"> as a function of ion fluence </w:t>
      </w:r>
      <w:r w:rsidR="00491029">
        <w:rPr>
          <w:rFonts w:ascii="Times New Roman" w:hAnsi="Times New Roman" w:cs="Times New Roman" w:hint="eastAsia"/>
          <w:lang w:eastAsia="zh-CN"/>
        </w:rPr>
        <w:t>for</w:t>
      </w:r>
      <w:r w:rsidR="00AA468F" w:rsidRPr="00EA64B5">
        <w:rPr>
          <w:rFonts w:ascii="Times New Roman" w:hAnsi="Times New Roman" w:cs="Times New Roman"/>
          <w:lang w:eastAsia="zh-CN"/>
        </w:rPr>
        <w:t xml:space="preserve"> MgO </w:t>
      </w:r>
      <w:r w:rsidR="00491029">
        <w:rPr>
          <w:rFonts w:ascii="Times New Roman" w:hAnsi="Times New Roman" w:cs="Times New Roman" w:hint="eastAsia"/>
          <w:lang w:eastAsia="zh-CN"/>
        </w:rPr>
        <w:t xml:space="preserve">irradiated with </w:t>
      </w:r>
      <w:r w:rsidR="00AA468F" w:rsidRPr="00EA64B5">
        <w:rPr>
          <w:rFonts w:ascii="Times New Roman" w:hAnsi="Times New Roman" w:cs="Times New Roman"/>
          <w:lang w:eastAsia="zh-CN"/>
        </w:rPr>
        <w:t>1 MeV Au ion</w:t>
      </w:r>
      <w:r w:rsidR="00491029">
        <w:rPr>
          <w:rFonts w:ascii="Times New Roman" w:hAnsi="Times New Roman" w:cs="Times New Roman" w:hint="eastAsia"/>
          <w:lang w:eastAsia="zh-CN"/>
        </w:rPr>
        <w:t>s</w:t>
      </w:r>
      <w:r w:rsidR="00AA468F" w:rsidRPr="00EA64B5">
        <w:rPr>
          <w:rFonts w:ascii="Times New Roman" w:hAnsi="Times New Roman" w:cs="Times New Roman"/>
          <w:lang w:eastAsia="zh-CN"/>
        </w:rPr>
        <w:t>. The disorder levels are taken at the damage peak in the accumulation stage.</w:t>
      </w:r>
      <w:bookmarkEnd w:id="286"/>
      <w:r w:rsidR="00767CA5">
        <w:rPr>
          <w:rFonts w:ascii="Times New Roman" w:hAnsi="Times New Roman" w:cs="Times New Roman" w:hint="eastAsia"/>
          <w:lang w:eastAsia="zh-CN"/>
        </w:rPr>
        <w:t xml:space="preserve"> </w:t>
      </w:r>
    </w:p>
    <w:p w:rsidR="00AA468F" w:rsidRPr="00EA64B5" w:rsidRDefault="00AA468F"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43793" w:rsidRPr="00EA64B5" w:rsidRDefault="0060675C" w:rsidP="002C0800">
      <w:pPr>
        <w:spacing w:afterLines="50" w:line="360" w:lineRule="auto"/>
        <w:jc w:val="center"/>
        <w:rPr>
          <w:rFonts w:ascii="Times New Roman" w:hAnsi="Times New Roman" w:cs="Times New Roman"/>
          <w:lang w:eastAsia="zh-CN"/>
        </w:rPr>
      </w:pPr>
      <w:r>
        <w:rPr>
          <w:rFonts w:ascii="Times New Roman" w:hAnsi="Times New Roman" w:cs="Times New Roman"/>
          <w:noProof/>
          <w:lang w:eastAsia="zh-CN"/>
        </w:rPr>
        <w:lastRenderedPageBreak/>
        <w:drawing>
          <wp:inline distT="0" distB="0" distL="0" distR="0">
            <wp:extent cx="3600000" cy="2850019"/>
            <wp:effectExtent l="19050" t="0" r="450" b="0"/>
            <wp:docPr id="877" name="图片 877" descr="E:\picture\reaserch\dissertation\LT Ni annea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E:\picture\reaserch\dissertation\LT Ni annealing.jpg"/>
                    <pic:cNvPicPr>
                      <a:picLocks noChangeAspect="1" noChangeArrowheads="1"/>
                    </pic:cNvPicPr>
                  </pic:nvPicPr>
                  <pic:blipFill>
                    <a:blip r:embed="rId115"/>
                    <a:srcRect/>
                    <a:stretch>
                      <a:fillRect/>
                    </a:stretch>
                  </pic:blipFill>
                  <pic:spPr bwMode="auto">
                    <a:xfrm>
                      <a:off x="0" y="0"/>
                      <a:ext cx="3600000" cy="2850019"/>
                    </a:xfrm>
                    <a:prstGeom prst="rect">
                      <a:avLst/>
                    </a:prstGeom>
                    <a:noFill/>
                    <a:ln w="9525">
                      <a:noFill/>
                      <a:miter lim="800000"/>
                      <a:headEnd/>
                      <a:tailEnd/>
                    </a:ln>
                  </pic:spPr>
                </pic:pic>
              </a:graphicData>
            </a:graphic>
          </wp:inline>
        </w:drawing>
      </w:r>
    </w:p>
    <w:p w:rsidR="00B43793" w:rsidRPr="00EA64B5" w:rsidRDefault="00B43793" w:rsidP="002C0800">
      <w:pPr>
        <w:spacing w:afterLines="50" w:line="360" w:lineRule="auto"/>
        <w:jc w:val="both"/>
        <w:rPr>
          <w:rFonts w:ascii="Times New Roman" w:hAnsi="Times New Roman" w:cs="Times New Roman"/>
          <w:lang w:eastAsia="zh-CN"/>
        </w:rPr>
      </w:pPr>
      <w:bookmarkStart w:id="287" w:name="_Toc416614714"/>
      <w:r w:rsidRPr="00EA64B5">
        <w:rPr>
          <w:rFonts w:ascii="Times New Roman" w:hAnsi="Times New Roman" w:cs="Times New Roman"/>
        </w:rPr>
        <w:t>Fig</w:t>
      </w:r>
      <w:r w:rsidRPr="00EA64B5">
        <w:rPr>
          <w:rFonts w:ascii="Times New Roman" w:hAnsi="Times New Roman" w:cs="Times New Roman"/>
          <w:lang w:eastAsia="zh-CN"/>
        </w:rPr>
        <w:t>. 6.</w:t>
      </w:r>
      <w:fldSimple w:instr=" SEQ Figure \* ARABIC  \s 1  \* MERGEFORMAT   \* MERGEFORMAT ">
        <w:r w:rsidR="008A723D" w:rsidRPr="008A723D">
          <w:rPr>
            <w:rFonts w:ascii="Times New Roman" w:hAnsi="Times New Roman" w:cs="Times New Roman"/>
            <w:noProof/>
            <w:lang w:eastAsia="zh-CN"/>
          </w:rPr>
          <w:t>5</w:t>
        </w:r>
      </w:fldSimple>
      <w:r w:rsidRPr="00EA64B5">
        <w:rPr>
          <w:rFonts w:ascii="Times New Roman" w:hAnsi="Times New Roman" w:cs="Times New Roman"/>
        </w:rPr>
        <w:t>.</w:t>
      </w:r>
      <w:r w:rsidRPr="00EA64B5">
        <w:rPr>
          <w:rFonts w:ascii="Times New Roman" w:hAnsi="Times New Roman" w:cs="Times New Roman"/>
          <w:b/>
        </w:rPr>
        <w:t xml:space="preserve"> </w:t>
      </w:r>
      <w:r w:rsidRPr="00EA64B5">
        <w:rPr>
          <w:rFonts w:ascii="Times New Roman" w:hAnsi="Times New Roman" w:cs="Times New Roman"/>
          <w:lang w:eastAsia="zh-CN"/>
        </w:rPr>
        <w:t>RBS/channeling spectra of MgO (110) single crystal irradiated with 1 MeV Au ions at low temperature only (green squares), 21 MeV Ni ions at room temperature only (red opposite triangles), and the 21 MeV Ni ions at different fluences after the pre-damage induced by the Au ion irradiation.</w:t>
      </w:r>
      <w:bookmarkEnd w:id="287"/>
    </w:p>
    <w:p w:rsidR="00B43793" w:rsidRPr="00EA64B5" w:rsidRDefault="00B43793" w:rsidP="002C0800">
      <w:pPr>
        <w:spacing w:afterLines="50" w:line="360" w:lineRule="auto"/>
        <w:jc w:val="center"/>
        <w:rPr>
          <w:rFonts w:ascii="Times New Roman" w:hAnsi="Times New Roman" w:cs="Times New Roman"/>
          <w:lang w:eastAsia="zh-CN"/>
        </w:rPr>
      </w:pPr>
    </w:p>
    <w:p w:rsidR="00B43793" w:rsidRPr="00EA64B5" w:rsidRDefault="00B43793" w:rsidP="002C0800">
      <w:pPr>
        <w:spacing w:afterLines="50" w:line="360" w:lineRule="auto"/>
        <w:rPr>
          <w:rFonts w:ascii="Times New Roman" w:hAnsi="Times New Roman" w:cs="Times New Roman"/>
          <w:lang w:eastAsia="zh-CN"/>
        </w:rPr>
      </w:pPr>
    </w:p>
    <w:p w:rsidR="00B43793" w:rsidRPr="00EA64B5" w:rsidRDefault="00B43793" w:rsidP="002C0800">
      <w:pPr>
        <w:spacing w:afterLines="50" w:line="360" w:lineRule="auto"/>
        <w:rPr>
          <w:rFonts w:ascii="Times New Roman" w:hAnsi="Times New Roman" w:cs="Times New Roman"/>
          <w:lang w:eastAsia="zh-CN"/>
        </w:rPr>
      </w:pPr>
      <w:r w:rsidRPr="00EA64B5">
        <w:rPr>
          <w:rFonts w:ascii="Times New Roman" w:hAnsi="Times New Roman" w:cs="Times New Roman"/>
          <w:lang w:eastAsia="zh-CN"/>
        </w:rPr>
        <w:br w:type="page"/>
      </w:r>
    </w:p>
    <w:p w:rsidR="00B43793" w:rsidRPr="00D45219" w:rsidRDefault="00B43793" w:rsidP="002C0800">
      <w:pPr>
        <w:spacing w:afterLines="50" w:line="360" w:lineRule="auto"/>
        <w:rPr>
          <w:rFonts w:ascii="Times New Roman" w:hAnsi="Times New Roman" w:cs="Times New Roman"/>
          <w:lang w:eastAsia="zh-CN"/>
        </w:rPr>
      </w:pPr>
    </w:p>
    <w:p w:rsidR="00457AF2" w:rsidRPr="00EA64B5" w:rsidRDefault="00DA6CD3" w:rsidP="002C0800">
      <w:pPr>
        <w:spacing w:afterLines="50" w:line="360" w:lineRule="auto"/>
        <w:jc w:val="center"/>
        <w:rPr>
          <w:rFonts w:ascii="Times New Roman" w:hAnsi="Times New Roman" w:cs="Times New Roman"/>
          <w:lang w:eastAsia="zh-CN"/>
        </w:rPr>
      </w:pPr>
      <w:r w:rsidRPr="00DA6CD3">
        <w:rPr>
          <w:rFonts w:ascii="Times New Roman" w:hAnsi="Times New Roman" w:cs="Times New Roman"/>
          <w:noProof/>
          <w:lang w:eastAsia="zh-CN"/>
        </w:rPr>
        <w:drawing>
          <wp:inline distT="0" distB="0" distL="0" distR="0">
            <wp:extent cx="3551285" cy="3688080"/>
            <wp:effectExtent l="19050" t="0" r="0" b="0"/>
            <wp:docPr id="1" name="对象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191000" cy="4343400"/>
                      <a:chOff x="2514600" y="685800"/>
                      <a:chExt cx="4191000" cy="4343400"/>
                    </a:xfrm>
                  </a:grpSpPr>
                  <a:grpSp>
                    <a:nvGrpSpPr>
                      <a:cNvPr id="23" name="组合 22"/>
                      <a:cNvGrpSpPr/>
                    </a:nvGrpSpPr>
                    <a:grpSpPr>
                      <a:xfrm>
                        <a:off x="2514600" y="685800"/>
                        <a:ext cx="4191000" cy="4343400"/>
                        <a:chOff x="2209800" y="1752600"/>
                        <a:chExt cx="4191000" cy="4343400"/>
                      </a:xfrm>
                    </a:grpSpPr>
                    <a:pic>
                      <a:nvPicPr>
                        <a:cNvPr id="4" name="Picture 3" descr="USB_DISK:2014-9-2 MgO with Ni:630k surface is 70 nm depth.tif"/>
                        <a:cNvPicPr/>
                      </a:nvPicPr>
                      <a:blipFill>
                        <a:blip r:embed="rId1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val="0"/>
                            </a:ext>
                          </a:extLst>
                        </a:blip>
                        <a:srcRect l="1446" t="15499" r="19016" b="2072"/>
                        <a:stretch>
                          <a:fillRect/>
                        </a:stretch>
                      </a:blipFill>
                      <a:spPr bwMode="auto">
                        <a:xfrm>
                          <a:off x="2209800" y="1752600"/>
                          <a:ext cx="4191000" cy="4343400"/>
                        </a:xfrm>
                        <a:prstGeom prst="rect">
                          <a:avLst/>
                        </a:prstGeom>
                        <a:noFill/>
                        <a:ln>
                          <a:noFill/>
                        </a:ln>
                      </a:spPr>
                    </a:pic>
                    <a:cxnSp>
                      <a:nvCxnSpPr>
                        <a:cNvPr id="6" name="Straight Arrow Connector 5"/>
                        <a:cNvCxnSpPr/>
                      </a:nvCxnSpPr>
                      <a:spPr>
                        <a:xfrm rot="10800000">
                          <a:off x="2705100" y="3492500"/>
                          <a:ext cx="304800" cy="88900"/>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7" name="Straight Arrow Connector 6"/>
                        <a:cNvCxnSpPr/>
                      </a:nvCxnSpPr>
                      <a:spPr>
                        <a:xfrm rot="10800000">
                          <a:off x="2628900" y="4686300"/>
                          <a:ext cx="324684" cy="112817"/>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8" name="Straight Arrow Connector 7"/>
                        <a:cNvCxnSpPr/>
                      </a:nvCxnSpPr>
                      <a:spPr>
                        <a:xfrm rot="5400000">
                          <a:off x="5693281" y="2663319"/>
                          <a:ext cx="334217" cy="138379"/>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9" name="Straight Arrow Connector 8"/>
                        <a:cNvCxnSpPr/>
                      </a:nvCxnSpPr>
                      <a:spPr>
                        <a:xfrm rot="10800000">
                          <a:off x="4724400" y="2286000"/>
                          <a:ext cx="405668" cy="152800"/>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19" name="Straight Arrow Connector 5"/>
                        <a:cNvCxnSpPr/>
                      </a:nvCxnSpPr>
                      <a:spPr>
                        <a:xfrm rot="5400000">
                          <a:off x="4339772" y="4394200"/>
                          <a:ext cx="435428" cy="181428"/>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cxnSp>
                      <a:nvCxnSpPr>
                        <a:cNvPr id="21" name="Straight Arrow Connector 5"/>
                        <a:cNvCxnSpPr/>
                      </a:nvCxnSpPr>
                      <a:spPr>
                        <a:xfrm rot="5400000">
                          <a:off x="3314700" y="4681220"/>
                          <a:ext cx="381000" cy="152400"/>
                        </a:xfrm>
                        <a:prstGeom prst="straightConnector1">
                          <a:avLst/>
                        </a:prstGeom>
                        <a:ln>
                          <a:tailEnd type="arrow"/>
                        </a:ln>
                      </a:spPr>
                      <a:style>
                        <a:lnRef idx="2">
                          <a:schemeClr val="accent1"/>
                        </a:lnRef>
                        <a:fillRef idx="0">
                          <a:schemeClr val="accent1"/>
                        </a:fillRef>
                        <a:effectRef idx="1">
                          <a:schemeClr val="accent1"/>
                        </a:effectRef>
                        <a:fontRef idx="minor">
                          <a:schemeClr val="tx1"/>
                        </a:fontRef>
                      </a:style>
                    </a:cxnSp>
                  </a:grpSp>
                </lc:lockedCanvas>
              </a:graphicData>
            </a:graphic>
          </wp:inline>
        </w:drawing>
      </w:r>
    </w:p>
    <w:p w:rsidR="00AA468F" w:rsidRPr="00EA64B5" w:rsidRDefault="00AA468F" w:rsidP="002C0800">
      <w:pPr>
        <w:spacing w:afterLines="50" w:line="360" w:lineRule="auto"/>
        <w:jc w:val="both"/>
        <w:rPr>
          <w:rFonts w:ascii="Times New Roman" w:hAnsi="Times New Roman" w:cs="Times New Roman"/>
          <w:lang w:eastAsia="zh-CN"/>
        </w:rPr>
      </w:pPr>
      <w:bookmarkStart w:id="288" w:name="_Toc416614715"/>
      <w:r w:rsidRPr="00EA64B5">
        <w:rPr>
          <w:rFonts w:ascii="Times New Roman" w:hAnsi="Times New Roman" w:cs="Times New Roman"/>
        </w:rPr>
        <w:t>Fig</w:t>
      </w:r>
      <w:r w:rsidRPr="00EA64B5">
        <w:rPr>
          <w:rFonts w:ascii="Times New Roman" w:hAnsi="Times New Roman" w:cs="Times New Roman"/>
          <w:lang w:eastAsia="zh-CN"/>
        </w:rPr>
        <w:t>. 6.</w:t>
      </w:r>
      <w:fldSimple w:instr=" SEQ Figure \* ARABIC  \s 1  \* MERGEFORMAT   \* MERGEFORMAT ">
        <w:r w:rsidR="008A723D" w:rsidRPr="008A723D">
          <w:rPr>
            <w:rFonts w:ascii="Times New Roman" w:hAnsi="Times New Roman" w:cs="Times New Roman"/>
            <w:noProof/>
            <w:lang w:eastAsia="zh-CN"/>
          </w:rPr>
          <w:t>6</w:t>
        </w:r>
      </w:fldSimple>
      <w:r w:rsidRPr="00EA64B5">
        <w:rPr>
          <w:rFonts w:ascii="Times New Roman" w:hAnsi="Times New Roman" w:cs="Times New Roman"/>
        </w:rPr>
        <w:t>.</w:t>
      </w:r>
      <w:r w:rsidR="00D95F27" w:rsidRPr="00EA64B5">
        <w:rPr>
          <w:rFonts w:ascii="Times New Roman" w:hAnsi="Times New Roman" w:cs="Times New Roman"/>
          <w:lang w:eastAsia="zh-CN"/>
        </w:rPr>
        <w:t xml:space="preserve">Cross-sectional TEM </w:t>
      </w:r>
      <w:r w:rsidR="00585589" w:rsidRPr="00EA64B5">
        <w:rPr>
          <w:rFonts w:ascii="Times New Roman" w:hAnsi="Times New Roman" w:cs="Times New Roman"/>
          <w:lang w:eastAsia="zh-CN"/>
        </w:rPr>
        <w:t xml:space="preserve">image of </w:t>
      </w:r>
      <w:r w:rsidR="006D0ECB" w:rsidRPr="00EA64B5">
        <w:rPr>
          <w:rFonts w:ascii="Times New Roman" w:hAnsi="Times New Roman" w:cs="Times New Roman"/>
          <w:lang w:eastAsia="zh-CN"/>
        </w:rPr>
        <w:t>MgO irradiated with</w:t>
      </w:r>
      <w:r w:rsidR="0033590C" w:rsidRPr="00EA64B5">
        <w:rPr>
          <w:rFonts w:ascii="Times New Roman" w:hAnsi="Times New Roman" w:cs="Times New Roman"/>
          <w:lang w:eastAsia="zh-CN"/>
        </w:rPr>
        <w:t xml:space="preserve"> 1 MeV Au </w:t>
      </w:r>
      <w:r w:rsidR="00FB305A">
        <w:rPr>
          <w:rFonts w:ascii="Times New Roman" w:hAnsi="Times New Roman" w:cs="Times New Roman" w:hint="eastAsia"/>
          <w:lang w:eastAsia="zh-CN"/>
        </w:rPr>
        <w:t xml:space="preserve">ions </w:t>
      </w:r>
      <w:r w:rsidR="00EE2D33">
        <w:rPr>
          <w:rFonts w:ascii="Times New Roman" w:hAnsi="Times New Roman" w:cs="Times New Roman" w:hint="eastAsia"/>
          <w:lang w:eastAsia="zh-CN"/>
        </w:rPr>
        <w:t>to</w:t>
      </w:r>
      <w:r w:rsidR="006D0ECB" w:rsidRPr="00EA64B5">
        <w:rPr>
          <w:rFonts w:ascii="Times New Roman" w:hAnsi="Times New Roman" w:cs="Times New Roman"/>
          <w:lang w:eastAsia="zh-CN"/>
        </w:rPr>
        <w:t xml:space="preserve"> </w:t>
      </w:r>
      <w:r w:rsidR="008D3A60">
        <w:rPr>
          <w:rFonts w:ascii="Times New Roman" w:hAnsi="Times New Roman" w:cs="Times New Roman" w:hint="eastAsia"/>
          <w:lang w:eastAsia="zh-CN"/>
        </w:rPr>
        <w:t xml:space="preserve">the fluence of </w:t>
      </w:r>
      <w:r w:rsidR="006D0ECB" w:rsidRPr="00EA64B5">
        <w:rPr>
          <w:rFonts w:ascii="Times New Roman" w:hAnsi="Times New Roman" w:cs="Times New Roman"/>
          <w:lang w:eastAsia="zh-CN"/>
        </w:rPr>
        <w:t>1</w:t>
      </w:r>
      <w:r w:rsidR="006D0ECB" w:rsidRPr="00EA64B5">
        <w:rPr>
          <w:rFonts w:ascii="Times New Roman" w:hAnsi="Times New Roman" w:cs="Times New Roman"/>
          <w:lang w:eastAsia="zh-CN"/>
        </w:rPr>
        <w:sym w:font="Symbol" w:char="F0B4"/>
      </w:r>
      <w:r w:rsidR="006D0ECB" w:rsidRPr="00EA64B5">
        <w:rPr>
          <w:rFonts w:ascii="Times New Roman" w:hAnsi="Times New Roman" w:cs="Times New Roman"/>
          <w:lang w:eastAsia="zh-CN"/>
        </w:rPr>
        <w:t>10</w:t>
      </w:r>
      <w:r w:rsidR="006D0ECB" w:rsidRPr="00EA64B5">
        <w:rPr>
          <w:rFonts w:ascii="Times New Roman" w:hAnsi="Times New Roman" w:cs="Times New Roman"/>
          <w:vertAlign w:val="superscript"/>
          <w:lang w:eastAsia="zh-CN"/>
        </w:rPr>
        <w:t xml:space="preserve">14 </w:t>
      </w:r>
      <w:r w:rsidR="006D0ECB" w:rsidRPr="00EA64B5">
        <w:rPr>
          <w:rFonts w:ascii="Times New Roman" w:hAnsi="Times New Roman" w:cs="Times New Roman"/>
          <w:lang w:eastAsia="zh-CN"/>
        </w:rPr>
        <w:t>cm</w:t>
      </w:r>
      <w:r w:rsidR="006D0ECB" w:rsidRPr="00EA64B5">
        <w:rPr>
          <w:rFonts w:ascii="Times New Roman" w:hAnsi="Times New Roman" w:cs="Times New Roman"/>
          <w:vertAlign w:val="superscript"/>
          <w:lang w:eastAsia="zh-CN"/>
        </w:rPr>
        <w:t>-2</w:t>
      </w:r>
      <w:r w:rsidR="0033590C" w:rsidRPr="00EA64B5">
        <w:rPr>
          <w:rFonts w:ascii="Times New Roman" w:hAnsi="Times New Roman" w:cs="Times New Roman"/>
          <w:lang w:eastAsia="zh-CN"/>
        </w:rPr>
        <w:t xml:space="preserve"> </w:t>
      </w:r>
      <w:r w:rsidR="006D0ECB" w:rsidRPr="00EA64B5">
        <w:rPr>
          <w:rFonts w:ascii="Times New Roman" w:hAnsi="Times New Roman" w:cs="Times New Roman"/>
          <w:lang w:eastAsia="zh-CN"/>
        </w:rPr>
        <w:t xml:space="preserve">at low temperature, </w:t>
      </w:r>
      <w:r w:rsidR="0033590C" w:rsidRPr="00EA64B5">
        <w:rPr>
          <w:rFonts w:ascii="Times New Roman" w:hAnsi="Times New Roman" w:cs="Times New Roman"/>
          <w:lang w:eastAsia="zh-CN"/>
        </w:rPr>
        <w:t>followed by the 21 MeV Ni ion irradiation to the fluence of 6.5</w:t>
      </w:r>
      <w:r w:rsidR="0033590C" w:rsidRPr="00EA64B5">
        <w:rPr>
          <w:rFonts w:ascii="Times New Roman" w:hAnsi="Times New Roman" w:cs="Times New Roman"/>
          <w:lang w:eastAsia="zh-CN"/>
        </w:rPr>
        <w:sym w:font="Symbol" w:char="F0B4"/>
      </w:r>
      <w:r w:rsidR="0033590C" w:rsidRPr="00EA64B5">
        <w:rPr>
          <w:rFonts w:ascii="Times New Roman" w:hAnsi="Times New Roman" w:cs="Times New Roman"/>
          <w:lang w:eastAsia="zh-CN"/>
        </w:rPr>
        <w:t>10</w:t>
      </w:r>
      <w:r w:rsidR="0033590C" w:rsidRPr="00EA64B5">
        <w:rPr>
          <w:rFonts w:ascii="Times New Roman" w:hAnsi="Times New Roman" w:cs="Times New Roman"/>
          <w:vertAlign w:val="superscript"/>
          <w:lang w:eastAsia="zh-CN"/>
        </w:rPr>
        <w:t xml:space="preserve">15 </w:t>
      </w:r>
      <w:r w:rsidR="0033590C" w:rsidRPr="00EA64B5">
        <w:rPr>
          <w:rFonts w:ascii="Times New Roman" w:hAnsi="Times New Roman" w:cs="Times New Roman"/>
          <w:lang w:eastAsia="zh-CN"/>
        </w:rPr>
        <w:t>cm</w:t>
      </w:r>
      <w:r w:rsidR="0033590C" w:rsidRPr="00EA64B5">
        <w:rPr>
          <w:rFonts w:ascii="Times New Roman" w:hAnsi="Times New Roman" w:cs="Times New Roman"/>
          <w:vertAlign w:val="superscript"/>
          <w:lang w:eastAsia="zh-CN"/>
        </w:rPr>
        <w:t>-2</w:t>
      </w:r>
      <w:r w:rsidR="0033590C" w:rsidRPr="00EA64B5">
        <w:rPr>
          <w:rFonts w:ascii="Times New Roman" w:hAnsi="Times New Roman" w:cs="Times New Roman"/>
          <w:lang w:eastAsia="zh-CN"/>
        </w:rPr>
        <w:t>.</w:t>
      </w:r>
      <w:bookmarkEnd w:id="288"/>
    </w:p>
    <w:p w:rsidR="00D71607" w:rsidRPr="00EA64B5" w:rsidRDefault="00D71607" w:rsidP="002C0800">
      <w:pPr>
        <w:spacing w:afterLines="50" w:line="360" w:lineRule="auto"/>
        <w:jc w:val="center"/>
        <w:rPr>
          <w:rFonts w:ascii="Times New Roman" w:hAnsi="Times New Roman" w:cs="Times New Roman"/>
          <w:lang w:eastAsia="zh-CN"/>
        </w:rPr>
      </w:pPr>
    </w:p>
    <w:p w:rsidR="00123828" w:rsidRPr="00EA64B5" w:rsidRDefault="00CE3A3E" w:rsidP="002C0800">
      <w:pPr>
        <w:spacing w:afterLines="50" w:line="360" w:lineRule="auto"/>
        <w:rPr>
          <w:rFonts w:ascii="Times New Roman" w:hAnsi="Times New Roman" w:cs="Times New Roman"/>
        </w:rPr>
      </w:pPr>
      <w:r w:rsidRPr="00EA64B5">
        <w:rPr>
          <w:rFonts w:ascii="Times New Roman" w:hAnsi="Times New Roman" w:cs="Times New Roman"/>
        </w:rPr>
        <w:br w:type="page"/>
      </w:r>
      <w:bookmarkStart w:id="289" w:name="_Toc289175843"/>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434CB0" w:rsidRDefault="00434CB0" w:rsidP="002C0800">
      <w:pPr>
        <w:pStyle w:val="1"/>
        <w:spacing w:afterLines="50" w:line="360" w:lineRule="auto"/>
        <w:rPr>
          <w:rFonts w:ascii="Times New Roman" w:hAnsi="Times New Roman" w:cs="Times New Roman" w:hint="eastAsia"/>
          <w:lang w:eastAsia="zh-CN"/>
        </w:rPr>
      </w:pPr>
    </w:p>
    <w:p w:rsidR="00236E6D" w:rsidRPr="00EA64B5" w:rsidRDefault="00A653CC" w:rsidP="002C0800">
      <w:pPr>
        <w:pStyle w:val="1"/>
        <w:spacing w:afterLines="50" w:line="360" w:lineRule="auto"/>
        <w:rPr>
          <w:rFonts w:ascii="Times New Roman" w:hAnsi="Times New Roman" w:cs="Times New Roman"/>
          <w:lang w:eastAsia="zh-CN"/>
        </w:rPr>
      </w:pPr>
      <w:bookmarkStart w:id="290" w:name="_Toc416614672"/>
      <w:r>
        <w:rPr>
          <w:rFonts w:ascii="Times New Roman" w:hAnsi="Times New Roman" w:cs="Times New Roman" w:hint="eastAsia"/>
          <w:lang w:eastAsia="zh-CN"/>
        </w:rPr>
        <w:t>C</w:t>
      </w:r>
      <w:r w:rsidR="00CB57D3">
        <w:rPr>
          <w:rFonts w:ascii="Times New Roman" w:hAnsi="Times New Roman" w:cs="Times New Roman" w:hint="eastAsia"/>
          <w:lang w:eastAsia="zh-CN"/>
        </w:rPr>
        <w:t>ha</w:t>
      </w:r>
      <w:r>
        <w:rPr>
          <w:rFonts w:ascii="Times New Roman" w:hAnsi="Times New Roman" w:cs="Times New Roman" w:hint="eastAsia"/>
          <w:lang w:eastAsia="zh-CN"/>
        </w:rPr>
        <w:t>pter 7</w:t>
      </w:r>
      <w:r w:rsidR="0075065C">
        <w:rPr>
          <w:rFonts w:ascii="Times New Roman" w:hAnsi="Times New Roman" w:cs="Times New Roman"/>
          <w:lang w:eastAsia="zh-CN"/>
        </w:rPr>
        <w:br/>
      </w:r>
      <w:r w:rsidR="00526151" w:rsidRPr="00EA64B5">
        <w:rPr>
          <w:rFonts w:ascii="Times New Roman" w:hAnsi="Times New Roman" w:cs="Times New Roman"/>
        </w:rPr>
        <w:t>CONCLUSION</w:t>
      </w:r>
      <w:bookmarkEnd w:id="289"/>
      <w:bookmarkEnd w:id="290"/>
    </w:p>
    <w:p w:rsidR="00434CB0" w:rsidRDefault="00434CB0">
      <w:pPr>
        <w:rPr>
          <w:rFonts w:ascii="Times New Roman" w:hAnsi="Times New Roman" w:cs="Times New Roman"/>
          <w:lang w:eastAsia="zh-CN"/>
        </w:rPr>
      </w:pPr>
      <w:r>
        <w:rPr>
          <w:rFonts w:ascii="Times New Roman" w:hAnsi="Times New Roman" w:cs="Times New Roman"/>
          <w:lang w:eastAsia="zh-CN"/>
        </w:rPr>
        <w:br w:type="page"/>
      </w:r>
    </w:p>
    <w:p w:rsidR="00EC1B54" w:rsidRDefault="00EC1B54"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lastRenderedPageBreak/>
        <w:t xml:space="preserve">In this dissertation, </w:t>
      </w:r>
      <w:r w:rsidRPr="00EC1B54">
        <w:rPr>
          <w:rFonts w:ascii="Times New Roman" w:hAnsi="Times New Roman" w:cs="Times New Roman"/>
        </w:rPr>
        <w:t xml:space="preserve">the electronic stopping powers for heavy ions </w:t>
      </w:r>
      <w:r w:rsidR="0052764C">
        <w:rPr>
          <w:rFonts w:ascii="Times New Roman" w:hAnsi="Times New Roman" w:cs="Times New Roman" w:hint="eastAsia"/>
          <w:lang w:eastAsia="zh-CN"/>
        </w:rPr>
        <w:t xml:space="preserve">(i.e. </w:t>
      </w:r>
      <w:r w:rsidRPr="00EC1B54">
        <w:rPr>
          <w:rFonts w:ascii="Times New Roman" w:hAnsi="Times New Roman" w:cs="Times New Roman"/>
        </w:rPr>
        <w:t>Cl, Br, I and Au</w:t>
      </w:r>
      <w:r w:rsidR="0052764C">
        <w:rPr>
          <w:rFonts w:ascii="Times New Roman" w:hAnsi="Times New Roman" w:cs="Times New Roman" w:hint="eastAsia"/>
          <w:lang w:eastAsia="zh-CN"/>
        </w:rPr>
        <w:t>)</w:t>
      </w:r>
      <w:r w:rsidRPr="00EC1B54">
        <w:rPr>
          <w:rFonts w:ascii="Times New Roman" w:hAnsi="Times New Roman" w:cs="Times New Roman"/>
        </w:rPr>
        <w:t xml:space="preserve"> in SiC and SiO</w:t>
      </w:r>
      <w:r w:rsidRPr="00EC1B54">
        <w:rPr>
          <w:rFonts w:ascii="Times New Roman" w:hAnsi="Times New Roman" w:cs="Times New Roman"/>
          <w:vertAlign w:val="subscript"/>
        </w:rPr>
        <w:t>2</w:t>
      </w:r>
      <w:r w:rsidR="00072E16">
        <w:rPr>
          <w:rFonts w:ascii="Times New Roman" w:hAnsi="Times New Roman" w:cs="Times New Roman"/>
        </w:rPr>
        <w:t xml:space="preserve"> ha</w:t>
      </w:r>
      <w:r w:rsidR="00072E16">
        <w:rPr>
          <w:rFonts w:ascii="Times New Roman" w:hAnsi="Times New Roman" w:cs="Times New Roman" w:hint="eastAsia"/>
          <w:lang w:eastAsia="zh-CN"/>
        </w:rPr>
        <w:t>ve</w:t>
      </w:r>
      <w:r w:rsidRPr="00EC1B54">
        <w:rPr>
          <w:rFonts w:ascii="Times New Roman" w:hAnsi="Times New Roman" w:cs="Times New Roman"/>
        </w:rPr>
        <w:t xml:space="preserve"> </w:t>
      </w:r>
      <w:r>
        <w:rPr>
          <w:rFonts w:ascii="Times New Roman" w:hAnsi="Times New Roman" w:cs="Times New Roman" w:hint="eastAsia"/>
          <w:lang w:eastAsia="zh-CN"/>
        </w:rPr>
        <w:t xml:space="preserve">been </w:t>
      </w:r>
      <w:r w:rsidRPr="00EC1B54">
        <w:rPr>
          <w:rFonts w:ascii="Times New Roman" w:hAnsi="Times New Roman" w:cs="Times New Roman"/>
        </w:rPr>
        <w:t>determined over a continuous energy regi</w:t>
      </w:r>
      <w:r w:rsidR="006625D7">
        <w:rPr>
          <w:rFonts w:ascii="Times New Roman" w:hAnsi="Times New Roman" w:cs="Times New Roman" w:hint="eastAsia"/>
          <w:lang w:eastAsia="zh-CN"/>
        </w:rPr>
        <w:t>me</w:t>
      </w:r>
      <w:r w:rsidRPr="00EC1B54">
        <w:rPr>
          <w:rFonts w:ascii="Times New Roman" w:hAnsi="Times New Roman" w:cs="Times New Roman"/>
        </w:rPr>
        <w:t xml:space="preserve">. Considerable error is observed in SRIM predictions, especially for </w:t>
      </w:r>
      <w:r w:rsidR="00F901DC">
        <w:rPr>
          <w:rFonts w:ascii="Times New Roman" w:hAnsi="Times New Roman" w:cs="Times New Roman" w:hint="eastAsia"/>
          <w:lang w:eastAsia="zh-CN"/>
        </w:rPr>
        <w:t xml:space="preserve">the </w:t>
      </w:r>
      <w:r w:rsidRPr="00EC1B54">
        <w:rPr>
          <w:rFonts w:ascii="Times New Roman" w:hAnsi="Times New Roman" w:cs="Times New Roman"/>
        </w:rPr>
        <w:t>Au</w:t>
      </w:r>
      <w:r w:rsidR="00F901DC">
        <w:rPr>
          <w:rFonts w:ascii="Times New Roman" w:hAnsi="Times New Roman" w:cs="Times New Roman" w:hint="eastAsia"/>
          <w:lang w:eastAsia="zh-CN"/>
        </w:rPr>
        <w:t xml:space="preserve"> ion</w:t>
      </w:r>
      <w:r w:rsidRPr="00EC1B54">
        <w:rPr>
          <w:rFonts w:ascii="Times New Roman" w:hAnsi="Times New Roman" w:cs="Times New Roman"/>
        </w:rPr>
        <w:t xml:space="preserve">. By combining </w:t>
      </w:r>
      <w:r w:rsidR="002C5490">
        <w:rPr>
          <w:rFonts w:ascii="Times New Roman" w:hAnsi="Times New Roman" w:cs="Times New Roman" w:hint="eastAsia"/>
          <w:lang w:eastAsia="zh-CN"/>
        </w:rPr>
        <w:t xml:space="preserve">the </w:t>
      </w:r>
      <w:r w:rsidRPr="00EC1B54">
        <w:rPr>
          <w:rFonts w:ascii="Times New Roman" w:hAnsi="Times New Roman" w:cs="Times New Roman"/>
        </w:rPr>
        <w:t xml:space="preserve">reciprocity theory with experimental results, new electronic stopping power curves are derived, and a modified TRIM code is made that can utilize our </w:t>
      </w:r>
      <w:r w:rsidR="00E638C8">
        <w:rPr>
          <w:rFonts w:ascii="Times New Roman" w:hAnsi="Times New Roman" w:cs="Times New Roman" w:hint="eastAsia"/>
          <w:lang w:eastAsia="zh-CN"/>
        </w:rPr>
        <w:t xml:space="preserve">derived </w:t>
      </w:r>
      <w:r w:rsidRPr="00EC1B54">
        <w:rPr>
          <w:rFonts w:ascii="Times New Roman" w:hAnsi="Times New Roman" w:cs="Times New Roman"/>
        </w:rPr>
        <w:t xml:space="preserve">electronic stopping power values. RBS and ToF-SIMS have been applied to measure the </w:t>
      </w:r>
      <w:r w:rsidR="0054091A">
        <w:rPr>
          <w:rFonts w:ascii="Times New Roman" w:hAnsi="Times New Roman" w:cs="Times New Roman" w:hint="eastAsia"/>
          <w:lang w:eastAsia="zh-CN"/>
        </w:rPr>
        <w:t>depth profile</w:t>
      </w:r>
      <w:r w:rsidRPr="00EC1B54">
        <w:rPr>
          <w:rFonts w:ascii="Times New Roman" w:hAnsi="Times New Roman" w:cs="Times New Roman"/>
        </w:rPr>
        <w:t xml:space="preserve"> </w:t>
      </w:r>
      <w:r w:rsidR="00F74057">
        <w:rPr>
          <w:rFonts w:ascii="Times New Roman" w:hAnsi="Times New Roman" w:cs="Times New Roman" w:hint="eastAsia"/>
          <w:lang w:eastAsia="zh-CN"/>
        </w:rPr>
        <w:t>of</w:t>
      </w:r>
      <w:r w:rsidRPr="00EC1B54">
        <w:rPr>
          <w:rFonts w:ascii="Times New Roman" w:hAnsi="Times New Roman" w:cs="Times New Roman"/>
        </w:rPr>
        <w:t xml:space="preserve"> Au ions in SiC. The measured ion range-energy relationship and the ion distributions agree well with the predictions from our modified TRIM code, validating </w:t>
      </w:r>
      <w:r w:rsidR="006E233D">
        <w:rPr>
          <w:rFonts w:ascii="Times New Roman" w:hAnsi="Times New Roman" w:cs="Times New Roman" w:hint="eastAsia"/>
          <w:lang w:eastAsia="zh-CN"/>
        </w:rPr>
        <w:t>our derived</w:t>
      </w:r>
      <w:r w:rsidRPr="00EC1B54">
        <w:rPr>
          <w:rFonts w:ascii="Times New Roman" w:hAnsi="Times New Roman" w:cs="Times New Roman"/>
        </w:rPr>
        <w:t xml:space="preserve"> electronic stopping power values. </w:t>
      </w:r>
    </w:p>
    <w:p w:rsidR="00EC1B54" w:rsidRDefault="00EC1B54"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In order to experimentally </w:t>
      </w:r>
      <w:r w:rsidR="00BB14AA">
        <w:rPr>
          <w:rFonts w:ascii="Times New Roman" w:hAnsi="Times New Roman" w:cs="Times New Roman" w:hint="eastAsia"/>
          <w:lang w:eastAsia="zh-CN"/>
        </w:rPr>
        <w:t>examine</w:t>
      </w:r>
      <w:r>
        <w:rPr>
          <w:rFonts w:ascii="Times New Roman" w:hAnsi="Times New Roman" w:cs="Times New Roman" w:hint="eastAsia"/>
          <w:lang w:eastAsia="zh-CN"/>
        </w:rPr>
        <w:t xml:space="preserve"> the nuclear stopping predicted in SRIM</w:t>
      </w:r>
      <w:r w:rsidR="00E21829">
        <w:rPr>
          <w:rFonts w:ascii="Times New Roman" w:hAnsi="Times New Roman" w:cs="Times New Roman" w:hint="eastAsia"/>
          <w:lang w:eastAsia="zh-CN"/>
        </w:rPr>
        <w:t xml:space="preserve"> which is important to</w:t>
      </w:r>
      <w:r w:rsidR="00F25469">
        <w:rPr>
          <w:rFonts w:ascii="Times New Roman" w:hAnsi="Times New Roman" w:cs="Times New Roman" w:hint="eastAsia"/>
          <w:lang w:eastAsia="zh-CN"/>
        </w:rPr>
        <w:t xml:space="preserve"> the stopping measurement</w:t>
      </w:r>
      <w:r>
        <w:rPr>
          <w:rFonts w:ascii="Times New Roman" w:hAnsi="Times New Roman" w:cs="Times New Roman" w:hint="eastAsia"/>
          <w:lang w:eastAsia="zh-CN"/>
        </w:rPr>
        <w:t xml:space="preserve">, </w:t>
      </w:r>
      <w:r>
        <w:rPr>
          <w:rFonts w:ascii="Times New Roman" w:hAnsi="Times New Roman" w:cs="Times New Roman"/>
        </w:rPr>
        <w:t>a new approach</w:t>
      </w:r>
      <w:r w:rsidR="00285563">
        <w:rPr>
          <w:rFonts w:ascii="Times New Roman" w:hAnsi="Times New Roman" w:cs="Times New Roman" w:hint="eastAsia"/>
          <w:lang w:eastAsia="zh-CN"/>
        </w:rPr>
        <w:t xml:space="preserve"> that can be performed using regular instruments</w:t>
      </w:r>
      <w:r>
        <w:rPr>
          <w:rFonts w:ascii="Times New Roman" w:hAnsi="Times New Roman" w:cs="Times New Roman"/>
        </w:rPr>
        <w:t xml:space="preserve"> </w:t>
      </w:r>
      <w:r w:rsidR="00285563">
        <w:rPr>
          <w:rFonts w:ascii="Times New Roman" w:hAnsi="Times New Roman" w:cs="Times New Roman" w:hint="eastAsia"/>
          <w:lang w:eastAsia="zh-CN"/>
        </w:rPr>
        <w:t xml:space="preserve">in common ion beam laboratories </w:t>
      </w:r>
      <w:r w:rsidR="003F00DE">
        <w:rPr>
          <w:rFonts w:ascii="Times New Roman" w:hAnsi="Times New Roman" w:cs="Times New Roman" w:hint="eastAsia"/>
          <w:lang w:eastAsia="zh-CN"/>
        </w:rPr>
        <w:t>has been</w:t>
      </w:r>
      <w:r>
        <w:rPr>
          <w:rFonts w:ascii="Times New Roman" w:hAnsi="Times New Roman" w:cs="Times New Roman"/>
        </w:rPr>
        <w:t xml:space="preserve"> demonstrated to measure </w:t>
      </w:r>
      <w:r w:rsidR="009175B6">
        <w:rPr>
          <w:rFonts w:ascii="Times New Roman" w:hAnsi="Times New Roman" w:cs="Times New Roman" w:hint="eastAsia"/>
          <w:lang w:eastAsia="zh-CN"/>
        </w:rPr>
        <w:t xml:space="preserve">the </w:t>
      </w:r>
      <w:r>
        <w:rPr>
          <w:rFonts w:ascii="Times New Roman" w:hAnsi="Times New Roman" w:cs="Times New Roman" w:hint="eastAsia"/>
        </w:rPr>
        <w:t>angular distribution</w:t>
      </w:r>
      <w:r>
        <w:rPr>
          <w:rFonts w:ascii="Times New Roman" w:hAnsi="Times New Roman" w:cs="Times New Roman"/>
        </w:rPr>
        <w:t>s</w:t>
      </w:r>
      <w:r>
        <w:rPr>
          <w:rFonts w:ascii="Times New Roman" w:hAnsi="Times New Roman" w:cs="Times New Roman" w:hint="eastAsia"/>
        </w:rPr>
        <w:t xml:space="preserve"> </w:t>
      </w:r>
      <w:r w:rsidRPr="00973309">
        <w:rPr>
          <w:rFonts w:ascii="Times New Roman" w:hAnsi="Times New Roman" w:cs="Times New Roman"/>
        </w:rPr>
        <w:t xml:space="preserve">of MeV </w:t>
      </w:r>
      <w:r>
        <w:rPr>
          <w:rFonts w:ascii="Times New Roman" w:hAnsi="Times New Roman" w:cs="Times New Roman" w:hint="eastAsia"/>
        </w:rPr>
        <w:t xml:space="preserve">ions </w:t>
      </w:r>
      <w:r w:rsidRPr="00973309">
        <w:rPr>
          <w:rFonts w:ascii="Times New Roman" w:hAnsi="Times New Roman" w:cs="Times New Roman"/>
        </w:rPr>
        <w:t xml:space="preserve">penetrating thin </w:t>
      </w:r>
      <w:r>
        <w:rPr>
          <w:rFonts w:ascii="Times New Roman" w:hAnsi="Times New Roman" w:cs="Times New Roman"/>
        </w:rPr>
        <w:t xml:space="preserve">foils. The </w:t>
      </w:r>
      <w:r>
        <w:rPr>
          <w:rFonts w:ascii="Times New Roman" w:hAnsi="Times New Roman" w:cs="Times New Roman" w:hint="eastAsia"/>
        </w:rPr>
        <w:t xml:space="preserve">angular distribution </w:t>
      </w:r>
      <w:r w:rsidRPr="00973309">
        <w:rPr>
          <w:rFonts w:ascii="Times New Roman" w:hAnsi="Times New Roman" w:cs="Times New Roman"/>
        </w:rPr>
        <w:t xml:space="preserve">of </w:t>
      </w:r>
      <w:r>
        <w:rPr>
          <w:rFonts w:ascii="Times New Roman" w:hAnsi="Times New Roman" w:cs="Times New Roman"/>
        </w:rPr>
        <w:t xml:space="preserve">1 </w:t>
      </w:r>
      <w:r w:rsidRPr="00973309">
        <w:rPr>
          <w:rFonts w:ascii="Times New Roman" w:hAnsi="Times New Roman" w:cs="Times New Roman"/>
        </w:rPr>
        <w:t xml:space="preserve">MeV </w:t>
      </w:r>
      <w:r>
        <w:rPr>
          <w:rFonts w:ascii="Times New Roman" w:hAnsi="Times New Roman" w:cs="Times New Roman"/>
        </w:rPr>
        <w:t xml:space="preserve">Au </w:t>
      </w:r>
      <w:r>
        <w:rPr>
          <w:rFonts w:ascii="Times New Roman" w:hAnsi="Times New Roman" w:cs="Times New Roman" w:hint="eastAsia"/>
        </w:rPr>
        <w:t xml:space="preserve">ions </w:t>
      </w:r>
      <w:r w:rsidR="00267E22">
        <w:rPr>
          <w:rFonts w:ascii="Times New Roman" w:hAnsi="Times New Roman" w:cs="Times New Roman" w:hint="eastAsia"/>
          <w:lang w:eastAsia="zh-CN"/>
        </w:rPr>
        <w:t xml:space="preserve">after </w:t>
      </w:r>
      <w:r w:rsidRPr="00973309">
        <w:rPr>
          <w:rFonts w:ascii="Times New Roman" w:hAnsi="Times New Roman" w:cs="Times New Roman"/>
        </w:rPr>
        <w:t xml:space="preserve">penetrating </w:t>
      </w:r>
      <w:r>
        <w:rPr>
          <w:rFonts w:ascii="Times New Roman" w:hAnsi="Times New Roman" w:cs="Times New Roman"/>
        </w:rPr>
        <w:t xml:space="preserve">a </w:t>
      </w:r>
      <w:r w:rsidRPr="00973309">
        <w:rPr>
          <w:rFonts w:ascii="Times New Roman" w:hAnsi="Times New Roman" w:cs="Times New Roman"/>
        </w:rPr>
        <w:t>Si</w:t>
      </w:r>
      <w:r w:rsidRPr="00C50615">
        <w:rPr>
          <w:rFonts w:ascii="Times New Roman" w:hAnsi="Times New Roman" w:cs="Times New Roman"/>
          <w:vertAlign w:val="subscript"/>
        </w:rPr>
        <w:t>3</w:t>
      </w:r>
      <w:r w:rsidRPr="00973309">
        <w:rPr>
          <w:rFonts w:ascii="Times New Roman" w:hAnsi="Times New Roman" w:cs="Times New Roman"/>
        </w:rPr>
        <w:t>N</w:t>
      </w:r>
      <w:r w:rsidRPr="00C50615">
        <w:rPr>
          <w:rFonts w:ascii="Times New Roman" w:hAnsi="Times New Roman" w:cs="Times New Roman"/>
          <w:vertAlign w:val="subscript"/>
        </w:rPr>
        <w:t>4</w:t>
      </w:r>
      <w:r w:rsidRPr="00973309">
        <w:rPr>
          <w:rFonts w:ascii="Times New Roman" w:hAnsi="Times New Roman" w:cs="Times New Roman"/>
        </w:rPr>
        <w:t xml:space="preserve"> </w:t>
      </w:r>
      <w:r w:rsidR="00267E22">
        <w:rPr>
          <w:rFonts w:ascii="Times New Roman" w:hAnsi="Times New Roman" w:cs="Times New Roman" w:hint="eastAsia"/>
          <w:lang w:eastAsia="zh-CN"/>
        </w:rPr>
        <w:t xml:space="preserve">thin </w:t>
      </w:r>
      <w:r>
        <w:rPr>
          <w:rFonts w:ascii="Times New Roman" w:hAnsi="Times New Roman" w:cs="Times New Roman" w:hint="eastAsia"/>
        </w:rPr>
        <w:t xml:space="preserve">foil </w:t>
      </w:r>
      <w:r w:rsidRPr="00973309">
        <w:rPr>
          <w:rFonts w:ascii="Times New Roman" w:hAnsi="Times New Roman" w:cs="Times New Roman"/>
        </w:rPr>
        <w:t xml:space="preserve">has been measured. </w:t>
      </w:r>
      <w:r w:rsidR="00285563">
        <w:rPr>
          <w:rFonts w:ascii="Times New Roman" w:hAnsi="Times New Roman" w:cs="Times New Roman" w:hint="eastAsia"/>
          <w:lang w:eastAsia="zh-CN"/>
        </w:rPr>
        <w:t>T</w:t>
      </w:r>
      <w:r w:rsidR="00267E22">
        <w:rPr>
          <w:rFonts w:ascii="Times New Roman" w:hAnsi="Times New Roman" w:cs="Times New Roman" w:hint="eastAsia"/>
          <w:lang w:eastAsia="zh-CN"/>
        </w:rPr>
        <w:t xml:space="preserve">he experimental </w:t>
      </w:r>
      <w:r w:rsidR="00285563">
        <w:rPr>
          <w:rFonts w:ascii="Times New Roman" w:hAnsi="Times New Roman" w:cs="Times New Roman" w:hint="eastAsia"/>
          <w:lang w:eastAsia="zh-CN"/>
        </w:rPr>
        <w:t>results agree with the SRIM predictions within a 10% error range.</w:t>
      </w:r>
      <w:r w:rsidRPr="00973309">
        <w:rPr>
          <w:rFonts w:ascii="Times New Roman" w:hAnsi="Times New Roman" w:cs="Times New Roman"/>
        </w:rPr>
        <w:t xml:space="preserve"> </w:t>
      </w:r>
      <w:r w:rsidR="00267E22">
        <w:rPr>
          <w:rFonts w:ascii="Times New Roman" w:hAnsi="Times New Roman" w:cs="Times New Roman" w:hint="eastAsia"/>
          <w:lang w:eastAsia="zh-CN"/>
        </w:rPr>
        <w:t>T</w:t>
      </w:r>
      <w:r w:rsidRPr="00973309">
        <w:rPr>
          <w:rFonts w:ascii="Times New Roman" w:hAnsi="Times New Roman" w:cs="Times New Roman"/>
        </w:rPr>
        <w:t xml:space="preserve">hinning effect </w:t>
      </w:r>
      <w:r w:rsidR="00D7289D">
        <w:rPr>
          <w:rFonts w:ascii="Times New Roman" w:hAnsi="Times New Roman" w:cs="Times New Roman" w:hint="eastAsia"/>
          <w:lang w:eastAsia="zh-CN"/>
        </w:rPr>
        <w:t>in</w:t>
      </w:r>
      <w:r>
        <w:rPr>
          <w:rFonts w:ascii="Times New Roman" w:hAnsi="Times New Roman" w:cs="Times New Roman"/>
        </w:rPr>
        <w:t xml:space="preserve"> </w:t>
      </w:r>
      <w:r w:rsidRPr="00973309">
        <w:rPr>
          <w:rFonts w:ascii="Times New Roman" w:hAnsi="Times New Roman" w:cs="Times New Roman"/>
        </w:rPr>
        <w:t>suspended thin f</w:t>
      </w:r>
      <w:r>
        <w:rPr>
          <w:rFonts w:ascii="Times New Roman" w:hAnsi="Times New Roman" w:cs="Times New Roman" w:hint="eastAsia"/>
        </w:rPr>
        <w:t>oil</w:t>
      </w:r>
      <w:r w:rsidR="00700E17">
        <w:rPr>
          <w:rFonts w:ascii="Times New Roman" w:hAnsi="Times New Roman" w:cs="Times New Roman" w:hint="eastAsia"/>
          <w:lang w:eastAsia="zh-CN"/>
        </w:rPr>
        <w:t>s</w:t>
      </w:r>
      <w:r>
        <w:rPr>
          <w:rFonts w:ascii="Times New Roman" w:hAnsi="Times New Roman" w:cs="Times New Roman"/>
        </w:rPr>
        <w:t xml:space="preserve"> </w:t>
      </w:r>
      <w:r>
        <w:rPr>
          <w:rFonts w:ascii="Times New Roman" w:hAnsi="Times New Roman" w:cs="Times New Roman" w:hint="eastAsia"/>
        </w:rPr>
        <w:t xml:space="preserve">due to the forward recoils </w:t>
      </w:r>
      <w:r w:rsidRPr="00973309">
        <w:rPr>
          <w:rFonts w:ascii="Times New Roman" w:hAnsi="Times New Roman" w:cs="Times New Roman"/>
        </w:rPr>
        <w:t xml:space="preserve">induced by heavy ion irradiation has been </w:t>
      </w:r>
      <w:r>
        <w:rPr>
          <w:rFonts w:ascii="Times New Roman" w:hAnsi="Times New Roman" w:cs="Times New Roman" w:hint="eastAsia"/>
        </w:rPr>
        <w:t>observed</w:t>
      </w:r>
      <w:r w:rsidRPr="00973309">
        <w:rPr>
          <w:rFonts w:ascii="Times New Roman" w:hAnsi="Times New Roman" w:cs="Times New Roman"/>
        </w:rPr>
        <w:t>.</w:t>
      </w:r>
    </w:p>
    <w:p w:rsidR="00EC1B54" w:rsidRDefault="00AB0F48"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In addition to the direct measurements in SiC and SiO</w:t>
      </w:r>
      <w:r w:rsidRPr="00AB0F48">
        <w:rPr>
          <w:rFonts w:ascii="Times New Roman" w:hAnsi="Times New Roman" w:cs="Times New Roman" w:hint="eastAsia"/>
          <w:vertAlign w:val="subscript"/>
          <w:lang w:eastAsia="zh-CN"/>
        </w:rPr>
        <w:t>2</w:t>
      </w:r>
      <w:r>
        <w:rPr>
          <w:rFonts w:ascii="Times New Roman" w:hAnsi="Times New Roman" w:cs="Times New Roman" w:hint="eastAsia"/>
          <w:lang w:eastAsia="zh-CN"/>
        </w:rPr>
        <w:t xml:space="preserve">, the electronic stopping power for Au ions in Si has been </w:t>
      </w:r>
      <w:r w:rsidR="008D5FB1">
        <w:rPr>
          <w:rFonts w:ascii="Times New Roman" w:hAnsi="Times New Roman" w:cs="Times New Roman" w:hint="eastAsia"/>
          <w:lang w:eastAsia="zh-CN"/>
        </w:rPr>
        <w:t>derived</w:t>
      </w:r>
      <w:r w:rsidR="00EF7A4B">
        <w:rPr>
          <w:rFonts w:ascii="Times New Roman" w:hAnsi="Times New Roman" w:cs="Times New Roman" w:hint="eastAsia"/>
          <w:lang w:eastAsia="zh-CN"/>
        </w:rPr>
        <w:t xml:space="preserve"> from the measurement</w:t>
      </w:r>
      <w:r>
        <w:rPr>
          <w:rFonts w:ascii="Times New Roman" w:hAnsi="Times New Roman" w:cs="Times New Roman" w:hint="eastAsia"/>
          <w:lang w:eastAsia="zh-CN"/>
        </w:rPr>
        <w:t xml:space="preserve"> of ion </w:t>
      </w:r>
      <w:r w:rsidR="00F10980">
        <w:rPr>
          <w:rFonts w:ascii="Times New Roman" w:hAnsi="Times New Roman" w:cs="Times New Roman" w:hint="eastAsia"/>
          <w:lang w:eastAsia="zh-CN"/>
        </w:rPr>
        <w:t>distributions</w:t>
      </w:r>
      <w:r>
        <w:rPr>
          <w:rFonts w:ascii="Times New Roman" w:hAnsi="Times New Roman" w:cs="Times New Roman" w:hint="eastAsia"/>
          <w:lang w:eastAsia="zh-CN"/>
        </w:rPr>
        <w:t xml:space="preserve"> at different energies ranging from 1 to 15 MeV. The derived electronic stopping power</w:t>
      </w:r>
      <w:r w:rsidR="00EF7A4B">
        <w:rPr>
          <w:rFonts w:ascii="Times New Roman" w:hAnsi="Times New Roman" w:cs="Times New Roman" w:hint="eastAsia"/>
          <w:lang w:eastAsia="zh-CN"/>
        </w:rPr>
        <w:t>s</w:t>
      </w:r>
      <w:r>
        <w:rPr>
          <w:rFonts w:ascii="Times New Roman" w:hAnsi="Times New Roman" w:cs="Times New Roman" w:hint="eastAsia"/>
          <w:lang w:eastAsia="zh-CN"/>
        </w:rPr>
        <w:t xml:space="preserve"> in the low energy regime are significantly lower than the predictions from SRIM</w:t>
      </w:r>
      <w:r w:rsidR="00EF7A4B">
        <w:rPr>
          <w:rFonts w:ascii="Times New Roman" w:hAnsi="Times New Roman" w:cs="Times New Roman" w:hint="eastAsia"/>
          <w:lang w:eastAsia="zh-CN"/>
        </w:rPr>
        <w:t xml:space="preserve">, which </w:t>
      </w:r>
      <w:r w:rsidR="00D003A8">
        <w:rPr>
          <w:rFonts w:ascii="Times New Roman" w:hAnsi="Times New Roman" w:cs="Times New Roman" w:hint="eastAsia"/>
          <w:lang w:eastAsia="zh-CN"/>
        </w:rPr>
        <w:t>agrees with the results of</w:t>
      </w:r>
      <w:r w:rsidR="00EF7A4B">
        <w:rPr>
          <w:rFonts w:ascii="Times New Roman" w:hAnsi="Times New Roman" w:cs="Times New Roman" w:hint="eastAsia"/>
          <w:lang w:eastAsia="zh-CN"/>
        </w:rPr>
        <w:t xml:space="preserve"> Au </w:t>
      </w:r>
      <w:r w:rsidR="00D003A8">
        <w:rPr>
          <w:rFonts w:ascii="Times New Roman" w:hAnsi="Times New Roman" w:cs="Times New Roman" w:hint="eastAsia"/>
          <w:lang w:eastAsia="zh-CN"/>
        </w:rPr>
        <w:t xml:space="preserve">ions </w:t>
      </w:r>
      <w:r w:rsidR="00EF7A4B">
        <w:rPr>
          <w:rFonts w:ascii="Times New Roman" w:hAnsi="Times New Roman" w:cs="Times New Roman" w:hint="eastAsia"/>
          <w:lang w:eastAsia="zh-CN"/>
        </w:rPr>
        <w:t>in SiC and SiO</w:t>
      </w:r>
      <w:r w:rsidR="00EF7A4B" w:rsidRPr="00EF7A4B">
        <w:rPr>
          <w:rFonts w:ascii="Times New Roman" w:hAnsi="Times New Roman" w:cs="Times New Roman" w:hint="eastAsia"/>
          <w:vertAlign w:val="subscript"/>
          <w:lang w:eastAsia="zh-CN"/>
        </w:rPr>
        <w:t>2</w:t>
      </w:r>
      <w:r>
        <w:rPr>
          <w:rFonts w:ascii="Times New Roman" w:hAnsi="Times New Roman" w:cs="Times New Roman" w:hint="eastAsia"/>
          <w:lang w:eastAsia="zh-CN"/>
        </w:rPr>
        <w:t xml:space="preserve">. </w:t>
      </w:r>
    </w:p>
    <w:p w:rsidR="007818EA" w:rsidRDefault="007818EA"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t xml:space="preserve">Significant channeling effects </w:t>
      </w:r>
      <w:r w:rsidR="001E198C">
        <w:rPr>
          <w:rFonts w:ascii="Times New Roman" w:hAnsi="Times New Roman" w:cs="Times New Roman" w:hint="eastAsia"/>
          <w:lang w:eastAsia="zh-CN"/>
        </w:rPr>
        <w:t>have</w:t>
      </w:r>
      <w:r>
        <w:rPr>
          <w:rFonts w:ascii="Times New Roman" w:hAnsi="Times New Roman" w:cs="Times New Roman" w:hint="eastAsia"/>
          <w:lang w:eastAsia="zh-CN"/>
        </w:rPr>
        <w:t xml:space="preserve"> </w:t>
      </w:r>
      <w:r w:rsidR="001E198C">
        <w:rPr>
          <w:rFonts w:ascii="Times New Roman" w:hAnsi="Times New Roman" w:cs="Times New Roman" w:hint="eastAsia"/>
          <w:lang w:eastAsia="zh-CN"/>
        </w:rPr>
        <w:t xml:space="preserve">been </w:t>
      </w:r>
      <w:r>
        <w:rPr>
          <w:rFonts w:ascii="Times New Roman" w:hAnsi="Times New Roman" w:cs="Times New Roman" w:hint="eastAsia"/>
          <w:lang w:eastAsia="zh-CN"/>
        </w:rPr>
        <w:t xml:space="preserve">observed for Au ion irradiation in MgO. </w:t>
      </w:r>
      <w:r w:rsidR="001E198C">
        <w:rPr>
          <w:rFonts w:ascii="Times New Roman" w:hAnsi="Times New Roman" w:cs="Times New Roman" w:hint="eastAsia"/>
          <w:lang w:eastAsia="zh-CN"/>
        </w:rPr>
        <w:t>Irradiations along both axial and planar channels lead to deeper ion a</w:t>
      </w:r>
      <w:r w:rsidR="002B3930">
        <w:rPr>
          <w:rFonts w:ascii="Times New Roman" w:hAnsi="Times New Roman" w:cs="Times New Roman" w:hint="eastAsia"/>
          <w:lang w:eastAsia="zh-CN"/>
        </w:rPr>
        <w:t>nd damage distribution</w:t>
      </w:r>
      <w:r w:rsidR="001E198C">
        <w:rPr>
          <w:rFonts w:ascii="Times New Roman" w:hAnsi="Times New Roman" w:cs="Times New Roman" w:hint="eastAsia"/>
          <w:lang w:eastAsia="zh-CN"/>
        </w:rPr>
        <w:t xml:space="preserve">, as well as lower </w:t>
      </w:r>
      <w:r w:rsidR="0031350D">
        <w:rPr>
          <w:rFonts w:ascii="Times New Roman" w:hAnsi="Times New Roman" w:cs="Times New Roman" w:hint="eastAsia"/>
          <w:lang w:eastAsia="zh-CN"/>
        </w:rPr>
        <w:t xml:space="preserve">peak </w:t>
      </w:r>
      <w:r w:rsidR="001E198C">
        <w:rPr>
          <w:rFonts w:ascii="Times New Roman" w:hAnsi="Times New Roman" w:cs="Times New Roman" w:hint="eastAsia"/>
          <w:lang w:eastAsia="zh-CN"/>
        </w:rPr>
        <w:t>damage level. The channeling effect is hardly fully avoid</w:t>
      </w:r>
      <w:r w:rsidR="00740E45">
        <w:rPr>
          <w:rFonts w:ascii="Times New Roman" w:hAnsi="Times New Roman" w:cs="Times New Roman" w:hint="eastAsia"/>
          <w:lang w:eastAsia="zh-CN"/>
        </w:rPr>
        <w:t>ed for 1 MeV Au ion irradiation,</w:t>
      </w:r>
      <w:r w:rsidR="001E198C">
        <w:rPr>
          <w:rFonts w:ascii="Times New Roman" w:hAnsi="Times New Roman" w:cs="Times New Roman" w:hint="eastAsia"/>
          <w:lang w:eastAsia="zh-CN"/>
        </w:rPr>
        <w:t xml:space="preserve"> despite the </w:t>
      </w:r>
      <w:r w:rsidR="00F1730C">
        <w:rPr>
          <w:rFonts w:ascii="Times New Roman" w:hAnsi="Times New Roman" w:cs="Times New Roman" w:hint="eastAsia"/>
          <w:lang w:eastAsia="zh-CN"/>
        </w:rPr>
        <w:t>atte</w:t>
      </w:r>
      <w:r w:rsidR="00037BD6">
        <w:rPr>
          <w:rFonts w:ascii="Times New Roman" w:hAnsi="Times New Roman" w:cs="Times New Roman" w:hint="eastAsia"/>
          <w:lang w:eastAsia="zh-CN"/>
        </w:rPr>
        <w:t>mpts of sample rotation</w:t>
      </w:r>
      <w:r w:rsidR="00DE1C1E">
        <w:rPr>
          <w:rFonts w:ascii="Times New Roman" w:hAnsi="Times New Roman" w:cs="Times New Roman" w:hint="eastAsia"/>
          <w:lang w:eastAsia="zh-CN"/>
        </w:rPr>
        <w:t>.</w:t>
      </w:r>
      <w:r w:rsidR="00037BD6">
        <w:rPr>
          <w:rFonts w:ascii="Times New Roman" w:hAnsi="Times New Roman" w:cs="Times New Roman" w:hint="eastAsia"/>
          <w:lang w:eastAsia="zh-CN"/>
        </w:rPr>
        <w:t xml:space="preserve"> </w:t>
      </w:r>
      <w:r w:rsidR="00987F77">
        <w:rPr>
          <w:rFonts w:ascii="Times New Roman" w:hAnsi="Times New Roman" w:cs="Times New Roman" w:hint="eastAsia"/>
          <w:lang w:eastAsia="zh-CN"/>
        </w:rPr>
        <w:t>Along with the clustering of point defects, t</w:t>
      </w:r>
      <w:r w:rsidR="00037BD6">
        <w:rPr>
          <w:rFonts w:ascii="Times New Roman" w:hAnsi="Times New Roman" w:cs="Times New Roman" w:hint="eastAsia"/>
          <w:lang w:eastAsia="zh-CN"/>
        </w:rPr>
        <w:t xml:space="preserve">his </w:t>
      </w:r>
      <w:r w:rsidR="00604F63">
        <w:rPr>
          <w:rFonts w:ascii="Times New Roman" w:hAnsi="Times New Roman" w:cs="Times New Roman" w:hint="eastAsia"/>
          <w:lang w:eastAsia="zh-CN"/>
        </w:rPr>
        <w:t>could</w:t>
      </w:r>
      <w:r w:rsidR="001E198C">
        <w:rPr>
          <w:rFonts w:ascii="Times New Roman" w:hAnsi="Times New Roman" w:cs="Times New Roman" w:hint="eastAsia"/>
          <w:lang w:eastAsia="zh-CN"/>
        </w:rPr>
        <w:t xml:space="preserve"> </w:t>
      </w:r>
      <w:r w:rsidR="00A65D17">
        <w:rPr>
          <w:rFonts w:ascii="Times New Roman" w:hAnsi="Times New Roman" w:cs="Times New Roman" w:hint="eastAsia"/>
          <w:lang w:eastAsia="zh-CN"/>
        </w:rPr>
        <w:t>contribute</w:t>
      </w:r>
      <w:r w:rsidR="001E198C">
        <w:rPr>
          <w:rFonts w:ascii="Times New Roman" w:hAnsi="Times New Roman" w:cs="Times New Roman" w:hint="eastAsia"/>
          <w:lang w:eastAsia="zh-CN"/>
        </w:rPr>
        <w:t xml:space="preserve"> t</w:t>
      </w:r>
      <w:r w:rsidR="00740E45">
        <w:rPr>
          <w:rFonts w:ascii="Times New Roman" w:hAnsi="Times New Roman" w:cs="Times New Roman" w:hint="eastAsia"/>
          <w:lang w:eastAsia="zh-CN"/>
        </w:rPr>
        <w:t xml:space="preserve">o the observations of </w:t>
      </w:r>
      <w:r w:rsidR="00FD2272">
        <w:rPr>
          <w:rFonts w:ascii="Times New Roman" w:hAnsi="Times New Roman" w:cs="Times New Roman" w:hint="eastAsia"/>
          <w:lang w:eastAsia="zh-CN"/>
        </w:rPr>
        <w:t xml:space="preserve">the </w:t>
      </w:r>
      <w:r w:rsidR="00740E45">
        <w:rPr>
          <w:rFonts w:ascii="Times New Roman" w:hAnsi="Times New Roman" w:cs="Times New Roman" w:hint="eastAsia"/>
          <w:lang w:eastAsia="zh-CN"/>
        </w:rPr>
        <w:t>unusual</w:t>
      </w:r>
      <w:r w:rsidR="001E198C">
        <w:rPr>
          <w:rFonts w:ascii="Times New Roman" w:hAnsi="Times New Roman" w:cs="Times New Roman" w:hint="eastAsia"/>
          <w:lang w:eastAsia="zh-CN"/>
        </w:rPr>
        <w:t xml:space="preserve"> deeper damage in MgO after high fluence ion </w:t>
      </w:r>
      <w:r w:rsidR="001E198C">
        <w:rPr>
          <w:rFonts w:ascii="Times New Roman" w:hAnsi="Times New Roman" w:cs="Times New Roman"/>
          <w:lang w:eastAsia="zh-CN"/>
        </w:rPr>
        <w:t>irradiations</w:t>
      </w:r>
      <w:r w:rsidR="001E198C">
        <w:rPr>
          <w:rFonts w:ascii="Times New Roman" w:hAnsi="Times New Roman" w:cs="Times New Roman" w:hint="eastAsia"/>
          <w:lang w:eastAsia="zh-CN"/>
        </w:rPr>
        <w:t>.</w:t>
      </w:r>
    </w:p>
    <w:p w:rsidR="001E198C" w:rsidRPr="00AB0F48" w:rsidRDefault="001E198C" w:rsidP="00767C49">
      <w:pPr>
        <w:spacing w:afterLines="50" w:line="360" w:lineRule="auto"/>
        <w:ind w:firstLineChars="118" w:firstLine="283"/>
        <w:jc w:val="both"/>
        <w:rPr>
          <w:rFonts w:ascii="Times New Roman" w:hAnsi="Times New Roman" w:cs="Times New Roman"/>
          <w:lang w:eastAsia="zh-CN"/>
        </w:rPr>
      </w:pPr>
      <w:r>
        <w:rPr>
          <w:rFonts w:ascii="Times New Roman" w:hAnsi="Times New Roman" w:cs="Times New Roman" w:hint="eastAsia"/>
          <w:lang w:eastAsia="zh-CN"/>
        </w:rPr>
        <w:lastRenderedPageBreak/>
        <w:t>The d</w:t>
      </w:r>
      <w:r w:rsidR="00DE1C1E">
        <w:rPr>
          <w:rFonts w:ascii="Times New Roman" w:hAnsi="Times New Roman" w:cs="Times New Roman" w:hint="eastAsia"/>
          <w:lang w:eastAsia="zh-CN"/>
        </w:rPr>
        <w:t>efect</w:t>
      </w:r>
      <w:r>
        <w:rPr>
          <w:rFonts w:ascii="Times New Roman" w:hAnsi="Times New Roman" w:cs="Times New Roman" w:hint="eastAsia"/>
          <w:lang w:eastAsia="zh-CN"/>
        </w:rPr>
        <w:t xml:space="preserve"> evolution in pre-damaged MgO under 21 MeV Ni ion irradiations has been studied usi</w:t>
      </w:r>
      <w:r w:rsidR="003E517C">
        <w:rPr>
          <w:rFonts w:ascii="Times New Roman" w:hAnsi="Times New Roman" w:cs="Times New Roman" w:hint="eastAsia"/>
          <w:lang w:eastAsia="zh-CN"/>
        </w:rPr>
        <w:t>ng RBS/</w:t>
      </w:r>
      <w:r w:rsidR="00DE1C1E">
        <w:rPr>
          <w:rFonts w:ascii="Times New Roman" w:hAnsi="Times New Roman" w:cs="Times New Roman" w:hint="eastAsia"/>
          <w:lang w:eastAsia="zh-CN"/>
        </w:rPr>
        <w:t>channeling technique</w:t>
      </w:r>
      <w:r>
        <w:rPr>
          <w:rFonts w:ascii="Times New Roman" w:hAnsi="Times New Roman" w:cs="Times New Roman" w:hint="eastAsia"/>
          <w:lang w:eastAsia="zh-CN"/>
        </w:rPr>
        <w:t xml:space="preserve"> combined with TEM </w:t>
      </w:r>
      <w:r w:rsidR="00DE1C1E">
        <w:rPr>
          <w:rFonts w:ascii="Times New Roman" w:hAnsi="Times New Roman" w:cs="Times New Roman" w:hint="eastAsia"/>
          <w:lang w:eastAsia="zh-CN"/>
        </w:rPr>
        <w:t>observation</w:t>
      </w:r>
      <w:r w:rsidR="00D47EB0">
        <w:rPr>
          <w:rFonts w:ascii="Times New Roman" w:hAnsi="Times New Roman" w:cs="Times New Roman" w:hint="eastAsia"/>
          <w:lang w:eastAsia="zh-CN"/>
        </w:rPr>
        <w:t>. It has been observed</w:t>
      </w:r>
      <w:r>
        <w:rPr>
          <w:rFonts w:ascii="Times New Roman" w:hAnsi="Times New Roman" w:cs="Times New Roman" w:hint="eastAsia"/>
          <w:lang w:eastAsia="zh-CN"/>
        </w:rPr>
        <w:t xml:space="preserve"> that the damage level in MgO is decreased after the </w:t>
      </w:r>
      <w:r w:rsidR="00775812">
        <w:rPr>
          <w:rFonts w:ascii="Times New Roman" w:hAnsi="Times New Roman" w:cs="Times New Roman" w:hint="eastAsia"/>
          <w:lang w:eastAsia="zh-CN"/>
        </w:rPr>
        <w:t>Ni ion irradiations</w:t>
      </w:r>
      <w:r>
        <w:rPr>
          <w:rFonts w:ascii="Times New Roman" w:hAnsi="Times New Roman" w:cs="Times New Roman" w:hint="eastAsia"/>
          <w:lang w:eastAsia="zh-CN"/>
        </w:rPr>
        <w:t xml:space="preserve">, </w:t>
      </w:r>
      <w:r w:rsidR="00110DF5">
        <w:rPr>
          <w:rFonts w:ascii="Times New Roman" w:hAnsi="Times New Roman" w:cs="Times New Roman" w:hint="eastAsia"/>
          <w:lang w:eastAsia="zh-CN"/>
        </w:rPr>
        <w:t xml:space="preserve">which is </w:t>
      </w:r>
      <w:r>
        <w:rPr>
          <w:rFonts w:ascii="Times New Roman" w:hAnsi="Times New Roman" w:cs="Times New Roman"/>
          <w:lang w:eastAsia="zh-CN"/>
        </w:rPr>
        <w:t>probably</w:t>
      </w:r>
      <w:r>
        <w:rPr>
          <w:rFonts w:ascii="Times New Roman" w:hAnsi="Times New Roman" w:cs="Times New Roman" w:hint="eastAsia"/>
          <w:lang w:eastAsia="zh-CN"/>
        </w:rPr>
        <w:t xml:space="preserve"> due to the </w:t>
      </w:r>
      <w:r w:rsidR="00775812">
        <w:rPr>
          <w:rFonts w:ascii="Times New Roman" w:hAnsi="Times New Roman" w:cs="Times New Roman" w:hint="eastAsia"/>
          <w:lang w:eastAsia="zh-CN"/>
        </w:rPr>
        <w:t>forming of dislocation loops promoted by the electronic energy deposition.</w:t>
      </w:r>
    </w:p>
    <w:p w:rsidR="00EC1B54" w:rsidRDefault="00EC1B54" w:rsidP="002C0800">
      <w:pPr>
        <w:spacing w:afterLines="50" w:line="360" w:lineRule="auto"/>
        <w:rPr>
          <w:rFonts w:ascii="Times New Roman" w:hAnsi="Times New Roman" w:cs="Times New Roman"/>
          <w:lang w:eastAsia="zh-CN"/>
        </w:rPr>
      </w:pPr>
    </w:p>
    <w:p w:rsidR="00825933" w:rsidRPr="00EC1B54" w:rsidRDefault="00236E6D" w:rsidP="00EC1B54">
      <w:pPr>
        <w:spacing w:line="360" w:lineRule="auto"/>
        <w:rPr>
          <w:rFonts w:ascii="Times New Roman" w:hAnsi="Times New Roman" w:cs="Times New Roman"/>
        </w:rPr>
      </w:pPr>
      <w:r w:rsidRPr="00EC1B54">
        <w:rPr>
          <w:rFonts w:ascii="Times New Roman" w:hAnsi="Times New Roman" w:cs="Times New Roman"/>
        </w:rPr>
        <w:br w:type="page"/>
      </w:r>
    </w:p>
    <w:p w:rsidR="00FB265F" w:rsidRDefault="00FB265F" w:rsidP="002C0800">
      <w:pPr>
        <w:pStyle w:val="1"/>
        <w:spacing w:afterLines="50" w:line="360" w:lineRule="auto"/>
        <w:rPr>
          <w:rFonts w:ascii="Times New Roman" w:hAnsi="Times New Roman" w:cs="Times New Roman" w:hint="eastAsia"/>
          <w:lang w:eastAsia="zh-CN"/>
        </w:rPr>
      </w:pPr>
      <w:bookmarkStart w:id="291" w:name="_Toc289175845"/>
      <w:bookmarkStart w:id="292" w:name="_Toc416614673"/>
      <w:r>
        <w:rPr>
          <w:rFonts w:ascii="Times New Roman" w:hAnsi="Times New Roman" w:cs="Times New Roman" w:hint="eastAsia"/>
          <w:lang w:eastAsia="zh-CN"/>
        </w:rPr>
        <w:lastRenderedPageBreak/>
        <w:t>Publications since 2011</w:t>
      </w:r>
      <w:bookmarkEnd w:id="292"/>
    </w:p>
    <w:p w:rsidR="00CE5026" w:rsidRDefault="00CE5026" w:rsidP="00751C56">
      <w:pPr>
        <w:jc w:val="both"/>
        <w:rPr>
          <w:rFonts w:ascii="Times New Roman" w:hAnsi="Times New Roman" w:cs="Times New Roman" w:hint="eastAsia"/>
          <w:lang w:eastAsia="zh-CN"/>
        </w:rPr>
      </w:pPr>
      <w:r>
        <w:rPr>
          <w:rFonts w:ascii="Times New Roman" w:hAnsi="Times New Roman" w:cs="Times New Roman" w:hint="eastAsia"/>
          <w:lang w:eastAsia="zh-CN"/>
        </w:rPr>
        <w:t>Some of the results in this d</w:t>
      </w:r>
      <w:r w:rsidR="00751C56">
        <w:rPr>
          <w:rFonts w:ascii="Times New Roman" w:hAnsi="Times New Roman" w:cs="Times New Roman" w:hint="eastAsia"/>
          <w:lang w:eastAsia="zh-CN"/>
        </w:rPr>
        <w:t>issertation have been published</w:t>
      </w:r>
      <w:r>
        <w:rPr>
          <w:rFonts w:ascii="Times New Roman" w:hAnsi="Times New Roman" w:cs="Times New Roman" w:hint="eastAsia"/>
          <w:lang w:eastAsia="zh-CN"/>
        </w:rPr>
        <w:t xml:space="preserve">. </w:t>
      </w:r>
      <w:r w:rsidR="00751C56">
        <w:rPr>
          <w:rFonts w:ascii="Times New Roman" w:hAnsi="Times New Roman" w:cs="Times New Roman" w:hint="eastAsia"/>
          <w:lang w:eastAsia="zh-CN"/>
        </w:rPr>
        <w:t>Here</w:t>
      </w:r>
      <w:r>
        <w:rPr>
          <w:rFonts w:ascii="Times New Roman" w:hAnsi="Times New Roman" w:cs="Times New Roman" w:hint="eastAsia"/>
          <w:lang w:eastAsia="zh-CN"/>
        </w:rPr>
        <w:t>, the publication information and the contribution</w:t>
      </w:r>
      <w:r w:rsidR="00751C56">
        <w:rPr>
          <w:rFonts w:ascii="Times New Roman" w:hAnsi="Times New Roman" w:cs="Times New Roman" w:hint="eastAsia"/>
          <w:lang w:eastAsia="zh-CN"/>
        </w:rPr>
        <w:t>s</w:t>
      </w:r>
      <w:r>
        <w:rPr>
          <w:rFonts w:ascii="Times New Roman" w:hAnsi="Times New Roman" w:cs="Times New Roman" w:hint="eastAsia"/>
          <w:lang w:eastAsia="zh-CN"/>
        </w:rPr>
        <w:t xml:space="preserve"> from Ke Jin </w:t>
      </w:r>
      <w:r w:rsidR="00751C56">
        <w:rPr>
          <w:rFonts w:ascii="Times New Roman" w:hAnsi="Times New Roman" w:cs="Times New Roman" w:hint="eastAsia"/>
          <w:lang w:eastAsia="zh-CN"/>
        </w:rPr>
        <w:t>are</w:t>
      </w:r>
      <w:r>
        <w:rPr>
          <w:rFonts w:ascii="Times New Roman" w:hAnsi="Times New Roman" w:cs="Times New Roman" w:hint="eastAsia"/>
          <w:lang w:eastAsia="zh-CN"/>
        </w:rPr>
        <w:t xml:space="preserve"> listed.</w:t>
      </w:r>
    </w:p>
    <w:p w:rsidR="00CE5026" w:rsidRPr="00751C56" w:rsidRDefault="00CE5026" w:rsidP="00CE5026">
      <w:pPr>
        <w:rPr>
          <w:rFonts w:ascii="Times New Roman" w:hAnsi="Times New Roman" w:cs="Times New Roman" w:hint="eastAsia"/>
          <w:lang w:eastAsia="zh-CN"/>
        </w:rPr>
      </w:pPr>
    </w:p>
    <w:p w:rsidR="00CE5026" w:rsidRPr="00CE5026" w:rsidRDefault="00CE5026" w:rsidP="00751C56">
      <w:pPr>
        <w:jc w:val="both"/>
        <w:rPr>
          <w:rFonts w:ascii="Times New Roman" w:hAnsi="Times New Roman" w:cs="Times New Roman"/>
          <w:lang w:eastAsia="zh-CN"/>
        </w:rPr>
      </w:pPr>
      <w:r>
        <w:rPr>
          <w:rFonts w:ascii="Times New Roman" w:hAnsi="Times New Roman" w:cs="Times New Roman" w:hint="eastAsia"/>
          <w:lang w:eastAsia="zh-CN"/>
        </w:rPr>
        <w:t>The results in chapter 3 h</w:t>
      </w:r>
      <w:r w:rsidR="00760FEA">
        <w:rPr>
          <w:rFonts w:ascii="Times New Roman" w:hAnsi="Times New Roman" w:cs="Times New Roman" w:hint="eastAsia"/>
          <w:lang w:eastAsia="zh-CN"/>
        </w:rPr>
        <w:t>ave</w:t>
      </w:r>
      <w:r>
        <w:rPr>
          <w:rFonts w:ascii="Times New Roman" w:hAnsi="Times New Roman" w:cs="Times New Roman" w:hint="eastAsia"/>
          <w:lang w:eastAsia="zh-CN"/>
        </w:rPr>
        <w:t xml:space="preserve"> been published in </w:t>
      </w:r>
      <w:r w:rsidRPr="00CE5026">
        <w:rPr>
          <w:rFonts w:ascii="Times New Roman" w:hAnsi="Times New Roman" w:cs="Times New Roman" w:hint="eastAsia"/>
          <w:i/>
          <w:lang w:eastAsia="zh-CN"/>
        </w:rPr>
        <w:t>Publication 2</w:t>
      </w:r>
      <w:r>
        <w:rPr>
          <w:rFonts w:ascii="Times New Roman" w:hAnsi="Times New Roman" w:cs="Times New Roman" w:hint="eastAsia"/>
          <w:lang w:eastAsia="zh-CN"/>
        </w:rPr>
        <w:t xml:space="preserve">; the results in chapter 4 </w:t>
      </w:r>
      <w:r w:rsidR="00760FEA">
        <w:rPr>
          <w:rFonts w:ascii="Times New Roman" w:hAnsi="Times New Roman" w:cs="Times New Roman" w:hint="eastAsia"/>
          <w:lang w:eastAsia="zh-CN"/>
        </w:rPr>
        <w:t>have</w:t>
      </w:r>
      <w:r>
        <w:rPr>
          <w:rFonts w:ascii="Times New Roman" w:hAnsi="Times New Roman" w:cs="Times New Roman" w:hint="eastAsia"/>
          <w:lang w:eastAsia="zh-CN"/>
        </w:rPr>
        <w:t xml:space="preserve"> been published in </w:t>
      </w:r>
      <w:r w:rsidRPr="00CE5026">
        <w:rPr>
          <w:rFonts w:ascii="Times New Roman" w:hAnsi="Times New Roman" w:cs="Times New Roman" w:hint="eastAsia"/>
          <w:i/>
          <w:lang w:eastAsia="zh-CN"/>
        </w:rPr>
        <w:t>Publication 3</w:t>
      </w:r>
      <w:r>
        <w:rPr>
          <w:rFonts w:ascii="Times New Roman" w:hAnsi="Times New Roman" w:cs="Times New Roman" w:hint="eastAsia"/>
          <w:lang w:eastAsia="zh-CN"/>
        </w:rPr>
        <w:t>.</w:t>
      </w:r>
    </w:p>
    <w:p w:rsidR="00CE5026" w:rsidRPr="00760FEA" w:rsidRDefault="00CE5026" w:rsidP="00CE5026">
      <w:pPr>
        <w:rPr>
          <w:lang w:eastAsia="zh-CN"/>
        </w:rPr>
      </w:pPr>
    </w:p>
    <w:tbl>
      <w:tblPr>
        <w:tblW w:w="8755" w:type="dxa"/>
        <w:tblLook w:val="01E0"/>
      </w:tblPr>
      <w:tblGrid>
        <w:gridCol w:w="8755"/>
      </w:tblGrid>
      <w:tr w:rsidR="00691971" w:rsidRPr="00A269DD" w:rsidTr="00CF4455">
        <w:tc>
          <w:tcPr>
            <w:tcW w:w="8755" w:type="dxa"/>
          </w:tcPr>
          <w:p w:rsidR="00691971" w:rsidRDefault="00FB265F" w:rsidP="002C0800">
            <w:pPr>
              <w:shd w:val="clear" w:color="auto" w:fill="FFFFFF"/>
              <w:spacing w:afterLines="50"/>
              <w:ind w:left="283" w:hangingChars="118" w:hanging="283"/>
              <w:jc w:val="both"/>
              <w:rPr>
                <w:rFonts w:ascii="Times New Roman" w:hAnsi="Times New Roman" w:cs="Times New Roman"/>
                <w:lang w:eastAsia="zh-CN"/>
              </w:rPr>
            </w:pPr>
            <w:r w:rsidRPr="00691971">
              <w:rPr>
                <w:rFonts w:ascii="Times New Roman" w:hAnsi="Times New Roman" w:cs="Times New Roman"/>
              </w:rPr>
              <w:br w:type="page"/>
            </w:r>
            <w:r w:rsidR="00691971">
              <w:rPr>
                <w:rFonts w:ascii="Times New Roman" w:hAnsi="Times New Roman" w:cs="Times New Roman" w:hint="eastAsia"/>
                <w:lang w:eastAsia="zh-CN"/>
              </w:rPr>
              <w:t xml:space="preserve">1. </w:t>
            </w:r>
            <w:r w:rsidR="00691971" w:rsidRPr="00691971">
              <w:rPr>
                <w:rFonts w:ascii="Times New Roman" w:hAnsi="Times New Roman" w:cs="Times New Roman"/>
                <w:b/>
                <w:u w:val="single"/>
              </w:rPr>
              <w:t>K. Jin</w:t>
            </w:r>
            <w:r w:rsidR="00691971" w:rsidRPr="00691971">
              <w:rPr>
                <w:rFonts w:ascii="Times New Roman" w:hAnsi="Times New Roman" w:cs="Times New Roman"/>
              </w:rPr>
              <w:t xml:space="preserve">, H.Y. Xiao, Y. Zhang, and W.J. Weber, “Effects of boron-nitride substrates on Stone-Wales defect formation in graphene: an ab initio molecular dynamics study” Appl. Phys. Lett. </w:t>
            </w:r>
            <w:r w:rsidR="00691971" w:rsidRPr="00116786">
              <w:rPr>
                <w:rFonts w:ascii="Times New Roman" w:hAnsi="Times New Roman" w:cs="Times New Roman"/>
              </w:rPr>
              <w:t>104</w:t>
            </w:r>
            <w:r w:rsidR="00691971" w:rsidRPr="00691971">
              <w:rPr>
                <w:rFonts w:ascii="Times New Roman" w:hAnsi="Times New Roman" w:cs="Times New Roman"/>
              </w:rPr>
              <w:t xml:space="preserve"> (2014) 203106</w:t>
            </w:r>
          </w:p>
          <w:p w:rsidR="00691971" w:rsidRDefault="00691971" w:rsidP="002C0800">
            <w:pPr>
              <w:shd w:val="clear" w:color="auto" w:fill="FFFFFF"/>
              <w:spacing w:afterLines="50"/>
              <w:ind w:leftChars="118" w:left="284" w:hanging="1"/>
              <w:jc w:val="both"/>
              <w:rPr>
                <w:rFonts w:ascii="Times New Roman" w:hAnsi="Times New Roman" w:cs="Times New Roman"/>
                <w:lang w:eastAsia="zh-CN"/>
              </w:rPr>
            </w:pPr>
            <w:r>
              <w:rPr>
                <w:rFonts w:ascii="Times New Roman" w:hAnsi="Times New Roman" w:cs="Times New Roman" w:hint="eastAsia"/>
                <w:lang w:eastAsia="zh-CN"/>
              </w:rPr>
              <w:t>K</w:t>
            </w:r>
            <w:r w:rsidR="001A4066">
              <w:rPr>
                <w:rFonts w:ascii="Times New Roman" w:hAnsi="Times New Roman" w:cs="Times New Roman" w:hint="eastAsia"/>
                <w:lang w:eastAsia="zh-CN"/>
              </w:rPr>
              <w:t>.</w:t>
            </w:r>
            <w:r>
              <w:rPr>
                <w:rFonts w:ascii="Times New Roman" w:hAnsi="Times New Roman" w:cs="Times New Roman" w:hint="eastAsia"/>
                <w:lang w:eastAsia="zh-CN"/>
              </w:rPr>
              <w:t xml:space="preserve"> Jin</w:t>
            </w:r>
            <w:r>
              <w:rPr>
                <w:rFonts w:ascii="Times New Roman" w:hAnsi="Times New Roman" w:cs="Times New Roman"/>
                <w:lang w:eastAsia="zh-CN"/>
              </w:rPr>
              <w:t>’</w:t>
            </w:r>
            <w:r>
              <w:rPr>
                <w:rFonts w:ascii="Times New Roman" w:hAnsi="Times New Roman" w:cs="Times New Roman" w:hint="eastAsia"/>
                <w:lang w:eastAsia="zh-CN"/>
              </w:rPr>
              <w:t xml:space="preserve">s involvement: </w:t>
            </w:r>
            <w:r w:rsidR="001A4066">
              <w:rPr>
                <w:rFonts w:ascii="Times New Roman" w:hAnsi="Times New Roman" w:cs="Times New Roman" w:hint="eastAsia"/>
                <w:lang w:eastAsia="zh-CN"/>
              </w:rPr>
              <w:t xml:space="preserve">proposed and </w:t>
            </w:r>
            <w:r w:rsidR="00E4279E">
              <w:rPr>
                <w:rFonts w:ascii="Times New Roman" w:hAnsi="Times New Roman" w:cs="Times New Roman" w:hint="eastAsia"/>
                <w:lang w:eastAsia="zh-CN"/>
              </w:rPr>
              <w:t>performed</w:t>
            </w:r>
            <w:r w:rsidR="001A4066">
              <w:rPr>
                <w:rFonts w:ascii="Times New Roman" w:hAnsi="Times New Roman" w:cs="Times New Roman" w:hint="eastAsia"/>
                <w:lang w:eastAsia="zh-CN"/>
              </w:rPr>
              <w:t xml:space="preserve"> the simulation, analyzed the results and wrote the paper.</w:t>
            </w:r>
          </w:p>
          <w:p w:rsidR="00691971" w:rsidRDefault="00691971" w:rsidP="002C0800">
            <w:pPr>
              <w:tabs>
                <w:tab w:val="left" w:pos="1080"/>
              </w:tabs>
              <w:autoSpaceDE w:val="0"/>
              <w:autoSpaceDN w:val="0"/>
              <w:adjustRightInd w:val="0"/>
              <w:spacing w:afterLines="50"/>
              <w:ind w:left="283" w:hangingChars="118" w:hanging="283"/>
              <w:jc w:val="both"/>
              <w:rPr>
                <w:rFonts w:ascii="Times New Roman" w:hAnsi="Times New Roman" w:cs="Times New Roman"/>
                <w:lang w:eastAsia="zh-CN"/>
              </w:rPr>
            </w:pPr>
            <w:r w:rsidRPr="00691971">
              <w:rPr>
                <w:rFonts w:ascii="Times New Roman" w:hAnsi="Times New Roman" w:cs="Times New Roman" w:hint="eastAsia"/>
                <w:lang w:eastAsia="zh-CN"/>
              </w:rPr>
              <w:t xml:space="preserve">2. </w:t>
            </w:r>
            <w:r w:rsidRPr="00691971">
              <w:rPr>
                <w:rFonts w:ascii="Times New Roman" w:hAnsi="Times New Roman" w:cs="Times New Roman"/>
                <w:b/>
                <w:u w:val="single"/>
              </w:rPr>
              <w:t>K. Jin</w:t>
            </w:r>
            <w:r w:rsidRPr="00691971">
              <w:rPr>
                <w:rFonts w:ascii="Times New Roman" w:hAnsi="Times New Roman" w:cs="Times New Roman"/>
              </w:rPr>
              <w:t>, Y. Zhang, Z. Zhu, D. A. Grove, H. Xue, J. Xue, and W. J. Weber, “Electronic stopping powers for heavy ions in SiC and SiO</w:t>
            </w:r>
            <w:r w:rsidRPr="00691971">
              <w:rPr>
                <w:rFonts w:ascii="Times New Roman" w:hAnsi="Times New Roman" w:cs="Times New Roman"/>
                <w:vertAlign w:val="subscript"/>
              </w:rPr>
              <w:t>2</w:t>
            </w:r>
            <w:r w:rsidRPr="00691971">
              <w:rPr>
                <w:rFonts w:ascii="Times New Roman" w:hAnsi="Times New Roman" w:cs="Times New Roman"/>
              </w:rPr>
              <w:t>” J. Appl. Phys.</w:t>
            </w:r>
            <w:r w:rsidRPr="00691971">
              <w:rPr>
                <w:rFonts w:ascii="Times New Roman" w:hAnsi="Times New Roman" w:cs="Times New Roman"/>
                <w:b/>
              </w:rPr>
              <w:t xml:space="preserve"> </w:t>
            </w:r>
            <w:r w:rsidRPr="00116786">
              <w:rPr>
                <w:rFonts w:ascii="Times New Roman" w:hAnsi="Times New Roman" w:cs="Times New Roman"/>
              </w:rPr>
              <w:t>115</w:t>
            </w:r>
            <w:r w:rsidRPr="00691971">
              <w:rPr>
                <w:rFonts w:ascii="Times New Roman" w:hAnsi="Times New Roman" w:cs="Times New Roman"/>
              </w:rPr>
              <w:t xml:space="preserve"> (2014) 044903</w:t>
            </w:r>
          </w:p>
          <w:p w:rsidR="001A4066" w:rsidRPr="001A4066" w:rsidRDefault="001A4066" w:rsidP="002C0800">
            <w:pPr>
              <w:shd w:val="clear" w:color="auto" w:fill="FFFFFF"/>
              <w:spacing w:afterLines="50"/>
              <w:ind w:leftChars="117" w:left="28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 xml:space="preserve">s involvement: proposed the critical data analysis procedure, performed the </w:t>
            </w:r>
            <w:r w:rsidR="00B47F97">
              <w:rPr>
                <w:rFonts w:ascii="Times New Roman" w:hAnsi="Times New Roman" w:cs="Times New Roman" w:hint="eastAsia"/>
                <w:lang w:eastAsia="zh-CN"/>
              </w:rPr>
              <w:t xml:space="preserve">experimental </w:t>
            </w:r>
            <w:r>
              <w:rPr>
                <w:rFonts w:ascii="Times New Roman" w:hAnsi="Times New Roman" w:cs="Times New Roman" w:hint="eastAsia"/>
                <w:lang w:eastAsia="zh-CN"/>
              </w:rPr>
              <w:t>data analysis, modified the TRIM-85 code</w:t>
            </w:r>
            <w:r w:rsidR="00900179">
              <w:rPr>
                <w:rFonts w:ascii="Times New Roman" w:hAnsi="Times New Roman" w:cs="Times New Roman" w:hint="eastAsia"/>
                <w:lang w:eastAsia="zh-CN"/>
              </w:rPr>
              <w:t xml:space="preserve"> to connect</w:t>
            </w:r>
            <w:r>
              <w:rPr>
                <w:rFonts w:ascii="Times New Roman" w:hAnsi="Times New Roman" w:cs="Times New Roman" w:hint="eastAsia"/>
                <w:lang w:eastAsia="zh-CN"/>
              </w:rPr>
              <w:t xml:space="preserve"> the </w:t>
            </w:r>
            <w:r w:rsidR="0069510C">
              <w:rPr>
                <w:rFonts w:ascii="Times New Roman" w:hAnsi="Times New Roman" w:cs="Times New Roman" w:hint="eastAsia"/>
                <w:lang w:eastAsia="zh-CN"/>
              </w:rPr>
              <w:t xml:space="preserve">electronic </w:t>
            </w:r>
            <w:r>
              <w:rPr>
                <w:rFonts w:ascii="Times New Roman" w:hAnsi="Times New Roman" w:cs="Times New Roman" w:hint="eastAsia"/>
                <w:lang w:eastAsia="zh-CN"/>
              </w:rPr>
              <w:t>stopping power and the ion distributions, and wrote the paper.</w:t>
            </w:r>
          </w:p>
          <w:p w:rsidR="00691971" w:rsidRDefault="00691971" w:rsidP="002C0800">
            <w:pPr>
              <w:tabs>
                <w:tab w:val="left" w:pos="1080"/>
              </w:tabs>
              <w:autoSpaceDE w:val="0"/>
              <w:autoSpaceDN w:val="0"/>
              <w:adjustRightInd w:val="0"/>
              <w:spacing w:afterLines="50"/>
              <w:ind w:leftChars="1" w:left="283" w:hangingChars="117" w:hanging="281"/>
              <w:jc w:val="both"/>
              <w:rPr>
                <w:rFonts w:ascii="Times New Roman" w:hAnsi="Times New Roman" w:cs="Times New Roman"/>
                <w:lang w:eastAsia="zh-CN"/>
              </w:rPr>
            </w:pPr>
            <w:r w:rsidRPr="00691971">
              <w:rPr>
                <w:rFonts w:ascii="Times New Roman" w:hAnsi="Times New Roman" w:cs="Times New Roman" w:hint="eastAsia"/>
                <w:lang w:eastAsia="zh-CN"/>
              </w:rPr>
              <w:t xml:space="preserve">3. </w:t>
            </w:r>
            <w:r w:rsidRPr="00691971">
              <w:rPr>
                <w:rFonts w:ascii="Times New Roman" w:hAnsi="Times New Roman" w:cs="Times New Roman"/>
                <w:b/>
                <w:u w:val="single"/>
              </w:rPr>
              <w:t>K. Jin</w:t>
            </w:r>
            <w:r w:rsidRPr="00691971">
              <w:rPr>
                <w:rFonts w:ascii="Times New Roman" w:hAnsi="Times New Roman" w:cs="Times New Roman"/>
              </w:rPr>
              <w:t>, Z. Zhu, S. Manandhar, J. Liu, C. Chen, V. Shutthanandan, S.</w:t>
            </w:r>
            <w:r w:rsidRPr="00691971" w:rsidDel="005554D5">
              <w:rPr>
                <w:rFonts w:ascii="Times New Roman" w:hAnsi="Times New Roman" w:cs="Times New Roman"/>
              </w:rPr>
              <w:t xml:space="preserve"> </w:t>
            </w:r>
            <w:r w:rsidRPr="00691971">
              <w:rPr>
                <w:rFonts w:ascii="Times New Roman" w:hAnsi="Times New Roman" w:cs="Times New Roman"/>
              </w:rPr>
              <w:t>Thevuthasan, W. J. Weber and Y. Zhang, “Angular distribution and recoil effect for 1 MeV Au</w:t>
            </w:r>
            <w:r w:rsidRPr="00691971">
              <w:rPr>
                <w:rFonts w:ascii="Times New Roman" w:hAnsi="Times New Roman" w:cs="Times New Roman"/>
                <w:vertAlign w:val="superscript"/>
              </w:rPr>
              <w:t>+</w:t>
            </w:r>
            <w:r w:rsidRPr="00691971">
              <w:rPr>
                <w:rFonts w:ascii="Times New Roman" w:hAnsi="Times New Roman" w:cs="Times New Roman"/>
              </w:rPr>
              <w:t xml:space="preserve"> ions through a Si</w:t>
            </w:r>
            <w:r w:rsidRPr="00691971">
              <w:rPr>
                <w:rFonts w:ascii="Times New Roman" w:hAnsi="Times New Roman" w:cs="Times New Roman"/>
                <w:vertAlign w:val="subscript"/>
              </w:rPr>
              <w:t>3</w:t>
            </w:r>
            <w:r w:rsidRPr="00691971">
              <w:rPr>
                <w:rFonts w:ascii="Times New Roman" w:hAnsi="Times New Roman" w:cs="Times New Roman"/>
              </w:rPr>
              <w:t>N</w:t>
            </w:r>
            <w:r w:rsidRPr="00691971">
              <w:rPr>
                <w:rFonts w:ascii="Times New Roman" w:hAnsi="Times New Roman" w:cs="Times New Roman"/>
                <w:vertAlign w:val="subscript"/>
              </w:rPr>
              <w:t>4</w:t>
            </w:r>
            <w:r w:rsidRPr="00691971">
              <w:rPr>
                <w:rFonts w:ascii="Times New Roman" w:hAnsi="Times New Roman" w:cs="Times New Roman"/>
              </w:rPr>
              <w:t xml:space="preserve"> thin foil” Nucl. Instr. Meth. Phys. Res., Sect. B </w:t>
            </w:r>
            <w:r w:rsidRPr="00116786">
              <w:rPr>
                <w:rFonts w:ascii="Times New Roman" w:hAnsi="Times New Roman" w:cs="Times New Roman"/>
              </w:rPr>
              <w:t>332</w:t>
            </w:r>
            <w:r w:rsidRPr="00691971">
              <w:rPr>
                <w:rFonts w:ascii="Times New Roman" w:hAnsi="Times New Roman" w:cs="Times New Roman"/>
              </w:rPr>
              <w:t xml:space="preserve"> (2014) 346</w:t>
            </w:r>
          </w:p>
          <w:p w:rsidR="001A4066" w:rsidRPr="001A4066" w:rsidRDefault="001A4066" w:rsidP="002C0800">
            <w:pPr>
              <w:shd w:val="clear" w:color="auto" w:fill="FFFFFF"/>
              <w:spacing w:afterLines="50"/>
              <w:ind w:leftChars="117" w:left="28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s involvement: proposed and designed the experiment</w:t>
            </w:r>
            <w:r w:rsidR="0019488C">
              <w:rPr>
                <w:rFonts w:ascii="Times New Roman" w:hAnsi="Times New Roman" w:cs="Times New Roman" w:hint="eastAsia"/>
                <w:lang w:eastAsia="zh-CN"/>
              </w:rPr>
              <w:t>s</w:t>
            </w:r>
            <w:r>
              <w:rPr>
                <w:rFonts w:ascii="Times New Roman" w:hAnsi="Times New Roman" w:cs="Times New Roman" w:hint="eastAsia"/>
                <w:lang w:eastAsia="zh-CN"/>
              </w:rPr>
              <w:t xml:space="preserve">, </w:t>
            </w:r>
            <w:r w:rsidR="00700FC8">
              <w:rPr>
                <w:rFonts w:ascii="Times New Roman" w:hAnsi="Times New Roman" w:cs="Times New Roman" w:hint="eastAsia"/>
                <w:lang w:eastAsia="zh-CN"/>
              </w:rPr>
              <w:t xml:space="preserve">prepared the samples, </w:t>
            </w:r>
            <w:r w:rsidR="00116786">
              <w:rPr>
                <w:rFonts w:ascii="Times New Roman" w:hAnsi="Times New Roman" w:cs="Times New Roman" w:hint="eastAsia"/>
                <w:lang w:eastAsia="zh-CN"/>
              </w:rPr>
              <w:t>performed SIMS measurement</w:t>
            </w:r>
            <w:r w:rsidR="006B6EED">
              <w:rPr>
                <w:rFonts w:ascii="Times New Roman" w:hAnsi="Times New Roman" w:cs="Times New Roman" w:hint="eastAsia"/>
                <w:lang w:eastAsia="zh-CN"/>
              </w:rPr>
              <w:t>s</w:t>
            </w:r>
            <w:r>
              <w:rPr>
                <w:rFonts w:ascii="Times New Roman" w:hAnsi="Times New Roman" w:cs="Times New Roman" w:hint="eastAsia"/>
                <w:lang w:eastAsia="zh-CN"/>
              </w:rPr>
              <w:t>, performed</w:t>
            </w:r>
            <w:r w:rsidR="00116786">
              <w:rPr>
                <w:rFonts w:ascii="Times New Roman" w:hAnsi="Times New Roman" w:cs="Times New Roman" w:hint="eastAsia"/>
                <w:lang w:eastAsia="zh-CN"/>
              </w:rPr>
              <w:t xml:space="preserve"> </w:t>
            </w:r>
            <w:r>
              <w:rPr>
                <w:rFonts w:ascii="Times New Roman" w:hAnsi="Times New Roman" w:cs="Times New Roman" w:hint="eastAsia"/>
                <w:lang w:eastAsia="zh-CN"/>
              </w:rPr>
              <w:t>data analysis and wrote the paper.</w:t>
            </w:r>
          </w:p>
          <w:p w:rsidR="00691971" w:rsidRDefault="00691971" w:rsidP="002C0800">
            <w:pPr>
              <w:spacing w:afterLines="50"/>
              <w:ind w:left="283" w:hangingChars="118" w:hanging="283"/>
              <w:jc w:val="both"/>
              <w:rPr>
                <w:rFonts w:ascii="Times New Roman" w:hAnsi="Times New Roman" w:cs="Times New Roman"/>
                <w:lang w:eastAsia="zh-CN"/>
              </w:rPr>
            </w:pPr>
            <w:r w:rsidRPr="00691971">
              <w:rPr>
                <w:rFonts w:ascii="Times New Roman" w:hAnsi="Times New Roman" w:cs="Times New Roman" w:hint="eastAsia"/>
                <w:lang w:eastAsia="zh-CN"/>
              </w:rPr>
              <w:t xml:space="preserve">4. </w:t>
            </w:r>
            <w:r w:rsidRPr="00691971">
              <w:rPr>
                <w:rFonts w:ascii="Times New Roman" w:hAnsi="Times New Roman" w:cs="Times New Roman"/>
                <w:b/>
                <w:u w:val="single"/>
              </w:rPr>
              <w:t>K. Jin</w:t>
            </w:r>
            <w:r w:rsidRPr="00691971">
              <w:rPr>
                <w:rFonts w:ascii="Times New Roman" w:hAnsi="Times New Roman" w:cs="Times New Roman"/>
              </w:rPr>
              <w:t xml:space="preserve">, Y. Zhang, H. Xue, Z. Zhu and W.J. Weber, “Ion distribution and electronic stopping power for Au ions in silicon carbide” Nucl. Instr. Meth. Phys. Res., Sect. B </w:t>
            </w:r>
            <w:r w:rsidRPr="00116786">
              <w:rPr>
                <w:rFonts w:ascii="Times New Roman" w:hAnsi="Times New Roman" w:cs="Times New Roman"/>
              </w:rPr>
              <w:t>307</w:t>
            </w:r>
            <w:r w:rsidRPr="00691971">
              <w:rPr>
                <w:rFonts w:ascii="Times New Roman" w:hAnsi="Times New Roman" w:cs="Times New Roman"/>
              </w:rPr>
              <w:t xml:space="preserve"> (2013) 65</w:t>
            </w:r>
          </w:p>
          <w:p w:rsidR="001A4066" w:rsidRPr="001A4066" w:rsidRDefault="001A4066" w:rsidP="002C0800">
            <w:pPr>
              <w:shd w:val="clear" w:color="auto" w:fill="FFFFFF"/>
              <w:spacing w:afterLines="50"/>
              <w:ind w:leftChars="117" w:left="28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 xml:space="preserve">s involvement: proposed the critical data analysis procedure, performed the </w:t>
            </w:r>
            <w:r w:rsidR="0076021F">
              <w:rPr>
                <w:rFonts w:ascii="Times New Roman" w:hAnsi="Times New Roman" w:cs="Times New Roman"/>
                <w:lang w:eastAsia="zh-CN"/>
              </w:rPr>
              <w:t>experimental</w:t>
            </w:r>
            <w:r w:rsidR="0076021F">
              <w:rPr>
                <w:rFonts w:ascii="Times New Roman" w:hAnsi="Times New Roman" w:cs="Times New Roman" w:hint="eastAsia"/>
                <w:lang w:eastAsia="zh-CN"/>
              </w:rPr>
              <w:t xml:space="preserve"> </w:t>
            </w:r>
            <w:r>
              <w:rPr>
                <w:rFonts w:ascii="Times New Roman" w:hAnsi="Times New Roman" w:cs="Times New Roman" w:hint="eastAsia"/>
                <w:lang w:eastAsia="zh-CN"/>
              </w:rPr>
              <w:t>data analysis</w:t>
            </w:r>
            <w:r w:rsidR="00116786">
              <w:rPr>
                <w:rFonts w:ascii="Times New Roman" w:hAnsi="Times New Roman" w:cs="Times New Roman" w:hint="eastAsia"/>
                <w:lang w:eastAsia="zh-CN"/>
              </w:rPr>
              <w:t>,</w:t>
            </w:r>
            <w:r>
              <w:rPr>
                <w:rFonts w:ascii="Times New Roman" w:hAnsi="Times New Roman" w:cs="Times New Roman" w:hint="eastAsia"/>
                <w:lang w:eastAsia="zh-CN"/>
              </w:rPr>
              <w:t xml:space="preserve"> and wrote the paper.</w:t>
            </w:r>
          </w:p>
        </w:tc>
      </w:tr>
      <w:tr w:rsidR="00691971" w:rsidRPr="00A269DD" w:rsidTr="00CF4455">
        <w:tc>
          <w:tcPr>
            <w:tcW w:w="8755" w:type="dxa"/>
          </w:tcPr>
          <w:p w:rsidR="00691971" w:rsidRDefault="00691971" w:rsidP="002C0800">
            <w:pPr>
              <w:shd w:val="clear" w:color="auto" w:fill="FFFFFF"/>
              <w:spacing w:afterLines="50"/>
              <w:ind w:left="283" w:hangingChars="118" w:hanging="283"/>
              <w:jc w:val="both"/>
              <w:rPr>
                <w:rFonts w:ascii="Times New Roman" w:hAnsi="Times New Roman" w:cs="Times New Roman"/>
                <w:lang w:eastAsia="zh-CN"/>
              </w:rPr>
            </w:pPr>
            <w:r>
              <w:rPr>
                <w:rFonts w:ascii="Times New Roman" w:hAnsi="Times New Roman" w:cs="Times New Roman" w:hint="eastAsia"/>
                <w:lang w:eastAsia="zh-CN"/>
              </w:rPr>
              <w:t xml:space="preserve">5. </w:t>
            </w:r>
            <w:r w:rsidRPr="00691971">
              <w:rPr>
                <w:rFonts w:ascii="Times New Roman" w:hAnsi="Times New Roman" w:cs="Times New Roman"/>
              </w:rPr>
              <w:t>Z. Wang, </w:t>
            </w:r>
            <w:r w:rsidRPr="00691971">
              <w:rPr>
                <w:rFonts w:ascii="Times New Roman" w:hAnsi="Times New Roman" w:cs="Times New Roman"/>
                <w:b/>
                <w:u w:val="single"/>
              </w:rPr>
              <w:t>K. Jin</w:t>
            </w:r>
            <w:r w:rsidRPr="00691971">
              <w:rPr>
                <w:rFonts w:ascii="Times New Roman" w:hAnsi="Times New Roman" w:cs="Times New Roman"/>
              </w:rPr>
              <w:t>, Y. Zhang, F. Wang, and Z. Zhu, “ToF-SIMS depth profiling of insulating samples, interlaced mode or non-interlaced mode?” Surf. Interface Anal. (2014) DOI: 10.1002/sia.5419</w:t>
            </w:r>
          </w:p>
          <w:p w:rsidR="002C017D" w:rsidRPr="00691971" w:rsidRDefault="002C017D" w:rsidP="002C0800">
            <w:pPr>
              <w:shd w:val="clear" w:color="auto" w:fill="FFFFFF"/>
              <w:spacing w:afterLines="50"/>
              <w:ind w:left="283" w:hangingChars="118" w:hanging="283"/>
              <w:jc w:val="both"/>
              <w:rPr>
                <w:rFonts w:ascii="Times New Roman" w:hAnsi="Times New Roman" w:cs="Times New Roman"/>
                <w:lang w:eastAsia="zh-CN"/>
              </w:rPr>
            </w:pPr>
            <w:r>
              <w:rPr>
                <w:rFonts w:ascii="Times New Roman" w:hAnsi="Times New Roman" w:cs="Times New Roman" w:hint="eastAsia"/>
                <w:lang w:eastAsia="zh-CN"/>
              </w:rPr>
              <w:t xml:space="preserve">     K. Jin</w:t>
            </w:r>
            <w:r>
              <w:rPr>
                <w:rFonts w:ascii="Times New Roman" w:hAnsi="Times New Roman" w:cs="Times New Roman"/>
                <w:lang w:eastAsia="zh-CN"/>
              </w:rPr>
              <w:t>’</w:t>
            </w:r>
            <w:r>
              <w:rPr>
                <w:rFonts w:ascii="Times New Roman" w:hAnsi="Times New Roman" w:cs="Times New Roman" w:hint="eastAsia"/>
                <w:lang w:eastAsia="zh-CN"/>
              </w:rPr>
              <w:t xml:space="preserve">s involvement: </w:t>
            </w:r>
            <w:r w:rsidR="00D45219">
              <w:rPr>
                <w:rFonts w:ascii="Times New Roman" w:hAnsi="Times New Roman" w:cs="Times New Roman" w:hint="eastAsia"/>
                <w:lang w:eastAsia="zh-CN"/>
              </w:rPr>
              <w:t>p</w:t>
            </w:r>
            <w:r>
              <w:rPr>
                <w:rFonts w:ascii="Times New Roman" w:hAnsi="Times New Roman" w:cs="Times New Roman" w:hint="eastAsia"/>
                <w:lang w:eastAsia="zh-CN"/>
              </w:rPr>
              <w:t xml:space="preserve">erformed </w:t>
            </w:r>
            <w:r w:rsidR="00784B40">
              <w:rPr>
                <w:rFonts w:ascii="Times New Roman" w:hAnsi="Times New Roman" w:cs="Times New Roman" w:hint="eastAsia"/>
                <w:lang w:eastAsia="zh-CN"/>
              </w:rPr>
              <w:t xml:space="preserve">some </w:t>
            </w:r>
            <w:r>
              <w:rPr>
                <w:rFonts w:ascii="Times New Roman" w:hAnsi="Times New Roman" w:cs="Times New Roman" w:hint="eastAsia"/>
                <w:lang w:eastAsia="zh-CN"/>
              </w:rPr>
              <w:t xml:space="preserve">SIMS </w:t>
            </w:r>
            <w:r w:rsidR="00617A83">
              <w:rPr>
                <w:rFonts w:ascii="Times New Roman" w:hAnsi="Times New Roman" w:cs="Times New Roman" w:hint="eastAsia"/>
                <w:lang w:eastAsia="zh-CN"/>
              </w:rPr>
              <w:t xml:space="preserve">measurements </w:t>
            </w:r>
            <w:r>
              <w:rPr>
                <w:rFonts w:ascii="Times New Roman" w:hAnsi="Times New Roman" w:cs="Times New Roman" w:hint="eastAsia"/>
                <w:lang w:eastAsia="zh-CN"/>
              </w:rPr>
              <w:t xml:space="preserve">to </w:t>
            </w:r>
            <w:r w:rsidR="00664FAC">
              <w:rPr>
                <w:rFonts w:ascii="Times New Roman" w:hAnsi="Times New Roman" w:cs="Times New Roman" w:hint="eastAsia"/>
                <w:lang w:eastAsia="zh-CN"/>
              </w:rPr>
              <w:t xml:space="preserve">assist </w:t>
            </w:r>
            <w:r>
              <w:rPr>
                <w:rFonts w:ascii="Times New Roman" w:hAnsi="Times New Roman" w:cs="Times New Roman" w:hint="eastAsia"/>
                <w:lang w:eastAsia="zh-CN"/>
              </w:rPr>
              <w:t>seek</w:t>
            </w:r>
            <w:r w:rsidR="00664FAC">
              <w:rPr>
                <w:rFonts w:ascii="Times New Roman" w:hAnsi="Times New Roman" w:cs="Times New Roman" w:hint="eastAsia"/>
                <w:lang w:eastAsia="zh-CN"/>
              </w:rPr>
              <w:t>ing</w:t>
            </w:r>
            <w:r>
              <w:rPr>
                <w:rFonts w:ascii="Times New Roman" w:hAnsi="Times New Roman" w:cs="Times New Roman" w:hint="eastAsia"/>
                <w:lang w:eastAsia="zh-CN"/>
              </w:rPr>
              <w:t xml:space="preserve"> the optimized </w:t>
            </w:r>
            <w:r>
              <w:rPr>
                <w:rFonts w:ascii="Times New Roman" w:hAnsi="Times New Roman" w:cs="Times New Roman"/>
                <w:lang w:eastAsia="zh-CN"/>
              </w:rPr>
              <w:t>strategy</w:t>
            </w:r>
            <w:r>
              <w:rPr>
                <w:rFonts w:ascii="Times New Roman" w:hAnsi="Times New Roman" w:cs="Times New Roman" w:hint="eastAsia"/>
                <w:lang w:eastAsia="zh-CN"/>
              </w:rPr>
              <w:t xml:space="preserve"> of depth profiling</w:t>
            </w:r>
            <w:r w:rsidR="00664FAC">
              <w:rPr>
                <w:rFonts w:ascii="Times New Roman" w:hAnsi="Times New Roman" w:cs="Times New Roman" w:hint="eastAsia"/>
                <w:lang w:eastAsia="zh-CN"/>
              </w:rPr>
              <w:t xml:space="preserve"> of MgO</w:t>
            </w:r>
            <w:r>
              <w:rPr>
                <w:rFonts w:ascii="Times New Roman" w:hAnsi="Times New Roman" w:cs="Times New Roman" w:hint="eastAsia"/>
                <w:lang w:eastAsia="zh-CN"/>
              </w:rPr>
              <w:t>.</w:t>
            </w:r>
          </w:p>
        </w:tc>
      </w:tr>
      <w:tr w:rsidR="00691971" w:rsidRPr="008E2E67" w:rsidTr="00CF4455">
        <w:tc>
          <w:tcPr>
            <w:tcW w:w="8755" w:type="dxa"/>
          </w:tcPr>
          <w:p w:rsidR="005B16A8" w:rsidRDefault="00691971" w:rsidP="002C0800">
            <w:pPr>
              <w:shd w:val="clear" w:color="auto" w:fill="FFFFFF"/>
              <w:spacing w:afterLines="50"/>
              <w:ind w:left="283" w:hangingChars="118" w:hanging="283"/>
              <w:jc w:val="both"/>
              <w:rPr>
                <w:rFonts w:ascii="Times New Roman" w:hAnsi="Times New Roman" w:cs="Times New Roman"/>
                <w:lang w:eastAsia="zh-CN"/>
              </w:rPr>
            </w:pPr>
            <w:r>
              <w:rPr>
                <w:rFonts w:ascii="Times New Roman" w:hAnsi="Times New Roman" w:cs="Times New Roman" w:hint="eastAsia"/>
                <w:lang w:eastAsia="zh-CN"/>
              </w:rPr>
              <w:t xml:space="preserve">6. </w:t>
            </w:r>
            <w:r w:rsidR="005B16A8" w:rsidRPr="00691971">
              <w:rPr>
                <w:rFonts w:ascii="Times New Roman" w:hAnsi="Times New Roman" w:cs="Times New Roman"/>
              </w:rPr>
              <w:t xml:space="preserve">Y. Zhang, M.L. Crespillo, H. Xue, </w:t>
            </w:r>
            <w:r w:rsidR="005B16A8" w:rsidRPr="00691971">
              <w:rPr>
                <w:rFonts w:ascii="Times New Roman" w:hAnsi="Times New Roman" w:cs="Times New Roman"/>
                <w:b/>
                <w:u w:val="single"/>
              </w:rPr>
              <w:t>K. Jin</w:t>
            </w:r>
            <w:r w:rsidR="005B16A8" w:rsidRPr="00691971">
              <w:rPr>
                <w:rFonts w:ascii="Times New Roman" w:hAnsi="Times New Roman" w:cs="Times New Roman"/>
              </w:rPr>
              <w:t xml:space="preserve">, C.H. Chen, C.L. Fontana, J.T. Graham, and W.J. Weber, “New ion beam materials laboratory for materials modification and irradiation effects research” Nucl. Instr. Meth. Phys. Res., Sect. B </w:t>
            </w:r>
            <w:r w:rsidR="005B16A8" w:rsidRPr="00116786">
              <w:rPr>
                <w:rFonts w:ascii="Times New Roman" w:hAnsi="Times New Roman" w:cs="Times New Roman"/>
              </w:rPr>
              <w:t>338</w:t>
            </w:r>
            <w:r w:rsidR="005B16A8" w:rsidRPr="00691971">
              <w:rPr>
                <w:rFonts w:ascii="Times New Roman" w:hAnsi="Times New Roman" w:cs="Times New Roman"/>
              </w:rPr>
              <w:t xml:space="preserve"> (2014) 19</w:t>
            </w:r>
          </w:p>
          <w:p w:rsidR="005B16A8" w:rsidRPr="00691971" w:rsidRDefault="005B16A8" w:rsidP="002C0800">
            <w:pPr>
              <w:shd w:val="clear" w:color="auto" w:fill="FFFFFF"/>
              <w:spacing w:afterLines="50"/>
              <w:ind w:leftChars="117" w:left="281" w:firstLine="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s involvement: as one of the major operators in the ion beam material</w:t>
            </w:r>
            <w:r w:rsidR="005A3767">
              <w:rPr>
                <w:rFonts w:ascii="Times New Roman" w:hAnsi="Times New Roman" w:cs="Times New Roman" w:hint="eastAsia"/>
                <w:lang w:eastAsia="zh-CN"/>
              </w:rPr>
              <w:t>s</w:t>
            </w:r>
            <w:r>
              <w:rPr>
                <w:rFonts w:ascii="Times New Roman" w:hAnsi="Times New Roman" w:cs="Times New Roman" w:hint="eastAsia"/>
                <w:lang w:eastAsia="zh-CN"/>
              </w:rPr>
              <w:t xml:space="preserve"> laboratory, performed the ion beam irradiation and </w:t>
            </w:r>
            <w:r w:rsidR="001F07FE">
              <w:rPr>
                <w:rFonts w:ascii="Times New Roman" w:hAnsi="Times New Roman" w:cs="Times New Roman" w:hint="eastAsia"/>
                <w:lang w:eastAsia="zh-CN"/>
              </w:rPr>
              <w:t>RBS/channeling analysis</w:t>
            </w:r>
            <w:r>
              <w:rPr>
                <w:rFonts w:ascii="Times New Roman" w:hAnsi="Times New Roman" w:cs="Times New Roman" w:hint="eastAsia"/>
                <w:lang w:eastAsia="zh-CN"/>
              </w:rPr>
              <w:t xml:space="preserve"> </w:t>
            </w:r>
            <w:r>
              <w:rPr>
                <w:rFonts w:ascii="Times New Roman" w:hAnsi="Times New Roman" w:cs="Times New Roman"/>
                <w:lang w:eastAsia="zh-CN"/>
              </w:rPr>
              <w:t>shown</w:t>
            </w:r>
            <w:r>
              <w:rPr>
                <w:rFonts w:ascii="Times New Roman" w:hAnsi="Times New Roman" w:cs="Times New Roman" w:hint="eastAsia"/>
                <w:lang w:eastAsia="zh-CN"/>
              </w:rPr>
              <w:t xml:space="preserve"> in Figs. 5, 8, 10 and 12.</w:t>
            </w:r>
          </w:p>
          <w:p w:rsidR="00C14EBA" w:rsidRDefault="005B16A8" w:rsidP="002C0800">
            <w:pPr>
              <w:shd w:val="clear" w:color="auto" w:fill="FFFFFF"/>
              <w:spacing w:afterLines="50"/>
              <w:ind w:left="283" w:hangingChars="118" w:hanging="283"/>
              <w:jc w:val="both"/>
              <w:rPr>
                <w:rFonts w:ascii="Times New Roman" w:hAnsi="Times New Roman" w:cs="Times New Roman"/>
                <w:lang w:eastAsia="zh-CN"/>
              </w:rPr>
            </w:pPr>
            <w:r>
              <w:rPr>
                <w:rFonts w:ascii="Times New Roman" w:hAnsi="Times New Roman" w:cs="Times New Roman" w:hint="eastAsia"/>
                <w:lang w:eastAsia="zh-CN"/>
              </w:rPr>
              <w:lastRenderedPageBreak/>
              <w:t xml:space="preserve">7. </w:t>
            </w:r>
            <w:r w:rsidR="00C14EBA" w:rsidRPr="00112ADE">
              <w:rPr>
                <w:rFonts w:ascii="Times New Roman" w:hAnsi="Times New Roman" w:cs="Times New Roman"/>
                <w:lang w:eastAsia="zh-CN"/>
              </w:rPr>
              <w:t xml:space="preserve">W. J. Weber, E. Zarkadoula, O. H. Pakarinen, R. Sachan, M. F. Chisholm, P. Liu, H. Xue, </w:t>
            </w:r>
            <w:r w:rsidR="00C14EBA" w:rsidRPr="00112ADE">
              <w:rPr>
                <w:rFonts w:ascii="Times New Roman" w:hAnsi="Times New Roman" w:cs="Times New Roman"/>
                <w:b/>
                <w:bCs/>
                <w:u w:val="single"/>
                <w:lang w:eastAsia="zh-CN"/>
              </w:rPr>
              <w:t>K. Jin</w:t>
            </w:r>
            <w:r w:rsidR="00C14EBA" w:rsidRPr="00112ADE">
              <w:rPr>
                <w:rFonts w:ascii="Times New Roman" w:hAnsi="Times New Roman" w:cs="Times New Roman"/>
                <w:lang w:eastAsia="zh-CN"/>
              </w:rPr>
              <w:t>, and Y. Zhang</w:t>
            </w:r>
            <w:r w:rsidR="003326C0">
              <w:rPr>
                <w:rFonts w:ascii="Times New Roman" w:hAnsi="Times New Roman" w:cs="Times New Roman" w:hint="eastAsia"/>
                <w:lang w:eastAsia="zh-CN"/>
              </w:rPr>
              <w:t xml:space="preserve">, </w:t>
            </w:r>
            <w:r w:rsidR="003326C0">
              <w:rPr>
                <w:rFonts w:ascii="Times New Roman" w:hAnsi="Times New Roman" w:cs="Times New Roman"/>
                <w:lang w:eastAsia="zh-CN"/>
              </w:rPr>
              <w:t>“</w:t>
            </w:r>
            <w:r w:rsidR="003326C0" w:rsidRPr="003326C0">
              <w:rPr>
                <w:rFonts w:ascii="Times New Roman" w:hAnsi="Times New Roman" w:cs="Times New Roman"/>
                <w:lang w:eastAsia="zh-CN"/>
              </w:rPr>
              <w:t>Synergy of elastic and inelastic energy</w:t>
            </w:r>
            <w:r w:rsidR="003326C0">
              <w:rPr>
                <w:rFonts w:ascii="Times New Roman" w:hAnsi="Times New Roman" w:cs="Times New Roman" w:hint="eastAsia"/>
                <w:lang w:eastAsia="zh-CN"/>
              </w:rPr>
              <w:t xml:space="preserve"> </w:t>
            </w:r>
            <w:r w:rsidR="003326C0" w:rsidRPr="003326C0">
              <w:rPr>
                <w:rFonts w:ascii="Times New Roman" w:hAnsi="Times New Roman" w:cs="Times New Roman"/>
                <w:lang w:eastAsia="zh-CN"/>
              </w:rPr>
              <w:t>loss on ion track formation in SrTiO</w:t>
            </w:r>
            <w:r w:rsidR="003326C0" w:rsidRPr="004B126B">
              <w:rPr>
                <w:rFonts w:ascii="Times New Roman" w:hAnsi="Times New Roman" w:cs="Times New Roman"/>
                <w:vertAlign w:val="subscript"/>
                <w:lang w:eastAsia="zh-CN"/>
              </w:rPr>
              <w:t>3</w:t>
            </w:r>
            <w:r w:rsidR="003326C0">
              <w:rPr>
                <w:rFonts w:ascii="Times New Roman" w:hAnsi="Times New Roman" w:cs="Times New Roman"/>
                <w:lang w:eastAsia="zh-CN"/>
              </w:rPr>
              <w:t>”</w:t>
            </w:r>
            <w:r w:rsidR="00C14EBA" w:rsidRPr="00112ADE">
              <w:rPr>
                <w:rFonts w:ascii="Times New Roman" w:hAnsi="Times New Roman" w:cs="Times New Roman"/>
                <w:lang w:eastAsia="zh-CN"/>
              </w:rPr>
              <w:t xml:space="preserve"> </w:t>
            </w:r>
            <w:r w:rsidR="00C14EBA" w:rsidRPr="00112ADE">
              <w:rPr>
                <w:rFonts w:ascii="Times New Roman" w:hAnsi="Times New Roman" w:cs="Times New Roman"/>
                <w:bCs/>
                <w:lang w:eastAsia="zh-CN"/>
              </w:rPr>
              <w:t>Sci. Rep</w:t>
            </w:r>
            <w:r w:rsidR="005A1DD1">
              <w:rPr>
                <w:rFonts w:ascii="Times New Roman" w:hAnsi="Times New Roman" w:cs="Times New Roman" w:hint="eastAsia"/>
                <w:bCs/>
                <w:lang w:eastAsia="zh-CN"/>
              </w:rPr>
              <w:t>.</w:t>
            </w:r>
            <w:r w:rsidR="00C14EBA" w:rsidRPr="00112ADE">
              <w:rPr>
                <w:rFonts w:ascii="Times New Roman" w:hAnsi="Times New Roman" w:cs="Times New Roman"/>
                <w:bCs/>
                <w:lang w:eastAsia="zh-CN"/>
              </w:rPr>
              <w:t xml:space="preserve"> </w:t>
            </w:r>
            <w:r w:rsidR="00165F44">
              <w:rPr>
                <w:rFonts w:ascii="Times New Roman" w:hAnsi="Times New Roman" w:cs="Times New Roman"/>
                <w:lang w:eastAsia="zh-CN"/>
              </w:rPr>
              <w:t>5</w:t>
            </w:r>
            <w:r w:rsidR="00C14EBA" w:rsidRPr="00112ADE">
              <w:rPr>
                <w:rFonts w:ascii="Times New Roman" w:hAnsi="Times New Roman" w:cs="Times New Roman"/>
                <w:lang w:eastAsia="zh-CN"/>
              </w:rPr>
              <w:t xml:space="preserve"> (2015) 7726</w:t>
            </w:r>
          </w:p>
          <w:p w:rsidR="00617A83" w:rsidRPr="00691971" w:rsidRDefault="00C14EBA" w:rsidP="002C0800">
            <w:pPr>
              <w:shd w:val="clear" w:color="auto" w:fill="FFFFFF"/>
              <w:spacing w:afterLines="50"/>
              <w:ind w:leftChars="117" w:left="281" w:firstLine="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 xml:space="preserve">s involvement: performed part of the </w:t>
            </w:r>
            <w:r w:rsidR="007D119C">
              <w:rPr>
                <w:rFonts w:ascii="Times New Roman" w:hAnsi="Times New Roman" w:cs="Times New Roman" w:hint="eastAsia"/>
                <w:lang w:eastAsia="zh-CN"/>
              </w:rPr>
              <w:t xml:space="preserve">ion </w:t>
            </w:r>
            <w:r>
              <w:rPr>
                <w:rFonts w:ascii="Times New Roman" w:hAnsi="Times New Roman" w:cs="Times New Roman" w:hint="eastAsia"/>
                <w:lang w:eastAsia="zh-CN"/>
              </w:rPr>
              <w:t xml:space="preserve">irradiations and RBS </w:t>
            </w:r>
            <w:r>
              <w:rPr>
                <w:rFonts w:ascii="Times New Roman" w:hAnsi="Times New Roman" w:cs="Times New Roman"/>
                <w:lang w:eastAsia="zh-CN"/>
              </w:rPr>
              <w:t>analysis</w:t>
            </w:r>
            <w:r>
              <w:rPr>
                <w:rFonts w:ascii="Times New Roman" w:hAnsi="Times New Roman" w:cs="Times New Roman" w:hint="eastAsia"/>
                <w:lang w:eastAsia="zh-CN"/>
              </w:rPr>
              <w:t>.</w:t>
            </w:r>
          </w:p>
          <w:p w:rsidR="00C14EBA" w:rsidRDefault="00112ADE" w:rsidP="002C0800">
            <w:pPr>
              <w:shd w:val="clear" w:color="auto" w:fill="FFFFFF"/>
              <w:spacing w:afterLines="50"/>
              <w:ind w:left="283" w:hangingChars="118" w:hanging="283"/>
              <w:jc w:val="both"/>
              <w:rPr>
                <w:rFonts w:ascii="Times New Roman" w:hAnsi="Times New Roman" w:cs="Times New Roman"/>
                <w:lang w:eastAsia="zh-CN"/>
              </w:rPr>
            </w:pPr>
            <w:r>
              <w:rPr>
                <w:rFonts w:ascii="Times New Roman" w:hAnsi="Times New Roman" w:cs="Times New Roman" w:hint="eastAsia"/>
                <w:lang w:eastAsia="zh-CN"/>
              </w:rPr>
              <w:t xml:space="preserve">8. </w:t>
            </w:r>
            <w:r w:rsidR="00C14EBA" w:rsidRPr="00691971">
              <w:rPr>
                <w:rFonts w:ascii="Times New Roman" w:hAnsi="Times New Roman" w:cs="Times New Roman"/>
              </w:rPr>
              <w:t xml:space="preserve">Y. Zhang, D.S. Aidhy, T. Varga, S. Moll, P.D. Edmondson, F. Namavar, </w:t>
            </w:r>
            <w:r w:rsidR="00C14EBA" w:rsidRPr="00691971">
              <w:rPr>
                <w:rFonts w:ascii="Times New Roman" w:hAnsi="Times New Roman" w:cs="Times New Roman"/>
                <w:b/>
                <w:u w:val="single"/>
              </w:rPr>
              <w:t>K. Jin</w:t>
            </w:r>
            <w:r w:rsidR="00C14EBA" w:rsidRPr="00691971">
              <w:rPr>
                <w:rFonts w:ascii="Times New Roman" w:hAnsi="Times New Roman" w:cs="Times New Roman"/>
              </w:rPr>
              <w:t>, C. N. Ostrouchov, and W.J. Weber, “The effect of electronic energy loss on irradiation-induced grain growth in nanocrystalline oxides” Phys. Chem. Chem. Phys</w:t>
            </w:r>
            <w:r w:rsidR="005A1DD1">
              <w:rPr>
                <w:rFonts w:ascii="Times New Roman" w:hAnsi="Times New Roman" w:cs="Times New Roman" w:hint="eastAsia"/>
                <w:lang w:eastAsia="zh-CN"/>
              </w:rPr>
              <w:t>.</w:t>
            </w:r>
            <w:r w:rsidR="00C14EBA" w:rsidRPr="00691971">
              <w:rPr>
                <w:rFonts w:ascii="Times New Roman" w:hAnsi="Times New Roman" w:cs="Times New Roman"/>
              </w:rPr>
              <w:t xml:space="preserve"> </w:t>
            </w:r>
            <w:r w:rsidR="00C14EBA" w:rsidRPr="00116786">
              <w:rPr>
                <w:rFonts w:ascii="Times New Roman" w:hAnsi="Times New Roman" w:cs="Times New Roman"/>
              </w:rPr>
              <w:t>16</w:t>
            </w:r>
            <w:r w:rsidR="00C14EBA" w:rsidRPr="00691971">
              <w:rPr>
                <w:rFonts w:ascii="Times New Roman" w:hAnsi="Times New Roman" w:cs="Times New Roman"/>
              </w:rPr>
              <w:t xml:space="preserve"> (2014) 8051</w:t>
            </w:r>
          </w:p>
          <w:p w:rsidR="00A22D3B" w:rsidRPr="00691971" w:rsidRDefault="00C14EBA" w:rsidP="002C0800">
            <w:pPr>
              <w:shd w:val="clear" w:color="auto" w:fill="FFFFFF"/>
              <w:spacing w:afterLines="50"/>
              <w:ind w:leftChars="117" w:left="281" w:firstLine="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s involvement: assisted the data analysis</w:t>
            </w:r>
          </w:p>
          <w:p w:rsidR="00A22D3B" w:rsidRDefault="00A22D3B" w:rsidP="002C0800">
            <w:pPr>
              <w:shd w:val="clear" w:color="auto" w:fill="FFFFFF"/>
              <w:spacing w:afterLines="50"/>
              <w:ind w:left="283" w:hangingChars="118" w:hanging="283"/>
              <w:jc w:val="both"/>
              <w:rPr>
                <w:rFonts w:ascii="Times New Roman" w:hAnsi="Times New Roman" w:cs="Times New Roman"/>
                <w:lang w:eastAsia="zh-CN"/>
              </w:rPr>
            </w:pPr>
            <w:r>
              <w:rPr>
                <w:rFonts w:ascii="Times New Roman" w:hAnsi="Times New Roman" w:cs="Times New Roman" w:hint="eastAsia"/>
                <w:lang w:eastAsia="zh-CN"/>
              </w:rPr>
              <w:t xml:space="preserve">9. </w:t>
            </w:r>
            <w:r w:rsidRPr="00A22D3B">
              <w:rPr>
                <w:rFonts w:ascii="Times New Roman" w:hAnsi="Times New Roman" w:cs="Times New Roman"/>
                <w:lang w:eastAsia="zh-CN"/>
              </w:rPr>
              <w:t xml:space="preserve">G. Cao, D. J. Singh, X. Zhang, G. Samolyuk, L. Qiao, C. Parish, </w:t>
            </w:r>
            <w:r w:rsidRPr="00A22D3B">
              <w:rPr>
                <w:rFonts w:ascii="Times New Roman" w:hAnsi="Times New Roman" w:cs="Times New Roman"/>
                <w:b/>
                <w:bCs/>
                <w:u w:val="single"/>
                <w:lang w:eastAsia="zh-CN"/>
              </w:rPr>
              <w:t>K. Jin</w:t>
            </w:r>
            <w:r w:rsidRPr="00A22D3B">
              <w:rPr>
                <w:rFonts w:ascii="Times New Roman" w:hAnsi="Times New Roman" w:cs="Times New Roman"/>
                <w:lang w:eastAsia="zh-CN"/>
              </w:rPr>
              <w:t xml:space="preserve">, Y. Zhang, H. Guo, S. Tang, W. Wang, J. Yi, C. Cantoni, W. Siemons, E. Payzant, M. Biegalski, T. Z. Ward, D. Mandrus, G.M. Stocks, and Z. Gai “Ferromagnetism and nonmetallic transport of thin-film </w:t>
            </w:r>
            <w:r w:rsidRPr="00A22D3B">
              <w:rPr>
                <w:rFonts w:ascii="Times New Roman" w:hAnsi="Times New Roman" w:cs="Times New Roman" w:hint="eastAsia"/>
                <w:i/>
                <w:iCs/>
                <w:lang w:eastAsia="zh-CN"/>
              </w:rPr>
              <w:sym w:font="Symbol" w:char="0061"/>
            </w:r>
            <w:r w:rsidRPr="00A22D3B">
              <w:rPr>
                <w:rFonts w:ascii="Times New Roman" w:hAnsi="Times New Roman" w:cs="Times New Roman"/>
                <w:lang w:eastAsia="zh-CN"/>
              </w:rPr>
              <w:t>-FeSi</w:t>
            </w:r>
            <w:r w:rsidRPr="00A22D3B">
              <w:rPr>
                <w:rFonts w:ascii="Times New Roman" w:hAnsi="Times New Roman" w:cs="Times New Roman"/>
                <w:vertAlign w:val="subscript"/>
                <w:lang w:eastAsia="zh-CN"/>
              </w:rPr>
              <w:t>2</w:t>
            </w:r>
            <w:r w:rsidRPr="00A22D3B">
              <w:rPr>
                <w:rFonts w:ascii="Times New Roman" w:hAnsi="Times New Roman" w:cs="Times New Roman"/>
                <w:lang w:eastAsia="zh-CN"/>
              </w:rPr>
              <w:t xml:space="preserve">: a stabilized metastable material” </w:t>
            </w:r>
            <w:r w:rsidRPr="00A22D3B">
              <w:rPr>
                <w:rFonts w:ascii="Times New Roman" w:hAnsi="Times New Roman" w:cs="Times New Roman"/>
                <w:bCs/>
                <w:lang w:eastAsia="zh-CN"/>
              </w:rPr>
              <w:t xml:space="preserve">Phys. Rev. Lett. </w:t>
            </w:r>
            <w:r w:rsidR="005A1DD1">
              <w:rPr>
                <w:rFonts w:ascii="Times New Roman" w:hAnsi="Times New Roman" w:cs="Times New Roman" w:hint="eastAsia"/>
                <w:bCs/>
                <w:lang w:eastAsia="zh-CN"/>
              </w:rPr>
              <w:t>114 (2015) 147202</w:t>
            </w:r>
          </w:p>
          <w:p w:rsidR="00A22D3B" w:rsidRPr="00A22D3B" w:rsidRDefault="00A22D3B" w:rsidP="002C0800">
            <w:pPr>
              <w:shd w:val="clear" w:color="auto" w:fill="FFFFFF"/>
              <w:spacing w:afterLines="50"/>
              <w:ind w:leftChars="117" w:left="281" w:firstLine="1"/>
              <w:jc w:val="both"/>
              <w:rPr>
                <w:rFonts w:ascii="Times New Roman" w:hAnsi="Times New Roman" w:cs="Times New Roman"/>
                <w:lang w:eastAsia="zh-CN"/>
              </w:rPr>
            </w:pPr>
            <w:r>
              <w:rPr>
                <w:rFonts w:ascii="Times New Roman" w:hAnsi="Times New Roman" w:cs="Times New Roman" w:hint="eastAsia"/>
                <w:lang w:eastAsia="zh-CN"/>
              </w:rPr>
              <w:t>K. Jin</w:t>
            </w:r>
            <w:r>
              <w:rPr>
                <w:rFonts w:ascii="Times New Roman" w:hAnsi="Times New Roman" w:cs="Times New Roman"/>
                <w:lang w:eastAsia="zh-CN"/>
              </w:rPr>
              <w:t>’</w:t>
            </w:r>
            <w:r>
              <w:rPr>
                <w:rFonts w:ascii="Times New Roman" w:hAnsi="Times New Roman" w:cs="Times New Roman" w:hint="eastAsia"/>
                <w:lang w:eastAsia="zh-CN"/>
              </w:rPr>
              <w:t xml:space="preserve">s involvement: </w:t>
            </w:r>
            <w:r w:rsidR="0069510C">
              <w:rPr>
                <w:rFonts w:ascii="Times New Roman" w:hAnsi="Times New Roman" w:cs="Times New Roman" w:hint="eastAsia"/>
                <w:lang w:eastAsia="zh-CN"/>
              </w:rPr>
              <w:t>performed RBS analysis to study the sample composition.</w:t>
            </w:r>
          </w:p>
          <w:p w:rsidR="00A22D3B" w:rsidRPr="00A22D3B" w:rsidRDefault="00A22D3B" w:rsidP="002C0800">
            <w:pPr>
              <w:shd w:val="clear" w:color="auto" w:fill="FFFFFF"/>
              <w:spacing w:afterLines="50"/>
              <w:ind w:left="283" w:hangingChars="118" w:hanging="283"/>
              <w:jc w:val="both"/>
              <w:rPr>
                <w:rFonts w:ascii="Times New Roman" w:hAnsi="Times New Roman" w:cs="Times New Roman"/>
                <w:lang w:eastAsia="zh-CN"/>
              </w:rPr>
            </w:pPr>
          </w:p>
          <w:p w:rsidR="00112ADE" w:rsidRPr="00112ADE" w:rsidRDefault="00112ADE" w:rsidP="002C0800">
            <w:pPr>
              <w:shd w:val="clear" w:color="auto" w:fill="FFFFFF"/>
              <w:spacing w:afterLines="50"/>
              <w:ind w:left="283" w:hangingChars="118" w:hanging="283"/>
              <w:jc w:val="both"/>
              <w:rPr>
                <w:rFonts w:ascii="Times New Roman" w:hAnsi="Times New Roman" w:cs="Times New Roman"/>
                <w:lang w:eastAsia="zh-CN"/>
              </w:rPr>
            </w:pPr>
          </w:p>
          <w:p w:rsidR="00617A83" w:rsidRPr="00617A83" w:rsidRDefault="00617A83" w:rsidP="002C0800">
            <w:pPr>
              <w:shd w:val="clear" w:color="auto" w:fill="FFFFFF"/>
              <w:spacing w:afterLines="50"/>
              <w:ind w:left="283" w:hangingChars="118" w:hanging="283"/>
              <w:jc w:val="both"/>
              <w:rPr>
                <w:rFonts w:ascii="Times New Roman" w:hAnsi="Times New Roman" w:cs="Times New Roman"/>
                <w:lang w:eastAsia="zh-CN"/>
              </w:rPr>
            </w:pPr>
          </w:p>
          <w:p w:rsidR="00691971" w:rsidRPr="00691971" w:rsidRDefault="00691971" w:rsidP="002C0800">
            <w:pPr>
              <w:spacing w:afterLines="50"/>
              <w:jc w:val="both"/>
              <w:rPr>
                <w:rFonts w:ascii="Times New Roman" w:hAnsi="Times New Roman" w:cs="Times New Roman"/>
              </w:rPr>
            </w:pPr>
          </w:p>
        </w:tc>
      </w:tr>
    </w:tbl>
    <w:p w:rsidR="00236E6D" w:rsidRDefault="00691971" w:rsidP="00112ADE">
      <w:pPr>
        <w:pStyle w:val="1"/>
        <w:rPr>
          <w:rFonts w:ascii="Times New Roman" w:hAnsi="Times New Roman" w:cs="Times New Roman"/>
          <w:lang w:eastAsia="zh-CN"/>
        </w:rPr>
      </w:pPr>
      <w:r>
        <w:lastRenderedPageBreak/>
        <w:br w:type="page"/>
      </w:r>
      <w:bookmarkStart w:id="293" w:name="_Toc416614674"/>
      <w:r w:rsidR="00526151" w:rsidRPr="00112ADE">
        <w:rPr>
          <w:rFonts w:ascii="Times New Roman" w:hAnsi="Times New Roman" w:cs="Times New Roman"/>
        </w:rPr>
        <w:lastRenderedPageBreak/>
        <w:t>VITA</w:t>
      </w:r>
      <w:bookmarkEnd w:id="291"/>
      <w:bookmarkEnd w:id="293"/>
    </w:p>
    <w:p w:rsidR="00112ADE" w:rsidRPr="00112ADE" w:rsidRDefault="00112ADE" w:rsidP="00112ADE">
      <w:pPr>
        <w:rPr>
          <w:lang w:eastAsia="zh-CN"/>
        </w:rPr>
      </w:pPr>
    </w:p>
    <w:p w:rsidR="00CC1472" w:rsidRPr="00235E6B" w:rsidRDefault="00235E6B" w:rsidP="00767C49">
      <w:pPr>
        <w:widowControl w:val="0"/>
        <w:autoSpaceDE w:val="0"/>
        <w:autoSpaceDN w:val="0"/>
        <w:adjustRightInd w:val="0"/>
        <w:spacing w:afterLines="50" w:line="360" w:lineRule="auto"/>
        <w:ind w:firstLineChars="118" w:firstLine="283"/>
        <w:jc w:val="both"/>
        <w:rPr>
          <w:rFonts w:ascii="Times New Roman" w:hAnsi="Times New Roman" w:cs="Times New Roman"/>
        </w:rPr>
      </w:pPr>
      <w:r>
        <w:rPr>
          <w:rFonts w:ascii="Times New Roman" w:hAnsi="Times New Roman" w:cs="Times New Roman" w:hint="eastAsia"/>
          <w:lang w:eastAsia="zh-CN"/>
        </w:rPr>
        <w:t>Ke Jin</w:t>
      </w:r>
      <w:r w:rsidRPr="00235E6B">
        <w:rPr>
          <w:rFonts w:ascii="Times New Roman" w:hAnsi="Times New Roman" w:cs="Times New Roman"/>
          <w:lang w:eastAsia="zh-CN"/>
        </w:rPr>
        <w:t xml:space="preserve"> was born in </w:t>
      </w:r>
      <w:r w:rsidR="006D5B6E">
        <w:rPr>
          <w:rFonts w:ascii="Times New Roman" w:hAnsi="Times New Roman" w:cs="Times New Roman" w:hint="eastAsia"/>
          <w:lang w:eastAsia="zh-CN"/>
        </w:rPr>
        <w:t xml:space="preserve">Beijing, </w:t>
      </w:r>
      <w:r w:rsidRPr="00235E6B">
        <w:rPr>
          <w:rFonts w:ascii="Times New Roman" w:hAnsi="Times New Roman" w:cs="Times New Roman"/>
          <w:lang w:eastAsia="zh-CN"/>
        </w:rPr>
        <w:t>China in 198</w:t>
      </w:r>
      <w:r>
        <w:rPr>
          <w:rFonts w:ascii="Times New Roman" w:hAnsi="Times New Roman" w:cs="Times New Roman" w:hint="eastAsia"/>
          <w:lang w:eastAsia="zh-CN"/>
        </w:rPr>
        <w:t>8</w:t>
      </w:r>
      <w:r w:rsidRPr="00235E6B">
        <w:rPr>
          <w:rFonts w:ascii="Times New Roman" w:hAnsi="Times New Roman" w:cs="Times New Roman"/>
          <w:lang w:eastAsia="zh-CN"/>
        </w:rPr>
        <w:t>. After</w:t>
      </w:r>
      <w:r>
        <w:rPr>
          <w:rFonts w:ascii="Times New Roman" w:hAnsi="Times New Roman" w:cs="Times New Roman" w:hint="eastAsia"/>
          <w:lang w:eastAsia="zh-CN"/>
        </w:rPr>
        <w:t xml:space="preserve"> </w:t>
      </w:r>
      <w:r w:rsidRPr="00235E6B">
        <w:rPr>
          <w:rFonts w:ascii="Times New Roman" w:hAnsi="Times New Roman" w:cs="Times New Roman"/>
          <w:lang w:eastAsia="zh-CN"/>
        </w:rPr>
        <w:t xml:space="preserve">graduating from </w:t>
      </w:r>
      <w:r>
        <w:rPr>
          <w:rFonts w:ascii="Times New Roman" w:hAnsi="Times New Roman" w:cs="Times New Roman" w:hint="eastAsia"/>
          <w:lang w:eastAsia="zh-CN"/>
        </w:rPr>
        <w:t xml:space="preserve">Beijing National Day </w:t>
      </w:r>
      <w:r w:rsidRPr="00235E6B">
        <w:rPr>
          <w:rFonts w:ascii="Times New Roman" w:hAnsi="Times New Roman" w:cs="Times New Roman"/>
          <w:lang w:eastAsia="zh-CN"/>
        </w:rPr>
        <w:t xml:space="preserve">School, </w:t>
      </w:r>
      <w:r w:rsidR="00E34FA3">
        <w:rPr>
          <w:rFonts w:ascii="Times New Roman" w:hAnsi="Times New Roman" w:cs="Times New Roman" w:hint="eastAsia"/>
          <w:lang w:eastAsia="zh-CN"/>
        </w:rPr>
        <w:t>Beijing</w:t>
      </w:r>
      <w:r w:rsidR="00E34FA3">
        <w:rPr>
          <w:rFonts w:ascii="Times New Roman" w:hAnsi="Times New Roman" w:cs="Times New Roman"/>
          <w:lang w:eastAsia="zh-CN"/>
        </w:rPr>
        <w:t>, China in 200</w:t>
      </w:r>
      <w:r w:rsidR="00E34FA3">
        <w:rPr>
          <w:rFonts w:ascii="Times New Roman" w:hAnsi="Times New Roman" w:cs="Times New Roman" w:hint="eastAsia"/>
          <w:lang w:eastAsia="zh-CN"/>
        </w:rPr>
        <w:t>6</w:t>
      </w:r>
      <w:r w:rsidRPr="00235E6B">
        <w:rPr>
          <w:rFonts w:ascii="Times New Roman" w:hAnsi="Times New Roman" w:cs="Times New Roman"/>
          <w:lang w:eastAsia="zh-CN"/>
        </w:rPr>
        <w:t xml:space="preserve">, </w:t>
      </w:r>
      <w:r w:rsidR="00E34FA3">
        <w:rPr>
          <w:rFonts w:ascii="Times New Roman" w:hAnsi="Times New Roman" w:cs="Times New Roman" w:hint="eastAsia"/>
          <w:lang w:eastAsia="zh-CN"/>
        </w:rPr>
        <w:t>Ke</w:t>
      </w:r>
      <w:r w:rsidRPr="00235E6B">
        <w:rPr>
          <w:rFonts w:ascii="Times New Roman" w:hAnsi="Times New Roman" w:cs="Times New Roman"/>
          <w:lang w:eastAsia="zh-CN"/>
        </w:rPr>
        <w:t xml:space="preserve"> </w:t>
      </w:r>
      <w:r w:rsidR="008B021C">
        <w:rPr>
          <w:rFonts w:ascii="Times New Roman" w:hAnsi="Times New Roman" w:cs="Times New Roman" w:hint="eastAsia"/>
          <w:lang w:eastAsia="zh-CN"/>
        </w:rPr>
        <w:t xml:space="preserve">was </w:t>
      </w:r>
      <w:r w:rsidRPr="00235E6B">
        <w:rPr>
          <w:rFonts w:ascii="Times New Roman" w:hAnsi="Times New Roman" w:cs="Times New Roman"/>
          <w:lang w:eastAsia="zh-CN"/>
        </w:rPr>
        <w:t xml:space="preserve">enrolled in </w:t>
      </w:r>
      <w:r w:rsidR="00E34FA3">
        <w:rPr>
          <w:rFonts w:ascii="Times New Roman" w:hAnsi="Times New Roman" w:cs="Times New Roman" w:hint="eastAsia"/>
          <w:lang w:eastAsia="zh-CN"/>
        </w:rPr>
        <w:t>Peking University</w:t>
      </w:r>
      <w:r w:rsidRPr="00235E6B">
        <w:rPr>
          <w:rFonts w:ascii="Times New Roman" w:hAnsi="Times New Roman" w:cs="Times New Roman"/>
          <w:lang w:eastAsia="zh-CN"/>
        </w:rPr>
        <w:t>,</w:t>
      </w:r>
      <w:r>
        <w:rPr>
          <w:rFonts w:ascii="Times New Roman" w:hAnsi="Times New Roman" w:cs="Times New Roman" w:hint="eastAsia"/>
          <w:lang w:eastAsia="zh-CN"/>
        </w:rPr>
        <w:t xml:space="preserve"> </w:t>
      </w:r>
      <w:r w:rsidR="00E34FA3">
        <w:rPr>
          <w:rFonts w:ascii="Times New Roman" w:hAnsi="Times New Roman" w:cs="Times New Roman" w:hint="eastAsia"/>
          <w:lang w:eastAsia="zh-CN"/>
        </w:rPr>
        <w:t xml:space="preserve">Beijing, China, </w:t>
      </w:r>
      <w:r w:rsidRPr="00235E6B">
        <w:rPr>
          <w:rFonts w:ascii="Times New Roman" w:hAnsi="Times New Roman" w:cs="Times New Roman"/>
          <w:lang w:eastAsia="zh-CN"/>
        </w:rPr>
        <w:t xml:space="preserve">where he earned his Bachelor’s Degree in </w:t>
      </w:r>
      <w:r w:rsidR="00E34FA3">
        <w:rPr>
          <w:rFonts w:ascii="Times New Roman" w:hAnsi="Times New Roman" w:cs="Times New Roman" w:hint="eastAsia"/>
          <w:lang w:eastAsia="zh-CN"/>
        </w:rPr>
        <w:t xml:space="preserve">Physics </w:t>
      </w:r>
      <w:r w:rsidR="00E34FA3">
        <w:rPr>
          <w:rFonts w:ascii="Times New Roman" w:hAnsi="Times New Roman" w:cs="Times New Roman"/>
          <w:lang w:eastAsia="zh-CN"/>
        </w:rPr>
        <w:t>in 20</w:t>
      </w:r>
      <w:r w:rsidR="00E34FA3">
        <w:rPr>
          <w:rFonts w:ascii="Times New Roman" w:hAnsi="Times New Roman" w:cs="Times New Roman" w:hint="eastAsia"/>
          <w:lang w:eastAsia="zh-CN"/>
        </w:rPr>
        <w:t>10</w:t>
      </w:r>
      <w:r w:rsidRPr="00235E6B">
        <w:rPr>
          <w:rFonts w:ascii="Times New Roman" w:hAnsi="Times New Roman" w:cs="Times New Roman"/>
          <w:lang w:eastAsia="zh-CN"/>
        </w:rPr>
        <w:t xml:space="preserve">. </w:t>
      </w:r>
      <w:r w:rsidR="00E34FA3">
        <w:rPr>
          <w:rFonts w:ascii="Times New Roman" w:hAnsi="Times New Roman" w:cs="Times New Roman" w:hint="eastAsia"/>
          <w:lang w:eastAsia="zh-CN"/>
        </w:rPr>
        <w:t>Then he went to the University of Florida, Gainesville, FL, in the same year and earned his Master</w:t>
      </w:r>
      <w:r w:rsidR="00E34FA3">
        <w:rPr>
          <w:rFonts w:ascii="Times New Roman" w:hAnsi="Times New Roman" w:cs="Times New Roman"/>
          <w:lang w:eastAsia="zh-CN"/>
        </w:rPr>
        <w:t>’</w:t>
      </w:r>
      <w:r w:rsidR="00E34FA3">
        <w:rPr>
          <w:rFonts w:ascii="Times New Roman" w:hAnsi="Times New Roman" w:cs="Times New Roman" w:hint="eastAsia"/>
          <w:lang w:eastAsia="zh-CN"/>
        </w:rPr>
        <w:t xml:space="preserve">s Degree in Materials Science </w:t>
      </w:r>
      <w:r w:rsidR="009C4146">
        <w:rPr>
          <w:rFonts w:ascii="Times New Roman" w:hAnsi="Times New Roman" w:cs="Times New Roman" w:hint="eastAsia"/>
          <w:lang w:eastAsia="zh-CN"/>
        </w:rPr>
        <w:t xml:space="preserve">and Engineering </w:t>
      </w:r>
      <w:r w:rsidR="00E34FA3">
        <w:rPr>
          <w:rFonts w:ascii="Times New Roman" w:hAnsi="Times New Roman" w:cs="Times New Roman" w:hint="eastAsia"/>
          <w:lang w:eastAsia="zh-CN"/>
        </w:rPr>
        <w:t>in 2011. Since then</w:t>
      </w:r>
      <w:r w:rsidRPr="00235E6B">
        <w:rPr>
          <w:rFonts w:ascii="Times New Roman" w:hAnsi="Times New Roman" w:cs="Times New Roman"/>
          <w:lang w:eastAsia="zh-CN"/>
        </w:rPr>
        <w:t>, he started to</w:t>
      </w:r>
      <w:r>
        <w:rPr>
          <w:rFonts w:ascii="Times New Roman" w:hAnsi="Times New Roman" w:cs="Times New Roman" w:hint="eastAsia"/>
          <w:lang w:eastAsia="zh-CN"/>
        </w:rPr>
        <w:t xml:space="preserve"> </w:t>
      </w:r>
      <w:r w:rsidRPr="00235E6B">
        <w:rPr>
          <w:rFonts w:ascii="Times New Roman" w:hAnsi="Times New Roman" w:cs="Times New Roman"/>
          <w:lang w:eastAsia="zh-CN"/>
        </w:rPr>
        <w:t xml:space="preserve">pursue a doctorate in Materials Science and Engineering </w:t>
      </w:r>
      <w:r w:rsidR="00F15A16">
        <w:rPr>
          <w:rFonts w:ascii="Times New Roman" w:hAnsi="Times New Roman" w:cs="Times New Roman"/>
          <w:lang w:eastAsia="zh-CN"/>
        </w:rPr>
        <w:t>at the University of Tennessee</w:t>
      </w:r>
      <w:r w:rsidR="00F15A16">
        <w:rPr>
          <w:rFonts w:ascii="Times New Roman" w:hAnsi="Times New Roman" w:cs="Times New Roman" w:hint="eastAsia"/>
          <w:lang w:eastAsia="zh-CN"/>
        </w:rPr>
        <w:t xml:space="preserve">, </w:t>
      </w:r>
      <w:r w:rsidRPr="00235E6B">
        <w:rPr>
          <w:rFonts w:ascii="Times New Roman" w:hAnsi="Times New Roman" w:cs="Times New Roman"/>
          <w:lang w:eastAsia="zh-CN"/>
        </w:rPr>
        <w:t xml:space="preserve">under the guidance of Dr. </w:t>
      </w:r>
      <w:r w:rsidR="00E34FA3">
        <w:rPr>
          <w:rFonts w:ascii="Times New Roman" w:hAnsi="Times New Roman" w:cs="Times New Roman" w:hint="eastAsia"/>
          <w:lang w:eastAsia="zh-CN"/>
        </w:rPr>
        <w:t>Yanwen Zhang</w:t>
      </w:r>
      <w:r w:rsidRPr="00235E6B">
        <w:rPr>
          <w:rFonts w:ascii="Times New Roman" w:hAnsi="Times New Roman" w:cs="Times New Roman"/>
          <w:lang w:eastAsia="zh-CN"/>
        </w:rPr>
        <w:t>.</w:t>
      </w:r>
    </w:p>
    <w:p w:rsidR="005A5131" w:rsidRDefault="002D3604" w:rsidP="005A5131">
      <w:pPr>
        <w:rPr>
          <w:rFonts w:ascii="Times New Roman" w:hAnsi="Times New Roman" w:cs="Times New Roman"/>
          <w:noProof/>
          <w:vertAlign w:val="superscript"/>
        </w:rPr>
      </w:pPr>
      <w:r w:rsidRPr="00235E6B">
        <w:rPr>
          <w:rFonts w:ascii="Times New Roman" w:hAnsi="Times New Roman" w:cs="Times New Roman"/>
        </w:rPr>
        <w:fldChar w:fldCharType="begin"/>
      </w:r>
      <w:r w:rsidR="00CC1472" w:rsidRPr="00235E6B">
        <w:rPr>
          <w:rFonts w:ascii="Times New Roman" w:hAnsi="Times New Roman" w:cs="Times New Roman"/>
        </w:rPr>
        <w:instrText xml:space="preserve"> ADDIN EN.SECTION.REFLIST </w:instrText>
      </w:r>
      <w:r w:rsidRPr="00235E6B">
        <w:rPr>
          <w:rFonts w:ascii="Times New Roman" w:hAnsi="Times New Roman" w:cs="Times New Roman"/>
        </w:rPr>
        <w:fldChar w:fldCharType="separate"/>
      </w:r>
    </w:p>
    <w:p w:rsidR="00AC2A07" w:rsidRPr="00EA64B5" w:rsidRDefault="002D3604" w:rsidP="002D3604">
      <w:pPr>
        <w:spacing w:afterLines="50" w:line="360" w:lineRule="auto"/>
        <w:rPr>
          <w:rFonts w:ascii="Times New Roman" w:hAnsi="Times New Roman" w:cs="Times New Roman"/>
        </w:rPr>
      </w:pPr>
      <w:r w:rsidRPr="00235E6B">
        <w:rPr>
          <w:rFonts w:ascii="Times New Roman" w:hAnsi="Times New Roman" w:cs="Times New Roman"/>
        </w:rPr>
        <w:fldChar w:fldCharType="end"/>
      </w:r>
    </w:p>
    <w:sectPr w:rsidR="00AC2A07" w:rsidRPr="00EA64B5" w:rsidSect="00360DA8">
      <w:pgSz w:w="12240" w:h="15840" w:code="1"/>
      <w:pgMar w:top="1440" w:right="1800" w:bottom="1872" w:left="1800" w:header="720"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B86" w:rsidRDefault="00467B86" w:rsidP="005E54E2">
      <w:r>
        <w:separator/>
      </w:r>
    </w:p>
    <w:p w:rsidR="00467B86" w:rsidRDefault="00467B86" w:rsidP="005E54E2"/>
    <w:p w:rsidR="00467B86" w:rsidRDefault="00467B86" w:rsidP="005E54E2"/>
    <w:p w:rsidR="00467B86" w:rsidRDefault="00467B86" w:rsidP="005E54E2"/>
  </w:endnote>
  <w:endnote w:type="continuationSeparator" w:id="1">
    <w:p w:rsidR="00467B86" w:rsidRDefault="00467B86" w:rsidP="005E54E2">
      <w:r>
        <w:continuationSeparator/>
      </w:r>
    </w:p>
    <w:p w:rsidR="00467B86" w:rsidRDefault="00467B86" w:rsidP="005E54E2"/>
    <w:p w:rsidR="00467B86" w:rsidRDefault="00467B86" w:rsidP="005E54E2"/>
    <w:p w:rsidR="00467B86" w:rsidRDefault="00467B86" w:rsidP="005E54E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Mathematica1Mono">
    <w:altName w:val="Symbol"/>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08" w:rsidRPr="000F1764" w:rsidRDefault="00942108">
    <w:pPr>
      <w:pStyle w:val="a3"/>
      <w:jc w:val="right"/>
      <w:rPr>
        <w:sz w:val="21"/>
      </w:rPr>
    </w:pPr>
    <w:r w:rsidRPr="000F1764">
      <w:rPr>
        <w:sz w:val="21"/>
      </w:rPr>
      <w:fldChar w:fldCharType="begin"/>
    </w:r>
    <w:r w:rsidRPr="000F1764">
      <w:rPr>
        <w:sz w:val="21"/>
      </w:rPr>
      <w:instrText xml:space="preserve"> PAGE   \* MERGEFORMAT </w:instrText>
    </w:r>
    <w:r w:rsidRPr="000F1764">
      <w:rPr>
        <w:sz w:val="21"/>
      </w:rPr>
      <w:fldChar w:fldCharType="separate"/>
    </w:r>
    <w:r w:rsidR="00A12F79">
      <w:rPr>
        <w:noProof/>
        <w:sz w:val="21"/>
      </w:rPr>
      <w:t>ii</w:t>
    </w:r>
    <w:r w:rsidRPr="000F1764">
      <w:rPr>
        <w:sz w:val="21"/>
      </w:rPr>
      <w:fldChar w:fldCharType="end"/>
    </w:r>
  </w:p>
  <w:p w:rsidR="00942108" w:rsidRDefault="00942108" w:rsidP="005E54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B86" w:rsidRDefault="00467B86" w:rsidP="005E54E2">
      <w:r>
        <w:separator/>
      </w:r>
    </w:p>
    <w:p w:rsidR="00467B86" w:rsidRDefault="00467B86" w:rsidP="005E54E2"/>
    <w:p w:rsidR="00467B86" w:rsidRDefault="00467B86" w:rsidP="005E54E2"/>
    <w:p w:rsidR="00467B86" w:rsidRDefault="00467B86" w:rsidP="005E54E2"/>
  </w:footnote>
  <w:footnote w:type="continuationSeparator" w:id="1">
    <w:p w:rsidR="00467B86" w:rsidRDefault="00467B86" w:rsidP="005E54E2">
      <w:r>
        <w:continuationSeparator/>
      </w:r>
    </w:p>
    <w:p w:rsidR="00467B86" w:rsidRDefault="00467B86" w:rsidP="005E54E2"/>
    <w:p w:rsidR="00467B86" w:rsidRDefault="00467B86" w:rsidP="005E54E2"/>
    <w:p w:rsidR="00467B86" w:rsidRDefault="00467B86" w:rsidP="005E54E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56A45"/>
    <w:multiLevelType w:val="multilevel"/>
    <w:tmpl w:val="5DE0D48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F502AF"/>
    <w:multiLevelType w:val="hybridMultilevel"/>
    <w:tmpl w:val="AB7C3DE2"/>
    <w:lvl w:ilvl="0" w:tplc="6C1E12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C23A85"/>
    <w:multiLevelType w:val="multilevel"/>
    <w:tmpl w:val="4AA06A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21F5EED"/>
    <w:multiLevelType w:val="hybridMultilevel"/>
    <w:tmpl w:val="1FEC13A0"/>
    <w:lvl w:ilvl="0" w:tplc="9CAE38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C3A1757"/>
    <w:multiLevelType w:val="hybridMultilevel"/>
    <w:tmpl w:val="67EA136C"/>
    <w:lvl w:ilvl="0" w:tplc="46848A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D017291"/>
    <w:multiLevelType w:val="hybridMultilevel"/>
    <w:tmpl w:val="DDF6E4F4"/>
    <w:lvl w:ilvl="0" w:tplc="0A084B4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0866010"/>
    <w:multiLevelType w:val="multilevel"/>
    <w:tmpl w:val="15081B7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BF04686"/>
    <w:multiLevelType w:val="multilevel"/>
    <w:tmpl w:val="7744E0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D7A593E"/>
    <w:multiLevelType w:val="multilevel"/>
    <w:tmpl w:val="BEFC85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FEC307F"/>
    <w:multiLevelType w:val="hybridMultilevel"/>
    <w:tmpl w:val="E1B0B2D2"/>
    <w:lvl w:ilvl="0" w:tplc="8A7C2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330890"/>
    <w:multiLevelType w:val="hybridMultilevel"/>
    <w:tmpl w:val="CBDC5514"/>
    <w:lvl w:ilvl="0" w:tplc="538C77F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40D43A51"/>
    <w:multiLevelType w:val="multilevel"/>
    <w:tmpl w:val="F7A2A90E"/>
    <w:lvl w:ilvl="0">
      <w:start w:val="4"/>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45F32E81"/>
    <w:multiLevelType w:val="multilevel"/>
    <w:tmpl w:val="A33481D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7A54DB3"/>
    <w:multiLevelType w:val="hybridMultilevel"/>
    <w:tmpl w:val="958A5B9C"/>
    <w:lvl w:ilvl="0" w:tplc="4B264B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B8C06E7"/>
    <w:multiLevelType w:val="hybridMultilevel"/>
    <w:tmpl w:val="A45033F0"/>
    <w:lvl w:ilvl="0" w:tplc="98F4742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7CDE1DC9"/>
    <w:multiLevelType w:val="hybridMultilevel"/>
    <w:tmpl w:val="9EDCD4DA"/>
    <w:lvl w:ilvl="0" w:tplc="3A16E270">
      <w:start w:val="1"/>
      <w:numFmt w:val="bullet"/>
      <w:lvlText w:val="•"/>
      <w:lvlJc w:val="left"/>
      <w:pPr>
        <w:tabs>
          <w:tab w:val="num" w:pos="720"/>
        </w:tabs>
        <w:ind w:left="720" w:hanging="360"/>
      </w:pPr>
      <w:rPr>
        <w:rFonts w:ascii="Arial" w:hAnsi="Arial" w:hint="default"/>
      </w:rPr>
    </w:lvl>
    <w:lvl w:ilvl="1" w:tplc="8222EF04" w:tentative="1">
      <w:start w:val="1"/>
      <w:numFmt w:val="bullet"/>
      <w:lvlText w:val="•"/>
      <w:lvlJc w:val="left"/>
      <w:pPr>
        <w:tabs>
          <w:tab w:val="num" w:pos="1440"/>
        </w:tabs>
        <w:ind w:left="1440" w:hanging="360"/>
      </w:pPr>
      <w:rPr>
        <w:rFonts w:ascii="Arial" w:hAnsi="Arial" w:hint="default"/>
      </w:rPr>
    </w:lvl>
    <w:lvl w:ilvl="2" w:tplc="147C1D38" w:tentative="1">
      <w:start w:val="1"/>
      <w:numFmt w:val="bullet"/>
      <w:lvlText w:val="•"/>
      <w:lvlJc w:val="left"/>
      <w:pPr>
        <w:tabs>
          <w:tab w:val="num" w:pos="2160"/>
        </w:tabs>
        <w:ind w:left="2160" w:hanging="360"/>
      </w:pPr>
      <w:rPr>
        <w:rFonts w:ascii="Arial" w:hAnsi="Arial" w:hint="default"/>
      </w:rPr>
    </w:lvl>
    <w:lvl w:ilvl="3" w:tplc="5B9C0BF2" w:tentative="1">
      <w:start w:val="1"/>
      <w:numFmt w:val="bullet"/>
      <w:lvlText w:val="•"/>
      <w:lvlJc w:val="left"/>
      <w:pPr>
        <w:tabs>
          <w:tab w:val="num" w:pos="2880"/>
        </w:tabs>
        <w:ind w:left="2880" w:hanging="360"/>
      </w:pPr>
      <w:rPr>
        <w:rFonts w:ascii="Arial" w:hAnsi="Arial" w:hint="default"/>
      </w:rPr>
    </w:lvl>
    <w:lvl w:ilvl="4" w:tplc="8CE47E0E" w:tentative="1">
      <w:start w:val="1"/>
      <w:numFmt w:val="bullet"/>
      <w:lvlText w:val="•"/>
      <w:lvlJc w:val="left"/>
      <w:pPr>
        <w:tabs>
          <w:tab w:val="num" w:pos="3600"/>
        </w:tabs>
        <w:ind w:left="3600" w:hanging="360"/>
      </w:pPr>
      <w:rPr>
        <w:rFonts w:ascii="Arial" w:hAnsi="Arial" w:hint="default"/>
      </w:rPr>
    </w:lvl>
    <w:lvl w:ilvl="5" w:tplc="68DC35FA" w:tentative="1">
      <w:start w:val="1"/>
      <w:numFmt w:val="bullet"/>
      <w:lvlText w:val="•"/>
      <w:lvlJc w:val="left"/>
      <w:pPr>
        <w:tabs>
          <w:tab w:val="num" w:pos="4320"/>
        </w:tabs>
        <w:ind w:left="4320" w:hanging="360"/>
      </w:pPr>
      <w:rPr>
        <w:rFonts w:ascii="Arial" w:hAnsi="Arial" w:hint="default"/>
      </w:rPr>
    </w:lvl>
    <w:lvl w:ilvl="6" w:tplc="0BCAAFAA" w:tentative="1">
      <w:start w:val="1"/>
      <w:numFmt w:val="bullet"/>
      <w:lvlText w:val="•"/>
      <w:lvlJc w:val="left"/>
      <w:pPr>
        <w:tabs>
          <w:tab w:val="num" w:pos="5040"/>
        </w:tabs>
        <w:ind w:left="5040" w:hanging="360"/>
      </w:pPr>
      <w:rPr>
        <w:rFonts w:ascii="Arial" w:hAnsi="Arial" w:hint="default"/>
      </w:rPr>
    </w:lvl>
    <w:lvl w:ilvl="7" w:tplc="A776DCA6" w:tentative="1">
      <w:start w:val="1"/>
      <w:numFmt w:val="bullet"/>
      <w:lvlText w:val="•"/>
      <w:lvlJc w:val="left"/>
      <w:pPr>
        <w:tabs>
          <w:tab w:val="num" w:pos="5760"/>
        </w:tabs>
        <w:ind w:left="5760" w:hanging="360"/>
      </w:pPr>
      <w:rPr>
        <w:rFonts w:ascii="Arial" w:hAnsi="Arial" w:hint="default"/>
      </w:rPr>
    </w:lvl>
    <w:lvl w:ilvl="8" w:tplc="6B981DBA" w:tentative="1">
      <w:start w:val="1"/>
      <w:numFmt w:val="bullet"/>
      <w:lvlText w:val="•"/>
      <w:lvlJc w:val="left"/>
      <w:pPr>
        <w:tabs>
          <w:tab w:val="num" w:pos="6480"/>
        </w:tabs>
        <w:ind w:left="6480" w:hanging="360"/>
      </w:pPr>
      <w:rPr>
        <w:rFonts w:ascii="Arial" w:hAnsi="Arial" w:hint="default"/>
      </w:rPr>
    </w:lvl>
  </w:abstractNum>
  <w:abstractNum w:abstractNumId="16">
    <w:nsid w:val="7F5C3D40"/>
    <w:multiLevelType w:val="hybridMultilevel"/>
    <w:tmpl w:val="69FEAEF0"/>
    <w:lvl w:ilvl="0" w:tplc="76DC75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14"/>
  </w:num>
  <w:num w:numId="4">
    <w:abstractNumId w:val="10"/>
  </w:num>
  <w:num w:numId="5">
    <w:abstractNumId w:val="3"/>
  </w:num>
  <w:num w:numId="6">
    <w:abstractNumId w:val="5"/>
  </w:num>
  <w:num w:numId="7">
    <w:abstractNumId w:val="16"/>
  </w:num>
  <w:num w:numId="8">
    <w:abstractNumId w:val="8"/>
  </w:num>
  <w:num w:numId="9">
    <w:abstractNumId w:val="7"/>
  </w:num>
  <w:num w:numId="10">
    <w:abstractNumId w:val="13"/>
  </w:num>
  <w:num w:numId="11">
    <w:abstractNumId w:val="6"/>
  </w:num>
  <w:num w:numId="12">
    <w:abstractNumId w:val="11"/>
  </w:num>
  <w:num w:numId="13">
    <w:abstractNumId w:val="0"/>
  </w:num>
  <w:num w:numId="14">
    <w:abstractNumId w:val="4"/>
  </w:num>
  <w:num w:numId="15">
    <w:abstractNumId w:val="9"/>
  </w:num>
  <w:num w:numId="16">
    <w:abstractNumId w:val="12"/>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removePersonalInformation/>
  <w:removeDateAndTime/>
  <w:bordersDoNotSurroundHeader/>
  <w:bordersDoNotSurroundFooter/>
  <w:attachedTemplate r:id="rId1"/>
  <w:stylePaneFormatFilter w:val="3F08"/>
  <w:defaultTabStop w:val="720"/>
  <w:drawingGridHorizontalSpacing w:val="187"/>
  <w:displayVerticalDrawingGridEvery w:val="2"/>
  <w:noPunctuationKerning/>
  <w:characterSpacingControl w:val="doNotCompress"/>
  <w:hdrShapeDefaults>
    <o:shapedefaults v:ext="edit" spidmax="98306">
      <o:colormenu v:ext="edit" fillcolor="none" strokecolor="none"/>
    </o:shapedefaults>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1&lt;/Suspended&gt;&lt;/ENInstantFormat&gt;"/>
    <w:docVar w:name="EN.Layout" w:val="&lt;ENLayout&gt;&lt;Style&gt;App Phys Letters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vpz9sz072ex94e9psfxrvak9tdv0rsr90f0&quot;&gt;stopping&lt;record-ids&gt;&lt;item&gt;1&lt;/item&gt;&lt;item&gt;2&lt;/item&gt;&lt;item&gt;3&lt;/item&gt;&lt;item&gt;4&lt;/item&gt;&lt;item&gt;5&lt;/item&gt;&lt;item&gt;6&lt;/item&gt;&lt;item&gt;9&lt;/item&gt;&lt;item&gt;10&lt;/item&gt;&lt;item&gt;11&lt;/item&gt;&lt;item&gt;12&lt;/item&gt;&lt;item&gt;13&lt;/item&gt;&lt;item&gt;14&lt;/item&gt;&lt;item&gt;16&lt;/item&gt;&lt;item&gt;17&lt;/item&gt;&lt;item&gt;18&lt;/item&gt;&lt;item&gt;19&lt;/item&gt;&lt;item&gt;20&lt;/item&gt;&lt;item&gt;21&lt;/item&gt;&lt;item&gt;22&lt;/item&gt;&lt;item&gt;24&lt;/item&gt;&lt;item&gt;25&lt;/item&gt;&lt;item&gt;26&lt;/item&gt;&lt;item&gt;27&lt;/item&gt;&lt;item&gt;28&lt;/item&gt;&lt;item&gt;29&lt;/item&gt;&lt;item&gt;30&lt;/item&gt;&lt;item&gt;35&lt;/item&gt;&lt;item&gt;37&lt;/item&gt;&lt;item&gt;39&lt;/item&gt;&lt;item&gt;42&lt;/item&gt;&lt;item&gt;43&lt;/item&gt;&lt;item&gt;44&lt;/item&gt;&lt;item&gt;45&lt;/item&gt;&lt;item&gt;56&lt;/item&gt;&lt;item&gt;57&lt;/item&gt;&lt;item&gt;58&lt;/item&gt;&lt;item&gt;59&lt;/item&gt;&lt;item&gt;61&lt;/item&gt;&lt;item&gt;62&lt;/item&gt;&lt;item&gt;63&lt;/item&gt;&lt;item&gt;64&lt;/item&gt;&lt;item&gt;65&lt;/item&gt;&lt;item&gt;67&lt;/item&gt;&lt;item&gt;68&lt;/item&gt;&lt;item&gt;72&lt;/item&gt;&lt;item&gt;73&lt;/item&gt;&lt;item&gt;74&lt;/item&gt;&lt;item&gt;75&lt;/item&gt;&lt;item&gt;76&lt;/item&gt;&lt;item&gt;77&lt;/item&gt;&lt;item&gt;80&lt;/item&gt;&lt;item&gt;81&lt;/item&gt;&lt;item&gt;82&lt;/item&gt;&lt;item&gt;83&lt;/item&gt;&lt;item&gt;84&lt;/item&gt;&lt;item&gt;86&lt;/item&gt;&lt;item&gt;87&lt;/item&gt;&lt;item&gt;88&lt;/item&gt;&lt;item&gt;89&lt;/item&gt;&lt;item&gt;90&lt;/item&gt;&lt;item&gt;92&lt;/item&gt;&lt;item&gt;93&lt;/item&gt;&lt;item&gt;97&lt;/item&gt;&lt;item&gt;98&lt;/item&gt;&lt;item&gt;99&lt;/item&gt;&lt;item&gt;100&lt;/item&gt;&lt;item&gt;101&lt;/item&gt;&lt;item&gt;102&lt;/item&gt;&lt;item&gt;103&lt;/item&gt;&lt;item&gt;104&lt;/item&gt;&lt;item&gt;105&lt;/item&gt;&lt;item&gt;108&lt;/item&gt;&lt;item&gt;109&lt;/item&gt;&lt;item&gt;110&lt;/item&gt;&lt;item&gt;111&lt;/item&gt;&lt;item&gt;113&lt;/item&gt;&lt;item&gt;114&lt;/item&gt;&lt;item&gt;115&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8&lt;/item&gt;&lt;item&gt;149&lt;/item&gt;&lt;item&gt;150&lt;/item&gt;&lt;item&gt;151&lt;/item&gt;&lt;item&gt;152&lt;/item&gt;&lt;item&gt;153&lt;/item&gt;&lt;item&gt;154&lt;/item&gt;&lt;item&gt;155&lt;/item&gt;&lt;item&gt;156&lt;/item&gt;&lt;item&gt;157&lt;/item&gt;&lt;item&gt;158&lt;/item&gt;&lt;item&gt;159&lt;/item&gt;&lt;item&gt;161&lt;/item&gt;&lt;item&gt;162&lt;/item&gt;&lt;item&gt;163&lt;/item&gt;&lt;item&gt;164&lt;/item&gt;&lt;item&gt;165&lt;/item&gt;&lt;item&gt;166&lt;/item&gt;&lt;item&gt;167&lt;/item&gt;&lt;item&gt;174&lt;/item&gt;&lt;item&gt;175&lt;/item&gt;&lt;item&gt;176&lt;/item&gt;&lt;item&gt;177&lt;/item&gt;&lt;item&gt;178&lt;/item&gt;&lt;item&gt;179&lt;/item&gt;&lt;item&gt;180&lt;/item&gt;&lt;item&gt;181&lt;/item&gt;&lt;item&gt;182&lt;/item&gt;&lt;item&gt;183&lt;/item&gt;&lt;item&gt;184&lt;/item&gt;&lt;/record-ids&gt;&lt;/item&gt;&lt;/Libraries&gt;"/>
  </w:docVars>
  <w:rsids>
    <w:rsidRoot w:val="00DA6341"/>
    <w:rsid w:val="0000170F"/>
    <w:rsid w:val="00001839"/>
    <w:rsid w:val="00003F6A"/>
    <w:rsid w:val="00007611"/>
    <w:rsid w:val="00012FC9"/>
    <w:rsid w:val="00014A3E"/>
    <w:rsid w:val="000161E7"/>
    <w:rsid w:val="000165B9"/>
    <w:rsid w:val="000166A9"/>
    <w:rsid w:val="0001703E"/>
    <w:rsid w:val="00021432"/>
    <w:rsid w:val="00022D9E"/>
    <w:rsid w:val="0002413D"/>
    <w:rsid w:val="0002491A"/>
    <w:rsid w:val="00030C1E"/>
    <w:rsid w:val="000311EA"/>
    <w:rsid w:val="00032EC8"/>
    <w:rsid w:val="0003325A"/>
    <w:rsid w:val="00033E9F"/>
    <w:rsid w:val="00035760"/>
    <w:rsid w:val="00035B47"/>
    <w:rsid w:val="00035DAF"/>
    <w:rsid w:val="00036BF9"/>
    <w:rsid w:val="00036FBC"/>
    <w:rsid w:val="000375AE"/>
    <w:rsid w:val="00037673"/>
    <w:rsid w:val="00037BD6"/>
    <w:rsid w:val="000401BD"/>
    <w:rsid w:val="00040FCE"/>
    <w:rsid w:val="00042B93"/>
    <w:rsid w:val="00044125"/>
    <w:rsid w:val="00044895"/>
    <w:rsid w:val="000449E2"/>
    <w:rsid w:val="00044DDD"/>
    <w:rsid w:val="00047CCD"/>
    <w:rsid w:val="00047D5A"/>
    <w:rsid w:val="00052FF7"/>
    <w:rsid w:val="00053920"/>
    <w:rsid w:val="000552D5"/>
    <w:rsid w:val="00056921"/>
    <w:rsid w:val="00057004"/>
    <w:rsid w:val="00060048"/>
    <w:rsid w:val="000604E4"/>
    <w:rsid w:val="00062398"/>
    <w:rsid w:val="0006371C"/>
    <w:rsid w:val="0006563F"/>
    <w:rsid w:val="00071FB8"/>
    <w:rsid w:val="0007257D"/>
    <w:rsid w:val="000727A4"/>
    <w:rsid w:val="00072E16"/>
    <w:rsid w:val="00076A95"/>
    <w:rsid w:val="000805FE"/>
    <w:rsid w:val="00081E15"/>
    <w:rsid w:val="00084BA7"/>
    <w:rsid w:val="00085B63"/>
    <w:rsid w:val="00085EA8"/>
    <w:rsid w:val="00086538"/>
    <w:rsid w:val="00086988"/>
    <w:rsid w:val="000872DA"/>
    <w:rsid w:val="00087A72"/>
    <w:rsid w:val="00087DE9"/>
    <w:rsid w:val="0009018B"/>
    <w:rsid w:val="00092864"/>
    <w:rsid w:val="00094067"/>
    <w:rsid w:val="000955AB"/>
    <w:rsid w:val="000A182C"/>
    <w:rsid w:val="000A2E3B"/>
    <w:rsid w:val="000A6485"/>
    <w:rsid w:val="000A78BE"/>
    <w:rsid w:val="000A7D21"/>
    <w:rsid w:val="000B0EBD"/>
    <w:rsid w:val="000B2E2F"/>
    <w:rsid w:val="000B3EC1"/>
    <w:rsid w:val="000B4CF3"/>
    <w:rsid w:val="000B5C42"/>
    <w:rsid w:val="000B6CA6"/>
    <w:rsid w:val="000C15D3"/>
    <w:rsid w:val="000C5A7F"/>
    <w:rsid w:val="000C7568"/>
    <w:rsid w:val="000C759F"/>
    <w:rsid w:val="000C76DE"/>
    <w:rsid w:val="000D1343"/>
    <w:rsid w:val="000D381B"/>
    <w:rsid w:val="000D505D"/>
    <w:rsid w:val="000E063F"/>
    <w:rsid w:val="000E0837"/>
    <w:rsid w:val="000E0A11"/>
    <w:rsid w:val="000E203E"/>
    <w:rsid w:val="000E2337"/>
    <w:rsid w:val="000E31FC"/>
    <w:rsid w:val="000E41C7"/>
    <w:rsid w:val="000F1764"/>
    <w:rsid w:val="000F20EA"/>
    <w:rsid w:val="000F37BB"/>
    <w:rsid w:val="000F4F9D"/>
    <w:rsid w:val="000F78A0"/>
    <w:rsid w:val="00101DB9"/>
    <w:rsid w:val="0010217F"/>
    <w:rsid w:val="001033AF"/>
    <w:rsid w:val="001033F1"/>
    <w:rsid w:val="00104B76"/>
    <w:rsid w:val="001104E1"/>
    <w:rsid w:val="00110DF5"/>
    <w:rsid w:val="001124D3"/>
    <w:rsid w:val="00112A9D"/>
    <w:rsid w:val="00112ADE"/>
    <w:rsid w:val="001133D1"/>
    <w:rsid w:val="00113448"/>
    <w:rsid w:val="00113C7F"/>
    <w:rsid w:val="00113E15"/>
    <w:rsid w:val="0011581E"/>
    <w:rsid w:val="00115F3F"/>
    <w:rsid w:val="00116046"/>
    <w:rsid w:val="0011667D"/>
    <w:rsid w:val="00116786"/>
    <w:rsid w:val="00116B1A"/>
    <w:rsid w:val="00123828"/>
    <w:rsid w:val="001247FC"/>
    <w:rsid w:val="00124EA1"/>
    <w:rsid w:val="0012763F"/>
    <w:rsid w:val="00127AEB"/>
    <w:rsid w:val="00131B56"/>
    <w:rsid w:val="00131D9C"/>
    <w:rsid w:val="00135557"/>
    <w:rsid w:val="00135E5F"/>
    <w:rsid w:val="00137552"/>
    <w:rsid w:val="0014063C"/>
    <w:rsid w:val="0014181F"/>
    <w:rsid w:val="001431ED"/>
    <w:rsid w:val="00150DE3"/>
    <w:rsid w:val="00152332"/>
    <w:rsid w:val="00152645"/>
    <w:rsid w:val="0015304B"/>
    <w:rsid w:val="00153B22"/>
    <w:rsid w:val="00154248"/>
    <w:rsid w:val="00156D44"/>
    <w:rsid w:val="001573CE"/>
    <w:rsid w:val="00160114"/>
    <w:rsid w:val="00160B2F"/>
    <w:rsid w:val="00160F41"/>
    <w:rsid w:val="00161300"/>
    <w:rsid w:val="00163614"/>
    <w:rsid w:val="00165E2F"/>
    <w:rsid w:val="00165F44"/>
    <w:rsid w:val="00167B5B"/>
    <w:rsid w:val="0017265D"/>
    <w:rsid w:val="00172D14"/>
    <w:rsid w:val="00174FFE"/>
    <w:rsid w:val="00175647"/>
    <w:rsid w:val="00176202"/>
    <w:rsid w:val="00182377"/>
    <w:rsid w:val="00182CC0"/>
    <w:rsid w:val="00182D93"/>
    <w:rsid w:val="00183438"/>
    <w:rsid w:val="001850E1"/>
    <w:rsid w:val="001853AC"/>
    <w:rsid w:val="001854FB"/>
    <w:rsid w:val="00191229"/>
    <w:rsid w:val="00191407"/>
    <w:rsid w:val="001919A3"/>
    <w:rsid w:val="00192A0F"/>
    <w:rsid w:val="00193642"/>
    <w:rsid w:val="0019488C"/>
    <w:rsid w:val="00195B99"/>
    <w:rsid w:val="001A0104"/>
    <w:rsid w:val="001A15B9"/>
    <w:rsid w:val="001A1C6B"/>
    <w:rsid w:val="001A33A3"/>
    <w:rsid w:val="001A4066"/>
    <w:rsid w:val="001A55F5"/>
    <w:rsid w:val="001A62FD"/>
    <w:rsid w:val="001A764F"/>
    <w:rsid w:val="001A7CC2"/>
    <w:rsid w:val="001B08F1"/>
    <w:rsid w:val="001B1034"/>
    <w:rsid w:val="001B30EE"/>
    <w:rsid w:val="001B38E5"/>
    <w:rsid w:val="001B3BF2"/>
    <w:rsid w:val="001B7D4E"/>
    <w:rsid w:val="001C09D0"/>
    <w:rsid w:val="001C39F6"/>
    <w:rsid w:val="001C66FE"/>
    <w:rsid w:val="001C7A06"/>
    <w:rsid w:val="001D2A99"/>
    <w:rsid w:val="001D38CD"/>
    <w:rsid w:val="001D403B"/>
    <w:rsid w:val="001D4908"/>
    <w:rsid w:val="001D4A54"/>
    <w:rsid w:val="001D5DAE"/>
    <w:rsid w:val="001D6904"/>
    <w:rsid w:val="001E0439"/>
    <w:rsid w:val="001E0672"/>
    <w:rsid w:val="001E12A4"/>
    <w:rsid w:val="001E198C"/>
    <w:rsid w:val="001E4A08"/>
    <w:rsid w:val="001E4C0B"/>
    <w:rsid w:val="001E6ECC"/>
    <w:rsid w:val="001E72A2"/>
    <w:rsid w:val="001F03E5"/>
    <w:rsid w:val="001F07FE"/>
    <w:rsid w:val="001F16A3"/>
    <w:rsid w:val="001F3286"/>
    <w:rsid w:val="001F3AAF"/>
    <w:rsid w:val="001F43C1"/>
    <w:rsid w:val="001F44A2"/>
    <w:rsid w:val="001F522F"/>
    <w:rsid w:val="001F72A8"/>
    <w:rsid w:val="0020027B"/>
    <w:rsid w:val="002005E8"/>
    <w:rsid w:val="0020236D"/>
    <w:rsid w:val="002024E3"/>
    <w:rsid w:val="00202963"/>
    <w:rsid w:val="00206F1F"/>
    <w:rsid w:val="00207D7D"/>
    <w:rsid w:val="00212812"/>
    <w:rsid w:val="00215C1D"/>
    <w:rsid w:val="00216325"/>
    <w:rsid w:val="00216430"/>
    <w:rsid w:val="0021688E"/>
    <w:rsid w:val="002204FB"/>
    <w:rsid w:val="00220BA5"/>
    <w:rsid w:val="00225C0F"/>
    <w:rsid w:val="0022722F"/>
    <w:rsid w:val="002277CA"/>
    <w:rsid w:val="00227BA4"/>
    <w:rsid w:val="00230441"/>
    <w:rsid w:val="00230C93"/>
    <w:rsid w:val="002323C3"/>
    <w:rsid w:val="002333DD"/>
    <w:rsid w:val="00234AF7"/>
    <w:rsid w:val="00235E6B"/>
    <w:rsid w:val="00236511"/>
    <w:rsid w:val="00236E6D"/>
    <w:rsid w:val="00237DB8"/>
    <w:rsid w:val="00240B93"/>
    <w:rsid w:val="00241854"/>
    <w:rsid w:val="002429E5"/>
    <w:rsid w:val="00244AAE"/>
    <w:rsid w:val="00246E0D"/>
    <w:rsid w:val="0024722D"/>
    <w:rsid w:val="00250B25"/>
    <w:rsid w:val="00250BC3"/>
    <w:rsid w:val="002552E9"/>
    <w:rsid w:val="00256E70"/>
    <w:rsid w:val="002570C1"/>
    <w:rsid w:val="00257190"/>
    <w:rsid w:val="0026055C"/>
    <w:rsid w:val="00261919"/>
    <w:rsid w:val="00263722"/>
    <w:rsid w:val="0026373D"/>
    <w:rsid w:val="0026508A"/>
    <w:rsid w:val="002655EA"/>
    <w:rsid w:val="002675C4"/>
    <w:rsid w:val="00267E22"/>
    <w:rsid w:val="00271895"/>
    <w:rsid w:val="00271D0A"/>
    <w:rsid w:val="0027247D"/>
    <w:rsid w:val="00274A16"/>
    <w:rsid w:val="00274CB8"/>
    <w:rsid w:val="00276A2B"/>
    <w:rsid w:val="00276A4C"/>
    <w:rsid w:val="00277BB5"/>
    <w:rsid w:val="00280CEF"/>
    <w:rsid w:val="00280E16"/>
    <w:rsid w:val="002834CA"/>
    <w:rsid w:val="0028398D"/>
    <w:rsid w:val="00285563"/>
    <w:rsid w:val="002870CF"/>
    <w:rsid w:val="0028757A"/>
    <w:rsid w:val="00291F1F"/>
    <w:rsid w:val="00292C45"/>
    <w:rsid w:val="00293FA7"/>
    <w:rsid w:val="002A0132"/>
    <w:rsid w:val="002A01E6"/>
    <w:rsid w:val="002A12F3"/>
    <w:rsid w:val="002A3264"/>
    <w:rsid w:val="002A383D"/>
    <w:rsid w:val="002A4046"/>
    <w:rsid w:val="002A4757"/>
    <w:rsid w:val="002A5872"/>
    <w:rsid w:val="002B259C"/>
    <w:rsid w:val="002B2B2D"/>
    <w:rsid w:val="002B3930"/>
    <w:rsid w:val="002B3A9B"/>
    <w:rsid w:val="002B5239"/>
    <w:rsid w:val="002B5DDB"/>
    <w:rsid w:val="002B6D40"/>
    <w:rsid w:val="002C017D"/>
    <w:rsid w:val="002C0800"/>
    <w:rsid w:val="002C1C71"/>
    <w:rsid w:val="002C38EE"/>
    <w:rsid w:val="002C48D3"/>
    <w:rsid w:val="002C5490"/>
    <w:rsid w:val="002C6895"/>
    <w:rsid w:val="002C69E0"/>
    <w:rsid w:val="002C7A4A"/>
    <w:rsid w:val="002C7AE1"/>
    <w:rsid w:val="002D0EF4"/>
    <w:rsid w:val="002D1106"/>
    <w:rsid w:val="002D2A2B"/>
    <w:rsid w:val="002D3552"/>
    <w:rsid w:val="002D3604"/>
    <w:rsid w:val="002D3A2D"/>
    <w:rsid w:val="002D6264"/>
    <w:rsid w:val="002D6C57"/>
    <w:rsid w:val="002D725F"/>
    <w:rsid w:val="002E0C33"/>
    <w:rsid w:val="002E1406"/>
    <w:rsid w:val="002E22B8"/>
    <w:rsid w:val="002E2492"/>
    <w:rsid w:val="002E2590"/>
    <w:rsid w:val="002E385B"/>
    <w:rsid w:val="002E3DE1"/>
    <w:rsid w:val="002E4088"/>
    <w:rsid w:val="002E4F98"/>
    <w:rsid w:val="002E5F14"/>
    <w:rsid w:val="002F02A4"/>
    <w:rsid w:val="002F5EB4"/>
    <w:rsid w:val="002F6663"/>
    <w:rsid w:val="002F6C76"/>
    <w:rsid w:val="002F6C7C"/>
    <w:rsid w:val="00300127"/>
    <w:rsid w:val="00300936"/>
    <w:rsid w:val="00304BD0"/>
    <w:rsid w:val="003067F4"/>
    <w:rsid w:val="00307D77"/>
    <w:rsid w:val="003106E0"/>
    <w:rsid w:val="00312513"/>
    <w:rsid w:val="0031350D"/>
    <w:rsid w:val="00313E9E"/>
    <w:rsid w:val="003150D5"/>
    <w:rsid w:val="003206F1"/>
    <w:rsid w:val="00320F78"/>
    <w:rsid w:val="00321B23"/>
    <w:rsid w:val="00322806"/>
    <w:rsid w:val="0032298E"/>
    <w:rsid w:val="00322F07"/>
    <w:rsid w:val="003234A7"/>
    <w:rsid w:val="003257CE"/>
    <w:rsid w:val="00326BC8"/>
    <w:rsid w:val="0033022B"/>
    <w:rsid w:val="00330B1A"/>
    <w:rsid w:val="00330F78"/>
    <w:rsid w:val="00331808"/>
    <w:rsid w:val="0033241C"/>
    <w:rsid w:val="003326C0"/>
    <w:rsid w:val="003339AA"/>
    <w:rsid w:val="00334400"/>
    <w:rsid w:val="003348A6"/>
    <w:rsid w:val="0033590C"/>
    <w:rsid w:val="00337A23"/>
    <w:rsid w:val="0034011C"/>
    <w:rsid w:val="00340705"/>
    <w:rsid w:val="003407D2"/>
    <w:rsid w:val="00342DBD"/>
    <w:rsid w:val="00343BBA"/>
    <w:rsid w:val="00345948"/>
    <w:rsid w:val="003474DA"/>
    <w:rsid w:val="00347FED"/>
    <w:rsid w:val="0035030B"/>
    <w:rsid w:val="003503D2"/>
    <w:rsid w:val="00351D2D"/>
    <w:rsid w:val="00353E44"/>
    <w:rsid w:val="00354847"/>
    <w:rsid w:val="00354C4E"/>
    <w:rsid w:val="0035768F"/>
    <w:rsid w:val="00360B3C"/>
    <w:rsid w:val="00360DA8"/>
    <w:rsid w:val="00360EF3"/>
    <w:rsid w:val="00361304"/>
    <w:rsid w:val="0036251E"/>
    <w:rsid w:val="00363DE2"/>
    <w:rsid w:val="0036636F"/>
    <w:rsid w:val="0036788A"/>
    <w:rsid w:val="0037105A"/>
    <w:rsid w:val="003744A8"/>
    <w:rsid w:val="0037466A"/>
    <w:rsid w:val="003746E5"/>
    <w:rsid w:val="003753E3"/>
    <w:rsid w:val="0037549E"/>
    <w:rsid w:val="00376448"/>
    <w:rsid w:val="0038015F"/>
    <w:rsid w:val="003811D1"/>
    <w:rsid w:val="0038177C"/>
    <w:rsid w:val="00381F11"/>
    <w:rsid w:val="00381FF8"/>
    <w:rsid w:val="003836EB"/>
    <w:rsid w:val="0038687A"/>
    <w:rsid w:val="00387024"/>
    <w:rsid w:val="003874C1"/>
    <w:rsid w:val="00387656"/>
    <w:rsid w:val="0039018E"/>
    <w:rsid w:val="00391AB2"/>
    <w:rsid w:val="0039228E"/>
    <w:rsid w:val="00392B78"/>
    <w:rsid w:val="003931A8"/>
    <w:rsid w:val="0039363E"/>
    <w:rsid w:val="00393760"/>
    <w:rsid w:val="00396768"/>
    <w:rsid w:val="00396FF1"/>
    <w:rsid w:val="00397772"/>
    <w:rsid w:val="00397B9E"/>
    <w:rsid w:val="003A04C2"/>
    <w:rsid w:val="003A163C"/>
    <w:rsid w:val="003A1A53"/>
    <w:rsid w:val="003A1E33"/>
    <w:rsid w:val="003A354D"/>
    <w:rsid w:val="003A5A4F"/>
    <w:rsid w:val="003A7237"/>
    <w:rsid w:val="003B0013"/>
    <w:rsid w:val="003B012A"/>
    <w:rsid w:val="003B0BDF"/>
    <w:rsid w:val="003B0EE9"/>
    <w:rsid w:val="003B3E77"/>
    <w:rsid w:val="003B5038"/>
    <w:rsid w:val="003B5DD7"/>
    <w:rsid w:val="003B6461"/>
    <w:rsid w:val="003B6513"/>
    <w:rsid w:val="003B7403"/>
    <w:rsid w:val="003B7855"/>
    <w:rsid w:val="003C070F"/>
    <w:rsid w:val="003C1041"/>
    <w:rsid w:val="003C1575"/>
    <w:rsid w:val="003C2865"/>
    <w:rsid w:val="003C2BA4"/>
    <w:rsid w:val="003C37C3"/>
    <w:rsid w:val="003C539D"/>
    <w:rsid w:val="003C5D0B"/>
    <w:rsid w:val="003C7FC5"/>
    <w:rsid w:val="003D07F7"/>
    <w:rsid w:val="003D0A4B"/>
    <w:rsid w:val="003D0B29"/>
    <w:rsid w:val="003D2F47"/>
    <w:rsid w:val="003D5275"/>
    <w:rsid w:val="003D5925"/>
    <w:rsid w:val="003D5BEC"/>
    <w:rsid w:val="003D63DF"/>
    <w:rsid w:val="003D6958"/>
    <w:rsid w:val="003D6AA7"/>
    <w:rsid w:val="003D737F"/>
    <w:rsid w:val="003D7860"/>
    <w:rsid w:val="003E26CF"/>
    <w:rsid w:val="003E2B55"/>
    <w:rsid w:val="003E379C"/>
    <w:rsid w:val="003E517C"/>
    <w:rsid w:val="003E631B"/>
    <w:rsid w:val="003E6552"/>
    <w:rsid w:val="003E7D8C"/>
    <w:rsid w:val="003F00DE"/>
    <w:rsid w:val="003F0AF6"/>
    <w:rsid w:val="003F1531"/>
    <w:rsid w:val="003F2E2A"/>
    <w:rsid w:val="003F3A5D"/>
    <w:rsid w:val="003F49F3"/>
    <w:rsid w:val="003F7474"/>
    <w:rsid w:val="00402E30"/>
    <w:rsid w:val="004031A2"/>
    <w:rsid w:val="004040CA"/>
    <w:rsid w:val="00404616"/>
    <w:rsid w:val="00404B95"/>
    <w:rsid w:val="00404C5B"/>
    <w:rsid w:val="0040515F"/>
    <w:rsid w:val="004061BB"/>
    <w:rsid w:val="00406C23"/>
    <w:rsid w:val="00406F97"/>
    <w:rsid w:val="00407B6A"/>
    <w:rsid w:val="00414400"/>
    <w:rsid w:val="00415899"/>
    <w:rsid w:val="004158ED"/>
    <w:rsid w:val="00415FAC"/>
    <w:rsid w:val="0041660A"/>
    <w:rsid w:val="00420233"/>
    <w:rsid w:val="00420D5A"/>
    <w:rsid w:val="00421CD4"/>
    <w:rsid w:val="00422576"/>
    <w:rsid w:val="00422932"/>
    <w:rsid w:val="00423738"/>
    <w:rsid w:val="0042422E"/>
    <w:rsid w:val="00426647"/>
    <w:rsid w:val="00427833"/>
    <w:rsid w:val="00430A7B"/>
    <w:rsid w:val="0043105A"/>
    <w:rsid w:val="00433FD8"/>
    <w:rsid w:val="00434CB0"/>
    <w:rsid w:val="00434FE3"/>
    <w:rsid w:val="00435574"/>
    <w:rsid w:val="0043573F"/>
    <w:rsid w:val="0043600D"/>
    <w:rsid w:val="00436C5F"/>
    <w:rsid w:val="0044196E"/>
    <w:rsid w:val="00441F27"/>
    <w:rsid w:val="00442357"/>
    <w:rsid w:val="00442623"/>
    <w:rsid w:val="00443078"/>
    <w:rsid w:val="004433A6"/>
    <w:rsid w:val="00445E05"/>
    <w:rsid w:val="004460B2"/>
    <w:rsid w:val="00446385"/>
    <w:rsid w:val="004463F1"/>
    <w:rsid w:val="0045545B"/>
    <w:rsid w:val="004564C9"/>
    <w:rsid w:val="00457AF2"/>
    <w:rsid w:val="00460402"/>
    <w:rsid w:val="00461190"/>
    <w:rsid w:val="00467B86"/>
    <w:rsid w:val="00473408"/>
    <w:rsid w:val="00474210"/>
    <w:rsid w:val="004746EC"/>
    <w:rsid w:val="00475334"/>
    <w:rsid w:val="00475BA3"/>
    <w:rsid w:val="00480B96"/>
    <w:rsid w:val="00481FC7"/>
    <w:rsid w:val="0048303E"/>
    <w:rsid w:val="00483233"/>
    <w:rsid w:val="00483761"/>
    <w:rsid w:val="0048403B"/>
    <w:rsid w:val="00485DF9"/>
    <w:rsid w:val="0048695F"/>
    <w:rsid w:val="0048763F"/>
    <w:rsid w:val="0049004B"/>
    <w:rsid w:val="004902B4"/>
    <w:rsid w:val="00491029"/>
    <w:rsid w:val="00491918"/>
    <w:rsid w:val="004920F6"/>
    <w:rsid w:val="0049548D"/>
    <w:rsid w:val="004976DC"/>
    <w:rsid w:val="00497B6C"/>
    <w:rsid w:val="004A67E8"/>
    <w:rsid w:val="004B0093"/>
    <w:rsid w:val="004B126B"/>
    <w:rsid w:val="004B17FF"/>
    <w:rsid w:val="004B3D1C"/>
    <w:rsid w:val="004B6944"/>
    <w:rsid w:val="004B6E6E"/>
    <w:rsid w:val="004C0016"/>
    <w:rsid w:val="004C0CA3"/>
    <w:rsid w:val="004C2071"/>
    <w:rsid w:val="004C27DB"/>
    <w:rsid w:val="004C3D65"/>
    <w:rsid w:val="004C5073"/>
    <w:rsid w:val="004C613A"/>
    <w:rsid w:val="004D03DE"/>
    <w:rsid w:val="004D0A29"/>
    <w:rsid w:val="004D2282"/>
    <w:rsid w:val="004D2BD3"/>
    <w:rsid w:val="004D4B50"/>
    <w:rsid w:val="004D59FC"/>
    <w:rsid w:val="004D6472"/>
    <w:rsid w:val="004E07E3"/>
    <w:rsid w:val="004E3471"/>
    <w:rsid w:val="004E5100"/>
    <w:rsid w:val="004F0D86"/>
    <w:rsid w:val="004F4D06"/>
    <w:rsid w:val="004F5CA3"/>
    <w:rsid w:val="004F6A0C"/>
    <w:rsid w:val="004F733F"/>
    <w:rsid w:val="004F7A6E"/>
    <w:rsid w:val="005034BE"/>
    <w:rsid w:val="005049EE"/>
    <w:rsid w:val="00504CB0"/>
    <w:rsid w:val="00505292"/>
    <w:rsid w:val="0050554E"/>
    <w:rsid w:val="00507F0A"/>
    <w:rsid w:val="005109D9"/>
    <w:rsid w:val="00513A22"/>
    <w:rsid w:val="005163BF"/>
    <w:rsid w:val="00521027"/>
    <w:rsid w:val="00521AD6"/>
    <w:rsid w:val="00521BDC"/>
    <w:rsid w:val="00522774"/>
    <w:rsid w:val="0052591E"/>
    <w:rsid w:val="00526045"/>
    <w:rsid w:val="00526151"/>
    <w:rsid w:val="0052764C"/>
    <w:rsid w:val="005278C5"/>
    <w:rsid w:val="00530969"/>
    <w:rsid w:val="00531F80"/>
    <w:rsid w:val="0053202B"/>
    <w:rsid w:val="0053322D"/>
    <w:rsid w:val="0053341B"/>
    <w:rsid w:val="005341C9"/>
    <w:rsid w:val="00535234"/>
    <w:rsid w:val="005401E5"/>
    <w:rsid w:val="0054091A"/>
    <w:rsid w:val="00541ECE"/>
    <w:rsid w:val="0054379D"/>
    <w:rsid w:val="00550616"/>
    <w:rsid w:val="00550C15"/>
    <w:rsid w:val="00551083"/>
    <w:rsid w:val="00551185"/>
    <w:rsid w:val="00552E31"/>
    <w:rsid w:val="00553904"/>
    <w:rsid w:val="00554ADD"/>
    <w:rsid w:val="00554C3F"/>
    <w:rsid w:val="0055586B"/>
    <w:rsid w:val="005558BA"/>
    <w:rsid w:val="00556DF7"/>
    <w:rsid w:val="0056107F"/>
    <w:rsid w:val="005613E3"/>
    <w:rsid w:val="0056171D"/>
    <w:rsid w:val="00562070"/>
    <w:rsid w:val="005620AC"/>
    <w:rsid w:val="005642F3"/>
    <w:rsid w:val="005645E6"/>
    <w:rsid w:val="00566940"/>
    <w:rsid w:val="00567A5B"/>
    <w:rsid w:val="00567B80"/>
    <w:rsid w:val="00570891"/>
    <w:rsid w:val="00571265"/>
    <w:rsid w:val="0057353C"/>
    <w:rsid w:val="00574082"/>
    <w:rsid w:val="00575665"/>
    <w:rsid w:val="00581A4C"/>
    <w:rsid w:val="00582305"/>
    <w:rsid w:val="005834D6"/>
    <w:rsid w:val="00583E01"/>
    <w:rsid w:val="00583E47"/>
    <w:rsid w:val="00585589"/>
    <w:rsid w:val="00587B79"/>
    <w:rsid w:val="00587C8F"/>
    <w:rsid w:val="005904A7"/>
    <w:rsid w:val="00592AF4"/>
    <w:rsid w:val="00595A08"/>
    <w:rsid w:val="00596CF7"/>
    <w:rsid w:val="00597D3F"/>
    <w:rsid w:val="005A0183"/>
    <w:rsid w:val="005A13E8"/>
    <w:rsid w:val="005A1DD1"/>
    <w:rsid w:val="005A20DE"/>
    <w:rsid w:val="005A3767"/>
    <w:rsid w:val="005A45FB"/>
    <w:rsid w:val="005A5131"/>
    <w:rsid w:val="005A61A4"/>
    <w:rsid w:val="005A678F"/>
    <w:rsid w:val="005B0754"/>
    <w:rsid w:val="005B090C"/>
    <w:rsid w:val="005B16A8"/>
    <w:rsid w:val="005B2200"/>
    <w:rsid w:val="005B2453"/>
    <w:rsid w:val="005B79E9"/>
    <w:rsid w:val="005B7D31"/>
    <w:rsid w:val="005C0766"/>
    <w:rsid w:val="005C0BB7"/>
    <w:rsid w:val="005C100C"/>
    <w:rsid w:val="005C4B51"/>
    <w:rsid w:val="005C6F9A"/>
    <w:rsid w:val="005C700E"/>
    <w:rsid w:val="005C750D"/>
    <w:rsid w:val="005D06EF"/>
    <w:rsid w:val="005D1F16"/>
    <w:rsid w:val="005D238A"/>
    <w:rsid w:val="005D4B66"/>
    <w:rsid w:val="005D7D4A"/>
    <w:rsid w:val="005E293A"/>
    <w:rsid w:val="005E297C"/>
    <w:rsid w:val="005E33D1"/>
    <w:rsid w:val="005E4912"/>
    <w:rsid w:val="005E4CFF"/>
    <w:rsid w:val="005E54E2"/>
    <w:rsid w:val="005E5E20"/>
    <w:rsid w:val="005E62F1"/>
    <w:rsid w:val="005E6F1F"/>
    <w:rsid w:val="005E780A"/>
    <w:rsid w:val="005E7FBE"/>
    <w:rsid w:val="005F0081"/>
    <w:rsid w:val="005F14B2"/>
    <w:rsid w:val="005F1596"/>
    <w:rsid w:val="005F29D5"/>
    <w:rsid w:val="005F360D"/>
    <w:rsid w:val="005F388B"/>
    <w:rsid w:val="005F40E7"/>
    <w:rsid w:val="005F44D1"/>
    <w:rsid w:val="005F5D81"/>
    <w:rsid w:val="005F68CD"/>
    <w:rsid w:val="005F7926"/>
    <w:rsid w:val="00602693"/>
    <w:rsid w:val="00603F1C"/>
    <w:rsid w:val="006049C6"/>
    <w:rsid w:val="00604F63"/>
    <w:rsid w:val="0060675C"/>
    <w:rsid w:val="00611B90"/>
    <w:rsid w:val="006120B1"/>
    <w:rsid w:val="006127CC"/>
    <w:rsid w:val="00613178"/>
    <w:rsid w:val="00615715"/>
    <w:rsid w:val="00615DFD"/>
    <w:rsid w:val="006167B9"/>
    <w:rsid w:val="006169E4"/>
    <w:rsid w:val="00617A83"/>
    <w:rsid w:val="00620964"/>
    <w:rsid w:val="00621129"/>
    <w:rsid w:val="006211A5"/>
    <w:rsid w:val="006216A7"/>
    <w:rsid w:val="00622DF9"/>
    <w:rsid w:val="006239CC"/>
    <w:rsid w:val="00624882"/>
    <w:rsid w:val="00625130"/>
    <w:rsid w:val="00625945"/>
    <w:rsid w:val="0062781D"/>
    <w:rsid w:val="00627FE5"/>
    <w:rsid w:val="0063023E"/>
    <w:rsid w:val="00630C6F"/>
    <w:rsid w:val="00633916"/>
    <w:rsid w:val="00637EB3"/>
    <w:rsid w:val="00637FA8"/>
    <w:rsid w:val="006406D6"/>
    <w:rsid w:val="00641D2B"/>
    <w:rsid w:val="00644D05"/>
    <w:rsid w:val="00645374"/>
    <w:rsid w:val="0064673C"/>
    <w:rsid w:val="00650BE7"/>
    <w:rsid w:val="006513FA"/>
    <w:rsid w:val="00652687"/>
    <w:rsid w:val="006526B6"/>
    <w:rsid w:val="006539BC"/>
    <w:rsid w:val="006545C9"/>
    <w:rsid w:val="00654B74"/>
    <w:rsid w:val="0066039D"/>
    <w:rsid w:val="00660748"/>
    <w:rsid w:val="006625D7"/>
    <w:rsid w:val="00662D3E"/>
    <w:rsid w:val="00663E97"/>
    <w:rsid w:val="00663FF4"/>
    <w:rsid w:val="00664FAC"/>
    <w:rsid w:val="00665339"/>
    <w:rsid w:val="006656DC"/>
    <w:rsid w:val="00665C3B"/>
    <w:rsid w:val="00665C7E"/>
    <w:rsid w:val="00666E15"/>
    <w:rsid w:val="00671F37"/>
    <w:rsid w:val="00672DDD"/>
    <w:rsid w:val="0067408D"/>
    <w:rsid w:val="00674946"/>
    <w:rsid w:val="00676219"/>
    <w:rsid w:val="00676C91"/>
    <w:rsid w:val="006808A8"/>
    <w:rsid w:val="006833CC"/>
    <w:rsid w:val="00683C93"/>
    <w:rsid w:val="006844CE"/>
    <w:rsid w:val="006852FA"/>
    <w:rsid w:val="006856EF"/>
    <w:rsid w:val="00686B39"/>
    <w:rsid w:val="0068705A"/>
    <w:rsid w:val="0068729D"/>
    <w:rsid w:val="00690B77"/>
    <w:rsid w:val="00691971"/>
    <w:rsid w:val="00693590"/>
    <w:rsid w:val="0069510C"/>
    <w:rsid w:val="006A3607"/>
    <w:rsid w:val="006A3A50"/>
    <w:rsid w:val="006B20F7"/>
    <w:rsid w:val="006B5DC4"/>
    <w:rsid w:val="006B6EED"/>
    <w:rsid w:val="006B76F0"/>
    <w:rsid w:val="006B7A26"/>
    <w:rsid w:val="006C04DD"/>
    <w:rsid w:val="006C1095"/>
    <w:rsid w:val="006C312F"/>
    <w:rsid w:val="006C3A3F"/>
    <w:rsid w:val="006C4000"/>
    <w:rsid w:val="006C504F"/>
    <w:rsid w:val="006C621F"/>
    <w:rsid w:val="006C6A02"/>
    <w:rsid w:val="006C6A23"/>
    <w:rsid w:val="006D05DC"/>
    <w:rsid w:val="006D0ECB"/>
    <w:rsid w:val="006D0EFA"/>
    <w:rsid w:val="006D106E"/>
    <w:rsid w:val="006D3173"/>
    <w:rsid w:val="006D3207"/>
    <w:rsid w:val="006D5B6E"/>
    <w:rsid w:val="006D5CA3"/>
    <w:rsid w:val="006D7DD2"/>
    <w:rsid w:val="006E091B"/>
    <w:rsid w:val="006E233D"/>
    <w:rsid w:val="006E2927"/>
    <w:rsid w:val="006E3A47"/>
    <w:rsid w:val="006E4B98"/>
    <w:rsid w:val="006E56E8"/>
    <w:rsid w:val="006E5B01"/>
    <w:rsid w:val="006F0991"/>
    <w:rsid w:val="006F1A9C"/>
    <w:rsid w:val="006F1FCD"/>
    <w:rsid w:val="006F2327"/>
    <w:rsid w:val="006F5AA4"/>
    <w:rsid w:val="006F766B"/>
    <w:rsid w:val="00700E17"/>
    <w:rsid w:val="00700FC8"/>
    <w:rsid w:val="007038FC"/>
    <w:rsid w:val="00703A88"/>
    <w:rsid w:val="007066AC"/>
    <w:rsid w:val="00706BDF"/>
    <w:rsid w:val="00707B34"/>
    <w:rsid w:val="00707FA2"/>
    <w:rsid w:val="00711200"/>
    <w:rsid w:val="00711645"/>
    <w:rsid w:val="00712177"/>
    <w:rsid w:val="007135C5"/>
    <w:rsid w:val="0071360C"/>
    <w:rsid w:val="00713FCE"/>
    <w:rsid w:val="00715FF2"/>
    <w:rsid w:val="00717076"/>
    <w:rsid w:val="00717506"/>
    <w:rsid w:val="00717D9A"/>
    <w:rsid w:val="0072037E"/>
    <w:rsid w:val="00721681"/>
    <w:rsid w:val="0072397F"/>
    <w:rsid w:val="007249F6"/>
    <w:rsid w:val="00724B92"/>
    <w:rsid w:val="00727250"/>
    <w:rsid w:val="00730DC3"/>
    <w:rsid w:val="00731922"/>
    <w:rsid w:val="00731ACB"/>
    <w:rsid w:val="00732503"/>
    <w:rsid w:val="007327E7"/>
    <w:rsid w:val="00732A4D"/>
    <w:rsid w:val="00734776"/>
    <w:rsid w:val="00734CCF"/>
    <w:rsid w:val="00735F14"/>
    <w:rsid w:val="0073623C"/>
    <w:rsid w:val="007368AD"/>
    <w:rsid w:val="00740C11"/>
    <w:rsid w:val="00740C73"/>
    <w:rsid w:val="00740E45"/>
    <w:rsid w:val="007412A3"/>
    <w:rsid w:val="0074133D"/>
    <w:rsid w:val="00741833"/>
    <w:rsid w:val="007449E7"/>
    <w:rsid w:val="007462C1"/>
    <w:rsid w:val="007470BB"/>
    <w:rsid w:val="0075065C"/>
    <w:rsid w:val="0075196D"/>
    <w:rsid w:val="00751C56"/>
    <w:rsid w:val="007540A3"/>
    <w:rsid w:val="00754423"/>
    <w:rsid w:val="007550D7"/>
    <w:rsid w:val="0075558C"/>
    <w:rsid w:val="00757940"/>
    <w:rsid w:val="0076021F"/>
    <w:rsid w:val="007608ED"/>
    <w:rsid w:val="00760FEA"/>
    <w:rsid w:val="00761EFA"/>
    <w:rsid w:val="00764873"/>
    <w:rsid w:val="00764D57"/>
    <w:rsid w:val="00765CBF"/>
    <w:rsid w:val="00765FA6"/>
    <w:rsid w:val="00767C49"/>
    <w:rsid w:val="00767CA5"/>
    <w:rsid w:val="0077000A"/>
    <w:rsid w:val="00771961"/>
    <w:rsid w:val="00771ABB"/>
    <w:rsid w:val="00775812"/>
    <w:rsid w:val="0077594B"/>
    <w:rsid w:val="0077661D"/>
    <w:rsid w:val="00776B0D"/>
    <w:rsid w:val="007778DD"/>
    <w:rsid w:val="0078071C"/>
    <w:rsid w:val="007818EA"/>
    <w:rsid w:val="00781FA9"/>
    <w:rsid w:val="0078224A"/>
    <w:rsid w:val="00784B40"/>
    <w:rsid w:val="0078616E"/>
    <w:rsid w:val="00786C61"/>
    <w:rsid w:val="00787617"/>
    <w:rsid w:val="0079023C"/>
    <w:rsid w:val="00792000"/>
    <w:rsid w:val="00792653"/>
    <w:rsid w:val="00792B77"/>
    <w:rsid w:val="00792FD9"/>
    <w:rsid w:val="00793854"/>
    <w:rsid w:val="00794A84"/>
    <w:rsid w:val="00795F29"/>
    <w:rsid w:val="00796693"/>
    <w:rsid w:val="0079689A"/>
    <w:rsid w:val="00796A65"/>
    <w:rsid w:val="007A0122"/>
    <w:rsid w:val="007A2589"/>
    <w:rsid w:val="007A2B3A"/>
    <w:rsid w:val="007A5A5A"/>
    <w:rsid w:val="007A6C62"/>
    <w:rsid w:val="007B0C7A"/>
    <w:rsid w:val="007B19C1"/>
    <w:rsid w:val="007B4555"/>
    <w:rsid w:val="007B5744"/>
    <w:rsid w:val="007B626F"/>
    <w:rsid w:val="007B7359"/>
    <w:rsid w:val="007C189F"/>
    <w:rsid w:val="007C4223"/>
    <w:rsid w:val="007C446B"/>
    <w:rsid w:val="007C53B8"/>
    <w:rsid w:val="007C5626"/>
    <w:rsid w:val="007C7591"/>
    <w:rsid w:val="007D06FF"/>
    <w:rsid w:val="007D119C"/>
    <w:rsid w:val="007D1C30"/>
    <w:rsid w:val="007D1C7E"/>
    <w:rsid w:val="007D243F"/>
    <w:rsid w:val="007D2CD1"/>
    <w:rsid w:val="007D3966"/>
    <w:rsid w:val="007D58DF"/>
    <w:rsid w:val="007D5CD5"/>
    <w:rsid w:val="007D6687"/>
    <w:rsid w:val="007D6A95"/>
    <w:rsid w:val="007D79F1"/>
    <w:rsid w:val="007D7C69"/>
    <w:rsid w:val="007E36EF"/>
    <w:rsid w:val="007E4537"/>
    <w:rsid w:val="007E4A01"/>
    <w:rsid w:val="007E5BB5"/>
    <w:rsid w:val="007F14BC"/>
    <w:rsid w:val="007F2012"/>
    <w:rsid w:val="007F2853"/>
    <w:rsid w:val="007F2E67"/>
    <w:rsid w:val="007F6AE9"/>
    <w:rsid w:val="0080122E"/>
    <w:rsid w:val="00803D68"/>
    <w:rsid w:val="008106E0"/>
    <w:rsid w:val="008221C7"/>
    <w:rsid w:val="00823DCD"/>
    <w:rsid w:val="008245BE"/>
    <w:rsid w:val="008253C4"/>
    <w:rsid w:val="00825933"/>
    <w:rsid w:val="00825F51"/>
    <w:rsid w:val="008263F3"/>
    <w:rsid w:val="00826D54"/>
    <w:rsid w:val="008279D3"/>
    <w:rsid w:val="008300B7"/>
    <w:rsid w:val="008308F8"/>
    <w:rsid w:val="008327E4"/>
    <w:rsid w:val="008334DF"/>
    <w:rsid w:val="00833CF3"/>
    <w:rsid w:val="00834CBF"/>
    <w:rsid w:val="00836F89"/>
    <w:rsid w:val="008377DD"/>
    <w:rsid w:val="00843DEB"/>
    <w:rsid w:val="00844B1C"/>
    <w:rsid w:val="00846459"/>
    <w:rsid w:val="00846DF5"/>
    <w:rsid w:val="00846F4F"/>
    <w:rsid w:val="00847640"/>
    <w:rsid w:val="00847BE9"/>
    <w:rsid w:val="0085060A"/>
    <w:rsid w:val="0085092C"/>
    <w:rsid w:val="00851926"/>
    <w:rsid w:val="00851F53"/>
    <w:rsid w:val="00852E9E"/>
    <w:rsid w:val="00854C7A"/>
    <w:rsid w:val="00855535"/>
    <w:rsid w:val="008560B7"/>
    <w:rsid w:val="00856140"/>
    <w:rsid w:val="008563A2"/>
    <w:rsid w:val="00856FE8"/>
    <w:rsid w:val="0085757D"/>
    <w:rsid w:val="00860E8A"/>
    <w:rsid w:val="00862444"/>
    <w:rsid w:val="00863435"/>
    <w:rsid w:val="008647E2"/>
    <w:rsid w:val="00865998"/>
    <w:rsid w:val="008702B7"/>
    <w:rsid w:val="00872827"/>
    <w:rsid w:val="0087349A"/>
    <w:rsid w:val="008738E0"/>
    <w:rsid w:val="00875183"/>
    <w:rsid w:val="0087532D"/>
    <w:rsid w:val="0087590F"/>
    <w:rsid w:val="00876C4B"/>
    <w:rsid w:val="00876DE5"/>
    <w:rsid w:val="00877483"/>
    <w:rsid w:val="00881667"/>
    <w:rsid w:val="00882F46"/>
    <w:rsid w:val="00883D0B"/>
    <w:rsid w:val="00883F01"/>
    <w:rsid w:val="008847C9"/>
    <w:rsid w:val="008865B6"/>
    <w:rsid w:val="00886844"/>
    <w:rsid w:val="00890026"/>
    <w:rsid w:val="0089006D"/>
    <w:rsid w:val="008905C4"/>
    <w:rsid w:val="008908B5"/>
    <w:rsid w:val="008910A7"/>
    <w:rsid w:val="00891A91"/>
    <w:rsid w:val="0089221B"/>
    <w:rsid w:val="00893E62"/>
    <w:rsid w:val="00895663"/>
    <w:rsid w:val="00895675"/>
    <w:rsid w:val="00895DF4"/>
    <w:rsid w:val="00895F4A"/>
    <w:rsid w:val="00896040"/>
    <w:rsid w:val="008A0A1B"/>
    <w:rsid w:val="008A0F70"/>
    <w:rsid w:val="008A1ACA"/>
    <w:rsid w:val="008A26DF"/>
    <w:rsid w:val="008A2737"/>
    <w:rsid w:val="008A6D5D"/>
    <w:rsid w:val="008A6FD9"/>
    <w:rsid w:val="008A723D"/>
    <w:rsid w:val="008A7597"/>
    <w:rsid w:val="008A7971"/>
    <w:rsid w:val="008A7D53"/>
    <w:rsid w:val="008B021C"/>
    <w:rsid w:val="008B0254"/>
    <w:rsid w:val="008B0A19"/>
    <w:rsid w:val="008B1A4D"/>
    <w:rsid w:val="008B4147"/>
    <w:rsid w:val="008B760C"/>
    <w:rsid w:val="008C1EC9"/>
    <w:rsid w:val="008C2D58"/>
    <w:rsid w:val="008C3F1D"/>
    <w:rsid w:val="008C4266"/>
    <w:rsid w:val="008C4D38"/>
    <w:rsid w:val="008C578A"/>
    <w:rsid w:val="008C5BF0"/>
    <w:rsid w:val="008C64E3"/>
    <w:rsid w:val="008C714D"/>
    <w:rsid w:val="008C79B3"/>
    <w:rsid w:val="008D0AAD"/>
    <w:rsid w:val="008D161B"/>
    <w:rsid w:val="008D21C7"/>
    <w:rsid w:val="008D30CB"/>
    <w:rsid w:val="008D3A60"/>
    <w:rsid w:val="008D589C"/>
    <w:rsid w:val="008D5FB1"/>
    <w:rsid w:val="008E0416"/>
    <w:rsid w:val="008E04F9"/>
    <w:rsid w:val="008E117E"/>
    <w:rsid w:val="008E165C"/>
    <w:rsid w:val="008E3FE2"/>
    <w:rsid w:val="008E4FC1"/>
    <w:rsid w:val="008E7085"/>
    <w:rsid w:val="008F378C"/>
    <w:rsid w:val="008F390C"/>
    <w:rsid w:val="008F60C3"/>
    <w:rsid w:val="00900179"/>
    <w:rsid w:val="009009CB"/>
    <w:rsid w:val="00902C15"/>
    <w:rsid w:val="00903F90"/>
    <w:rsid w:val="00904969"/>
    <w:rsid w:val="00905EFD"/>
    <w:rsid w:val="0090789C"/>
    <w:rsid w:val="009107EA"/>
    <w:rsid w:val="009145E4"/>
    <w:rsid w:val="0091469F"/>
    <w:rsid w:val="009175B6"/>
    <w:rsid w:val="009201E1"/>
    <w:rsid w:val="009207FA"/>
    <w:rsid w:val="0092193D"/>
    <w:rsid w:val="00924028"/>
    <w:rsid w:val="00925258"/>
    <w:rsid w:val="009254D6"/>
    <w:rsid w:val="0092655D"/>
    <w:rsid w:val="0092669B"/>
    <w:rsid w:val="009278A5"/>
    <w:rsid w:val="0093163E"/>
    <w:rsid w:val="00934386"/>
    <w:rsid w:val="00934474"/>
    <w:rsid w:val="00934510"/>
    <w:rsid w:val="0093525B"/>
    <w:rsid w:val="00936436"/>
    <w:rsid w:val="009376CB"/>
    <w:rsid w:val="00940D2E"/>
    <w:rsid w:val="00940E4B"/>
    <w:rsid w:val="00941C1C"/>
    <w:rsid w:val="00942108"/>
    <w:rsid w:val="00942B30"/>
    <w:rsid w:val="00944647"/>
    <w:rsid w:val="009458FE"/>
    <w:rsid w:val="00946D1F"/>
    <w:rsid w:val="009515FB"/>
    <w:rsid w:val="009523BF"/>
    <w:rsid w:val="00952C1E"/>
    <w:rsid w:val="00952EF5"/>
    <w:rsid w:val="00955FE2"/>
    <w:rsid w:val="00956679"/>
    <w:rsid w:val="00957610"/>
    <w:rsid w:val="009617EF"/>
    <w:rsid w:val="00961DAC"/>
    <w:rsid w:val="00963151"/>
    <w:rsid w:val="00965062"/>
    <w:rsid w:val="0096525A"/>
    <w:rsid w:val="009668AD"/>
    <w:rsid w:val="00966B34"/>
    <w:rsid w:val="00966BAC"/>
    <w:rsid w:val="009705E5"/>
    <w:rsid w:val="009712FC"/>
    <w:rsid w:val="00971870"/>
    <w:rsid w:val="009721F7"/>
    <w:rsid w:val="00972E0F"/>
    <w:rsid w:val="00974398"/>
    <w:rsid w:val="00974931"/>
    <w:rsid w:val="009759AD"/>
    <w:rsid w:val="00975E37"/>
    <w:rsid w:val="00975EE2"/>
    <w:rsid w:val="00976255"/>
    <w:rsid w:val="00983226"/>
    <w:rsid w:val="009834FE"/>
    <w:rsid w:val="00984770"/>
    <w:rsid w:val="00984B85"/>
    <w:rsid w:val="00987F77"/>
    <w:rsid w:val="0099007E"/>
    <w:rsid w:val="009925B9"/>
    <w:rsid w:val="00993D21"/>
    <w:rsid w:val="009955F7"/>
    <w:rsid w:val="0099797A"/>
    <w:rsid w:val="009A0AE5"/>
    <w:rsid w:val="009A2168"/>
    <w:rsid w:val="009A2ABE"/>
    <w:rsid w:val="009A48F9"/>
    <w:rsid w:val="009A6A2F"/>
    <w:rsid w:val="009A7CAC"/>
    <w:rsid w:val="009B1AAA"/>
    <w:rsid w:val="009B1C29"/>
    <w:rsid w:val="009B1D30"/>
    <w:rsid w:val="009B335F"/>
    <w:rsid w:val="009B5856"/>
    <w:rsid w:val="009B656E"/>
    <w:rsid w:val="009C2669"/>
    <w:rsid w:val="009C2DE1"/>
    <w:rsid w:val="009C353C"/>
    <w:rsid w:val="009C3DCC"/>
    <w:rsid w:val="009C4146"/>
    <w:rsid w:val="009C4A28"/>
    <w:rsid w:val="009C5F89"/>
    <w:rsid w:val="009C621F"/>
    <w:rsid w:val="009C755C"/>
    <w:rsid w:val="009C780F"/>
    <w:rsid w:val="009D372F"/>
    <w:rsid w:val="009D5BF3"/>
    <w:rsid w:val="009D5E30"/>
    <w:rsid w:val="009D794C"/>
    <w:rsid w:val="009D7F0F"/>
    <w:rsid w:val="009E12D6"/>
    <w:rsid w:val="009E1B71"/>
    <w:rsid w:val="009E44F2"/>
    <w:rsid w:val="009E5F2D"/>
    <w:rsid w:val="009E624A"/>
    <w:rsid w:val="009E750A"/>
    <w:rsid w:val="009F039A"/>
    <w:rsid w:val="009F364B"/>
    <w:rsid w:val="009F5F52"/>
    <w:rsid w:val="009F71AB"/>
    <w:rsid w:val="00A001A4"/>
    <w:rsid w:val="00A00AA4"/>
    <w:rsid w:val="00A01FC4"/>
    <w:rsid w:val="00A02477"/>
    <w:rsid w:val="00A03376"/>
    <w:rsid w:val="00A04D0D"/>
    <w:rsid w:val="00A06604"/>
    <w:rsid w:val="00A102DD"/>
    <w:rsid w:val="00A10A02"/>
    <w:rsid w:val="00A12F79"/>
    <w:rsid w:val="00A130E5"/>
    <w:rsid w:val="00A14020"/>
    <w:rsid w:val="00A141F3"/>
    <w:rsid w:val="00A15B1B"/>
    <w:rsid w:val="00A171E2"/>
    <w:rsid w:val="00A17F0D"/>
    <w:rsid w:val="00A17F0E"/>
    <w:rsid w:val="00A20ADE"/>
    <w:rsid w:val="00A20B44"/>
    <w:rsid w:val="00A2256F"/>
    <w:rsid w:val="00A22D3B"/>
    <w:rsid w:val="00A23437"/>
    <w:rsid w:val="00A24F7B"/>
    <w:rsid w:val="00A25353"/>
    <w:rsid w:val="00A27FAB"/>
    <w:rsid w:val="00A30C8A"/>
    <w:rsid w:val="00A31FCE"/>
    <w:rsid w:val="00A32072"/>
    <w:rsid w:val="00A34F5F"/>
    <w:rsid w:val="00A36412"/>
    <w:rsid w:val="00A37400"/>
    <w:rsid w:val="00A37FD5"/>
    <w:rsid w:val="00A400A3"/>
    <w:rsid w:val="00A40294"/>
    <w:rsid w:val="00A4050C"/>
    <w:rsid w:val="00A4198B"/>
    <w:rsid w:val="00A41D23"/>
    <w:rsid w:val="00A468DE"/>
    <w:rsid w:val="00A46A68"/>
    <w:rsid w:val="00A4709F"/>
    <w:rsid w:val="00A505D2"/>
    <w:rsid w:val="00A50EE9"/>
    <w:rsid w:val="00A53940"/>
    <w:rsid w:val="00A53C2C"/>
    <w:rsid w:val="00A5497C"/>
    <w:rsid w:val="00A55978"/>
    <w:rsid w:val="00A563BD"/>
    <w:rsid w:val="00A56D25"/>
    <w:rsid w:val="00A5743E"/>
    <w:rsid w:val="00A63018"/>
    <w:rsid w:val="00A653CC"/>
    <w:rsid w:val="00A65CEB"/>
    <w:rsid w:val="00A65D17"/>
    <w:rsid w:val="00A67CC0"/>
    <w:rsid w:val="00A71D04"/>
    <w:rsid w:val="00A72355"/>
    <w:rsid w:val="00A77518"/>
    <w:rsid w:val="00A775E5"/>
    <w:rsid w:val="00A80007"/>
    <w:rsid w:val="00A8017F"/>
    <w:rsid w:val="00A80A55"/>
    <w:rsid w:val="00A83530"/>
    <w:rsid w:val="00A8466B"/>
    <w:rsid w:val="00A847CB"/>
    <w:rsid w:val="00A85687"/>
    <w:rsid w:val="00A86F48"/>
    <w:rsid w:val="00A90104"/>
    <w:rsid w:val="00A90A47"/>
    <w:rsid w:val="00A90EA2"/>
    <w:rsid w:val="00A9379A"/>
    <w:rsid w:val="00A942CE"/>
    <w:rsid w:val="00A94C66"/>
    <w:rsid w:val="00A95AEB"/>
    <w:rsid w:val="00A95D4B"/>
    <w:rsid w:val="00AA173D"/>
    <w:rsid w:val="00AA3E0C"/>
    <w:rsid w:val="00AA4499"/>
    <w:rsid w:val="00AA468F"/>
    <w:rsid w:val="00AA48F1"/>
    <w:rsid w:val="00AA5B4C"/>
    <w:rsid w:val="00AA7AF9"/>
    <w:rsid w:val="00AB0F48"/>
    <w:rsid w:val="00AB67CB"/>
    <w:rsid w:val="00AB7A87"/>
    <w:rsid w:val="00AC045F"/>
    <w:rsid w:val="00AC0AD2"/>
    <w:rsid w:val="00AC13E5"/>
    <w:rsid w:val="00AC1546"/>
    <w:rsid w:val="00AC26AC"/>
    <w:rsid w:val="00AC2A07"/>
    <w:rsid w:val="00AC3EAA"/>
    <w:rsid w:val="00AC4045"/>
    <w:rsid w:val="00AC66EC"/>
    <w:rsid w:val="00AD091C"/>
    <w:rsid w:val="00AD0A33"/>
    <w:rsid w:val="00AD0AD0"/>
    <w:rsid w:val="00AD599E"/>
    <w:rsid w:val="00AD6389"/>
    <w:rsid w:val="00AE0982"/>
    <w:rsid w:val="00AE1362"/>
    <w:rsid w:val="00AE637A"/>
    <w:rsid w:val="00AE67F4"/>
    <w:rsid w:val="00AE7410"/>
    <w:rsid w:val="00AE7535"/>
    <w:rsid w:val="00AE781C"/>
    <w:rsid w:val="00AF03B2"/>
    <w:rsid w:val="00AF2455"/>
    <w:rsid w:val="00AF3CDC"/>
    <w:rsid w:val="00AF48AD"/>
    <w:rsid w:val="00AF4C40"/>
    <w:rsid w:val="00AF4E31"/>
    <w:rsid w:val="00AF4ED5"/>
    <w:rsid w:val="00AF5239"/>
    <w:rsid w:val="00AF6AA5"/>
    <w:rsid w:val="00AF7B3F"/>
    <w:rsid w:val="00AF7D5D"/>
    <w:rsid w:val="00B00517"/>
    <w:rsid w:val="00B00FB5"/>
    <w:rsid w:val="00B02036"/>
    <w:rsid w:val="00B0368E"/>
    <w:rsid w:val="00B03C81"/>
    <w:rsid w:val="00B05566"/>
    <w:rsid w:val="00B07524"/>
    <w:rsid w:val="00B07C09"/>
    <w:rsid w:val="00B113E7"/>
    <w:rsid w:val="00B114DD"/>
    <w:rsid w:val="00B13C55"/>
    <w:rsid w:val="00B14500"/>
    <w:rsid w:val="00B14857"/>
    <w:rsid w:val="00B202EA"/>
    <w:rsid w:val="00B219B0"/>
    <w:rsid w:val="00B2223F"/>
    <w:rsid w:val="00B23078"/>
    <w:rsid w:val="00B23175"/>
    <w:rsid w:val="00B23F78"/>
    <w:rsid w:val="00B24584"/>
    <w:rsid w:val="00B263A0"/>
    <w:rsid w:val="00B263B1"/>
    <w:rsid w:val="00B26C29"/>
    <w:rsid w:val="00B31186"/>
    <w:rsid w:val="00B33951"/>
    <w:rsid w:val="00B358E1"/>
    <w:rsid w:val="00B35B7C"/>
    <w:rsid w:val="00B3719B"/>
    <w:rsid w:val="00B416F3"/>
    <w:rsid w:val="00B428C7"/>
    <w:rsid w:val="00B436D6"/>
    <w:rsid w:val="00B43793"/>
    <w:rsid w:val="00B44767"/>
    <w:rsid w:val="00B44E4B"/>
    <w:rsid w:val="00B4599C"/>
    <w:rsid w:val="00B47F97"/>
    <w:rsid w:val="00B50618"/>
    <w:rsid w:val="00B509C8"/>
    <w:rsid w:val="00B53604"/>
    <w:rsid w:val="00B53C15"/>
    <w:rsid w:val="00B54703"/>
    <w:rsid w:val="00B555E8"/>
    <w:rsid w:val="00B5775D"/>
    <w:rsid w:val="00B60EAC"/>
    <w:rsid w:val="00B610F6"/>
    <w:rsid w:val="00B63763"/>
    <w:rsid w:val="00B63ABD"/>
    <w:rsid w:val="00B64C72"/>
    <w:rsid w:val="00B64D45"/>
    <w:rsid w:val="00B65858"/>
    <w:rsid w:val="00B67F76"/>
    <w:rsid w:val="00B701CD"/>
    <w:rsid w:val="00B70B38"/>
    <w:rsid w:val="00B70F47"/>
    <w:rsid w:val="00B72934"/>
    <w:rsid w:val="00B73D32"/>
    <w:rsid w:val="00B73E3C"/>
    <w:rsid w:val="00B745F0"/>
    <w:rsid w:val="00B75119"/>
    <w:rsid w:val="00B759E9"/>
    <w:rsid w:val="00B76F93"/>
    <w:rsid w:val="00B772DF"/>
    <w:rsid w:val="00B7746D"/>
    <w:rsid w:val="00B81CC6"/>
    <w:rsid w:val="00B82DD0"/>
    <w:rsid w:val="00B839D9"/>
    <w:rsid w:val="00B90095"/>
    <w:rsid w:val="00B901AE"/>
    <w:rsid w:val="00B90D04"/>
    <w:rsid w:val="00B91D19"/>
    <w:rsid w:val="00B94294"/>
    <w:rsid w:val="00B952AD"/>
    <w:rsid w:val="00B95955"/>
    <w:rsid w:val="00B95F3E"/>
    <w:rsid w:val="00B96B66"/>
    <w:rsid w:val="00BA0C07"/>
    <w:rsid w:val="00BA213A"/>
    <w:rsid w:val="00BA2CEB"/>
    <w:rsid w:val="00BA353A"/>
    <w:rsid w:val="00BA4EE5"/>
    <w:rsid w:val="00BA5292"/>
    <w:rsid w:val="00BA7A5E"/>
    <w:rsid w:val="00BA7BA6"/>
    <w:rsid w:val="00BB14AA"/>
    <w:rsid w:val="00BB190A"/>
    <w:rsid w:val="00BB4527"/>
    <w:rsid w:val="00BB48CF"/>
    <w:rsid w:val="00BB4A04"/>
    <w:rsid w:val="00BC0931"/>
    <w:rsid w:val="00BC1F4C"/>
    <w:rsid w:val="00BC2181"/>
    <w:rsid w:val="00BC3F73"/>
    <w:rsid w:val="00BC6149"/>
    <w:rsid w:val="00BD1ACC"/>
    <w:rsid w:val="00BD1F37"/>
    <w:rsid w:val="00BD3522"/>
    <w:rsid w:val="00BD363A"/>
    <w:rsid w:val="00BD4106"/>
    <w:rsid w:val="00BD41CB"/>
    <w:rsid w:val="00BD42BE"/>
    <w:rsid w:val="00BD43E6"/>
    <w:rsid w:val="00BD5C67"/>
    <w:rsid w:val="00BD5D91"/>
    <w:rsid w:val="00BD5E26"/>
    <w:rsid w:val="00BD7BEB"/>
    <w:rsid w:val="00BD7D08"/>
    <w:rsid w:val="00BD7DBA"/>
    <w:rsid w:val="00BE0F69"/>
    <w:rsid w:val="00BE185D"/>
    <w:rsid w:val="00BE2F50"/>
    <w:rsid w:val="00BE482C"/>
    <w:rsid w:val="00BE6B2F"/>
    <w:rsid w:val="00BF20E6"/>
    <w:rsid w:val="00BF2D53"/>
    <w:rsid w:val="00BF2DF0"/>
    <w:rsid w:val="00BF3285"/>
    <w:rsid w:val="00BF37FB"/>
    <w:rsid w:val="00BF38F6"/>
    <w:rsid w:val="00BF43B9"/>
    <w:rsid w:val="00BF4DAD"/>
    <w:rsid w:val="00BF5137"/>
    <w:rsid w:val="00BF67DC"/>
    <w:rsid w:val="00BF6CEE"/>
    <w:rsid w:val="00C002E2"/>
    <w:rsid w:val="00C03BB3"/>
    <w:rsid w:val="00C040BB"/>
    <w:rsid w:val="00C04F66"/>
    <w:rsid w:val="00C06644"/>
    <w:rsid w:val="00C0799A"/>
    <w:rsid w:val="00C1009B"/>
    <w:rsid w:val="00C101FD"/>
    <w:rsid w:val="00C118E3"/>
    <w:rsid w:val="00C11D0D"/>
    <w:rsid w:val="00C125AD"/>
    <w:rsid w:val="00C134CA"/>
    <w:rsid w:val="00C141A4"/>
    <w:rsid w:val="00C14EBA"/>
    <w:rsid w:val="00C16709"/>
    <w:rsid w:val="00C16A3B"/>
    <w:rsid w:val="00C1794F"/>
    <w:rsid w:val="00C20F1A"/>
    <w:rsid w:val="00C22EA2"/>
    <w:rsid w:val="00C2461F"/>
    <w:rsid w:val="00C253AC"/>
    <w:rsid w:val="00C27C60"/>
    <w:rsid w:val="00C301E8"/>
    <w:rsid w:val="00C30728"/>
    <w:rsid w:val="00C31146"/>
    <w:rsid w:val="00C3301E"/>
    <w:rsid w:val="00C34425"/>
    <w:rsid w:val="00C3460A"/>
    <w:rsid w:val="00C35ABF"/>
    <w:rsid w:val="00C35D0E"/>
    <w:rsid w:val="00C365B3"/>
    <w:rsid w:val="00C4164A"/>
    <w:rsid w:val="00C44795"/>
    <w:rsid w:val="00C459E1"/>
    <w:rsid w:val="00C473D1"/>
    <w:rsid w:val="00C475DA"/>
    <w:rsid w:val="00C509C3"/>
    <w:rsid w:val="00C50A17"/>
    <w:rsid w:val="00C50A4E"/>
    <w:rsid w:val="00C52648"/>
    <w:rsid w:val="00C62312"/>
    <w:rsid w:val="00C64444"/>
    <w:rsid w:val="00C64D31"/>
    <w:rsid w:val="00C65202"/>
    <w:rsid w:val="00C6535F"/>
    <w:rsid w:val="00C65B05"/>
    <w:rsid w:val="00C70185"/>
    <w:rsid w:val="00C703AE"/>
    <w:rsid w:val="00C70EAE"/>
    <w:rsid w:val="00C71678"/>
    <w:rsid w:val="00C74ED5"/>
    <w:rsid w:val="00C74F94"/>
    <w:rsid w:val="00C7599B"/>
    <w:rsid w:val="00C764C4"/>
    <w:rsid w:val="00C7707F"/>
    <w:rsid w:val="00C770DE"/>
    <w:rsid w:val="00C77629"/>
    <w:rsid w:val="00C8025A"/>
    <w:rsid w:val="00C809C0"/>
    <w:rsid w:val="00C821F7"/>
    <w:rsid w:val="00C83B65"/>
    <w:rsid w:val="00C84CBA"/>
    <w:rsid w:val="00C86A52"/>
    <w:rsid w:val="00C8703B"/>
    <w:rsid w:val="00C8720F"/>
    <w:rsid w:val="00C87272"/>
    <w:rsid w:val="00C9271B"/>
    <w:rsid w:val="00C92BB5"/>
    <w:rsid w:val="00C9307C"/>
    <w:rsid w:val="00C93298"/>
    <w:rsid w:val="00C9557F"/>
    <w:rsid w:val="00C97994"/>
    <w:rsid w:val="00CA2779"/>
    <w:rsid w:val="00CA2DF8"/>
    <w:rsid w:val="00CA3EA3"/>
    <w:rsid w:val="00CA7F17"/>
    <w:rsid w:val="00CA7F98"/>
    <w:rsid w:val="00CB16A5"/>
    <w:rsid w:val="00CB204D"/>
    <w:rsid w:val="00CB4C0D"/>
    <w:rsid w:val="00CB57D3"/>
    <w:rsid w:val="00CB6C13"/>
    <w:rsid w:val="00CB6EC7"/>
    <w:rsid w:val="00CB7BBA"/>
    <w:rsid w:val="00CC129B"/>
    <w:rsid w:val="00CC1472"/>
    <w:rsid w:val="00CC3701"/>
    <w:rsid w:val="00CC3C6E"/>
    <w:rsid w:val="00CC4252"/>
    <w:rsid w:val="00CC7777"/>
    <w:rsid w:val="00CD027B"/>
    <w:rsid w:val="00CD0557"/>
    <w:rsid w:val="00CD1463"/>
    <w:rsid w:val="00CD15EB"/>
    <w:rsid w:val="00CD17D7"/>
    <w:rsid w:val="00CD50B5"/>
    <w:rsid w:val="00CD5940"/>
    <w:rsid w:val="00CD73A9"/>
    <w:rsid w:val="00CE2195"/>
    <w:rsid w:val="00CE3A3E"/>
    <w:rsid w:val="00CE4249"/>
    <w:rsid w:val="00CE4D4B"/>
    <w:rsid w:val="00CE5026"/>
    <w:rsid w:val="00CE5CAA"/>
    <w:rsid w:val="00CE7AB4"/>
    <w:rsid w:val="00CF4455"/>
    <w:rsid w:val="00CF4E7E"/>
    <w:rsid w:val="00D003A8"/>
    <w:rsid w:val="00D02561"/>
    <w:rsid w:val="00D02BF4"/>
    <w:rsid w:val="00D042C3"/>
    <w:rsid w:val="00D05F01"/>
    <w:rsid w:val="00D069F4"/>
    <w:rsid w:val="00D06F12"/>
    <w:rsid w:val="00D100E0"/>
    <w:rsid w:val="00D10F6F"/>
    <w:rsid w:val="00D11BDF"/>
    <w:rsid w:val="00D1367E"/>
    <w:rsid w:val="00D21C18"/>
    <w:rsid w:val="00D21EF3"/>
    <w:rsid w:val="00D22F68"/>
    <w:rsid w:val="00D25133"/>
    <w:rsid w:val="00D26014"/>
    <w:rsid w:val="00D26C01"/>
    <w:rsid w:val="00D30FCD"/>
    <w:rsid w:val="00D31632"/>
    <w:rsid w:val="00D3272E"/>
    <w:rsid w:val="00D3343E"/>
    <w:rsid w:val="00D343DA"/>
    <w:rsid w:val="00D3529B"/>
    <w:rsid w:val="00D35DD7"/>
    <w:rsid w:val="00D37625"/>
    <w:rsid w:val="00D40D45"/>
    <w:rsid w:val="00D40DFA"/>
    <w:rsid w:val="00D41205"/>
    <w:rsid w:val="00D42A57"/>
    <w:rsid w:val="00D431A6"/>
    <w:rsid w:val="00D4326F"/>
    <w:rsid w:val="00D43546"/>
    <w:rsid w:val="00D45219"/>
    <w:rsid w:val="00D45D80"/>
    <w:rsid w:val="00D4621D"/>
    <w:rsid w:val="00D46790"/>
    <w:rsid w:val="00D47EB0"/>
    <w:rsid w:val="00D50FA8"/>
    <w:rsid w:val="00D517A8"/>
    <w:rsid w:val="00D51F77"/>
    <w:rsid w:val="00D61395"/>
    <w:rsid w:val="00D6504C"/>
    <w:rsid w:val="00D6611F"/>
    <w:rsid w:val="00D71607"/>
    <w:rsid w:val="00D72086"/>
    <w:rsid w:val="00D7289D"/>
    <w:rsid w:val="00D73A6E"/>
    <w:rsid w:val="00D73CD2"/>
    <w:rsid w:val="00D73F4D"/>
    <w:rsid w:val="00D74145"/>
    <w:rsid w:val="00D7517C"/>
    <w:rsid w:val="00D7526D"/>
    <w:rsid w:val="00D75762"/>
    <w:rsid w:val="00D75D1D"/>
    <w:rsid w:val="00D80789"/>
    <w:rsid w:val="00D82E57"/>
    <w:rsid w:val="00D8353B"/>
    <w:rsid w:val="00D85D80"/>
    <w:rsid w:val="00D87480"/>
    <w:rsid w:val="00D87A91"/>
    <w:rsid w:val="00D87AF6"/>
    <w:rsid w:val="00D90EB8"/>
    <w:rsid w:val="00D910C3"/>
    <w:rsid w:val="00D91C27"/>
    <w:rsid w:val="00D92167"/>
    <w:rsid w:val="00D95F27"/>
    <w:rsid w:val="00D971DF"/>
    <w:rsid w:val="00D9785A"/>
    <w:rsid w:val="00DA09A4"/>
    <w:rsid w:val="00DA1F2F"/>
    <w:rsid w:val="00DA61BC"/>
    <w:rsid w:val="00DA6341"/>
    <w:rsid w:val="00DA6CD3"/>
    <w:rsid w:val="00DA777C"/>
    <w:rsid w:val="00DB0739"/>
    <w:rsid w:val="00DB2D08"/>
    <w:rsid w:val="00DB4E58"/>
    <w:rsid w:val="00DB4EF2"/>
    <w:rsid w:val="00DB5393"/>
    <w:rsid w:val="00DB58DF"/>
    <w:rsid w:val="00DC12B9"/>
    <w:rsid w:val="00DC17AD"/>
    <w:rsid w:val="00DC3319"/>
    <w:rsid w:val="00DC425F"/>
    <w:rsid w:val="00DC50EC"/>
    <w:rsid w:val="00DC5925"/>
    <w:rsid w:val="00DC60FA"/>
    <w:rsid w:val="00DC66B4"/>
    <w:rsid w:val="00DC69DF"/>
    <w:rsid w:val="00DC6A45"/>
    <w:rsid w:val="00DD00DE"/>
    <w:rsid w:val="00DD2260"/>
    <w:rsid w:val="00DD46D9"/>
    <w:rsid w:val="00DD4ACE"/>
    <w:rsid w:val="00DD61E9"/>
    <w:rsid w:val="00DE1C1E"/>
    <w:rsid w:val="00DE23AF"/>
    <w:rsid w:val="00DE4214"/>
    <w:rsid w:val="00DE79BB"/>
    <w:rsid w:val="00DF0361"/>
    <w:rsid w:val="00DF1281"/>
    <w:rsid w:val="00DF1282"/>
    <w:rsid w:val="00DF2DC6"/>
    <w:rsid w:val="00DF3790"/>
    <w:rsid w:val="00DF3B9A"/>
    <w:rsid w:val="00DF4247"/>
    <w:rsid w:val="00DF51A1"/>
    <w:rsid w:val="00DF527E"/>
    <w:rsid w:val="00DF67C1"/>
    <w:rsid w:val="00DF7AE3"/>
    <w:rsid w:val="00E04106"/>
    <w:rsid w:val="00E07902"/>
    <w:rsid w:val="00E126BF"/>
    <w:rsid w:val="00E12B25"/>
    <w:rsid w:val="00E14877"/>
    <w:rsid w:val="00E150D4"/>
    <w:rsid w:val="00E1552D"/>
    <w:rsid w:val="00E15872"/>
    <w:rsid w:val="00E15FFC"/>
    <w:rsid w:val="00E17598"/>
    <w:rsid w:val="00E21184"/>
    <w:rsid w:val="00E21829"/>
    <w:rsid w:val="00E22B7C"/>
    <w:rsid w:val="00E24010"/>
    <w:rsid w:val="00E25BBE"/>
    <w:rsid w:val="00E27122"/>
    <w:rsid w:val="00E27BF7"/>
    <w:rsid w:val="00E31DEB"/>
    <w:rsid w:val="00E3240B"/>
    <w:rsid w:val="00E331EB"/>
    <w:rsid w:val="00E34FA3"/>
    <w:rsid w:val="00E35770"/>
    <w:rsid w:val="00E36ECB"/>
    <w:rsid w:val="00E42591"/>
    <w:rsid w:val="00E4279E"/>
    <w:rsid w:val="00E43C42"/>
    <w:rsid w:val="00E4480F"/>
    <w:rsid w:val="00E459DC"/>
    <w:rsid w:val="00E470ED"/>
    <w:rsid w:val="00E47A21"/>
    <w:rsid w:val="00E52547"/>
    <w:rsid w:val="00E531F4"/>
    <w:rsid w:val="00E53313"/>
    <w:rsid w:val="00E579B9"/>
    <w:rsid w:val="00E60C01"/>
    <w:rsid w:val="00E615CD"/>
    <w:rsid w:val="00E63789"/>
    <w:rsid w:val="00E638C8"/>
    <w:rsid w:val="00E63957"/>
    <w:rsid w:val="00E643E6"/>
    <w:rsid w:val="00E64E55"/>
    <w:rsid w:val="00E653F3"/>
    <w:rsid w:val="00E677DA"/>
    <w:rsid w:val="00E71CA5"/>
    <w:rsid w:val="00E72E75"/>
    <w:rsid w:val="00E7556A"/>
    <w:rsid w:val="00E76B70"/>
    <w:rsid w:val="00E806F2"/>
    <w:rsid w:val="00E81D49"/>
    <w:rsid w:val="00E83022"/>
    <w:rsid w:val="00E831C4"/>
    <w:rsid w:val="00E83A9D"/>
    <w:rsid w:val="00E85B56"/>
    <w:rsid w:val="00E869D2"/>
    <w:rsid w:val="00E910D3"/>
    <w:rsid w:val="00E920C0"/>
    <w:rsid w:val="00E93BAC"/>
    <w:rsid w:val="00E93D19"/>
    <w:rsid w:val="00E965AA"/>
    <w:rsid w:val="00E96739"/>
    <w:rsid w:val="00EA08E4"/>
    <w:rsid w:val="00EA0BDA"/>
    <w:rsid w:val="00EA2EAE"/>
    <w:rsid w:val="00EA33AB"/>
    <w:rsid w:val="00EA464C"/>
    <w:rsid w:val="00EA5199"/>
    <w:rsid w:val="00EA5F58"/>
    <w:rsid w:val="00EA64B5"/>
    <w:rsid w:val="00EB233E"/>
    <w:rsid w:val="00EB2658"/>
    <w:rsid w:val="00EB3B3B"/>
    <w:rsid w:val="00EB512C"/>
    <w:rsid w:val="00EB5397"/>
    <w:rsid w:val="00EB72CD"/>
    <w:rsid w:val="00EC1255"/>
    <w:rsid w:val="00EC1B54"/>
    <w:rsid w:val="00EC1C3D"/>
    <w:rsid w:val="00EC3795"/>
    <w:rsid w:val="00EC403D"/>
    <w:rsid w:val="00ED030A"/>
    <w:rsid w:val="00ED0594"/>
    <w:rsid w:val="00ED09C9"/>
    <w:rsid w:val="00ED1FA9"/>
    <w:rsid w:val="00ED3A7B"/>
    <w:rsid w:val="00ED45EF"/>
    <w:rsid w:val="00ED6105"/>
    <w:rsid w:val="00ED7567"/>
    <w:rsid w:val="00ED7A05"/>
    <w:rsid w:val="00EE0FD0"/>
    <w:rsid w:val="00EE1992"/>
    <w:rsid w:val="00EE2D33"/>
    <w:rsid w:val="00EE334C"/>
    <w:rsid w:val="00EF0371"/>
    <w:rsid w:val="00EF0660"/>
    <w:rsid w:val="00EF1C8A"/>
    <w:rsid w:val="00EF2BF1"/>
    <w:rsid w:val="00EF3F9B"/>
    <w:rsid w:val="00EF6499"/>
    <w:rsid w:val="00EF7A4B"/>
    <w:rsid w:val="00F00E0D"/>
    <w:rsid w:val="00F02153"/>
    <w:rsid w:val="00F02537"/>
    <w:rsid w:val="00F03582"/>
    <w:rsid w:val="00F04257"/>
    <w:rsid w:val="00F058DF"/>
    <w:rsid w:val="00F05ED5"/>
    <w:rsid w:val="00F063AE"/>
    <w:rsid w:val="00F0761E"/>
    <w:rsid w:val="00F10980"/>
    <w:rsid w:val="00F10CC2"/>
    <w:rsid w:val="00F11418"/>
    <w:rsid w:val="00F12CAD"/>
    <w:rsid w:val="00F15363"/>
    <w:rsid w:val="00F1536B"/>
    <w:rsid w:val="00F15675"/>
    <w:rsid w:val="00F15A16"/>
    <w:rsid w:val="00F163D8"/>
    <w:rsid w:val="00F1730C"/>
    <w:rsid w:val="00F21250"/>
    <w:rsid w:val="00F21FEF"/>
    <w:rsid w:val="00F2212B"/>
    <w:rsid w:val="00F2398D"/>
    <w:rsid w:val="00F2403C"/>
    <w:rsid w:val="00F2501B"/>
    <w:rsid w:val="00F25469"/>
    <w:rsid w:val="00F25A94"/>
    <w:rsid w:val="00F3091E"/>
    <w:rsid w:val="00F313EF"/>
    <w:rsid w:val="00F31BAD"/>
    <w:rsid w:val="00F3566F"/>
    <w:rsid w:val="00F37684"/>
    <w:rsid w:val="00F423D1"/>
    <w:rsid w:val="00F42F81"/>
    <w:rsid w:val="00F44632"/>
    <w:rsid w:val="00F45AA3"/>
    <w:rsid w:val="00F460B6"/>
    <w:rsid w:val="00F4698F"/>
    <w:rsid w:val="00F46CD3"/>
    <w:rsid w:val="00F47D62"/>
    <w:rsid w:val="00F47EAE"/>
    <w:rsid w:val="00F51076"/>
    <w:rsid w:val="00F5148C"/>
    <w:rsid w:val="00F5327B"/>
    <w:rsid w:val="00F53B05"/>
    <w:rsid w:val="00F54CEC"/>
    <w:rsid w:val="00F57155"/>
    <w:rsid w:val="00F57278"/>
    <w:rsid w:val="00F612C8"/>
    <w:rsid w:val="00F62340"/>
    <w:rsid w:val="00F62CD0"/>
    <w:rsid w:val="00F634A3"/>
    <w:rsid w:val="00F65856"/>
    <w:rsid w:val="00F6695D"/>
    <w:rsid w:val="00F671D6"/>
    <w:rsid w:val="00F67591"/>
    <w:rsid w:val="00F70716"/>
    <w:rsid w:val="00F710F9"/>
    <w:rsid w:val="00F74057"/>
    <w:rsid w:val="00F75735"/>
    <w:rsid w:val="00F7620F"/>
    <w:rsid w:val="00F768E8"/>
    <w:rsid w:val="00F76CEE"/>
    <w:rsid w:val="00F77EF4"/>
    <w:rsid w:val="00F8014C"/>
    <w:rsid w:val="00F80442"/>
    <w:rsid w:val="00F873D1"/>
    <w:rsid w:val="00F87CE6"/>
    <w:rsid w:val="00F87F40"/>
    <w:rsid w:val="00F901DC"/>
    <w:rsid w:val="00F91294"/>
    <w:rsid w:val="00F91660"/>
    <w:rsid w:val="00F91F2A"/>
    <w:rsid w:val="00F91FD3"/>
    <w:rsid w:val="00F92729"/>
    <w:rsid w:val="00F9657F"/>
    <w:rsid w:val="00FA0AE4"/>
    <w:rsid w:val="00FA0DC5"/>
    <w:rsid w:val="00FA171B"/>
    <w:rsid w:val="00FA380E"/>
    <w:rsid w:val="00FA62EF"/>
    <w:rsid w:val="00FA6CBC"/>
    <w:rsid w:val="00FA742A"/>
    <w:rsid w:val="00FA75A5"/>
    <w:rsid w:val="00FB176A"/>
    <w:rsid w:val="00FB1B47"/>
    <w:rsid w:val="00FB265F"/>
    <w:rsid w:val="00FB305A"/>
    <w:rsid w:val="00FB4DBA"/>
    <w:rsid w:val="00FB667E"/>
    <w:rsid w:val="00FC1B1C"/>
    <w:rsid w:val="00FC32FF"/>
    <w:rsid w:val="00FC5A1B"/>
    <w:rsid w:val="00FC776E"/>
    <w:rsid w:val="00FD0246"/>
    <w:rsid w:val="00FD09E7"/>
    <w:rsid w:val="00FD1D25"/>
    <w:rsid w:val="00FD2272"/>
    <w:rsid w:val="00FD3D1A"/>
    <w:rsid w:val="00FD47A4"/>
    <w:rsid w:val="00FD6F32"/>
    <w:rsid w:val="00FD7C4D"/>
    <w:rsid w:val="00FE07BC"/>
    <w:rsid w:val="00FE3901"/>
    <w:rsid w:val="00FE552D"/>
    <w:rsid w:val="00FE7A0A"/>
    <w:rsid w:val="00FF09C8"/>
    <w:rsid w:val="00FF1665"/>
    <w:rsid w:val="00FF195C"/>
    <w:rsid w:val="00FF2F22"/>
    <w:rsid w:val="00FF5254"/>
    <w:rsid w:val="00FF7E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Title" w:qFormat="1"/>
    <w:lsdException w:name="Subtitle" w:qFormat="1"/>
    <w:lsdException w:name="Date" w:uiPriority="99"/>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7656"/>
    <w:rPr>
      <w:rFonts w:ascii="Arial" w:hAnsi="Arial" w:cs="Arial"/>
      <w:sz w:val="24"/>
      <w:szCs w:val="24"/>
      <w:lang w:eastAsia="en-US"/>
    </w:rPr>
  </w:style>
  <w:style w:type="paragraph" w:styleId="1">
    <w:name w:val="heading 1"/>
    <w:basedOn w:val="a"/>
    <w:next w:val="a"/>
    <w:link w:val="1Char"/>
    <w:qFormat/>
    <w:rsid w:val="00D41205"/>
    <w:pPr>
      <w:autoSpaceDE w:val="0"/>
      <w:autoSpaceDN w:val="0"/>
      <w:adjustRightInd w:val="0"/>
      <w:jc w:val="center"/>
      <w:outlineLvl w:val="0"/>
    </w:pPr>
    <w:rPr>
      <w:b/>
      <w:bCs/>
      <w:caps/>
      <w:sz w:val="28"/>
    </w:rPr>
  </w:style>
  <w:style w:type="paragraph" w:styleId="2">
    <w:name w:val="heading 2"/>
    <w:basedOn w:val="a"/>
    <w:next w:val="a"/>
    <w:qFormat/>
    <w:rsid w:val="00665C7E"/>
    <w:pPr>
      <w:keepNext/>
      <w:spacing w:before="240" w:after="60"/>
      <w:jc w:val="center"/>
      <w:outlineLvl w:val="1"/>
    </w:pPr>
    <w:rPr>
      <w:b/>
      <w:bCs/>
      <w:iCs/>
      <w:sz w:val="28"/>
      <w:szCs w:val="28"/>
    </w:rPr>
  </w:style>
  <w:style w:type="paragraph" w:styleId="3">
    <w:name w:val="heading 3"/>
    <w:basedOn w:val="a"/>
    <w:next w:val="a"/>
    <w:link w:val="3Char"/>
    <w:qFormat/>
    <w:rsid w:val="00665C7E"/>
    <w:pPr>
      <w:keepNext/>
      <w:spacing w:before="240" w:after="60"/>
      <w:outlineLvl w:val="2"/>
    </w:pPr>
    <w:rPr>
      <w:b/>
      <w:bCs/>
      <w:i/>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665C7E"/>
    <w:pPr>
      <w:tabs>
        <w:tab w:val="center" w:pos="4320"/>
        <w:tab w:val="right" w:pos="8640"/>
      </w:tabs>
    </w:pPr>
  </w:style>
  <w:style w:type="paragraph" w:styleId="a4">
    <w:name w:val="header"/>
    <w:basedOn w:val="a"/>
    <w:link w:val="Char0"/>
    <w:uiPriority w:val="99"/>
    <w:rsid w:val="00665C7E"/>
    <w:pPr>
      <w:tabs>
        <w:tab w:val="center" w:pos="4320"/>
        <w:tab w:val="right" w:pos="8640"/>
      </w:tabs>
    </w:pPr>
  </w:style>
  <w:style w:type="paragraph" w:customStyle="1" w:styleId="ETDTitle">
    <w:name w:val="ETD Title"/>
    <w:basedOn w:val="a"/>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Char1">
    <w:name w:val="标题 Char"/>
    <w:link w:val="a5"/>
    <w:rsid w:val="00387656"/>
    <w:rPr>
      <w:rFonts w:ascii="Arial" w:hAnsi="Arial" w:cs="Arial"/>
      <w:b/>
      <w:sz w:val="28"/>
      <w:szCs w:val="24"/>
      <w:lang w:val="en-CA"/>
    </w:rPr>
  </w:style>
  <w:style w:type="character" w:customStyle="1" w:styleId="Char">
    <w:name w:val="页脚 Char"/>
    <w:link w:val="a3"/>
    <w:uiPriority w:val="99"/>
    <w:rsid w:val="00387656"/>
    <w:rPr>
      <w:rFonts w:ascii="Arial" w:hAnsi="Arial" w:cs="Arial"/>
      <w:sz w:val="24"/>
      <w:szCs w:val="24"/>
    </w:rPr>
  </w:style>
  <w:style w:type="paragraph" w:styleId="a5">
    <w:name w:val="Title"/>
    <w:basedOn w:val="ETDTitle"/>
    <w:link w:val="Char1"/>
    <w:qFormat/>
    <w:rsid w:val="00387656"/>
    <w:rPr>
      <w:sz w:val="28"/>
    </w:rPr>
  </w:style>
  <w:style w:type="paragraph" w:styleId="TOC">
    <w:name w:val="TOC Heading"/>
    <w:basedOn w:val="1"/>
    <w:next w:val="a"/>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a6">
    <w:name w:val="caption"/>
    <w:basedOn w:val="a"/>
    <w:next w:val="a"/>
    <w:qFormat/>
    <w:rsid w:val="00330F78"/>
    <w:pPr>
      <w:keepNext/>
      <w:spacing w:before="120" w:after="120"/>
    </w:pPr>
    <w:rPr>
      <w:b/>
      <w:bCs/>
    </w:rPr>
  </w:style>
  <w:style w:type="paragraph" w:styleId="a7">
    <w:name w:val="table of figures"/>
    <w:basedOn w:val="a"/>
    <w:next w:val="a"/>
    <w:uiPriority w:val="99"/>
    <w:rsid w:val="00665C7E"/>
    <w:pPr>
      <w:ind w:left="480" w:hanging="480"/>
    </w:pPr>
  </w:style>
  <w:style w:type="character" w:styleId="a8">
    <w:name w:val="Hyperlink"/>
    <w:uiPriority w:val="99"/>
    <w:rsid w:val="00665C7E"/>
    <w:rPr>
      <w:color w:val="0000FF"/>
      <w:u w:val="single"/>
    </w:rPr>
  </w:style>
  <w:style w:type="paragraph" w:styleId="10">
    <w:name w:val="toc 1"/>
    <w:basedOn w:val="a"/>
    <w:next w:val="a"/>
    <w:autoRedefine/>
    <w:uiPriority w:val="39"/>
    <w:rsid w:val="00665C7E"/>
  </w:style>
  <w:style w:type="paragraph" w:styleId="20">
    <w:name w:val="toc 2"/>
    <w:basedOn w:val="a"/>
    <w:next w:val="a"/>
    <w:autoRedefine/>
    <w:uiPriority w:val="39"/>
    <w:rsid w:val="00665C7E"/>
    <w:pPr>
      <w:ind w:left="240"/>
    </w:pPr>
  </w:style>
  <w:style w:type="paragraph" w:styleId="30">
    <w:name w:val="toc 3"/>
    <w:basedOn w:val="a"/>
    <w:next w:val="a"/>
    <w:autoRedefine/>
    <w:uiPriority w:val="39"/>
    <w:rsid w:val="00665C7E"/>
    <w:pPr>
      <w:ind w:left="480"/>
    </w:pPr>
  </w:style>
  <w:style w:type="paragraph" w:styleId="4">
    <w:name w:val="toc 4"/>
    <w:basedOn w:val="a"/>
    <w:next w:val="a"/>
    <w:autoRedefine/>
    <w:uiPriority w:val="39"/>
    <w:rsid w:val="00665C7E"/>
    <w:pPr>
      <w:ind w:left="720"/>
    </w:pPr>
  </w:style>
  <w:style w:type="paragraph" w:styleId="5">
    <w:name w:val="toc 5"/>
    <w:basedOn w:val="a"/>
    <w:next w:val="a"/>
    <w:autoRedefine/>
    <w:uiPriority w:val="39"/>
    <w:rsid w:val="00665C7E"/>
    <w:pPr>
      <w:ind w:left="960"/>
    </w:pPr>
  </w:style>
  <w:style w:type="paragraph" w:styleId="6">
    <w:name w:val="toc 6"/>
    <w:basedOn w:val="a"/>
    <w:next w:val="a"/>
    <w:autoRedefine/>
    <w:uiPriority w:val="39"/>
    <w:rsid w:val="00665C7E"/>
    <w:pPr>
      <w:ind w:left="1200"/>
    </w:pPr>
  </w:style>
  <w:style w:type="paragraph" w:styleId="7">
    <w:name w:val="toc 7"/>
    <w:basedOn w:val="a"/>
    <w:next w:val="a"/>
    <w:autoRedefine/>
    <w:uiPriority w:val="39"/>
    <w:rsid w:val="00665C7E"/>
    <w:pPr>
      <w:ind w:left="1440"/>
    </w:pPr>
  </w:style>
  <w:style w:type="paragraph" w:styleId="8">
    <w:name w:val="toc 8"/>
    <w:basedOn w:val="a"/>
    <w:next w:val="a"/>
    <w:autoRedefine/>
    <w:uiPriority w:val="39"/>
    <w:rsid w:val="00665C7E"/>
    <w:pPr>
      <w:ind w:left="1680"/>
    </w:pPr>
  </w:style>
  <w:style w:type="paragraph" w:styleId="9">
    <w:name w:val="toc 9"/>
    <w:basedOn w:val="a"/>
    <w:next w:val="a"/>
    <w:autoRedefine/>
    <w:uiPriority w:val="39"/>
    <w:rsid w:val="00665C7E"/>
    <w:pPr>
      <w:ind w:left="1920"/>
    </w:pPr>
  </w:style>
  <w:style w:type="character" w:customStyle="1" w:styleId="1Char">
    <w:name w:val="标题 1 Char"/>
    <w:link w:val="1"/>
    <w:rsid w:val="00D41205"/>
    <w:rPr>
      <w:rFonts w:ascii="Arial" w:hAnsi="Arial"/>
      <w:b/>
      <w:bCs/>
      <w:caps/>
      <w:sz w:val="28"/>
      <w:szCs w:val="24"/>
    </w:rPr>
  </w:style>
  <w:style w:type="character" w:customStyle="1" w:styleId="3Char">
    <w:name w:val="标题 3 Char"/>
    <w:link w:val="3"/>
    <w:rsid w:val="00975E37"/>
    <w:rPr>
      <w:rFonts w:ascii="Arial" w:hAnsi="Arial" w:cs="Arial"/>
      <w:b/>
      <w:bCs/>
      <w:i/>
      <w:sz w:val="24"/>
      <w:szCs w:val="26"/>
    </w:rPr>
  </w:style>
  <w:style w:type="table" w:styleId="a9">
    <w:name w:val="Table Grid"/>
    <w:basedOn w:val="a1"/>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ocument Map"/>
    <w:basedOn w:val="a"/>
    <w:link w:val="Char2"/>
    <w:rsid w:val="00D21C18"/>
    <w:rPr>
      <w:rFonts w:ascii="Microsoft YaHei" w:eastAsia="Microsoft YaHei"/>
      <w:sz w:val="18"/>
      <w:szCs w:val="18"/>
    </w:rPr>
  </w:style>
  <w:style w:type="character" w:customStyle="1" w:styleId="Char2">
    <w:name w:val="文档结构图 Char"/>
    <w:basedOn w:val="a0"/>
    <w:link w:val="aa"/>
    <w:rsid w:val="00D21C18"/>
    <w:rPr>
      <w:rFonts w:ascii="Microsoft YaHei" w:eastAsia="Microsoft YaHei" w:hAnsi="Arial" w:cs="Arial"/>
      <w:sz w:val="18"/>
      <w:szCs w:val="18"/>
      <w:lang w:eastAsia="en-US"/>
    </w:rPr>
  </w:style>
  <w:style w:type="paragraph" w:styleId="ab">
    <w:name w:val="List Paragraph"/>
    <w:basedOn w:val="a"/>
    <w:uiPriority w:val="34"/>
    <w:qFormat/>
    <w:rsid w:val="00AC2A07"/>
    <w:pPr>
      <w:widowControl w:val="0"/>
      <w:ind w:firstLineChars="200" w:firstLine="420"/>
      <w:jc w:val="both"/>
    </w:pPr>
    <w:rPr>
      <w:rFonts w:asciiTheme="minorHAnsi" w:hAnsiTheme="minorHAnsi" w:cstheme="minorBidi"/>
      <w:kern w:val="2"/>
      <w:sz w:val="21"/>
      <w:szCs w:val="22"/>
      <w:lang w:eastAsia="zh-CN"/>
    </w:rPr>
  </w:style>
  <w:style w:type="paragraph" w:styleId="ac">
    <w:name w:val="Date"/>
    <w:basedOn w:val="a"/>
    <w:next w:val="a"/>
    <w:link w:val="Char3"/>
    <w:uiPriority w:val="99"/>
    <w:unhideWhenUsed/>
    <w:rsid w:val="00AC2A07"/>
    <w:pPr>
      <w:widowControl w:val="0"/>
      <w:ind w:leftChars="2500" w:left="100"/>
      <w:jc w:val="both"/>
    </w:pPr>
    <w:rPr>
      <w:rFonts w:asciiTheme="minorHAnsi" w:hAnsiTheme="minorHAnsi" w:cstheme="minorBidi"/>
      <w:kern w:val="2"/>
      <w:sz w:val="21"/>
      <w:szCs w:val="22"/>
      <w:lang w:eastAsia="zh-CN"/>
    </w:rPr>
  </w:style>
  <w:style w:type="character" w:customStyle="1" w:styleId="Char3">
    <w:name w:val="日期 Char"/>
    <w:basedOn w:val="a0"/>
    <w:link w:val="ac"/>
    <w:uiPriority w:val="99"/>
    <w:rsid w:val="00AC2A07"/>
    <w:rPr>
      <w:rFonts w:asciiTheme="minorHAnsi" w:hAnsiTheme="minorHAnsi" w:cstheme="minorBidi"/>
      <w:kern w:val="2"/>
      <w:sz w:val="21"/>
      <w:szCs w:val="22"/>
    </w:rPr>
  </w:style>
  <w:style w:type="character" w:customStyle="1" w:styleId="Char0">
    <w:name w:val="页眉 Char"/>
    <w:basedOn w:val="a0"/>
    <w:link w:val="a4"/>
    <w:uiPriority w:val="99"/>
    <w:rsid w:val="00AC2A07"/>
    <w:rPr>
      <w:rFonts w:ascii="Arial" w:hAnsi="Arial" w:cs="Arial"/>
      <w:sz w:val="24"/>
      <w:szCs w:val="24"/>
      <w:lang w:eastAsia="en-US"/>
    </w:rPr>
  </w:style>
  <w:style w:type="paragraph" w:customStyle="1" w:styleId="Paragraph">
    <w:name w:val="Paragraph"/>
    <w:basedOn w:val="a"/>
    <w:rsid w:val="00AC2A07"/>
    <w:pPr>
      <w:ind w:firstLine="274"/>
      <w:jc w:val="both"/>
    </w:pPr>
    <w:rPr>
      <w:rFonts w:ascii="Times New Roman" w:hAnsi="Times New Roman" w:cs="Times New Roman"/>
      <w:sz w:val="20"/>
      <w:szCs w:val="20"/>
    </w:rPr>
  </w:style>
  <w:style w:type="paragraph" w:customStyle="1" w:styleId="Reference">
    <w:name w:val="Reference"/>
    <w:basedOn w:val="Paragraph"/>
    <w:rsid w:val="00AC2A07"/>
  </w:style>
  <w:style w:type="paragraph" w:customStyle="1" w:styleId="Equation">
    <w:name w:val="Equation"/>
    <w:basedOn w:val="Paragraph"/>
    <w:rsid w:val="00AC2A07"/>
  </w:style>
  <w:style w:type="character" w:styleId="ad">
    <w:name w:val="endnote reference"/>
    <w:basedOn w:val="a0"/>
    <w:rsid w:val="00AC2A07"/>
    <w:rPr>
      <w:vertAlign w:val="superscript"/>
    </w:rPr>
  </w:style>
  <w:style w:type="character" w:customStyle="1" w:styleId="apple-converted-space">
    <w:name w:val="apple-converted-space"/>
    <w:basedOn w:val="a0"/>
    <w:rsid w:val="00AC2A07"/>
  </w:style>
  <w:style w:type="paragraph" w:styleId="ae">
    <w:name w:val="Balloon Text"/>
    <w:basedOn w:val="a"/>
    <w:link w:val="Char4"/>
    <w:uiPriority w:val="99"/>
    <w:unhideWhenUsed/>
    <w:rsid w:val="00AC2A07"/>
    <w:pPr>
      <w:widowControl w:val="0"/>
      <w:jc w:val="both"/>
    </w:pPr>
    <w:rPr>
      <w:rFonts w:asciiTheme="minorHAnsi" w:hAnsiTheme="minorHAnsi" w:cstheme="minorBidi"/>
      <w:kern w:val="2"/>
      <w:sz w:val="18"/>
      <w:szCs w:val="18"/>
      <w:lang w:eastAsia="zh-CN"/>
    </w:rPr>
  </w:style>
  <w:style w:type="character" w:customStyle="1" w:styleId="Char4">
    <w:name w:val="批注框文本 Char"/>
    <w:basedOn w:val="a0"/>
    <w:link w:val="ae"/>
    <w:uiPriority w:val="99"/>
    <w:rsid w:val="00AC2A07"/>
    <w:rPr>
      <w:rFonts w:asciiTheme="minorHAnsi" w:hAnsiTheme="minorHAnsi" w:cstheme="minorBidi"/>
      <w:kern w:val="2"/>
      <w:sz w:val="18"/>
      <w:szCs w:val="18"/>
    </w:rPr>
  </w:style>
  <w:style w:type="paragraph" w:styleId="af">
    <w:name w:val="endnote text"/>
    <w:basedOn w:val="a"/>
    <w:link w:val="Char5"/>
    <w:rsid w:val="00AC2A07"/>
    <w:pPr>
      <w:spacing w:line="480" w:lineRule="auto"/>
      <w:ind w:left="144" w:hanging="144"/>
    </w:pPr>
    <w:rPr>
      <w:rFonts w:ascii="Times New Roman" w:eastAsia="Times New Roman" w:hAnsi="Times New Roman" w:cs="Times New Roman"/>
      <w:szCs w:val="20"/>
      <w:lang w:eastAsia="zh-CN"/>
    </w:rPr>
  </w:style>
  <w:style w:type="character" w:customStyle="1" w:styleId="Char5">
    <w:name w:val="尾注文本 Char"/>
    <w:basedOn w:val="a0"/>
    <w:link w:val="af"/>
    <w:rsid w:val="00AC2A07"/>
    <w:rPr>
      <w:rFonts w:eastAsia="Times New Roman"/>
      <w:sz w:val="24"/>
    </w:rPr>
  </w:style>
  <w:style w:type="character" w:styleId="af0">
    <w:name w:val="Emphasis"/>
    <w:basedOn w:val="a0"/>
    <w:uiPriority w:val="20"/>
    <w:qFormat/>
    <w:rsid w:val="00AC2A07"/>
    <w:rPr>
      <w:i/>
      <w:iCs/>
      <w:sz w:val="24"/>
      <w:szCs w:val="24"/>
      <w:bdr w:val="none" w:sz="0" w:space="0" w:color="auto" w:frame="1"/>
      <w:vertAlign w:val="baseline"/>
    </w:rPr>
  </w:style>
  <w:style w:type="character" w:customStyle="1" w:styleId="hit">
    <w:name w:val="hit"/>
    <w:basedOn w:val="a0"/>
    <w:rsid w:val="00AC2A07"/>
    <w:rPr>
      <w:sz w:val="24"/>
      <w:szCs w:val="24"/>
      <w:bdr w:val="none" w:sz="0" w:space="0" w:color="auto" w:frame="1"/>
      <w:shd w:val="clear" w:color="auto" w:fill="FFFFDD"/>
      <w:vertAlign w:val="baseline"/>
    </w:rPr>
  </w:style>
  <w:style w:type="character" w:customStyle="1" w:styleId="apple-style-span">
    <w:name w:val="apple-style-span"/>
    <w:basedOn w:val="a0"/>
    <w:rsid w:val="00AC2A07"/>
  </w:style>
  <w:style w:type="character" w:customStyle="1" w:styleId="Char6">
    <w:name w:val="批注文字 Char"/>
    <w:basedOn w:val="a0"/>
    <w:link w:val="af1"/>
    <w:uiPriority w:val="99"/>
    <w:rsid w:val="00AC2A07"/>
  </w:style>
  <w:style w:type="paragraph" w:styleId="af1">
    <w:name w:val="annotation text"/>
    <w:basedOn w:val="a"/>
    <w:link w:val="Char6"/>
    <w:uiPriority w:val="99"/>
    <w:unhideWhenUsed/>
    <w:rsid w:val="00AC2A07"/>
    <w:pPr>
      <w:widowControl w:val="0"/>
      <w:jc w:val="both"/>
    </w:pPr>
    <w:rPr>
      <w:rFonts w:ascii="Times New Roman" w:hAnsi="Times New Roman" w:cs="Times New Roman"/>
      <w:sz w:val="20"/>
      <w:szCs w:val="20"/>
      <w:lang w:eastAsia="zh-CN"/>
    </w:rPr>
  </w:style>
  <w:style w:type="character" w:customStyle="1" w:styleId="Char10">
    <w:name w:val="批注文字 Char1"/>
    <w:basedOn w:val="a0"/>
    <w:link w:val="af1"/>
    <w:rsid w:val="00AC2A07"/>
    <w:rPr>
      <w:rFonts w:ascii="Arial" w:hAnsi="Arial" w:cs="Arial"/>
      <w:sz w:val="24"/>
      <w:szCs w:val="24"/>
      <w:lang w:eastAsia="en-US"/>
    </w:rPr>
  </w:style>
  <w:style w:type="character" w:customStyle="1" w:styleId="Char7">
    <w:name w:val="批注主题 Char"/>
    <w:basedOn w:val="Char6"/>
    <w:link w:val="af2"/>
    <w:uiPriority w:val="99"/>
    <w:rsid w:val="00AC2A07"/>
    <w:rPr>
      <w:b/>
      <w:bCs/>
    </w:rPr>
  </w:style>
  <w:style w:type="paragraph" w:styleId="af2">
    <w:name w:val="annotation subject"/>
    <w:basedOn w:val="af1"/>
    <w:next w:val="af1"/>
    <w:link w:val="Char7"/>
    <w:uiPriority w:val="99"/>
    <w:unhideWhenUsed/>
    <w:rsid w:val="00AC2A07"/>
    <w:rPr>
      <w:b/>
      <w:bCs/>
    </w:rPr>
  </w:style>
  <w:style w:type="character" w:customStyle="1" w:styleId="Char11">
    <w:name w:val="批注主题 Char1"/>
    <w:basedOn w:val="Char10"/>
    <w:link w:val="af2"/>
    <w:rsid w:val="00AC2A07"/>
    <w:rPr>
      <w:b/>
      <w:bCs/>
    </w:rPr>
  </w:style>
  <w:style w:type="paragraph" w:customStyle="1" w:styleId="StyleHanging025">
    <w:name w:val="Style Hanging:  0.25&quot;"/>
    <w:basedOn w:val="a"/>
    <w:rsid w:val="00AC2A07"/>
    <w:pPr>
      <w:tabs>
        <w:tab w:val="left" w:pos="360"/>
        <w:tab w:val="left" w:pos="720"/>
        <w:tab w:val="left" w:pos="1080"/>
      </w:tabs>
      <w:spacing w:after="220" w:line="264" w:lineRule="auto"/>
      <w:ind w:left="360" w:hanging="360"/>
    </w:pPr>
    <w:rPr>
      <w:rFonts w:ascii="Times New Roman" w:eastAsia="SimSun" w:hAnsi="Times New Roman" w:cs="Times New Roman"/>
      <w:sz w:val="22"/>
      <w:szCs w:val="20"/>
    </w:rPr>
  </w:style>
  <w:style w:type="character" w:styleId="HTML">
    <w:name w:val="HTML Cite"/>
    <w:basedOn w:val="a0"/>
    <w:rsid w:val="00AC2A07"/>
    <w:rPr>
      <w:i/>
      <w:iCs/>
    </w:rPr>
  </w:style>
  <w:style w:type="paragraph" w:customStyle="1" w:styleId="AuthorAffiliation">
    <w:name w:val="Author Affiliation"/>
    <w:basedOn w:val="a"/>
    <w:rsid w:val="00AC2A07"/>
    <w:pPr>
      <w:jc w:val="center"/>
    </w:pPr>
    <w:rPr>
      <w:rFonts w:ascii="Times New Roman" w:hAnsi="Times New Roman" w:cs="Times New Roman"/>
      <w:i/>
      <w:sz w:val="20"/>
      <w:szCs w:val="20"/>
    </w:rPr>
  </w:style>
  <w:style w:type="paragraph" w:customStyle="1" w:styleId="western">
    <w:name w:val="western"/>
    <w:basedOn w:val="a"/>
    <w:uiPriority w:val="99"/>
    <w:rsid w:val="00AC2A07"/>
    <w:rPr>
      <w:rFonts w:ascii="Times New Roman" w:eastAsia="Times New Roman" w:hAnsi="Times New Roman" w:cs="Times New Roman"/>
    </w:rPr>
  </w:style>
  <w:style w:type="character" w:customStyle="1" w:styleId="institution">
    <w:name w:val="institution"/>
    <w:basedOn w:val="a0"/>
    <w:rsid w:val="00AC2A07"/>
  </w:style>
  <w:style w:type="character" w:customStyle="1" w:styleId="st">
    <w:name w:val="st"/>
    <w:basedOn w:val="a0"/>
    <w:rsid w:val="00124EA1"/>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37047381">
      <w:bodyDiv w:val="1"/>
      <w:marLeft w:val="0"/>
      <w:marRight w:val="0"/>
      <w:marTop w:val="0"/>
      <w:marBottom w:val="0"/>
      <w:divBdr>
        <w:top w:val="none" w:sz="0" w:space="0" w:color="auto"/>
        <w:left w:val="none" w:sz="0" w:space="0" w:color="auto"/>
        <w:bottom w:val="none" w:sz="0" w:space="0" w:color="auto"/>
        <w:right w:val="none" w:sz="0" w:space="0" w:color="auto"/>
      </w:divBdr>
      <w:divsChild>
        <w:div w:id="1701777907">
          <w:marLeft w:val="734"/>
          <w:marRight w:val="0"/>
          <w:marTop w:val="0"/>
          <w:marBottom w:val="240"/>
          <w:divBdr>
            <w:top w:val="none" w:sz="0" w:space="0" w:color="auto"/>
            <w:left w:val="none" w:sz="0" w:space="0" w:color="auto"/>
            <w:bottom w:val="none" w:sz="0" w:space="0" w:color="auto"/>
            <w:right w:val="none" w:sz="0" w:space="0" w:color="auto"/>
          </w:divBdr>
        </w:div>
      </w:divsChild>
    </w:div>
    <w:div w:id="983317897">
      <w:bodyDiv w:val="1"/>
      <w:marLeft w:val="0"/>
      <w:marRight w:val="0"/>
      <w:marTop w:val="0"/>
      <w:marBottom w:val="0"/>
      <w:divBdr>
        <w:top w:val="none" w:sz="0" w:space="0" w:color="auto"/>
        <w:left w:val="none" w:sz="0" w:space="0" w:color="auto"/>
        <w:bottom w:val="none" w:sz="0" w:space="0" w:color="auto"/>
        <w:right w:val="none" w:sz="0" w:space="0" w:color="auto"/>
      </w:divBdr>
      <w:divsChild>
        <w:div w:id="1469741143">
          <w:marLeft w:val="734"/>
          <w:marRight w:val="0"/>
          <w:marTop w:val="0"/>
          <w:marBottom w:val="240"/>
          <w:divBdr>
            <w:top w:val="none" w:sz="0" w:space="0" w:color="auto"/>
            <w:left w:val="none" w:sz="0" w:space="0" w:color="auto"/>
            <w:bottom w:val="none" w:sz="0" w:space="0" w:color="auto"/>
            <w:right w:val="none" w:sz="0" w:space="0" w:color="auto"/>
          </w:divBdr>
        </w:div>
      </w:divsChild>
    </w:div>
    <w:div w:id="1002465388">
      <w:bodyDiv w:val="1"/>
      <w:marLeft w:val="0"/>
      <w:marRight w:val="0"/>
      <w:marTop w:val="0"/>
      <w:marBottom w:val="0"/>
      <w:divBdr>
        <w:top w:val="none" w:sz="0" w:space="0" w:color="auto"/>
        <w:left w:val="none" w:sz="0" w:space="0" w:color="auto"/>
        <w:bottom w:val="none" w:sz="0" w:space="0" w:color="auto"/>
        <w:right w:val="none" w:sz="0" w:space="0" w:color="auto"/>
      </w:divBdr>
    </w:div>
    <w:div w:id="19333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fontTable" Target="fontTable.xml"/><Relationship Id="rId21" Type="http://schemas.openxmlformats.org/officeDocument/2006/relationships/image" Target="media/image4.wmf"/><Relationship Id="rId42" Type="http://schemas.openxmlformats.org/officeDocument/2006/relationships/image" Target="media/image16.png"/><Relationship Id="rId47" Type="http://schemas.openxmlformats.org/officeDocument/2006/relationships/image" Target="media/image20.wmf"/><Relationship Id="rId63" Type="http://schemas.openxmlformats.org/officeDocument/2006/relationships/hyperlink" Target="http://www.srim.org)" TargetMode="External"/><Relationship Id="rId68" Type="http://schemas.openxmlformats.org/officeDocument/2006/relationships/image" Target="media/image31.png"/><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image" Target="media/image70.jpeg"/><Relationship Id="rId16" Type="http://schemas.openxmlformats.org/officeDocument/2006/relationships/image" Target="media/image1.wmf"/><Relationship Id="rId107" Type="http://schemas.openxmlformats.org/officeDocument/2006/relationships/image" Target="media/image65.png"/><Relationship Id="rId11" Type="http://schemas.openxmlformats.org/officeDocument/2006/relationships/hyperlink" Target="file:///E:\data\Research\dissertation\Thesis_Ke%20Jin_04102015.docx"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oleObject" Target="embeddings/oleObject10.bin"/><Relationship Id="rId40" Type="http://schemas.openxmlformats.org/officeDocument/2006/relationships/image" Target="media/image14.png"/><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17.bin"/><Relationship Id="rId66" Type="http://schemas.openxmlformats.org/officeDocument/2006/relationships/image" Target="media/image29.png"/><Relationship Id="rId74" Type="http://schemas.openxmlformats.org/officeDocument/2006/relationships/image" Target="media/image37.png"/><Relationship Id="rId79" Type="http://schemas.openxmlformats.org/officeDocument/2006/relationships/oleObject" Target="embeddings/oleObject21.bin"/><Relationship Id="rId87" Type="http://schemas.openxmlformats.org/officeDocument/2006/relationships/image" Target="media/image47.jpeg"/><Relationship Id="rId102" Type="http://schemas.openxmlformats.org/officeDocument/2006/relationships/image" Target="media/image60.jpeg"/><Relationship Id="rId110" Type="http://schemas.openxmlformats.org/officeDocument/2006/relationships/image" Target="media/image68.jpeg"/><Relationship Id="rId115" Type="http://schemas.openxmlformats.org/officeDocument/2006/relationships/image" Target="media/image73.jpeg"/><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image" Target="media/image42.jpeg"/><Relationship Id="rId90" Type="http://schemas.openxmlformats.org/officeDocument/2006/relationships/image" Target="media/image50.png"/><Relationship Id="rId95" Type="http://schemas.openxmlformats.org/officeDocument/2006/relationships/image" Target="media/image54.png"/><Relationship Id="rId19" Type="http://schemas.openxmlformats.org/officeDocument/2006/relationships/oleObject" Target="embeddings/oleObject2.bin"/><Relationship Id="rId14" Type="http://schemas.openxmlformats.org/officeDocument/2006/relationships/hyperlink" Target="file:///E:\data\Research\dissertation\Thesis_Ke%20Jin_04102015.docx" TargetMode="External"/><Relationship Id="rId22" Type="http://schemas.openxmlformats.org/officeDocument/2006/relationships/oleObject" Target="embeddings/oleObject3.bin"/><Relationship Id="rId27" Type="http://schemas.openxmlformats.org/officeDocument/2006/relationships/image" Target="media/image7.wmf"/><Relationship Id="rId30" Type="http://schemas.openxmlformats.org/officeDocument/2006/relationships/oleObject" Target="embeddings/oleObject7.bin"/><Relationship Id="rId35" Type="http://schemas.openxmlformats.org/officeDocument/2006/relationships/hyperlink" Target="https://www-nds.iaea.org/stopping/" TargetMode="External"/><Relationship Id="rId43" Type="http://schemas.openxmlformats.org/officeDocument/2006/relationships/image" Target="media/image17.png"/><Relationship Id="rId48" Type="http://schemas.openxmlformats.org/officeDocument/2006/relationships/oleObject" Target="embeddings/oleObject12.bin"/><Relationship Id="rId56" Type="http://schemas.openxmlformats.org/officeDocument/2006/relationships/oleObject" Target="embeddings/oleObject16.bin"/><Relationship Id="rId64" Type="http://schemas.openxmlformats.org/officeDocument/2006/relationships/hyperlink" Target="http://home.rzg.mpg.de/~mam/" TargetMode="External"/><Relationship Id="rId69" Type="http://schemas.openxmlformats.org/officeDocument/2006/relationships/image" Target="media/image32.png"/><Relationship Id="rId77" Type="http://schemas.openxmlformats.org/officeDocument/2006/relationships/oleObject" Target="embeddings/oleObject20.bin"/><Relationship Id="rId100" Type="http://schemas.openxmlformats.org/officeDocument/2006/relationships/image" Target="media/image58.jpeg"/><Relationship Id="rId105" Type="http://schemas.openxmlformats.org/officeDocument/2006/relationships/image" Target="media/image63.jpeg"/><Relationship Id="rId113" Type="http://schemas.openxmlformats.org/officeDocument/2006/relationships/image" Target="media/image71.jpeg"/><Relationship Id="rId118" Type="http://schemas.openxmlformats.org/officeDocument/2006/relationships/theme" Target="theme/theme1.xml"/><Relationship Id="rId8" Type="http://schemas.openxmlformats.org/officeDocument/2006/relationships/hyperlink" Target="file:///E:\data\Research\dissertation\Thesis_Ke%20Jin_04102015.docx" TargetMode="External"/><Relationship Id="rId51" Type="http://schemas.openxmlformats.org/officeDocument/2006/relationships/image" Target="media/image22.wmf"/><Relationship Id="rId72" Type="http://schemas.openxmlformats.org/officeDocument/2006/relationships/image" Target="media/image35.png"/><Relationship Id="rId80" Type="http://schemas.openxmlformats.org/officeDocument/2006/relationships/image" Target="media/image41.wmf"/><Relationship Id="rId85" Type="http://schemas.openxmlformats.org/officeDocument/2006/relationships/image" Target="media/image45.jpeg"/><Relationship Id="rId93" Type="http://schemas.openxmlformats.org/officeDocument/2006/relationships/image" Target="media/image52.png"/><Relationship Id="rId98" Type="http://schemas.openxmlformats.org/officeDocument/2006/relationships/image" Target="media/image56.jpeg"/><Relationship Id="rId3" Type="http://schemas.openxmlformats.org/officeDocument/2006/relationships/styles" Target="styles.xml"/><Relationship Id="rId12" Type="http://schemas.openxmlformats.org/officeDocument/2006/relationships/hyperlink" Target="file:///E:\data\Research\dissertation\Thesis_Ke%20Jin_04102015.docx" TargetMode="External"/><Relationship Id="rId17" Type="http://schemas.openxmlformats.org/officeDocument/2006/relationships/oleObject" Target="embeddings/oleObject1.bin"/><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image" Target="media/image12.png"/><Relationship Id="rId46" Type="http://schemas.openxmlformats.org/officeDocument/2006/relationships/oleObject" Target="embeddings/oleObject11.bin"/><Relationship Id="rId59" Type="http://schemas.openxmlformats.org/officeDocument/2006/relationships/image" Target="media/image26.wmf"/><Relationship Id="rId67" Type="http://schemas.openxmlformats.org/officeDocument/2006/relationships/image" Target="media/image30.png"/><Relationship Id="rId103" Type="http://schemas.openxmlformats.org/officeDocument/2006/relationships/image" Target="media/image61.jpeg"/><Relationship Id="rId108" Type="http://schemas.openxmlformats.org/officeDocument/2006/relationships/image" Target="media/image66.png"/><Relationship Id="rId116" Type="http://schemas.openxmlformats.org/officeDocument/2006/relationships/image" Target="media/image74.png"/><Relationship Id="rId20"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oleObject" Target="embeddings/oleObject15.bin"/><Relationship Id="rId62" Type="http://schemas.openxmlformats.org/officeDocument/2006/relationships/oleObject" Target="embeddings/oleObject19.bin"/><Relationship Id="rId70" Type="http://schemas.openxmlformats.org/officeDocument/2006/relationships/image" Target="media/image33.png"/><Relationship Id="rId75" Type="http://schemas.openxmlformats.org/officeDocument/2006/relationships/image" Target="media/image38.wmf"/><Relationship Id="rId83" Type="http://schemas.openxmlformats.org/officeDocument/2006/relationships/image" Target="media/image43.jpeg"/><Relationship Id="rId88" Type="http://schemas.openxmlformats.org/officeDocument/2006/relationships/image" Target="media/image48.png"/><Relationship Id="rId91" Type="http://schemas.openxmlformats.org/officeDocument/2006/relationships/hyperlink" Target="http://www.srim.org)" TargetMode="External"/><Relationship Id="rId96" Type="http://schemas.openxmlformats.org/officeDocument/2006/relationships/image" Target="media/image55.png"/><Relationship Id="rId111"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5.wmf"/><Relationship Id="rId28" Type="http://schemas.openxmlformats.org/officeDocument/2006/relationships/oleObject" Target="embeddings/oleObject6.bin"/><Relationship Id="rId36" Type="http://schemas.openxmlformats.org/officeDocument/2006/relationships/image" Target="media/image11.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64.jpeg"/><Relationship Id="rId114" Type="http://schemas.openxmlformats.org/officeDocument/2006/relationships/image" Target="media/image72.jpeg"/><Relationship Id="rId10" Type="http://schemas.openxmlformats.org/officeDocument/2006/relationships/hyperlink" Target="file:///E:\data\Research\dissertation\Thesis_Ke%20Jin_04102015.docx" TargetMode="External"/><Relationship Id="rId31" Type="http://schemas.openxmlformats.org/officeDocument/2006/relationships/image" Target="media/image9.wmf"/><Relationship Id="rId44" Type="http://schemas.openxmlformats.org/officeDocument/2006/relationships/image" Target="media/image18.png"/><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28.png"/><Relationship Id="rId73" Type="http://schemas.openxmlformats.org/officeDocument/2006/relationships/image" Target="media/image36.jpeg"/><Relationship Id="rId78" Type="http://schemas.openxmlformats.org/officeDocument/2006/relationships/image" Target="media/image40.wmf"/><Relationship Id="rId81" Type="http://schemas.openxmlformats.org/officeDocument/2006/relationships/oleObject" Target="embeddings/oleObject22.bin"/><Relationship Id="rId86" Type="http://schemas.openxmlformats.org/officeDocument/2006/relationships/image" Target="media/image46.png"/><Relationship Id="rId94" Type="http://schemas.openxmlformats.org/officeDocument/2006/relationships/image" Target="media/image53.png"/><Relationship Id="rId99" Type="http://schemas.openxmlformats.org/officeDocument/2006/relationships/image" Target="media/image57.jpeg"/><Relationship Id="rId101"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hyperlink" Target="file:///E:\data\Research\dissertation\Thesis_Ke%20Jin_04102015.docx" TargetMode="External"/><Relationship Id="rId13" Type="http://schemas.openxmlformats.org/officeDocument/2006/relationships/hyperlink" Target="file:///E:\data\Research\dissertation\Thesis_Ke%20Jin_04102015.docx" TargetMode="External"/><Relationship Id="rId18" Type="http://schemas.openxmlformats.org/officeDocument/2006/relationships/image" Target="media/image2.wmf"/><Relationship Id="rId39" Type="http://schemas.openxmlformats.org/officeDocument/2006/relationships/image" Target="media/image13.png"/><Relationship Id="rId109" Type="http://schemas.openxmlformats.org/officeDocument/2006/relationships/image" Target="media/image67.png"/><Relationship Id="rId34" Type="http://schemas.openxmlformats.org/officeDocument/2006/relationships/oleObject" Target="embeddings/oleObject9.bin"/><Relationship Id="rId50"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image" Target="media/image39.wmf"/><Relationship Id="rId97" Type="http://schemas.openxmlformats.org/officeDocument/2006/relationships/hyperlink" Target="http://www.srim.org)" TargetMode="External"/><Relationship Id="rId104"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51.png"/><Relationship Id="rId2" Type="http://schemas.openxmlformats.org/officeDocument/2006/relationships/numbering" Target="numbering.xml"/><Relationship Id="rId29" Type="http://schemas.openxmlformats.org/officeDocument/2006/relationships/image" Target="media/image8.wmf"/></Relationships>
</file>

<file path=word/_rels/settings.xml.rels><?xml version="1.0" encoding="UTF-8" standalone="yes"?>
<Relationships xmlns="http://schemas.openxmlformats.org/package/2006/relationships"><Relationship Id="rId1" Type="http://schemas.openxmlformats.org/officeDocument/2006/relationships/attachedTemplate" Target="file:///E:\data\Research\dissertation\UTK%20GS%20Multipart%20ETD%20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70295-D9DF-4491-8D1A-575BD588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117</Pages>
  <Words>47841</Words>
  <Characters>272697</Characters>
  <Application>Microsoft Office Word</Application>
  <DocSecurity>0</DocSecurity>
  <Lines>2272</Lines>
  <Paragraphs>639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319899</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2015-04-10T19:25:00Z</dcterms:created>
  <dcterms:modified xsi:type="dcterms:W3CDTF">2015-04-12T19:53:00Z</dcterms:modified>
</cp:coreProperties>
</file>