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BD2B6" w14:textId="28F8C039" w:rsidR="00FD7617" w:rsidRPr="00FD7617" w:rsidRDefault="00FD7617" w:rsidP="004C602B">
      <w:pPr>
        <w:spacing w:line="480" w:lineRule="auto"/>
        <w:jc w:val="center"/>
        <w:rPr>
          <w:rFonts w:ascii="Times New Roman" w:hAnsi="Times New Roman" w:cs="Times New Roman"/>
          <w:b/>
          <w:bCs/>
          <w:sz w:val="36"/>
          <w:szCs w:val="36"/>
        </w:rPr>
      </w:pPr>
      <w:r w:rsidRPr="00FD7617">
        <w:rPr>
          <w:rFonts w:ascii="Times New Roman" w:hAnsi="Times New Roman" w:cs="Times New Roman"/>
          <w:b/>
          <w:bCs/>
          <w:sz w:val="36"/>
          <w:szCs w:val="36"/>
        </w:rPr>
        <w:t>Demand for Guided Tours on the Tennessee Rive</w:t>
      </w:r>
      <w:r w:rsidR="00A155A1">
        <w:rPr>
          <w:rFonts w:ascii="Times New Roman" w:hAnsi="Times New Roman" w:cs="Times New Roman"/>
          <w:b/>
          <w:bCs/>
          <w:sz w:val="36"/>
          <w:szCs w:val="36"/>
        </w:rPr>
        <w:t>r</w:t>
      </w:r>
      <w:r w:rsidRPr="00FD7617">
        <w:rPr>
          <w:rFonts w:ascii="Times New Roman" w:hAnsi="Times New Roman" w:cs="Times New Roman"/>
          <w:b/>
          <w:bCs/>
          <w:sz w:val="36"/>
          <w:szCs w:val="36"/>
        </w:rPr>
        <w:t>.</w:t>
      </w:r>
    </w:p>
    <w:p w14:paraId="7455AE5F" w14:textId="1788D997" w:rsidR="00FD7617" w:rsidRDefault="00FD7617" w:rsidP="00FD7617">
      <w:pPr>
        <w:spacing w:line="480" w:lineRule="auto"/>
        <w:jc w:val="center"/>
        <w:rPr>
          <w:rFonts w:ascii="Times New Roman" w:hAnsi="Times New Roman" w:cs="Times New Roman"/>
          <w:sz w:val="36"/>
          <w:szCs w:val="36"/>
        </w:rPr>
      </w:pPr>
    </w:p>
    <w:p w14:paraId="7810432E" w14:textId="77777777" w:rsidR="00FD7617" w:rsidRDefault="00FD7617" w:rsidP="00FD7617">
      <w:pPr>
        <w:spacing w:line="480" w:lineRule="auto"/>
        <w:jc w:val="center"/>
        <w:rPr>
          <w:rFonts w:ascii="Times New Roman" w:hAnsi="Times New Roman" w:cs="Times New Roman"/>
          <w:sz w:val="36"/>
          <w:szCs w:val="36"/>
        </w:rPr>
      </w:pPr>
    </w:p>
    <w:p w14:paraId="1AE7A2FB" w14:textId="77777777" w:rsidR="004C602B" w:rsidRDefault="004C602B" w:rsidP="00FD7617">
      <w:pPr>
        <w:spacing w:line="480" w:lineRule="auto"/>
        <w:jc w:val="center"/>
        <w:rPr>
          <w:rFonts w:ascii="Times New Roman" w:hAnsi="Times New Roman" w:cs="Times New Roman"/>
          <w:sz w:val="36"/>
          <w:szCs w:val="36"/>
        </w:rPr>
      </w:pPr>
    </w:p>
    <w:p w14:paraId="7868E862" w14:textId="77777777" w:rsidR="004C602B" w:rsidRDefault="004C602B" w:rsidP="00FD7617">
      <w:pPr>
        <w:spacing w:line="480" w:lineRule="auto"/>
        <w:jc w:val="center"/>
        <w:rPr>
          <w:rFonts w:ascii="Times New Roman" w:hAnsi="Times New Roman" w:cs="Times New Roman"/>
          <w:sz w:val="36"/>
          <w:szCs w:val="36"/>
        </w:rPr>
      </w:pPr>
    </w:p>
    <w:p w14:paraId="499B6CB1" w14:textId="77777777" w:rsidR="004C602B" w:rsidRDefault="00FD7617" w:rsidP="00FD7617">
      <w:pPr>
        <w:spacing w:line="480" w:lineRule="auto"/>
        <w:jc w:val="center"/>
        <w:rPr>
          <w:rFonts w:ascii="Times New Roman" w:hAnsi="Times New Roman" w:cs="Times New Roman"/>
          <w:sz w:val="36"/>
          <w:szCs w:val="36"/>
        </w:rPr>
      </w:pPr>
      <w:r>
        <w:rPr>
          <w:rFonts w:ascii="Times New Roman" w:hAnsi="Times New Roman" w:cs="Times New Roman"/>
          <w:sz w:val="36"/>
          <w:szCs w:val="36"/>
        </w:rPr>
        <w:t xml:space="preserve">A Thesis Presented for the </w:t>
      </w:r>
    </w:p>
    <w:p w14:paraId="66EAA818" w14:textId="0CAC5090" w:rsidR="00FD7617" w:rsidRDefault="00FD7617" w:rsidP="00FD7617">
      <w:pPr>
        <w:spacing w:line="480" w:lineRule="auto"/>
        <w:jc w:val="center"/>
        <w:rPr>
          <w:rFonts w:ascii="Times New Roman" w:hAnsi="Times New Roman" w:cs="Times New Roman"/>
          <w:sz w:val="36"/>
          <w:szCs w:val="36"/>
        </w:rPr>
      </w:pPr>
      <w:r>
        <w:rPr>
          <w:rFonts w:ascii="Times New Roman" w:hAnsi="Times New Roman" w:cs="Times New Roman"/>
          <w:sz w:val="36"/>
          <w:szCs w:val="36"/>
        </w:rPr>
        <w:t>Master of Science</w:t>
      </w:r>
    </w:p>
    <w:p w14:paraId="711003F8" w14:textId="59EB934C" w:rsidR="004C602B" w:rsidRDefault="004C602B" w:rsidP="00FD7617">
      <w:pPr>
        <w:spacing w:line="480" w:lineRule="auto"/>
        <w:jc w:val="center"/>
        <w:rPr>
          <w:rFonts w:ascii="Times New Roman" w:hAnsi="Times New Roman" w:cs="Times New Roman"/>
          <w:sz w:val="36"/>
          <w:szCs w:val="36"/>
        </w:rPr>
      </w:pPr>
      <w:r>
        <w:rPr>
          <w:rFonts w:ascii="Times New Roman" w:hAnsi="Times New Roman" w:cs="Times New Roman"/>
          <w:sz w:val="36"/>
          <w:szCs w:val="36"/>
        </w:rPr>
        <w:t>Degree</w:t>
      </w:r>
    </w:p>
    <w:p w14:paraId="294D2BBA" w14:textId="0416F50F" w:rsidR="00FD7617" w:rsidRDefault="00FD7617" w:rsidP="00FD7617">
      <w:pPr>
        <w:spacing w:line="480" w:lineRule="auto"/>
        <w:jc w:val="center"/>
        <w:rPr>
          <w:rFonts w:ascii="Times New Roman" w:hAnsi="Times New Roman" w:cs="Times New Roman"/>
          <w:sz w:val="36"/>
          <w:szCs w:val="36"/>
        </w:rPr>
      </w:pPr>
      <w:r>
        <w:rPr>
          <w:rFonts w:ascii="Times New Roman" w:hAnsi="Times New Roman" w:cs="Times New Roman"/>
          <w:sz w:val="36"/>
          <w:szCs w:val="36"/>
        </w:rPr>
        <w:t>University of Tennessee</w:t>
      </w:r>
      <w:r w:rsidR="004C602B">
        <w:rPr>
          <w:rFonts w:ascii="Times New Roman" w:hAnsi="Times New Roman" w:cs="Times New Roman"/>
          <w:sz w:val="36"/>
          <w:szCs w:val="36"/>
        </w:rPr>
        <w:t>,</w:t>
      </w:r>
      <w:r>
        <w:rPr>
          <w:rFonts w:ascii="Times New Roman" w:hAnsi="Times New Roman" w:cs="Times New Roman"/>
          <w:sz w:val="36"/>
          <w:szCs w:val="36"/>
        </w:rPr>
        <w:t xml:space="preserve"> Knoxville</w:t>
      </w:r>
    </w:p>
    <w:p w14:paraId="23A50028" w14:textId="617FEF94" w:rsidR="00FD7617" w:rsidRDefault="00FD7617" w:rsidP="004C602B">
      <w:pPr>
        <w:spacing w:line="480" w:lineRule="auto"/>
        <w:rPr>
          <w:rFonts w:ascii="Times New Roman" w:hAnsi="Times New Roman" w:cs="Times New Roman"/>
          <w:sz w:val="36"/>
          <w:szCs w:val="36"/>
        </w:rPr>
      </w:pPr>
    </w:p>
    <w:p w14:paraId="255875F8" w14:textId="4DB26816" w:rsidR="00FD7617" w:rsidRDefault="00FD7617" w:rsidP="00FD7617">
      <w:pPr>
        <w:spacing w:line="480" w:lineRule="auto"/>
        <w:jc w:val="center"/>
        <w:rPr>
          <w:rFonts w:ascii="Times New Roman" w:hAnsi="Times New Roman" w:cs="Times New Roman"/>
          <w:sz w:val="36"/>
          <w:szCs w:val="36"/>
        </w:rPr>
      </w:pPr>
    </w:p>
    <w:p w14:paraId="504FE849" w14:textId="248F1F9F" w:rsidR="00FD7617" w:rsidRDefault="00FD7617" w:rsidP="00FD7617">
      <w:pPr>
        <w:spacing w:line="480" w:lineRule="auto"/>
        <w:jc w:val="center"/>
        <w:rPr>
          <w:rFonts w:ascii="Times New Roman" w:hAnsi="Times New Roman" w:cs="Times New Roman"/>
          <w:sz w:val="36"/>
          <w:szCs w:val="36"/>
        </w:rPr>
      </w:pPr>
    </w:p>
    <w:p w14:paraId="21BCEE35" w14:textId="680B19C1" w:rsidR="00FD7617" w:rsidRDefault="00FD7617" w:rsidP="00FD7617">
      <w:pPr>
        <w:spacing w:line="480" w:lineRule="auto"/>
        <w:jc w:val="center"/>
        <w:rPr>
          <w:rFonts w:ascii="Times New Roman" w:hAnsi="Times New Roman" w:cs="Times New Roman"/>
          <w:sz w:val="36"/>
          <w:szCs w:val="36"/>
        </w:rPr>
      </w:pPr>
    </w:p>
    <w:p w14:paraId="759FDD3C" w14:textId="77777777" w:rsidR="004C602B" w:rsidRDefault="004C602B" w:rsidP="00FD7617">
      <w:pPr>
        <w:spacing w:line="480" w:lineRule="auto"/>
        <w:jc w:val="center"/>
        <w:rPr>
          <w:rFonts w:ascii="Times New Roman" w:hAnsi="Times New Roman" w:cs="Times New Roman"/>
          <w:sz w:val="36"/>
          <w:szCs w:val="36"/>
        </w:rPr>
      </w:pPr>
    </w:p>
    <w:p w14:paraId="2C87C69E" w14:textId="46A880D6" w:rsidR="00FD7617" w:rsidRDefault="00FD7617" w:rsidP="00FD7617">
      <w:pPr>
        <w:spacing w:line="480" w:lineRule="auto"/>
        <w:jc w:val="center"/>
        <w:rPr>
          <w:rFonts w:ascii="Times New Roman" w:hAnsi="Times New Roman" w:cs="Times New Roman"/>
          <w:sz w:val="36"/>
          <w:szCs w:val="36"/>
        </w:rPr>
      </w:pPr>
      <w:r>
        <w:rPr>
          <w:rFonts w:ascii="Times New Roman" w:hAnsi="Times New Roman" w:cs="Times New Roman"/>
          <w:sz w:val="36"/>
          <w:szCs w:val="36"/>
        </w:rPr>
        <w:t>Gessika Lee Guerra</w:t>
      </w:r>
    </w:p>
    <w:p w14:paraId="477296D2" w14:textId="6424CD90" w:rsidR="00416B0C" w:rsidRPr="00462A57" w:rsidRDefault="004C602B" w:rsidP="00462A57">
      <w:pPr>
        <w:spacing w:line="480" w:lineRule="auto"/>
        <w:jc w:val="center"/>
        <w:rPr>
          <w:rFonts w:ascii="Times New Roman" w:hAnsi="Times New Roman" w:cs="Times New Roman"/>
          <w:sz w:val="36"/>
          <w:szCs w:val="36"/>
        </w:rPr>
      </w:pPr>
      <w:r>
        <w:rPr>
          <w:rFonts w:ascii="Times New Roman" w:hAnsi="Times New Roman" w:cs="Times New Roman"/>
          <w:sz w:val="36"/>
          <w:szCs w:val="36"/>
        </w:rPr>
        <w:t xml:space="preserve">December </w:t>
      </w:r>
      <w:r w:rsidR="00FD7617">
        <w:rPr>
          <w:rFonts w:ascii="Times New Roman" w:hAnsi="Times New Roman" w:cs="Times New Roman"/>
          <w:sz w:val="36"/>
          <w:szCs w:val="36"/>
        </w:rPr>
        <w:t>2023</w:t>
      </w:r>
    </w:p>
    <w:p w14:paraId="75718AEA" w14:textId="44CD4274" w:rsidR="00C7673C" w:rsidRPr="008C311C" w:rsidRDefault="00C7673C" w:rsidP="00EC0E68">
      <w:pPr>
        <w:spacing w:line="480" w:lineRule="auto"/>
        <w:jc w:val="center"/>
        <w:rPr>
          <w:rFonts w:ascii="Times New Roman" w:hAnsi="Times New Roman" w:cs="Times New Roman"/>
          <w:b/>
          <w:bCs/>
          <w:sz w:val="28"/>
          <w:szCs w:val="28"/>
        </w:rPr>
      </w:pPr>
      <w:r w:rsidRPr="008C311C">
        <w:rPr>
          <w:rFonts w:ascii="Times New Roman" w:hAnsi="Times New Roman" w:cs="Times New Roman"/>
          <w:b/>
          <w:bCs/>
          <w:sz w:val="28"/>
          <w:szCs w:val="28"/>
        </w:rPr>
        <w:lastRenderedPageBreak/>
        <w:t>Acknowledgements</w:t>
      </w:r>
    </w:p>
    <w:p w14:paraId="3F4E4A4B" w14:textId="74C69208" w:rsidR="00C7673C" w:rsidRDefault="00C7673C" w:rsidP="00325C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would like to thank my advisor, Dr. Neelam C. Poudyal, and my committee members, Dr. Don Hodges and Dr. Alicia Rihn, for all of their guidance, help, and support during my journey. </w:t>
      </w:r>
      <w:r w:rsidR="001B42C5">
        <w:rPr>
          <w:rFonts w:ascii="Times New Roman" w:hAnsi="Times New Roman" w:cs="Times New Roman"/>
          <w:sz w:val="24"/>
          <w:szCs w:val="24"/>
        </w:rPr>
        <w:t xml:space="preserve">Other professors I am so thankful for include Dr. Charles Simms of the Department of Economics, Dr. Kathy Braun of the College of Communications,  and Dr. Kimberly Jensen, retired from the Department of Agricultural and Resource Economics. </w:t>
      </w:r>
      <w:r w:rsidR="005C7074">
        <w:rPr>
          <w:rFonts w:ascii="Times New Roman" w:hAnsi="Times New Roman" w:cs="Times New Roman"/>
          <w:sz w:val="24"/>
          <w:szCs w:val="24"/>
        </w:rPr>
        <w:t xml:space="preserve">I extend that thanks to the </w:t>
      </w:r>
      <w:r w:rsidR="008F75B4">
        <w:rPr>
          <w:rFonts w:ascii="Times New Roman" w:hAnsi="Times New Roman" w:cs="Times New Roman"/>
          <w:sz w:val="24"/>
          <w:szCs w:val="24"/>
        </w:rPr>
        <w:t>Ijams Nature Center, Knoxville Parks and Rec</w:t>
      </w:r>
      <w:r w:rsidR="00325C3C">
        <w:rPr>
          <w:rFonts w:ascii="Times New Roman" w:hAnsi="Times New Roman" w:cs="Times New Roman"/>
          <w:sz w:val="24"/>
          <w:szCs w:val="24"/>
        </w:rPr>
        <w:t>reation</w:t>
      </w:r>
      <w:r w:rsidR="008F75B4">
        <w:rPr>
          <w:rFonts w:ascii="Times New Roman" w:hAnsi="Times New Roman" w:cs="Times New Roman"/>
          <w:sz w:val="24"/>
          <w:szCs w:val="24"/>
        </w:rPr>
        <w:t xml:space="preserve">, the UTK </w:t>
      </w:r>
      <w:r w:rsidR="005C7074">
        <w:rPr>
          <w:rFonts w:ascii="Times New Roman" w:hAnsi="Times New Roman" w:cs="Times New Roman"/>
          <w:sz w:val="24"/>
          <w:szCs w:val="24"/>
        </w:rPr>
        <w:t xml:space="preserve">School of Natural Resources, and to Heather Inman, who always found a way for me. </w:t>
      </w:r>
      <w:r>
        <w:rPr>
          <w:rFonts w:ascii="Times New Roman" w:hAnsi="Times New Roman" w:cs="Times New Roman"/>
          <w:sz w:val="24"/>
          <w:szCs w:val="24"/>
        </w:rPr>
        <w:t xml:space="preserve">I am grateful </w:t>
      </w:r>
      <w:r w:rsidR="001B42C5">
        <w:rPr>
          <w:rFonts w:ascii="Times New Roman" w:hAnsi="Times New Roman" w:cs="Times New Roman"/>
          <w:sz w:val="24"/>
          <w:szCs w:val="24"/>
        </w:rPr>
        <w:t xml:space="preserve">for the love and support of my </w:t>
      </w:r>
      <w:r w:rsidR="00325C3C">
        <w:rPr>
          <w:rFonts w:ascii="Times New Roman" w:hAnsi="Times New Roman" w:cs="Times New Roman"/>
          <w:sz w:val="24"/>
          <w:szCs w:val="24"/>
        </w:rPr>
        <w:t>parents, Phil &amp; Holly Guerra</w:t>
      </w:r>
      <w:r w:rsidR="001B42C5">
        <w:rPr>
          <w:rFonts w:ascii="Times New Roman" w:hAnsi="Times New Roman" w:cs="Times New Roman"/>
          <w:sz w:val="24"/>
          <w:szCs w:val="24"/>
        </w:rPr>
        <w:t xml:space="preserve">. Last but not least, I wish I could thank Dr. Mark Fly. He was my friend, my teacher, and the person who believed I could do this when I did not think I could. </w:t>
      </w:r>
    </w:p>
    <w:p w14:paraId="3DA8A68C" w14:textId="77777777" w:rsidR="001B42C5" w:rsidRDefault="001B42C5" w:rsidP="00C7673C">
      <w:pPr>
        <w:spacing w:line="480" w:lineRule="auto"/>
        <w:rPr>
          <w:rFonts w:ascii="Times New Roman" w:hAnsi="Times New Roman" w:cs="Times New Roman"/>
          <w:sz w:val="24"/>
          <w:szCs w:val="24"/>
        </w:rPr>
      </w:pPr>
    </w:p>
    <w:p w14:paraId="42E4B30F" w14:textId="77777777" w:rsidR="001B42C5" w:rsidRDefault="001B42C5" w:rsidP="00C7673C">
      <w:pPr>
        <w:spacing w:line="480" w:lineRule="auto"/>
        <w:rPr>
          <w:rFonts w:ascii="Times New Roman" w:hAnsi="Times New Roman" w:cs="Times New Roman"/>
          <w:sz w:val="24"/>
          <w:szCs w:val="24"/>
        </w:rPr>
      </w:pPr>
    </w:p>
    <w:p w14:paraId="19D8F359" w14:textId="77777777" w:rsidR="001B42C5" w:rsidRDefault="001B42C5" w:rsidP="00C7673C">
      <w:pPr>
        <w:spacing w:line="480" w:lineRule="auto"/>
        <w:rPr>
          <w:rFonts w:ascii="Times New Roman" w:hAnsi="Times New Roman" w:cs="Times New Roman"/>
          <w:sz w:val="24"/>
          <w:szCs w:val="24"/>
        </w:rPr>
      </w:pPr>
    </w:p>
    <w:p w14:paraId="16D70E4D" w14:textId="77777777" w:rsidR="001B42C5" w:rsidRDefault="001B42C5" w:rsidP="00C7673C">
      <w:pPr>
        <w:spacing w:line="480" w:lineRule="auto"/>
        <w:rPr>
          <w:rFonts w:ascii="Times New Roman" w:hAnsi="Times New Roman" w:cs="Times New Roman"/>
          <w:sz w:val="24"/>
          <w:szCs w:val="24"/>
        </w:rPr>
      </w:pPr>
    </w:p>
    <w:p w14:paraId="357D0E2B" w14:textId="77777777" w:rsidR="001B42C5" w:rsidRDefault="001B42C5" w:rsidP="00C7673C">
      <w:pPr>
        <w:spacing w:line="480" w:lineRule="auto"/>
        <w:rPr>
          <w:rFonts w:ascii="Times New Roman" w:hAnsi="Times New Roman" w:cs="Times New Roman"/>
          <w:sz w:val="24"/>
          <w:szCs w:val="24"/>
        </w:rPr>
      </w:pPr>
    </w:p>
    <w:p w14:paraId="13E270DE" w14:textId="77777777" w:rsidR="001B42C5" w:rsidRDefault="001B42C5" w:rsidP="00C7673C">
      <w:pPr>
        <w:spacing w:line="480" w:lineRule="auto"/>
        <w:rPr>
          <w:rFonts w:ascii="Times New Roman" w:hAnsi="Times New Roman" w:cs="Times New Roman"/>
          <w:sz w:val="24"/>
          <w:szCs w:val="24"/>
        </w:rPr>
      </w:pPr>
    </w:p>
    <w:p w14:paraId="29B506C7" w14:textId="77777777" w:rsidR="001B42C5" w:rsidRDefault="001B42C5" w:rsidP="00C7673C">
      <w:pPr>
        <w:spacing w:line="480" w:lineRule="auto"/>
        <w:rPr>
          <w:rFonts w:ascii="Times New Roman" w:hAnsi="Times New Roman" w:cs="Times New Roman"/>
          <w:sz w:val="24"/>
          <w:szCs w:val="24"/>
        </w:rPr>
      </w:pPr>
    </w:p>
    <w:p w14:paraId="2B9933D2" w14:textId="77777777" w:rsidR="001B42C5" w:rsidRDefault="001B42C5" w:rsidP="00C7673C">
      <w:pPr>
        <w:spacing w:line="480" w:lineRule="auto"/>
        <w:rPr>
          <w:rFonts w:ascii="Times New Roman" w:hAnsi="Times New Roman" w:cs="Times New Roman"/>
          <w:sz w:val="24"/>
          <w:szCs w:val="24"/>
        </w:rPr>
      </w:pPr>
    </w:p>
    <w:p w14:paraId="6FDD68F4" w14:textId="77777777" w:rsidR="001B42C5" w:rsidRDefault="001B42C5" w:rsidP="00C7673C">
      <w:pPr>
        <w:spacing w:line="480" w:lineRule="auto"/>
        <w:rPr>
          <w:rFonts w:ascii="Times New Roman" w:hAnsi="Times New Roman" w:cs="Times New Roman"/>
          <w:sz w:val="24"/>
          <w:szCs w:val="24"/>
        </w:rPr>
      </w:pPr>
    </w:p>
    <w:p w14:paraId="376FC7C6" w14:textId="77777777" w:rsidR="001B42C5" w:rsidRDefault="001B42C5" w:rsidP="00C7673C">
      <w:pPr>
        <w:spacing w:line="480" w:lineRule="auto"/>
        <w:rPr>
          <w:rFonts w:ascii="Times New Roman" w:hAnsi="Times New Roman" w:cs="Times New Roman"/>
          <w:sz w:val="24"/>
          <w:szCs w:val="24"/>
        </w:rPr>
      </w:pPr>
    </w:p>
    <w:p w14:paraId="4B79B03C" w14:textId="77777777" w:rsidR="001B42C5" w:rsidRDefault="001B42C5" w:rsidP="00C7673C">
      <w:pPr>
        <w:spacing w:line="480" w:lineRule="auto"/>
        <w:rPr>
          <w:rFonts w:ascii="Times New Roman" w:hAnsi="Times New Roman" w:cs="Times New Roman"/>
          <w:sz w:val="24"/>
          <w:szCs w:val="24"/>
        </w:rPr>
      </w:pPr>
    </w:p>
    <w:p w14:paraId="19B5E72C" w14:textId="77777777" w:rsidR="001B42C5" w:rsidRDefault="001B42C5" w:rsidP="00C7673C">
      <w:pPr>
        <w:spacing w:line="480" w:lineRule="auto"/>
        <w:rPr>
          <w:rFonts w:ascii="Times New Roman" w:hAnsi="Times New Roman" w:cs="Times New Roman"/>
          <w:sz w:val="24"/>
          <w:szCs w:val="24"/>
        </w:rPr>
      </w:pPr>
    </w:p>
    <w:p w14:paraId="6F17BEDB" w14:textId="77777777" w:rsidR="001B42C5" w:rsidRDefault="001B42C5" w:rsidP="00C7673C">
      <w:pPr>
        <w:spacing w:line="480" w:lineRule="auto"/>
        <w:rPr>
          <w:rFonts w:ascii="Times New Roman" w:hAnsi="Times New Roman" w:cs="Times New Roman"/>
          <w:sz w:val="24"/>
          <w:szCs w:val="24"/>
        </w:rPr>
      </w:pPr>
    </w:p>
    <w:p w14:paraId="4663D7C4" w14:textId="62BA9121" w:rsidR="001B42C5" w:rsidRPr="008C311C" w:rsidRDefault="001B42C5" w:rsidP="001B42C5">
      <w:pPr>
        <w:spacing w:line="480" w:lineRule="auto"/>
        <w:jc w:val="center"/>
        <w:rPr>
          <w:rFonts w:ascii="Times New Roman" w:hAnsi="Times New Roman" w:cs="Times New Roman"/>
          <w:b/>
          <w:bCs/>
          <w:sz w:val="28"/>
          <w:szCs w:val="28"/>
        </w:rPr>
      </w:pPr>
      <w:r w:rsidRPr="008C311C">
        <w:rPr>
          <w:rFonts w:ascii="Times New Roman" w:hAnsi="Times New Roman" w:cs="Times New Roman"/>
          <w:b/>
          <w:bCs/>
          <w:sz w:val="28"/>
          <w:szCs w:val="28"/>
        </w:rPr>
        <w:lastRenderedPageBreak/>
        <w:t>Abstract</w:t>
      </w:r>
    </w:p>
    <w:p w14:paraId="63F03947" w14:textId="77777777" w:rsidR="001B42C5" w:rsidRPr="00CE7F08" w:rsidRDefault="001B42C5" w:rsidP="00325C3C">
      <w:pPr>
        <w:spacing w:line="480" w:lineRule="auto"/>
        <w:jc w:val="both"/>
        <w:rPr>
          <w:rFonts w:ascii="Times New Roman" w:hAnsi="Times New Roman" w:cs="Times New Roman"/>
          <w:sz w:val="24"/>
          <w:szCs w:val="24"/>
        </w:rPr>
      </w:pPr>
      <w:r>
        <w:rPr>
          <w:rFonts w:ascii="Times New Roman" w:hAnsi="Times New Roman" w:cs="Times New Roman"/>
          <w:sz w:val="24"/>
          <w:szCs w:val="24"/>
        </w:rPr>
        <w:t>Knoxville, TN is a major urban center in east Tennessee. Knoxville’s urban planners recognized the need for green space and have installed free greenways and parks within the downtown area over several decades. These attractions are immensely popular and promote urban ecotourism. There is an opportunity to begin or expand guided tour services. This research will analyze the demand and willingness to pay for guided river activities – kayaking and pontoon boating – on the Tennessee River in downtown Knoxville. Primary data were collected by 1000 on site flyers connected to an online survey platform. These data were uploaded into statistical software to create logit and tobit models to predict what features these tours should or should not have, demographics affected, and prices. Chi square comparisons were implemented to assess the relationship between interest in the activities and residency. Results concluded there are relationships between residency and the activity interest. Several variables had large effects on the logit and tobit model predictions with income being the most prevalent. Overall interest in a kayak tour was 83% and 65% for a pontoon boat tour. The accepted price per person for a kayak tour was $32.68 and $25.21 for a pontoon boat tour. The results of this research may provide an outline for future or current outdoor business to promote new river activities geared towards local history, industry, and conservation.</w:t>
      </w:r>
    </w:p>
    <w:p w14:paraId="09F9F8E4" w14:textId="77777777" w:rsidR="001B42C5" w:rsidRPr="001B42C5" w:rsidRDefault="001B42C5" w:rsidP="001B42C5">
      <w:pPr>
        <w:spacing w:line="480" w:lineRule="auto"/>
        <w:rPr>
          <w:rFonts w:ascii="Times New Roman" w:hAnsi="Times New Roman" w:cs="Times New Roman"/>
          <w:sz w:val="24"/>
          <w:szCs w:val="24"/>
        </w:rPr>
      </w:pPr>
    </w:p>
    <w:p w14:paraId="1BA2C12E" w14:textId="77777777" w:rsidR="00C7673C" w:rsidRDefault="00C7673C" w:rsidP="00EC0E68">
      <w:pPr>
        <w:spacing w:line="480" w:lineRule="auto"/>
        <w:jc w:val="center"/>
        <w:rPr>
          <w:rFonts w:ascii="Times New Roman" w:hAnsi="Times New Roman" w:cs="Times New Roman"/>
          <w:b/>
          <w:bCs/>
          <w:sz w:val="32"/>
          <w:szCs w:val="32"/>
        </w:rPr>
      </w:pPr>
    </w:p>
    <w:p w14:paraId="34CF1B30" w14:textId="77777777" w:rsidR="00C7673C" w:rsidRDefault="00C7673C" w:rsidP="00EC0E68">
      <w:pPr>
        <w:spacing w:line="480" w:lineRule="auto"/>
        <w:jc w:val="center"/>
        <w:rPr>
          <w:rFonts w:ascii="Times New Roman" w:hAnsi="Times New Roman" w:cs="Times New Roman"/>
          <w:b/>
          <w:bCs/>
          <w:sz w:val="32"/>
          <w:szCs w:val="32"/>
        </w:rPr>
      </w:pPr>
    </w:p>
    <w:p w14:paraId="7A9D4463" w14:textId="77777777" w:rsidR="00C7673C" w:rsidRDefault="00C7673C" w:rsidP="001B42C5">
      <w:pPr>
        <w:spacing w:line="480" w:lineRule="auto"/>
        <w:rPr>
          <w:rFonts w:ascii="Times New Roman" w:hAnsi="Times New Roman" w:cs="Times New Roman"/>
          <w:b/>
          <w:bCs/>
          <w:sz w:val="32"/>
          <w:szCs w:val="32"/>
        </w:rPr>
      </w:pPr>
    </w:p>
    <w:p w14:paraId="1BE580B8" w14:textId="77777777" w:rsidR="003D323E" w:rsidRDefault="003D323E" w:rsidP="001B42C5">
      <w:pPr>
        <w:spacing w:line="480" w:lineRule="auto"/>
        <w:rPr>
          <w:rFonts w:ascii="Times New Roman" w:hAnsi="Times New Roman" w:cs="Times New Roman"/>
          <w:b/>
          <w:bCs/>
          <w:sz w:val="32"/>
          <w:szCs w:val="32"/>
        </w:rPr>
      </w:pPr>
    </w:p>
    <w:p w14:paraId="1BDB629A" w14:textId="77777777" w:rsidR="005048B0" w:rsidRPr="008C311C" w:rsidRDefault="00416B0C" w:rsidP="00EC0E68">
      <w:pPr>
        <w:spacing w:line="480" w:lineRule="auto"/>
        <w:jc w:val="center"/>
        <w:rPr>
          <w:rFonts w:ascii="Times New Roman" w:hAnsi="Times New Roman" w:cs="Times New Roman"/>
          <w:b/>
          <w:bCs/>
          <w:sz w:val="28"/>
          <w:szCs w:val="28"/>
        </w:rPr>
      </w:pPr>
      <w:r w:rsidRPr="008C311C">
        <w:rPr>
          <w:rFonts w:ascii="Times New Roman" w:hAnsi="Times New Roman" w:cs="Times New Roman"/>
          <w:b/>
          <w:bCs/>
          <w:sz w:val="28"/>
          <w:szCs w:val="28"/>
        </w:rPr>
        <w:lastRenderedPageBreak/>
        <w:t>Table of Contents</w:t>
      </w:r>
    </w:p>
    <w:sdt>
      <w:sdtPr>
        <w:rPr>
          <w:rFonts w:asciiTheme="minorHAnsi" w:eastAsiaTheme="minorHAnsi" w:hAnsiTheme="minorHAnsi" w:cstheme="minorBidi"/>
          <w:color w:val="auto"/>
          <w:sz w:val="22"/>
          <w:szCs w:val="22"/>
        </w:rPr>
        <w:id w:val="-1192217177"/>
        <w:docPartObj>
          <w:docPartGallery w:val="Table of Contents"/>
          <w:docPartUnique/>
        </w:docPartObj>
      </w:sdtPr>
      <w:sdtContent>
        <w:p w14:paraId="5AE39207" w14:textId="1FFB281E" w:rsidR="00940B7F" w:rsidRPr="00940B7F" w:rsidRDefault="00940B7F" w:rsidP="00940B7F">
          <w:pPr>
            <w:pStyle w:val="TOCHeading"/>
            <w:spacing w:line="240" w:lineRule="auto"/>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Chapter 1. Introduction</w:t>
          </w:r>
          <w:r w:rsidRPr="00940B7F">
            <w:rPr>
              <w:rFonts w:ascii="Times New Roman" w:hAnsi="Times New Roman" w:cs="Times New Roman"/>
              <w:color w:val="000000" w:themeColor="text1"/>
              <w:sz w:val="24"/>
              <w:szCs w:val="24"/>
            </w:rPr>
            <w:ptab w:relativeTo="margin" w:alignment="right" w:leader="dot"/>
          </w:r>
          <w:r w:rsidRPr="00940B7F">
            <w:rPr>
              <w:rFonts w:ascii="Times New Roman" w:hAnsi="Times New Roman" w:cs="Times New Roman"/>
              <w:color w:val="000000" w:themeColor="text1"/>
              <w:sz w:val="24"/>
              <w:szCs w:val="24"/>
            </w:rPr>
            <w:t>1</w:t>
          </w:r>
        </w:p>
        <w:p w14:paraId="0AEF09A7" w14:textId="4C4C14B4" w:rsidR="00940B7F" w:rsidRPr="00940B7F" w:rsidRDefault="00940B7F" w:rsidP="00940B7F">
          <w:pPr>
            <w:ind w:firstLine="270"/>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Research Objectives</w:t>
          </w:r>
          <w:r w:rsidRPr="00940B7F">
            <w:rPr>
              <w:rFonts w:ascii="Times New Roman" w:hAnsi="Times New Roman" w:cs="Times New Roman"/>
              <w:color w:val="000000" w:themeColor="text1"/>
              <w:sz w:val="24"/>
              <w:szCs w:val="24"/>
            </w:rPr>
            <w:ptab w:relativeTo="margin" w:alignment="right" w:leader="dot"/>
          </w:r>
          <w:r w:rsidRPr="00940B7F">
            <w:rPr>
              <w:rFonts w:ascii="Times New Roman" w:hAnsi="Times New Roman" w:cs="Times New Roman"/>
              <w:color w:val="000000" w:themeColor="text1"/>
              <w:sz w:val="24"/>
              <w:szCs w:val="24"/>
            </w:rPr>
            <w:t>2</w:t>
          </w:r>
        </w:p>
        <w:p w14:paraId="629DEA3D" w14:textId="272843A4" w:rsidR="00940B7F" w:rsidRPr="00940B7F" w:rsidRDefault="00940B7F" w:rsidP="00940B7F">
          <w:pPr>
            <w:ind w:firstLine="270"/>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Hypotheses</w:t>
          </w:r>
          <w:r w:rsidRPr="00940B7F">
            <w:rPr>
              <w:rFonts w:ascii="Times New Roman" w:hAnsi="Times New Roman" w:cs="Times New Roman"/>
              <w:color w:val="000000" w:themeColor="text1"/>
              <w:sz w:val="24"/>
              <w:szCs w:val="24"/>
            </w:rPr>
            <w:ptab w:relativeTo="margin" w:alignment="right" w:leader="dot"/>
          </w:r>
          <w:r w:rsidRPr="00940B7F">
            <w:rPr>
              <w:rFonts w:ascii="Times New Roman" w:hAnsi="Times New Roman" w:cs="Times New Roman"/>
              <w:color w:val="000000" w:themeColor="text1"/>
              <w:sz w:val="24"/>
              <w:szCs w:val="24"/>
            </w:rPr>
            <w:t>3</w:t>
          </w:r>
        </w:p>
        <w:p w14:paraId="77E2EC28" w14:textId="77777777" w:rsidR="00940B7F" w:rsidRPr="00940B7F" w:rsidRDefault="00940B7F" w:rsidP="00940B7F">
          <w:pPr>
            <w:contextualSpacing/>
            <w:rPr>
              <w:rFonts w:ascii="Times New Roman" w:hAnsi="Times New Roman" w:cs="Times New Roman"/>
              <w:color w:val="000000" w:themeColor="text1"/>
              <w:sz w:val="24"/>
              <w:szCs w:val="24"/>
            </w:rPr>
          </w:pPr>
        </w:p>
        <w:p w14:paraId="0169A1C4" w14:textId="41B39307" w:rsidR="00940B7F" w:rsidRPr="00940B7F" w:rsidRDefault="00940B7F" w:rsidP="00940B7F">
          <w:pPr>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Chapter 2. Literature Review</w:t>
          </w:r>
          <w:r w:rsidRPr="00940B7F">
            <w:rPr>
              <w:rFonts w:ascii="Times New Roman" w:hAnsi="Times New Roman" w:cs="Times New Roman"/>
              <w:color w:val="000000" w:themeColor="text1"/>
              <w:sz w:val="24"/>
              <w:szCs w:val="24"/>
            </w:rPr>
            <w:ptab w:relativeTo="margin" w:alignment="right" w:leader="dot"/>
          </w:r>
          <w:r w:rsidRPr="00940B7F">
            <w:rPr>
              <w:rFonts w:ascii="Times New Roman" w:hAnsi="Times New Roman" w:cs="Times New Roman"/>
              <w:color w:val="000000" w:themeColor="text1"/>
              <w:sz w:val="24"/>
              <w:szCs w:val="24"/>
            </w:rPr>
            <w:t>4</w:t>
          </w:r>
        </w:p>
        <w:p w14:paraId="5527E1E7" w14:textId="0FD4F604" w:rsidR="00940B7F" w:rsidRPr="00940B7F" w:rsidRDefault="00940B7F" w:rsidP="00940B7F">
          <w:pPr>
            <w:ind w:firstLine="270"/>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Urban Ecotourism</w:t>
          </w:r>
          <w:r w:rsidRPr="00940B7F">
            <w:rPr>
              <w:rFonts w:ascii="Times New Roman" w:hAnsi="Times New Roman" w:cs="Times New Roman"/>
              <w:color w:val="000000" w:themeColor="text1"/>
              <w:sz w:val="24"/>
              <w:szCs w:val="24"/>
            </w:rPr>
            <w:ptab w:relativeTo="margin" w:alignment="right" w:leader="dot"/>
          </w:r>
          <w:r w:rsidR="002A5A51">
            <w:rPr>
              <w:rFonts w:ascii="Times New Roman" w:hAnsi="Times New Roman" w:cs="Times New Roman"/>
              <w:color w:val="000000" w:themeColor="text1"/>
              <w:sz w:val="24"/>
              <w:szCs w:val="24"/>
            </w:rPr>
            <w:t>4</w:t>
          </w:r>
        </w:p>
        <w:p w14:paraId="06F02469" w14:textId="77EEBDA8" w:rsidR="00940B7F" w:rsidRPr="00940B7F" w:rsidRDefault="00940B7F" w:rsidP="00940B7F">
          <w:pPr>
            <w:ind w:firstLine="270"/>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Demand</w:t>
          </w:r>
          <w:r w:rsidRPr="00940B7F">
            <w:rPr>
              <w:rFonts w:ascii="Times New Roman" w:hAnsi="Times New Roman" w:cs="Times New Roman"/>
              <w:color w:val="000000" w:themeColor="text1"/>
              <w:sz w:val="24"/>
              <w:szCs w:val="24"/>
            </w:rPr>
            <w:ptab w:relativeTo="margin" w:alignment="right" w:leader="dot"/>
          </w:r>
          <w:r w:rsidR="002A5A51">
            <w:rPr>
              <w:rFonts w:ascii="Times New Roman" w:hAnsi="Times New Roman" w:cs="Times New Roman"/>
              <w:color w:val="000000" w:themeColor="text1"/>
              <w:sz w:val="24"/>
              <w:szCs w:val="24"/>
            </w:rPr>
            <w:t>5</w:t>
          </w:r>
        </w:p>
        <w:p w14:paraId="48F9124D" w14:textId="1CEEDDCE" w:rsidR="00940B7F" w:rsidRPr="00940B7F" w:rsidRDefault="00940B7F" w:rsidP="00940B7F">
          <w:pPr>
            <w:ind w:firstLine="270"/>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Willingness to Pay</w:t>
          </w:r>
          <w:r w:rsidRPr="00940B7F">
            <w:rPr>
              <w:rFonts w:ascii="Times New Roman" w:hAnsi="Times New Roman" w:cs="Times New Roman"/>
              <w:color w:val="000000" w:themeColor="text1"/>
              <w:sz w:val="24"/>
              <w:szCs w:val="24"/>
            </w:rPr>
            <w:ptab w:relativeTo="margin" w:alignment="right" w:leader="dot"/>
          </w:r>
          <w:r w:rsidR="002A5A51">
            <w:rPr>
              <w:rFonts w:ascii="Times New Roman" w:hAnsi="Times New Roman" w:cs="Times New Roman"/>
              <w:color w:val="000000" w:themeColor="text1"/>
              <w:sz w:val="24"/>
              <w:szCs w:val="24"/>
            </w:rPr>
            <w:t>7</w:t>
          </w:r>
        </w:p>
        <w:p w14:paraId="04C814BE" w14:textId="12BFE069" w:rsidR="00940B7F" w:rsidRPr="00940B7F" w:rsidRDefault="00940B7F" w:rsidP="00940B7F">
          <w:pPr>
            <w:ind w:firstLine="270"/>
            <w:contextualSpacing/>
            <w:rPr>
              <w:rFonts w:ascii="Times New Roman" w:hAnsi="Times New Roman" w:cs="Times New Roman"/>
              <w:color w:val="000000" w:themeColor="text1"/>
              <w:sz w:val="24"/>
              <w:szCs w:val="24"/>
            </w:rPr>
          </w:pPr>
          <w:r w:rsidRPr="00940B7F">
            <w:rPr>
              <w:rFonts w:ascii="Times New Roman" w:hAnsi="Times New Roman" w:cs="Times New Roman"/>
              <w:color w:val="000000" w:themeColor="text1"/>
              <w:sz w:val="24"/>
              <w:szCs w:val="24"/>
            </w:rPr>
            <w:t>Non-Market Valuation of Future Recreation Sites</w:t>
          </w:r>
          <w:r w:rsidRPr="00940B7F">
            <w:rPr>
              <w:rFonts w:ascii="Times New Roman" w:hAnsi="Times New Roman" w:cs="Times New Roman"/>
              <w:color w:val="000000" w:themeColor="text1"/>
              <w:sz w:val="24"/>
              <w:szCs w:val="24"/>
            </w:rPr>
            <w:ptab w:relativeTo="margin" w:alignment="right" w:leader="dot"/>
          </w:r>
          <w:r w:rsidR="002A5A51">
            <w:rPr>
              <w:rFonts w:ascii="Times New Roman" w:hAnsi="Times New Roman" w:cs="Times New Roman"/>
              <w:color w:val="000000" w:themeColor="text1"/>
              <w:sz w:val="24"/>
              <w:szCs w:val="24"/>
            </w:rPr>
            <w:t>9</w:t>
          </w:r>
        </w:p>
        <w:p w14:paraId="1A373913" w14:textId="2EC5EF41" w:rsidR="00940B7F" w:rsidRPr="00940B7F" w:rsidRDefault="00940B7F" w:rsidP="00940B7F">
          <w:pPr>
            <w:ind w:firstLine="270"/>
            <w:contextualSpacing/>
            <w:rPr>
              <w:rFonts w:ascii="Times New Roman" w:hAnsi="Times New Roman" w:cs="Times New Roman"/>
              <w:b/>
              <w:bCs/>
              <w:color w:val="000000" w:themeColor="text1"/>
              <w:sz w:val="24"/>
              <w:szCs w:val="24"/>
            </w:rPr>
          </w:pPr>
          <w:r w:rsidRPr="00940B7F">
            <w:rPr>
              <w:rFonts w:ascii="Times New Roman" w:hAnsi="Times New Roman" w:cs="Times New Roman"/>
              <w:color w:val="000000" w:themeColor="text1"/>
              <w:sz w:val="24"/>
              <w:szCs w:val="24"/>
            </w:rPr>
            <w:t>Contingent Valuation Bid Types</w:t>
          </w:r>
          <w:r w:rsidRPr="00940B7F">
            <w:rPr>
              <w:rFonts w:ascii="Times New Roman" w:hAnsi="Times New Roman" w:cs="Times New Roman"/>
              <w:color w:val="000000" w:themeColor="text1"/>
              <w:sz w:val="24"/>
              <w:szCs w:val="24"/>
            </w:rPr>
            <w:ptab w:relativeTo="margin" w:alignment="right" w:leader="dot"/>
          </w:r>
          <w:r w:rsidR="002A5A51">
            <w:rPr>
              <w:rFonts w:ascii="Times New Roman" w:hAnsi="Times New Roman" w:cs="Times New Roman"/>
              <w:color w:val="000000" w:themeColor="text1"/>
              <w:sz w:val="24"/>
              <w:szCs w:val="24"/>
            </w:rPr>
            <w:t>11</w:t>
          </w:r>
        </w:p>
        <w:p w14:paraId="19180275" w14:textId="77777777" w:rsidR="00940B7F" w:rsidRPr="00940B7F" w:rsidRDefault="00940B7F" w:rsidP="00940B7F">
          <w:pPr>
            <w:contextualSpacing/>
            <w:rPr>
              <w:rFonts w:ascii="Times New Roman" w:hAnsi="Times New Roman" w:cs="Times New Roman"/>
              <w:b/>
              <w:bCs/>
              <w:color w:val="000000" w:themeColor="text1"/>
              <w:sz w:val="24"/>
              <w:szCs w:val="24"/>
            </w:rPr>
          </w:pPr>
        </w:p>
        <w:p w14:paraId="34BE1D3C" w14:textId="399283C8" w:rsidR="00940B7F" w:rsidRPr="00940B7F" w:rsidRDefault="00940B7F" w:rsidP="00940B7F">
          <w:pPr>
            <w:contextualSpacing/>
            <w:rPr>
              <w:rFonts w:ascii="Times New Roman" w:hAnsi="Times New Roman" w:cs="Times New Roman"/>
              <w:sz w:val="24"/>
              <w:szCs w:val="24"/>
            </w:rPr>
          </w:pPr>
          <w:r w:rsidRPr="00940B7F">
            <w:rPr>
              <w:rFonts w:ascii="Times New Roman" w:hAnsi="Times New Roman" w:cs="Times New Roman"/>
              <w:sz w:val="24"/>
              <w:szCs w:val="24"/>
            </w:rPr>
            <w:t>Chapter 3. Methodology</w:t>
          </w:r>
          <w:r w:rsidRPr="00940B7F">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14</w:t>
          </w:r>
        </w:p>
        <w:p w14:paraId="63E06101" w14:textId="4AAECD4A" w:rsidR="00940B7F" w:rsidRPr="00940B7F" w:rsidRDefault="00940B7F" w:rsidP="00940B7F">
          <w:pPr>
            <w:ind w:firstLine="270"/>
            <w:contextualSpacing/>
            <w:rPr>
              <w:rFonts w:ascii="Times New Roman" w:hAnsi="Times New Roman" w:cs="Times New Roman"/>
              <w:sz w:val="24"/>
              <w:szCs w:val="24"/>
            </w:rPr>
          </w:pPr>
          <w:r w:rsidRPr="00940B7F">
            <w:rPr>
              <w:rFonts w:ascii="Times New Roman" w:hAnsi="Times New Roman" w:cs="Times New Roman"/>
              <w:sz w:val="24"/>
              <w:szCs w:val="24"/>
            </w:rPr>
            <w:t>Study Area</w:t>
          </w:r>
          <w:r w:rsidRPr="00940B7F">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14</w:t>
          </w:r>
        </w:p>
        <w:p w14:paraId="0FA8DC8D" w14:textId="22102708" w:rsidR="00940B7F" w:rsidRPr="00940B7F" w:rsidRDefault="00940B7F" w:rsidP="00940B7F">
          <w:pPr>
            <w:ind w:firstLine="270"/>
            <w:contextualSpacing/>
            <w:rPr>
              <w:rFonts w:ascii="Times New Roman" w:hAnsi="Times New Roman" w:cs="Times New Roman"/>
              <w:sz w:val="24"/>
              <w:szCs w:val="24"/>
            </w:rPr>
          </w:pPr>
          <w:r w:rsidRPr="00940B7F">
            <w:rPr>
              <w:rFonts w:ascii="Times New Roman" w:hAnsi="Times New Roman" w:cs="Times New Roman"/>
              <w:sz w:val="24"/>
              <w:szCs w:val="24"/>
            </w:rPr>
            <w:t>Preparations for Data Collection</w:t>
          </w:r>
          <w:r w:rsidRPr="00940B7F">
            <w:rPr>
              <w:rFonts w:ascii="Times New Roman" w:hAnsi="Times New Roman" w:cs="Times New Roman"/>
              <w:sz w:val="24"/>
              <w:szCs w:val="24"/>
            </w:rPr>
            <w:ptab w:relativeTo="margin" w:alignment="right" w:leader="dot"/>
          </w:r>
          <w:r w:rsidRPr="00940B7F">
            <w:rPr>
              <w:rFonts w:ascii="Times New Roman" w:hAnsi="Times New Roman" w:cs="Times New Roman"/>
              <w:sz w:val="24"/>
              <w:szCs w:val="24"/>
            </w:rPr>
            <w:t>1</w:t>
          </w:r>
          <w:r w:rsidR="002A5A51">
            <w:rPr>
              <w:rFonts w:ascii="Times New Roman" w:hAnsi="Times New Roman" w:cs="Times New Roman"/>
              <w:sz w:val="24"/>
              <w:szCs w:val="24"/>
            </w:rPr>
            <w:t>4</w:t>
          </w:r>
        </w:p>
        <w:p w14:paraId="55809EC1" w14:textId="4504BFEB" w:rsidR="00940B7F" w:rsidRPr="00940B7F" w:rsidRDefault="00940B7F" w:rsidP="00940B7F">
          <w:pPr>
            <w:ind w:firstLine="270"/>
            <w:contextualSpacing/>
            <w:rPr>
              <w:rFonts w:ascii="Times New Roman" w:hAnsi="Times New Roman" w:cs="Times New Roman"/>
              <w:sz w:val="24"/>
              <w:szCs w:val="24"/>
            </w:rPr>
          </w:pPr>
          <w:r w:rsidRPr="00940B7F">
            <w:rPr>
              <w:rFonts w:ascii="Times New Roman" w:hAnsi="Times New Roman" w:cs="Times New Roman"/>
              <w:sz w:val="24"/>
              <w:szCs w:val="24"/>
            </w:rPr>
            <w:t>Survey Design</w:t>
          </w:r>
          <w:r w:rsidRPr="00940B7F">
            <w:rPr>
              <w:rFonts w:ascii="Times New Roman" w:hAnsi="Times New Roman" w:cs="Times New Roman"/>
              <w:sz w:val="24"/>
              <w:szCs w:val="24"/>
            </w:rPr>
            <w:ptab w:relativeTo="margin" w:alignment="right" w:leader="dot"/>
          </w:r>
          <w:r w:rsidRPr="00940B7F">
            <w:rPr>
              <w:rFonts w:ascii="Times New Roman" w:hAnsi="Times New Roman" w:cs="Times New Roman"/>
              <w:sz w:val="24"/>
              <w:szCs w:val="24"/>
            </w:rPr>
            <w:t>1</w:t>
          </w:r>
          <w:r w:rsidR="002A5A51">
            <w:rPr>
              <w:rFonts w:ascii="Times New Roman" w:hAnsi="Times New Roman" w:cs="Times New Roman"/>
              <w:sz w:val="24"/>
              <w:szCs w:val="24"/>
            </w:rPr>
            <w:t>5</w:t>
          </w:r>
        </w:p>
        <w:p w14:paraId="420249D4" w14:textId="512CE905" w:rsidR="00940B7F" w:rsidRPr="00940B7F" w:rsidRDefault="00940B7F" w:rsidP="00940B7F">
          <w:pPr>
            <w:ind w:firstLine="270"/>
            <w:contextualSpacing/>
            <w:rPr>
              <w:rFonts w:ascii="Times New Roman" w:hAnsi="Times New Roman" w:cs="Times New Roman"/>
              <w:sz w:val="24"/>
              <w:szCs w:val="24"/>
            </w:rPr>
          </w:pPr>
          <w:r w:rsidRPr="00940B7F">
            <w:rPr>
              <w:rFonts w:ascii="Times New Roman" w:hAnsi="Times New Roman" w:cs="Times New Roman"/>
              <w:sz w:val="24"/>
              <w:szCs w:val="24"/>
            </w:rPr>
            <w:t>Data Collection</w:t>
          </w:r>
          <w:r w:rsidRPr="00940B7F">
            <w:rPr>
              <w:rFonts w:ascii="Times New Roman" w:hAnsi="Times New Roman" w:cs="Times New Roman"/>
              <w:sz w:val="24"/>
              <w:szCs w:val="24"/>
            </w:rPr>
            <w:ptab w:relativeTo="margin" w:alignment="right" w:leader="dot"/>
          </w:r>
          <w:r w:rsidRPr="00940B7F">
            <w:rPr>
              <w:rFonts w:ascii="Times New Roman" w:hAnsi="Times New Roman" w:cs="Times New Roman"/>
              <w:sz w:val="24"/>
              <w:szCs w:val="24"/>
            </w:rPr>
            <w:t>1</w:t>
          </w:r>
          <w:r w:rsidR="002A5A51">
            <w:rPr>
              <w:rFonts w:ascii="Times New Roman" w:hAnsi="Times New Roman" w:cs="Times New Roman"/>
              <w:sz w:val="24"/>
              <w:szCs w:val="24"/>
            </w:rPr>
            <w:t>6</w:t>
          </w:r>
        </w:p>
        <w:p w14:paraId="5D6264C8" w14:textId="31A10759" w:rsidR="00940B7F" w:rsidRPr="00940B7F" w:rsidRDefault="00940B7F" w:rsidP="00940B7F">
          <w:pPr>
            <w:ind w:firstLine="270"/>
            <w:contextualSpacing/>
            <w:rPr>
              <w:rFonts w:ascii="Times New Roman" w:hAnsi="Times New Roman" w:cs="Times New Roman"/>
              <w:b/>
              <w:bCs/>
              <w:sz w:val="24"/>
              <w:szCs w:val="24"/>
            </w:rPr>
          </w:pPr>
          <w:r w:rsidRPr="00940B7F">
            <w:rPr>
              <w:rFonts w:ascii="Times New Roman" w:hAnsi="Times New Roman" w:cs="Times New Roman"/>
              <w:sz w:val="24"/>
              <w:szCs w:val="24"/>
            </w:rPr>
            <w:t>Data Manipulation &amp; Modeling</w:t>
          </w:r>
          <w:r w:rsidRPr="00940B7F">
            <w:rPr>
              <w:rFonts w:ascii="Times New Roman" w:hAnsi="Times New Roman" w:cs="Times New Roman"/>
              <w:sz w:val="24"/>
              <w:szCs w:val="24"/>
            </w:rPr>
            <w:ptab w:relativeTo="margin" w:alignment="right" w:leader="dot"/>
          </w:r>
          <w:r w:rsidRPr="00940B7F">
            <w:rPr>
              <w:rFonts w:ascii="Times New Roman" w:hAnsi="Times New Roman" w:cs="Times New Roman"/>
              <w:sz w:val="24"/>
              <w:szCs w:val="24"/>
            </w:rPr>
            <w:t>1</w:t>
          </w:r>
          <w:r w:rsidR="002A5A51">
            <w:rPr>
              <w:rFonts w:ascii="Times New Roman" w:hAnsi="Times New Roman" w:cs="Times New Roman"/>
              <w:sz w:val="24"/>
              <w:szCs w:val="24"/>
            </w:rPr>
            <w:t>6</w:t>
          </w:r>
        </w:p>
        <w:p w14:paraId="7E44A308" w14:textId="77777777" w:rsidR="00940B7F" w:rsidRPr="002A5A51" w:rsidRDefault="00940B7F" w:rsidP="00940B7F">
          <w:pPr>
            <w:rPr>
              <w:rFonts w:ascii="Times New Roman" w:hAnsi="Times New Roman" w:cs="Times New Roman"/>
              <w:sz w:val="24"/>
              <w:szCs w:val="24"/>
            </w:rPr>
          </w:pPr>
        </w:p>
        <w:p w14:paraId="6A09413E" w14:textId="38272E6E" w:rsidR="00940B7F" w:rsidRPr="002A5A51" w:rsidRDefault="00940B7F" w:rsidP="00940B7F">
          <w:pPr>
            <w:rPr>
              <w:rFonts w:ascii="Times New Roman" w:hAnsi="Times New Roman" w:cs="Times New Roman"/>
              <w:sz w:val="24"/>
              <w:szCs w:val="24"/>
            </w:rPr>
          </w:pPr>
          <w:r w:rsidRPr="002A5A51">
            <w:rPr>
              <w:rFonts w:ascii="Times New Roman" w:hAnsi="Times New Roman" w:cs="Times New Roman"/>
              <w:sz w:val="24"/>
              <w:szCs w:val="24"/>
            </w:rPr>
            <w:t>Chapter 4. Results</w:t>
          </w:r>
          <w:r w:rsidRPr="002A5A51">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22</w:t>
          </w:r>
        </w:p>
        <w:p w14:paraId="3EF22A08" w14:textId="221CAC53" w:rsidR="009C0FC7" w:rsidRPr="002A5A51" w:rsidRDefault="009C0FC7" w:rsidP="009C0FC7">
          <w:pPr>
            <w:ind w:firstLine="270"/>
            <w:rPr>
              <w:rFonts w:ascii="Times New Roman" w:hAnsi="Times New Roman" w:cs="Times New Roman"/>
              <w:sz w:val="24"/>
              <w:szCs w:val="24"/>
            </w:rPr>
          </w:pPr>
          <w:r w:rsidRPr="002A5A51">
            <w:rPr>
              <w:rFonts w:ascii="Times New Roman" w:hAnsi="Times New Roman" w:cs="Times New Roman"/>
              <w:sz w:val="24"/>
              <w:szCs w:val="24"/>
            </w:rPr>
            <w:t>Characteristics of Survey Respondents</w:t>
          </w:r>
          <w:r w:rsidRPr="002A5A51">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22</w:t>
          </w:r>
        </w:p>
        <w:p w14:paraId="7B65DE9A" w14:textId="77286773" w:rsidR="009C0FC7" w:rsidRPr="002A5A51" w:rsidRDefault="009C0FC7" w:rsidP="009C0FC7">
          <w:pPr>
            <w:ind w:firstLine="270"/>
            <w:rPr>
              <w:rFonts w:ascii="Times New Roman" w:hAnsi="Times New Roman" w:cs="Times New Roman"/>
              <w:sz w:val="24"/>
              <w:szCs w:val="24"/>
            </w:rPr>
          </w:pPr>
          <w:r w:rsidRPr="002A5A51">
            <w:rPr>
              <w:rFonts w:ascii="Times New Roman" w:hAnsi="Times New Roman" w:cs="Times New Roman"/>
              <w:sz w:val="24"/>
              <w:szCs w:val="24"/>
            </w:rPr>
            <w:t>Chi Square Test Results</w:t>
          </w:r>
          <w:r w:rsidRPr="002A5A51">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22</w:t>
          </w:r>
        </w:p>
        <w:p w14:paraId="0A861409" w14:textId="2B695750" w:rsidR="009C0FC7" w:rsidRPr="002A5A51" w:rsidRDefault="009C0FC7" w:rsidP="009C0FC7">
          <w:pPr>
            <w:ind w:firstLine="270"/>
            <w:rPr>
              <w:rFonts w:ascii="Times New Roman" w:hAnsi="Times New Roman" w:cs="Times New Roman"/>
              <w:sz w:val="24"/>
              <w:szCs w:val="24"/>
            </w:rPr>
          </w:pPr>
          <w:r w:rsidRPr="002A5A51">
            <w:rPr>
              <w:rFonts w:ascii="Times New Roman" w:hAnsi="Times New Roman" w:cs="Times New Roman"/>
              <w:sz w:val="24"/>
              <w:szCs w:val="24"/>
            </w:rPr>
            <w:t>Logit Model Results</w:t>
          </w:r>
          <w:r w:rsidRPr="002A5A51">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23</w:t>
          </w:r>
        </w:p>
        <w:p w14:paraId="20ACBBFA" w14:textId="67651707" w:rsidR="009C0FC7" w:rsidRPr="002A5A51" w:rsidRDefault="009C0FC7" w:rsidP="009C0FC7">
          <w:pPr>
            <w:ind w:firstLine="270"/>
            <w:rPr>
              <w:rFonts w:ascii="Times New Roman" w:hAnsi="Times New Roman" w:cs="Times New Roman"/>
              <w:sz w:val="24"/>
              <w:szCs w:val="24"/>
            </w:rPr>
          </w:pPr>
          <w:r w:rsidRPr="002A5A51">
            <w:rPr>
              <w:rFonts w:ascii="Times New Roman" w:hAnsi="Times New Roman" w:cs="Times New Roman"/>
              <w:sz w:val="24"/>
              <w:szCs w:val="24"/>
            </w:rPr>
            <w:t>Tobit Model Results</w:t>
          </w:r>
          <w:r w:rsidRPr="002A5A51">
            <w:rPr>
              <w:rFonts w:ascii="Times New Roman" w:hAnsi="Times New Roman" w:cs="Times New Roman"/>
              <w:sz w:val="24"/>
              <w:szCs w:val="24"/>
            </w:rPr>
            <w:ptab w:relativeTo="margin" w:alignment="right" w:leader="dot"/>
          </w:r>
          <w:r w:rsidR="002A5A51">
            <w:rPr>
              <w:rFonts w:ascii="Times New Roman" w:hAnsi="Times New Roman" w:cs="Times New Roman"/>
              <w:sz w:val="24"/>
              <w:szCs w:val="24"/>
            </w:rPr>
            <w:t>25</w:t>
          </w:r>
        </w:p>
        <w:p w14:paraId="4D2C5E2B" w14:textId="77777777" w:rsidR="009C0FC7" w:rsidRPr="002A5A51" w:rsidRDefault="009C0FC7" w:rsidP="009C0FC7">
          <w:pPr>
            <w:rPr>
              <w:rFonts w:ascii="Times New Roman" w:hAnsi="Times New Roman" w:cs="Times New Roman"/>
              <w:sz w:val="24"/>
              <w:szCs w:val="24"/>
            </w:rPr>
          </w:pPr>
        </w:p>
        <w:p w14:paraId="1D846EEE" w14:textId="5AC20BAB" w:rsidR="009C0FC7" w:rsidRPr="002A5A51" w:rsidRDefault="009C0FC7" w:rsidP="009C0FC7">
          <w:pPr>
            <w:rPr>
              <w:rFonts w:ascii="Times New Roman" w:hAnsi="Times New Roman" w:cs="Times New Roman"/>
              <w:sz w:val="24"/>
              <w:szCs w:val="24"/>
            </w:rPr>
          </w:pPr>
          <w:r w:rsidRPr="002A5A51">
            <w:rPr>
              <w:rFonts w:ascii="Times New Roman" w:hAnsi="Times New Roman" w:cs="Times New Roman"/>
              <w:sz w:val="24"/>
              <w:szCs w:val="24"/>
            </w:rPr>
            <w:t>Chapter 5. Discussion</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28</w:t>
          </w:r>
        </w:p>
        <w:p w14:paraId="1DA0D9A0" w14:textId="6B6C9B11" w:rsidR="009C0FC7" w:rsidRPr="002A5A51" w:rsidRDefault="009C0FC7" w:rsidP="009C0FC7">
          <w:pPr>
            <w:ind w:firstLine="270"/>
            <w:rPr>
              <w:rFonts w:ascii="Times New Roman" w:hAnsi="Times New Roman" w:cs="Times New Roman"/>
              <w:sz w:val="24"/>
              <w:szCs w:val="24"/>
            </w:rPr>
          </w:pPr>
          <w:r w:rsidRPr="002A5A51">
            <w:rPr>
              <w:rFonts w:ascii="Times New Roman" w:hAnsi="Times New Roman" w:cs="Times New Roman"/>
              <w:sz w:val="24"/>
              <w:szCs w:val="24"/>
            </w:rPr>
            <w:t>Outcomes</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28</w:t>
          </w:r>
        </w:p>
        <w:p w14:paraId="70552371" w14:textId="672A4D6B" w:rsidR="009C0FC7" w:rsidRPr="002A5A51" w:rsidRDefault="009C0FC7" w:rsidP="009C0FC7">
          <w:pPr>
            <w:ind w:firstLine="270"/>
            <w:rPr>
              <w:rFonts w:ascii="Times New Roman" w:hAnsi="Times New Roman" w:cs="Times New Roman"/>
              <w:sz w:val="24"/>
              <w:szCs w:val="24"/>
            </w:rPr>
          </w:pPr>
          <w:r w:rsidRPr="002A5A51">
            <w:rPr>
              <w:rFonts w:ascii="Times New Roman" w:hAnsi="Times New Roman" w:cs="Times New Roman"/>
              <w:sz w:val="24"/>
              <w:szCs w:val="24"/>
            </w:rPr>
            <w:t>Survey Design Constraints</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30</w:t>
          </w:r>
        </w:p>
        <w:p w14:paraId="3C1278E7" w14:textId="77777777" w:rsidR="009C0FC7" w:rsidRPr="002A5A51" w:rsidRDefault="009C0FC7" w:rsidP="009C0FC7">
          <w:pPr>
            <w:rPr>
              <w:rFonts w:ascii="Times New Roman" w:hAnsi="Times New Roman" w:cs="Times New Roman"/>
              <w:sz w:val="24"/>
              <w:szCs w:val="24"/>
            </w:rPr>
          </w:pPr>
        </w:p>
        <w:p w14:paraId="54294E42" w14:textId="6FB9DED3" w:rsidR="009C0FC7" w:rsidRPr="002A5A51" w:rsidRDefault="009C0FC7" w:rsidP="009C0FC7">
          <w:pPr>
            <w:rPr>
              <w:rFonts w:ascii="Times New Roman" w:hAnsi="Times New Roman" w:cs="Times New Roman"/>
              <w:sz w:val="24"/>
              <w:szCs w:val="24"/>
            </w:rPr>
          </w:pPr>
          <w:r w:rsidRPr="002A5A51">
            <w:rPr>
              <w:rFonts w:ascii="Times New Roman" w:hAnsi="Times New Roman" w:cs="Times New Roman"/>
              <w:sz w:val="24"/>
              <w:szCs w:val="24"/>
            </w:rPr>
            <w:t>Chapter 6. Conclusions</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31</w:t>
          </w:r>
        </w:p>
        <w:p w14:paraId="19C2D09B" w14:textId="77777777" w:rsidR="009C0FC7" w:rsidRPr="002A5A51" w:rsidRDefault="009C0FC7" w:rsidP="009C0FC7">
          <w:pPr>
            <w:rPr>
              <w:rFonts w:ascii="Times New Roman" w:hAnsi="Times New Roman" w:cs="Times New Roman"/>
              <w:sz w:val="24"/>
              <w:szCs w:val="24"/>
            </w:rPr>
          </w:pPr>
        </w:p>
        <w:p w14:paraId="230B41F5" w14:textId="2C7E84F6" w:rsidR="009C0FC7" w:rsidRPr="002A5A51" w:rsidRDefault="009C0FC7" w:rsidP="009C0FC7">
          <w:pPr>
            <w:rPr>
              <w:rFonts w:ascii="Times New Roman" w:hAnsi="Times New Roman" w:cs="Times New Roman"/>
              <w:sz w:val="24"/>
              <w:szCs w:val="24"/>
            </w:rPr>
          </w:pPr>
          <w:r w:rsidRPr="002A5A51">
            <w:rPr>
              <w:rFonts w:ascii="Times New Roman" w:hAnsi="Times New Roman" w:cs="Times New Roman"/>
              <w:sz w:val="24"/>
              <w:szCs w:val="24"/>
            </w:rPr>
            <w:t>List of References</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33</w:t>
          </w:r>
        </w:p>
        <w:p w14:paraId="4204AFB8" w14:textId="2DF89A5F" w:rsidR="009C0FC7" w:rsidRPr="002A5A51" w:rsidRDefault="009C0FC7" w:rsidP="009C0FC7">
          <w:pPr>
            <w:rPr>
              <w:rFonts w:ascii="Times New Roman" w:hAnsi="Times New Roman" w:cs="Times New Roman"/>
              <w:sz w:val="24"/>
              <w:szCs w:val="24"/>
            </w:rPr>
          </w:pPr>
          <w:r w:rsidRPr="002A5A51">
            <w:rPr>
              <w:rFonts w:ascii="Times New Roman" w:hAnsi="Times New Roman" w:cs="Times New Roman"/>
              <w:sz w:val="24"/>
              <w:szCs w:val="24"/>
            </w:rPr>
            <w:t>Appendices</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36</w:t>
          </w:r>
        </w:p>
        <w:p w14:paraId="189493FC" w14:textId="7D04C54F" w:rsidR="009C0FC7" w:rsidRPr="002A5A51" w:rsidRDefault="009C0FC7" w:rsidP="009C0FC7">
          <w:pPr>
            <w:ind w:firstLine="360"/>
            <w:rPr>
              <w:rFonts w:ascii="Times New Roman" w:hAnsi="Times New Roman" w:cs="Times New Roman"/>
              <w:sz w:val="24"/>
              <w:szCs w:val="24"/>
            </w:rPr>
          </w:pPr>
          <w:r w:rsidRPr="002A5A51">
            <w:rPr>
              <w:rFonts w:ascii="Times New Roman" w:hAnsi="Times New Roman" w:cs="Times New Roman"/>
              <w:sz w:val="24"/>
              <w:szCs w:val="24"/>
            </w:rPr>
            <w:t>Appendix A. Survey</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36</w:t>
          </w:r>
        </w:p>
        <w:p w14:paraId="0545D1C3" w14:textId="75E2B2F8" w:rsidR="009C0FC7" w:rsidRPr="002A5A51" w:rsidRDefault="009C0FC7" w:rsidP="009C0FC7">
          <w:pPr>
            <w:ind w:firstLine="360"/>
            <w:rPr>
              <w:rFonts w:ascii="Times New Roman" w:hAnsi="Times New Roman" w:cs="Times New Roman"/>
              <w:sz w:val="24"/>
              <w:szCs w:val="24"/>
            </w:rPr>
          </w:pPr>
          <w:r w:rsidRPr="002A5A51">
            <w:rPr>
              <w:rFonts w:ascii="Times New Roman" w:hAnsi="Times New Roman" w:cs="Times New Roman"/>
              <w:sz w:val="24"/>
              <w:szCs w:val="24"/>
            </w:rPr>
            <w:t>Appendix B. STATA Outputs</w:t>
          </w:r>
          <w:r w:rsidR="00EB1B40">
            <w:ptab w:relativeTo="margin" w:alignment="right" w:leader="dot"/>
          </w:r>
          <w:r w:rsidR="00EB1B40" w:rsidRPr="00EB1B40">
            <w:rPr>
              <w:rFonts w:ascii="Times New Roman" w:hAnsi="Times New Roman" w:cs="Times New Roman"/>
              <w:sz w:val="24"/>
              <w:szCs w:val="24"/>
            </w:rPr>
            <w:t>41</w:t>
          </w:r>
        </w:p>
        <w:p w14:paraId="0D180001" w14:textId="257A2173" w:rsidR="005048B0" w:rsidRPr="005048B0" w:rsidRDefault="009C0FC7" w:rsidP="009C0FC7">
          <w:r w:rsidRPr="002A5A51">
            <w:rPr>
              <w:rFonts w:ascii="Times New Roman" w:hAnsi="Times New Roman" w:cs="Times New Roman"/>
              <w:sz w:val="24"/>
              <w:szCs w:val="24"/>
            </w:rPr>
            <w:t>Vita</w:t>
          </w:r>
          <w:r w:rsidRPr="002A5A51">
            <w:rPr>
              <w:rFonts w:ascii="Times New Roman" w:hAnsi="Times New Roman" w:cs="Times New Roman"/>
              <w:sz w:val="24"/>
              <w:szCs w:val="24"/>
            </w:rPr>
            <w:ptab w:relativeTo="margin" w:alignment="right" w:leader="dot"/>
          </w:r>
          <w:r w:rsidR="00EB1B40">
            <w:rPr>
              <w:rFonts w:ascii="Times New Roman" w:hAnsi="Times New Roman" w:cs="Times New Roman"/>
              <w:sz w:val="24"/>
              <w:szCs w:val="24"/>
            </w:rPr>
            <w:t>53</w:t>
          </w:r>
        </w:p>
      </w:sdtContent>
    </w:sdt>
    <w:p w14:paraId="238E6023" w14:textId="10760CF2" w:rsidR="00CC01D8" w:rsidRPr="008C311C" w:rsidRDefault="00CC01D8" w:rsidP="00EC0E68">
      <w:pPr>
        <w:spacing w:line="480" w:lineRule="auto"/>
        <w:jc w:val="center"/>
        <w:rPr>
          <w:rFonts w:ascii="Times New Roman" w:hAnsi="Times New Roman" w:cs="Times New Roman"/>
          <w:b/>
          <w:bCs/>
          <w:sz w:val="28"/>
          <w:szCs w:val="28"/>
        </w:rPr>
      </w:pPr>
    </w:p>
    <w:p w14:paraId="39EEE4D5" w14:textId="77777777" w:rsidR="009C0FC7" w:rsidRDefault="009C0FC7" w:rsidP="00CD2653">
      <w:pPr>
        <w:jc w:val="center"/>
        <w:rPr>
          <w:rFonts w:ascii="Times New Roman" w:hAnsi="Times New Roman" w:cs="Times New Roman"/>
          <w:b/>
          <w:bCs/>
          <w:sz w:val="28"/>
          <w:szCs w:val="28"/>
        </w:rPr>
      </w:pPr>
    </w:p>
    <w:p w14:paraId="17F45A14" w14:textId="77777777" w:rsidR="009C0FC7" w:rsidRDefault="009C0FC7" w:rsidP="00CD2653">
      <w:pPr>
        <w:jc w:val="center"/>
        <w:rPr>
          <w:rFonts w:ascii="Times New Roman" w:hAnsi="Times New Roman" w:cs="Times New Roman"/>
          <w:b/>
          <w:bCs/>
          <w:sz w:val="28"/>
          <w:szCs w:val="28"/>
        </w:rPr>
      </w:pPr>
    </w:p>
    <w:p w14:paraId="1F1A0442" w14:textId="77777777" w:rsidR="009C0FC7" w:rsidRDefault="009C0FC7" w:rsidP="00CD2653">
      <w:pPr>
        <w:jc w:val="center"/>
        <w:rPr>
          <w:rFonts w:ascii="Times New Roman" w:hAnsi="Times New Roman" w:cs="Times New Roman"/>
          <w:b/>
          <w:bCs/>
          <w:sz w:val="28"/>
          <w:szCs w:val="28"/>
        </w:rPr>
      </w:pPr>
    </w:p>
    <w:p w14:paraId="6C9C2A97" w14:textId="77777777" w:rsidR="009C0FC7" w:rsidRDefault="009C0FC7" w:rsidP="00CD2653">
      <w:pPr>
        <w:jc w:val="center"/>
        <w:rPr>
          <w:rFonts w:ascii="Times New Roman" w:hAnsi="Times New Roman" w:cs="Times New Roman"/>
          <w:b/>
          <w:bCs/>
          <w:sz w:val="28"/>
          <w:szCs w:val="28"/>
        </w:rPr>
      </w:pPr>
    </w:p>
    <w:p w14:paraId="261B83EE" w14:textId="77777777" w:rsidR="009C0FC7" w:rsidRDefault="009C0FC7" w:rsidP="00CD2653">
      <w:pPr>
        <w:jc w:val="center"/>
        <w:rPr>
          <w:rFonts w:ascii="Times New Roman" w:hAnsi="Times New Roman" w:cs="Times New Roman"/>
          <w:b/>
          <w:bCs/>
          <w:sz w:val="28"/>
          <w:szCs w:val="28"/>
        </w:rPr>
      </w:pPr>
    </w:p>
    <w:p w14:paraId="2295D399" w14:textId="0E8C5CD3" w:rsidR="00CD2653" w:rsidRDefault="00CD2653" w:rsidP="00CD2653">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List of Table</w:t>
      </w:r>
      <w:r w:rsidR="00032A3F">
        <w:rPr>
          <w:rFonts w:ascii="Times New Roman" w:hAnsi="Times New Roman" w:cs="Times New Roman"/>
          <w:b/>
          <w:bCs/>
          <w:sz w:val="28"/>
          <w:szCs w:val="28"/>
        </w:rPr>
        <w:t>s</w:t>
      </w:r>
    </w:p>
    <w:p w14:paraId="774C8B33" w14:textId="77777777" w:rsidR="00CD2653" w:rsidRDefault="00CD2653" w:rsidP="00CD2653">
      <w:pPr>
        <w:jc w:val="center"/>
        <w:rPr>
          <w:rFonts w:ascii="Times New Roman" w:hAnsi="Times New Roman" w:cs="Times New Roman"/>
          <w:b/>
          <w:bCs/>
          <w:sz w:val="28"/>
          <w:szCs w:val="28"/>
        </w:rPr>
      </w:pPr>
    </w:p>
    <w:p w14:paraId="62D88433" w14:textId="6335CBA3" w:rsidR="00CD2653" w:rsidRDefault="00CD2653" w:rsidP="00CD2653">
      <w:pPr>
        <w:tabs>
          <w:tab w:val="left" w:pos="8640"/>
        </w:tabs>
        <w:rPr>
          <w:rFonts w:ascii="Times New Roman" w:hAnsi="Times New Roman" w:cs="Times New Roman"/>
          <w:sz w:val="24"/>
          <w:szCs w:val="24"/>
        </w:rPr>
      </w:pPr>
      <w:r>
        <w:rPr>
          <w:rFonts w:ascii="Times New Roman" w:hAnsi="Times New Roman" w:cs="Times New Roman"/>
          <w:sz w:val="24"/>
          <w:szCs w:val="24"/>
        </w:rPr>
        <w:t>Table 1. Descriptive Statistics of Variables</w:t>
      </w:r>
      <w:r w:rsidR="00ED2B50">
        <w:ptab w:relativeTo="margin" w:alignment="right" w:leader="dot"/>
      </w:r>
      <w:r>
        <w:rPr>
          <w:rFonts w:ascii="Times New Roman" w:hAnsi="Times New Roman" w:cs="Times New Roman"/>
          <w:sz w:val="24"/>
          <w:szCs w:val="24"/>
        </w:rPr>
        <w:t>1</w:t>
      </w:r>
      <w:r w:rsidR="0011598F">
        <w:rPr>
          <w:rFonts w:ascii="Times New Roman" w:hAnsi="Times New Roman" w:cs="Times New Roman"/>
          <w:sz w:val="24"/>
          <w:szCs w:val="24"/>
        </w:rPr>
        <w:t>9</w:t>
      </w:r>
    </w:p>
    <w:p w14:paraId="2356BDA9" w14:textId="210A9001" w:rsidR="00CD2653" w:rsidRDefault="00CD2653" w:rsidP="00CD2653">
      <w:pPr>
        <w:tabs>
          <w:tab w:val="left" w:pos="8640"/>
        </w:tabs>
        <w:rPr>
          <w:rFonts w:ascii="Times New Roman" w:hAnsi="Times New Roman" w:cs="Times New Roman"/>
          <w:sz w:val="24"/>
          <w:szCs w:val="24"/>
        </w:rPr>
      </w:pPr>
      <w:r>
        <w:rPr>
          <w:rFonts w:ascii="Times New Roman" w:hAnsi="Times New Roman" w:cs="Times New Roman"/>
          <w:sz w:val="24"/>
          <w:szCs w:val="24"/>
        </w:rPr>
        <w:t>Table 2. Marginal Effects on Pontoon Boat and Kayak Tour Interest</w:t>
      </w:r>
    </w:p>
    <w:p w14:paraId="06F63445" w14:textId="15A02653" w:rsidR="00CD2653" w:rsidRDefault="00CD2653" w:rsidP="00CD2653">
      <w:pPr>
        <w:tabs>
          <w:tab w:val="left" w:pos="8640"/>
        </w:tabs>
        <w:rPr>
          <w:rFonts w:ascii="Times New Roman" w:hAnsi="Times New Roman" w:cs="Times New Roman"/>
          <w:sz w:val="24"/>
          <w:szCs w:val="24"/>
        </w:rPr>
      </w:pPr>
      <w:r>
        <w:rPr>
          <w:rFonts w:ascii="Times New Roman" w:hAnsi="Times New Roman" w:cs="Times New Roman"/>
          <w:sz w:val="24"/>
          <w:szCs w:val="24"/>
        </w:rPr>
        <w:t xml:space="preserve">              Logit Models (n = 407)</w:t>
      </w:r>
      <w:r w:rsidR="00ED2B50" w:rsidRPr="00ED2B50">
        <w:t xml:space="preserve"> </w:t>
      </w:r>
      <w:r w:rsidR="00ED2B50">
        <w:ptab w:relativeTo="margin" w:alignment="right" w:leader="dot"/>
      </w:r>
      <w:r>
        <w:rPr>
          <w:rFonts w:ascii="Times New Roman" w:hAnsi="Times New Roman" w:cs="Times New Roman"/>
          <w:sz w:val="24"/>
          <w:szCs w:val="24"/>
        </w:rPr>
        <w:t>2</w:t>
      </w:r>
      <w:r w:rsidR="0011598F">
        <w:rPr>
          <w:rFonts w:ascii="Times New Roman" w:hAnsi="Times New Roman" w:cs="Times New Roman"/>
          <w:sz w:val="24"/>
          <w:szCs w:val="24"/>
        </w:rPr>
        <w:t>4</w:t>
      </w:r>
    </w:p>
    <w:p w14:paraId="4B799ED2" w14:textId="7069BA1C" w:rsidR="00CD2653" w:rsidRDefault="00CD2653" w:rsidP="00CD2653">
      <w:pPr>
        <w:tabs>
          <w:tab w:val="left" w:pos="8640"/>
        </w:tabs>
        <w:rPr>
          <w:rFonts w:ascii="Times New Roman" w:hAnsi="Times New Roman" w:cs="Times New Roman"/>
          <w:sz w:val="24"/>
          <w:szCs w:val="24"/>
        </w:rPr>
      </w:pPr>
      <w:r>
        <w:rPr>
          <w:rFonts w:ascii="Times New Roman" w:hAnsi="Times New Roman" w:cs="Times New Roman"/>
          <w:sz w:val="24"/>
          <w:szCs w:val="24"/>
        </w:rPr>
        <w:t>Table 3. Marginal Effects on Pontoon Boat and Kayak Tour WTP</w:t>
      </w:r>
    </w:p>
    <w:p w14:paraId="4BE7AEE3" w14:textId="3BEAF53A" w:rsidR="00ED2B50" w:rsidRPr="00ED2B50" w:rsidRDefault="00CD2653" w:rsidP="00ED2B50">
      <w:pPr>
        <w:tabs>
          <w:tab w:val="left" w:pos="8640"/>
        </w:tabs>
        <w:rPr>
          <w:rFonts w:ascii="Times New Roman" w:hAnsi="Times New Roman" w:cs="Times New Roman"/>
          <w:sz w:val="24"/>
          <w:szCs w:val="24"/>
        </w:rPr>
        <w:sectPr w:rsidR="00ED2B50" w:rsidRPr="00ED2B50" w:rsidSect="00390DCB">
          <w:footerReference w:type="default" r:id="rId8"/>
          <w:pgSz w:w="12240" w:h="15840"/>
          <w:pgMar w:top="1440" w:right="1440" w:bottom="1440" w:left="1440" w:header="720" w:footer="720" w:gutter="0"/>
          <w:pgNumType w:fmt="lowerRoman"/>
          <w:cols w:space="720"/>
          <w:titlePg/>
          <w:docGrid w:linePitch="360"/>
        </w:sectPr>
      </w:pPr>
      <w:r>
        <w:rPr>
          <w:rFonts w:ascii="Times New Roman" w:hAnsi="Times New Roman" w:cs="Times New Roman"/>
          <w:sz w:val="24"/>
          <w:szCs w:val="24"/>
        </w:rPr>
        <w:t xml:space="preserve">              Truncated Tobit Models (Pontoon Boat n = 264; Kayak n = 336</w:t>
      </w:r>
      <w:r w:rsidR="00ED2B50">
        <w:rPr>
          <w:rFonts w:ascii="Times New Roman" w:hAnsi="Times New Roman" w:cs="Times New Roman"/>
          <w:sz w:val="24"/>
          <w:szCs w:val="24"/>
        </w:rPr>
        <w:t>)</w:t>
      </w:r>
      <w:r w:rsidR="00ED2B50">
        <w:ptab w:relativeTo="margin" w:alignment="right" w:leader="dot"/>
      </w:r>
      <w:r>
        <w:rPr>
          <w:rFonts w:ascii="Times New Roman" w:hAnsi="Times New Roman" w:cs="Times New Roman"/>
          <w:sz w:val="24"/>
          <w:szCs w:val="24"/>
        </w:rPr>
        <w:t>2</w:t>
      </w:r>
      <w:r w:rsidR="0011598F">
        <w:rPr>
          <w:rFonts w:ascii="Times New Roman" w:hAnsi="Times New Roman" w:cs="Times New Roman"/>
          <w:sz w:val="24"/>
          <w:szCs w:val="24"/>
        </w:rPr>
        <w:t>7</w:t>
      </w:r>
    </w:p>
    <w:p w14:paraId="1FFA5CE0" w14:textId="0B8D67BA" w:rsidR="00EC0E68" w:rsidRPr="00050DDA" w:rsidRDefault="00AF147F" w:rsidP="00ED2B50">
      <w:pPr>
        <w:spacing w:line="480" w:lineRule="auto"/>
        <w:jc w:val="center"/>
        <w:rPr>
          <w:rFonts w:ascii="Times New Roman" w:hAnsi="Times New Roman" w:cs="Times New Roman"/>
          <w:b/>
          <w:bCs/>
          <w:sz w:val="28"/>
          <w:szCs w:val="28"/>
        </w:rPr>
      </w:pPr>
      <w:r w:rsidRPr="00050DDA">
        <w:rPr>
          <w:rFonts w:ascii="Times New Roman" w:hAnsi="Times New Roman" w:cs="Times New Roman"/>
          <w:b/>
          <w:bCs/>
          <w:sz w:val="28"/>
          <w:szCs w:val="28"/>
        </w:rPr>
        <w:lastRenderedPageBreak/>
        <w:t>Chapter 1</w:t>
      </w:r>
      <w:r w:rsidR="00050DDA" w:rsidRPr="00050DDA">
        <w:rPr>
          <w:rFonts w:ascii="Times New Roman" w:hAnsi="Times New Roman" w:cs="Times New Roman"/>
          <w:b/>
          <w:bCs/>
          <w:sz w:val="28"/>
          <w:szCs w:val="28"/>
        </w:rPr>
        <w:t>: Introduction</w:t>
      </w:r>
    </w:p>
    <w:p w14:paraId="3E00CA34" w14:textId="7DFACFD2" w:rsidR="00305A22" w:rsidRPr="003A24BB" w:rsidRDefault="006B7941" w:rsidP="006B7941">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     </w:t>
      </w:r>
      <w:r w:rsidR="00A155A1">
        <w:rPr>
          <w:rFonts w:ascii="Times New Roman" w:hAnsi="Times New Roman" w:cs="Times New Roman"/>
          <w:sz w:val="24"/>
          <w:szCs w:val="24"/>
        </w:rPr>
        <w:t>O</w:t>
      </w:r>
      <w:r w:rsidR="00EC0E68">
        <w:rPr>
          <w:rFonts w:ascii="Times New Roman" w:hAnsi="Times New Roman" w:cs="Times New Roman"/>
          <w:sz w:val="24"/>
          <w:szCs w:val="24"/>
        </w:rPr>
        <w:t>utdoor recreation participation</w:t>
      </w:r>
      <w:r w:rsidR="00A155A1">
        <w:rPr>
          <w:rFonts w:ascii="Times New Roman" w:hAnsi="Times New Roman" w:cs="Times New Roman"/>
          <w:sz w:val="24"/>
          <w:szCs w:val="24"/>
        </w:rPr>
        <w:t xml:space="preserve"> in the U.S. increased substantially between</w:t>
      </w:r>
      <w:r w:rsidR="00EC0E68">
        <w:rPr>
          <w:rFonts w:ascii="Times New Roman" w:hAnsi="Times New Roman" w:cs="Times New Roman"/>
          <w:sz w:val="24"/>
          <w:szCs w:val="24"/>
        </w:rPr>
        <w:t xml:space="preserve"> from 2017 </w:t>
      </w:r>
      <w:r w:rsidR="00A155A1">
        <w:rPr>
          <w:rFonts w:ascii="Times New Roman" w:hAnsi="Times New Roman" w:cs="Times New Roman"/>
          <w:sz w:val="24"/>
          <w:szCs w:val="24"/>
        </w:rPr>
        <w:t>and</w:t>
      </w:r>
      <w:r w:rsidR="00EC0E68">
        <w:rPr>
          <w:rFonts w:ascii="Times New Roman" w:hAnsi="Times New Roman" w:cs="Times New Roman"/>
          <w:sz w:val="24"/>
          <w:szCs w:val="24"/>
        </w:rPr>
        <w:t xml:space="preserve"> </w:t>
      </w:r>
      <w:r w:rsidR="007B03FB">
        <w:rPr>
          <w:rFonts w:ascii="Times New Roman" w:hAnsi="Times New Roman" w:cs="Times New Roman"/>
          <w:sz w:val="24"/>
          <w:szCs w:val="24"/>
        </w:rPr>
        <w:t xml:space="preserve">early </w:t>
      </w:r>
      <w:r w:rsidR="00EC0E68">
        <w:rPr>
          <w:rFonts w:ascii="Times New Roman" w:hAnsi="Times New Roman" w:cs="Times New Roman"/>
          <w:sz w:val="24"/>
          <w:szCs w:val="24"/>
        </w:rPr>
        <w:t>2020</w:t>
      </w:r>
      <w:r w:rsidR="00BC28DC">
        <w:rPr>
          <w:rFonts w:ascii="Times New Roman" w:hAnsi="Times New Roman" w:cs="Times New Roman"/>
          <w:sz w:val="24"/>
          <w:szCs w:val="24"/>
        </w:rPr>
        <w:t xml:space="preserve"> (Outdoor Foundation 2021)</w:t>
      </w:r>
      <w:r w:rsidR="00EC0E68">
        <w:rPr>
          <w:rFonts w:ascii="Times New Roman" w:hAnsi="Times New Roman" w:cs="Times New Roman"/>
          <w:sz w:val="24"/>
          <w:szCs w:val="24"/>
        </w:rPr>
        <w:t>. In both years</w:t>
      </w:r>
      <w:r>
        <w:rPr>
          <w:rFonts w:ascii="Times New Roman" w:hAnsi="Times New Roman" w:cs="Times New Roman"/>
          <w:sz w:val="24"/>
          <w:szCs w:val="24"/>
        </w:rPr>
        <w:t>,</w:t>
      </w:r>
      <w:r w:rsidR="00EC0E68">
        <w:rPr>
          <w:rFonts w:ascii="Times New Roman" w:hAnsi="Times New Roman" w:cs="Times New Roman"/>
          <w:sz w:val="24"/>
          <w:szCs w:val="24"/>
        </w:rPr>
        <w:t xml:space="preserve"> the Outdoor Foundation conducted a survey of 18</w:t>
      </w:r>
      <w:r w:rsidR="00EE1769">
        <w:rPr>
          <w:rFonts w:ascii="Times New Roman" w:hAnsi="Times New Roman" w:cs="Times New Roman"/>
          <w:sz w:val="24"/>
          <w:szCs w:val="24"/>
        </w:rPr>
        <w:t>,</w:t>
      </w:r>
      <w:r w:rsidR="00EC0E68">
        <w:rPr>
          <w:rFonts w:ascii="Times New Roman" w:hAnsi="Times New Roman" w:cs="Times New Roman"/>
          <w:sz w:val="24"/>
          <w:szCs w:val="24"/>
        </w:rPr>
        <w:t>000 American households who participated in</w:t>
      </w:r>
      <w:r w:rsidR="00BC28DC">
        <w:rPr>
          <w:rFonts w:ascii="Times New Roman" w:hAnsi="Times New Roman" w:cs="Times New Roman"/>
          <w:sz w:val="24"/>
          <w:szCs w:val="24"/>
        </w:rPr>
        <w:t xml:space="preserve"> at least</w:t>
      </w:r>
      <w:r w:rsidR="00EC0E68">
        <w:rPr>
          <w:rFonts w:ascii="Times New Roman" w:hAnsi="Times New Roman" w:cs="Times New Roman"/>
          <w:sz w:val="24"/>
          <w:szCs w:val="24"/>
        </w:rPr>
        <w:t xml:space="preserve"> one outdoor activity</w:t>
      </w:r>
      <w:r>
        <w:rPr>
          <w:rFonts w:ascii="Times New Roman" w:hAnsi="Times New Roman" w:cs="Times New Roman"/>
          <w:sz w:val="24"/>
          <w:szCs w:val="24"/>
        </w:rPr>
        <w:t xml:space="preserve"> </w:t>
      </w:r>
      <w:r w:rsidR="00BC28DC">
        <w:rPr>
          <w:rFonts w:ascii="Times New Roman" w:hAnsi="Times New Roman" w:cs="Times New Roman"/>
          <w:sz w:val="24"/>
          <w:szCs w:val="24"/>
        </w:rPr>
        <w:t>each</w:t>
      </w:r>
      <w:r>
        <w:rPr>
          <w:rFonts w:ascii="Times New Roman" w:hAnsi="Times New Roman" w:cs="Times New Roman"/>
          <w:sz w:val="24"/>
          <w:szCs w:val="24"/>
        </w:rPr>
        <w:t xml:space="preserve"> calendar year</w:t>
      </w:r>
      <w:r w:rsidR="00EC0E68">
        <w:rPr>
          <w:rFonts w:ascii="Times New Roman" w:hAnsi="Times New Roman" w:cs="Times New Roman"/>
          <w:sz w:val="24"/>
          <w:szCs w:val="24"/>
        </w:rPr>
        <w:t xml:space="preserve">. </w:t>
      </w:r>
      <w:r w:rsidR="00AF147F">
        <w:rPr>
          <w:rFonts w:ascii="Times New Roman" w:hAnsi="Times New Roman" w:cs="Times New Roman"/>
          <w:sz w:val="24"/>
          <w:szCs w:val="24"/>
        </w:rPr>
        <w:t xml:space="preserve">The survey </w:t>
      </w:r>
      <w:r w:rsidR="00A155A1">
        <w:rPr>
          <w:rFonts w:ascii="Times New Roman" w:hAnsi="Times New Roman" w:cs="Times New Roman"/>
          <w:sz w:val="24"/>
          <w:szCs w:val="24"/>
        </w:rPr>
        <w:t>revealed that</w:t>
      </w:r>
      <w:r w:rsidR="00AF147F">
        <w:rPr>
          <w:rFonts w:ascii="Times New Roman" w:hAnsi="Times New Roman" w:cs="Times New Roman"/>
          <w:sz w:val="24"/>
          <w:szCs w:val="24"/>
        </w:rPr>
        <w:t xml:space="preserve"> participation in outdoor recreation increased</w:t>
      </w:r>
      <w:r w:rsidR="00EC0E68">
        <w:rPr>
          <w:rFonts w:ascii="Times New Roman" w:hAnsi="Times New Roman" w:cs="Times New Roman"/>
          <w:sz w:val="24"/>
          <w:szCs w:val="24"/>
        </w:rPr>
        <w:t xml:space="preserve"> from 49% to 52.9%</w:t>
      </w:r>
      <w:r>
        <w:rPr>
          <w:rFonts w:ascii="Times New Roman" w:hAnsi="Times New Roman" w:cs="Times New Roman"/>
          <w:sz w:val="24"/>
          <w:szCs w:val="24"/>
        </w:rPr>
        <w:t xml:space="preserve"> over the three</w:t>
      </w:r>
      <w:r w:rsidR="00461BA6">
        <w:rPr>
          <w:rFonts w:ascii="Times New Roman" w:hAnsi="Times New Roman" w:cs="Times New Roman"/>
          <w:sz w:val="24"/>
          <w:szCs w:val="24"/>
        </w:rPr>
        <w:t>-</w:t>
      </w:r>
      <w:r>
        <w:rPr>
          <w:rFonts w:ascii="Times New Roman" w:hAnsi="Times New Roman" w:cs="Times New Roman"/>
          <w:sz w:val="24"/>
          <w:szCs w:val="24"/>
        </w:rPr>
        <w:t>year period</w:t>
      </w:r>
      <w:r w:rsidR="00EC0E68">
        <w:rPr>
          <w:rFonts w:ascii="Times New Roman" w:hAnsi="Times New Roman" w:cs="Times New Roman"/>
          <w:sz w:val="24"/>
          <w:szCs w:val="24"/>
        </w:rPr>
        <w:t xml:space="preserve">. It </w:t>
      </w:r>
      <w:r w:rsidR="00BC28DC">
        <w:rPr>
          <w:rFonts w:ascii="Times New Roman" w:hAnsi="Times New Roman" w:cs="Times New Roman"/>
          <w:sz w:val="24"/>
          <w:szCs w:val="24"/>
        </w:rPr>
        <w:t>wa</w:t>
      </w:r>
      <w:r w:rsidR="00EC0E68">
        <w:rPr>
          <w:rFonts w:ascii="Times New Roman" w:hAnsi="Times New Roman" w:cs="Times New Roman"/>
          <w:sz w:val="24"/>
          <w:szCs w:val="24"/>
        </w:rPr>
        <w:t>s an increase of 14.6 million p</w:t>
      </w:r>
      <w:r w:rsidR="00BC28DC">
        <w:rPr>
          <w:rFonts w:ascii="Times New Roman" w:hAnsi="Times New Roman" w:cs="Times New Roman"/>
          <w:sz w:val="24"/>
          <w:szCs w:val="24"/>
        </w:rPr>
        <w:t>eople</w:t>
      </w:r>
      <w:r w:rsidR="00EC0E68">
        <w:rPr>
          <w:rFonts w:ascii="Times New Roman" w:hAnsi="Times New Roman" w:cs="Times New Roman"/>
          <w:sz w:val="24"/>
          <w:szCs w:val="24"/>
        </w:rPr>
        <w:t xml:space="preserve"> from 146.1 M to 160.7 M </w:t>
      </w:r>
      <w:bookmarkStart w:id="0" w:name="_Hlk124945245"/>
      <w:r w:rsidR="00EC0E68">
        <w:rPr>
          <w:rFonts w:ascii="Times New Roman" w:hAnsi="Times New Roman" w:cs="Times New Roman"/>
          <w:sz w:val="24"/>
          <w:szCs w:val="24"/>
        </w:rPr>
        <w:t>(Outdoor Foundation 2021).</w:t>
      </w:r>
      <w:r w:rsidR="00EE1769">
        <w:rPr>
          <w:rFonts w:ascii="Times New Roman" w:hAnsi="Times New Roman" w:cs="Times New Roman"/>
          <w:sz w:val="24"/>
          <w:szCs w:val="24"/>
        </w:rPr>
        <w:t xml:space="preserve"> </w:t>
      </w:r>
      <w:bookmarkEnd w:id="0"/>
      <w:r w:rsidR="00EE1769">
        <w:rPr>
          <w:rFonts w:ascii="Times New Roman" w:hAnsi="Times New Roman" w:cs="Times New Roman"/>
          <w:sz w:val="24"/>
          <w:szCs w:val="24"/>
        </w:rPr>
        <w:t xml:space="preserve">This is the most dramatic change in </w:t>
      </w:r>
      <w:r>
        <w:rPr>
          <w:rFonts w:ascii="Times New Roman" w:hAnsi="Times New Roman" w:cs="Times New Roman"/>
          <w:sz w:val="24"/>
          <w:szCs w:val="24"/>
        </w:rPr>
        <w:t xml:space="preserve">outdoor recreation </w:t>
      </w:r>
      <w:r w:rsidR="00EE1769">
        <w:rPr>
          <w:rFonts w:ascii="Times New Roman" w:hAnsi="Times New Roman" w:cs="Times New Roman"/>
          <w:sz w:val="24"/>
          <w:szCs w:val="24"/>
        </w:rPr>
        <w:t xml:space="preserve">participation since the </w:t>
      </w:r>
      <w:r w:rsidR="003A24BB">
        <w:rPr>
          <w:rFonts w:ascii="Times New Roman" w:hAnsi="Times New Roman" w:cs="Times New Roman"/>
          <w:sz w:val="24"/>
          <w:szCs w:val="24"/>
        </w:rPr>
        <w:t>survey commenced in 2000</w:t>
      </w:r>
      <w:r w:rsidR="00EE1769">
        <w:rPr>
          <w:rFonts w:ascii="Times New Roman" w:hAnsi="Times New Roman" w:cs="Times New Roman"/>
          <w:sz w:val="24"/>
          <w:szCs w:val="24"/>
        </w:rPr>
        <w:t>.</w:t>
      </w:r>
      <w:r w:rsidR="003A24BB">
        <w:rPr>
          <w:rFonts w:ascii="Times New Roman" w:hAnsi="Times New Roman" w:cs="Times New Roman"/>
          <w:color w:val="FF0000"/>
          <w:sz w:val="24"/>
          <w:szCs w:val="24"/>
        </w:rPr>
        <w:t xml:space="preserve"> </w:t>
      </w:r>
      <w:r w:rsidR="00305A22">
        <w:rPr>
          <w:rFonts w:ascii="Times New Roman" w:hAnsi="Times New Roman" w:cs="Times New Roman"/>
          <w:sz w:val="24"/>
          <w:szCs w:val="24"/>
        </w:rPr>
        <w:t>Following the onset of the Covid-19 Pandemic, outdoor recreation became an unheralded essential activity. Outdoor recreation in 2021 grew again by 2.2%, involving 164.2 million participants who conducted at least one outdoor activity</w:t>
      </w:r>
      <w:r w:rsidR="003A24BB">
        <w:rPr>
          <w:rFonts w:ascii="Times New Roman" w:hAnsi="Times New Roman" w:cs="Times New Roman"/>
          <w:sz w:val="24"/>
          <w:szCs w:val="24"/>
        </w:rPr>
        <w:t xml:space="preserve"> (Outdoor Foundation 2022)</w:t>
      </w:r>
      <w:r w:rsidR="00305A22">
        <w:rPr>
          <w:rFonts w:ascii="Times New Roman" w:hAnsi="Times New Roman" w:cs="Times New Roman"/>
          <w:sz w:val="24"/>
          <w:szCs w:val="24"/>
        </w:rPr>
        <w:t xml:space="preserve">. </w:t>
      </w:r>
    </w:p>
    <w:p w14:paraId="089C73FD" w14:textId="1458C7D3" w:rsidR="006B7941" w:rsidRDefault="006B7941" w:rsidP="00EC0E6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0E68">
        <w:rPr>
          <w:rFonts w:ascii="Times New Roman" w:hAnsi="Times New Roman" w:cs="Times New Roman"/>
          <w:sz w:val="24"/>
          <w:szCs w:val="24"/>
        </w:rPr>
        <w:t>According to the Outdoor Foundation</w:t>
      </w:r>
      <w:r w:rsidR="00BC28DC">
        <w:rPr>
          <w:rFonts w:ascii="Times New Roman" w:hAnsi="Times New Roman" w:cs="Times New Roman"/>
          <w:sz w:val="24"/>
          <w:szCs w:val="24"/>
        </w:rPr>
        <w:t xml:space="preserve"> (2018)</w:t>
      </w:r>
      <w:r w:rsidR="00EC0E68">
        <w:rPr>
          <w:rFonts w:ascii="Times New Roman" w:hAnsi="Times New Roman" w:cs="Times New Roman"/>
          <w:sz w:val="24"/>
          <w:szCs w:val="24"/>
        </w:rPr>
        <w:t>, the most popular outdoor activities people try</w:t>
      </w:r>
      <w:r w:rsidR="00BC28DC">
        <w:rPr>
          <w:rFonts w:ascii="Times New Roman" w:hAnsi="Times New Roman" w:cs="Times New Roman"/>
          <w:sz w:val="24"/>
          <w:szCs w:val="24"/>
        </w:rPr>
        <w:t xml:space="preserve"> </w:t>
      </w:r>
      <w:r w:rsidR="00EC0E68">
        <w:rPr>
          <w:rFonts w:ascii="Times New Roman" w:hAnsi="Times New Roman" w:cs="Times New Roman"/>
          <w:sz w:val="24"/>
          <w:szCs w:val="24"/>
        </w:rPr>
        <w:t>for the first time are running, bicycling, and watersports (20</w:t>
      </w:r>
      <w:r w:rsidR="00616077">
        <w:rPr>
          <w:rFonts w:ascii="Times New Roman" w:hAnsi="Times New Roman" w:cs="Times New Roman"/>
          <w:sz w:val="24"/>
          <w:szCs w:val="24"/>
        </w:rPr>
        <w:t>18</w:t>
      </w:r>
      <w:r w:rsidR="00EC0E68">
        <w:rPr>
          <w:rFonts w:ascii="Times New Roman" w:hAnsi="Times New Roman" w:cs="Times New Roman"/>
          <w:sz w:val="24"/>
          <w:szCs w:val="24"/>
        </w:rPr>
        <w:t xml:space="preserve">). </w:t>
      </w:r>
      <w:r w:rsidR="00616077">
        <w:rPr>
          <w:rFonts w:ascii="Times New Roman" w:hAnsi="Times New Roman" w:cs="Times New Roman"/>
          <w:sz w:val="24"/>
          <w:szCs w:val="24"/>
        </w:rPr>
        <w:t>F</w:t>
      </w:r>
      <w:r w:rsidR="00EE1769">
        <w:rPr>
          <w:rFonts w:ascii="Times New Roman" w:hAnsi="Times New Roman" w:cs="Times New Roman"/>
          <w:sz w:val="24"/>
          <w:szCs w:val="24"/>
        </w:rPr>
        <w:t>or beginners</w:t>
      </w:r>
      <w:r w:rsidR="00616077">
        <w:rPr>
          <w:rFonts w:ascii="Times New Roman" w:hAnsi="Times New Roman" w:cs="Times New Roman"/>
          <w:sz w:val="24"/>
          <w:szCs w:val="24"/>
        </w:rPr>
        <w:t>,</w:t>
      </w:r>
      <w:r w:rsidR="00BC28DC">
        <w:rPr>
          <w:rFonts w:ascii="Times New Roman" w:hAnsi="Times New Roman" w:cs="Times New Roman"/>
          <w:sz w:val="24"/>
          <w:szCs w:val="24"/>
        </w:rPr>
        <w:t xml:space="preserve"> some of</w:t>
      </w:r>
      <w:r w:rsidR="00616077">
        <w:rPr>
          <w:rFonts w:ascii="Times New Roman" w:hAnsi="Times New Roman" w:cs="Times New Roman"/>
          <w:sz w:val="24"/>
          <w:szCs w:val="24"/>
        </w:rPr>
        <w:t xml:space="preserve"> these</w:t>
      </w:r>
      <w:r w:rsidR="00EE1769">
        <w:rPr>
          <w:rFonts w:ascii="Times New Roman" w:hAnsi="Times New Roman" w:cs="Times New Roman"/>
          <w:sz w:val="24"/>
          <w:szCs w:val="24"/>
        </w:rPr>
        <w:t xml:space="preserve"> </w:t>
      </w:r>
      <w:r w:rsidR="00EC0E68">
        <w:rPr>
          <w:rFonts w:ascii="Times New Roman" w:hAnsi="Times New Roman" w:cs="Times New Roman"/>
          <w:sz w:val="24"/>
          <w:szCs w:val="24"/>
        </w:rPr>
        <w:t xml:space="preserve">can require expensive equipment and </w:t>
      </w:r>
      <w:r w:rsidR="00EE1769">
        <w:rPr>
          <w:rFonts w:ascii="Times New Roman" w:hAnsi="Times New Roman" w:cs="Times New Roman"/>
          <w:sz w:val="24"/>
          <w:szCs w:val="24"/>
        </w:rPr>
        <w:t>training</w:t>
      </w:r>
      <w:r w:rsidR="00EC0E68">
        <w:rPr>
          <w:rFonts w:ascii="Times New Roman" w:hAnsi="Times New Roman" w:cs="Times New Roman"/>
          <w:sz w:val="24"/>
          <w:szCs w:val="24"/>
        </w:rPr>
        <w:t xml:space="preserve">. It is common for first timers or infrequent users to borrow or rent equipment and learn from someone they know (Outdoor Foundation 2019). There is nothing wrong with this, but </w:t>
      </w:r>
      <w:r w:rsidR="00BC28DC">
        <w:rPr>
          <w:rFonts w:ascii="Times New Roman" w:hAnsi="Times New Roman" w:cs="Times New Roman"/>
          <w:sz w:val="24"/>
          <w:szCs w:val="24"/>
        </w:rPr>
        <w:t xml:space="preserve">is </w:t>
      </w:r>
      <w:r w:rsidR="00EC0E68">
        <w:rPr>
          <w:rFonts w:ascii="Times New Roman" w:hAnsi="Times New Roman" w:cs="Times New Roman"/>
          <w:sz w:val="24"/>
          <w:szCs w:val="24"/>
        </w:rPr>
        <w:t>the quality of instruction</w:t>
      </w:r>
      <w:r w:rsidR="00BC28DC">
        <w:rPr>
          <w:rFonts w:ascii="Times New Roman" w:hAnsi="Times New Roman" w:cs="Times New Roman"/>
          <w:sz w:val="24"/>
          <w:szCs w:val="24"/>
        </w:rPr>
        <w:t xml:space="preserve"> verified</w:t>
      </w:r>
      <w:r w:rsidR="00EC0E68">
        <w:rPr>
          <w:rFonts w:ascii="Times New Roman" w:hAnsi="Times New Roman" w:cs="Times New Roman"/>
          <w:sz w:val="24"/>
          <w:szCs w:val="24"/>
        </w:rPr>
        <w:t xml:space="preserve">? Was the method given appropriate for the user? How well did the instructor know the environment? A possible solution is </w:t>
      </w:r>
      <w:r>
        <w:rPr>
          <w:rFonts w:ascii="Times New Roman" w:hAnsi="Times New Roman" w:cs="Times New Roman"/>
          <w:sz w:val="24"/>
          <w:szCs w:val="24"/>
        </w:rPr>
        <w:t xml:space="preserve">for people </w:t>
      </w:r>
      <w:r w:rsidR="00EC0E68">
        <w:rPr>
          <w:rFonts w:ascii="Times New Roman" w:hAnsi="Times New Roman" w:cs="Times New Roman"/>
          <w:sz w:val="24"/>
          <w:szCs w:val="24"/>
        </w:rPr>
        <w:t xml:space="preserve">to opt for a guided tour. </w:t>
      </w:r>
      <w:r w:rsidR="00BC28DC">
        <w:rPr>
          <w:rFonts w:ascii="Times New Roman" w:hAnsi="Times New Roman" w:cs="Times New Roman"/>
          <w:sz w:val="24"/>
          <w:szCs w:val="24"/>
        </w:rPr>
        <w:t>Guided t</w:t>
      </w:r>
      <w:r w:rsidR="00EC0E68">
        <w:rPr>
          <w:rFonts w:ascii="Times New Roman" w:hAnsi="Times New Roman" w:cs="Times New Roman"/>
          <w:sz w:val="24"/>
          <w:szCs w:val="24"/>
        </w:rPr>
        <w:t xml:space="preserve">ours not only offer a lesson on </w:t>
      </w:r>
      <w:r w:rsidR="00910495">
        <w:rPr>
          <w:rFonts w:ascii="Times New Roman" w:hAnsi="Times New Roman" w:cs="Times New Roman"/>
          <w:sz w:val="24"/>
          <w:szCs w:val="24"/>
        </w:rPr>
        <w:t>mechanics but</w:t>
      </w:r>
      <w:r w:rsidR="00EC0E68">
        <w:rPr>
          <w:rFonts w:ascii="Times New Roman" w:hAnsi="Times New Roman" w:cs="Times New Roman"/>
          <w:sz w:val="24"/>
          <w:szCs w:val="24"/>
        </w:rPr>
        <w:t xml:space="preserve"> allow for an inclusive and interpret</w:t>
      </w:r>
      <w:r w:rsidR="00910495">
        <w:rPr>
          <w:rFonts w:ascii="Times New Roman" w:hAnsi="Times New Roman" w:cs="Times New Roman"/>
          <w:sz w:val="24"/>
          <w:szCs w:val="24"/>
        </w:rPr>
        <w:t>ive</w:t>
      </w:r>
      <w:r w:rsidR="00EC0E68">
        <w:rPr>
          <w:rFonts w:ascii="Times New Roman" w:hAnsi="Times New Roman" w:cs="Times New Roman"/>
          <w:sz w:val="24"/>
          <w:szCs w:val="24"/>
        </w:rPr>
        <w:t xml:space="preserve"> experience </w:t>
      </w:r>
      <w:r w:rsidR="00910495">
        <w:rPr>
          <w:rFonts w:ascii="Times New Roman" w:hAnsi="Times New Roman" w:cs="Times New Roman"/>
          <w:sz w:val="24"/>
          <w:szCs w:val="24"/>
        </w:rPr>
        <w:t xml:space="preserve">of the surrounding </w:t>
      </w:r>
      <w:r w:rsidR="00EC0E68">
        <w:rPr>
          <w:rFonts w:ascii="Times New Roman" w:hAnsi="Times New Roman" w:cs="Times New Roman"/>
          <w:sz w:val="24"/>
          <w:szCs w:val="24"/>
        </w:rPr>
        <w:t xml:space="preserve">environment. </w:t>
      </w:r>
      <w:r w:rsidR="00910495">
        <w:rPr>
          <w:rFonts w:ascii="Times New Roman" w:hAnsi="Times New Roman" w:cs="Times New Roman"/>
          <w:sz w:val="24"/>
          <w:szCs w:val="24"/>
        </w:rPr>
        <w:t xml:space="preserve">With a guided tour, </w:t>
      </w:r>
      <w:r w:rsidR="00EC0E68">
        <w:rPr>
          <w:rFonts w:ascii="Times New Roman" w:hAnsi="Times New Roman" w:cs="Times New Roman"/>
          <w:sz w:val="24"/>
          <w:szCs w:val="24"/>
        </w:rPr>
        <w:t xml:space="preserve">the </w:t>
      </w:r>
      <w:r w:rsidR="00910495">
        <w:rPr>
          <w:rFonts w:ascii="Times New Roman" w:hAnsi="Times New Roman" w:cs="Times New Roman"/>
          <w:sz w:val="24"/>
          <w:szCs w:val="24"/>
        </w:rPr>
        <w:t xml:space="preserve">visitor can learn about </w:t>
      </w:r>
      <w:r w:rsidR="00BC28DC">
        <w:rPr>
          <w:rFonts w:ascii="Times New Roman" w:hAnsi="Times New Roman" w:cs="Times New Roman"/>
          <w:sz w:val="24"/>
          <w:szCs w:val="24"/>
        </w:rPr>
        <w:t xml:space="preserve">a variety of topics of interest, for instance:  </w:t>
      </w:r>
      <w:r w:rsidR="00EC0E68">
        <w:rPr>
          <w:rFonts w:ascii="Times New Roman" w:hAnsi="Times New Roman" w:cs="Times New Roman"/>
          <w:sz w:val="24"/>
          <w:szCs w:val="24"/>
        </w:rPr>
        <w:t xml:space="preserve">the </w:t>
      </w:r>
      <w:r w:rsidR="00910495">
        <w:rPr>
          <w:rFonts w:ascii="Times New Roman" w:hAnsi="Times New Roman" w:cs="Times New Roman"/>
          <w:sz w:val="24"/>
          <w:szCs w:val="24"/>
        </w:rPr>
        <w:t>cultural history and the ecological and geological characteristics</w:t>
      </w:r>
      <w:r w:rsidR="00EC0E68">
        <w:rPr>
          <w:rFonts w:ascii="Times New Roman" w:hAnsi="Times New Roman" w:cs="Times New Roman"/>
          <w:sz w:val="24"/>
          <w:szCs w:val="24"/>
        </w:rPr>
        <w:t xml:space="preserve"> </w:t>
      </w:r>
      <w:r>
        <w:rPr>
          <w:rFonts w:ascii="Times New Roman" w:hAnsi="Times New Roman" w:cs="Times New Roman"/>
          <w:sz w:val="24"/>
          <w:szCs w:val="24"/>
        </w:rPr>
        <w:t xml:space="preserve">of the area while becoming </w:t>
      </w:r>
      <w:r w:rsidR="00EC0E68">
        <w:rPr>
          <w:rFonts w:ascii="Times New Roman" w:hAnsi="Times New Roman" w:cs="Times New Roman"/>
          <w:sz w:val="24"/>
          <w:szCs w:val="24"/>
        </w:rPr>
        <w:t xml:space="preserve">familiar with the </w:t>
      </w:r>
      <w:r>
        <w:rPr>
          <w:rFonts w:ascii="Times New Roman" w:hAnsi="Times New Roman" w:cs="Times New Roman"/>
          <w:sz w:val="24"/>
          <w:szCs w:val="24"/>
        </w:rPr>
        <w:t xml:space="preserve">recreational </w:t>
      </w:r>
      <w:r w:rsidR="00EC0E68">
        <w:rPr>
          <w:rFonts w:ascii="Times New Roman" w:hAnsi="Times New Roman" w:cs="Times New Roman"/>
          <w:sz w:val="24"/>
          <w:szCs w:val="24"/>
        </w:rPr>
        <w:t xml:space="preserve">equipment </w:t>
      </w:r>
      <w:r>
        <w:rPr>
          <w:rFonts w:ascii="Times New Roman" w:hAnsi="Times New Roman" w:cs="Times New Roman"/>
          <w:sz w:val="24"/>
          <w:szCs w:val="24"/>
        </w:rPr>
        <w:t xml:space="preserve">being used.  </w:t>
      </w:r>
    </w:p>
    <w:p w14:paraId="729157F6" w14:textId="402B6844" w:rsidR="006B7941" w:rsidRDefault="006B7941" w:rsidP="00EC0E6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F3C34">
        <w:rPr>
          <w:rFonts w:ascii="Times New Roman" w:hAnsi="Times New Roman" w:cs="Times New Roman"/>
          <w:sz w:val="24"/>
          <w:szCs w:val="24"/>
        </w:rPr>
        <w:t xml:space="preserve">There is potential to create outdoor experiences with professional instruction to bring in sales revenue, provide new job opportunities, and create a lattice of activities available to residents and tourists for a natural connection to the area.  </w:t>
      </w:r>
      <w:r w:rsidR="00EC0E68">
        <w:rPr>
          <w:rFonts w:ascii="Times New Roman" w:hAnsi="Times New Roman" w:cs="Times New Roman"/>
          <w:sz w:val="24"/>
          <w:szCs w:val="24"/>
        </w:rPr>
        <w:t>Knoxville, T</w:t>
      </w:r>
      <w:r>
        <w:rPr>
          <w:rFonts w:ascii="Times New Roman" w:hAnsi="Times New Roman" w:cs="Times New Roman"/>
          <w:sz w:val="24"/>
          <w:szCs w:val="24"/>
        </w:rPr>
        <w:t>ennessee</w:t>
      </w:r>
      <w:r w:rsidR="00EC0E68">
        <w:rPr>
          <w:rFonts w:ascii="Times New Roman" w:hAnsi="Times New Roman" w:cs="Times New Roman"/>
          <w:sz w:val="24"/>
          <w:szCs w:val="24"/>
        </w:rPr>
        <w:t xml:space="preserve"> is in a positive position to implement and market outdoor natural and cultural activities by offering guided tours </w:t>
      </w:r>
      <w:r w:rsidR="00D02DBD">
        <w:rPr>
          <w:rFonts w:ascii="Times New Roman" w:hAnsi="Times New Roman" w:cs="Times New Roman"/>
          <w:sz w:val="24"/>
          <w:szCs w:val="24"/>
        </w:rPr>
        <w:t>in</w:t>
      </w:r>
      <w:r w:rsidR="00EC0E68">
        <w:rPr>
          <w:rFonts w:ascii="Times New Roman" w:hAnsi="Times New Roman" w:cs="Times New Roman"/>
          <w:sz w:val="24"/>
          <w:szCs w:val="24"/>
        </w:rPr>
        <w:t xml:space="preserve"> downtown Knoxville by pontoon boat</w:t>
      </w:r>
      <w:r w:rsidR="00D02DBD">
        <w:rPr>
          <w:rFonts w:ascii="Times New Roman" w:hAnsi="Times New Roman" w:cs="Times New Roman"/>
          <w:sz w:val="24"/>
          <w:szCs w:val="24"/>
        </w:rPr>
        <w:t xml:space="preserve"> and</w:t>
      </w:r>
      <w:r w:rsidR="00EC0E68">
        <w:rPr>
          <w:rFonts w:ascii="Times New Roman" w:hAnsi="Times New Roman" w:cs="Times New Roman"/>
          <w:sz w:val="24"/>
          <w:szCs w:val="24"/>
        </w:rPr>
        <w:t xml:space="preserve"> kayak. Current </w:t>
      </w:r>
      <w:r w:rsidR="00C01DBD">
        <w:rPr>
          <w:rFonts w:ascii="Times New Roman" w:hAnsi="Times New Roman" w:cs="Times New Roman"/>
          <w:sz w:val="24"/>
          <w:szCs w:val="24"/>
        </w:rPr>
        <w:t>marinas and</w:t>
      </w:r>
      <w:r w:rsidR="00EC0E68">
        <w:rPr>
          <w:rFonts w:ascii="Times New Roman" w:hAnsi="Times New Roman" w:cs="Times New Roman"/>
          <w:sz w:val="24"/>
          <w:szCs w:val="24"/>
        </w:rPr>
        <w:t xml:space="preserve"> parks on the Tennessee River waterfront provide a framework and platform to host these educational tours.  Of particular significance</w:t>
      </w:r>
      <w:r>
        <w:rPr>
          <w:rFonts w:ascii="Times New Roman" w:hAnsi="Times New Roman" w:cs="Times New Roman"/>
          <w:sz w:val="24"/>
          <w:szCs w:val="24"/>
        </w:rPr>
        <w:t>,</w:t>
      </w:r>
      <w:r w:rsidR="00EC0E68">
        <w:rPr>
          <w:rFonts w:ascii="Times New Roman" w:hAnsi="Times New Roman" w:cs="Times New Roman"/>
          <w:sz w:val="24"/>
          <w:szCs w:val="24"/>
        </w:rPr>
        <w:t xml:space="preserve"> just upstream from downtown Knoxville</w:t>
      </w:r>
      <w:r>
        <w:rPr>
          <w:rFonts w:ascii="Times New Roman" w:hAnsi="Times New Roman" w:cs="Times New Roman"/>
          <w:sz w:val="24"/>
          <w:szCs w:val="24"/>
        </w:rPr>
        <w:t>,</w:t>
      </w:r>
      <w:r w:rsidR="00EC0E68">
        <w:rPr>
          <w:rFonts w:ascii="Times New Roman" w:hAnsi="Times New Roman" w:cs="Times New Roman"/>
          <w:sz w:val="24"/>
          <w:szCs w:val="24"/>
        </w:rPr>
        <w:t xml:space="preserve"> is the confluence of the French Broad and Holston rivers </w:t>
      </w:r>
      <w:r w:rsidR="00BC28DC">
        <w:rPr>
          <w:rFonts w:ascii="Times New Roman" w:hAnsi="Times New Roman" w:cs="Times New Roman"/>
          <w:sz w:val="24"/>
          <w:szCs w:val="24"/>
        </w:rPr>
        <w:t>which</w:t>
      </w:r>
      <w:r w:rsidR="00EC0E68">
        <w:rPr>
          <w:rFonts w:ascii="Times New Roman" w:hAnsi="Times New Roman" w:cs="Times New Roman"/>
          <w:sz w:val="24"/>
          <w:szCs w:val="24"/>
        </w:rPr>
        <w:t xml:space="preserve"> form the 652-mile-long Tennessee River.  </w:t>
      </w:r>
      <w:r w:rsidR="00BC28DC">
        <w:rPr>
          <w:rFonts w:ascii="Times New Roman" w:hAnsi="Times New Roman" w:cs="Times New Roman"/>
          <w:sz w:val="24"/>
          <w:szCs w:val="24"/>
        </w:rPr>
        <w:t>An</w:t>
      </w:r>
      <w:r w:rsidR="00EC0E68">
        <w:rPr>
          <w:rFonts w:ascii="Times New Roman" w:hAnsi="Times New Roman" w:cs="Times New Roman"/>
          <w:sz w:val="24"/>
          <w:szCs w:val="24"/>
        </w:rPr>
        <w:t xml:space="preserve"> interpretive program </w:t>
      </w:r>
      <w:r w:rsidR="00BC28DC">
        <w:rPr>
          <w:rFonts w:ascii="Times New Roman" w:hAnsi="Times New Roman" w:cs="Times New Roman"/>
          <w:sz w:val="24"/>
          <w:szCs w:val="24"/>
        </w:rPr>
        <w:t>c</w:t>
      </w:r>
      <w:r w:rsidR="00CD43AC">
        <w:rPr>
          <w:rFonts w:ascii="Times New Roman" w:hAnsi="Times New Roman" w:cs="Times New Roman"/>
          <w:sz w:val="24"/>
          <w:szCs w:val="24"/>
        </w:rPr>
        <w:t>ould present educational tour topics</w:t>
      </w:r>
      <w:r w:rsidR="00EC0E68">
        <w:rPr>
          <w:rFonts w:ascii="Times New Roman" w:hAnsi="Times New Roman" w:cs="Times New Roman"/>
          <w:sz w:val="24"/>
          <w:szCs w:val="24"/>
        </w:rPr>
        <w:t xml:space="preserve"> </w:t>
      </w:r>
      <w:r w:rsidR="00CD43AC">
        <w:rPr>
          <w:rFonts w:ascii="Times New Roman" w:hAnsi="Times New Roman" w:cs="Times New Roman"/>
          <w:sz w:val="24"/>
          <w:szCs w:val="24"/>
        </w:rPr>
        <w:t xml:space="preserve">concerning the significance of the Tennessee River to Knoxville. </w:t>
      </w:r>
      <w:r w:rsidR="00BC28DC">
        <w:rPr>
          <w:rFonts w:ascii="Times New Roman" w:hAnsi="Times New Roman" w:cs="Times New Roman"/>
          <w:sz w:val="24"/>
          <w:szCs w:val="24"/>
        </w:rPr>
        <w:t>Potential</w:t>
      </w:r>
      <w:r w:rsidR="00CD43AC">
        <w:rPr>
          <w:rFonts w:ascii="Times New Roman" w:hAnsi="Times New Roman" w:cs="Times New Roman"/>
          <w:sz w:val="24"/>
          <w:szCs w:val="24"/>
        </w:rPr>
        <w:t xml:space="preserve"> topics</w:t>
      </w:r>
      <w:r w:rsidR="00221619">
        <w:rPr>
          <w:rFonts w:ascii="Times New Roman" w:hAnsi="Times New Roman" w:cs="Times New Roman"/>
          <w:sz w:val="24"/>
          <w:szCs w:val="24"/>
        </w:rPr>
        <w:t xml:space="preserve"> </w:t>
      </w:r>
      <w:r w:rsidR="00CD43AC">
        <w:rPr>
          <w:rFonts w:ascii="Times New Roman" w:hAnsi="Times New Roman" w:cs="Times New Roman"/>
          <w:sz w:val="24"/>
          <w:szCs w:val="24"/>
        </w:rPr>
        <w:t>include discussions on animals and plants,</w:t>
      </w:r>
      <w:r w:rsidR="00127EBB">
        <w:rPr>
          <w:rFonts w:ascii="Times New Roman" w:hAnsi="Times New Roman" w:cs="Times New Roman"/>
          <w:sz w:val="24"/>
          <w:szCs w:val="24"/>
        </w:rPr>
        <w:t xml:space="preserve"> river</w:t>
      </w:r>
      <w:r w:rsidR="00CD43AC">
        <w:rPr>
          <w:rFonts w:ascii="Times New Roman" w:hAnsi="Times New Roman" w:cs="Times New Roman"/>
          <w:sz w:val="24"/>
          <w:szCs w:val="24"/>
        </w:rPr>
        <w:t xml:space="preserve"> geology, conservation efforts, Native American history, pioneer history, Civil War effects, </w:t>
      </w:r>
      <w:r w:rsidR="00127EBB">
        <w:rPr>
          <w:rFonts w:ascii="Times New Roman" w:hAnsi="Times New Roman" w:cs="Times New Roman"/>
          <w:sz w:val="24"/>
          <w:szCs w:val="24"/>
        </w:rPr>
        <w:t>industrial significance, the 1982 World’s Fair, and the Tennessee Valley Authority.</w:t>
      </w:r>
    </w:p>
    <w:p w14:paraId="57EE685B" w14:textId="77777777" w:rsidR="00EC0E68" w:rsidRPr="002A5AFE" w:rsidRDefault="00EC0E68" w:rsidP="00EC0E68">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Research Objectives</w:t>
      </w:r>
    </w:p>
    <w:p w14:paraId="70264605" w14:textId="4167742A" w:rsidR="00EC0E68" w:rsidRDefault="00EC0E68" w:rsidP="00EC0E68">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 questions of this study are as follows:</w:t>
      </w:r>
    </w:p>
    <w:p w14:paraId="38E04F04" w14:textId="47816948" w:rsidR="00004AAE" w:rsidRDefault="00004AAE" w:rsidP="00004AAE">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Are there significant differences in demand between Knox County residents and Knox County visitors for guided kayak and pontoon boat tours on the TN River?</w:t>
      </w:r>
    </w:p>
    <w:p w14:paraId="2FCDD701" w14:textId="4B78F2C8" w:rsidR="00EC0E68" w:rsidRDefault="00A155A1" w:rsidP="00004AAE">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What demographic and personal characteristics predict the demand for these services?</w:t>
      </w:r>
    </w:p>
    <w:p w14:paraId="18A3C97B" w14:textId="3F7F87D2" w:rsidR="00605A26" w:rsidRDefault="00A155A1" w:rsidP="00004AAE">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What educational content/theme are valuable among potential users of such services?</w:t>
      </w:r>
    </w:p>
    <w:p w14:paraId="466A53CE" w14:textId="77777777" w:rsidR="00BF3C34" w:rsidRDefault="00EC0E68" w:rsidP="00EC0E68">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 objectives of the study are</w:t>
      </w:r>
      <w:r w:rsidR="00BF3C34">
        <w:rPr>
          <w:rFonts w:ascii="Times New Roman" w:hAnsi="Times New Roman" w:cs="Times New Roman"/>
          <w:sz w:val="24"/>
          <w:szCs w:val="24"/>
        </w:rPr>
        <w:t>:</w:t>
      </w:r>
    </w:p>
    <w:p w14:paraId="2B269806" w14:textId="6C375691" w:rsidR="00BF3C34" w:rsidRDefault="00EC0E68" w:rsidP="00EC0E68">
      <w:pPr>
        <w:spacing w:line="480" w:lineRule="auto"/>
        <w:jc w:val="both"/>
        <w:rPr>
          <w:rFonts w:ascii="Times New Roman" w:hAnsi="Times New Roman" w:cs="Times New Roman"/>
          <w:sz w:val="24"/>
          <w:szCs w:val="24"/>
        </w:rPr>
      </w:pPr>
      <w:bookmarkStart w:id="1" w:name="_Hlk95592699"/>
      <w:r>
        <w:rPr>
          <w:rFonts w:ascii="Times New Roman" w:hAnsi="Times New Roman" w:cs="Times New Roman"/>
          <w:sz w:val="24"/>
          <w:szCs w:val="24"/>
        </w:rPr>
        <w:t xml:space="preserve"> 1) </w:t>
      </w:r>
      <w:r w:rsidR="00BF3C34">
        <w:rPr>
          <w:rFonts w:ascii="Times New Roman" w:hAnsi="Times New Roman" w:cs="Times New Roman"/>
          <w:sz w:val="24"/>
          <w:szCs w:val="24"/>
        </w:rPr>
        <w:t xml:space="preserve">Determine </w:t>
      </w:r>
      <w:r w:rsidR="00CD43AC">
        <w:rPr>
          <w:rFonts w:ascii="Times New Roman" w:hAnsi="Times New Roman" w:cs="Times New Roman"/>
          <w:sz w:val="24"/>
          <w:szCs w:val="24"/>
        </w:rPr>
        <w:t>if there is</w:t>
      </w:r>
      <w:r>
        <w:rPr>
          <w:rFonts w:ascii="Times New Roman" w:hAnsi="Times New Roman" w:cs="Times New Roman"/>
          <w:sz w:val="24"/>
          <w:szCs w:val="24"/>
        </w:rPr>
        <w:t xml:space="preserve"> </w:t>
      </w:r>
      <w:r w:rsidR="00CD43AC">
        <w:rPr>
          <w:rFonts w:ascii="Times New Roman" w:hAnsi="Times New Roman" w:cs="Times New Roman"/>
          <w:sz w:val="24"/>
          <w:szCs w:val="24"/>
        </w:rPr>
        <w:t>statistical difference in demand</w:t>
      </w:r>
      <w:r>
        <w:rPr>
          <w:rFonts w:ascii="Times New Roman" w:hAnsi="Times New Roman" w:cs="Times New Roman"/>
          <w:sz w:val="24"/>
          <w:szCs w:val="24"/>
        </w:rPr>
        <w:t xml:space="preserve"> </w:t>
      </w:r>
      <w:r w:rsidR="00BF3C34">
        <w:rPr>
          <w:rFonts w:ascii="Times New Roman" w:hAnsi="Times New Roman" w:cs="Times New Roman"/>
          <w:sz w:val="24"/>
          <w:szCs w:val="24"/>
        </w:rPr>
        <w:t xml:space="preserve">for guided tours </w:t>
      </w:r>
      <w:r w:rsidR="00CD43AC">
        <w:rPr>
          <w:rFonts w:ascii="Times New Roman" w:hAnsi="Times New Roman" w:cs="Times New Roman"/>
          <w:sz w:val="24"/>
          <w:szCs w:val="24"/>
        </w:rPr>
        <w:t>between</w:t>
      </w:r>
      <w:r>
        <w:rPr>
          <w:rFonts w:ascii="Times New Roman" w:hAnsi="Times New Roman" w:cs="Times New Roman"/>
          <w:sz w:val="24"/>
          <w:szCs w:val="24"/>
        </w:rPr>
        <w:t xml:space="preserve"> Knox County residents and </w:t>
      </w:r>
      <w:r w:rsidR="00CD43AC">
        <w:rPr>
          <w:rFonts w:ascii="Times New Roman" w:hAnsi="Times New Roman" w:cs="Times New Roman"/>
          <w:sz w:val="24"/>
          <w:szCs w:val="24"/>
        </w:rPr>
        <w:t>Knox County visitors</w:t>
      </w:r>
      <w:r w:rsidR="002262B3">
        <w:rPr>
          <w:rFonts w:ascii="Times New Roman" w:hAnsi="Times New Roman" w:cs="Times New Roman"/>
          <w:sz w:val="24"/>
          <w:szCs w:val="24"/>
        </w:rPr>
        <w:t>.</w:t>
      </w:r>
      <w:r w:rsidR="00BF3C3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BE20E7" w14:textId="7C8FBE80" w:rsidR="00EC0E68" w:rsidRDefault="00EC0E68" w:rsidP="00EC0E68">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2262B3">
        <w:rPr>
          <w:rFonts w:ascii="Times New Roman" w:hAnsi="Times New Roman" w:cs="Times New Roman"/>
          <w:sz w:val="24"/>
          <w:szCs w:val="24"/>
        </w:rPr>
        <w:t xml:space="preserve"> </w:t>
      </w:r>
      <w:r w:rsidR="00A155A1">
        <w:rPr>
          <w:rFonts w:ascii="Times New Roman" w:hAnsi="Times New Roman" w:cs="Times New Roman"/>
          <w:sz w:val="24"/>
          <w:szCs w:val="24"/>
        </w:rPr>
        <w:t>Evaluate the influence of demographics and personal characteristics on demand for and willingness to pay for those services</w:t>
      </w:r>
      <w:r w:rsidR="009F241E">
        <w:rPr>
          <w:rFonts w:ascii="Times New Roman" w:hAnsi="Times New Roman" w:cs="Times New Roman"/>
          <w:sz w:val="24"/>
          <w:szCs w:val="24"/>
        </w:rPr>
        <w:t xml:space="preserve">  </w:t>
      </w:r>
    </w:p>
    <w:bookmarkEnd w:id="1"/>
    <w:p w14:paraId="28357560" w14:textId="722D1826" w:rsidR="009F241E" w:rsidRPr="002A5AFE" w:rsidRDefault="00EC0E68" w:rsidP="00E22E64">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lastRenderedPageBreak/>
        <w:t>Hypothes</w:t>
      </w:r>
      <w:r w:rsidR="00E45130" w:rsidRPr="002A5AFE">
        <w:rPr>
          <w:rFonts w:ascii="Times New Roman" w:hAnsi="Times New Roman" w:cs="Times New Roman"/>
          <w:b/>
          <w:bCs/>
          <w:i/>
          <w:iCs/>
          <w:sz w:val="24"/>
          <w:szCs w:val="24"/>
        </w:rPr>
        <w:t>e</w:t>
      </w:r>
      <w:r w:rsidR="00E22E64" w:rsidRPr="002A5AFE">
        <w:rPr>
          <w:rFonts w:ascii="Times New Roman" w:hAnsi="Times New Roman" w:cs="Times New Roman"/>
          <w:b/>
          <w:bCs/>
          <w:i/>
          <w:iCs/>
          <w:sz w:val="24"/>
          <w:szCs w:val="24"/>
        </w:rPr>
        <w:t>s</w:t>
      </w:r>
      <w:r w:rsidR="009F241E" w:rsidRPr="002A5AFE">
        <w:rPr>
          <w:rFonts w:ascii="Times New Roman" w:hAnsi="Times New Roman" w:cs="Times New Roman"/>
          <w:b/>
          <w:bCs/>
          <w:sz w:val="24"/>
          <w:szCs w:val="24"/>
        </w:rPr>
        <w:t xml:space="preserve">  </w:t>
      </w:r>
    </w:p>
    <w:p w14:paraId="72E0B147" w14:textId="3B9D52B5" w:rsidR="00EC0E68" w:rsidRDefault="009F241E" w:rsidP="00603BBB">
      <w:pPr>
        <w:spacing w:line="480" w:lineRule="auto"/>
        <w:ind w:left="270" w:hanging="270"/>
        <w:jc w:val="both"/>
        <w:rPr>
          <w:rFonts w:ascii="Times New Roman" w:hAnsi="Times New Roman" w:cs="Times New Roman"/>
          <w:sz w:val="24"/>
          <w:szCs w:val="24"/>
        </w:rPr>
      </w:pPr>
      <w:r>
        <w:rPr>
          <w:rFonts w:ascii="Times New Roman" w:hAnsi="Times New Roman" w:cs="Times New Roman"/>
          <w:sz w:val="24"/>
          <w:szCs w:val="24"/>
        </w:rPr>
        <w:t xml:space="preserve">    </w:t>
      </w:r>
      <w:r w:rsidR="00E22E64">
        <w:rPr>
          <w:rFonts w:ascii="Times New Roman" w:hAnsi="Times New Roman" w:cs="Times New Roman"/>
          <w:sz w:val="24"/>
          <w:szCs w:val="24"/>
        </w:rPr>
        <w:t xml:space="preserve">1. </w:t>
      </w:r>
      <w:r>
        <w:rPr>
          <w:rFonts w:ascii="Times New Roman" w:hAnsi="Times New Roman" w:cs="Times New Roman"/>
          <w:sz w:val="24"/>
          <w:szCs w:val="24"/>
        </w:rPr>
        <w:t xml:space="preserve"> D</w:t>
      </w:r>
      <w:r w:rsidR="00EC0E68">
        <w:rPr>
          <w:rFonts w:ascii="Times New Roman" w:hAnsi="Times New Roman" w:cs="Times New Roman"/>
          <w:sz w:val="24"/>
          <w:szCs w:val="24"/>
        </w:rPr>
        <w:t xml:space="preserve">emand </w:t>
      </w:r>
      <w:r>
        <w:rPr>
          <w:rFonts w:ascii="Times New Roman" w:hAnsi="Times New Roman" w:cs="Times New Roman"/>
          <w:sz w:val="24"/>
          <w:szCs w:val="24"/>
        </w:rPr>
        <w:t xml:space="preserve">for </w:t>
      </w:r>
      <w:r w:rsidR="00050DDA">
        <w:rPr>
          <w:rFonts w:ascii="Times New Roman" w:hAnsi="Times New Roman" w:cs="Times New Roman"/>
          <w:sz w:val="24"/>
          <w:szCs w:val="24"/>
        </w:rPr>
        <w:t>guided</w:t>
      </w:r>
      <w:r>
        <w:rPr>
          <w:rFonts w:ascii="Times New Roman" w:hAnsi="Times New Roman" w:cs="Times New Roman"/>
          <w:sz w:val="24"/>
          <w:szCs w:val="24"/>
        </w:rPr>
        <w:t xml:space="preserve"> tours will</w:t>
      </w:r>
      <w:r w:rsidR="002262B3">
        <w:rPr>
          <w:rFonts w:ascii="Times New Roman" w:hAnsi="Times New Roman" w:cs="Times New Roman"/>
          <w:sz w:val="24"/>
          <w:szCs w:val="24"/>
        </w:rPr>
        <w:t xml:space="preserve"> not</w:t>
      </w:r>
      <w:r>
        <w:rPr>
          <w:rFonts w:ascii="Times New Roman" w:hAnsi="Times New Roman" w:cs="Times New Roman"/>
          <w:sz w:val="24"/>
          <w:szCs w:val="24"/>
        </w:rPr>
        <w:t xml:space="preserve"> vary </w:t>
      </w:r>
      <w:r w:rsidR="00EC0E68">
        <w:rPr>
          <w:rFonts w:ascii="Times New Roman" w:hAnsi="Times New Roman" w:cs="Times New Roman"/>
          <w:sz w:val="24"/>
          <w:szCs w:val="24"/>
        </w:rPr>
        <w:t>based on demographics</w:t>
      </w:r>
      <w:r w:rsidR="00603BBB">
        <w:rPr>
          <w:rFonts w:ascii="Times New Roman" w:hAnsi="Times New Roman" w:cs="Times New Roman"/>
          <w:sz w:val="24"/>
          <w:szCs w:val="24"/>
        </w:rPr>
        <w:t>.</w:t>
      </w:r>
    </w:p>
    <w:p w14:paraId="236D1F42" w14:textId="76B52395" w:rsidR="00603BBB" w:rsidRDefault="00603BBB" w:rsidP="00603BBB">
      <w:pPr>
        <w:spacing w:line="480" w:lineRule="auto"/>
        <w:ind w:left="270" w:hanging="270"/>
        <w:jc w:val="both"/>
        <w:rPr>
          <w:rFonts w:ascii="Times New Roman" w:hAnsi="Times New Roman" w:cs="Times New Roman"/>
          <w:sz w:val="24"/>
          <w:szCs w:val="24"/>
        </w:rPr>
      </w:pPr>
      <w:r>
        <w:rPr>
          <w:rFonts w:ascii="Times New Roman" w:hAnsi="Times New Roman" w:cs="Times New Roman"/>
          <w:sz w:val="24"/>
          <w:szCs w:val="24"/>
        </w:rPr>
        <w:tab/>
      </w:r>
      <w:r w:rsidR="00E22E64">
        <w:rPr>
          <w:rFonts w:ascii="Times New Roman" w:hAnsi="Times New Roman" w:cs="Times New Roman"/>
          <w:sz w:val="24"/>
          <w:szCs w:val="24"/>
        </w:rPr>
        <w:t>2.</w:t>
      </w:r>
      <w:r>
        <w:rPr>
          <w:rFonts w:ascii="Times New Roman" w:hAnsi="Times New Roman" w:cs="Times New Roman"/>
          <w:sz w:val="24"/>
          <w:szCs w:val="24"/>
        </w:rPr>
        <w:t xml:space="preserve"> Demand will be higher among visitors </w:t>
      </w:r>
      <w:r w:rsidR="00E22E64">
        <w:rPr>
          <w:rFonts w:ascii="Times New Roman" w:hAnsi="Times New Roman" w:cs="Times New Roman"/>
          <w:sz w:val="24"/>
          <w:szCs w:val="24"/>
        </w:rPr>
        <w:t>to Knox County than Knox County residents</w:t>
      </w:r>
      <w:r>
        <w:rPr>
          <w:rFonts w:ascii="Times New Roman" w:hAnsi="Times New Roman" w:cs="Times New Roman"/>
          <w:sz w:val="24"/>
          <w:szCs w:val="24"/>
        </w:rPr>
        <w:t xml:space="preserve">. </w:t>
      </w:r>
    </w:p>
    <w:p w14:paraId="50FFBD55" w14:textId="6B5ADD8D" w:rsidR="00603BBB" w:rsidRPr="00351E0E" w:rsidRDefault="00603BBB" w:rsidP="00603BBB">
      <w:pPr>
        <w:spacing w:line="480" w:lineRule="auto"/>
        <w:ind w:left="270" w:hanging="270"/>
        <w:jc w:val="both"/>
        <w:rPr>
          <w:rFonts w:ascii="Times New Roman" w:hAnsi="Times New Roman" w:cs="Times New Roman"/>
          <w:sz w:val="24"/>
          <w:szCs w:val="24"/>
        </w:rPr>
      </w:pPr>
      <w:r>
        <w:rPr>
          <w:rFonts w:ascii="Times New Roman" w:hAnsi="Times New Roman" w:cs="Times New Roman"/>
          <w:sz w:val="24"/>
          <w:szCs w:val="24"/>
        </w:rPr>
        <w:tab/>
      </w:r>
      <w:r w:rsidR="00E22E64">
        <w:rPr>
          <w:rFonts w:ascii="Times New Roman" w:hAnsi="Times New Roman" w:cs="Times New Roman"/>
          <w:sz w:val="24"/>
          <w:szCs w:val="24"/>
        </w:rPr>
        <w:t>3.</w:t>
      </w:r>
      <w:r>
        <w:rPr>
          <w:rFonts w:ascii="Times New Roman" w:hAnsi="Times New Roman" w:cs="Times New Roman"/>
          <w:sz w:val="24"/>
          <w:szCs w:val="24"/>
        </w:rPr>
        <w:t xml:space="preserve"> The demand for </w:t>
      </w:r>
      <w:r w:rsidR="00021ED7">
        <w:rPr>
          <w:rFonts w:ascii="Times New Roman" w:hAnsi="Times New Roman" w:cs="Times New Roman"/>
          <w:sz w:val="24"/>
          <w:szCs w:val="24"/>
        </w:rPr>
        <w:t>tours will be affected by the educational topic offered.</w:t>
      </w:r>
    </w:p>
    <w:p w14:paraId="674011DE" w14:textId="4C8E3D00" w:rsidR="00EC0E68" w:rsidRDefault="00EC0E68" w:rsidP="00D248C9">
      <w:pPr>
        <w:spacing w:line="480" w:lineRule="auto"/>
        <w:jc w:val="center"/>
        <w:rPr>
          <w:rFonts w:ascii="Times New Roman" w:hAnsi="Times New Roman" w:cs="Times New Roman"/>
          <w:b/>
          <w:bCs/>
          <w:color w:val="000000" w:themeColor="text1"/>
          <w:sz w:val="24"/>
          <w:szCs w:val="24"/>
        </w:rPr>
      </w:pPr>
    </w:p>
    <w:p w14:paraId="07C702D8" w14:textId="78C4C3C6" w:rsidR="00AF147F" w:rsidRDefault="00AF147F" w:rsidP="00D248C9">
      <w:pPr>
        <w:spacing w:line="480" w:lineRule="auto"/>
        <w:jc w:val="center"/>
        <w:rPr>
          <w:rFonts w:ascii="Times New Roman" w:hAnsi="Times New Roman" w:cs="Times New Roman"/>
          <w:b/>
          <w:bCs/>
          <w:color w:val="000000" w:themeColor="text1"/>
          <w:sz w:val="24"/>
          <w:szCs w:val="24"/>
        </w:rPr>
      </w:pPr>
    </w:p>
    <w:p w14:paraId="2F9782AF" w14:textId="627D41DF" w:rsidR="00AF147F" w:rsidRDefault="00AF147F" w:rsidP="00D248C9">
      <w:pPr>
        <w:spacing w:line="480" w:lineRule="auto"/>
        <w:jc w:val="center"/>
        <w:rPr>
          <w:rFonts w:ascii="Times New Roman" w:hAnsi="Times New Roman" w:cs="Times New Roman"/>
          <w:b/>
          <w:bCs/>
          <w:color w:val="000000" w:themeColor="text1"/>
          <w:sz w:val="24"/>
          <w:szCs w:val="24"/>
        </w:rPr>
      </w:pPr>
    </w:p>
    <w:p w14:paraId="7A550118" w14:textId="2A17E3F1" w:rsidR="00AF147F" w:rsidRDefault="00AF147F" w:rsidP="00D248C9">
      <w:pPr>
        <w:spacing w:line="480" w:lineRule="auto"/>
        <w:jc w:val="center"/>
        <w:rPr>
          <w:rFonts w:ascii="Times New Roman" w:hAnsi="Times New Roman" w:cs="Times New Roman"/>
          <w:b/>
          <w:bCs/>
          <w:color w:val="000000" w:themeColor="text1"/>
          <w:sz w:val="24"/>
          <w:szCs w:val="24"/>
        </w:rPr>
      </w:pPr>
    </w:p>
    <w:p w14:paraId="71904F84" w14:textId="48477948" w:rsidR="00AF147F" w:rsidRDefault="00AF147F" w:rsidP="00D248C9">
      <w:pPr>
        <w:spacing w:line="480" w:lineRule="auto"/>
        <w:jc w:val="center"/>
        <w:rPr>
          <w:rFonts w:ascii="Times New Roman" w:hAnsi="Times New Roman" w:cs="Times New Roman"/>
          <w:b/>
          <w:bCs/>
          <w:color w:val="000000" w:themeColor="text1"/>
          <w:sz w:val="24"/>
          <w:szCs w:val="24"/>
        </w:rPr>
      </w:pPr>
    </w:p>
    <w:p w14:paraId="7904A295" w14:textId="41DE2FC1" w:rsidR="00AF147F" w:rsidRDefault="00AF147F" w:rsidP="00D248C9">
      <w:pPr>
        <w:spacing w:line="480" w:lineRule="auto"/>
        <w:jc w:val="center"/>
        <w:rPr>
          <w:rFonts w:ascii="Times New Roman" w:hAnsi="Times New Roman" w:cs="Times New Roman"/>
          <w:b/>
          <w:bCs/>
          <w:color w:val="000000" w:themeColor="text1"/>
          <w:sz w:val="24"/>
          <w:szCs w:val="24"/>
        </w:rPr>
      </w:pPr>
    </w:p>
    <w:p w14:paraId="03DAE23F" w14:textId="7F264A46" w:rsidR="00AF147F" w:rsidRDefault="00AF147F" w:rsidP="00D248C9">
      <w:pPr>
        <w:spacing w:line="480" w:lineRule="auto"/>
        <w:jc w:val="center"/>
        <w:rPr>
          <w:rFonts w:ascii="Times New Roman" w:hAnsi="Times New Roman" w:cs="Times New Roman"/>
          <w:b/>
          <w:bCs/>
          <w:color w:val="000000" w:themeColor="text1"/>
          <w:sz w:val="24"/>
          <w:szCs w:val="24"/>
        </w:rPr>
      </w:pPr>
    </w:p>
    <w:p w14:paraId="7AFC52E4" w14:textId="3D04F196" w:rsidR="00AF147F" w:rsidRDefault="00AF147F" w:rsidP="00D248C9">
      <w:pPr>
        <w:spacing w:line="480" w:lineRule="auto"/>
        <w:jc w:val="center"/>
        <w:rPr>
          <w:rFonts w:ascii="Times New Roman" w:hAnsi="Times New Roman" w:cs="Times New Roman"/>
          <w:b/>
          <w:bCs/>
          <w:color w:val="000000" w:themeColor="text1"/>
          <w:sz w:val="24"/>
          <w:szCs w:val="24"/>
        </w:rPr>
      </w:pPr>
    </w:p>
    <w:p w14:paraId="01B4CB9B" w14:textId="0FF3B10F" w:rsidR="00AF147F" w:rsidRDefault="00AF147F" w:rsidP="00D248C9">
      <w:pPr>
        <w:spacing w:line="480" w:lineRule="auto"/>
        <w:jc w:val="center"/>
        <w:rPr>
          <w:rFonts w:ascii="Times New Roman" w:hAnsi="Times New Roman" w:cs="Times New Roman"/>
          <w:b/>
          <w:bCs/>
          <w:color w:val="000000" w:themeColor="text1"/>
          <w:sz w:val="24"/>
          <w:szCs w:val="24"/>
        </w:rPr>
      </w:pPr>
    </w:p>
    <w:p w14:paraId="12DC4553" w14:textId="275C4676" w:rsidR="00AF147F" w:rsidRDefault="00AF147F" w:rsidP="00D248C9">
      <w:pPr>
        <w:spacing w:line="480" w:lineRule="auto"/>
        <w:jc w:val="center"/>
        <w:rPr>
          <w:rFonts w:ascii="Times New Roman" w:hAnsi="Times New Roman" w:cs="Times New Roman"/>
          <w:b/>
          <w:bCs/>
          <w:color w:val="000000" w:themeColor="text1"/>
          <w:sz w:val="24"/>
          <w:szCs w:val="24"/>
        </w:rPr>
      </w:pPr>
    </w:p>
    <w:p w14:paraId="6CF384AE" w14:textId="70ECEBFC" w:rsidR="008375AB" w:rsidRDefault="008375AB" w:rsidP="008375AB">
      <w:pPr>
        <w:spacing w:line="480" w:lineRule="auto"/>
        <w:rPr>
          <w:rFonts w:ascii="Times New Roman" w:hAnsi="Times New Roman" w:cs="Times New Roman"/>
          <w:b/>
          <w:bCs/>
          <w:color w:val="000000" w:themeColor="text1"/>
          <w:sz w:val="24"/>
          <w:szCs w:val="24"/>
        </w:rPr>
      </w:pPr>
    </w:p>
    <w:p w14:paraId="4C26224D" w14:textId="6DFEB245" w:rsidR="00160A62" w:rsidRDefault="00160A62" w:rsidP="008375AB">
      <w:pPr>
        <w:spacing w:line="480" w:lineRule="auto"/>
        <w:rPr>
          <w:rFonts w:ascii="Times New Roman" w:hAnsi="Times New Roman" w:cs="Times New Roman"/>
          <w:b/>
          <w:bCs/>
          <w:color w:val="000000" w:themeColor="text1"/>
          <w:sz w:val="24"/>
          <w:szCs w:val="24"/>
        </w:rPr>
      </w:pPr>
    </w:p>
    <w:p w14:paraId="0CFAE950" w14:textId="69F318EE" w:rsidR="00160A62" w:rsidRDefault="00160A62" w:rsidP="008375AB">
      <w:pPr>
        <w:spacing w:line="480" w:lineRule="auto"/>
        <w:rPr>
          <w:rFonts w:ascii="Times New Roman" w:hAnsi="Times New Roman" w:cs="Times New Roman"/>
          <w:b/>
          <w:bCs/>
          <w:color w:val="000000" w:themeColor="text1"/>
          <w:sz w:val="24"/>
          <w:szCs w:val="24"/>
        </w:rPr>
      </w:pPr>
    </w:p>
    <w:p w14:paraId="2E105494" w14:textId="43897DBE" w:rsidR="00A155A1" w:rsidRDefault="00A155A1" w:rsidP="008375AB">
      <w:pPr>
        <w:spacing w:line="480" w:lineRule="auto"/>
        <w:rPr>
          <w:rFonts w:ascii="Times New Roman" w:hAnsi="Times New Roman" w:cs="Times New Roman"/>
          <w:b/>
          <w:bCs/>
          <w:color w:val="000000" w:themeColor="text1"/>
          <w:sz w:val="24"/>
          <w:szCs w:val="24"/>
        </w:rPr>
      </w:pPr>
    </w:p>
    <w:p w14:paraId="0CA9C2E9" w14:textId="1B023A29" w:rsidR="00A155A1" w:rsidRDefault="00A155A1" w:rsidP="008375AB">
      <w:pPr>
        <w:spacing w:line="480" w:lineRule="auto"/>
        <w:rPr>
          <w:rFonts w:ascii="Times New Roman" w:hAnsi="Times New Roman" w:cs="Times New Roman"/>
          <w:b/>
          <w:bCs/>
          <w:color w:val="000000" w:themeColor="text1"/>
          <w:sz w:val="24"/>
          <w:szCs w:val="24"/>
        </w:rPr>
      </w:pPr>
    </w:p>
    <w:p w14:paraId="3F7DECC5" w14:textId="5CF10C0B" w:rsidR="00021ED7" w:rsidRDefault="00021ED7" w:rsidP="008375AB">
      <w:pPr>
        <w:spacing w:line="480" w:lineRule="auto"/>
        <w:rPr>
          <w:rFonts w:ascii="Times New Roman" w:hAnsi="Times New Roman" w:cs="Times New Roman"/>
          <w:b/>
          <w:bCs/>
          <w:color w:val="000000" w:themeColor="text1"/>
          <w:sz w:val="24"/>
          <w:szCs w:val="24"/>
        </w:rPr>
      </w:pPr>
    </w:p>
    <w:p w14:paraId="2667F0F7" w14:textId="77777777" w:rsidR="00021ED7" w:rsidRDefault="00021ED7" w:rsidP="008375AB">
      <w:pPr>
        <w:spacing w:line="480" w:lineRule="auto"/>
        <w:rPr>
          <w:rFonts w:ascii="Times New Roman" w:hAnsi="Times New Roman" w:cs="Times New Roman"/>
          <w:b/>
          <w:bCs/>
          <w:color w:val="000000" w:themeColor="text1"/>
          <w:sz w:val="24"/>
          <w:szCs w:val="24"/>
        </w:rPr>
      </w:pPr>
    </w:p>
    <w:p w14:paraId="3CED9324" w14:textId="77777777" w:rsidR="00273560" w:rsidRDefault="00273560" w:rsidP="008375AB">
      <w:pPr>
        <w:spacing w:line="480" w:lineRule="auto"/>
        <w:rPr>
          <w:rFonts w:ascii="Times New Roman" w:hAnsi="Times New Roman" w:cs="Times New Roman"/>
          <w:b/>
          <w:bCs/>
          <w:color w:val="000000" w:themeColor="text1"/>
          <w:sz w:val="24"/>
          <w:szCs w:val="24"/>
        </w:rPr>
      </w:pPr>
    </w:p>
    <w:p w14:paraId="111F2282" w14:textId="77777777" w:rsidR="00273560" w:rsidRDefault="00273560" w:rsidP="008375AB">
      <w:pPr>
        <w:spacing w:line="480" w:lineRule="auto"/>
        <w:rPr>
          <w:rFonts w:ascii="Times New Roman" w:hAnsi="Times New Roman" w:cs="Times New Roman"/>
          <w:b/>
          <w:bCs/>
          <w:color w:val="000000" w:themeColor="text1"/>
          <w:sz w:val="24"/>
          <w:szCs w:val="24"/>
        </w:rPr>
      </w:pPr>
    </w:p>
    <w:p w14:paraId="72DB26F1" w14:textId="1A8B9C83" w:rsidR="00AF147F" w:rsidRPr="002A5AFE" w:rsidRDefault="00AF147F" w:rsidP="008375AB">
      <w:pPr>
        <w:spacing w:line="480" w:lineRule="auto"/>
        <w:jc w:val="center"/>
        <w:rPr>
          <w:rFonts w:ascii="Times New Roman" w:hAnsi="Times New Roman" w:cs="Times New Roman"/>
          <w:b/>
          <w:bCs/>
          <w:color w:val="000000" w:themeColor="text1"/>
          <w:sz w:val="28"/>
          <w:szCs w:val="28"/>
        </w:rPr>
      </w:pPr>
      <w:r w:rsidRPr="002A5AFE">
        <w:rPr>
          <w:rFonts w:ascii="Times New Roman" w:hAnsi="Times New Roman" w:cs="Times New Roman"/>
          <w:b/>
          <w:bCs/>
          <w:color w:val="000000" w:themeColor="text1"/>
          <w:sz w:val="28"/>
          <w:szCs w:val="28"/>
        </w:rPr>
        <w:lastRenderedPageBreak/>
        <w:t>Chapter 2</w:t>
      </w:r>
      <w:r w:rsidR="002A5AFE" w:rsidRPr="002A5AFE">
        <w:rPr>
          <w:rFonts w:ascii="Times New Roman" w:hAnsi="Times New Roman" w:cs="Times New Roman"/>
          <w:b/>
          <w:bCs/>
          <w:color w:val="000000" w:themeColor="text1"/>
          <w:sz w:val="28"/>
          <w:szCs w:val="28"/>
        </w:rPr>
        <w:t>: Literature Review</w:t>
      </w:r>
    </w:p>
    <w:p w14:paraId="1E36A244" w14:textId="7618E4B6" w:rsidR="00A276BD" w:rsidRPr="002A5AFE" w:rsidRDefault="00A276BD" w:rsidP="00A276BD">
      <w:pPr>
        <w:spacing w:line="480" w:lineRule="auto"/>
        <w:rPr>
          <w:rFonts w:ascii="Times New Roman" w:hAnsi="Times New Roman" w:cs="Times New Roman"/>
          <w:b/>
          <w:bCs/>
          <w:i/>
          <w:iCs/>
          <w:color w:val="000000" w:themeColor="text1"/>
          <w:sz w:val="24"/>
          <w:szCs w:val="24"/>
        </w:rPr>
      </w:pPr>
      <w:r w:rsidRPr="002A5AFE">
        <w:rPr>
          <w:rFonts w:ascii="Times New Roman" w:hAnsi="Times New Roman" w:cs="Times New Roman"/>
          <w:b/>
          <w:bCs/>
          <w:i/>
          <w:iCs/>
          <w:color w:val="000000" w:themeColor="text1"/>
          <w:sz w:val="24"/>
          <w:szCs w:val="24"/>
        </w:rPr>
        <w:t>Urban Ecotourism</w:t>
      </w:r>
    </w:p>
    <w:p w14:paraId="39A9CB44" w14:textId="54492503" w:rsidR="00D204D5" w:rsidRDefault="0030478B" w:rsidP="00A233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Ecotourism is nature-based tourism that supports conservation of natural areas and benefits local economies</w:t>
      </w:r>
      <w:r w:rsidR="00D204D5">
        <w:rPr>
          <w:rFonts w:ascii="Times New Roman" w:hAnsi="Times New Roman" w:cs="Times New Roman"/>
          <w:sz w:val="24"/>
          <w:szCs w:val="24"/>
        </w:rPr>
        <w:t xml:space="preserve"> (Higham and Luck 2002)</w:t>
      </w:r>
      <w:r>
        <w:rPr>
          <w:rFonts w:ascii="Times New Roman" w:hAnsi="Times New Roman" w:cs="Times New Roman"/>
          <w:sz w:val="24"/>
          <w:szCs w:val="24"/>
        </w:rPr>
        <w:t>.</w:t>
      </w:r>
      <w:r w:rsidR="00160A62">
        <w:rPr>
          <w:rFonts w:ascii="Times New Roman" w:hAnsi="Times New Roman" w:cs="Times New Roman"/>
          <w:sz w:val="24"/>
          <w:szCs w:val="24"/>
        </w:rPr>
        <w:t xml:space="preserve"> Ecotourism is best described as </w:t>
      </w:r>
      <w:r w:rsidR="00E90D3C">
        <w:rPr>
          <w:rFonts w:ascii="Times New Roman" w:hAnsi="Times New Roman" w:cs="Times New Roman"/>
          <w:sz w:val="24"/>
          <w:szCs w:val="24"/>
        </w:rPr>
        <w:t>a visitation</w:t>
      </w:r>
      <w:r w:rsidR="00160A62">
        <w:rPr>
          <w:rFonts w:ascii="Times New Roman" w:hAnsi="Times New Roman" w:cs="Times New Roman"/>
          <w:sz w:val="24"/>
          <w:szCs w:val="24"/>
        </w:rPr>
        <w:t xml:space="preserve"> to pristine environments. </w:t>
      </w:r>
      <w:r>
        <w:rPr>
          <w:rFonts w:ascii="Times New Roman" w:hAnsi="Times New Roman" w:cs="Times New Roman"/>
          <w:sz w:val="24"/>
          <w:szCs w:val="24"/>
        </w:rPr>
        <w:t>Its close relative, Urban Ecotourism, is ecotourism that occurs in areas that offer a sense of naturalness or cultural significance that are or have been substantially modified by human activity (Jegdic and Gradinac 2016).  Urban ecotourism is rising in popularity because it “is perceived as one of the sustainable ways of travelling to urban areas.</w:t>
      </w:r>
      <w:r w:rsidR="00D204D5">
        <w:rPr>
          <w:rFonts w:ascii="Times New Roman" w:hAnsi="Times New Roman" w:cs="Times New Roman"/>
          <w:sz w:val="24"/>
          <w:szCs w:val="24"/>
        </w:rPr>
        <w:t>”</w:t>
      </w:r>
      <w:r>
        <w:rPr>
          <w:rFonts w:ascii="Times New Roman" w:hAnsi="Times New Roman" w:cs="Times New Roman"/>
          <w:sz w:val="24"/>
          <w:szCs w:val="24"/>
        </w:rPr>
        <w:t xml:space="preserve"> </w:t>
      </w:r>
      <w:r w:rsidR="00B831F6">
        <w:rPr>
          <w:rFonts w:ascii="Times New Roman" w:hAnsi="Times New Roman" w:cs="Times New Roman"/>
          <w:sz w:val="24"/>
          <w:szCs w:val="24"/>
        </w:rPr>
        <w:t xml:space="preserve">Besides its sustainable perceptions, it is also gaining traction under the </w:t>
      </w:r>
      <w:r w:rsidR="00325C3C">
        <w:rPr>
          <w:rFonts w:ascii="Times New Roman" w:hAnsi="Times New Roman" w:cs="Times New Roman"/>
          <w:sz w:val="24"/>
          <w:szCs w:val="24"/>
        </w:rPr>
        <w:t>assumption that</w:t>
      </w:r>
      <w:r w:rsidR="00B831F6">
        <w:rPr>
          <w:rFonts w:ascii="Times New Roman" w:hAnsi="Times New Roman" w:cs="Times New Roman"/>
          <w:sz w:val="24"/>
          <w:szCs w:val="24"/>
        </w:rPr>
        <w:t xml:space="preserve"> </w:t>
      </w:r>
      <w:r w:rsidR="00B831F6" w:rsidRPr="00AB44FA">
        <w:rPr>
          <w:rFonts w:ascii="Times New Roman" w:hAnsi="Times New Roman" w:cs="Times New Roman"/>
          <w:sz w:val="24"/>
          <w:szCs w:val="24"/>
        </w:rPr>
        <w:t>it is easier to reach cities versus remote locations</w:t>
      </w:r>
      <w:r w:rsidR="00325C3C">
        <w:rPr>
          <w:rFonts w:ascii="Times New Roman" w:hAnsi="Times New Roman" w:cs="Times New Roman"/>
          <w:sz w:val="24"/>
          <w:szCs w:val="24"/>
        </w:rPr>
        <w:t>. It</w:t>
      </w:r>
      <w:r w:rsidR="00B831F6" w:rsidRPr="00AB44FA">
        <w:rPr>
          <w:rFonts w:ascii="Times New Roman" w:hAnsi="Times New Roman" w:cs="Times New Roman"/>
          <w:sz w:val="24"/>
          <w:szCs w:val="24"/>
        </w:rPr>
        <w:t xml:space="preserve"> i</w:t>
      </w:r>
      <w:r w:rsidR="00B831F6">
        <w:rPr>
          <w:rFonts w:ascii="Times New Roman" w:hAnsi="Times New Roman" w:cs="Times New Roman"/>
          <w:sz w:val="24"/>
          <w:szCs w:val="24"/>
        </w:rPr>
        <w:t>s considered a “local” option for</w:t>
      </w:r>
      <w:r w:rsidR="00B831F6" w:rsidRPr="00AB44FA">
        <w:rPr>
          <w:rFonts w:ascii="Times New Roman" w:hAnsi="Times New Roman" w:cs="Times New Roman"/>
          <w:sz w:val="24"/>
          <w:szCs w:val="24"/>
        </w:rPr>
        <w:t xml:space="preserve"> immediate area income and jobs</w:t>
      </w:r>
      <w:r w:rsidR="00D204D5">
        <w:rPr>
          <w:rFonts w:ascii="Times New Roman" w:hAnsi="Times New Roman" w:cs="Times New Roman"/>
          <w:sz w:val="24"/>
          <w:szCs w:val="24"/>
        </w:rPr>
        <w:t xml:space="preserve"> (Joppe and Dodds 1998)</w:t>
      </w:r>
      <w:r w:rsidR="00B831F6" w:rsidRPr="00AB44FA">
        <w:rPr>
          <w:rFonts w:ascii="Times New Roman" w:hAnsi="Times New Roman" w:cs="Times New Roman"/>
          <w:sz w:val="24"/>
          <w:szCs w:val="24"/>
        </w:rPr>
        <w:t>.</w:t>
      </w:r>
      <w:r w:rsidR="00B831F6">
        <w:rPr>
          <w:rFonts w:ascii="Times New Roman" w:hAnsi="Times New Roman" w:cs="Times New Roman"/>
          <w:sz w:val="24"/>
          <w:szCs w:val="24"/>
        </w:rPr>
        <w:t xml:space="preserve"> </w:t>
      </w:r>
    </w:p>
    <w:p w14:paraId="4FEC79D2" w14:textId="2CD0F877" w:rsidR="004955B4" w:rsidRDefault="004955B4" w:rsidP="00A233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Ecotourism and Urban Ecotourism </w:t>
      </w:r>
      <w:r w:rsidR="00325C3C">
        <w:rPr>
          <w:rFonts w:ascii="Times New Roman" w:hAnsi="Times New Roman" w:cs="Times New Roman"/>
          <w:sz w:val="24"/>
          <w:szCs w:val="24"/>
        </w:rPr>
        <w:t xml:space="preserve">have an expansive </w:t>
      </w:r>
      <w:r>
        <w:rPr>
          <w:rFonts w:ascii="Times New Roman" w:hAnsi="Times New Roman" w:cs="Times New Roman"/>
          <w:sz w:val="24"/>
          <w:szCs w:val="24"/>
        </w:rPr>
        <w:t xml:space="preserve">range of prices, from free experiences to </w:t>
      </w:r>
      <w:r w:rsidR="004B057E">
        <w:rPr>
          <w:rFonts w:ascii="Times New Roman" w:hAnsi="Times New Roman" w:cs="Times New Roman"/>
          <w:sz w:val="24"/>
          <w:szCs w:val="24"/>
        </w:rPr>
        <w:t>resorts and services</w:t>
      </w:r>
      <w:r>
        <w:rPr>
          <w:rFonts w:ascii="Times New Roman" w:hAnsi="Times New Roman" w:cs="Times New Roman"/>
          <w:sz w:val="24"/>
          <w:szCs w:val="24"/>
        </w:rPr>
        <w:t xml:space="preserve"> that cater to the wealthy. Toronto, Ontario capitalized on this concept in the 1990s. Toronto urban planners heavily advertised its free green spaces – parks, greenways, walkways – as viable attractions alongside its tourist attractions.  Toronto </w:t>
      </w:r>
      <w:r w:rsidR="00401FCE">
        <w:rPr>
          <w:rFonts w:ascii="Times New Roman" w:hAnsi="Times New Roman" w:cs="Times New Roman"/>
          <w:sz w:val="24"/>
          <w:szCs w:val="24"/>
        </w:rPr>
        <w:t xml:space="preserve">was promoted </w:t>
      </w:r>
      <w:r>
        <w:rPr>
          <w:rFonts w:ascii="Times New Roman" w:hAnsi="Times New Roman" w:cs="Times New Roman"/>
          <w:sz w:val="24"/>
          <w:szCs w:val="24"/>
        </w:rPr>
        <w:t xml:space="preserve">as a “green” city that cares about the wildlife refuge seen from the sidewalk as much as the hockey team. The promotion was quite successful, not only for tourists but for </w:t>
      </w:r>
      <w:r w:rsidR="004B057E">
        <w:rPr>
          <w:rFonts w:ascii="Times New Roman" w:hAnsi="Times New Roman" w:cs="Times New Roman"/>
          <w:sz w:val="24"/>
          <w:szCs w:val="24"/>
        </w:rPr>
        <w:t xml:space="preserve">the </w:t>
      </w:r>
      <w:r>
        <w:rPr>
          <w:rFonts w:ascii="Times New Roman" w:hAnsi="Times New Roman" w:cs="Times New Roman"/>
          <w:sz w:val="24"/>
          <w:szCs w:val="24"/>
        </w:rPr>
        <w:t>local</w:t>
      </w:r>
      <w:r w:rsidR="004B057E">
        <w:rPr>
          <w:rFonts w:ascii="Times New Roman" w:hAnsi="Times New Roman" w:cs="Times New Roman"/>
          <w:sz w:val="24"/>
          <w:szCs w:val="24"/>
        </w:rPr>
        <w:t xml:space="preserve"> communities</w:t>
      </w:r>
      <w:r>
        <w:rPr>
          <w:rFonts w:ascii="Times New Roman" w:hAnsi="Times New Roman" w:cs="Times New Roman"/>
          <w:sz w:val="24"/>
          <w:szCs w:val="24"/>
        </w:rPr>
        <w:t xml:space="preserve">. They recorded </w:t>
      </w:r>
      <w:r w:rsidR="00401FCE">
        <w:rPr>
          <w:rFonts w:ascii="Times New Roman" w:hAnsi="Times New Roman" w:cs="Times New Roman"/>
          <w:sz w:val="24"/>
          <w:szCs w:val="24"/>
        </w:rPr>
        <w:t>increased</w:t>
      </w:r>
      <w:r>
        <w:rPr>
          <w:rFonts w:ascii="Times New Roman" w:hAnsi="Times New Roman" w:cs="Times New Roman"/>
          <w:sz w:val="24"/>
          <w:szCs w:val="24"/>
        </w:rPr>
        <w:t xml:space="preserve"> walking, bicycling, and running at these sites </w:t>
      </w:r>
      <w:r w:rsidR="00AF136B">
        <w:rPr>
          <w:rFonts w:ascii="Times New Roman" w:hAnsi="Times New Roman" w:cs="Times New Roman"/>
          <w:sz w:val="24"/>
          <w:szCs w:val="24"/>
        </w:rPr>
        <w:t xml:space="preserve">from both locals and visitors </w:t>
      </w:r>
      <w:r w:rsidR="00401FCE">
        <w:rPr>
          <w:rFonts w:ascii="Times New Roman" w:hAnsi="Times New Roman" w:cs="Times New Roman"/>
          <w:sz w:val="24"/>
          <w:szCs w:val="24"/>
        </w:rPr>
        <w:t xml:space="preserve">following implementation </w:t>
      </w:r>
      <w:r w:rsidR="00AF136B">
        <w:rPr>
          <w:rFonts w:ascii="Times New Roman" w:hAnsi="Times New Roman" w:cs="Times New Roman"/>
          <w:sz w:val="24"/>
          <w:szCs w:val="24"/>
        </w:rPr>
        <w:t xml:space="preserve">(Joppe and Dodds 1998).  </w:t>
      </w:r>
    </w:p>
    <w:p w14:paraId="5D558DE4" w14:textId="2953AC29" w:rsidR="00AF136B" w:rsidRDefault="00AF136B" w:rsidP="00A233D4">
      <w:pPr>
        <w:spacing w:line="480" w:lineRule="auto"/>
        <w:ind w:firstLine="720"/>
        <w:jc w:val="both"/>
        <w:rPr>
          <w:rFonts w:ascii="Times New Roman" w:hAnsi="Times New Roman" w:cs="Times New Roman"/>
          <w:sz w:val="24"/>
          <w:szCs w:val="24"/>
        </w:rPr>
      </w:pPr>
      <w:r w:rsidRPr="00024A7E">
        <w:rPr>
          <w:rFonts w:ascii="Times New Roman" w:hAnsi="Times New Roman" w:cs="Times New Roman"/>
          <w:sz w:val="24"/>
          <w:szCs w:val="24"/>
        </w:rPr>
        <w:t>Urban ecotourism is not a new phenomenon. The public is increasingly seeking out wild places to visit and green sites in urban environments.</w:t>
      </w:r>
      <w:r w:rsidR="00A33144">
        <w:rPr>
          <w:rFonts w:ascii="Times New Roman" w:hAnsi="Times New Roman" w:cs="Times New Roman"/>
          <w:sz w:val="24"/>
          <w:szCs w:val="24"/>
        </w:rPr>
        <w:t xml:space="preserve"> However, th</w:t>
      </w:r>
      <w:r w:rsidR="00BC28DC">
        <w:rPr>
          <w:rFonts w:ascii="Times New Roman" w:hAnsi="Times New Roman" w:cs="Times New Roman"/>
          <w:sz w:val="24"/>
          <w:szCs w:val="24"/>
        </w:rPr>
        <w:t>e</w:t>
      </w:r>
      <w:r w:rsidR="00A33144">
        <w:rPr>
          <w:rFonts w:ascii="Times New Roman" w:hAnsi="Times New Roman" w:cs="Times New Roman"/>
          <w:sz w:val="24"/>
          <w:szCs w:val="24"/>
        </w:rPr>
        <w:t xml:space="preserve"> phrase “green sites” is conflicting. Cities seldom have original green spaces or pristine </w:t>
      </w:r>
      <w:r w:rsidR="00C72C2A">
        <w:rPr>
          <w:rFonts w:ascii="Times New Roman" w:hAnsi="Times New Roman" w:cs="Times New Roman"/>
          <w:sz w:val="24"/>
          <w:szCs w:val="24"/>
        </w:rPr>
        <w:t>rivers;</w:t>
      </w:r>
      <w:r w:rsidR="00340FC3">
        <w:rPr>
          <w:rFonts w:ascii="Times New Roman" w:hAnsi="Times New Roman" w:cs="Times New Roman"/>
          <w:sz w:val="24"/>
          <w:szCs w:val="24"/>
        </w:rPr>
        <w:t xml:space="preserve"> </w:t>
      </w:r>
      <w:r w:rsidR="000D2A5E">
        <w:rPr>
          <w:rFonts w:ascii="Times New Roman" w:hAnsi="Times New Roman" w:cs="Times New Roman"/>
          <w:sz w:val="24"/>
          <w:szCs w:val="24"/>
        </w:rPr>
        <w:t>therefore,</w:t>
      </w:r>
      <w:r w:rsidR="00340FC3">
        <w:rPr>
          <w:rFonts w:ascii="Times New Roman" w:hAnsi="Times New Roman" w:cs="Times New Roman"/>
          <w:sz w:val="24"/>
          <w:szCs w:val="24"/>
        </w:rPr>
        <w:t xml:space="preserve"> urban ecotourism is sometimes referred to as “gray tourism” due to its uncertain nature (Majumdar </w:t>
      </w:r>
      <w:r w:rsidR="00340FC3" w:rsidRPr="00340FC3">
        <w:rPr>
          <w:rFonts w:ascii="Times New Roman" w:hAnsi="Times New Roman" w:cs="Times New Roman"/>
          <w:i/>
          <w:iCs/>
          <w:sz w:val="24"/>
          <w:szCs w:val="24"/>
        </w:rPr>
        <w:t xml:space="preserve">et </w:t>
      </w:r>
      <w:r w:rsidR="00340FC3" w:rsidRPr="00340FC3">
        <w:rPr>
          <w:rFonts w:ascii="Times New Roman" w:hAnsi="Times New Roman" w:cs="Times New Roman"/>
          <w:i/>
          <w:iCs/>
          <w:sz w:val="24"/>
          <w:szCs w:val="24"/>
        </w:rPr>
        <w:lastRenderedPageBreak/>
        <w:t xml:space="preserve">al </w:t>
      </w:r>
      <w:r w:rsidR="00340FC3">
        <w:rPr>
          <w:rFonts w:ascii="Times New Roman" w:hAnsi="Times New Roman" w:cs="Times New Roman"/>
          <w:sz w:val="24"/>
          <w:szCs w:val="24"/>
        </w:rPr>
        <w:t>2011)</w:t>
      </w:r>
      <w:r w:rsidR="00A33144">
        <w:rPr>
          <w:rFonts w:ascii="Times New Roman" w:hAnsi="Times New Roman" w:cs="Times New Roman"/>
          <w:sz w:val="24"/>
          <w:szCs w:val="24"/>
        </w:rPr>
        <w:t>. There is a big push across cities to “rewild” cityscapes to bring back nature to the city</w:t>
      </w:r>
      <w:r w:rsidR="000C5D29">
        <w:rPr>
          <w:rFonts w:ascii="Times New Roman" w:hAnsi="Times New Roman" w:cs="Times New Roman"/>
          <w:sz w:val="24"/>
          <w:szCs w:val="24"/>
        </w:rPr>
        <w:t xml:space="preserve"> (Kaae 2009)</w:t>
      </w:r>
      <w:r w:rsidR="00A33144">
        <w:rPr>
          <w:rFonts w:ascii="Times New Roman" w:hAnsi="Times New Roman" w:cs="Times New Roman"/>
          <w:sz w:val="24"/>
          <w:szCs w:val="24"/>
        </w:rPr>
        <w:t xml:space="preserve">. New York City, </w:t>
      </w:r>
      <w:r w:rsidR="00021ED7">
        <w:rPr>
          <w:rFonts w:ascii="Times New Roman" w:hAnsi="Times New Roman" w:cs="Times New Roman"/>
          <w:sz w:val="24"/>
          <w:szCs w:val="24"/>
        </w:rPr>
        <w:t>for example, converted an elevated old train track to a park with a walking path, Highline</w:t>
      </w:r>
      <w:r w:rsidR="00A33144">
        <w:rPr>
          <w:rFonts w:ascii="Times New Roman" w:hAnsi="Times New Roman" w:cs="Times New Roman"/>
          <w:sz w:val="24"/>
          <w:szCs w:val="24"/>
        </w:rPr>
        <w:t xml:space="preserve">. </w:t>
      </w:r>
      <w:r w:rsidR="000C5D29">
        <w:rPr>
          <w:rFonts w:ascii="Times New Roman" w:hAnsi="Times New Roman" w:cs="Times New Roman"/>
          <w:sz w:val="24"/>
          <w:szCs w:val="24"/>
        </w:rPr>
        <w:t xml:space="preserve">This park hosts nature programs and promotes sustainable practices (thehighline.org 2022). Whether this is a legitimate green space or manmade attraction is </w:t>
      </w:r>
      <w:r w:rsidR="00C62EAE">
        <w:rPr>
          <w:rFonts w:ascii="Times New Roman" w:hAnsi="Times New Roman" w:cs="Times New Roman"/>
          <w:sz w:val="24"/>
          <w:szCs w:val="24"/>
        </w:rPr>
        <w:t>debatable</w:t>
      </w:r>
      <w:r w:rsidR="000C5D29">
        <w:rPr>
          <w:rFonts w:ascii="Times New Roman" w:hAnsi="Times New Roman" w:cs="Times New Roman"/>
          <w:sz w:val="24"/>
          <w:szCs w:val="24"/>
        </w:rPr>
        <w:t xml:space="preserve">. </w:t>
      </w:r>
      <w:r w:rsidR="00A33144" w:rsidRPr="00024A7E">
        <w:rPr>
          <w:rFonts w:ascii="Times New Roman" w:hAnsi="Times New Roman" w:cs="Times New Roman"/>
          <w:sz w:val="24"/>
          <w:szCs w:val="24"/>
        </w:rPr>
        <w:t>There are conflicts among researchers on whether industrial parks renovated into parks ar</w:t>
      </w:r>
      <w:r w:rsidR="00A33144">
        <w:rPr>
          <w:rFonts w:ascii="Times New Roman" w:hAnsi="Times New Roman" w:cs="Times New Roman"/>
          <w:sz w:val="24"/>
          <w:szCs w:val="24"/>
        </w:rPr>
        <w:t>e</w:t>
      </w:r>
      <w:r w:rsidR="00A33144" w:rsidRPr="00024A7E">
        <w:rPr>
          <w:rFonts w:ascii="Times New Roman" w:hAnsi="Times New Roman" w:cs="Times New Roman"/>
          <w:sz w:val="24"/>
          <w:szCs w:val="24"/>
        </w:rPr>
        <w:t xml:space="preserve"> “natural” areas </w:t>
      </w:r>
      <w:r w:rsidR="00BC28DC">
        <w:rPr>
          <w:rFonts w:ascii="Times New Roman" w:hAnsi="Times New Roman" w:cs="Times New Roman"/>
          <w:sz w:val="24"/>
          <w:szCs w:val="24"/>
        </w:rPr>
        <w:t>and should be</w:t>
      </w:r>
      <w:r w:rsidR="00A33144" w:rsidRPr="00024A7E">
        <w:rPr>
          <w:rFonts w:ascii="Times New Roman" w:hAnsi="Times New Roman" w:cs="Times New Roman"/>
          <w:sz w:val="24"/>
          <w:szCs w:val="24"/>
        </w:rPr>
        <w:t xml:space="preserve"> considered ecotourism. Others suggest an urban feature is part of urban tourism because the surroundings are not natural (Higham and Luck 2002). Finally, there is a suggestion that it is up to the visitors and residents</w:t>
      </w:r>
      <w:r w:rsidR="00BC28DC">
        <w:rPr>
          <w:rFonts w:ascii="Times New Roman" w:hAnsi="Times New Roman" w:cs="Times New Roman"/>
          <w:sz w:val="24"/>
          <w:szCs w:val="24"/>
        </w:rPr>
        <w:t xml:space="preserve"> to determine</w:t>
      </w:r>
      <w:r w:rsidR="00A33144" w:rsidRPr="00024A7E">
        <w:rPr>
          <w:rFonts w:ascii="Times New Roman" w:hAnsi="Times New Roman" w:cs="Times New Roman"/>
          <w:sz w:val="24"/>
          <w:szCs w:val="24"/>
        </w:rPr>
        <w:t xml:space="preserve"> if a green space is “natural” and aesthetic enough to be advertised as an ecotourist site (Chirgwin and Hughes 1997).</w:t>
      </w:r>
    </w:p>
    <w:p w14:paraId="4E12CFF0" w14:textId="1FDC2A1E" w:rsidR="007643BB" w:rsidRPr="002A5AFE" w:rsidRDefault="000F0CBF" w:rsidP="00A233D4">
      <w:pPr>
        <w:spacing w:line="480" w:lineRule="auto"/>
        <w:jc w:val="both"/>
        <w:rPr>
          <w:rFonts w:ascii="Times New Roman" w:hAnsi="Times New Roman" w:cs="Times New Roman"/>
          <w:b/>
          <w:bCs/>
          <w:i/>
          <w:iCs/>
          <w:color w:val="000000" w:themeColor="text1"/>
          <w:sz w:val="24"/>
          <w:szCs w:val="24"/>
        </w:rPr>
      </w:pPr>
      <w:r w:rsidRPr="002A5AFE">
        <w:rPr>
          <w:rFonts w:ascii="Times New Roman" w:hAnsi="Times New Roman" w:cs="Times New Roman"/>
          <w:b/>
          <w:bCs/>
          <w:i/>
          <w:iCs/>
          <w:color w:val="000000" w:themeColor="text1"/>
          <w:sz w:val="24"/>
          <w:szCs w:val="24"/>
        </w:rPr>
        <w:t>Demand</w:t>
      </w:r>
    </w:p>
    <w:p w14:paraId="0CF8EAB2" w14:textId="62BC60AE" w:rsidR="00C92D8B" w:rsidRDefault="007643BB"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92D8B">
        <w:rPr>
          <w:rFonts w:ascii="Times New Roman" w:hAnsi="Times New Roman" w:cs="Times New Roman"/>
          <w:color w:val="000000" w:themeColor="text1"/>
          <w:sz w:val="24"/>
          <w:szCs w:val="24"/>
        </w:rPr>
        <w:t xml:space="preserve"> Demand is an umbrella term encompassing the many differing factors influencing why and willingness of a consumer to purchase a good. Price is considered the most important factor</w:t>
      </w:r>
      <w:r w:rsidR="003F62E9">
        <w:rPr>
          <w:rFonts w:ascii="Times New Roman" w:hAnsi="Times New Roman" w:cs="Times New Roman"/>
          <w:color w:val="000000" w:themeColor="text1"/>
          <w:sz w:val="24"/>
          <w:szCs w:val="24"/>
        </w:rPr>
        <w:t>,</w:t>
      </w:r>
      <w:r w:rsidR="00C92D8B">
        <w:rPr>
          <w:rFonts w:ascii="Times New Roman" w:hAnsi="Times New Roman" w:cs="Times New Roman"/>
          <w:color w:val="000000" w:themeColor="text1"/>
          <w:sz w:val="24"/>
          <w:szCs w:val="24"/>
        </w:rPr>
        <w:t xml:space="preserve"> but demand is also affected by the number of consumers in the market for the good, consumer wealth, consumer tastes, and prices of other goods</w:t>
      </w:r>
      <w:r w:rsidR="003F62E9">
        <w:rPr>
          <w:rFonts w:ascii="Times New Roman" w:hAnsi="Times New Roman" w:cs="Times New Roman"/>
          <w:color w:val="000000" w:themeColor="text1"/>
          <w:sz w:val="24"/>
          <w:szCs w:val="24"/>
        </w:rPr>
        <w:t xml:space="preserve"> (Goolsbee 2015)</w:t>
      </w:r>
      <w:r w:rsidR="00C92D8B">
        <w:rPr>
          <w:rFonts w:ascii="Times New Roman" w:hAnsi="Times New Roman" w:cs="Times New Roman"/>
          <w:color w:val="000000" w:themeColor="text1"/>
          <w:sz w:val="24"/>
          <w:szCs w:val="24"/>
        </w:rPr>
        <w:t xml:space="preserve">. </w:t>
      </w:r>
      <w:r w:rsidR="00401FCE">
        <w:rPr>
          <w:rFonts w:ascii="Times New Roman" w:hAnsi="Times New Roman" w:cs="Times New Roman"/>
          <w:color w:val="000000" w:themeColor="text1"/>
          <w:sz w:val="24"/>
          <w:szCs w:val="24"/>
        </w:rPr>
        <w:t>Other</w:t>
      </w:r>
      <w:r w:rsidR="00C92D8B">
        <w:rPr>
          <w:rFonts w:ascii="Times New Roman" w:hAnsi="Times New Roman" w:cs="Times New Roman"/>
          <w:color w:val="000000" w:themeColor="text1"/>
          <w:sz w:val="24"/>
          <w:szCs w:val="24"/>
        </w:rPr>
        <w:t xml:space="preserve"> goods do not have to be the exact same good</w:t>
      </w:r>
      <w:r w:rsidR="00401FCE">
        <w:rPr>
          <w:rFonts w:ascii="Times New Roman" w:hAnsi="Times New Roman" w:cs="Times New Roman"/>
          <w:color w:val="000000" w:themeColor="text1"/>
          <w:sz w:val="24"/>
          <w:szCs w:val="24"/>
        </w:rPr>
        <w:t xml:space="preserve"> as the one offered. Other goods can also be </w:t>
      </w:r>
      <w:r w:rsidR="009A2337">
        <w:rPr>
          <w:rFonts w:ascii="Times New Roman" w:hAnsi="Times New Roman" w:cs="Times New Roman"/>
          <w:color w:val="000000" w:themeColor="text1"/>
          <w:sz w:val="24"/>
          <w:szCs w:val="24"/>
        </w:rPr>
        <w:t xml:space="preserve">substitutes </w:t>
      </w:r>
      <w:r w:rsidR="00401FCE">
        <w:rPr>
          <w:rFonts w:ascii="Times New Roman" w:hAnsi="Times New Roman" w:cs="Times New Roman"/>
          <w:color w:val="000000" w:themeColor="text1"/>
          <w:sz w:val="24"/>
          <w:szCs w:val="24"/>
        </w:rPr>
        <w:t>or</w:t>
      </w:r>
      <w:r w:rsidR="009A2337">
        <w:rPr>
          <w:rFonts w:ascii="Times New Roman" w:hAnsi="Times New Roman" w:cs="Times New Roman"/>
          <w:color w:val="000000" w:themeColor="text1"/>
          <w:sz w:val="24"/>
          <w:szCs w:val="24"/>
        </w:rPr>
        <w:t xml:space="preserve"> complements</w:t>
      </w:r>
      <w:r w:rsidR="00C92D8B">
        <w:rPr>
          <w:rFonts w:ascii="Times New Roman" w:hAnsi="Times New Roman" w:cs="Times New Roman"/>
          <w:color w:val="000000" w:themeColor="text1"/>
          <w:sz w:val="24"/>
          <w:szCs w:val="24"/>
        </w:rPr>
        <w:t xml:space="preserve">. </w:t>
      </w:r>
      <w:r w:rsidR="009A2337">
        <w:rPr>
          <w:rFonts w:ascii="Times New Roman" w:hAnsi="Times New Roman" w:cs="Times New Roman"/>
          <w:color w:val="000000" w:themeColor="text1"/>
          <w:sz w:val="24"/>
          <w:szCs w:val="24"/>
        </w:rPr>
        <w:t xml:space="preserve">An </w:t>
      </w:r>
      <w:r w:rsidR="00004D0C">
        <w:rPr>
          <w:rFonts w:ascii="Times New Roman" w:hAnsi="Times New Roman" w:cs="Times New Roman"/>
          <w:color w:val="000000" w:themeColor="text1"/>
          <w:sz w:val="24"/>
          <w:szCs w:val="24"/>
        </w:rPr>
        <w:t>assumption</w:t>
      </w:r>
      <w:r w:rsidR="00401FCE">
        <w:rPr>
          <w:rFonts w:ascii="Times New Roman" w:hAnsi="Times New Roman" w:cs="Times New Roman"/>
          <w:color w:val="000000" w:themeColor="text1"/>
          <w:sz w:val="24"/>
          <w:szCs w:val="24"/>
        </w:rPr>
        <w:t xml:space="preserve"> when studying demand</w:t>
      </w:r>
      <w:r w:rsidR="00004D0C">
        <w:rPr>
          <w:rFonts w:ascii="Times New Roman" w:hAnsi="Times New Roman" w:cs="Times New Roman"/>
          <w:color w:val="000000" w:themeColor="text1"/>
          <w:sz w:val="24"/>
          <w:szCs w:val="24"/>
        </w:rPr>
        <w:t xml:space="preserve"> is demand is solely based on price and assumes perfect markets. It would be difficult to account for factors such as consumer taste </w:t>
      </w:r>
      <w:r w:rsidR="00DE24CA">
        <w:rPr>
          <w:rFonts w:ascii="Times New Roman" w:hAnsi="Times New Roman" w:cs="Times New Roman"/>
          <w:color w:val="000000" w:themeColor="text1"/>
          <w:sz w:val="24"/>
          <w:szCs w:val="24"/>
        </w:rPr>
        <w:t xml:space="preserve">because that is an unobservable factor and is more a function of the participant’s utility. </w:t>
      </w:r>
    </w:p>
    <w:p w14:paraId="42C0102A" w14:textId="61005E76" w:rsidR="007643BB" w:rsidRDefault="00C92D8B"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643BB">
        <w:rPr>
          <w:rFonts w:ascii="Times New Roman" w:hAnsi="Times New Roman" w:cs="Times New Roman"/>
          <w:color w:val="000000" w:themeColor="text1"/>
          <w:sz w:val="24"/>
          <w:szCs w:val="24"/>
        </w:rPr>
        <w:t xml:space="preserve">Recreation demand </w:t>
      </w:r>
      <w:r w:rsidR="00004D0C">
        <w:rPr>
          <w:rFonts w:ascii="Times New Roman" w:hAnsi="Times New Roman" w:cs="Times New Roman"/>
          <w:color w:val="000000" w:themeColor="text1"/>
          <w:sz w:val="24"/>
          <w:szCs w:val="24"/>
        </w:rPr>
        <w:t>focuses</w:t>
      </w:r>
      <w:r w:rsidR="007643BB">
        <w:rPr>
          <w:rFonts w:ascii="Times New Roman" w:hAnsi="Times New Roman" w:cs="Times New Roman"/>
          <w:color w:val="000000" w:themeColor="text1"/>
          <w:sz w:val="24"/>
          <w:szCs w:val="24"/>
        </w:rPr>
        <w:t xml:space="preserve"> </w:t>
      </w:r>
      <w:r w:rsidR="00446833">
        <w:rPr>
          <w:rFonts w:ascii="Times New Roman" w:hAnsi="Times New Roman" w:cs="Times New Roman"/>
          <w:color w:val="000000" w:themeColor="text1"/>
          <w:sz w:val="24"/>
          <w:szCs w:val="24"/>
        </w:rPr>
        <w:t xml:space="preserve">on </w:t>
      </w:r>
      <w:r w:rsidR="007643BB">
        <w:rPr>
          <w:rFonts w:ascii="Times New Roman" w:hAnsi="Times New Roman" w:cs="Times New Roman"/>
          <w:color w:val="000000" w:themeColor="text1"/>
          <w:sz w:val="24"/>
          <w:szCs w:val="24"/>
        </w:rPr>
        <w:t xml:space="preserve">the estimated number of people projected to participate in a particular recreation opportunity at a predetermined future time and location. </w:t>
      </w:r>
      <w:r w:rsidR="0039098C">
        <w:rPr>
          <w:rFonts w:ascii="Times New Roman" w:hAnsi="Times New Roman" w:cs="Times New Roman"/>
          <w:color w:val="000000" w:themeColor="text1"/>
          <w:sz w:val="24"/>
          <w:szCs w:val="24"/>
        </w:rPr>
        <w:t>Recreation demand</w:t>
      </w:r>
      <w:r w:rsidR="007643BB">
        <w:rPr>
          <w:rFonts w:ascii="Times New Roman" w:hAnsi="Times New Roman" w:cs="Times New Roman"/>
          <w:color w:val="000000" w:themeColor="text1"/>
          <w:sz w:val="24"/>
          <w:szCs w:val="24"/>
        </w:rPr>
        <w:t xml:space="preserve"> is expressed as a numeric value of individuals or groups. </w:t>
      </w:r>
      <w:r w:rsidR="00670CD4">
        <w:rPr>
          <w:rFonts w:ascii="Times New Roman" w:hAnsi="Times New Roman" w:cs="Times New Roman"/>
          <w:color w:val="000000" w:themeColor="text1"/>
          <w:sz w:val="24"/>
          <w:szCs w:val="24"/>
        </w:rPr>
        <w:t>T</w:t>
      </w:r>
      <w:r w:rsidR="007643BB">
        <w:rPr>
          <w:rFonts w:ascii="Times New Roman" w:hAnsi="Times New Roman" w:cs="Times New Roman"/>
          <w:color w:val="000000" w:themeColor="text1"/>
          <w:sz w:val="24"/>
          <w:szCs w:val="24"/>
        </w:rPr>
        <w:t>he estimation</w:t>
      </w:r>
      <w:r w:rsidR="00670CD4">
        <w:rPr>
          <w:rFonts w:ascii="Times New Roman" w:hAnsi="Times New Roman" w:cs="Times New Roman"/>
          <w:color w:val="000000" w:themeColor="text1"/>
          <w:sz w:val="24"/>
          <w:szCs w:val="24"/>
        </w:rPr>
        <w:t xml:space="preserve"> can also </w:t>
      </w:r>
      <w:r w:rsidR="007643BB">
        <w:rPr>
          <w:rFonts w:ascii="Times New Roman" w:hAnsi="Times New Roman" w:cs="Times New Roman"/>
          <w:color w:val="000000" w:themeColor="text1"/>
          <w:sz w:val="24"/>
          <w:szCs w:val="24"/>
        </w:rPr>
        <w:t xml:space="preserve"> describe an </w:t>
      </w:r>
      <w:r w:rsidR="007643BB">
        <w:rPr>
          <w:rFonts w:ascii="Times New Roman" w:hAnsi="Times New Roman" w:cs="Times New Roman"/>
          <w:color w:val="000000" w:themeColor="text1"/>
          <w:sz w:val="24"/>
          <w:szCs w:val="24"/>
        </w:rPr>
        <w:lastRenderedPageBreak/>
        <w:t xml:space="preserve">attribute of the visitors, such as visitors who need equipment, </w:t>
      </w:r>
      <w:r w:rsidR="00A74032">
        <w:rPr>
          <w:rFonts w:ascii="Times New Roman" w:hAnsi="Times New Roman" w:cs="Times New Roman"/>
          <w:color w:val="000000" w:themeColor="text1"/>
          <w:sz w:val="24"/>
          <w:szCs w:val="24"/>
        </w:rPr>
        <w:t>overnight</w:t>
      </w:r>
      <w:r w:rsidR="007643BB">
        <w:rPr>
          <w:rFonts w:ascii="Times New Roman" w:hAnsi="Times New Roman" w:cs="Times New Roman"/>
          <w:color w:val="000000" w:themeColor="text1"/>
          <w:sz w:val="24"/>
          <w:szCs w:val="24"/>
        </w:rPr>
        <w:t xml:space="preserve"> versus day-use groups, or local versus travel groups</w:t>
      </w:r>
      <w:r w:rsidR="0039098C">
        <w:rPr>
          <w:rFonts w:ascii="Times New Roman" w:hAnsi="Times New Roman" w:cs="Times New Roman"/>
          <w:color w:val="000000" w:themeColor="text1"/>
          <w:sz w:val="24"/>
          <w:szCs w:val="24"/>
        </w:rPr>
        <w:t xml:space="preserve"> (Haas et al 2007</w:t>
      </w:r>
      <w:r w:rsidR="00641F60">
        <w:rPr>
          <w:rFonts w:ascii="Times New Roman" w:hAnsi="Times New Roman" w:cs="Times New Roman"/>
          <w:color w:val="000000" w:themeColor="text1"/>
          <w:sz w:val="24"/>
          <w:szCs w:val="24"/>
        </w:rPr>
        <w:t>)</w:t>
      </w:r>
      <w:r w:rsidR="007643BB">
        <w:rPr>
          <w:rFonts w:ascii="Times New Roman" w:hAnsi="Times New Roman" w:cs="Times New Roman"/>
          <w:color w:val="000000" w:themeColor="text1"/>
          <w:sz w:val="24"/>
          <w:szCs w:val="24"/>
        </w:rPr>
        <w:t xml:space="preserve">. </w:t>
      </w:r>
    </w:p>
    <w:p w14:paraId="1F2A89BC" w14:textId="585E2313" w:rsidR="007643BB" w:rsidRPr="00107536" w:rsidRDefault="007643BB"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07536">
        <w:rPr>
          <w:rFonts w:ascii="Times New Roman" w:hAnsi="Times New Roman" w:cs="Times New Roman"/>
          <w:color w:val="000000" w:themeColor="text1"/>
          <w:sz w:val="24"/>
          <w:szCs w:val="24"/>
        </w:rPr>
        <w:t>In prior studies, recreation demand focused on the participant’s primary recreational activity. However</w:t>
      </w:r>
      <w:r>
        <w:rPr>
          <w:rFonts w:ascii="Times New Roman" w:hAnsi="Times New Roman" w:cs="Times New Roman"/>
          <w:color w:val="000000" w:themeColor="text1"/>
          <w:sz w:val="24"/>
          <w:szCs w:val="24"/>
        </w:rPr>
        <w:t>,</w:t>
      </w:r>
      <w:r w:rsidRPr="00107536">
        <w:rPr>
          <w:rFonts w:ascii="Times New Roman" w:hAnsi="Times New Roman" w:cs="Times New Roman"/>
          <w:color w:val="000000" w:themeColor="text1"/>
          <w:sz w:val="24"/>
          <w:szCs w:val="24"/>
        </w:rPr>
        <w:t xml:space="preserve"> there is a shift to recognize that asking only the primary activity </w:t>
      </w:r>
      <w:r w:rsidR="008C7868">
        <w:rPr>
          <w:rFonts w:ascii="Times New Roman" w:hAnsi="Times New Roman" w:cs="Times New Roman"/>
          <w:color w:val="000000" w:themeColor="text1"/>
          <w:sz w:val="24"/>
          <w:szCs w:val="24"/>
        </w:rPr>
        <w:t xml:space="preserve">or location </w:t>
      </w:r>
      <w:r w:rsidRPr="00107536">
        <w:rPr>
          <w:rFonts w:ascii="Times New Roman" w:hAnsi="Times New Roman" w:cs="Times New Roman"/>
          <w:color w:val="000000" w:themeColor="text1"/>
          <w:sz w:val="24"/>
          <w:szCs w:val="24"/>
        </w:rPr>
        <w:t xml:space="preserve">may be too vague </w:t>
      </w:r>
      <w:r w:rsidR="008C7868">
        <w:rPr>
          <w:rFonts w:ascii="Times New Roman" w:hAnsi="Times New Roman" w:cs="Times New Roman"/>
          <w:color w:val="000000" w:themeColor="text1"/>
          <w:sz w:val="24"/>
          <w:szCs w:val="24"/>
        </w:rPr>
        <w:t xml:space="preserve">to create accurate </w:t>
      </w:r>
      <w:r w:rsidRPr="00107536">
        <w:rPr>
          <w:rFonts w:ascii="Times New Roman" w:hAnsi="Times New Roman" w:cs="Times New Roman"/>
          <w:color w:val="000000" w:themeColor="text1"/>
          <w:sz w:val="24"/>
          <w:szCs w:val="24"/>
        </w:rPr>
        <w:t xml:space="preserve">results (Hass et al 2007). Often there is </w:t>
      </w:r>
      <w:r>
        <w:rPr>
          <w:rFonts w:ascii="Times New Roman" w:hAnsi="Times New Roman" w:cs="Times New Roman"/>
          <w:color w:val="000000" w:themeColor="text1"/>
          <w:sz w:val="24"/>
          <w:szCs w:val="24"/>
        </w:rPr>
        <w:t xml:space="preserve">a </w:t>
      </w:r>
      <w:r w:rsidRPr="00107536">
        <w:rPr>
          <w:rFonts w:ascii="Times New Roman" w:hAnsi="Times New Roman" w:cs="Times New Roman"/>
          <w:color w:val="000000" w:themeColor="text1"/>
          <w:sz w:val="24"/>
          <w:szCs w:val="24"/>
        </w:rPr>
        <w:t>combination</w:t>
      </w:r>
      <w:r>
        <w:rPr>
          <w:rFonts w:ascii="Times New Roman" w:hAnsi="Times New Roman" w:cs="Times New Roman"/>
          <w:color w:val="000000" w:themeColor="text1"/>
          <w:sz w:val="24"/>
          <w:szCs w:val="24"/>
        </w:rPr>
        <w:t xml:space="preserve"> or cluster</w:t>
      </w:r>
      <w:r w:rsidRPr="00107536">
        <w:rPr>
          <w:rFonts w:ascii="Times New Roman" w:hAnsi="Times New Roman" w:cs="Times New Roman"/>
          <w:color w:val="000000" w:themeColor="text1"/>
          <w:sz w:val="24"/>
          <w:szCs w:val="24"/>
        </w:rPr>
        <w:t xml:space="preserve"> of activities </w:t>
      </w:r>
      <w:r>
        <w:rPr>
          <w:rFonts w:ascii="Times New Roman" w:hAnsi="Times New Roman" w:cs="Times New Roman"/>
          <w:color w:val="000000" w:themeColor="text1"/>
          <w:sz w:val="24"/>
          <w:szCs w:val="24"/>
        </w:rPr>
        <w:t>engaged in on a trip or during a recreational experience</w:t>
      </w:r>
      <w:r w:rsidRPr="00107536">
        <w:rPr>
          <w:rFonts w:ascii="Times New Roman" w:hAnsi="Times New Roman" w:cs="Times New Roman"/>
          <w:color w:val="000000" w:themeColor="text1"/>
          <w:sz w:val="24"/>
          <w:szCs w:val="24"/>
        </w:rPr>
        <w:t xml:space="preserve">. Also, not all hiking, boating, or fishing is the same everywhere because of the variety of outdoor settings </w:t>
      </w:r>
      <w:r>
        <w:rPr>
          <w:rFonts w:ascii="Times New Roman" w:hAnsi="Times New Roman" w:cs="Times New Roman"/>
          <w:color w:val="000000" w:themeColor="text1"/>
          <w:sz w:val="24"/>
          <w:szCs w:val="24"/>
        </w:rPr>
        <w:t>used to engage in those activities</w:t>
      </w:r>
      <w:r w:rsidRPr="00107536">
        <w:rPr>
          <w:rFonts w:ascii="Times New Roman" w:hAnsi="Times New Roman" w:cs="Times New Roman"/>
          <w:color w:val="000000" w:themeColor="text1"/>
          <w:sz w:val="24"/>
          <w:szCs w:val="24"/>
        </w:rPr>
        <w:t xml:space="preserve">. </w:t>
      </w:r>
      <w:r w:rsidR="008C7868">
        <w:rPr>
          <w:rFonts w:ascii="Times New Roman" w:hAnsi="Times New Roman" w:cs="Times New Roman"/>
          <w:color w:val="000000" w:themeColor="text1"/>
          <w:sz w:val="24"/>
          <w:szCs w:val="24"/>
        </w:rPr>
        <w:t xml:space="preserve">The updates to recreation demand studies </w:t>
      </w:r>
      <w:r w:rsidRPr="00107536">
        <w:rPr>
          <w:rFonts w:ascii="Times New Roman" w:hAnsi="Times New Roman" w:cs="Times New Roman"/>
          <w:color w:val="000000" w:themeColor="text1"/>
          <w:sz w:val="24"/>
          <w:szCs w:val="24"/>
        </w:rPr>
        <w:t>describe not only the recreation type</w:t>
      </w:r>
      <w:r w:rsidR="008C7868">
        <w:rPr>
          <w:rFonts w:ascii="Times New Roman" w:hAnsi="Times New Roman" w:cs="Times New Roman"/>
          <w:color w:val="000000" w:themeColor="text1"/>
          <w:sz w:val="24"/>
          <w:szCs w:val="24"/>
        </w:rPr>
        <w:t xml:space="preserve"> and place</w:t>
      </w:r>
      <w:r w:rsidRPr="00107536">
        <w:rPr>
          <w:rFonts w:ascii="Times New Roman" w:hAnsi="Times New Roman" w:cs="Times New Roman"/>
          <w:color w:val="000000" w:themeColor="text1"/>
          <w:sz w:val="24"/>
          <w:szCs w:val="24"/>
        </w:rPr>
        <w:t xml:space="preserve"> but the setting, the experience, and subsequent opportunities and benefits. Note that setting does not just involve physical attributes</w:t>
      </w:r>
      <w:r w:rsidR="00B54015">
        <w:rPr>
          <w:rFonts w:ascii="Times New Roman" w:hAnsi="Times New Roman" w:cs="Times New Roman"/>
          <w:color w:val="000000" w:themeColor="text1"/>
          <w:sz w:val="24"/>
          <w:szCs w:val="24"/>
        </w:rPr>
        <w:t>,</w:t>
      </w:r>
      <w:r w:rsidRPr="00107536">
        <w:rPr>
          <w:rFonts w:ascii="Times New Roman" w:hAnsi="Times New Roman" w:cs="Times New Roman"/>
          <w:color w:val="000000" w:themeColor="text1"/>
          <w:sz w:val="24"/>
          <w:szCs w:val="24"/>
        </w:rPr>
        <w:t xml:space="preserve"> </w:t>
      </w:r>
      <w:r w:rsidR="00B54015">
        <w:rPr>
          <w:rFonts w:ascii="Times New Roman" w:hAnsi="Times New Roman" w:cs="Times New Roman"/>
          <w:color w:val="000000" w:themeColor="text1"/>
          <w:sz w:val="24"/>
          <w:szCs w:val="24"/>
        </w:rPr>
        <w:t>i</w:t>
      </w:r>
      <w:r w:rsidRPr="00107536">
        <w:rPr>
          <w:rFonts w:ascii="Times New Roman" w:hAnsi="Times New Roman" w:cs="Times New Roman"/>
          <w:color w:val="000000" w:themeColor="text1"/>
          <w:sz w:val="24"/>
          <w:szCs w:val="24"/>
        </w:rPr>
        <w:t xml:space="preserve">t can also involve </w:t>
      </w:r>
      <w:r w:rsidR="00D44A31">
        <w:rPr>
          <w:rFonts w:ascii="Times New Roman" w:hAnsi="Times New Roman" w:cs="Times New Roman"/>
          <w:color w:val="000000" w:themeColor="text1"/>
          <w:sz w:val="24"/>
          <w:szCs w:val="24"/>
        </w:rPr>
        <w:t>emotional</w:t>
      </w:r>
      <w:r w:rsidRPr="00107536">
        <w:rPr>
          <w:rFonts w:ascii="Times New Roman" w:hAnsi="Times New Roman" w:cs="Times New Roman"/>
          <w:color w:val="000000" w:themeColor="text1"/>
          <w:sz w:val="24"/>
          <w:szCs w:val="24"/>
        </w:rPr>
        <w:t xml:space="preserve"> social attributes</w:t>
      </w:r>
      <w:r w:rsidR="00D44A31">
        <w:rPr>
          <w:rFonts w:ascii="Times New Roman" w:hAnsi="Times New Roman" w:cs="Times New Roman"/>
          <w:color w:val="000000" w:themeColor="text1"/>
          <w:sz w:val="24"/>
          <w:szCs w:val="24"/>
        </w:rPr>
        <w:t xml:space="preserve"> </w:t>
      </w:r>
      <w:r w:rsidRPr="00107536">
        <w:rPr>
          <w:rFonts w:ascii="Times New Roman" w:hAnsi="Times New Roman" w:cs="Times New Roman"/>
          <w:color w:val="000000" w:themeColor="text1"/>
          <w:sz w:val="24"/>
          <w:szCs w:val="24"/>
        </w:rPr>
        <w:t>(Hass et al 2007).</w:t>
      </w:r>
    </w:p>
    <w:p w14:paraId="7F28ABFC" w14:textId="07D9E4F9" w:rsidR="007643BB" w:rsidRDefault="007643BB"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Recreation demand assessment involves multiple steps including the study objectives, type of recreation offered, the population sample, and the geographic scale (Lupi et al 2020). However, these are still too narrow. Information from the private, non-profit, and public sectors at the local, regional, and national levels provide crucial information on whether a location will benefit economically from </w:t>
      </w:r>
      <w:r w:rsidR="00050DDA">
        <w:rPr>
          <w:rFonts w:ascii="Times New Roman" w:hAnsi="Times New Roman" w:cs="Times New Roman"/>
          <w:color w:val="000000" w:themeColor="text1"/>
          <w:sz w:val="24"/>
          <w:szCs w:val="24"/>
        </w:rPr>
        <w:t>recreation</w:t>
      </w:r>
      <w:r>
        <w:rPr>
          <w:rFonts w:ascii="Times New Roman" w:hAnsi="Times New Roman" w:cs="Times New Roman"/>
          <w:color w:val="000000" w:themeColor="text1"/>
          <w:sz w:val="24"/>
          <w:szCs w:val="24"/>
        </w:rPr>
        <w:t xml:space="preserve"> (Hass et al 2007). </w:t>
      </w:r>
    </w:p>
    <w:p w14:paraId="714A3700" w14:textId="5C48842F" w:rsidR="003D1040" w:rsidRPr="00A74032" w:rsidRDefault="007643BB" w:rsidP="00A233D4">
      <w:pPr>
        <w:spacing w:line="48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     No demand plan or model is 100% correct. Recreation planning is becoming more complex as recreation grows in popularity, technology advances, and new ways to </w:t>
      </w:r>
      <w:r w:rsidR="00670CD4">
        <w:rPr>
          <w:rFonts w:ascii="Times New Roman" w:hAnsi="Times New Roman" w:cs="Times New Roman"/>
          <w:color w:val="000000" w:themeColor="text1"/>
          <w:sz w:val="24"/>
          <w:szCs w:val="24"/>
        </w:rPr>
        <w:t>participate in</w:t>
      </w:r>
      <w:r>
        <w:rPr>
          <w:rFonts w:ascii="Times New Roman" w:hAnsi="Times New Roman" w:cs="Times New Roman"/>
          <w:color w:val="000000" w:themeColor="text1"/>
          <w:sz w:val="24"/>
          <w:szCs w:val="24"/>
        </w:rPr>
        <w:t xml:space="preserve"> activities emerge (Hass et al 2007). </w:t>
      </w:r>
      <w:r w:rsidR="00432E46">
        <w:rPr>
          <w:rFonts w:ascii="Times New Roman" w:hAnsi="Times New Roman" w:cs="Times New Roman"/>
          <w:color w:val="000000" w:themeColor="text1"/>
          <w:sz w:val="24"/>
          <w:szCs w:val="24"/>
        </w:rPr>
        <w:t>Despite th</w:t>
      </w:r>
      <w:r w:rsidR="00670CD4">
        <w:rPr>
          <w:rFonts w:ascii="Times New Roman" w:hAnsi="Times New Roman" w:cs="Times New Roman"/>
          <w:color w:val="000000" w:themeColor="text1"/>
          <w:sz w:val="24"/>
          <w:szCs w:val="24"/>
        </w:rPr>
        <w:t>is</w:t>
      </w:r>
      <w:r w:rsidR="00432E46">
        <w:rPr>
          <w:rFonts w:ascii="Times New Roman" w:hAnsi="Times New Roman" w:cs="Times New Roman"/>
          <w:color w:val="000000" w:themeColor="text1"/>
          <w:sz w:val="24"/>
          <w:szCs w:val="24"/>
        </w:rPr>
        <w:t xml:space="preserve"> complexity, industries catering to outdoor recreation use demand models to project how much of the service to offer. There are many ways to predict the demand to plan for the supply of a service. One common method i</w:t>
      </w:r>
      <w:r w:rsidR="00136652">
        <w:rPr>
          <w:rFonts w:ascii="Times New Roman" w:hAnsi="Times New Roman" w:cs="Times New Roman"/>
          <w:color w:val="000000" w:themeColor="text1"/>
          <w:sz w:val="24"/>
          <w:szCs w:val="24"/>
        </w:rPr>
        <w:t xml:space="preserve">nvolves </w:t>
      </w:r>
      <w:r w:rsidR="00432E46">
        <w:rPr>
          <w:rFonts w:ascii="Times New Roman" w:hAnsi="Times New Roman" w:cs="Times New Roman"/>
          <w:color w:val="000000" w:themeColor="text1"/>
          <w:sz w:val="24"/>
          <w:szCs w:val="24"/>
        </w:rPr>
        <w:t xml:space="preserve">surveys to </w:t>
      </w:r>
      <w:r w:rsidR="00670CD4">
        <w:rPr>
          <w:rFonts w:ascii="Times New Roman" w:hAnsi="Times New Roman" w:cs="Times New Roman"/>
          <w:color w:val="000000" w:themeColor="text1"/>
          <w:sz w:val="24"/>
          <w:szCs w:val="24"/>
        </w:rPr>
        <w:t>gauge the level of interest in an activity</w:t>
      </w:r>
      <w:r w:rsidR="005E7D48">
        <w:rPr>
          <w:rFonts w:ascii="Times New Roman" w:hAnsi="Times New Roman" w:cs="Times New Roman"/>
          <w:color w:val="000000" w:themeColor="text1"/>
          <w:sz w:val="24"/>
          <w:szCs w:val="24"/>
        </w:rPr>
        <w:t xml:space="preserve"> prior</w:t>
      </w:r>
      <w:r w:rsidR="00B54015">
        <w:rPr>
          <w:rFonts w:ascii="Times New Roman" w:hAnsi="Times New Roman" w:cs="Times New Roman"/>
          <w:color w:val="000000" w:themeColor="text1"/>
          <w:sz w:val="24"/>
          <w:szCs w:val="24"/>
        </w:rPr>
        <w:t xml:space="preserve"> to</w:t>
      </w:r>
      <w:r w:rsidR="005E7D48">
        <w:rPr>
          <w:rFonts w:ascii="Times New Roman" w:hAnsi="Times New Roman" w:cs="Times New Roman"/>
          <w:color w:val="000000" w:themeColor="text1"/>
          <w:sz w:val="24"/>
          <w:szCs w:val="24"/>
        </w:rPr>
        <w:t xml:space="preserve"> or during implementation</w:t>
      </w:r>
      <w:r w:rsidR="00432E46">
        <w:rPr>
          <w:rFonts w:ascii="Times New Roman" w:hAnsi="Times New Roman" w:cs="Times New Roman"/>
          <w:color w:val="000000" w:themeColor="text1"/>
          <w:sz w:val="24"/>
          <w:szCs w:val="24"/>
        </w:rPr>
        <w:t>.</w:t>
      </w:r>
      <w:r w:rsidR="00BC4011">
        <w:rPr>
          <w:rFonts w:ascii="Times New Roman" w:hAnsi="Times New Roman" w:cs="Times New Roman"/>
          <w:color w:val="000000" w:themeColor="text1"/>
          <w:sz w:val="24"/>
          <w:szCs w:val="24"/>
        </w:rPr>
        <w:t xml:space="preserve"> </w:t>
      </w:r>
      <w:r w:rsidR="00136652">
        <w:rPr>
          <w:rFonts w:ascii="Times New Roman" w:hAnsi="Times New Roman" w:cs="Times New Roman"/>
          <w:color w:val="000000" w:themeColor="text1"/>
          <w:sz w:val="24"/>
          <w:szCs w:val="24"/>
        </w:rPr>
        <w:t>Likewise, already established organizations and groups host events or promote special perks for activities.</w:t>
      </w:r>
    </w:p>
    <w:p w14:paraId="67FEE974" w14:textId="07C37AC9" w:rsidR="00AF147F" w:rsidRPr="002A5AFE" w:rsidRDefault="00505658" w:rsidP="00A233D4">
      <w:pPr>
        <w:spacing w:line="480" w:lineRule="auto"/>
        <w:jc w:val="both"/>
        <w:rPr>
          <w:rFonts w:ascii="Times New Roman" w:hAnsi="Times New Roman" w:cs="Times New Roman"/>
          <w:i/>
          <w:iCs/>
          <w:color w:val="FF0000"/>
          <w:sz w:val="24"/>
          <w:szCs w:val="24"/>
        </w:rPr>
      </w:pPr>
      <w:r w:rsidRPr="002A5AFE">
        <w:rPr>
          <w:rFonts w:ascii="Times New Roman" w:hAnsi="Times New Roman" w:cs="Times New Roman"/>
          <w:b/>
          <w:bCs/>
          <w:i/>
          <w:iCs/>
          <w:color w:val="000000" w:themeColor="text1"/>
          <w:sz w:val="24"/>
          <w:szCs w:val="24"/>
        </w:rPr>
        <w:lastRenderedPageBreak/>
        <w:t>Willingness to Pay</w:t>
      </w:r>
    </w:p>
    <w:p w14:paraId="37F1EB3B" w14:textId="061BAE21" w:rsidR="00AF147F" w:rsidRDefault="00AF147F" w:rsidP="00A233D4">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     </w:t>
      </w:r>
      <w:r w:rsidR="00505658">
        <w:rPr>
          <w:rFonts w:ascii="Times New Roman" w:hAnsi="Times New Roman" w:cs="Times New Roman"/>
          <w:color w:val="000000" w:themeColor="text1"/>
          <w:sz w:val="24"/>
          <w:szCs w:val="24"/>
        </w:rPr>
        <w:t xml:space="preserve">Placing a value on a market good is traditionally based on consumer behaviors observed in the </w:t>
      </w:r>
      <w:r w:rsidR="00A12770">
        <w:rPr>
          <w:rFonts w:ascii="Times New Roman" w:hAnsi="Times New Roman" w:cs="Times New Roman"/>
          <w:color w:val="000000" w:themeColor="text1"/>
          <w:sz w:val="24"/>
          <w:szCs w:val="24"/>
        </w:rPr>
        <w:t>marketplace</w:t>
      </w:r>
      <w:r w:rsidR="00505658">
        <w:rPr>
          <w:rFonts w:ascii="Times New Roman" w:hAnsi="Times New Roman" w:cs="Times New Roman"/>
          <w:color w:val="000000" w:themeColor="text1"/>
          <w:sz w:val="24"/>
          <w:szCs w:val="24"/>
        </w:rPr>
        <w:t xml:space="preserve">. </w:t>
      </w:r>
      <w:r w:rsidR="00A74032">
        <w:rPr>
          <w:rFonts w:ascii="Times New Roman" w:hAnsi="Times New Roman" w:cs="Times New Roman"/>
          <w:color w:val="000000" w:themeColor="text1"/>
          <w:sz w:val="24"/>
          <w:szCs w:val="24"/>
        </w:rPr>
        <w:t xml:space="preserve">A consumer purchasing a </w:t>
      </w:r>
      <w:r w:rsidR="00505658">
        <w:rPr>
          <w:rFonts w:ascii="Times New Roman" w:hAnsi="Times New Roman" w:cs="Times New Roman"/>
          <w:color w:val="000000" w:themeColor="text1"/>
          <w:sz w:val="24"/>
          <w:szCs w:val="24"/>
        </w:rPr>
        <w:t>product</w:t>
      </w:r>
      <w:r w:rsidR="00A74032">
        <w:rPr>
          <w:rFonts w:ascii="Times New Roman" w:hAnsi="Times New Roman" w:cs="Times New Roman"/>
          <w:color w:val="000000" w:themeColor="text1"/>
          <w:sz w:val="24"/>
          <w:szCs w:val="24"/>
        </w:rPr>
        <w:t xml:space="preserve"> involves</w:t>
      </w:r>
      <w:r w:rsidR="00505658">
        <w:rPr>
          <w:rFonts w:ascii="Times New Roman" w:hAnsi="Times New Roman" w:cs="Times New Roman"/>
          <w:color w:val="000000" w:themeColor="text1"/>
          <w:sz w:val="24"/>
          <w:szCs w:val="24"/>
        </w:rPr>
        <w:t xml:space="preserve"> th</w:t>
      </w:r>
      <w:r w:rsidR="003D1040">
        <w:rPr>
          <w:rFonts w:ascii="Times New Roman" w:hAnsi="Times New Roman" w:cs="Times New Roman"/>
          <w:color w:val="000000" w:themeColor="text1"/>
          <w:sz w:val="24"/>
          <w:szCs w:val="24"/>
        </w:rPr>
        <w:t>re</w:t>
      </w:r>
      <w:r w:rsidR="00505658">
        <w:rPr>
          <w:rFonts w:ascii="Times New Roman" w:hAnsi="Times New Roman" w:cs="Times New Roman"/>
          <w:color w:val="000000" w:themeColor="text1"/>
          <w:sz w:val="24"/>
          <w:szCs w:val="24"/>
        </w:rPr>
        <w:t>e</w:t>
      </w:r>
      <w:r w:rsidR="003D1040">
        <w:rPr>
          <w:rFonts w:ascii="Times New Roman" w:hAnsi="Times New Roman" w:cs="Times New Roman"/>
          <w:color w:val="000000" w:themeColor="text1"/>
          <w:sz w:val="24"/>
          <w:szCs w:val="24"/>
        </w:rPr>
        <w:t xml:space="preserve"> </w:t>
      </w:r>
      <w:r w:rsidR="00A74032">
        <w:rPr>
          <w:rFonts w:ascii="Times New Roman" w:hAnsi="Times New Roman" w:cs="Times New Roman"/>
          <w:color w:val="000000" w:themeColor="text1"/>
          <w:sz w:val="24"/>
          <w:szCs w:val="24"/>
        </w:rPr>
        <w:t xml:space="preserve">of the </w:t>
      </w:r>
      <w:r w:rsidR="003D1040">
        <w:rPr>
          <w:rFonts w:ascii="Times New Roman" w:hAnsi="Times New Roman" w:cs="Times New Roman"/>
          <w:color w:val="000000" w:themeColor="text1"/>
          <w:sz w:val="24"/>
          <w:szCs w:val="24"/>
        </w:rPr>
        <w:t>factors of demand:</w:t>
      </w:r>
      <w:r w:rsidR="00505658">
        <w:rPr>
          <w:rFonts w:ascii="Times New Roman" w:hAnsi="Times New Roman" w:cs="Times New Roman"/>
          <w:color w:val="000000" w:themeColor="text1"/>
          <w:sz w:val="24"/>
          <w:szCs w:val="24"/>
        </w:rPr>
        <w:t xml:space="preserve"> consumer’s </w:t>
      </w:r>
      <w:r w:rsidR="003D1040">
        <w:rPr>
          <w:rFonts w:ascii="Times New Roman" w:hAnsi="Times New Roman" w:cs="Times New Roman"/>
          <w:color w:val="000000" w:themeColor="text1"/>
          <w:sz w:val="24"/>
          <w:szCs w:val="24"/>
        </w:rPr>
        <w:t>wealth</w:t>
      </w:r>
      <w:r w:rsidR="00505658">
        <w:rPr>
          <w:rFonts w:ascii="Times New Roman" w:hAnsi="Times New Roman" w:cs="Times New Roman"/>
          <w:color w:val="000000" w:themeColor="text1"/>
          <w:sz w:val="24"/>
          <w:szCs w:val="24"/>
        </w:rPr>
        <w:t xml:space="preserve">, consumer preference, and the seller’s price </w:t>
      </w:r>
      <w:r w:rsidR="00505658" w:rsidRPr="001042B2">
        <w:rPr>
          <w:rFonts w:ascii="Times New Roman" w:hAnsi="Times New Roman" w:cs="Times New Roman"/>
          <w:color w:val="000000" w:themeColor="text1"/>
          <w:sz w:val="24"/>
          <w:szCs w:val="24"/>
        </w:rPr>
        <w:t>(</w:t>
      </w:r>
      <w:r w:rsidR="00505658">
        <w:rPr>
          <w:rFonts w:ascii="Times New Roman" w:hAnsi="Times New Roman" w:cs="Times New Roman"/>
          <w:color w:val="000000" w:themeColor="text1"/>
          <w:sz w:val="24"/>
          <w:szCs w:val="24"/>
        </w:rPr>
        <w:t>Goolsbee 201</w:t>
      </w:r>
      <w:r w:rsidR="003D1040">
        <w:rPr>
          <w:rFonts w:ascii="Times New Roman" w:hAnsi="Times New Roman" w:cs="Times New Roman"/>
          <w:color w:val="000000" w:themeColor="text1"/>
          <w:sz w:val="24"/>
          <w:szCs w:val="24"/>
        </w:rPr>
        <w:t>5</w:t>
      </w:r>
      <w:r w:rsidR="00505658" w:rsidRPr="001042B2">
        <w:rPr>
          <w:rFonts w:ascii="Times New Roman" w:hAnsi="Times New Roman" w:cs="Times New Roman"/>
          <w:color w:val="000000" w:themeColor="text1"/>
          <w:sz w:val="24"/>
          <w:szCs w:val="24"/>
        </w:rPr>
        <w:t>).</w:t>
      </w:r>
      <w:r w:rsidR="00505658">
        <w:rPr>
          <w:rFonts w:ascii="Times New Roman" w:hAnsi="Times New Roman" w:cs="Times New Roman"/>
          <w:color w:val="000000" w:themeColor="text1"/>
          <w:sz w:val="24"/>
          <w:szCs w:val="24"/>
        </w:rPr>
        <w:t xml:space="preserve"> However, for natural resources and environmental goods, these traditional methods are difficult to implement </w:t>
      </w:r>
      <w:r w:rsidR="001E4E13">
        <w:rPr>
          <w:rFonts w:ascii="Times New Roman" w:hAnsi="Times New Roman" w:cs="Times New Roman"/>
          <w:color w:val="000000" w:themeColor="text1"/>
          <w:sz w:val="24"/>
          <w:szCs w:val="24"/>
        </w:rPr>
        <w:t>because they</w:t>
      </w:r>
      <w:r w:rsidR="00505658">
        <w:rPr>
          <w:rFonts w:ascii="Times New Roman" w:hAnsi="Times New Roman" w:cs="Times New Roman"/>
          <w:color w:val="000000" w:themeColor="text1"/>
          <w:sz w:val="24"/>
          <w:szCs w:val="24"/>
        </w:rPr>
        <w:t xml:space="preserve"> are non-market goods</w:t>
      </w:r>
      <w:r>
        <w:rPr>
          <w:rFonts w:ascii="Times New Roman" w:hAnsi="Times New Roman" w:cs="Times New Roman"/>
          <w:color w:val="000000" w:themeColor="text1"/>
          <w:sz w:val="24"/>
          <w:szCs w:val="24"/>
        </w:rPr>
        <w:t xml:space="preserve"> (</w:t>
      </w:r>
      <w:r w:rsidR="00505658">
        <w:rPr>
          <w:rFonts w:ascii="Times New Roman" w:hAnsi="Times New Roman" w:cs="Times New Roman"/>
          <w:color w:val="000000" w:themeColor="text1"/>
          <w:sz w:val="24"/>
          <w:szCs w:val="24"/>
        </w:rPr>
        <w:t>goods that do not have a market price</w:t>
      </w:r>
      <w:r>
        <w:rPr>
          <w:rFonts w:ascii="Times New Roman" w:hAnsi="Times New Roman" w:cs="Times New Roman"/>
          <w:color w:val="000000" w:themeColor="text1"/>
          <w:sz w:val="24"/>
          <w:szCs w:val="24"/>
        </w:rPr>
        <w:t>)</w:t>
      </w:r>
      <w:r w:rsidR="00505658">
        <w:rPr>
          <w:rFonts w:ascii="Times New Roman" w:hAnsi="Times New Roman" w:cs="Times New Roman"/>
          <w:color w:val="000000" w:themeColor="text1"/>
          <w:sz w:val="24"/>
          <w:szCs w:val="24"/>
        </w:rPr>
        <w:t xml:space="preserve"> (Chen 2012). </w:t>
      </w:r>
    </w:p>
    <w:p w14:paraId="5CE07F7F" w14:textId="418C9F4D" w:rsidR="00505658" w:rsidRPr="00AF147F" w:rsidRDefault="00AF147F" w:rsidP="00A233D4">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00965AD1">
        <w:rPr>
          <w:rFonts w:ascii="Times New Roman" w:hAnsi="Times New Roman" w:cs="Times New Roman"/>
          <w:color w:val="000000" w:themeColor="text1"/>
          <w:sz w:val="24"/>
          <w:szCs w:val="24"/>
        </w:rPr>
        <w:t>A popular means of assessing the cost of non-market goods is t</w:t>
      </w:r>
      <w:r w:rsidR="00021ED7">
        <w:rPr>
          <w:rFonts w:ascii="Times New Roman" w:hAnsi="Times New Roman" w:cs="Times New Roman"/>
          <w:color w:val="000000" w:themeColor="text1"/>
          <w:sz w:val="24"/>
          <w:szCs w:val="24"/>
        </w:rPr>
        <w:t>hrough</w:t>
      </w:r>
      <w:r w:rsidR="00965AD1">
        <w:rPr>
          <w:rFonts w:ascii="Times New Roman" w:hAnsi="Times New Roman" w:cs="Times New Roman"/>
          <w:color w:val="000000" w:themeColor="text1"/>
          <w:sz w:val="24"/>
          <w:szCs w:val="24"/>
        </w:rPr>
        <w:t xml:space="preserve"> welfare theory. Welfare theory in economics is the measure of social gain or social loss due to a change in policy for a specific purpose (Klocek 2004). </w:t>
      </w:r>
      <w:r>
        <w:rPr>
          <w:rFonts w:ascii="Times New Roman" w:hAnsi="Times New Roman" w:cs="Times New Roman"/>
          <w:color w:val="000000" w:themeColor="text1"/>
          <w:sz w:val="24"/>
          <w:szCs w:val="24"/>
        </w:rPr>
        <w:t xml:space="preserve">If </w:t>
      </w:r>
      <w:r w:rsidR="00505658">
        <w:rPr>
          <w:rFonts w:ascii="Times New Roman" w:hAnsi="Times New Roman" w:cs="Times New Roman"/>
          <w:color w:val="000000" w:themeColor="text1"/>
          <w:sz w:val="24"/>
          <w:szCs w:val="24"/>
        </w:rPr>
        <w:t>someone lives near a water body</w:t>
      </w:r>
      <w:r>
        <w:rPr>
          <w:rFonts w:ascii="Times New Roman" w:hAnsi="Times New Roman" w:cs="Times New Roman"/>
          <w:color w:val="000000" w:themeColor="text1"/>
          <w:sz w:val="24"/>
          <w:szCs w:val="24"/>
        </w:rPr>
        <w:t>,</w:t>
      </w:r>
      <w:r w:rsidR="00505658">
        <w:rPr>
          <w:rFonts w:ascii="Times New Roman" w:hAnsi="Times New Roman" w:cs="Times New Roman"/>
          <w:color w:val="000000" w:themeColor="text1"/>
          <w:sz w:val="24"/>
          <w:szCs w:val="24"/>
        </w:rPr>
        <w:t xml:space="preserve"> the price of clean up and maintenance may increase the local sales tax. The price is set by two basic measures of value used to assess the benefit of maintaining the water body. The first measure is the amount of income needed to </w:t>
      </w:r>
      <w:r>
        <w:rPr>
          <w:rFonts w:ascii="Times New Roman" w:hAnsi="Times New Roman" w:cs="Times New Roman"/>
          <w:color w:val="000000" w:themeColor="text1"/>
          <w:sz w:val="24"/>
          <w:szCs w:val="24"/>
        </w:rPr>
        <w:t>be expended</w:t>
      </w:r>
      <w:r w:rsidR="00505658">
        <w:rPr>
          <w:rFonts w:ascii="Times New Roman" w:hAnsi="Times New Roman" w:cs="Times New Roman"/>
          <w:color w:val="000000" w:themeColor="text1"/>
          <w:sz w:val="24"/>
          <w:szCs w:val="24"/>
        </w:rPr>
        <w:t xml:space="preserve"> after the policy is implemented that would return utility to the status quo utility level (Flores 2003). In simpler terms, it is the amount of money need</w:t>
      </w:r>
      <w:r w:rsidR="00D355E9">
        <w:rPr>
          <w:rFonts w:ascii="Times New Roman" w:hAnsi="Times New Roman" w:cs="Times New Roman"/>
          <w:color w:val="000000" w:themeColor="text1"/>
          <w:sz w:val="24"/>
          <w:szCs w:val="24"/>
        </w:rPr>
        <w:t xml:space="preserve">ed </w:t>
      </w:r>
      <w:r w:rsidR="00505658">
        <w:rPr>
          <w:rFonts w:ascii="Times New Roman" w:hAnsi="Times New Roman" w:cs="Times New Roman"/>
          <w:color w:val="000000" w:themeColor="text1"/>
          <w:sz w:val="24"/>
          <w:szCs w:val="24"/>
        </w:rPr>
        <w:t xml:space="preserve">for a price or </w:t>
      </w:r>
      <w:r w:rsidR="00B54015">
        <w:rPr>
          <w:rFonts w:ascii="Times New Roman" w:hAnsi="Times New Roman" w:cs="Times New Roman"/>
          <w:color w:val="000000" w:themeColor="text1"/>
          <w:sz w:val="24"/>
          <w:szCs w:val="24"/>
        </w:rPr>
        <w:t xml:space="preserve">an </w:t>
      </w:r>
      <w:r w:rsidR="00505658">
        <w:rPr>
          <w:rFonts w:ascii="Times New Roman" w:hAnsi="Times New Roman" w:cs="Times New Roman"/>
          <w:color w:val="000000" w:themeColor="text1"/>
          <w:sz w:val="24"/>
          <w:szCs w:val="24"/>
        </w:rPr>
        <w:t xml:space="preserve">increase in price to make a consumer </w:t>
      </w:r>
      <w:r w:rsidR="00401FCE">
        <w:rPr>
          <w:rFonts w:ascii="Times New Roman" w:hAnsi="Times New Roman" w:cs="Times New Roman"/>
          <w:color w:val="000000" w:themeColor="text1"/>
          <w:sz w:val="24"/>
          <w:szCs w:val="24"/>
        </w:rPr>
        <w:t xml:space="preserve">feel unaffected </w:t>
      </w:r>
      <w:r w:rsidR="00505658">
        <w:rPr>
          <w:rFonts w:ascii="Times New Roman" w:hAnsi="Times New Roman" w:cs="Times New Roman"/>
          <w:color w:val="000000" w:themeColor="text1"/>
          <w:sz w:val="24"/>
          <w:szCs w:val="24"/>
        </w:rPr>
        <w:t>as they were before the price was implemented. This is called Compensating Variation</w:t>
      </w:r>
      <w:r w:rsidR="00D42577">
        <w:rPr>
          <w:rFonts w:ascii="Times New Roman" w:hAnsi="Times New Roman" w:cs="Times New Roman"/>
          <w:color w:val="000000" w:themeColor="text1"/>
          <w:sz w:val="24"/>
          <w:szCs w:val="24"/>
        </w:rPr>
        <w:t>, or CV</w:t>
      </w:r>
      <w:r w:rsidR="00505658">
        <w:rPr>
          <w:rFonts w:ascii="Times New Roman" w:hAnsi="Times New Roman" w:cs="Times New Roman"/>
          <w:color w:val="000000" w:themeColor="text1"/>
          <w:sz w:val="24"/>
          <w:szCs w:val="24"/>
        </w:rPr>
        <w:t xml:space="preserve"> (Tietenberg &amp; Lewis 2018). The second measure is the amount of additional income needed to obtain the same utility after the policy is implemented (Flores 2003). It is a measure of how much the consumer was “hurt” by the price or price increase and is the amount of money needed to make the consumer indifferent to the price or price increase implemented. This is called the Equivalent Variation</w:t>
      </w:r>
      <w:r w:rsidR="00D42577">
        <w:rPr>
          <w:rFonts w:ascii="Times New Roman" w:hAnsi="Times New Roman" w:cs="Times New Roman"/>
          <w:color w:val="000000" w:themeColor="text1"/>
          <w:sz w:val="24"/>
          <w:szCs w:val="24"/>
        </w:rPr>
        <w:t>, or EV</w:t>
      </w:r>
      <w:r w:rsidR="00505658">
        <w:rPr>
          <w:rFonts w:ascii="Times New Roman" w:hAnsi="Times New Roman" w:cs="Times New Roman"/>
          <w:color w:val="000000" w:themeColor="text1"/>
          <w:sz w:val="24"/>
          <w:szCs w:val="24"/>
        </w:rPr>
        <w:t xml:space="preserve"> (Tietenberg &amp; Lewis 2018). </w:t>
      </w:r>
      <w:r w:rsidR="00970260">
        <w:rPr>
          <w:rFonts w:ascii="Times New Roman" w:hAnsi="Times New Roman" w:cs="Times New Roman"/>
          <w:color w:val="000000" w:themeColor="text1"/>
          <w:sz w:val="24"/>
          <w:szCs w:val="24"/>
        </w:rPr>
        <w:t>These two measures, CV and EV, can be translated as Willingness to Pay (WTP) and Willingness to Accept (WTA) for a policy (Klocek 2004).</w:t>
      </w:r>
    </w:p>
    <w:p w14:paraId="398EA0E2" w14:textId="5B073C57" w:rsidR="00B009B3" w:rsidRDefault="00B009B3"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Which of the two, WTP or WTA, is better? In theory, both can be used for measuring </w:t>
      </w:r>
      <w:r w:rsidR="00021ED7">
        <w:rPr>
          <w:rFonts w:ascii="Times New Roman" w:hAnsi="Times New Roman" w:cs="Times New Roman"/>
          <w:color w:val="000000" w:themeColor="text1"/>
          <w:sz w:val="24"/>
          <w:szCs w:val="24"/>
        </w:rPr>
        <w:t>consumer welfare</w:t>
      </w:r>
      <w:r>
        <w:rPr>
          <w:rFonts w:ascii="Times New Roman" w:hAnsi="Times New Roman" w:cs="Times New Roman"/>
          <w:color w:val="000000" w:themeColor="text1"/>
          <w:sz w:val="24"/>
          <w:szCs w:val="24"/>
        </w:rPr>
        <w:t xml:space="preserve">. WTP is used more because it presents fewer problems when describing a </w:t>
      </w:r>
      <w:r>
        <w:rPr>
          <w:rFonts w:ascii="Times New Roman" w:hAnsi="Times New Roman" w:cs="Times New Roman"/>
          <w:color w:val="000000" w:themeColor="text1"/>
          <w:sz w:val="24"/>
          <w:szCs w:val="24"/>
        </w:rPr>
        <w:lastRenderedPageBreak/>
        <w:t xml:space="preserve">hypothetical transaction. The respondent knows their income and can assess if the offered payment is within means. WTA has the element of “selling” </w:t>
      </w:r>
      <w:r w:rsidR="005D45A1">
        <w:rPr>
          <w:rFonts w:ascii="Times New Roman" w:hAnsi="Times New Roman" w:cs="Times New Roman"/>
          <w:color w:val="000000" w:themeColor="text1"/>
          <w:sz w:val="24"/>
          <w:szCs w:val="24"/>
        </w:rPr>
        <w:t xml:space="preserve">the public good in the form of asking what </w:t>
      </w:r>
      <w:r w:rsidR="00B43F40">
        <w:rPr>
          <w:rFonts w:ascii="Times New Roman" w:hAnsi="Times New Roman" w:cs="Times New Roman"/>
          <w:color w:val="000000" w:themeColor="text1"/>
          <w:sz w:val="24"/>
          <w:szCs w:val="24"/>
        </w:rPr>
        <w:t>it would</w:t>
      </w:r>
      <w:r w:rsidR="005D45A1">
        <w:rPr>
          <w:rFonts w:ascii="Times New Roman" w:hAnsi="Times New Roman" w:cs="Times New Roman"/>
          <w:color w:val="000000" w:themeColor="text1"/>
          <w:sz w:val="24"/>
          <w:szCs w:val="24"/>
        </w:rPr>
        <w:t xml:space="preserve"> take to make the respondent feel indifferent. This is no longer an income problem because a respondent can choose overall there is no price </w:t>
      </w:r>
      <w:r w:rsidR="00153150">
        <w:rPr>
          <w:rFonts w:ascii="Times New Roman" w:hAnsi="Times New Roman" w:cs="Times New Roman"/>
          <w:color w:val="000000" w:themeColor="text1"/>
          <w:sz w:val="24"/>
          <w:szCs w:val="24"/>
        </w:rPr>
        <w:t xml:space="preserve">at which </w:t>
      </w:r>
      <w:r w:rsidR="005D45A1">
        <w:rPr>
          <w:rFonts w:ascii="Times New Roman" w:hAnsi="Times New Roman" w:cs="Times New Roman"/>
          <w:color w:val="000000" w:themeColor="text1"/>
          <w:sz w:val="24"/>
          <w:szCs w:val="24"/>
        </w:rPr>
        <w:t>they would sell the good (Klocek 2004).</w:t>
      </w:r>
      <w:r w:rsidR="00AF147F">
        <w:rPr>
          <w:rFonts w:ascii="Times New Roman" w:hAnsi="Times New Roman" w:cs="Times New Roman"/>
          <w:color w:val="000000" w:themeColor="text1"/>
          <w:sz w:val="24"/>
          <w:szCs w:val="24"/>
        </w:rPr>
        <w:t xml:space="preserve">   </w:t>
      </w:r>
    </w:p>
    <w:p w14:paraId="1E743459" w14:textId="75018772" w:rsidR="00D355E9" w:rsidRDefault="005D45A1"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5658">
        <w:rPr>
          <w:rFonts w:ascii="Times New Roman" w:hAnsi="Times New Roman" w:cs="Times New Roman"/>
          <w:color w:val="000000" w:themeColor="text1"/>
          <w:sz w:val="24"/>
          <w:szCs w:val="24"/>
        </w:rPr>
        <w:t xml:space="preserve">If the compensating variation is greater than zero, then it represents someone’s </w:t>
      </w:r>
      <w:r w:rsidR="00970260">
        <w:rPr>
          <w:rFonts w:ascii="Times New Roman" w:hAnsi="Times New Roman" w:cs="Times New Roman"/>
          <w:color w:val="000000" w:themeColor="text1"/>
          <w:sz w:val="24"/>
          <w:szCs w:val="24"/>
        </w:rPr>
        <w:t>WTP</w:t>
      </w:r>
      <w:r w:rsidR="00505658">
        <w:rPr>
          <w:rFonts w:ascii="Times New Roman" w:hAnsi="Times New Roman" w:cs="Times New Roman"/>
          <w:color w:val="000000" w:themeColor="text1"/>
          <w:sz w:val="24"/>
          <w:szCs w:val="24"/>
        </w:rPr>
        <w:t xml:space="preserve"> for the resource, in this </w:t>
      </w:r>
      <w:r w:rsidR="00B54015">
        <w:rPr>
          <w:rFonts w:ascii="Times New Roman" w:hAnsi="Times New Roman" w:cs="Times New Roman"/>
          <w:color w:val="000000" w:themeColor="text1"/>
          <w:sz w:val="24"/>
          <w:szCs w:val="24"/>
        </w:rPr>
        <w:t>example</w:t>
      </w:r>
      <w:r w:rsidR="00505658">
        <w:rPr>
          <w:rFonts w:ascii="Times New Roman" w:hAnsi="Times New Roman" w:cs="Times New Roman"/>
          <w:color w:val="000000" w:themeColor="text1"/>
          <w:sz w:val="24"/>
          <w:szCs w:val="24"/>
        </w:rPr>
        <w:t>, maintenance of the water body.</w:t>
      </w:r>
      <w:r w:rsidR="00D355E9">
        <w:rPr>
          <w:rFonts w:ascii="Times New Roman" w:hAnsi="Times New Roman" w:cs="Times New Roman"/>
          <w:color w:val="000000" w:themeColor="text1"/>
          <w:sz w:val="24"/>
          <w:szCs w:val="24"/>
        </w:rPr>
        <w:t xml:space="preserve"> It is the numeric amount someone is willing to pay and remain indifferent to the cost. The cost of maintenance is greater than $0, but it does not affect other costs</w:t>
      </w:r>
      <w:r w:rsidR="00B009B3">
        <w:rPr>
          <w:rFonts w:ascii="Times New Roman" w:hAnsi="Times New Roman" w:cs="Times New Roman"/>
          <w:color w:val="000000" w:themeColor="text1"/>
          <w:sz w:val="24"/>
          <w:szCs w:val="24"/>
        </w:rPr>
        <w:t xml:space="preserve"> and can be afforded by the income. </w:t>
      </w:r>
    </w:p>
    <w:p w14:paraId="2B881623" w14:textId="5EB2FFC6" w:rsidR="00505658" w:rsidRDefault="00D355E9"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5658">
        <w:rPr>
          <w:rFonts w:ascii="Times New Roman" w:hAnsi="Times New Roman" w:cs="Times New Roman"/>
          <w:color w:val="000000" w:themeColor="text1"/>
          <w:sz w:val="24"/>
          <w:szCs w:val="24"/>
        </w:rPr>
        <w:t xml:space="preserve"> However, the price reflects the </w:t>
      </w:r>
      <w:r w:rsidR="00B43F40">
        <w:rPr>
          <w:rFonts w:ascii="Times New Roman" w:hAnsi="Times New Roman" w:cs="Times New Roman"/>
          <w:color w:val="000000" w:themeColor="text1"/>
          <w:sz w:val="24"/>
          <w:szCs w:val="24"/>
        </w:rPr>
        <w:t>value</w:t>
      </w:r>
      <w:r w:rsidR="00505658">
        <w:rPr>
          <w:rFonts w:ascii="Times New Roman" w:hAnsi="Times New Roman" w:cs="Times New Roman"/>
          <w:color w:val="000000" w:themeColor="text1"/>
          <w:sz w:val="24"/>
          <w:szCs w:val="24"/>
        </w:rPr>
        <w:t xml:space="preserve"> the consumer places on the resource. The total economic value on a resource or environmental feature is divided into three parts:</w:t>
      </w:r>
    </w:p>
    <w:p w14:paraId="1EC5FEE1" w14:textId="77777777" w:rsidR="00505658" w:rsidRDefault="00505658" w:rsidP="00A233D4">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Use Value – when the consumer directly uses the resource. The consumer has use value when fishing on the water body. </w:t>
      </w:r>
    </w:p>
    <w:p w14:paraId="2CCFC020" w14:textId="77777777" w:rsidR="00505658" w:rsidRDefault="00505658" w:rsidP="00A233D4">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Option Value – when the consumer plans to use the resource in the future. The consumer has option value when planning next year’s fishing trip (Tietenberg &amp; Lewis 2018).</w:t>
      </w:r>
    </w:p>
    <w:p w14:paraId="6B9DCE20" w14:textId="77777777" w:rsidR="00AF147F" w:rsidRDefault="00505658" w:rsidP="00A233D4">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Passive Use Value (or Existence Value) – when the consumer values the resource either for its current existence or its existence for future generations. A person may support wilderness in Alaska</w:t>
      </w:r>
      <w:r w:rsidR="00AF147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but never plan to visit</w:t>
      </w:r>
      <w:r w:rsidR="00AF147F">
        <w:rPr>
          <w:rFonts w:ascii="Times New Roman" w:hAnsi="Times New Roman" w:cs="Times New Roman"/>
          <w:color w:val="000000" w:themeColor="text1"/>
          <w:sz w:val="24"/>
          <w:szCs w:val="24"/>
        </w:rPr>
        <w:t>. This is</w:t>
      </w:r>
      <w:r>
        <w:rPr>
          <w:rFonts w:ascii="Times New Roman" w:hAnsi="Times New Roman" w:cs="Times New Roman"/>
          <w:color w:val="000000" w:themeColor="text1"/>
          <w:sz w:val="24"/>
          <w:szCs w:val="24"/>
        </w:rPr>
        <w:t xml:space="preserve"> Existence Value (Klocek 2004).</w:t>
      </w:r>
    </w:p>
    <w:p w14:paraId="5E819C4C" w14:textId="4BBD8F65" w:rsidR="00505658" w:rsidRDefault="00505658" w:rsidP="00A233D4">
      <w:pPr>
        <w:spacing w:line="480" w:lineRule="auto"/>
        <w:jc w:val="both"/>
        <w:rPr>
          <w:rFonts w:ascii="Times New Roman" w:hAnsi="Times New Roman" w:cs="Times New Roman"/>
          <w:color w:val="000000" w:themeColor="text1"/>
          <w:sz w:val="24"/>
          <w:szCs w:val="24"/>
        </w:rPr>
      </w:pPr>
      <w:r w:rsidRPr="00AF147F">
        <w:rPr>
          <w:rFonts w:ascii="Times New Roman" w:hAnsi="Times New Roman" w:cs="Times New Roman"/>
          <w:color w:val="000000" w:themeColor="text1"/>
          <w:sz w:val="24"/>
          <w:szCs w:val="24"/>
        </w:rPr>
        <w:t xml:space="preserve">These values do not have a monetary value. They are based on the utility </w:t>
      </w:r>
      <w:r w:rsidR="00AF147F" w:rsidRPr="00AF147F">
        <w:rPr>
          <w:rFonts w:ascii="Times New Roman" w:hAnsi="Times New Roman" w:cs="Times New Roman"/>
          <w:color w:val="000000" w:themeColor="text1"/>
          <w:sz w:val="24"/>
          <w:szCs w:val="24"/>
        </w:rPr>
        <w:t>to</w:t>
      </w:r>
      <w:r w:rsidRPr="00AF147F">
        <w:rPr>
          <w:rFonts w:ascii="Times New Roman" w:hAnsi="Times New Roman" w:cs="Times New Roman"/>
          <w:color w:val="000000" w:themeColor="text1"/>
          <w:sz w:val="24"/>
          <w:szCs w:val="24"/>
        </w:rPr>
        <w:t xml:space="preserve"> the consumer, or the happiness</w:t>
      </w:r>
      <w:r w:rsidR="00B54015">
        <w:rPr>
          <w:rFonts w:ascii="Times New Roman" w:hAnsi="Times New Roman" w:cs="Times New Roman"/>
          <w:color w:val="000000" w:themeColor="text1"/>
          <w:sz w:val="24"/>
          <w:szCs w:val="24"/>
        </w:rPr>
        <w:t>/benefit</w:t>
      </w:r>
      <w:r w:rsidRPr="00AF147F">
        <w:rPr>
          <w:rFonts w:ascii="Times New Roman" w:hAnsi="Times New Roman" w:cs="Times New Roman"/>
          <w:color w:val="000000" w:themeColor="text1"/>
          <w:sz w:val="24"/>
          <w:szCs w:val="24"/>
        </w:rPr>
        <w:t xml:space="preserve"> derived from the product (Goolsbee 2019). Passive use has become increasingly important in </w:t>
      </w:r>
      <w:r w:rsidR="00AF147F" w:rsidRPr="00AF147F">
        <w:rPr>
          <w:rFonts w:ascii="Times New Roman" w:hAnsi="Times New Roman" w:cs="Times New Roman"/>
          <w:color w:val="000000" w:themeColor="text1"/>
          <w:sz w:val="24"/>
          <w:szCs w:val="24"/>
        </w:rPr>
        <w:t>determining</w:t>
      </w:r>
      <w:r w:rsidRPr="00AF147F">
        <w:rPr>
          <w:rFonts w:ascii="Times New Roman" w:hAnsi="Times New Roman" w:cs="Times New Roman"/>
          <w:color w:val="000000" w:themeColor="text1"/>
          <w:sz w:val="24"/>
          <w:szCs w:val="24"/>
        </w:rPr>
        <w:t xml:space="preserve"> non-market prices (Carson 2012). </w:t>
      </w:r>
    </w:p>
    <w:p w14:paraId="4CB3F44A" w14:textId="07376399" w:rsidR="00196149" w:rsidRDefault="00C00142" w:rsidP="00A233D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12290">
        <w:rPr>
          <w:rFonts w:ascii="Times New Roman" w:hAnsi="Times New Roman" w:cs="Times New Roman"/>
          <w:color w:val="000000" w:themeColor="text1"/>
          <w:sz w:val="24"/>
          <w:szCs w:val="24"/>
        </w:rPr>
        <w:t xml:space="preserve"> Klocek (2004) identified another facet to consumer value on a </w:t>
      </w:r>
      <w:r w:rsidR="00E17281">
        <w:rPr>
          <w:rFonts w:ascii="Times New Roman" w:hAnsi="Times New Roman" w:cs="Times New Roman"/>
          <w:color w:val="000000" w:themeColor="text1"/>
          <w:sz w:val="24"/>
          <w:szCs w:val="24"/>
        </w:rPr>
        <w:t xml:space="preserve">resource independent of economic value, which is how familiar the respondent is to the resource. He studied how WTP </w:t>
      </w:r>
      <w:r w:rsidR="00E17281">
        <w:rPr>
          <w:rFonts w:ascii="Times New Roman" w:hAnsi="Times New Roman" w:cs="Times New Roman"/>
          <w:color w:val="000000" w:themeColor="text1"/>
          <w:sz w:val="24"/>
          <w:szCs w:val="24"/>
        </w:rPr>
        <w:lastRenderedPageBreak/>
        <w:t xml:space="preserve">changed with distance and </w:t>
      </w:r>
      <w:r w:rsidR="00196149">
        <w:rPr>
          <w:rFonts w:ascii="Times New Roman" w:hAnsi="Times New Roman" w:cs="Times New Roman"/>
          <w:color w:val="000000" w:themeColor="text1"/>
          <w:sz w:val="24"/>
          <w:szCs w:val="24"/>
        </w:rPr>
        <w:t>its effects on establishing a national wildlife refuge in rural West Virginia. It was loosely understood that with distance from the site, WTP decreased. He found a contradictory</w:t>
      </w:r>
      <w:r w:rsidR="00E17281">
        <w:rPr>
          <w:rFonts w:ascii="Times New Roman" w:hAnsi="Times New Roman" w:cs="Times New Roman"/>
          <w:color w:val="000000" w:themeColor="text1"/>
          <w:sz w:val="24"/>
          <w:szCs w:val="24"/>
        </w:rPr>
        <w:t xml:space="preserve"> study </w:t>
      </w:r>
      <w:r w:rsidR="00196149">
        <w:rPr>
          <w:rFonts w:ascii="Times New Roman" w:hAnsi="Times New Roman" w:cs="Times New Roman"/>
          <w:color w:val="000000" w:themeColor="text1"/>
          <w:sz w:val="24"/>
          <w:szCs w:val="24"/>
        </w:rPr>
        <w:t>in</w:t>
      </w:r>
      <w:r w:rsidR="00E17281">
        <w:rPr>
          <w:rFonts w:ascii="Times New Roman" w:hAnsi="Times New Roman" w:cs="Times New Roman"/>
          <w:color w:val="000000" w:themeColor="text1"/>
          <w:sz w:val="24"/>
          <w:szCs w:val="24"/>
        </w:rPr>
        <w:t xml:space="preserve"> Loomis et al (199</w:t>
      </w:r>
      <w:r w:rsidR="00E21BB3">
        <w:rPr>
          <w:rFonts w:ascii="Times New Roman" w:hAnsi="Times New Roman" w:cs="Times New Roman"/>
          <w:color w:val="000000" w:themeColor="text1"/>
          <w:sz w:val="24"/>
          <w:szCs w:val="24"/>
        </w:rPr>
        <w:t>6</w:t>
      </w:r>
      <w:r w:rsidR="00E17281">
        <w:rPr>
          <w:rFonts w:ascii="Times New Roman" w:hAnsi="Times New Roman" w:cs="Times New Roman"/>
          <w:color w:val="000000" w:themeColor="text1"/>
          <w:sz w:val="24"/>
          <w:szCs w:val="24"/>
        </w:rPr>
        <w:t>), where residents o</w:t>
      </w:r>
      <w:r w:rsidR="00196149">
        <w:rPr>
          <w:rFonts w:ascii="Times New Roman" w:hAnsi="Times New Roman" w:cs="Times New Roman"/>
          <w:color w:val="000000" w:themeColor="text1"/>
          <w:sz w:val="24"/>
          <w:szCs w:val="24"/>
        </w:rPr>
        <w:t>f Washington state vs the rest of United States</w:t>
      </w:r>
      <w:r w:rsidR="00E17281">
        <w:rPr>
          <w:rFonts w:ascii="Times New Roman" w:hAnsi="Times New Roman" w:cs="Times New Roman"/>
          <w:color w:val="000000" w:themeColor="text1"/>
          <w:sz w:val="24"/>
          <w:szCs w:val="24"/>
        </w:rPr>
        <w:t xml:space="preserve"> were asked about programs to </w:t>
      </w:r>
      <w:r w:rsidR="00196149">
        <w:rPr>
          <w:rFonts w:ascii="Times New Roman" w:hAnsi="Times New Roman" w:cs="Times New Roman"/>
          <w:color w:val="000000" w:themeColor="text1"/>
          <w:sz w:val="24"/>
          <w:szCs w:val="24"/>
        </w:rPr>
        <w:t xml:space="preserve">remove dams to protect salmon runs in Washington. Unlike the other studies Klocek used, </w:t>
      </w:r>
      <w:r w:rsidR="00E17281">
        <w:rPr>
          <w:rFonts w:ascii="Times New Roman" w:hAnsi="Times New Roman" w:cs="Times New Roman"/>
          <w:color w:val="000000" w:themeColor="text1"/>
          <w:sz w:val="24"/>
          <w:szCs w:val="24"/>
        </w:rPr>
        <w:t>Loomis et al (199</w:t>
      </w:r>
      <w:r w:rsidR="00E21BB3">
        <w:rPr>
          <w:rFonts w:ascii="Times New Roman" w:hAnsi="Times New Roman" w:cs="Times New Roman"/>
          <w:color w:val="000000" w:themeColor="text1"/>
          <w:sz w:val="24"/>
          <w:szCs w:val="24"/>
        </w:rPr>
        <w:t>6</w:t>
      </w:r>
      <w:r w:rsidR="00E17281">
        <w:rPr>
          <w:rFonts w:ascii="Times New Roman" w:hAnsi="Times New Roman" w:cs="Times New Roman"/>
          <w:color w:val="000000" w:themeColor="text1"/>
          <w:sz w:val="24"/>
          <w:szCs w:val="24"/>
        </w:rPr>
        <w:t xml:space="preserve">) suggested that because salmon and its habitat problems are fairly well known, familiarity with that resource may cause the lack of distance effect in their WTP study. </w:t>
      </w:r>
      <w:r w:rsidR="00196149">
        <w:rPr>
          <w:rFonts w:ascii="Times New Roman" w:hAnsi="Times New Roman" w:cs="Times New Roman"/>
          <w:color w:val="000000" w:themeColor="text1"/>
          <w:sz w:val="24"/>
          <w:szCs w:val="24"/>
        </w:rPr>
        <w:t xml:space="preserve">This study was not conclusive but does suggest that there is a difference between “local public goods” and perceived “national public goods” (Loomis et al 1996).  Familiarity may affect passive use value the most. When we think of places we must protect and sometimes donate to do so, one might think of Yellowstone National Park, or similar large well-known problems, such as the salmon runs. Immediately thinking of a rural destination in West Virginia may not be realistic. </w:t>
      </w:r>
    </w:p>
    <w:p w14:paraId="394DD947" w14:textId="7D8EBF42" w:rsidR="007643BB" w:rsidRPr="002A5AFE" w:rsidRDefault="00E56D03" w:rsidP="00A233D4">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Non-Market Valuation of Future Recreation Sites</w:t>
      </w:r>
    </w:p>
    <w:p w14:paraId="684C4813" w14:textId="7E603A1A" w:rsidR="001E4E13" w:rsidRDefault="001E4E13"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two predominant methods of determining non-market valuation are Travel Cost Method and Contingent Valuation Method. Travel Cost Method (TCM) is a revealed preference technique, which means researchers use variations in travel costs already incurred by the visitors originating from different locations</w:t>
      </w:r>
      <w:r w:rsidR="00B54015">
        <w:rPr>
          <w:rFonts w:ascii="Times New Roman" w:hAnsi="Times New Roman" w:cs="Times New Roman"/>
          <w:sz w:val="24"/>
          <w:szCs w:val="24"/>
        </w:rPr>
        <w:t xml:space="preserve"> to their destination</w:t>
      </w:r>
      <w:r>
        <w:rPr>
          <w:rFonts w:ascii="Times New Roman" w:hAnsi="Times New Roman" w:cs="Times New Roman"/>
          <w:sz w:val="24"/>
          <w:szCs w:val="24"/>
        </w:rPr>
        <w:t>. With the information coming from different distances from the destination, a demand curve and WTP can be drawn and calculated. (Parsons 2003).</w:t>
      </w:r>
    </w:p>
    <w:p w14:paraId="58B86855" w14:textId="3411F1A5" w:rsidR="001E4E13" w:rsidRPr="001E4E13" w:rsidRDefault="001E4E13"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There are two main assumptions needed to validate TCM data. The first assumption is the costs associated with visiting a site must be from a single visit. The second assumption is there is no utility, or enjoyment, from the travel time. All the costs and time are for visiting the site itself (Loomis 2014). Besides these, there is an underlying assumption that everyone surveyed has </w:t>
      </w:r>
      <w:r>
        <w:rPr>
          <w:rFonts w:ascii="Times New Roman" w:hAnsi="Times New Roman" w:cs="Times New Roman"/>
          <w:sz w:val="24"/>
          <w:szCs w:val="24"/>
        </w:rPr>
        <w:lastRenderedPageBreak/>
        <w:t>been to the site (Parsons 2003)</w:t>
      </w:r>
      <w:r w:rsidR="0073196A">
        <w:rPr>
          <w:rFonts w:ascii="Times New Roman" w:hAnsi="Times New Roman" w:cs="Times New Roman"/>
          <w:sz w:val="24"/>
          <w:szCs w:val="24"/>
        </w:rPr>
        <w:t xml:space="preserve">. </w:t>
      </w:r>
      <w:r w:rsidR="00B54015">
        <w:rPr>
          <w:rFonts w:ascii="Times New Roman" w:hAnsi="Times New Roman" w:cs="Times New Roman"/>
          <w:sz w:val="24"/>
          <w:szCs w:val="24"/>
        </w:rPr>
        <w:t>Given these limitations, this is a challenging option for potential but currently</w:t>
      </w:r>
      <w:r w:rsidR="0073196A">
        <w:rPr>
          <w:rFonts w:ascii="Times New Roman" w:hAnsi="Times New Roman" w:cs="Times New Roman"/>
          <w:sz w:val="24"/>
          <w:szCs w:val="24"/>
        </w:rPr>
        <w:t xml:space="preserve"> unopened attractions.</w:t>
      </w:r>
    </w:p>
    <w:p w14:paraId="1D470FEA" w14:textId="6F4350A2" w:rsidR="00505658" w:rsidRDefault="00506463"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5658">
        <w:rPr>
          <w:rFonts w:ascii="Times New Roman" w:hAnsi="Times New Roman" w:cs="Times New Roman"/>
          <w:sz w:val="24"/>
          <w:szCs w:val="24"/>
        </w:rPr>
        <w:t>C</w:t>
      </w:r>
      <w:r>
        <w:rPr>
          <w:rFonts w:ascii="Times New Roman" w:hAnsi="Times New Roman" w:cs="Times New Roman"/>
          <w:sz w:val="24"/>
          <w:szCs w:val="24"/>
        </w:rPr>
        <w:t xml:space="preserve">ontingent </w:t>
      </w:r>
      <w:r w:rsidR="00505658">
        <w:rPr>
          <w:rFonts w:ascii="Times New Roman" w:hAnsi="Times New Roman" w:cs="Times New Roman"/>
          <w:sz w:val="24"/>
          <w:szCs w:val="24"/>
        </w:rPr>
        <w:t>V</w:t>
      </w:r>
      <w:r>
        <w:rPr>
          <w:rFonts w:ascii="Times New Roman" w:hAnsi="Times New Roman" w:cs="Times New Roman"/>
          <w:sz w:val="24"/>
          <w:szCs w:val="24"/>
        </w:rPr>
        <w:t xml:space="preserve">aluation </w:t>
      </w:r>
      <w:r w:rsidR="00505658">
        <w:rPr>
          <w:rFonts w:ascii="Times New Roman" w:hAnsi="Times New Roman" w:cs="Times New Roman"/>
          <w:sz w:val="24"/>
          <w:szCs w:val="24"/>
        </w:rPr>
        <w:t>M</w:t>
      </w:r>
      <w:r>
        <w:rPr>
          <w:rFonts w:ascii="Times New Roman" w:hAnsi="Times New Roman" w:cs="Times New Roman"/>
          <w:sz w:val="24"/>
          <w:szCs w:val="24"/>
        </w:rPr>
        <w:t>ethod</w:t>
      </w:r>
      <w:r w:rsidR="00505658">
        <w:rPr>
          <w:rFonts w:ascii="Times New Roman" w:hAnsi="Times New Roman" w:cs="Times New Roman"/>
          <w:sz w:val="24"/>
          <w:szCs w:val="24"/>
        </w:rPr>
        <w:t xml:space="preserve"> </w:t>
      </w:r>
      <w:r w:rsidR="001E4E13">
        <w:rPr>
          <w:rFonts w:ascii="Times New Roman" w:hAnsi="Times New Roman" w:cs="Times New Roman"/>
          <w:sz w:val="24"/>
          <w:szCs w:val="24"/>
        </w:rPr>
        <w:t xml:space="preserve">(CVM) </w:t>
      </w:r>
      <w:r w:rsidR="00153150">
        <w:rPr>
          <w:rFonts w:ascii="Times New Roman" w:hAnsi="Times New Roman" w:cs="Times New Roman"/>
          <w:sz w:val="24"/>
          <w:szCs w:val="24"/>
        </w:rPr>
        <w:t>differs</w:t>
      </w:r>
      <w:r w:rsidR="001E4E13">
        <w:rPr>
          <w:rFonts w:ascii="Times New Roman" w:hAnsi="Times New Roman" w:cs="Times New Roman"/>
          <w:sz w:val="24"/>
          <w:szCs w:val="24"/>
        </w:rPr>
        <w:t xml:space="preserve"> from TCM by not assuming ever</w:t>
      </w:r>
      <w:r w:rsidR="0073196A">
        <w:rPr>
          <w:rFonts w:ascii="Times New Roman" w:hAnsi="Times New Roman" w:cs="Times New Roman"/>
          <w:sz w:val="24"/>
          <w:szCs w:val="24"/>
        </w:rPr>
        <w:t xml:space="preserve">yone has been to the site. </w:t>
      </w:r>
      <w:r w:rsidR="00610276">
        <w:rPr>
          <w:rFonts w:ascii="Times New Roman" w:hAnsi="Times New Roman" w:cs="Times New Roman"/>
          <w:sz w:val="24"/>
          <w:szCs w:val="24"/>
        </w:rPr>
        <w:t xml:space="preserve">CVM is a direct approach to measuring benefit. A consumer is presented with a hypothetical market and asked how much they are willing to pay. The answer does not depend on the consumption of related goods (Klocek 2004). </w:t>
      </w:r>
      <w:r w:rsidR="0073196A">
        <w:rPr>
          <w:rFonts w:ascii="Times New Roman" w:hAnsi="Times New Roman" w:cs="Times New Roman"/>
          <w:sz w:val="24"/>
          <w:szCs w:val="24"/>
        </w:rPr>
        <w:t>Its flexibility is ideal for</w:t>
      </w:r>
      <w:r w:rsidR="00505658">
        <w:rPr>
          <w:rFonts w:ascii="Times New Roman" w:hAnsi="Times New Roman" w:cs="Times New Roman"/>
          <w:sz w:val="24"/>
          <w:szCs w:val="24"/>
        </w:rPr>
        <w:t xml:space="preserve"> determining willingness to pay for </w:t>
      </w:r>
      <w:r w:rsidR="0073196A">
        <w:rPr>
          <w:rFonts w:ascii="Times New Roman" w:hAnsi="Times New Roman" w:cs="Times New Roman"/>
          <w:sz w:val="24"/>
          <w:szCs w:val="24"/>
        </w:rPr>
        <w:t>present and future interests</w:t>
      </w:r>
      <w:r w:rsidR="00505658">
        <w:rPr>
          <w:rFonts w:ascii="Times New Roman" w:hAnsi="Times New Roman" w:cs="Times New Roman"/>
          <w:sz w:val="24"/>
          <w:szCs w:val="24"/>
        </w:rPr>
        <w:t xml:space="preserve">. The method was first proposed in </w:t>
      </w:r>
      <w:r w:rsidR="00BE0D6B">
        <w:rPr>
          <w:rFonts w:ascii="Times New Roman" w:hAnsi="Times New Roman" w:cs="Times New Roman"/>
          <w:sz w:val="24"/>
          <w:szCs w:val="24"/>
        </w:rPr>
        <w:t>1947 but</w:t>
      </w:r>
      <w:r w:rsidR="00505658">
        <w:rPr>
          <w:rFonts w:ascii="Times New Roman" w:hAnsi="Times New Roman" w:cs="Times New Roman"/>
          <w:sz w:val="24"/>
          <w:szCs w:val="24"/>
        </w:rPr>
        <w:t xml:space="preserve"> </w:t>
      </w:r>
      <w:r w:rsidR="00B54015">
        <w:rPr>
          <w:rFonts w:ascii="Times New Roman" w:hAnsi="Times New Roman" w:cs="Times New Roman"/>
          <w:sz w:val="24"/>
          <w:szCs w:val="24"/>
        </w:rPr>
        <w:t xml:space="preserve">was </w:t>
      </w:r>
      <w:r w:rsidR="00505658">
        <w:rPr>
          <w:rFonts w:ascii="Times New Roman" w:hAnsi="Times New Roman" w:cs="Times New Roman"/>
          <w:sz w:val="24"/>
          <w:szCs w:val="24"/>
        </w:rPr>
        <w:t xml:space="preserve">not applied </w:t>
      </w:r>
      <w:r w:rsidR="00B54015">
        <w:rPr>
          <w:rFonts w:ascii="Times New Roman" w:hAnsi="Times New Roman" w:cs="Times New Roman"/>
          <w:sz w:val="24"/>
          <w:szCs w:val="24"/>
        </w:rPr>
        <w:t xml:space="preserve">to academic studies </w:t>
      </w:r>
      <w:r w:rsidR="00505658">
        <w:rPr>
          <w:rFonts w:ascii="Times New Roman" w:hAnsi="Times New Roman" w:cs="Times New Roman"/>
          <w:sz w:val="24"/>
          <w:szCs w:val="24"/>
        </w:rPr>
        <w:t>until 1963 when Davis used the method to estimate the value of big game hunting in Maine (Zhang 2019). Later, Hammack and Brown applied CVM to waterfowl hunting in 1974. Th</w:t>
      </w:r>
      <w:r w:rsidR="00EC650E">
        <w:rPr>
          <w:rFonts w:ascii="Times New Roman" w:hAnsi="Times New Roman" w:cs="Times New Roman"/>
          <w:sz w:val="24"/>
          <w:szCs w:val="24"/>
        </w:rPr>
        <w:t>eir</w:t>
      </w:r>
      <w:r w:rsidR="00505658">
        <w:rPr>
          <w:rFonts w:ascii="Times New Roman" w:hAnsi="Times New Roman" w:cs="Times New Roman"/>
          <w:sz w:val="24"/>
          <w:szCs w:val="24"/>
        </w:rPr>
        <w:t xml:space="preserve"> study added validity to the new method because it showed that</w:t>
      </w:r>
      <w:r w:rsidR="00EC650E">
        <w:rPr>
          <w:rFonts w:ascii="Times New Roman" w:hAnsi="Times New Roman" w:cs="Times New Roman"/>
          <w:sz w:val="24"/>
          <w:szCs w:val="24"/>
        </w:rPr>
        <w:t xml:space="preserve"> using </w:t>
      </w:r>
      <w:r w:rsidR="00505658">
        <w:rPr>
          <w:rFonts w:ascii="Times New Roman" w:hAnsi="Times New Roman" w:cs="Times New Roman"/>
          <w:sz w:val="24"/>
          <w:szCs w:val="24"/>
        </w:rPr>
        <w:t xml:space="preserve">CVM data </w:t>
      </w:r>
      <w:r w:rsidR="00EC650E">
        <w:rPr>
          <w:rFonts w:ascii="Times New Roman" w:hAnsi="Times New Roman" w:cs="Times New Roman"/>
          <w:sz w:val="24"/>
          <w:szCs w:val="24"/>
        </w:rPr>
        <w:t>to determine</w:t>
      </w:r>
      <w:r w:rsidR="00505658">
        <w:rPr>
          <w:rFonts w:ascii="Times New Roman" w:hAnsi="Times New Roman" w:cs="Times New Roman"/>
          <w:sz w:val="24"/>
          <w:szCs w:val="24"/>
        </w:rPr>
        <w:t xml:space="preserve"> WTP was similar in magnitude to data provided by rival methods</w:t>
      </w:r>
      <w:r w:rsidR="00B54015">
        <w:rPr>
          <w:rFonts w:ascii="Times New Roman" w:hAnsi="Times New Roman" w:cs="Times New Roman"/>
          <w:sz w:val="24"/>
          <w:szCs w:val="24"/>
        </w:rPr>
        <w:t>, including TCM</w:t>
      </w:r>
      <w:r w:rsidR="00505658">
        <w:rPr>
          <w:rFonts w:ascii="Times New Roman" w:hAnsi="Times New Roman" w:cs="Times New Roman"/>
          <w:sz w:val="24"/>
          <w:szCs w:val="24"/>
        </w:rPr>
        <w:t xml:space="preserve"> (Boyle 2003). Despite criticism from academia, CVM became a dominant </w:t>
      </w:r>
      <w:r w:rsidR="0073196A">
        <w:rPr>
          <w:rFonts w:ascii="Times New Roman" w:hAnsi="Times New Roman" w:cs="Times New Roman"/>
          <w:sz w:val="24"/>
          <w:szCs w:val="24"/>
        </w:rPr>
        <w:t xml:space="preserve">revealed </w:t>
      </w:r>
      <w:r w:rsidR="00505658">
        <w:rPr>
          <w:rFonts w:ascii="Times New Roman" w:hAnsi="Times New Roman" w:cs="Times New Roman"/>
          <w:sz w:val="24"/>
          <w:szCs w:val="24"/>
        </w:rPr>
        <w:t xml:space="preserve">preference method that could be easily applied to many non-market goods involving outdoor recreation, natural resources, cultural heritage, environmental risks, welfare, and changes due to new technology. </w:t>
      </w:r>
      <w:r w:rsidR="0073196A">
        <w:rPr>
          <w:rFonts w:ascii="Times New Roman" w:hAnsi="Times New Roman" w:cs="Times New Roman"/>
          <w:sz w:val="24"/>
          <w:szCs w:val="24"/>
        </w:rPr>
        <w:t>CVM can accommodate this variety of applications</w:t>
      </w:r>
      <w:r w:rsidR="009A2337">
        <w:rPr>
          <w:rFonts w:ascii="Times New Roman" w:hAnsi="Times New Roman" w:cs="Times New Roman"/>
          <w:sz w:val="24"/>
          <w:szCs w:val="24"/>
        </w:rPr>
        <w:t xml:space="preserve"> because it allows for unobservable factors of demand, especially preferences</w:t>
      </w:r>
      <w:r w:rsidR="00B54015">
        <w:rPr>
          <w:rFonts w:ascii="Times New Roman" w:hAnsi="Times New Roman" w:cs="Times New Roman"/>
          <w:sz w:val="24"/>
          <w:szCs w:val="24"/>
        </w:rPr>
        <w:t xml:space="preserve"> to be estimated</w:t>
      </w:r>
      <w:r w:rsidR="009A2337">
        <w:rPr>
          <w:rFonts w:ascii="Times New Roman" w:hAnsi="Times New Roman" w:cs="Times New Roman"/>
          <w:sz w:val="24"/>
          <w:szCs w:val="24"/>
        </w:rPr>
        <w:t xml:space="preserve">. Loomis used a utility function to hold CVM data in efforts to describe WTP in </w:t>
      </w:r>
      <w:r w:rsidR="00B54015">
        <w:rPr>
          <w:rFonts w:ascii="Times New Roman" w:hAnsi="Times New Roman" w:cs="Times New Roman"/>
          <w:sz w:val="24"/>
          <w:szCs w:val="24"/>
        </w:rPr>
        <w:t xml:space="preserve">a </w:t>
      </w:r>
      <w:r w:rsidR="009A2337">
        <w:rPr>
          <w:rFonts w:ascii="Times New Roman" w:hAnsi="Times New Roman" w:cs="Times New Roman"/>
          <w:sz w:val="24"/>
          <w:szCs w:val="24"/>
        </w:rPr>
        <w:t>dichotomous choice survey</w:t>
      </w:r>
      <w:r w:rsidR="00B54015">
        <w:rPr>
          <w:rFonts w:ascii="Times New Roman" w:hAnsi="Times New Roman" w:cs="Times New Roman"/>
          <w:sz w:val="24"/>
          <w:szCs w:val="24"/>
        </w:rPr>
        <w:t>.</w:t>
      </w:r>
    </w:p>
    <w:p w14:paraId="4034FF46" w14:textId="1CA76843" w:rsidR="00506463" w:rsidRDefault="00506463"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CVM </w:t>
      </w:r>
      <w:r w:rsidR="0073196A">
        <w:rPr>
          <w:rFonts w:ascii="Times New Roman" w:hAnsi="Times New Roman" w:cs="Times New Roman"/>
          <w:sz w:val="24"/>
          <w:szCs w:val="24"/>
        </w:rPr>
        <w:t>use</w:t>
      </w:r>
      <w:r>
        <w:rPr>
          <w:rFonts w:ascii="Times New Roman" w:hAnsi="Times New Roman" w:cs="Times New Roman"/>
          <w:sz w:val="24"/>
          <w:szCs w:val="24"/>
        </w:rPr>
        <w:t xml:space="preserve">s a survey-based methodology that elicits the value a participant places on a good, service, or amenity. This methodology is useful in both present and future markets (Boyle 2003). In </w:t>
      </w:r>
      <w:r w:rsidR="00B54015">
        <w:rPr>
          <w:rFonts w:ascii="Times New Roman" w:hAnsi="Times New Roman" w:cs="Times New Roman"/>
          <w:sz w:val="24"/>
          <w:szCs w:val="24"/>
        </w:rPr>
        <w:t>a</w:t>
      </w:r>
      <w:r>
        <w:rPr>
          <w:rFonts w:ascii="Times New Roman" w:hAnsi="Times New Roman" w:cs="Times New Roman"/>
          <w:sz w:val="24"/>
          <w:szCs w:val="24"/>
        </w:rPr>
        <w:t xml:space="preserve"> survey, a hypothetical market is created and described where a good can be traded</w:t>
      </w:r>
      <w:r w:rsidR="00B54015">
        <w:rPr>
          <w:rFonts w:ascii="Times New Roman" w:hAnsi="Times New Roman" w:cs="Times New Roman"/>
          <w:sz w:val="24"/>
          <w:szCs w:val="24"/>
        </w:rPr>
        <w:t>, purchased, or sold</w:t>
      </w:r>
      <w:r>
        <w:rPr>
          <w:rFonts w:ascii="Times New Roman" w:hAnsi="Times New Roman" w:cs="Times New Roman"/>
          <w:sz w:val="24"/>
          <w:szCs w:val="24"/>
        </w:rPr>
        <w:t xml:space="preserve">. Then the study asks questions about the monetary tradeoff each participant would make concerning the value of the good (Carson 2012). Due to this hypothetical nature, </w:t>
      </w:r>
      <w:r>
        <w:rPr>
          <w:rFonts w:ascii="Times New Roman" w:hAnsi="Times New Roman" w:cs="Times New Roman"/>
          <w:sz w:val="24"/>
          <w:szCs w:val="24"/>
        </w:rPr>
        <w:lastRenderedPageBreak/>
        <w:t>CVM is applicable to many non-market goods and is one of a few methodologies</w:t>
      </w:r>
      <w:r w:rsidR="00B54015">
        <w:rPr>
          <w:rFonts w:ascii="Times New Roman" w:hAnsi="Times New Roman" w:cs="Times New Roman"/>
          <w:sz w:val="24"/>
          <w:szCs w:val="24"/>
        </w:rPr>
        <w:t xml:space="preserve"> used</w:t>
      </w:r>
      <w:r>
        <w:rPr>
          <w:rFonts w:ascii="Times New Roman" w:hAnsi="Times New Roman" w:cs="Times New Roman"/>
          <w:sz w:val="24"/>
          <w:szCs w:val="24"/>
        </w:rPr>
        <w:t xml:space="preserve"> to capture </w:t>
      </w:r>
      <w:r w:rsidR="00B54015">
        <w:rPr>
          <w:rFonts w:ascii="Times New Roman" w:hAnsi="Times New Roman" w:cs="Times New Roman"/>
          <w:sz w:val="24"/>
          <w:szCs w:val="24"/>
        </w:rPr>
        <w:t>different</w:t>
      </w:r>
      <w:r>
        <w:rPr>
          <w:rFonts w:ascii="Times New Roman" w:hAnsi="Times New Roman" w:cs="Times New Roman"/>
          <w:sz w:val="24"/>
          <w:szCs w:val="24"/>
        </w:rPr>
        <w:t xml:space="preserve"> values of a good</w:t>
      </w:r>
      <w:r w:rsidR="00B54015">
        <w:rPr>
          <w:rFonts w:ascii="Times New Roman" w:hAnsi="Times New Roman" w:cs="Times New Roman"/>
          <w:sz w:val="24"/>
          <w:szCs w:val="24"/>
        </w:rPr>
        <w:t xml:space="preserve"> or service </w:t>
      </w:r>
      <w:r>
        <w:rPr>
          <w:rFonts w:ascii="Times New Roman" w:hAnsi="Times New Roman" w:cs="Times New Roman"/>
          <w:sz w:val="24"/>
          <w:szCs w:val="24"/>
        </w:rPr>
        <w:t xml:space="preserve">(Atkinson et al 2018). </w:t>
      </w:r>
    </w:p>
    <w:p w14:paraId="4A3A42DF" w14:textId="530F7A87"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6463">
        <w:rPr>
          <w:rFonts w:ascii="Times New Roman" w:hAnsi="Times New Roman" w:cs="Times New Roman"/>
          <w:sz w:val="24"/>
          <w:szCs w:val="24"/>
        </w:rPr>
        <w:t xml:space="preserve">   </w:t>
      </w:r>
      <w:r>
        <w:rPr>
          <w:rFonts w:ascii="Times New Roman" w:hAnsi="Times New Roman" w:cs="Times New Roman"/>
          <w:sz w:val="24"/>
          <w:szCs w:val="24"/>
        </w:rPr>
        <w:t xml:space="preserve">There are three parts to most CVM surveys. First is a question regarding attitude and behavior about the good being evaluated. </w:t>
      </w:r>
      <w:r w:rsidR="00EA5ABA">
        <w:rPr>
          <w:rFonts w:ascii="Times New Roman" w:hAnsi="Times New Roman" w:cs="Times New Roman"/>
          <w:sz w:val="24"/>
          <w:szCs w:val="24"/>
        </w:rPr>
        <w:t>Second,</w:t>
      </w:r>
      <w:r>
        <w:rPr>
          <w:rFonts w:ascii="Times New Roman" w:hAnsi="Times New Roman" w:cs="Times New Roman"/>
          <w:sz w:val="24"/>
          <w:szCs w:val="24"/>
        </w:rPr>
        <w:t xml:space="preserve"> the participant is asked for their monetary evaluation. This question is where the good is hypothetically offered and </w:t>
      </w:r>
      <w:r w:rsidR="00B54015">
        <w:rPr>
          <w:rFonts w:ascii="Times New Roman" w:hAnsi="Times New Roman" w:cs="Times New Roman"/>
          <w:sz w:val="24"/>
          <w:szCs w:val="24"/>
        </w:rPr>
        <w:t>respondents indicate their</w:t>
      </w:r>
      <w:r>
        <w:rPr>
          <w:rFonts w:ascii="Times New Roman" w:hAnsi="Times New Roman" w:cs="Times New Roman"/>
          <w:sz w:val="24"/>
          <w:szCs w:val="24"/>
        </w:rPr>
        <w:t xml:space="preserve"> value </w:t>
      </w:r>
      <w:r w:rsidR="0094180D">
        <w:rPr>
          <w:rFonts w:ascii="Times New Roman" w:hAnsi="Times New Roman" w:cs="Times New Roman"/>
          <w:sz w:val="24"/>
          <w:szCs w:val="24"/>
        </w:rPr>
        <w:t xml:space="preserve">of </w:t>
      </w:r>
      <w:r>
        <w:rPr>
          <w:rFonts w:ascii="Times New Roman" w:hAnsi="Times New Roman" w:cs="Times New Roman"/>
          <w:sz w:val="24"/>
          <w:szCs w:val="24"/>
        </w:rPr>
        <w:t xml:space="preserve">the good if </w:t>
      </w:r>
      <w:r w:rsidR="0094180D">
        <w:rPr>
          <w:rFonts w:ascii="Times New Roman" w:hAnsi="Times New Roman" w:cs="Times New Roman"/>
          <w:sz w:val="24"/>
          <w:szCs w:val="24"/>
        </w:rPr>
        <w:t>presented with</w:t>
      </w:r>
      <w:r>
        <w:rPr>
          <w:rFonts w:ascii="Times New Roman" w:hAnsi="Times New Roman" w:cs="Times New Roman"/>
          <w:sz w:val="24"/>
          <w:szCs w:val="24"/>
        </w:rPr>
        <w:t xml:space="preserve"> the opportunity to </w:t>
      </w:r>
      <w:r w:rsidR="0094180D">
        <w:rPr>
          <w:rFonts w:ascii="Times New Roman" w:hAnsi="Times New Roman" w:cs="Times New Roman"/>
          <w:sz w:val="24"/>
          <w:szCs w:val="24"/>
        </w:rPr>
        <w:t>obtain the item or service</w:t>
      </w:r>
      <w:r>
        <w:rPr>
          <w:rFonts w:ascii="Times New Roman" w:hAnsi="Times New Roman" w:cs="Times New Roman"/>
          <w:sz w:val="24"/>
          <w:szCs w:val="24"/>
        </w:rPr>
        <w:t xml:space="preserve">. Finally, the survey closes with the third set of questions regarding socioeconomic and demographic characteristics of the participant. This information </w:t>
      </w:r>
      <w:r w:rsidR="0094180D">
        <w:rPr>
          <w:rFonts w:ascii="Times New Roman" w:hAnsi="Times New Roman" w:cs="Times New Roman"/>
          <w:sz w:val="24"/>
          <w:szCs w:val="24"/>
        </w:rPr>
        <w:t>can be used to estimate</w:t>
      </w:r>
      <w:r>
        <w:rPr>
          <w:rFonts w:ascii="Times New Roman" w:hAnsi="Times New Roman" w:cs="Times New Roman"/>
          <w:sz w:val="24"/>
          <w:szCs w:val="24"/>
        </w:rPr>
        <w:t xml:space="preserve"> how WTP changes by participant characteristics (Atkinson et al 2018).  </w:t>
      </w:r>
    </w:p>
    <w:p w14:paraId="38244E10" w14:textId="28D2B21E" w:rsidR="00505658" w:rsidRPr="002A5AFE" w:rsidRDefault="00505658" w:rsidP="00A233D4">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 xml:space="preserve">Contingent Valuation </w:t>
      </w:r>
      <w:r w:rsidR="000221DB" w:rsidRPr="002A5AFE">
        <w:rPr>
          <w:rFonts w:ascii="Times New Roman" w:hAnsi="Times New Roman" w:cs="Times New Roman"/>
          <w:b/>
          <w:bCs/>
          <w:i/>
          <w:iCs/>
          <w:sz w:val="24"/>
          <w:szCs w:val="24"/>
        </w:rPr>
        <w:t>Bid</w:t>
      </w:r>
      <w:r w:rsidRPr="002A5AFE">
        <w:rPr>
          <w:rFonts w:ascii="Times New Roman" w:hAnsi="Times New Roman" w:cs="Times New Roman"/>
          <w:b/>
          <w:bCs/>
          <w:i/>
          <w:iCs/>
          <w:sz w:val="24"/>
          <w:szCs w:val="24"/>
        </w:rPr>
        <w:t xml:space="preserve"> Types</w:t>
      </w:r>
    </w:p>
    <w:p w14:paraId="63D3889D" w14:textId="1F371D54"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6463">
        <w:rPr>
          <w:rFonts w:ascii="Times New Roman" w:hAnsi="Times New Roman" w:cs="Times New Roman"/>
          <w:sz w:val="24"/>
          <w:szCs w:val="24"/>
        </w:rPr>
        <w:t xml:space="preserve">   </w:t>
      </w:r>
      <w:r>
        <w:rPr>
          <w:rFonts w:ascii="Times New Roman" w:hAnsi="Times New Roman" w:cs="Times New Roman"/>
          <w:sz w:val="24"/>
          <w:szCs w:val="24"/>
        </w:rPr>
        <w:t xml:space="preserve"> In a CVM survey, WTP is offered to the participant in the form of a bid. There are two kinds of bid: open-ended and closed-ended (Klocek 2004). In an open-ended bid</w:t>
      </w:r>
      <w:r w:rsidR="0094180D">
        <w:rPr>
          <w:rFonts w:ascii="Times New Roman" w:hAnsi="Times New Roman" w:cs="Times New Roman"/>
          <w:sz w:val="24"/>
          <w:szCs w:val="24"/>
        </w:rPr>
        <w:t xml:space="preserve"> situation</w:t>
      </w:r>
      <w:r>
        <w:rPr>
          <w:rFonts w:ascii="Times New Roman" w:hAnsi="Times New Roman" w:cs="Times New Roman"/>
          <w:sz w:val="24"/>
          <w:szCs w:val="24"/>
        </w:rPr>
        <w:t>, the participant is asked to provide the value</w:t>
      </w:r>
      <w:r w:rsidR="0094180D">
        <w:rPr>
          <w:rFonts w:ascii="Times New Roman" w:hAnsi="Times New Roman" w:cs="Times New Roman"/>
          <w:sz w:val="24"/>
          <w:szCs w:val="24"/>
        </w:rPr>
        <w:t xml:space="preserve"> without any limitations provided (e.g., set range of prices)</w:t>
      </w:r>
      <w:r>
        <w:rPr>
          <w:rFonts w:ascii="Times New Roman" w:hAnsi="Times New Roman" w:cs="Times New Roman"/>
          <w:sz w:val="24"/>
          <w:szCs w:val="24"/>
        </w:rPr>
        <w:t xml:space="preserve">. This choice of response </w:t>
      </w:r>
      <w:r w:rsidR="0094180D">
        <w:rPr>
          <w:rFonts w:ascii="Times New Roman" w:hAnsi="Times New Roman" w:cs="Times New Roman"/>
          <w:sz w:val="24"/>
          <w:szCs w:val="24"/>
        </w:rPr>
        <w:t>has been</w:t>
      </w:r>
      <w:r>
        <w:rPr>
          <w:rFonts w:ascii="Times New Roman" w:hAnsi="Times New Roman" w:cs="Times New Roman"/>
          <w:sz w:val="24"/>
          <w:szCs w:val="24"/>
        </w:rPr>
        <w:t xml:space="preserve"> criticized because the participant may not have enough innate knowledge of the policy or good offered to create a </w:t>
      </w:r>
      <w:r w:rsidR="0094180D">
        <w:rPr>
          <w:rFonts w:ascii="Times New Roman" w:hAnsi="Times New Roman" w:cs="Times New Roman"/>
          <w:sz w:val="24"/>
          <w:szCs w:val="24"/>
        </w:rPr>
        <w:t xml:space="preserve">reasonable </w:t>
      </w:r>
      <w:r>
        <w:rPr>
          <w:rFonts w:ascii="Times New Roman" w:hAnsi="Times New Roman" w:cs="Times New Roman"/>
          <w:sz w:val="24"/>
          <w:szCs w:val="24"/>
        </w:rPr>
        <w:t xml:space="preserve">response. Also, this response </w:t>
      </w:r>
      <w:r w:rsidR="0094180D">
        <w:rPr>
          <w:rFonts w:ascii="Times New Roman" w:hAnsi="Times New Roman" w:cs="Times New Roman"/>
          <w:sz w:val="24"/>
          <w:szCs w:val="24"/>
        </w:rPr>
        <w:t xml:space="preserve">type </w:t>
      </w:r>
      <w:r>
        <w:rPr>
          <w:rFonts w:ascii="Times New Roman" w:hAnsi="Times New Roman" w:cs="Times New Roman"/>
          <w:sz w:val="24"/>
          <w:szCs w:val="24"/>
        </w:rPr>
        <w:t>allows the participant to choose a zero value, or a “protest” value</w:t>
      </w:r>
      <w:r w:rsidR="00377D58">
        <w:rPr>
          <w:rFonts w:ascii="Times New Roman" w:hAnsi="Times New Roman" w:cs="Times New Roman"/>
          <w:sz w:val="24"/>
          <w:szCs w:val="24"/>
        </w:rPr>
        <w:t xml:space="preserve"> to avoid participation</w:t>
      </w:r>
      <w:r>
        <w:rPr>
          <w:rFonts w:ascii="Times New Roman" w:hAnsi="Times New Roman" w:cs="Times New Roman"/>
          <w:sz w:val="24"/>
          <w:szCs w:val="24"/>
        </w:rPr>
        <w:t xml:space="preserve"> (Donaldson et al 1997). </w:t>
      </w:r>
    </w:p>
    <w:p w14:paraId="452CCFD8" w14:textId="23191A73"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6463">
        <w:rPr>
          <w:rFonts w:ascii="Times New Roman" w:hAnsi="Times New Roman" w:cs="Times New Roman"/>
          <w:sz w:val="24"/>
          <w:szCs w:val="24"/>
        </w:rPr>
        <w:t xml:space="preserve">   </w:t>
      </w:r>
      <w:r>
        <w:rPr>
          <w:rFonts w:ascii="Times New Roman" w:hAnsi="Times New Roman" w:cs="Times New Roman"/>
          <w:sz w:val="24"/>
          <w:szCs w:val="24"/>
        </w:rPr>
        <w:t>There is a variety of closed-ended response types, also known as referendum questions (Klocek 2004). Dichotomous choice (DC) responses can be single or doubly bounded. A single bounded DC question offers a yes/no format. A single bounded DC question may be presented as: Would you pay $25 every year through an increase in sales tax to continue the annual stocking of rainbow trout?  Similarly, a double bounded DC question would ask the exact same question again with another value based on the answer to the first question:</w:t>
      </w:r>
    </w:p>
    <w:p w14:paraId="632E5F05" w14:textId="77777777" w:rsidR="00505658" w:rsidRDefault="00505658" w:rsidP="00A233D4">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t>Would you pay $25, every year through an increase in sales tax, to continue the annual stocking of rainbow trout?</w:t>
      </w:r>
    </w:p>
    <w:p w14:paraId="05001C96" w14:textId="77777777"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ab/>
        <w:t>If no, would you pay $20?</w:t>
      </w:r>
    </w:p>
    <w:p w14:paraId="70554AD4" w14:textId="77777777"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ab/>
        <w:t>If yes, would you pay $30?</w:t>
      </w:r>
    </w:p>
    <w:p w14:paraId="1324AAE4" w14:textId="1D66891A"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6463">
        <w:rPr>
          <w:rFonts w:ascii="Times New Roman" w:hAnsi="Times New Roman" w:cs="Times New Roman"/>
          <w:sz w:val="24"/>
          <w:szCs w:val="24"/>
        </w:rPr>
        <w:t xml:space="preserve">   </w:t>
      </w:r>
      <w:r w:rsidR="00EC650E">
        <w:rPr>
          <w:rFonts w:ascii="Times New Roman" w:hAnsi="Times New Roman" w:cs="Times New Roman"/>
          <w:sz w:val="24"/>
          <w:szCs w:val="24"/>
        </w:rPr>
        <w:t>Dichotomous choice (</w:t>
      </w:r>
      <w:r>
        <w:rPr>
          <w:rFonts w:ascii="Times New Roman" w:hAnsi="Times New Roman" w:cs="Times New Roman"/>
          <w:sz w:val="24"/>
          <w:szCs w:val="24"/>
        </w:rPr>
        <w:t>DC</w:t>
      </w:r>
      <w:r w:rsidR="00EC650E">
        <w:rPr>
          <w:rFonts w:ascii="Times New Roman" w:hAnsi="Times New Roman" w:cs="Times New Roman"/>
          <w:sz w:val="24"/>
          <w:szCs w:val="24"/>
        </w:rPr>
        <w:t>)</w:t>
      </w:r>
      <w:r>
        <w:rPr>
          <w:rFonts w:ascii="Times New Roman" w:hAnsi="Times New Roman" w:cs="Times New Roman"/>
          <w:sz w:val="24"/>
          <w:szCs w:val="24"/>
        </w:rPr>
        <w:t xml:space="preserve"> questions are useful to determine a specific valu</w:t>
      </w:r>
      <w:r w:rsidR="00377D58">
        <w:rPr>
          <w:rFonts w:ascii="Times New Roman" w:hAnsi="Times New Roman" w:cs="Times New Roman"/>
          <w:sz w:val="24"/>
          <w:szCs w:val="24"/>
        </w:rPr>
        <w:t>e</w:t>
      </w:r>
      <w:r>
        <w:rPr>
          <w:rFonts w:ascii="Times New Roman" w:hAnsi="Times New Roman" w:cs="Times New Roman"/>
          <w:sz w:val="24"/>
          <w:szCs w:val="24"/>
        </w:rPr>
        <w:t xml:space="preserve">. The participant only needs to </w:t>
      </w:r>
      <w:r w:rsidR="00ED5584">
        <w:rPr>
          <w:rFonts w:ascii="Times New Roman" w:hAnsi="Times New Roman" w:cs="Times New Roman"/>
          <w:sz w:val="24"/>
          <w:szCs w:val="24"/>
        </w:rPr>
        <w:t>indicate</w:t>
      </w:r>
      <w:r>
        <w:rPr>
          <w:rFonts w:ascii="Times New Roman" w:hAnsi="Times New Roman" w:cs="Times New Roman"/>
          <w:sz w:val="24"/>
          <w:szCs w:val="24"/>
        </w:rPr>
        <w:t xml:space="preserve"> “</w:t>
      </w:r>
      <w:r w:rsidR="00EC650E">
        <w:rPr>
          <w:rFonts w:ascii="Times New Roman" w:hAnsi="Times New Roman" w:cs="Times New Roman"/>
          <w:sz w:val="24"/>
          <w:szCs w:val="24"/>
        </w:rPr>
        <w:t>Y</w:t>
      </w:r>
      <w:r>
        <w:rPr>
          <w:rFonts w:ascii="Times New Roman" w:hAnsi="Times New Roman" w:cs="Times New Roman"/>
          <w:sz w:val="24"/>
          <w:szCs w:val="24"/>
        </w:rPr>
        <w:t>es” or “</w:t>
      </w:r>
      <w:r w:rsidR="00EC650E">
        <w:rPr>
          <w:rFonts w:ascii="Times New Roman" w:hAnsi="Times New Roman" w:cs="Times New Roman"/>
          <w:sz w:val="24"/>
          <w:szCs w:val="24"/>
        </w:rPr>
        <w:t>N</w:t>
      </w:r>
      <w:r>
        <w:rPr>
          <w:rFonts w:ascii="Times New Roman" w:hAnsi="Times New Roman" w:cs="Times New Roman"/>
          <w:sz w:val="24"/>
          <w:szCs w:val="24"/>
        </w:rPr>
        <w:t>o</w:t>
      </w:r>
      <w:r w:rsidR="00506463">
        <w:rPr>
          <w:rFonts w:ascii="Times New Roman" w:hAnsi="Times New Roman" w:cs="Times New Roman"/>
          <w:sz w:val="24"/>
          <w:szCs w:val="24"/>
        </w:rPr>
        <w:t>.</w:t>
      </w:r>
      <w:r>
        <w:rPr>
          <w:rFonts w:ascii="Times New Roman" w:hAnsi="Times New Roman" w:cs="Times New Roman"/>
          <w:sz w:val="24"/>
          <w:szCs w:val="24"/>
        </w:rPr>
        <w:t xml:space="preserve">” This style is reflective of current market transactions and yes/no scenarios, such as political voting (Klocek 2004). For instance, a person can choose immediately if a box of cereal is worth $4 or not.  However, DC can be problematic when presenting high bids. There is a trend that participants are likely to agree with a high bid amount that </w:t>
      </w:r>
      <w:r w:rsidR="00EA5ABA">
        <w:rPr>
          <w:rFonts w:ascii="Times New Roman" w:hAnsi="Times New Roman" w:cs="Times New Roman"/>
          <w:sz w:val="24"/>
          <w:szCs w:val="24"/>
        </w:rPr>
        <w:t>exceeds</w:t>
      </w:r>
      <w:r>
        <w:rPr>
          <w:rFonts w:ascii="Times New Roman" w:hAnsi="Times New Roman" w:cs="Times New Roman"/>
          <w:sz w:val="24"/>
          <w:szCs w:val="24"/>
        </w:rPr>
        <w:t xml:space="preserve"> their actual true values. There is also the issue of “</w:t>
      </w:r>
      <w:r w:rsidR="00EC650E">
        <w:rPr>
          <w:rFonts w:ascii="Times New Roman" w:hAnsi="Times New Roman" w:cs="Times New Roman"/>
          <w:sz w:val="24"/>
          <w:szCs w:val="24"/>
        </w:rPr>
        <w:t>Y</w:t>
      </w:r>
      <w:r>
        <w:rPr>
          <w:rFonts w:ascii="Times New Roman" w:hAnsi="Times New Roman" w:cs="Times New Roman"/>
          <w:sz w:val="24"/>
          <w:szCs w:val="24"/>
        </w:rPr>
        <w:t>ea saying,” which is the tendency of participants to agree with any bid presented</w:t>
      </w:r>
      <w:r w:rsidR="00610276">
        <w:rPr>
          <w:rFonts w:ascii="Times New Roman" w:hAnsi="Times New Roman" w:cs="Times New Roman"/>
          <w:sz w:val="24"/>
          <w:szCs w:val="24"/>
        </w:rPr>
        <w:t xml:space="preserve">, invalidating the results </w:t>
      </w:r>
      <w:r>
        <w:rPr>
          <w:rFonts w:ascii="Times New Roman" w:hAnsi="Times New Roman" w:cs="Times New Roman"/>
          <w:sz w:val="24"/>
          <w:szCs w:val="24"/>
        </w:rPr>
        <w:t xml:space="preserve">(Boyle 2003). </w:t>
      </w:r>
    </w:p>
    <w:p w14:paraId="00BCBAAF" w14:textId="66F51253" w:rsidR="00505658"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6463">
        <w:rPr>
          <w:rFonts w:ascii="Times New Roman" w:hAnsi="Times New Roman" w:cs="Times New Roman"/>
          <w:sz w:val="24"/>
          <w:szCs w:val="24"/>
        </w:rPr>
        <w:t xml:space="preserve">   </w:t>
      </w:r>
      <w:r>
        <w:rPr>
          <w:rFonts w:ascii="Times New Roman" w:hAnsi="Times New Roman" w:cs="Times New Roman"/>
          <w:sz w:val="24"/>
          <w:szCs w:val="24"/>
        </w:rPr>
        <w:t xml:space="preserve">The last response format is </w:t>
      </w:r>
      <w:r w:rsidR="00ED5584">
        <w:rPr>
          <w:rFonts w:ascii="Times New Roman" w:hAnsi="Times New Roman" w:cs="Times New Roman"/>
          <w:sz w:val="24"/>
          <w:szCs w:val="24"/>
        </w:rPr>
        <w:t xml:space="preserve">a </w:t>
      </w:r>
      <w:r>
        <w:rPr>
          <w:rFonts w:ascii="Times New Roman" w:hAnsi="Times New Roman" w:cs="Times New Roman"/>
          <w:sz w:val="24"/>
          <w:szCs w:val="24"/>
        </w:rPr>
        <w:t>Payment Card. In this response</w:t>
      </w:r>
      <w:r w:rsidR="00ED5584">
        <w:rPr>
          <w:rFonts w:ascii="Times New Roman" w:hAnsi="Times New Roman" w:cs="Times New Roman"/>
          <w:sz w:val="24"/>
          <w:szCs w:val="24"/>
        </w:rPr>
        <w:t xml:space="preserve"> type</w:t>
      </w:r>
      <w:r>
        <w:rPr>
          <w:rFonts w:ascii="Times New Roman" w:hAnsi="Times New Roman" w:cs="Times New Roman"/>
          <w:sz w:val="24"/>
          <w:szCs w:val="24"/>
        </w:rPr>
        <w:t xml:space="preserve">, a listing of prices or price ranges are presented to the participant </w:t>
      </w:r>
      <w:r w:rsidR="00ED5584">
        <w:rPr>
          <w:rFonts w:ascii="Times New Roman" w:hAnsi="Times New Roman" w:cs="Times New Roman"/>
          <w:sz w:val="24"/>
          <w:szCs w:val="24"/>
        </w:rPr>
        <w:t xml:space="preserve">who selects their value for the product or service </w:t>
      </w:r>
      <w:r>
        <w:rPr>
          <w:rFonts w:ascii="Times New Roman" w:hAnsi="Times New Roman" w:cs="Times New Roman"/>
          <w:sz w:val="24"/>
          <w:szCs w:val="24"/>
        </w:rPr>
        <w:t xml:space="preserve">(Donalson et al 1997). An ideal payment card has a small number of bids (5-8 bids) in numerical order with the median bid in the center. Prior research shows listing the bids in ascending order is most </w:t>
      </w:r>
      <w:r w:rsidR="00506463">
        <w:rPr>
          <w:rFonts w:ascii="Times New Roman" w:hAnsi="Times New Roman" w:cs="Times New Roman"/>
          <w:sz w:val="24"/>
          <w:szCs w:val="24"/>
        </w:rPr>
        <w:t>e</w:t>
      </w:r>
      <w:r>
        <w:rPr>
          <w:rFonts w:ascii="Times New Roman" w:hAnsi="Times New Roman" w:cs="Times New Roman"/>
          <w:sz w:val="24"/>
          <w:szCs w:val="24"/>
        </w:rPr>
        <w:t>ffective (Boyle 2003). Payment card questions show more efficient statistical information by narrowing the intervals where the participant’s value lies. However, a payment card’s success is based on the bids set. Some researchers staunchly state the bids should cluster around the median prices and not show very high or very low prices (the tails of a bell curve) to further narrow down a sample mean WTP. Others believe those prices are necessary to reflect the welfare state and those who may not afford bids above the very low price (Boyle 2003).</w:t>
      </w:r>
      <w:r w:rsidR="00A20AD3">
        <w:rPr>
          <w:rFonts w:ascii="Times New Roman" w:hAnsi="Times New Roman" w:cs="Times New Roman"/>
          <w:sz w:val="24"/>
          <w:szCs w:val="24"/>
        </w:rPr>
        <w:t xml:space="preserve"> Examination by Ready et al (2001) of both payment cards and DC responses yielded payment </w:t>
      </w:r>
      <w:r w:rsidR="00A20AD3">
        <w:rPr>
          <w:rFonts w:ascii="Times New Roman" w:hAnsi="Times New Roman" w:cs="Times New Roman"/>
          <w:sz w:val="24"/>
          <w:szCs w:val="24"/>
        </w:rPr>
        <w:lastRenderedPageBreak/>
        <w:t xml:space="preserve">card studies produced lower WTP prices, but respondents were </w:t>
      </w:r>
      <w:r w:rsidR="00EA5ABA">
        <w:rPr>
          <w:rFonts w:ascii="Times New Roman" w:hAnsi="Times New Roman" w:cs="Times New Roman"/>
          <w:sz w:val="24"/>
          <w:szCs w:val="24"/>
        </w:rPr>
        <w:t>surer</w:t>
      </w:r>
      <w:r w:rsidR="00A20AD3">
        <w:rPr>
          <w:rFonts w:ascii="Times New Roman" w:hAnsi="Times New Roman" w:cs="Times New Roman"/>
          <w:sz w:val="24"/>
          <w:szCs w:val="24"/>
        </w:rPr>
        <w:t xml:space="preserve"> of their response in the payment card than the DC response. </w:t>
      </w:r>
    </w:p>
    <w:p w14:paraId="6D1D93EE" w14:textId="069DCA71" w:rsidR="00BE0D6B" w:rsidRDefault="00505658"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6463">
        <w:rPr>
          <w:rFonts w:ascii="Times New Roman" w:hAnsi="Times New Roman" w:cs="Times New Roman"/>
          <w:sz w:val="24"/>
          <w:szCs w:val="24"/>
        </w:rPr>
        <w:t xml:space="preserve">  </w:t>
      </w:r>
      <w:r>
        <w:rPr>
          <w:rFonts w:ascii="Times New Roman" w:hAnsi="Times New Roman" w:cs="Times New Roman"/>
          <w:sz w:val="24"/>
          <w:szCs w:val="24"/>
        </w:rPr>
        <w:t xml:space="preserve">Unlike DC, </w:t>
      </w:r>
      <w:r w:rsidR="00EC650E">
        <w:rPr>
          <w:rFonts w:ascii="Times New Roman" w:hAnsi="Times New Roman" w:cs="Times New Roman"/>
          <w:sz w:val="24"/>
          <w:szCs w:val="24"/>
        </w:rPr>
        <w:t xml:space="preserve">the </w:t>
      </w:r>
      <w:r>
        <w:rPr>
          <w:rFonts w:ascii="Times New Roman" w:hAnsi="Times New Roman" w:cs="Times New Roman"/>
          <w:sz w:val="24"/>
          <w:szCs w:val="24"/>
        </w:rPr>
        <w:t xml:space="preserve">payment card </w:t>
      </w:r>
      <w:r w:rsidR="00EC650E">
        <w:rPr>
          <w:rFonts w:ascii="Times New Roman" w:hAnsi="Times New Roman" w:cs="Times New Roman"/>
          <w:sz w:val="24"/>
          <w:szCs w:val="24"/>
        </w:rPr>
        <w:t xml:space="preserve">method </w:t>
      </w:r>
      <w:r>
        <w:rPr>
          <w:rFonts w:ascii="Times New Roman" w:hAnsi="Times New Roman" w:cs="Times New Roman"/>
          <w:sz w:val="24"/>
          <w:szCs w:val="24"/>
        </w:rPr>
        <w:t xml:space="preserve">provides the </w:t>
      </w:r>
      <w:r w:rsidR="00506463">
        <w:rPr>
          <w:rFonts w:ascii="Times New Roman" w:hAnsi="Times New Roman" w:cs="Times New Roman"/>
          <w:sz w:val="24"/>
          <w:szCs w:val="24"/>
        </w:rPr>
        <w:t xml:space="preserve">opportunity for the </w:t>
      </w:r>
      <w:r>
        <w:rPr>
          <w:rFonts w:ascii="Times New Roman" w:hAnsi="Times New Roman" w:cs="Times New Roman"/>
          <w:sz w:val="24"/>
          <w:szCs w:val="24"/>
        </w:rPr>
        <w:t>participant to “shop” the prices (Donaldson 1997).  It also gives general information on substitute goods (Boyle 2003). In today’s travel market, shopping</w:t>
      </w:r>
      <w:r w:rsidR="00EA5ABA">
        <w:rPr>
          <w:rFonts w:ascii="Times New Roman" w:hAnsi="Times New Roman" w:cs="Times New Roman"/>
          <w:sz w:val="24"/>
          <w:szCs w:val="24"/>
        </w:rPr>
        <w:t xml:space="preserve"> the</w:t>
      </w:r>
      <w:r>
        <w:rPr>
          <w:rFonts w:ascii="Times New Roman" w:hAnsi="Times New Roman" w:cs="Times New Roman"/>
          <w:sz w:val="24"/>
          <w:szCs w:val="24"/>
        </w:rPr>
        <w:t xml:space="preserve"> prices for activities is ideal for planning a trip. If a participant agrees they would like to do a kayak tour on the Tennessee River, the payment card allows them to see what the price ranges are and mentally weigh them against substitute goods</w:t>
      </w:r>
      <w:r w:rsidR="00C475C4">
        <w:rPr>
          <w:rFonts w:ascii="Times New Roman" w:hAnsi="Times New Roman" w:cs="Times New Roman"/>
          <w:sz w:val="24"/>
          <w:szCs w:val="24"/>
        </w:rPr>
        <w:t xml:space="preserve"> they may want</w:t>
      </w:r>
      <w:r>
        <w:rPr>
          <w:rFonts w:ascii="Times New Roman" w:hAnsi="Times New Roman" w:cs="Times New Roman"/>
          <w:sz w:val="24"/>
          <w:szCs w:val="24"/>
        </w:rPr>
        <w:t xml:space="preserve">, such as visit to a museum or the entrance fee to a park. </w:t>
      </w:r>
    </w:p>
    <w:p w14:paraId="10535F14" w14:textId="77777777" w:rsidR="00CC01D8" w:rsidRDefault="00CC01D8" w:rsidP="001C5484">
      <w:pPr>
        <w:spacing w:line="480" w:lineRule="auto"/>
        <w:jc w:val="center"/>
        <w:rPr>
          <w:rFonts w:ascii="Times New Roman" w:hAnsi="Times New Roman" w:cs="Times New Roman"/>
          <w:b/>
          <w:bCs/>
          <w:sz w:val="24"/>
          <w:szCs w:val="24"/>
        </w:rPr>
      </w:pPr>
    </w:p>
    <w:p w14:paraId="720C08DA" w14:textId="77777777" w:rsidR="00D91F82" w:rsidRDefault="00D91F82" w:rsidP="001C5484">
      <w:pPr>
        <w:spacing w:line="480" w:lineRule="auto"/>
        <w:jc w:val="center"/>
        <w:rPr>
          <w:rFonts w:ascii="Times New Roman" w:hAnsi="Times New Roman" w:cs="Times New Roman"/>
          <w:b/>
          <w:bCs/>
          <w:sz w:val="24"/>
          <w:szCs w:val="24"/>
        </w:rPr>
      </w:pPr>
    </w:p>
    <w:p w14:paraId="26CE890C" w14:textId="77777777" w:rsidR="00D91F82" w:rsidRDefault="00D91F82" w:rsidP="001C5484">
      <w:pPr>
        <w:spacing w:line="480" w:lineRule="auto"/>
        <w:jc w:val="center"/>
        <w:rPr>
          <w:rFonts w:ascii="Times New Roman" w:hAnsi="Times New Roman" w:cs="Times New Roman"/>
          <w:b/>
          <w:bCs/>
          <w:sz w:val="24"/>
          <w:szCs w:val="24"/>
        </w:rPr>
      </w:pPr>
    </w:p>
    <w:p w14:paraId="41AAAB21" w14:textId="77777777" w:rsidR="00D91F82" w:rsidRDefault="00D91F82" w:rsidP="001C5484">
      <w:pPr>
        <w:spacing w:line="480" w:lineRule="auto"/>
        <w:jc w:val="center"/>
        <w:rPr>
          <w:rFonts w:ascii="Times New Roman" w:hAnsi="Times New Roman" w:cs="Times New Roman"/>
          <w:b/>
          <w:bCs/>
          <w:sz w:val="24"/>
          <w:szCs w:val="24"/>
        </w:rPr>
      </w:pPr>
    </w:p>
    <w:p w14:paraId="37C5870B" w14:textId="77777777" w:rsidR="00D91F82" w:rsidRDefault="00D91F82" w:rsidP="001C5484">
      <w:pPr>
        <w:spacing w:line="480" w:lineRule="auto"/>
        <w:jc w:val="center"/>
        <w:rPr>
          <w:rFonts w:ascii="Times New Roman" w:hAnsi="Times New Roman" w:cs="Times New Roman"/>
          <w:b/>
          <w:bCs/>
          <w:sz w:val="24"/>
          <w:szCs w:val="24"/>
        </w:rPr>
      </w:pPr>
    </w:p>
    <w:p w14:paraId="6D8BAB3B" w14:textId="77777777" w:rsidR="00D91F82" w:rsidRDefault="00D91F82" w:rsidP="001C5484">
      <w:pPr>
        <w:spacing w:line="480" w:lineRule="auto"/>
        <w:jc w:val="center"/>
        <w:rPr>
          <w:rFonts w:ascii="Times New Roman" w:hAnsi="Times New Roman" w:cs="Times New Roman"/>
          <w:b/>
          <w:bCs/>
          <w:sz w:val="24"/>
          <w:szCs w:val="24"/>
        </w:rPr>
      </w:pPr>
    </w:p>
    <w:p w14:paraId="63E108A7" w14:textId="77777777" w:rsidR="00D91F82" w:rsidRDefault="00D91F82" w:rsidP="001C5484">
      <w:pPr>
        <w:spacing w:line="480" w:lineRule="auto"/>
        <w:jc w:val="center"/>
        <w:rPr>
          <w:rFonts w:ascii="Times New Roman" w:hAnsi="Times New Roman" w:cs="Times New Roman"/>
          <w:b/>
          <w:bCs/>
          <w:sz w:val="24"/>
          <w:szCs w:val="24"/>
        </w:rPr>
      </w:pPr>
    </w:p>
    <w:p w14:paraId="221DE256" w14:textId="77777777" w:rsidR="00D91F82" w:rsidRDefault="00D91F82" w:rsidP="001C5484">
      <w:pPr>
        <w:spacing w:line="480" w:lineRule="auto"/>
        <w:jc w:val="center"/>
        <w:rPr>
          <w:rFonts w:ascii="Times New Roman" w:hAnsi="Times New Roman" w:cs="Times New Roman"/>
          <w:b/>
          <w:bCs/>
          <w:sz w:val="24"/>
          <w:szCs w:val="24"/>
        </w:rPr>
      </w:pPr>
    </w:p>
    <w:p w14:paraId="36F4356C" w14:textId="77777777" w:rsidR="00D91F82" w:rsidRDefault="00D91F82" w:rsidP="001C5484">
      <w:pPr>
        <w:spacing w:line="480" w:lineRule="auto"/>
        <w:jc w:val="center"/>
        <w:rPr>
          <w:rFonts w:ascii="Times New Roman" w:hAnsi="Times New Roman" w:cs="Times New Roman"/>
          <w:b/>
          <w:bCs/>
          <w:sz w:val="24"/>
          <w:szCs w:val="24"/>
        </w:rPr>
      </w:pPr>
    </w:p>
    <w:p w14:paraId="3E551DA5" w14:textId="77777777" w:rsidR="00D91F82" w:rsidRDefault="00D91F82" w:rsidP="001C5484">
      <w:pPr>
        <w:spacing w:line="480" w:lineRule="auto"/>
        <w:jc w:val="center"/>
        <w:rPr>
          <w:rFonts w:ascii="Times New Roman" w:hAnsi="Times New Roman" w:cs="Times New Roman"/>
          <w:b/>
          <w:bCs/>
          <w:sz w:val="24"/>
          <w:szCs w:val="24"/>
        </w:rPr>
      </w:pPr>
    </w:p>
    <w:p w14:paraId="76D72B34" w14:textId="77777777" w:rsidR="00D91F82" w:rsidRDefault="00D91F82" w:rsidP="001C5484">
      <w:pPr>
        <w:spacing w:line="480" w:lineRule="auto"/>
        <w:jc w:val="center"/>
        <w:rPr>
          <w:rFonts w:ascii="Times New Roman" w:hAnsi="Times New Roman" w:cs="Times New Roman"/>
          <w:b/>
          <w:bCs/>
          <w:sz w:val="24"/>
          <w:szCs w:val="24"/>
        </w:rPr>
      </w:pPr>
    </w:p>
    <w:p w14:paraId="44FFFD05" w14:textId="77777777" w:rsidR="00D91F82" w:rsidRDefault="00D91F82" w:rsidP="001C5484">
      <w:pPr>
        <w:spacing w:line="480" w:lineRule="auto"/>
        <w:jc w:val="center"/>
        <w:rPr>
          <w:rFonts w:ascii="Times New Roman" w:hAnsi="Times New Roman" w:cs="Times New Roman"/>
          <w:b/>
          <w:bCs/>
          <w:sz w:val="24"/>
          <w:szCs w:val="24"/>
        </w:rPr>
      </w:pPr>
    </w:p>
    <w:p w14:paraId="611D5E01" w14:textId="77777777" w:rsidR="00D91F82" w:rsidRDefault="00D91F82" w:rsidP="001C5484">
      <w:pPr>
        <w:spacing w:line="480" w:lineRule="auto"/>
        <w:jc w:val="center"/>
        <w:rPr>
          <w:rFonts w:ascii="Times New Roman" w:hAnsi="Times New Roman" w:cs="Times New Roman"/>
          <w:b/>
          <w:bCs/>
          <w:sz w:val="24"/>
          <w:szCs w:val="24"/>
        </w:rPr>
      </w:pPr>
    </w:p>
    <w:p w14:paraId="6F843091" w14:textId="77777777" w:rsidR="00D91F82" w:rsidRDefault="00D91F82" w:rsidP="001C5484">
      <w:pPr>
        <w:spacing w:line="480" w:lineRule="auto"/>
        <w:jc w:val="center"/>
        <w:rPr>
          <w:rFonts w:ascii="Times New Roman" w:hAnsi="Times New Roman" w:cs="Times New Roman"/>
          <w:b/>
          <w:bCs/>
          <w:sz w:val="24"/>
          <w:szCs w:val="24"/>
        </w:rPr>
      </w:pPr>
    </w:p>
    <w:p w14:paraId="11299386" w14:textId="77777777" w:rsidR="00D91F82" w:rsidRDefault="00D91F82" w:rsidP="001C5484">
      <w:pPr>
        <w:spacing w:line="480" w:lineRule="auto"/>
        <w:jc w:val="center"/>
        <w:rPr>
          <w:rFonts w:ascii="Times New Roman" w:hAnsi="Times New Roman" w:cs="Times New Roman"/>
          <w:b/>
          <w:bCs/>
          <w:sz w:val="24"/>
          <w:szCs w:val="24"/>
        </w:rPr>
      </w:pPr>
    </w:p>
    <w:p w14:paraId="03B6D177" w14:textId="6D6021BB" w:rsidR="00505658" w:rsidRPr="002A5AFE" w:rsidRDefault="001C5484" w:rsidP="002A5AFE">
      <w:pPr>
        <w:spacing w:line="480" w:lineRule="auto"/>
        <w:jc w:val="center"/>
        <w:rPr>
          <w:rFonts w:ascii="Times New Roman" w:hAnsi="Times New Roman" w:cs="Times New Roman"/>
          <w:b/>
          <w:bCs/>
          <w:sz w:val="28"/>
          <w:szCs w:val="28"/>
        </w:rPr>
      </w:pPr>
      <w:r w:rsidRPr="002A5AFE">
        <w:rPr>
          <w:rFonts w:ascii="Times New Roman" w:hAnsi="Times New Roman" w:cs="Times New Roman"/>
          <w:b/>
          <w:bCs/>
          <w:sz w:val="28"/>
          <w:szCs w:val="28"/>
        </w:rPr>
        <w:lastRenderedPageBreak/>
        <w:t>Chapter 3</w:t>
      </w:r>
      <w:r w:rsidR="002A5AFE" w:rsidRPr="002A5AFE">
        <w:rPr>
          <w:rFonts w:ascii="Times New Roman" w:hAnsi="Times New Roman" w:cs="Times New Roman"/>
          <w:b/>
          <w:bCs/>
          <w:sz w:val="28"/>
          <w:szCs w:val="28"/>
        </w:rPr>
        <w:t>: Methodology</w:t>
      </w:r>
    </w:p>
    <w:p w14:paraId="178E8645" w14:textId="5E5B8D25" w:rsidR="00505658" w:rsidRPr="002A5AFE" w:rsidRDefault="00505658" w:rsidP="00505658">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Study Area</w:t>
      </w:r>
    </w:p>
    <w:p w14:paraId="0E008054" w14:textId="030D4411" w:rsidR="002A5AFE" w:rsidRPr="00D91F82" w:rsidRDefault="00505658"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5484">
        <w:rPr>
          <w:rFonts w:ascii="Times New Roman" w:hAnsi="Times New Roman" w:cs="Times New Roman"/>
          <w:sz w:val="24"/>
          <w:szCs w:val="24"/>
        </w:rPr>
        <w:t xml:space="preserve">   </w:t>
      </w:r>
      <w:r>
        <w:rPr>
          <w:rFonts w:ascii="Times New Roman" w:hAnsi="Times New Roman" w:cs="Times New Roman"/>
          <w:sz w:val="24"/>
          <w:szCs w:val="24"/>
        </w:rPr>
        <w:t xml:space="preserve">This study </w:t>
      </w:r>
      <w:r w:rsidR="000221DB">
        <w:rPr>
          <w:rFonts w:ascii="Times New Roman" w:hAnsi="Times New Roman" w:cs="Times New Roman"/>
          <w:sz w:val="24"/>
          <w:szCs w:val="24"/>
        </w:rPr>
        <w:t xml:space="preserve">was conducted in the downtown area of Knoxville, TN. </w:t>
      </w:r>
      <w:r w:rsidR="008C4591">
        <w:rPr>
          <w:rFonts w:ascii="Times New Roman" w:hAnsi="Times New Roman" w:cs="Times New Roman"/>
          <w:sz w:val="24"/>
          <w:szCs w:val="24"/>
        </w:rPr>
        <w:t>Three</w:t>
      </w:r>
      <w:r w:rsidR="000221DB">
        <w:rPr>
          <w:rFonts w:ascii="Times New Roman" w:hAnsi="Times New Roman" w:cs="Times New Roman"/>
          <w:sz w:val="24"/>
          <w:szCs w:val="24"/>
        </w:rPr>
        <w:t xml:space="preserve"> </w:t>
      </w:r>
      <w:r w:rsidR="008C4591">
        <w:rPr>
          <w:rFonts w:ascii="Times New Roman" w:hAnsi="Times New Roman" w:cs="Times New Roman"/>
          <w:sz w:val="24"/>
          <w:szCs w:val="24"/>
        </w:rPr>
        <w:t>parks</w:t>
      </w:r>
      <w:r w:rsidR="000221DB">
        <w:rPr>
          <w:rFonts w:ascii="Times New Roman" w:hAnsi="Times New Roman" w:cs="Times New Roman"/>
          <w:sz w:val="24"/>
          <w:szCs w:val="24"/>
        </w:rPr>
        <w:t xml:space="preserve"> were designated as collection sites – Ijams Nature Center, Tyson Park, and World’s Fair Park.</w:t>
      </w:r>
      <w:r>
        <w:rPr>
          <w:rFonts w:ascii="Times New Roman" w:hAnsi="Times New Roman" w:cs="Times New Roman"/>
          <w:sz w:val="24"/>
          <w:szCs w:val="24"/>
        </w:rPr>
        <w:t xml:space="preserve"> </w:t>
      </w:r>
      <w:r w:rsidR="000221DB">
        <w:rPr>
          <w:rFonts w:ascii="Times New Roman" w:hAnsi="Times New Roman" w:cs="Times New Roman"/>
          <w:sz w:val="24"/>
          <w:szCs w:val="24"/>
        </w:rPr>
        <w:t xml:space="preserve">These sites are common </w:t>
      </w:r>
      <w:r w:rsidR="00ED5584">
        <w:rPr>
          <w:rFonts w:ascii="Times New Roman" w:hAnsi="Times New Roman" w:cs="Times New Roman"/>
          <w:sz w:val="24"/>
          <w:szCs w:val="24"/>
        </w:rPr>
        <w:t xml:space="preserve">outdoor recreation </w:t>
      </w:r>
      <w:r w:rsidR="000221DB">
        <w:rPr>
          <w:rFonts w:ascii="Times New Roman" w:hAnsi="Times New Roman" w:cs="Times New Roman"/>
          <w:sz w:val="24"/>
          <w:szCs w:val="24"/>
        </w:rPr>
        <w:t xml:space="preserve">areas </w:t>
      </w:r>
      <w:r w:rsidR="00ED5584">
        <w:rPr>
          <w:rFonts w:ascii="Times New Roman" w:hAnsi="Times New Roman" w:cs="Times New Roman"/>
          <w:sz w:val="24"/>
          <w:szCs w:val="24"/>
        </w:rPr>
        <w:t>within</w:t>
      </w:r>
      <w:r w:rsidR="000221DB">
        <w:rPr>
          <w:rFonts w:ascii="Times New Roman" w:hAnsi="Times New Roman" w:cs="Times New Roman"/>
          <w:sz w:val="24"/>
          <w:szCs w:val="24"/>
        </w:rPr>
        <w:t xml:space="preserve"> Knox County. </w:t>
      </w:r>
      <w:r w:rsidR="00BC6E05">
        <w:rPr>
          <w:rFonts w:ascii="Times New Roman" w:hAnsi="Times New Roman" w:cs="Times New Roman"/>
          <w:sz w:val="24"/>
          <w:szCs w:val="24"/>
        </w:rPr>
        <w:t>Ijams Nature Center</w:t>
      </w:r>
      <w:r w:rsidR="008C4591">
        <w:rPr>
          <w:rFonts w:ascii="Times New Roman" w:hAnsi="Times New Roman" w:cs="Times New Roman"/>
          <w:sz w:val="24"/>
          <w:szCs w:val="24"/>
        </w:rPr>
        <w:t xml:space="preserve"> is a nonprofit organization that offers</w:t>
      </w:r>
      <w:r w:rsidR="00BC6E05">
        <w:rPr>
          <w:rFonts w:ascii="Times New Roman" w:hAnsi="Times New Roman" w:cs="Times New Roman"/>
          <w:sz w:val="24"/>
          <w:szCs w:val="24"/>
        </w:rPr>
        <w:t xml:space="preserve"> education</w:t>
      </w:r>
      <w:r w:rsidR="008C4591">
        <w:rPr>
          <w:rFonts w:ascii="Times New Roman" w:hAnsi="Times New Roman" w:cs="Times New Roman"/>
          <w:sz w:val="24"/>
          <w:szCs w:val="24"/>
        </w:rPr>
        <w:t>al</w:t>
      </w:r>
      <w:r w:rsidR="00BC6E05">
        <w:rPr>
          <w:rFonts w:ascii="Times New Roman" w:hAnsi="Times New Roman" w:cs="Times New Roman"/>
          <w:sz w:val="24"/>
          <w:szCs w:val="24"/>
        </w:rPr>
        <w:t xml:space="preserve"> programs, festivals, outdoor kindergarten</w:t>
      </w:r>
      <w:r w:rsidR="008C4591">
        <w:rPr>
          <w:rFonts w:ascii="Times New Roman" w:hAnsi="Times New Roman" w:cs="Times New Roman"/>
          <w:sz w:val="24"/>
          <w:szCs w:val="24"/>
        </w:rPr>
        <w:t xml:space="preserve"> and classrooms</w:t>
      </w:r>
      <w:r w:rsidR="00BC6E05">
        <w:rPr>
          <w:rFonts w:ascii="Times New Roman" w:hAnsi="Times New Roman" w:cs="Times New Roman"/>
          <w:sz w:val="24"/>
          <w:szCs w:val="24"/>
        </w:rPr>
        <w:t xml:space="preserve">, quarry lakes, and numerous trails.  Tyson and Worlds Fair parks are managed </w:t>
      </w:r>
      <w:r w:rsidR="008C4591">
        <w:rPr>
          <w:rFonts w:ascii="Times New Roman" w:hAnsi="Times New Roman" w:cs="Times New Roman"/>
          <w:sz w:val="24"/>
          <w:szCs w:val="24"/>
        </w:rPr>
        <w:t>by Knoxville</w:t>
      </w:r>
      <w:r w:rsidR="00BC6E05">
        <w:rPr>
          <w:rFonts w:ascii="Times New Roman" w:hAnsi="Times New Roman" w:cs="Times New Roman"/>
          <w:sz w:val="24"/>
          <w:szCs w:val="24"/>
        </w:rPr>
        <w:t xml:space="preserve"> Parks and Recreation. Both are historic and accessible to downtown amenities. </w:t>
      </w:r>
      <w:r w:rsidR="000221DB">
        <w:rPr>
          <w:rFonts w:ascii="Times New Roman" w:hAnsi="Times New Roman" w:cs="Times New Roman"/>
          <w:sz w:val="24"/>
          <w:szCs w:val="24"/>
        </w:rPr>
        <w:t>There are no admission fees to enter</w:t>
      </w:r>
      <w:r w:rsidR="00BC6E05">
        <w:rPr>
          <w:rFonts w:ascii="Times New Roman" w:hAnsi="Times New Roman" w:cs="Times New Roman"/>
          <w:sz w:val="24"/>
          <w:szCs w:val="24"/>
        </w:rPr>
        <w:t xml:space="preserve"> any of the sites</w:t>
      </w:r>
      <w:r w:rsidR="000221DB">
        <w:rPr>
          <w:rFonts w:ascii="Times New Roman" w:hAnsi="Times New Roman" w:cs="Times New Roman"/>
          <w:sz w:val="24"/>
          <w:szCs w:val="24"/>
        </w:rPr>
        <w:t xml:space="preserve">. </w:t>
      </w:r>
      <w:r w:rsidR="00ED5584">
        <w:rPr>
          <w:rFonts w:ascii="Times New Roman" w:hAnsi="Times New Roman" w:cs="Times New Roman"/>
          <w:sz w:val="24"/>
          <w:szCs w:val="24"/>
        </w:rPr>
        <w:t xml:space="preserve">The three sites were selected for data collection because of their lack of admission fees, the large variety of residents and visitors that frequent them, and the </w:t>
      </w:r>
      <w:r w:rsidR="00EA5ABA">
        <w:rPr>
          <w:rFonts w:ascii="Times New Roman" w:hAnsi="Times New Roman" w:cs="Times New Roman"/>
          <w:sz w:val="24"/>
          <w:szCs w:val="24"/>
        </w:rPr>
        <w:t>large</w:t>
      </w:r>
      <w:r w:rsidR="00ED5584">
        <w:rPr>
          <w:rFonts w:ascii="Times New Roman" w:hAnsi="Times New Roman" w:cs="Times New Roman"/>
          <w:sz w:val="24"/>
          <w:szCs w:val="24"/>
        </w:rPr>
        <w:t xml:space="preserve"> amount of free space that caters to multiple activities. </w:t>
      </w:r>
      <w:r w:rsidR="000221DB">
        <w:rPr>
          <w:rFonts w:ascii="Times New Roman" w:hAnsi="Times New Roman" w:cs="Times New Roman"/>
          <w:sz w:val="24"/>
          <w:szCs w:val="24"/>
        </w:rPr>
        <w:t>Permission to collect from these sites was gained prior to data collection.</w:t>
      </w:r>
    </w:p>
    <w:p w14:paraId="0F6A02D4" w14:textId="6503DD42" w:rsidR="00505658" w:rsidRPr="002A5AFE" w:rsidRDefault="00505658" w:rsidP="00505658">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Preparations</w:t>
      </w:r>
      <w:r w:rsidR="00EE5421" w:rsidRPr="002A5AFE">
        <w:rPr>
          <w:rFonts w:ascii="Times New Roman" w:hAnsi="Times New Roman" w:cs="Times New Roman"/>
          <w:b/>
          <w:bCs/>
          <w:i/>
          <w:iCs/>
          <w:sz w:val="24"/>
          <w:szCs w:val="24"/>
        </w:rPr>
        <w:t xml:space="preserve"> for Data Collection</w:t>
      </w:r>
    </w:p>
    <w:p w14:paraId="4FE84FCC" w14:textId="45493ADF" w:rsidR="00EE5421" w:rsidRDefault="001C5484" w:rsidP="00D248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2" w:name="_Hlk95592890"/>
      <w:r w:rsidR="00505658">
        <w:rPr>
          <w:rFonts w:ascii="Times New Roman" w:hAnsi="Times New Roman" w:cs="Times New Roman"/>
          <w:sz w:val="24"/>
          <w:szCs w:val="24"/>
        </w:rPr>
        <w:t>Prior to data collection</w:t>
      </w:r>
      <w:r w:rsidR="000D1624">
        <w:rPr>
          <w:rFonts w:ascii="Times New Roman" w:hAnsi="Times New Roman" w:cs="Times New Roman"/>
          <w:sz w:val="24"/>
          <w:szCs w:val="24"/>
        </w:rPr>
        <w:t xml:space="preserve">, </w:t>
      </w:r>
      <w:r w:rsidR="00505658">
        <w:rPr>
          <w:rFonts w:ascii="Times New Roman" w:hAnsi="Times New Roman" w:cs="Times New Roman"/>
          <w:sz w:val="24"/>
          <w:szCs w:val="24"/>
        </w:rPr>
        <w:t xml:space="preserve">price data were collected </w:t>
      </w:r>
      <w:r w:rsidR="000D1624">
        <w:rPr>
          <w:rFonts w:ascii="Times New Roman" w:hAnsi="Times New Roman" w:cs="Times New Roman"/>
          <w:sz w:val="24"/>
          <w:szCs w:val="24"/>
        </w:rPr>
        <w:t>for</w:t>
      </w:r>
      <w:r w:rsidR="00505658">
        <w:rPr>
          <w:rFonts w:ascii="Times New Roman" w:hAnsi="Times New Roman" w:cs="Times New Roman"/>
          <w:sz w:val="24"/>
          <w:szCs w:val="24"/>
        </w:rPr>
        <w:t xml:space="preserve"> tours and rental services for pontoon</w:t>
      </w:r>
      <w:r w:rsidR="00EE5421">
        <w:rPr>
          <w:rFonts w:ascii="Times New Roman" w:hAnsi="Times New Roman" w:cs="Times New Roman"/>
          <w:sz w:val="24"/>
          <w:szCs w:val="24"/>
        </w:rPr>
        <w:t xml:space="preserve"> boat </w:t>
      </w:r>
      <w:r w:rsidR="00505658">
        <w:rPr>
          <w:rFonts w:ascii="Times New Roman" w:hAnsi="Times New Roman" w:cs="Times New Roman"/>
          <w:sz w:val="24"/>
          <w:szCs w:val="24"/>
        </w:rPr>
        <w:t>and kayak</w:t>
      </w:r>
      <w:r w:rsidR="00EE5421">
        <w:rPr>
          <w:rFonts w:ascii="Times New Roman" w:hAnsi="Times New Roman" w:cs="Times New Roman"/>
          <w:sz w:val="24"/>
          <w:szCs w:val="24"/>
        </w:rPr>
        <w:t xml:space="preserve"> rentals and tours (if offered)</w:t>
      </w:r>
      <w:r w:rsidR="00505658">
        <w:rPr>
          <w:rFonts w:ascii="Times New Roman" w:hAnsi="Times New Roman" w:cs="Times New Roman"/>
          <w:sz w:val="24"/>
          <w:szCs w:val="24"/>
        </w:rPr>
        <w:t xml:space="preserve"> throughout the </w:t>
      </w:r>
      <w:r w:rsidR="00153150">
        <w:rPr>
          <w:rFonts w:ascii="Times New Roman" w:hAnsi="Times New Roman" w:cs="Times New Roman"/>
          <w:sz w:val="24"/>
          <w:szCs w:val="24"/>
        </w:rPr>
        <w:t>S</w:t>
      </w:r>
      <w:r w:rsidR="00505658">
        <w:rPr>
          <w:rFonts w:ascii="Times New Roman" w:hAnsi="Times New Roman" w:cs="Times New Roman"/>
          <w:sz w:val="24"/>
          <w:szCs w:val="24"/>
        </w:rPr>
        <w:t>outheast states</w:t>
      </w:r>
      <w:r w:rsidR="000D1624">
        <w:rPr>
          <w:rFonts w:ascii="Times New Roman" w:hAnsi="Times New Roman" w:cs="Times New Roman"/>
          <w:sz w:val="24"/>
          <w:szCs w:val="24"/>
        </w:rPr>
        <w:t>, including Tennessee, Georgia, Florida, Alabama, South Carolina, and Louisiana</w:t>
      </w:r>
      <w:r w:rsidR="00505658">
        <w:rPr>
          <w:rFonts w:ascii="Times New Roman" w:hAnsi="Times New Roman" w:cs="Times New Roman"/>
          <w:sz w:val="24"/>
          <w:szCs w:val="24"/>
        </w:rPr>
        <w:t>. Touring and rental companies were identified using Yelp, TripAdvisor,</w:t>
      </w:r>
      <w:r w:rsidR="00EE5421">
        <w:rPr>
          <w:rFonts w:ascii="Times New Roman" w:hAnsi="Times New Roman" w:cs="Times New Roman"/>
          <w:sz w:val="24"/>
          <w:szCs w:val="24"/>
        </w:rPr>
        <w:t xml:space="preserve"> </w:t>
      </w:r>
      <w:r w:rsidR="00505658">
        <w:rPr>
          <w:rFonts w:ascii="Times New Roman" w:hAnsi="Times New Roman" w:cs="Times New Roman"/>
          <w:sz w:val="24"/>
          <w:szCs w:val="24"/>
        </w:rPr>
        <w:t xml:space="preserve">and Google Maps. </w:t>
      </w:r>
      <w:r w:rsidR="00EE5421">
        <w:rPr>
          <w:rFonts w:ascii="Times New Roman" w:hAnsi="Times New Roman" w:cs="Times New Roman"/>
          <w:sz w:val="24"/>
          <w:szCs w:val="24"/>
        </w:rPr>
        <w:t>For validity, only companies with websites were consulted. There are tours offered on social media platforms such as Facebook and Instagram, but these sources are</w:t>
      </w:r>
      <w:r w:rsidR="000D1624">
        <w:rPr>
          <w:rFonts w:ascii="Times New Roman" w:hAnsi="Times New Roman" w:cs="Times New Roman"/>
          <w:sz w:val="24"/>
          <w:szCs w:val="24"/>
        </w:rPr>
        <w:t xml:space="preserve"> labeled</w:t>
      </w:r>
      <w:r w:rsidR="00EE5421">
        <w:rPr>
          <w:rFonts w:ascii="Times New Roman" w:hAnsi="Times New Roman" w:cs="Times New Roman"/>
          <w:sz w:val="24"/>
          <w:szCs w:val="24"/>
        </w:rPr>
        <w:t xml:space="preserve"> unreliable. </w:t>
      </w:r>
    </w:p>
    <w:p w14:paraId="6D5145EC" w14:textId="17240765" w:rsidR="00D248C9" w:rsidRDefault="00EE5421" w:rsidP="00D248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5658">
        <w:rPr>
          <w:rFonts w:ascii="Times New Roman" w:hAnsi="Times New Roman" w:cs="Times New Roman"/>
          <w:sz w:val="24"/>
          <w:szCs w:val="24"/>
        </w:rPr>
        <w:t xml:space="preserve">The rental and tour company websites were </w:t>
      </w:r>
      <w:r>
        <w:rPr>
          <w:rFonts w:ascii="Times New Roman" w:hAnsi="Times New Roman" w:cs="Times New Roman"/>
          <w:sz w:val="24"/>
          <w:szCs w:val="24"/>
        </w:rPr>
        <w:t>searched</w:t>
      </w:r>
      <w:r w:rsidR="00505658">
        <w:rPr>
          <w:rFonts w:ascii="Times New Roman" w:hAnsi="Times New Roman" w:cs="Times New Roman"/>
          <w:sz w:val="24"/>
          <w:szCs w:val="24"/>
        </w:rPr>
        <w:t xml:space="preserve"> for prices and times. Every website was searched for the shortest tour</w:t>
      </w:r>
      <w:r w:rsidR="00CC01D8">
        <w:rPr>
          <w:rFonts w:ascii="Times New Roman" w:hAnsi="Times New Roman" w:cs="Times New Roman"/>
          <w:sz w:val="24"/>
          <w:szCs w:val="24"/>
        </w:rPr>
        <w:t xml:space="preserve"> or rental</w:t>
      </w:r>
      <w:r w:rsidR="00505658">
        <w:rPr>
          <w:rFonts w:ascii="Times New Roman" w:hAnsi="Times New Roman" w:cs="Times New Roman"/>
          <w:sz w:val="24"/>
          <w:szCs w:val="24"/>
        </w:rPr>
        <w:t xml:space="preserve"> and the price listed. </w:t>
      </w:r>
      <w:r w:rsidR="008C4591">
        <w:rPr>
          <w:rFonts w:ascii="Times New Roman" w:hAnsi="Times New Roman" w:cs="Times New Roman"/>
          <w:sz w:val="24"/>
          <w:szCs w:val="24"/>
        </w:rPr>
        <w:t>The time</w:t>
      </w:r>
      <w:r w:rsidR="004F2E97">
        <w:rPr>
          <w:rFonts w:ascii="Times New Roman" w:hAnsi="Times New Roman" w:cs="Times New Roman"/>
          <w:sz w:val="24"/>
          <w:szCs w:val="24"/>
        </w:rPr>
        <w:t xml:space="preserve"> of two hours was the most popular. </w:t>
      </w:r>
      <w:r w:rsidR="000017D2">
        <w:rPr>
          <w:rFonts w:ascii="Times New Roman" w:hAnsi="Times New Roman" w:cs="Times New Roman"/>
          <w:sz w:val="24"/>
          <w:szCs w:val="24"/>
        </w:rPr>
        <w:t xml:space="preserve">Pontoon boat tours are </w:t>
      </w:r>
      <w:r w:rsidR="008C4591">
        <w:rPr>
          <w:rFonts w:ascii="Times New Roman" w:hAnsi="Times New Roman" w:cs="Times New Roman"/>
          <w:sz w:val="24"/>
          <w:szCs w:val="24"/>
        </w:rPr>
        <w:t>rare;</w:t>
      </w:r>
      <w:r w:rsidR="000017D2">
        <w:rPr>
          <w:rFonts w:ascii="Times New Roman" w:hAnsi="Times New Roman" w:cs="Times New Roman"/>
          <w:sz w:val="24"/>
          <w:szCs w:val="24"/>
        </w:rPr>
        <w:t xml:space="preserve"> </w:t>
      </w:r>
      <w:r w:rsidR="006B2C6D">
        <w:rPr>
          <w:rFonts w:ascii="Times New Roman" w:hAnsi="Times New Roman" w:cs="Times New Roman"/>
          <w:sz w:val="24"/>
          <w:szCs w:val="24"/>
        </w:rPr>
        <w:t>therefore,</w:t>
      </w:r>
      <w:r w:rsidR="000017D2">
        <w:rPr>
          <w:rFonts w:ascii="Times New Roman" w:hAnsi="Times New Roman" w:cs="Times New Roman"/>
          <w:sz w:val="24"/>
          <w:szCs w:val="24"/>
        </w:rPr>
        <w:t xml:space="preserve"> the tour price was created by taking a rental price for 2 hours and dividing it by the number of participants, which w</w:t>
      </w:r>
      <w:r w:rsidR="008C4591">
        <w:rPr>
          <w:rFonts w:ascii="Times New Roman" w:hAnsi="Times New Roman" w:cs="Times New Roman"/>
          <w:sz w:val="24"/>
          <w:szCs w:val="24"/>
        </w:rPr>
        <w:t>as</w:t>
      </w:r>
      <w:r w:rsidR="000017D2">
        <w:rPr>
          <w:rFonts w:ascii="Times New Roman" w:hAnsi="Times New Roman" w:cs="Times New Roman"/>
          <w:sz w:val="24"/>
          <w:szCs w:val="24"/>
        </w:rPr>
        <w:t xml:space="preserve"> set to ten. </w:t>
      </w:r>
      <w:r w:rsidR="00505658">
        <w:rPr>
          <w:rFonts w:ascii="Times New Roman" w:hAnsi="Times New Roman" w:cs="Times New Roman"/>
          <w:sz w:val="24"/>
          <w:szCs w:val="24"/>
        </w:rPr>
        <w:t xml:space="preserve">Most tours </w:t>
      </w:r>
      <w:r w:rsidR="00505658">
        <w:rPr>
          <w:rFonts w:ascii="Times New Roman" w:hAnsi="Times New Roman" w:cs="Times New Roman"/>
          <w:sz w:val="24"/>
          <w:szCs w:val="24"/>
        </w:rPr>
        <w:lastRenderedPageBreak/>
        <w:t>included the cost of rental</w:t>
      </w:r>
      <w:r w:rsidR="001C5484">
        <w:rPr>
          <w:rFonts w:ascii="Times New Roman" w:hAnsi="Times New Roman" w:cs="Times New Roman"/>
          <w:sz w:val="24"/>
          <w:szCs w:val="24"/>
        </w:rPr>
        <w:t xml:space="preserve"> equipment</w:t>
      </w:r>
      <w:r w:rsidR="00505658">
        <w:rPr>
          <w:rFonts w:ascii="Times New Roman" w:hAnsi="Times New Roman" w:cs="Times New Roman"/>
          <w:sz w:val="24"/>
          <w:szCs w:val="24"/>
        </w:rPr>
        <w:t xml:space="preserve">. </w:t>
      </w:r>
      <w:bookmarkEnd w:id="2"/>
      <w:r w:rsidR="00505658">
        <w:rPr>
          <w:rFonts w:ascii="Times New Roman" w:hAnsi="Times New Roman" w:cs="Times New Roman"/>
          <w:sz w:val="24"/>
          <w:szCs w:val="24"/>
        </w:rPr>
        <w:t xml:space="preserve">Once data were collected, prices and times were entered into Excel to </w:t>
      </w:r>
      <w:r w:rsidR="0042796C">
        <w:rPr>
          <w:rFonts w:ascii="Times New Roman" w:hAnsi="Times New Roman" w:cs="Times New Roman"/>
          <w:sz w:val="24"/>
          <w:szCs w:val="24"/>
        </w:rPr>
        <w:t>identify potential</w:t>
      </w:r>
      <w:r w:rsidR="00505658">
        <w:rPr>
          <w:rFonts w:ascii="Times New Roman" w:hAnsi="Times New Roman" w:cs="Times New Roman"/>
          <w:sz w:val="24"/>
          <w:szCs w:val="24"/>
        </w:rPr>
        <w:t xml:space="preserve"> </w:t>
      </w:r>
      <w:r>
        <w:rPr>
          <w:rFonts w:ascii="Times New Roman" w:hAnsi="Times New Roman" w:cs="Times New Roman"/>
          <w:sz w:val="24"/>
          <w:szCs w:val="24"/>
        </w:rPr>
        <w:t>price ranges</w:t>
      </w:r>
      <w:r w:rsidR="00505658">
        <w:rPr>
          <w:rFonts w:ascii="Times New Roman" w:hAnsi="Times New Roman" w:cs="Times New Roman"/>
          <w:sz w:val="24"/>
          <w:szCs w:val="24"/>
        </w:rPr>
        <w:t>. These average prices were used to set the baseline price</w:t>
      </w:r>
      <w:r w:rsidR="004F2E97">
        <w:rPr>
          <w:rFonts w:ascii="Times New Roman" w:hAnsi="Times New Roman" w:cs="Times New Roman"/>
          <w:sz w:val="24"/>
          <w:szCs w:val="24"/>
        </w:rPr>
        <w:t>s</w:t>
      </w:r>
      <w:r w:rsidR="00505658">
        <w:rPr>
          <w:rFonts w:ascii="Times New Roman" w:hAnsi="Times New Roman" w:cs="Times New Roman"/>
          <w:sz w:val="24"/>
          <w:szCs w:val="24"/>
        </w:rPr>
        <w:t xml:space="preserve">, or the first price offered, </w:t>
      </w:r>
      <w:r w:rsidR="004F2E97">
        <w:rPr>
          <w:rFonts w:ascii="Times New Roman" w:hAnsi="Times New Roman" w:cs="Times New Roman"/>
          <w:sz w:val="24"/>
          <w:szCs w:val="24"/>
        </w:rPr>
        <w:t xml:space="preserve">and the most expensive prices </w:t>
      </w:r>
      <w:r w:rsidR="00505658">
        <w:rPr>
          <w:rFonts w:ascii="Times New Roman" w:hAnsi="Times New Roman" w:cs="Times New Roman"/>
          <w:sz w:val="24"/>
          <w:szCs w:val="24"/>
        </w:rPr>
        <w:t xml:space="preserve">in the survey. </w:t>
      </w:r>
    </w:p>
    <w:p w14:paraId="1B223D1B" w14:textId="245BCAD2" w:rsidR="001C5484" w:rsidRPr="002A5AFE" w:rsidRDefault="001C5484" w:rsidP="00505658">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Survey Design</w:t>
      </w:r>
    </w:p>
    <w:p w14:paraId="0B8D2252" w14:textId="0CBA2688" w:rsidR="00C27824" w:rsidRDefault="003B4943" w:rsidP="001C548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An electronic survey was devised as </w:t>
      </w:r>
      <w:r w:rsidR="008C4591">
        <w:rPr>
          <w:rFonts w:ascii="Times New Roman" w:hAnsi="Times New Roman" w:cs="Times New Roman"/>
          <w:sz w:val="24"/>
          <w:szCs w:val="24"/>
        </w:rPr>
        <w:t>a</w:t>
      </w:r>
      <w:r>
        <w:rPr>
          <w:rFonts w:ascii="Times New Roman" w:hAnsi="Times New Roman" w:cs="Times New Roman"/>
          <w:sz w:val="24"/>
          <w:szCs w:val="24"/>
        </w:rPr>
        <w:t xml:space="preserve"> </w:t>
      </w:r>
      <w:r w:rsidR="00C27824">
        <w:rPr>
          <w:rFonts w:ascii="Times New Roman" w:hAnsi="Times New Roman" w:cs="Times New Roman"/>
          <w:sz w:val="24"/>
          <w:szCs w:val="24"/>
        </w:rPr>
        <w:t xml:space="preserve">means of data collection. The platform </w:t>
      </w:r>
      <w:r w:rsidR="008C4591">
        <w:rPr>
          <w:rFonts w:ascii="Times New Roman" w:hAnsi="Times New Roman" w:cs="Times New Roman"/>
          <w:sz w:val="24"/>
          <w:szCs w:val="24"/>
        </w:rPr>
        <w:t xml:space="preserve">used </w:t>
      </w:r>
      <w:r w:rsidR="00C27824">
        <w:rPr>
          <w:rFonts w:ascii="Times New Roman" w:hAnsi="Times New Roman" w:cs="Times New Roman"/>
          <w:sz w:val="24"/>
          <w:szCs w:val="24"/>
        </w:rPr>
        <w:t>was Qualtrics</w:t>
      </w:r>
      <w:r w:rsidR="0042796C">
        <w:rPr>
          <w:rFonts w:ascii="Times New Roman" w:hAnsi="Times New Roman" w:cs="Times New Roman"/>
          <w:sz w:val="24"/>
          <w:szCs w:val="24"/>
        </w:rPr>
        <w:t xml:space="preserve"> (Provo, UT)</w:t>
      </w:r>
      <w:r w:rsidR="008C4591">
        <w:rPr>
          <w:rFonts w:ascii="Times New Roman" w:hAnsi="Times New Roman" w:cs="Times New Roman"/>
          <w:sz w:val="24"/>
          <w:szCs w:val="24"/>
        </w:rPr>
        <w:t xml:space="preserve">. </w:t>
      </w:r>
      <w:r w:rsidR="00C27824">
        <w:rPr>
          <w:rFonts w:ascii="Times New Roman" w:hAnsi="Times New Roman" w:cs="Times New Roman"/>
          <w:sz w:val="24"/>
          <w:szCs w:val="24"/>
        </w:rPr>
        <w:t xml:space="preserve"> </w:t>
      </w:r>
      <w:r w:rsidR="008C4591">
        <w:rPr>
          <w:rFonts w:ascii="Times New Roman" w:hAnsi="Times New Roman" w:cs="Times New Roman"/>
          <w:sz w:val="24"/>
          <w:szCs w:val="24"/>
        </w:rPr>
        <w:t>Qualtrics</w:t>
      </w:r>
      <w:r w:rsidR="00C27824">
        <w:rPr>
          <w:rFonts w:ascii="Times New Roman" w:hAnsi="Times New Roman" w:cs="Times New Roman"/>
          <w:sz w:val="24"/>
          <w:szCs w:val="24"/>
        </w:rPr>
        <w:t xml:space="preserve"> </w:t>
      </w:r>
      <w:r w:rsidR="0042796C">
        <w:rPr>
          <w:rFonts w:ascii="Times New Roman" w:hAnsi="Times New Roman" w:cs="Times New Roman"/>
          <w:sz w:val="24"/>
          <w:szCs w:val="24"/>
        </w:rPr>
        <w:t>is an online</w:t>
      </w:r>
      <w:r w:rsidR="00C27824">
        <w:rPr>
          <w:rFonts w:ascii="Times New Roman" w:hAnsi="Times New Roman" w:cs="Times New Roman"/>
          <w:sz w:val="24"/>
          <w:szCs w:val="24"/>
        </w:rPr>
        <w:t xml:space="preserve"> survey</w:t>
      </w:r>
      <w:r w:rsidR="0042796C">
        <w:rPr>
          <w:rFonts w:ascii="Times New Roman" w:hAnsi="Times New Roman" w:cs="Times New Roman"/>
          <w:sz w:val="24"/>
          <w:szCs w:val="24"/>
        </w:rPr>
        <w:t xml:space="preserve"> software</w:t>
      </w:r>
      <w:r w:rsidR="00C27824">
        <w:rPr>
          <w:rFonts w:ascii="Times New Roman" w:hAnsi="Times New Roman" w:cs="Times New Roman"/>
          <w:sz w:val="24"/>
          <w:szCs w:val="24"/>
        </w:rPr>
        <w:t xml:space="preserve"> that can adapt questions based on how the participant responds using display and skip logic codes. Therefore, it was able to</w:t>
      </w:r>
      <w:r w:rsidR="0042796C">
        <w:rPr>
          <w:rFonts w:ascii="Times New Roman" w:hAnsi="Times New Roman" w:cs="Times New Roman"/>
          <w:sz w:val="24"/>
          <w:szCs w:val="24"/>
        </w:rPr>
        <w:t xml:space="preserve"> selectively display or</w:t>
      </w:r>
      <w:r w:rsidR="00C27824">
        <w:rPr>
          <w:rFonts w:ascii="Times New Roman" w:hAnsi="Times New Roman" w:cs="Times New Roman"/>
          <w:sz w:val="24"/>
          <w:szCs w:val="24"/>
        </w:rPr>
        <w:t xml:space="preserve"> skip questions</w:t>
      </w:r>
      <w:r w:rsidR="0042796C">
        <w:rPr>
          <w:rFonts w:ascii="Times New Roman" w:hAnsi="Times New Roman" w:cs="Times New Roman"/>
          <w:sz w:val="24"/>
          <w:szCs w:val="24"/>
        </w:rPr>
        <w:t xml:space="preserve"> </w:t>
      </w:r>
      <w:r w:rsidR="008C4591">
        <w:rPr>
          <w:rFonts w:ascii="Times New Roman" w:hAnsi="Times New Roman" w:cs="Times New Roman"/>
          <w:sz w:val="24"/>
          <w:szCs w:val="24"/>
        </w:rPr>
        <w:t>based on</w:t>
      </w:r>
      <w:r w:rsidR="00C27824">
        <w:rPr>
          <w:rFonts w:ascii="Times New Roman" w:hAnsi="Times New Roman" w:cs="Times New Roman"/>
          <w:sz w:val="24"/>
          <w:szCs w:val="24"/>
        </w:rPr>
        <w:t xml:space="preserve"> the participant</w:t>
      </w:r>
      <w:r w:rsidR="0042796C">
        <w:rPr>
          <w:rFonts w:ascii="Times New Roman" w:hAnsi="Times New Roman" w:cs="Times New Roman"/>
          <w:sz w:val="24"/>
          <w:szCs w:val="24"/>
        </w:rPr>
        <w:t>’s responses or</w:t>
      </w:r>
      <w:r w:rsidR="00C27824">
        <w:rPr>
          <w:rFonts w:ascii="Times New Roman" w:hAnsi="Times New Roman" w:cs="Times New Roman"/>
          <w:sz w:val="24"/>
          <w:szCs w:val="24"/>
        </w:rPr>
        <w:t xml:space="preserve"> complete</w:t>
      </w:r>
      <w:r w:rsidR="0042796C">
        <w:rPr>
          <w:rFonts w:ascii="Times New Roman" w:hAnsi="Times New Roman" w:cs="Times New Roman"/>
          <w:sz w:val="24"/>
          <w:szCs w:val="24"/>
        </w:rPr>
        <w:t>d</w:t>
      </w:r>
      <w:r w:rsidR="00C27824">
        <w:rPr>
          <w:rFonts w:ascii="Times New Roman" w:hAnsi="Times New Roman" w:cs="Times New Roman"/>
          <w:sz w:val="24"/>
          <w:szCs w:val="24"/>
        </w:rPr>
        <w:t xml:space="preserve"> questions. </w:t>
      </w:r>
    </w:p>
    <w:p w14:paraId="0BBB376D" w14:textId="2946D0C7" w:rsidR="001C5484" w:rsidRDefault="00C27824" w:rsidP="001C548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survey had </w:t>
      </w:r>
      <w:r w:rsidR="00C8091B">
        <w:rPr>
          <w:rFonts w:ascii="Times New Roman" w:hAnsi="Times New Roman" w:cs="Times New Roman"/>
          <w:sz w:val="24"/>
          <w:szCs w:val="24"/>
        </w:rPr>
        <w:t xml:space="preserve">a total of </w:t>
      </w:r>
      <w:r w:rsidR="000A714C">
        <w:rPr>
          <w:rFonts w:ascii="Times New Roman" w:hAnsi="Times New Roman" w:cs="Times New Roman"/>
          <w:sz w:val="24"/>
          <w:szCs w:val="24"/>
        </w:rPr>
        <w:t xml:space="preserve">18 questions </w:t>
      </w:r>
      <w:r w:rsidR="00C8091B">
        <w:rPr>
          <w:rFonts w:ascii="Times New Roman" w:hAnsi="Times New Roman" w:cs="Times New Roman"/>
          <w:sz w:val="24"/>
          <w:szCs w:val="24"/>
        </w:rPr>
        <w:t xml:space="preserve">divided among </w:t>
      </w:r>
      <w:r>
        <w:rPr>
          <w:rFonts w:ascii="Times New Roman" w:hAnsi="Times New Roman" w:cs="Times New Roman"/>
          <w:sz w:val="24"/>
          <w:szCs w:val="24"/>
        </w:rPr>
        <w:t xml:space="preserve">three </w:t>
      </w:r>
      <w:r w:rsidR="000A714C">
        <w:rPr>
          <w:rFonts w:ascii="Times New Roman" w:hAnsi="Times New Roman" w:cs="Times New Roman"/>
          <w:sz w:val="24"/>
          <w:szCs w:val="24"/>
        </w:rPr>
        <w:t>section</w:t>
      </w:r>
      <w:r>
        <w:rPr>
          <w:rFonts w:ascii="Times New Roman" w:hAnsi="Times New Roman" w:cs="Times New Roman"/>
          <w:sz w:val="24"/>
          <w:szCs w:val="24"/>
        </w:rPr>
        <w:t xml:space="preserve">s. </w:t>
      </w:r>
      <w:r w:rsidR="008C4591">
        <w:rPr>
          <w:rFonts w:ascii="Times New Roman" w:hAnsi="Times New Roman" w:cs="Times New Roman"/>
          <w:sz w:val="24"/>
          <w:szCs w:val="24"/>
        </w:rPr>
        <w:t>First were</w:t>
      </w:r>
      <w:r w:rsidR="00C8091B">
        <w:rPr>
          <w:rFonts w:ascii="Times New Roman" w:hAnsi="Times New Roman" w:cs="Times New Roman"/>
          <w:sz w:val="24"/>
          <w:szCs w:val="24"/>
        </w:rPr>
        <w:t xml:space="preserve"> questions related to potential interest in different</w:t>
      </w:r>
      <w:r>
        <w:rPr>
          <w:rFonts w:ascii="Times New Roman" w:hAnsi="Times New Roman" w:cs="Times New Roman"/>
          <w:sz w:val="24"/>
          <w:szCs w:val="24"/>
        </w:rPr>
        <w:t xml:space="preserve"> educational tour topics. This </w:t>
      </w:r>
      <w:r w:rsidR="00C8091B">
        <w:rPr>
          <w:rFonts w:ascii="Times New Roman" w:hAnsi="Times New Roman" w:cs="Times New Roman"/>
          <w:sz w:val="24"/>
          <w:szCs w:val="24"/>
        </w:rPr>
        <w:t>question</w:t>
      </w:r>
      <w:r>
        <w:rPr>
          <w:rFonts w:ascii="Times New Roman" w:hAnsi="Times New Roman" w:cs="Times New Roman"/>
          <w:sz w:val="24"/>
          <w:szCs w:val="24"/>
        </w:rPr>
        <w:t xml:space="preserve"> allowed for multiple responses</w:t>
      </w:r>
      <w:r w:rsidR="00C8091B">
        <w:rPr>
          <w:rFonts w:ascii="Times New Roman" w:hAnsi="Times New Roman" w:cs="Times New Roman"/>
          <w:sz w:val="24"/>
          <w:szCs w:val="24"/>
        </w:rPr>
        <w:t xml:space="preserve"> (i.e., select all that apply)</w:t>
      </w:r>
      <w:r>
        <w:rPr>
          <w:rFonts w:ascii="Times New Roman" w:hAnsi="Times New Roman" w:cs="Times New Roman"/>
          <w:sz w:val="24"/>
          <w:szCs w:val="24"/>
        </w:rPr>
        <w:t xml:space="preserve"> or no response</w:t>
      </w:r>
      <w:r w:rsidR="00C8091B">
        <w:rPr>
          <w:rFonts w:ascii="Times New Roman" w:hAnsi="Times New Roman" w:cs="Times New Roman"/>
          <w:sz w:val="24"/>
          <w:szCs w:val="24"/>
        </w:rPr>
        <w:t xml:space="preserve"> (none of the above)</w:t>
      </w:r>
      <w:r>
        <w:rPr>
          <w:rFonts w:ascii="Times New Roman" w:hAnsi="Times New Roman" w:cs="Times New Roman"/>
          <w:sz w:val="24"/>
          <w:szCs w:val="24"/>
        </w:rPr>
        <w:t>. Following were the questions about interest and willingness to pay for guided pontoon boat and kayak tours</w:t>
      </w:r>
      <w:r w:rsidR="00BE0D6B">
        <w:rPr>
          <w:rFonts w:ascii="Times New Roman" w:hAnsi="Times New Roman" w:cs="Times New Roman"/>
          <w:sz w:val="24"/>
          <w:szCs w:val="24"/>
        </w:rPr>
        <w:t>.</w:t>
      </w:r>
      <w:r w:rsidR="001C5484">
        <w:rPr>
          <w:rFonts w:ascii="Times New Roman" w:hAnsi="Times New Roman" w:cs="Times New Roman"/>
          <w:sz w:val="24"/>
          <w:szCs w:val="24"/>
        </w:rPr>
        <w:t xml:space="preserve">    </w:t>
      </w:r>
      <w:bookmarkStart w:id="3" w:name="_Hlk95594320"/>
      <w:r w:rsidR="001C5484">
        <w:rPr>
          <w:rFonts w:ascii="Times New Roman" w:hAnsi="Times New Roman" w:cs="Times New Roman"/>
          <w:sz w:val="24"/>
          <w:szCs w:val="24"/>
        </w:rPr>
        <w:t xml:space="preserve">A </w:t>
      </w:r>
      <w:r w:rsidR="008C4591">
        <w:rPr>
          <w:rFonts w:ascii="Times New Roman" w:hAnsi="Times New Roman" w:cs="Times New Roman"/>
          <w:sz w:val="24"/>
          <w:szCs w:val="24"/>
        </w:rPr>
        <w:t>modified Likert scale</w:t>
      </w:r>
      <w:r w:rsidR="001C5484">
        <w:rPr>
          <w:rFonts w:ascii="Times New Roman" w:hAnsi="Times New Roman" w:cs="Times New Roman"/>
          <w:sz w:val="24"/>
          <w:szCs w:val="24"/>
        </w:rPr>
        <w:t xml:space="preserve"> was offered and allowed the participant to choose “Not </w:t>
      </w:r>
      <w:r>
        <w:rPr>
          <w:rFonts w:ascii="Times New Roman" w:hAnsi="Times New Roman" w:cs="Times New Roman"/>
          <w:sz w:val="24"/>
          <w:szCs w:val="24"/>
        </w:rPr>
        <w:t xml:space="preserve">at All </w:t>
      </w:r>
      <w:r w:rsidR="001C5484">
        <w:rPr>
          <w:rFonts w:ascii="Times New Roman" w:hAnsi="Times New Roman" w:cs="Times New Roman"/>
          <w:sz w:val="24"/>
          <w:szCs w:val="24"/>
        </w:rPr>
        <w:t xml:space="preserve">Interested, Somewhat Interested, </w:t>
      </w:r>
      <w:r>
        <w:rPr>
          <w:rFonts w:ascii="Times New Roman" w:hAnsi="Times New Roman" w:cs="Times New Roman"/>
          <w:sz w:val="24"/>
          <w:szCs w:val="24"/>
        </w:rPr>
        <w:t xml:space="preserve">and </w:t>
      </w:r>
      <w:r w:rsidR="001C5484">
        <w:rPr>
          <w:rFonts w:ascii="Times New Roman" w:hAnsi="Times New Roman" w:cs="Times New Roman"/>
          <w:sz w:val="24"/>
          <w:szCs w:val="24"/>
        </w:rPr>
        <w:t>Very Interested</w:t>
      </w:r>
      <w:r>
        <w:rPr>
          <w:rFonts w:ascii="Times New Roman" w:hAnsi="Times New Roman" w:cs="Times New Roman"/>
          <w:sz w:val="24"/>
          <w:szCs w:val="24"/>
        </w:rPr>
        <w:t>.</w:t>
      </w:r>
      <w:r w:rsidR="001C5484">
        <w:rPr>
          <w:rFonts w:ascii="Times New Roman" w:hAnsi="Times New Roman" w:cs="Times New Roman"/>
          <w:sz w:val="24"/>
          <w:szCs w:val="24"/>
        </w:rPr>
        <w:t>” If they opted for “Not Interested,” the survey uses skip logic to take the participant to the next tour or question.</w:t>
      </w:r>
      <w:bookmarkEnd w:id="3"/>
    </w:p>
    <w:p w14:paraId="6855E308" w14:textId="2CBB0D9C" w:rsidR="00C27824" w:rsidRDefault="001C5484"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If the participant </w:t>
      </w:r>
      <w:r w:rsidR="00C8091B">
        <w:rPr>
          <w:rFonts w:ascii="Times New Roman" w:hAnsi="Times New Roman" w:cs="Times New Roman"/>
          <w:sz w:val="24"/>
          <w:szCs w:val="24"/>
        </w:rPr>
        <w:t xml:space="preserve">indicated </w:t>
      </w:r>
      <w:r>
        <w:rPr>
          <w:rFonts w:ascii="Times New Roman" w:hAnsi="Times New Roman" w:cs="Times New Roman"/>
          <w:sz w:val="24"/>
          <w:szCs w:val="24"/>
        </w:rPr>
        <w:t>any level of interest</w:t>
      </w:r>
      <w:r w:rsidR="00C8091B">
        <w:rPr>
          <w:rFonts w:ascii="Times New Roman" w:hAnsi="Times New Roman" w:cs="Times New Roman"/>
          <w:sz w:val="24"/>
          <w:szCs w:val="24"/>
        </w:rPr>
        <w:t xml:space="preserve"> in the kayak tour</w:t>
      </w:r>
      <w:r>
        <w:rPr>
          <w:rFonts w:ascii="Times New Roman" w:hAnsi="Times New Roman" w:cs="Times New Roman"/>
          <w:sz w:val="24"/>
          <w:szCs w:val="24"/>
        </w:rPr>
        <w:t>, the</w:t>
      </w:r>
      <w:r w:rsidR="00C8091B">
        <w:rPr>
          <w:rFonts w:ascii="Times New Roman" w:hAnsi="Times New Roman" w:cs="Times New Roman"/>
          <w:sz w:val="24"/>
          <w:szCs w:val="24"/>
        </w:rPr>
        <w:t>y received a follow-up question displaying the</w:t>
      </w:r>
      <w:r>
        <w:rPr>
          <w:rFonts w:ascii="Times New Roman" w:hAnsi="Times New Roman" w:cs="Times New Roman"/>
          <w:sz w:val="24"/>
          <w:szCs w:val="24"/>
        </w:rPr>
        <w:t xml:space="preserve"> payment card with bid prices for the kayak tour. This willingness to pay question also</w:t>
      </w:r>
      <w:r w:rsidR="00C8091B">
        <w:rPr>
          <w:rFonts w:ascii="Times New Roman" w:hAnsi="Times New Roman" w:cs="Times New Roman"/>
          <w:sz w:val="24"/>
          <w:szCs w:val="24"/>
        </w:rPr>
        <w:t xml:space="preserve"> provided</w:t>
      </w:r>
      <w:r>
        <w:rPr>
          <w:rFonts w:ascii="Times New Roman" w:hAnsi="Times New Roman" w:cs="Times New Roman"/>
          <w:sz w:val="24"/>
          <w:szCs w:val="24"/>
        </w:rPr>
        <w:t xml:space="preserve"> details</w:t>
      </w:r>
      <w:r w:rsidR="00C8091B">
        <w:rPr>
          <w:rFonts w:ascii="Times New Roman" w:hAnsi="Times New Roman" w:cs="Times New Roman"/>
          <w:sz w:val="24"/>
          <w:szCs w:val="24"/>
        </w:rPr>
        <w:t xml:space="preserve"> about</w:t>
      </w:r>
      <w:r>
        <w:rPr>
          <w:rFonts w:ascii="Times New Roman" w:hAnsi="Times New Roman" w:cs="Times New Roman"/>
          <w:sz w:val="24"/>
          <w:szCs w:val="24"/>
        </w:rPr>
        <w:t xml:space="preserve"> the guided tour</w:t>
      </w:r>
      <w:r w:rsidR="00C8091B">
        <w:rPr>
          <w:rFonts w:ascii="Times New Roman" w:hAnsi="Times New Roman" w:cs="Times New Roman"/>
          <w:sz w:val="24"/>
          <w:szCs w:val="24"/>
        </w:rPr>
        <w:t>, specifically that it</w:t>
      </w:r>
      <w:r>
        <w:rPr>
          <w:rFonts w:ascii="Times New Roman" w:hAnsi="Times New Roman" w:cs="Times New Roman"/>
          <w:sz w:val="24"/>
          <w:szCs w:val="24"/>
        </w:rPr>
        <w:t xml:space="preserve"> include</w:t>
      </w:r>
      <w:r w:rsidR="00C8091B">
        <w:rPr>
          <w:rFonts w:ascii="Times New Roman" w:hAnsi="Times New Roman" w:cs="Times New Roman"/>
          <w:sz w:val="24"/>
          <w:szCs w:val="24"/>
        </w:rPr>
        <w:t>d</w:t>
      </w:r>
      <w:r>
        <w:rPr>
          <w:rFonts w:ascii="Times New Roman" w:hAnsi="Times New Roman" w:cs="Times New Roman"/>
          <w:sz w:val="24"/>
          <w:szCs w:val="24"/>
        </w:rPr>
        <w:t xml:space="preserve"> the price of  rental</w:t>
      </w:r>
      <w:r w:rsidR="00C8091B">
        <w:rPr>
          <w:rFonts w:ascii="Times New Roman" w:hAnsi="Times New Roman" w:cs="Times New Roman"/>
          <w:sz w:val="24"/>
          <w:szCs w:val="24"/>
        </w:rPr>
        <w:t xml:space="preserve"> equipment</w:t>
      </w:r>
      <w:r>
        <w:rPr>
          <w:rFonts w:ascii="Times New Roman" w:hAnsi="Times New Roman" w:cs="Times New Roman"/>
          <w:sz w:val="24"/>
          <w:szCs w:val="24"/>
        </w:rPr>
        <w:t>. Th</w:t>
      </w:r>
      <w:r w:rsidR="00C8091B">
        <w:rPr>
          <w:rFonts w:ascii="Times New Roman" w:hAnsi="Times New Roman" w:cs="Times New Roman"/>
          <w:sz w:val="24"/>
          <w:szCs w:val="24"/>
        </w:rPr>
        <w:t>e</w:t>
      </w:r>
      <w:r w:rsidR="00FA19C7">
        <w:rPr>
          <w:rFonts w:ascii="Times New Roman" w:hAnsi="Times New Roman" w:cs="Times New Roman"/>
          <w:sz w:val="24"/>
          <w:szCs w:val="24"/>
        </w:rPr>
        <w:t xml:space="preserve"> middle</w:t>
      </w:r>
      <w:r>
        <w:rPr>
          <w:rFonts w:ascii="Times New Roman" w:hAnsi="Times New Roman" w:cs="Times New Roman"/>
          <w:sz w:val="24"/>
          <w:szCs w:val="24"/>
        </w:rPr>
        <w:t xml:space="preserve"> price</w:t>
      </w:r>
      <w:r w:rsidR="00C8091B">
        <w:rPr>
          <w:rFonts w:ascii="Times New Roman" w:hAnsi="Times New Roman" w:cs="Times New Roman"/>
          <w:sz w:val="24"/>
          <w:szCs w:val="24"/>
        </w:rPr>
        <w:t>s displayed on the bid card were</w:t>
      </w:r>
      <w:r>
        <w:rPr>
          <w:rFonts w:ascii="Times New Roman" w:hAnsi="Times New Roman" w:cs="Times New Roman"/>
          <w:sz w:val="24"/>
          <w:szCs w:val="24"/>
        </w:rPr>
        <w:t xml:space="preserve"> the average</w:t>
      </w:r>
      <w:r w:rsidR="00C8091B">
        <w:rPr>
          <w:rFonts w:ascii="Times New Roman" w:hAnsi="Times New Roman" w:cs="Times New Roman"/>
          <w:sz w:val="24"/>
          <w:szCs w:val="24"/>
        </w:rPr>
        <w:t xml:space="preserve"> </w:t>
      </w:r>
      <w:r>
        <w:rPr>
          <w:rFonts w:ascii="Times New Roman" w:hAnsi="Times New Roman" w:cs="Times New Roman"/>
          <w:sz w:val="24"/>
          <w:szCs w:val="24"/>
        </w:rPr>
        <w:t xml:space="preserve">rental prices for </w:t>
      </w:r>
      <w:r w:rsidR="00C8091B">
        <w:rPr>
          <w:rFonts w:ascii="Times New Roman" w:hAnsi="Times New Roman" w:cs="Times New Roman"/>
          <w:sz w:val="24"/>
          <w:szCs w:val="24"/>
        </w:rPr>
        <w:t xml:space="preserve">kayak equipment in </w:t>
      </w:r>
      <w:r>
        <w:rPr>
          <w:rFonts w:ascii="Times New Roman" w:hAnsi="Times New Roman" w:cs="Times New Roman"/>
          <w:sz w:val="24"/>
          <w:szCs w:val="24"/>
        </w:rPr>
        <w:t>the state of Tennessee</w:t>
      </w:r>
      <w:r w:rsidR="00C8091B">
        <w:rPr>
          <w:rFonts w:ascii="Times New Roman" w:hAnsi="Times New Roman" w:cs="Times New Roman"/>
          <w:sz w:val="24"/>
          <w:szCs w:val="24"/>
        </w:rPr>
        <w:t xml:space="preserve"> </w:t>
      </w:r>
      <w:r w:rsidR="00C8091B" w:rsidRPr="000017D2">
        <w:rPr>
          <w:rFonts w:ascii="Times New Roman" w:hAnsi="Times New Roman" w:cs="Times New Roman"/>
          <w:sz w:val="24"/>
          <w:szCs w:val="24"/>
        </w:rPr>
        <w:t>(n=</w:t>
      </w:r>
      <w:r w:rsidR="000017D2" w:rsidRPr="000017D2">
        <w:rPr>
          <w:rFonts w:ascii="Times New Roman" w:hAnsi="Times New Roman" w:cs="Times New Roman"/>
          <w:sz w:val="24"/>
          <w:szCs w:val="24"/>
        </w:rPr>
        <w:t>$31.90</w:t>
      </w:r>
      <w:r w:rsidR="00C8091B" w:rsidRPr="000017D2">
        <w:rPr>
          <w:rFonts w:ascii="Times New Roman" w:hAnsi="Times New Roman" w:cs="Times New Roman"/>
          <w:sz w:val="24"/>
          <w:szCs w:val="24"/>
        </w:rPr>
        <w:t>)</w:t>
      </w:r>
      <w:r w:rsidRPr="000017D2">
        <w:rPr>
          <w:rFonts w:ascii="Times New Roman" w:hAnsi="Times New Roman" w:cs="Times New Roman"/>
          <w:sz w:val="24"/>
          <w:szCs w:val="24"/>
        </w:rPr>
        <w:t>.</w:t>
      </w:r>
      <w:r>
        <w:rPr>
          <w:rFonts w:ascii="Times New Roman" w:hAnsi="Times New Roman" w:cs="Times New Roman"/>
          <w:sz w:val="24"/>
          <w:szCs w:val="24"/>
        </w:rPr>
        <w:t xml:space="preserve"> The participant can choose only one </w:t>
      </w:r>
      <w:r w:rsidR="00C8091B">
        <w:rPr>
          <w:rFonts w:ascii="Times New Roman" w:hAnsi="Times New Roman" w:cs="Times New Roman"/>
          <w:sz w:val="24"/>
          <w:szCs w:val="24"/>
        </w:rPr>
        <w:t>bid which represents</w:t>
      </w:r>
      <w:r>
        <w:rPr>
          <w:rFonts w:ascii="Times New Roman" w:hAnsi="Times New Roman" w:cs="Times New Roman"/>
          <w:sz w:val="24"/>
          <w:szCs w:val="24"/>
        </w:rPr>
        <w:t xml:space="preserve"> the participant’s willingness to pay for the tour. If the participant chose “Not Interested” they did not see any price options. </w:t>
      </w:r>
    </w:p>
    <w:p w14:paraId="7080A48A" w14:textId="55EC59CB" w:rsidR="001C5484" w:rsidRDefault="00C27824"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If</w:t>
      </w:r>
      <w:r w:rsidR="00C8091B">
        <w:rPr>
          <w:rFonts w:ascii="Times New Roman" w:hAnsi="Times New Roman" w:cs="Times New Roman"/>
          <w:sz w:val="24"/>
          <w:szCs w:val="24"/>
        </w:rPr>
        <w:t xml:space="preserve"> participants indicated</w:t>
      </w:r>
      <w:r>
        <w:rPr>
          <w:rFonts w:ascii="Times New Roman" w:hAnsi="Times New Roman" w:cs="Times New Roman"/>
          <w:sz w:val="24"/>
          <w:szCs w:val="24"/>
        </w:rPr>
        <w:t xml:space="preserve"> any level of interest </w:t>
      </w:r>
      <w:r w:rsidR="00C8091B">
        <w:rPr>
          <w:rFonts w:ascii="Times New Roman" w:hAnsi="Times New Roman" w:cs="Times New Roman"/>
          <w:sz w:val="24"/>
          <w:szCs w:val="24"/>
        </w:rPr>
        <w:t xml:space="preserve">in </w:t>
      </w:r>
      <w:r>
        <w:rPr>
          <w:rFonts w:ascii="Times New Roman" w:hAnsi="Times New Roman" w:cs="Times New Roman"/>
          <w:sz w:val="24"/>
          <w:szCs w:val="24"/>
        </w:rPr>
        <w:t xml:space="preserve">the guided kayak tour, </w:t>
      </w:r>
      <w:r w:rsidR="00C8091B">
        <w:rPr>
          <w:rFonts w:ascii="Times New Roman" w:hAnsi="Times New Roman" w:cs="Times New Roman"/>
          <w:sz w:val="24"/>
          <w:szCs w:val="24"/>
        </w:rPr>
        <w:t xml:space="preserve">they completed </w:t>
      </w:r>
      <w:r>
        <w:rPr>
          <w:rFonts w:ascii="Times New Roman" w:hAnsi="Times New Roman" w:cs="Times New Roman"/>
          <w:sz w:val="24"/>
          <w:szCs w:val="24"/>
        </w:rPr>
        <w:t xml:space="preserve">a series of </w:t>
      </w:r>
      <w:r w:rsidR="00C8091B">
        <w:rPr>
          <w:rFonts w:ascii="Times New Roman" w:hAnsi="Times New Roman" w:cs="Times New Roman"/>
          <w:sz w:val="24"/>
          <w:szCs w:val="24"/>
        </w:rPr>
        <w:t xml:space="preserve">follow-up </w:t>
      </w:r>
      <w:r>
        <w:rPr>
          <w:rFonts w:ascii="Times New Roman" w:hAnsi="Times New Roman" w:cs="Times New Roman"/>
          <w:sz w:val="24"/>
          <w:szCs w:val="24"/>
        </w:rPr>
        <w:t xml:space="preserve">questions regarding </w:t>
      </w:r>
      <w:r w:rsidR="00FA19C7">
        <w:rPr>
          <w:rFonts w:ascii="Times New Roman" w:hAnsi="Times New Roman" w:cs="Times New Roman"/>
          <w:sz w:val="24"/>
          <w:szCs w:val="24"/>
        </w:rPr>
        <w:t>participants’</w:t>
      </w:r>
      <w:r>
        <w:rPr>
          <w:rFonts w:ascii="Times New Roman" w:hAnsi="Times New Roman" w:cs="Times New Roman"/>
          <w:sz w:val="24"/>
          <w:szCs w:val="24"/>
        </w:rPr>
        <w:t xml:space="preserve"> history with kayak</w:t>
      </w:r>
      <w:r w:rsidR="00C8091B">
        <w:rPr>
          <w:rFonts w:ascii="Times New Roman" w:hAnsi="Times New Roman" w:cs="Times New Roman"/>
          <w:sz w:val="24"/>
          <w:szCs w:val="24"/>
        </w:rPr>
        <w:t>ing</w:t>
      </w:r>
      <w:r>
        <w:rPr>
          <w:rFonts w:ascii="Times New Roman" w:hAnsi="Times New Roman" w:cs="Times New Roman"/>
          <w:sz w:val="24"/>
          <w:szCs w:val="24"/>
        </w:rPr>
        <w:t>. These questions involved if the participant had kayaked before</w:t>
      </w:r>
      <w:r w:rsidR="00C8091B">
        <w:rPr>
          <w:rFonts w:ascii="Times New Roman" w:hAnsi="Times New Roman" w:cs="Times New Roman"/>
          <w:sz w:val="24"/>
          <w:szCs w:val="24"/>
        </w:rPr>
        <w:t xml:space="preserve"> (1=yes, 0=otherwise)</w:t>
      </w:r>
      <w:r>
        <w:rPr>
          <w:rFonts w:ascii="Times New Roman" w:hAnsi="Times New Roman" w:cs="Times New Roman"/>
          <w:sz w:val="24"/>
          <w:szCs w:val="24"/>
        </w:rPr>
        <w:t>, their level of confidence kayaking</w:t>
      </w:r>
      <w:r w:rsidR="00C8091B">
        <w:rPr>
          <w:rFonts w:ascii="Times New Roman" w:hAnsi="Times New Roman" w:cs="Times New Roman"/>
          <w:sz w:val="24"/>
          <w:szCs w:val="24"/>
        </w:rPr>
        <w:t xml:space="preserve"> (1=+, +++)</w:t>
      </w:r>
      <w:r>
        <w:rPr>
          <w:rFonts w:ascii="Times New Roman" w:hAnsi="Times New Roman" w:cs="Times New Roman"/>
          <w:sz w:val="24"/>
          <w:szCs w:val="24"/>
        </w:rPr>
        <w:t>, and if they owned a kayak</w:t>
      </w:r>
      <w:r w:rsidR="00C8091B">
        <w:rPr>
          <w:rFonts w:ascii="Times New Roman" w:hAnsi="Times New Roman" w:cs="Times New Roman"/>
          <w:sz w:val="24"/>
          <w:szCs w:val="24"/>
        </w:rPr>
        <w:t xml:space="preserve"> (1=yes, 0=no)</w:t>
      </w:r>
      <w:r>
        <w:rPr>
          <w:rFonts w:ascii="Times New Roman" w:hAnsi="Times New Roman" w:cs="Times New Roman"/>
          <w:sz w:val="24"/>
          <w:szCs w:val="24"/>
        </w:rPr>
        <w:t xml:space="preserve">. </w:t>
      </w:r>
    </w:p>
    <w:p w14:paraId="0E8B6D70" w14:textId="732B3DF8" w:rsidR="000A714C" w:rsidRPr="001C5484" w:rsidRDefault="000A714C"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final section of the survey consisted of demographic questions. The questions addressed participants 2021</w:t>
      </w:r>
      <w:r w:rsidR="00C8091B">
        <w:rPr>
          <w:rFonts w:ascii="Times New Roman" w:hAnsi="Times New Roman" w:cs="Times New Roman"/>
          <w:sz w:val="24"/>
          <w:szCs w:val="24"/>
        </w:rPr>
        <w:t xml:space="preserve"> household</w:t>
      </w:r>
      <w:r>
        <w:rPr>
          <w:rFonts w:ascii="Times New Roman" w:hAnsi="Times New Roman" w:cs="Times New Roman"/>
          <w:sz w:val="24"/>
          <w:szCs w:val="24"/>
        </w:rPr>
        <w:t xml:space="preserve"> income, gender, age, if there are children under 12 years of age in the household, zip code, highest level of completed education</w:t>
      </w:r>
      <w:r w:rsidR="006F31D2">
        <w:rPr>
          <w:rFonts w:ascii="Times New Roman" w:hAnsi="Times New Roman" w:cs="Times New Roman"/>
          <w:sz w:val="24"/>
          <w:szCs w:val="24"/>
        </w:rPr>
        <w:t>, and a</w:t>
      </w:r>
      <w:r w:rsidR="00C8091B">
        <w:rPr>
          <w:rFonts w:ascii="Times New Roman" w:hAnsi="Times New Roman" w:cs="Times New Roman"/>
          <w:sz w:val="24"/>
          <w:szCs w:val="24"/>
        </w:rPr>
        <w:t>n additional</w:t>
      </w:r>
      <w:r w:rsidR="006F31D2">
        <w:rPr>
          <w:rFonts w:ascii="Times New Roman" w:hAnsi="Times New Roman" w:cs="Times New Roman"/>
          <w:sz w:val="24"/>
          <w:szCs w:val="24"/>
        </w:rPr>
        <w:t xml:space="preserve"> comment section</w:t>
      </w:r>
      <w:r>
        <w:rPr>
          <w:rFonts w:ascii="Times New Roman" w:hAnsi="Times New Roman" w:cs="Times New Roman"/>
          <w:sz w:val="24"/>
          <w:szCs w:val="24"/>
        </w:rPr>
        <w:t>.</w:t>
      </w:r>
    </w:p>
    <w:p w14:paraId="19D47594" w14:textId="4F556C22" w:rsidR="00D248C9" w:rsidRPr="002A5AFE" w:rsidRDefault="00EC0E68" w:rsidP="00505658">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 xml:space="preserve">Data </w:t>
      </w:r>
      <w:r w:rsidR="00505658" w:rsidRPr="002A5AFE">
        <w:rPr>
          <w:rFonts w:ascii="Times New Roman" w:hAnsi="Times New Roman" w:cs="Times New Roman"/>
          <w:b/>
          <w:bCs/>
          <w:i/>
          <w:iCs/>
          <w:sz w:val="24"/>
          <w:szCs w:val="24"/>
        </w:rPr>
        <w:t>Collection</w:t>
      </w:r>
    </w:p>
    <w:p w14:paraId="4CF60947" w14:textId="66C29EF3" w:rsidR="00497B92" w:rsidRDefault="001C5484"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5658" w:rsidRPr="007244BF">
        <w:rPr>
          <w:rFonts w:ascii="Times New Roman" w:hAnsi="Times New Roman" w:cs="Times New Roman"/>
          <w:sz w:val="24"/>
          <w:szCs w:val="24"/>
        </w:rPr>
        <w:t>Data were collected</w:t>
      </w:r>
      <w:r>
        <w:rPr>
          <w:rFonts w:ascii="Times New Roman" w:hAnsi="Times New Roman" w:cs="Times New Roman"/>
          <w:sz w:val="24"/>
          <w:szCs w:val="24"/>
        </w:rPr>
        <w:t xml:space="preserve"> </w:t>
      </w:r>
      <w:r w:rsidR="00505658" w:rsidRPr="007244BF">
        <w:rPr>
          <w:rFonts w:ascii="Times New Roman" w:hAnsi="Times New Roman" w:cs="Times New Roman"/>
          <w:sz w:val="24"/>
          <w:szCs w:val="24"/>
        </w:rPr>
        <w:t xml:space="preserve">by distributing a </w:t>
      </w:r>
      <w:r w:rsidR="000A714C">
        <w:rPr>
          <w:rFonts w:ascii="Times New Roman" w:hAnsi="Times New Roman" w:cs="Times New Roman"/>
          <w:sz w:val="24"/>
          <w:szCs w:val="24"/>
        </w:rPr>
        <w:t>printed flyer to any adult</w:t>
      </w:r>
      <w:r w:rsidR="00153150">
        <w:rPr>
          <w:rFonts w:ascii="Times New Roman" w:hAnsi="Times New Roman" w:cs="Times New Roman"/>
          <w:sz w:val="24"/>
          <w:szCs w:val="24"/>
        </w:rPr>
        <w:t xml:space="preserve"> encountered</w:t>
      </w:r>
      <w:r w:rsidR="000A714C">
        <w:rPr>
          <w:rFonts w:ascii="Times New Roman" w:hAnsi="Times New Roman" w:cs="Times New Roman"/>
          <w:sz w:val="24"/>
          <w:szCs w:val="24"/>
        </w:rPr>
        <w:t xml:space="preserve"> in the </w:t>
      </w:r>
      <w:r w:rsidR="00C8091B">
        <w:rPr>
          <w:rFonts w:ascii="Times New Roman" w:hAnsi="Times New Roman" w:cs="Times New Roman"/>
          <w:sz w:val="24"/>
          <w:szCs w:val="24"/>
        </w:rPr>
        <w:t xml:space="preserve">three </w:t>
      </w:r>
      <w:r w:rsidR="000A714C">
        <w:rPr>
          <w:rFonts w:ascii="Times New Roman" w:hAnsi="Times New Roman" w:cs="Times New Roman"/>
          <w:sz w:val="24"/>
          <w:szCs w:val="24"/>
        </w:rPr>
        <w:t>designated locations</w:t>
      </w:r>
      <w:r w:rsidR="006F31D2">
        <w:rPr>
          <w:rFonts w:ascii="Times New Roman" w:hAnsi="Times New Roman" w:cs="Times New Roman"/>
          <w:sz w:val="24"/>
          <w:szCs w:val="24"/>
        </w:rPr>
        <w:t>. The flyers had brief descriptions of the survey’s content and a QR code for access</w:t>
      </w:r>
      <w:r w:rsidR="00C8091B">
        <w:rPr>
          <w:rFonts w:ascii="Times New Roman" w:hAnsi="Times New Roman" w:cs="Times New Roman"/>
          <w:sz w:val="24"/>
          <w:szCs w:val="24"/>
        </w:rPr>
        <w:t xml:space="preserve"> to the survey</w:t>
      </w:r>
      <w:r w:rsidR="006F31D2">
        <w:rPr>
          <w:rFonts w:ascii="Times New Roman" w:hAnsi="Times New Roman" w:cs="Times New Roman"/>
          <w:sz w:val="24"/>
          <w:szCs w:val="24"/>
        </w:rPr>
        <w:t xml:space="preserve">. An email was provided for issues with the code or for general concerns. </w:t>
      </w:r>
      <w:r w:rsidR="00505658">
        <w:rPr>
          <w:rFonts w:ascii="Times New Roman" w:hAnsi="Times New Roman" w:cs="Times New Roman"/>
          <w:sz w:val="24"/>
          <w:szCs w:val="24"/>
        </w:rPr>
        <w:t xml:space="preserve">The </w:t>
      </w:r>
      <w:r w:rsidR="001E1472">
        <w:rPr>
          <w:rFonts w:ascii="Times New Roman" w:hAnsi="Times New Roman" w:cs="Times New Roman"/>
          <w:sz w:val="24"/>
          <w:szCs w:val="24"/>
        </w:rPr>
        <w:t xml:space="preserve">survey </w:t>
      </w:r>
      <w:r w:rsidR="006F31D2">
        <w:rPr>
          <w:rFonts w:ascii="Times New Roman" w:hAnsi="Times New Roman" w:cs="Times New Roman"/>
          <w:sz w:val="24"/>
          <w:szCs w:val="24"/>
        </w:rPr>
        <w:t>was</w:t>
      </w:r>
      <w:r w:rsidR="001E1472">
        <w:rPr>
          <w:rFonts w:ascii="Times New Roman" w:hAnsi="Times New Roman" w:cs="Times New Roman"/>
          <w:sz w:val="24"/>
          <w:szCs w:val="24"/>
        </w:rPr>
        <w:t xml:space="preserve"> </w:t>
      </w:r>
      <w:r w:rsidR="00D94267">
        <w:rPr>
          <w:rFonts w:ascii="Times New Roman" w:hAnsi="Times New Roman" w:cs="Times New Roman"/>
          <w:sz w:val="24"/>
          <w:szCs w:val="24"/>
        </w:rPr>
        <w:t>anonymous,</w:t>
      </w:r>
      <w:r w:rsidR="001E1472">
        <w:rPr>
          <w:rFonts w:ascii="Times New Roman" w:hAnsi="Times New Roman" w:cs="Times New Roman"/>
          <w:sz w:val="24"/>
          <w:szCs w:val="24"/>
        </w:rPr>
        <w:t xml:space="preserve"> a</w:t>
      </w:r>
      <w:r w:rsidR="00FA19C7">
        <w:rPr>
          <w:rFonts w:ascii="Times New Roman" w:hAnsi="Times New Roman" w:cs="Times New Roman"/>
          <w:sz w:val="24"/>
          <w:szCs w:val="24"/>
        </w:rPr>
        <w:t>nd</w:t>
      </w:r>
      <w:r w:rsidR="001E1472">
        <w:rPr>
          <w:rFonts w:ascii="Times New Roman" w:hAnsi="Times New Roman" w:cs="Times New Roman"/>
          <w:sz w:val="24"/>
          <w:szCs w:val="24"/>
        </w:rPr>
        <w:t xml:space="preserve"> </w:t>
      </w:r>
      <w:r w:rsidR="00505658">
        <w:rPr>
          <w:rFonts w:ascii="Times New Roman" w:hAnsi="Times New Roman" w:cs="Times New Roman"/>
          <w:sz w:val="24"/>
          <w:szCs w:val="24"/>
        </w:rPr>
        <w:t xml:space="preserve">no </w:t>
      </w:r>
      <w:r w:rsidR="006F31D2">
        <w:rPr>
          <w:rFonts w:ascii="Times New Roman" w:hAnsi="Times New Roman" w:cs="Times New Roman"/>
          <w:sz w:val="24"/>
          <w:szCs w:val="24"/>
        </w:rPr>
        <w:t xml:space="preserve">electronic </w:t>
      </w:r>
      <w:r w:rsidR="00505658">
        <w:rPr>
          <w:rFonts w:ascii="Times New Roman" w:hAnsi="Times New Roman" w:cs="Times New Roman"/>
          <w:sz w:val="24"/>
          <w:szCs w:val="24"/>
        </w:rPr>
        <w:t xml:space="preserve">identifiers </w:t>
      </w:r>
      <w:r w:rsidR="006F31D2">
        <w:rPr>
          <w:rFonts w:ascii="Times New Roman" w:hAnsi="Times New Roman" w:cs="Times New Roman"/>
          <w:sz w:val="24"/>
          <w:szCs w:val="24"/>
        </w:rPr>
        <w:t xml:space="preserve">were </w:t>
      </w:r>
      <w:r w:rsidR="00505658">
        <w:rPr>
          <w:rFonts w:ascii="Times New Roman" w:hAnsi="Times New Roman" w:cs="Times New Roman"/>
          <w:sz w:val="24"/>
          <w:szCs w:val="24"/>
        </w:rPr>
        <w:t>attached to individual surveys</w:t>
      </w:r>
      <w:r w:rsidR="001E1472">
        <w:rPr>
          <w:rFonts w:ascii="Times New Roman" w:hAnsi="Times New Roman" w:cs="Times New Roman"/>
          <w:sz w:val="24"/>
          <w:szCs w:val="24"/>
        </w:rPr>
        <w:t>.</w:t>
      </w:r>
      <w:r w:rsidR="006F31D2">
        <w:rPr>
          <w:rFonts w:ascii="Times New Roman" w:hAnsi="Times New Roman" w:cs="Times New Roman"/>
          <w:sz w:val="24"/>
          <w:szCs w:val="24"/>
        </w:rPr>
        <w:t xml:space="preserve"> No personal identifiable information was collected. There was no incentive</w:t>
      </w:r>
      <w:r w:rsidR="00C8091B">
        <w:rPr>
          <w:rFonts w:ascii="Times New Roman" w:hAnsi="Times New Roman" w:cs="Times New Roman"/>
          <w:sz w:val="24"/>
          <w:szCs w:val="24"/>
        </w:rPr>
        <w:t xml:space="preserve"> for participation</w:t>
      </w:r>
      <w:r w:rsidR="006F31D2">
        <w:rPr>
          <w:rFonts w:ascii="Times New Roman" w:hAnsi="Times New Roman" w:cs="Times New Roman"/>
          <w:sz w:val="24"/>
          <w:szCs w:val="24"/>
        </w:rPr>
        <w:t xml:space="preserve">. Of the 1000 flyers distributed, </w:t>
      </w:r>
      <w:r w:rsidR="00536F41">
        <w:rPr>
          <w:rFonts w:ascii="Times New Roman" w:hAnsi="Times New Roman" w:cs="Times New Roman"/>
          <w:sz w:val="24"/>
          <w:szCs w:val="24"/>
        </w:rPr>
        <w:t>413 were completed</w:t>
      </w:r>
      <w:r w:rsidR="00C8091B">
        <w:rPr>
          <w:rFonts w:ascii="Times New Roman" w:hAnsi="Times New Roman" w:cs="Times New Roman"/>
          <w:sz w:val="24"/>
          <w:szCs w:val="24"/>
        </w:rPr>
        <w:t xml:space="preserve"> for a</w:t>
      </w:r>
      <w:r w:rsidR="00536F41">
        <w:rPr>
          <w:rFonts w:ascii="Times New Roman" w:hAnsi="Times New Roman" w:cs="Times New Roman"/>
          <w:sz w:val="24"/>
          <w:szCs w:val="24"/>
        </w:rPr>
        <w:t xml:space="preserve"> completion rate </w:t>
      </w:r>
      <w:r w:rsidR="00C8091B">
        <w:rPr>
          <w:rFonts w:ascii="Times New Roman" w:hAnsi="Times New Roman" w:cs="Times New Roman"/>
          <w:sz w:val="24"/>
          <w:szCs w:val="24"/>
        </w:rPr>
        <w:t>of</w:t>
      </w:r>
      <w:r w:rsidR="00536F41">
        <w:rPr>
          <w:rFonts w:ascii="Times New Roman" w:hAnsi="Times New Roman" w:cs="Times New Roman"/>
          <w:sz w:val="24"/>
          <w:szCs w:val="24"/>
        </w:rPr>
        <w:t xml:space="preserve"> 41.3%.</w:t>
      </w:r>
      <w:r w:rsidR="00995EB0">
        <w:rPr>
          <w:rFonts w:ascii="Times New Roman" w:hAnsi="Times New Roman" w:cs="Times New Roman"/>
          <w:sz w:val="24"/>
          <w:szCs w:val="24"/>
        </w:rPr>
        <w:t xml:space="preserve"> </w:t>
      </w:r>
    </w:p>
    <w:p w14:paraId="3780B8DC" w14:textId="6F8A2DB3" w:rsidR="00497B92" w:rsidRPr="002A5AFE" w:rsidRDefault="00497B92" w:rsidP="00505658">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 xml:space="preserve">Data </w:t>
      </w:r>
      <w:r w:rsidR="008A4991" w:rsidRPr="002A5AFE">
        <w:rPr>
          <w:rFonts w:ascii="Times New Roman" w:hAnsi="Times New Roman" w:cs="Times New Roman"/>
          <w:b/>
          <w:bCs/>
          <w:i/>
          <w:iCs/>
          <w:sz w:val="24"/>
          <w:szCs w:val="24"/>
        </w:rPr>
        <w:t xml:space="preserve">Manipulation </w:t>
      </w:r>
      <w:r w:rsidR="002A5AFE" w:rsidRPr="002A5AFE">
        <w:rPr>
          <w:rFonts w:ascii="Times New Roman" w:hAnsi="Times New Roman" w:cs="Times New Roman"/>
          <w:b/>
          <w:bCs/>
          <w:i/>
          <w:iCs/>
          <w:sz w:val="24"/>
          <w:szCs w:val="24"/>
        </w:rPr>
        <w:t>&amp; Modeling</w:t>
      </w:r>
    </w:p>
    <w:p w14:paraId="79B98A66" w14:textId="7AB07631" w:rsidR="008A4991" w:rsidRDefault="00497B92" w:rsidP="000158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data stored in Qualtrics w</w:t>
      </w:r>
      <w:r w:rsidR="00153150">
        <w:rPr>
          <w:rFonts w:ascii="Times New Roman" w:hAnsi="Times New Roman" w:cs="Times New Roman"/>
          <w:sz w:val="24"/>
          <w:szCs w:val="24"/>
        </w:rPr>
        <w:t>ere</w:t>
      </w:r>
      <w:r>
        <w:rPr>
          <w:rFonts w:ascii="Times New Roman" w:hAnsi="Times New Roman" w:cs="Times New Roman"/>
          <w:sz w:val="24"/>
          <w:szCs w:val="24"/>
        </w:rPr>
        <w:t xml:space="preserve"> downloaded into Windows Excel. The Excel file was then loaded into STATA</w:t>
      </w:r>
      <w:r w:rsidR="00C8091B">
        <w:rPr>
          <w:rFonts w:ascii="Times New Roman" w:hAnsi="Times New Roman" w:cs="Times New Roman"/>
          <w:sz w:val="24"/>
          <w:szCs w:val="24"/>
        </w:rPr>
        <w:t xml:space="preserve"> 17.0 (College Station, TX)</w:t>
      </w:r>
      <w:r>
        <w:rPr>
          <w:rFonts w:ascii="Times New Roman" w:hAnsi="Times New Roman" w:cs="Times New Roman"/>
          <w:sz w:val="24"/>
          <w:szCs w:val="24"/>
        </w:rPr>
        <w:t xml:space="preserve">, a statistical software program. </w:t>
      </w:r>
      <w:r w:rsidR="00173CD8">
        <w:rPr>
          <w:rFonts w:ascii="Times New Roman" w:hAnsi="Times New Roman" w:cs="Times New Roman"/>
          <w:sz w:val="24"/>
          <w:szCs w:val="24"/>
        </w:rPr>
        <w:t xml:space="preserve">Six entries </w:t>
      </w:r>
      <w:r w:rsidR="00C8091B">
        <w:rPr>
          <w:rFonts w:ascii="Times New Roman" w:hAnsi="Times New Roman" w:cs="Times New Roman"/>
          <w:sz w:val="24"/>
          <w:szCs w:val="24"/>
        </w:rPr>
        <w:t>had</w:t>
      </w:r>
      <w:r w:rsidR="00173CD8">
        <w:rPr>
          <w:rFonts w:ascii="Times New Roman" w:hAnsi="Times New Roman" w:cs="Times New Roman"/>
          <w:sz w:val="24"/>
          <w:szCs w:val="24"/>
        </w:rPr>
        <w:t xml:space="preserve"> incomplete</w:t>
      </w:r>
      <w:r w:rsidR="00C8091B">
        <w:rPr>
          <w:rFonts w:ascii="Times New Roman" w:hAnsi="Times New Roman" w:cs="Times New Roman"/>
          <w:sz w:val="24"/>
          <w:szCs w:val="24"/>
        </w:rPr>
        <w:t xml:space="preserve"> answers</w:t>
      </w:r>
      <w:r w:rsidR="00173CD8">
        <w:rPr>
          <w:rFonts w:ascii="Times New Roman" w:hAnsi="Times New Roman" w:cs="Times New Roman"/>
          <w:sz w:val="24"/>
          <w:szCs w:val="24"/>
        </w:rPr>
        <w:t xml:space="preserve"> </w:t>
      </w:r>
      <w:r w:rsidR="00C8091B">
        <w:rPr>
          <w:rFonts w:ascii="Times New Roman" w:hAnsi="Times New Roman" w:cs="Times New Roman"/>
          <w:sz w:val="24"/>
          <w:szCs w:val="24"/>
        </w:rPr>
        <w:t>for</w:t>
      </w:r>
      <w:r w:rsidR="00173CD8">
        <w:rPr>
          <w:rFonts w:ascii="Times New Roman" w:hAnsi="Times New Roman" w:cs="Times New Roman"/>
          <w:sz w:val="24"/>
          <w:szCs w:val="24"/>
        </w:rPr>
        <w:t xml:space="preserve"> two or more questions, and were discarded from the dataset, leaving 407 observations. </w:t>
      </w:r>
      <w:r w:rsidRPr="00497B92">
        <w:rPr>
          <w:rFonts w:ascii="Times New Roman" w:hAnsi="Times New Roman" w:cs="Times New Roman"/>
          <w:sz w:val="24"/>
          <w:szCs w:val="24"/>
        </w:rPr>
        <w:t xml:space="preserve">The beginning quarter of the survey covered topics participants would be interested in learning about during a kayak or pontoon tour. </w:t>
      </w:r>
      <w:r>
        <w:rPr>
          <w:rFonts w:ascii="Times New Roman" w:hAnsi="Times New Roman" w:cs="Times New Roman"/>
          <w:sz w:val="24"/>
          <w:szCs w:val="24"/>
        </w:rPr>
        <w:t xml:space="preserve">In the survey, these topics were split into three groups – historical, industrial, and </w:t>
      </w:r>
      <w:r w:rsidR="008A4991">
        <w:rPr>
          <w:rFonts w:ascii="Times New Roman" w:hAnsi="Times New Roman" w:cs="Times New Roman"/>
          <w:sz w:val="24"/>
          <w:szCs w:val="24"/>
        </w:rPr>
        <w:t>natural – all of which had three topics. In each group, there were three topics</w:t>
      </w:r>
      <w:r w:rsidR="000158B0">
        <w:rPr>
          <w:rFonts w:ascii="Times New Roman" w:hAnsi="Times New Roman" w:cs="Times New Roman"/>
          <w:sz w:val="24"/>
          <w:szCs w:val="24"/>
        </w:rPr>
        <w:t>:</w:t>
      </w:r>
    </w:p>
    <w:p w14:paraId="2B410F09" w14:textId="163FDF0E" w:rsidR="008A4991" w:rsidRDefault="008A4991" w:rsidP="008A4991">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Historical – Native American History, Pioneer and Revolutionary History, &amp; Civil War</w:t>
      </w:r>
    </w:p>
    <w:p w14:paraId="2B5CD602" w14:textId="3C9202A7" w:rsidR="008A4991" w:rsidRDefault="008A4991" w:rsidP="008A4991">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Industrial – Tennessee Valley Authority (TVA), River Industries, &amp; 1982 World’s Fair</w:t>
      </w:r>
    </w:p>
    <w:p w14:paraId="487C9C88" w14:textId="6F3B33D0" w:rsidR="008A4991" w:rsidRDefault="008A4991" w:rsidP="008A4991">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Natural – Plants and Animals, River Geology, &amp; Conservation </w:t>
      </w:r>
      <w:r w:rsidR="00995EB0">
        <w:rPr>
          <w:rFonts w:ascii="Times New Roman" w:hAnsi="Times New Roman" w:cs="Times New Roman"/>
          <w:sz w:val="24"/>
          <w:szCs w:val="24"/>
        </w:rPr>
        <w:t>Efforts</w:t>
      </w:r>
    </w:p>
    <w:p w14:paraId="69602B5E" w14:textId="42D4BE72" w:rsidR="00D23A0B" w:rsidRDefault="008A4991" w:rsidP="00D23A0B">
      <w:pPr>
        <w:spacing w:line="480" w:lineRule="auto"/>
        <w:jc w:val="both"/>
        <w:rPr>
          <w:rFonts w:ascii="Times New Roman" w:hAnsi="Times New Roman" w:cs="Times New Roman"/>
          <w:sz w:val="24"/>
          <w:szCs w:val="24"/>
        </w:rPr>
      </w:pPr>
      <w:r>
        <w:rPr>
          <w:rFonts w:ascii="Times New Roman" w:hAnsi="Times New Roman" w:cs="Times New Roman"/>
          <w:sz w:val="24"/>
          <w:szCs w:val="24"/>
        </w:rPr>
        <w:t>Participants were allowed to choose all the topics they were interested in, allowing multiple answers in each category. To create individual entries and not group answers, these variables were split in STATA using binary nomenclature to isolate all nine topics. This action created</w:t>
      </w:r>
      <w:r w:rsidR="00497B92" w:rsidRPr="00497B92">
        <w:rPr>
          <w:rFonts w:ascii="Times New Roman" w:hAnsi="Times New Roman" w:cs="Times New Roman"/>
          <w:sz w:val="24"/>
          <w:szCs w:val="24"/>
        </w:rPr>
        <w:t xml:space="preserve"> Yes/No questions and were analyzed as binary variables (1=interested, 0=otherwise).</w:t>
      </w:r>
      <w:r w:rsidR="00497B92">
        <w:rPr>
          <w:rFonts w:ascii="Times New Roman" w:hAnsi="Times New Roman" w:cs="Times New Roman"/>
          <w:sz w:val="24"/>
          <w:szCs w:val="24"/>
        </w:rPr>
        <w:t xml:space="preserve"> </w:t>
      </w:r>
    </w:p>
    <w:p w14:paraId="7E70E28A" w14:textId="68909C7E" w:rsidR="000158B0" w:rsidRDefault="00D75CFB" w:rsidP="000158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58B0" w:rsidRPr="000158B0">
        <w:rPr>
          <w:rFonts w:ascii="Times New Roman" w:hAnsi="Times New Roman" w:cs="Times New Roman"/>
          <w:sz w:val="24"/>
          <w:szCs w:val="24"/>
        </w:rPr>
        <w:t xml:space="preserve">The questions regarding interest in kayak and pontoon boat tours offered three options: Not at All Interested, Somewhat Interested, and Very Interested.  Dummy variables were created by grouping Somewhat Interested and Very Interested together and assigning them 1. Not at All Interested were assigned as 0. Willingness to Pay (WTP) offered participants individual prices in the survey where they selected their desired price, therefore, no data manipulation was necessary. </w:t>
      </w:r>
    </w:p>
    <w:p w14:paraId="2F2179F6" w14:textId="45B469E1" w:rsidR="000158B0" w:rsidRDefault="00995EB0" w:rsidP="000158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95EB0">
        <w:rPr>
          <w:rFonts w:ascii="Times New Roman" w:hAnsi="Times New Roman" w:cs="Times New Roman"/>
          <w:sz w:val="24"/>
          <w:szCs w:val="24"/>
        </w:rPr>
        <w:t>The end of the survey consisted of sociodemographic variables. The variables describing gender, participants with children under 12 years old, past kayaking experience, and ownership were Yes/No questions and were recorded as binary variables (1=yes, 0=no).</w:t>
      </w:r>
    </w:p>
    <w:p w14:paraId="4F9EEFBD" w14:textId="72E05D61" w:rsidR="000158B0" w:rsidRPr="000158B0" w:rsidRDefault="000158B0" w:rsidP="000158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58B0">
        <w:rPr>
          <w:rFonts w:ascii="Times New Roman" w:hAnsi="Times New Roman" w:cs="Times New Roman"/>
          <w:sz w:val="24"/>
          <w:szCs w:val="24"/>
        </w:rPr>
        <w:t xml:space="preserve">Zip codes of residence were entered manually by the participants. Knox County zip codes were grouped together </w:t>
      </w:r>
      <w:r w:rsidR="00995EB0">
        <w:rPr>
          <w:rFonts w:ascii="Times New Roman" w:hAnsi="Times New Roman" w:cs="Times New Roman"/>
          <w:sz w:val="24"/>
          <w:szCs w:val="24"/>
        </w:rPr>
        <w:t xml:space="preserve">in STATA </w:t>
      </w:r>
      <w:r w:rsidRPr="000158B0">
        <w:rPr>
          <w:rFonts w:ascii="Times New Roman" w:hAnsi="Times New Roman" w:cs="Times New Roman"/>
          <w:sz w:val="24"/>
          <w:szCs w:val="24"/>
        </w:rPr>
        <w:t>and separated from non-Knox County zip codes. This created a binary variable named “knoxresident” (1=Knox Count Resident, 0=otherwise).</w:t>
      </w:r>
    </w:p>
    <w:p w14:paraId="1F600D37" w14:textId="192A2E47" w:rsidR="000158B0" w:rsidRPr="000158B0" w:rsidRDefault="000158B0" w:rsidP="000158B0">
      <w:pPr>
        <w:spacing w:line="480" w:lineRule="auto"/>
        <w:jc w:val="both"/>
        <w:rPr>
          <w:rFonts w:ascii="Times New Roman" w:hAnsi="Times New Roman" w:cs="Times New Roman"/>
          <w:sz w:val="24"/>
          <w:szCs w:val="24"/>
        </w:rPr>
      </w:pPr>
      <w:r w:rsidRPr="000158B0">
        <w:rPr>
          <w:rFonts w:ascii="Times New Roman" w:hAnsi="Times New Roman" w:cs="Times New Roman"/>
          <w:sz w:val="24"/>
          <w:szCs w:val="24"/>
        </w:rPr>
        <w:t xml:space="preserve">  Age and Income </w:t>
      </w:r>
      <w:r w:rsidR="00C8091B">
        <w:rPr>
          <w:rFonts w:ascii="Times New Roman" w:hAnsi="Times New Roman" w:cs="Times New Roman"/>
          <w:sz w:val="24"/>
          <w:szCs w:val="24"/>
        </w:rPr>
        <w:t xml:space="preserve">were categorical and </w:t>
      </w:r>
      <w:r w:rsidRPr="000158B0">
        <w:rPr>
          <w:rFonts w:ascii="Times New Roman" w:hAnsi="Times New Roman" w:cs="Times New Roman"/>
          <w:sz w:val="24"/>
          <w:szCs w:val="24"/>
        </w:rPr>
        <w:t>offered a selection of ranges for participants to choose from (ex: 25-36 years of age; $20,000-$30,000) for their response. The</w:t>
      </w:r>
      <w:r w:rsidR="00916CEE">
        <w:rPr>
          <w:rFonts w:ascii="Times New Roman" w:hAnsi="Times New Roman" w:cs="Times New Roman"/>
          <w:sz w:val="24"/>
          <w:szCs w:val="24"/>
        </w:rPr>
        <w:t xml:space="preserve"> selected</w:t>
      </w:r>
      <w:r w:rsidRPr="000158B0">
        <w:rPr>
          <w:rFonts w:ascii="Times New Roman" w:hAnsi="Times New Roman" w:cs="Times New Roman"/>
          <w:sz w:val="24"/>
          <w:szCs w:val="24"/>
        </w:rPr>
        <w:t xml:space="preserve"> ranges were used to calculate the mean and then each response was assigned to the</w:t>
      </w:r>
      <w:r w:rsidR="00916CEE">
        <w:rPr>
          <w:rFonts w:ascii="Times New Roman" w:hAnsi="Times New Roman" w:cs="Times New Roman"/>
          <w:sz w:val="24"/>
          <w:szCs w:val="24"/>
        </w:rPr>
        <w:t xml:space="preserve"> corresponding</w:t>
      </w:r>
      <w:r w:rsidRPr="000158B0">
        <w:rPr>
          <w:rFonts w:ascii="Times New Roman" w:hAnsi="Times New Roman" w:cs="Times New Roman"/>
          <w:sz w:val="24"/>
          <w:szCs w:val="24"/>
        </w:rPr>
        <w:t xml:space="preserve"> mean. For example, the mean of 25-36 years of age is 29.5, therefore all responses in that</w:t>
      </w:r>
      <w:r w:rsidR="00916CEE">
        <w:rPr>
          <w:rFonts w:ascii="Times New Roman" w:hAnsi="Times New Roman" w:cs="Times New Roman"/>
          <w:sz w:val="24"/>
          <w:szCs w:val="24"/>
        </w:rPr>
        <w:t xml:space="preserve"> indicated they were in that age</w:t>
      </w:r>
      <w:r w:rsidRPr="000158B0">
        <w:rPr>
          <w:rFonts w:ascii="Times New Roman" w:hAnsi="Times New Roman" w:cs="Times New Roman"/>
          <w:sz w:val="24"/>
          <w:szCs w:val="24"/>
        </w:rPr>
        <w:t xml:space="preserve"> range of </w:t>
      </w:r>
      <w:r w:rsidR="00916CEE">
        <w:rPr>
          <w:rFonts w:ascii="Times New Roman" w:hAnsi="Times New Roman" w:cs="Times New Roman"/>
          <w:sz w:val="24"/>
          <w:szCs w:val="24"/>
        </w:rPr>
        <w:t xml:space="preserve">25-36 </w:t>
      </w:r>
      <w:r w:rsidRPr="000158B0">
        <w:rPr>
          <w:rFonts w:ascii="Times New Roman" w:hAnsi="Times New Roman" w:cs="Times New Roman"/>
          <w:sz w:val="24"/>
          <w:szCs w:val="24"/>
        </w:rPr>
        <w:t xml:space="preserve">were assigned 29.5 years. </w:t>
      </w:r>
    </w:p>
    <w:p w14:paraId="62507A34" w14:textId="62EBB2FD" w:rsidR="00D23A0B" w:rsidRDefault="000158B0" w:rsidP="00A233D4">
      <w:pPr>
        <w:spacing w:line="480" w:lineRule="auto"/>
        <w:jc w:val="both"/>
        <w:rPr>
          <w:rFonts w:ascii="Times New Roman" w:hAnsi="Times New Roman" w:cs="Times New Roman"/>
          <w:sz w:val="24"/>
          <w:szCs w:val="24"/>
        </w:rPr>
      </w:pPr>
      <w:r w:rsidRPr="000158B0">
        <w:rPr>
          <w:rFonts w:ascii="Times New Roman" w:hAnsi="Times New Roman" w:cs="Times New Roman"/>
          <w:sz w:val="24"/>
          <w:szCs w:val="24"/>
        </w:rPr>
        <w:lastRenderedPageBreak/>
        <w:t xml:space="preserve">  Education offered six responses to choose from. To create a dummy variable, education was split into “high” and “low” education levels. Three levels – less than high school, high school diploma, and some college or technical school – were assigned as “low.” The remaining levels – 2-year degree, 4-year degree, and graduate/professional degree were assigned “high.” The response of 1 was assigned to high education, and 0 was assigned to low education.</w:t>
      </w:r>
    </w:p>
    <w:p w14:paraId="70CC4B23" w14:textId="3385D032" w:rsidR="00B20EF5" w:rsidRDefault="00D75CFB"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58B0" w:rsidRPr="000158B0">
        <w:rPr>
          <w:rFonts w:ascii="Times New Roman" w:hAnsi="Times New Roman" w:cs="Times New Roman"/>
          <w:sz w:val="24"/>
          <w:szCs w:val="24"/>
        </w:rPr>
        <w:t xml:space="preserve">Confidence </w:t>
      </w:r>
      <w:r>
        <w:rPr>
          <w:rFonts w:ascii="Times New Roman" w:hAnsi="Times New Roman" w:cs="Times New Roman"/>
          <w:sz w:val="24"/>
          <w:szCs w:val="24"/>
        </w:rPr>
        <w:t>w</w:t>
      </w:r>
      <w:r w:rsidR="000158B0" w:rsidRPr="000158B0">
        <w:rPr>
          <w:rFonts w:ascii="Times New Roman" w:hAnsi="Times New Roman" w:cs="Times New Roman"/>
          <w:sz w:val="24"/>
          <w:szCs w:val="24"/>
        </w:rPr>
        <w:t xml:space="preserve">hile </w:t>
      </w:r>
      <w:r>
        <w:rPr>
          <w:rFonts w:ascii="Times New Roman" w:hAnsi="Times New Roman" w:cs="Times New Roman"/>
          <w:sz w:val="24"/>
          <w:szCs w:val="24"/>
        </w:rPr>
        <w:t>k</w:t>
      </w:r>
      <w:r w:rsidR="000158B0" w:rsidRPr="000158B0">
        <w:rPr>
          <w:rFonts w:ascii="Times New Roman" w:hAnsi="Times New Roman" w:cs="Times New Roman"/>
          <w:sz w:val="24"/>
          <w:szCs w:val="24"/>
        </w:rPr>
        <w:t xml:space="preserve">ayaking was also treated similarly to education. Participants were offered the options of No Confidence, Some Confidence, and Very Confident. No Confidence and Some </w:t>
      </w:r>
    </w:p>
    <w:p w14:paraId="52F1DB35" w14:textId="60B88A48" w:rsidR="00CC01D8" w:rsidRDefault="000158B0" w:rsidP="00A233D4">
      <w:pPr>
        <w:spacing w:line="480" w:lineRule="auto"/>
        <w:jc w:val="both"/>
        <w:rPr>
          <w:rFonts w:ascii="Times New Roman" w:hAnsi="Times New Roman" w:cs="Times New Roman"/>
          <w:noProof/>
          <w:sz w:val="24"/>
          <w:szCs w:val="24"/>
        </w:rPr>
      </w:pPr>
      <w:r w:rsidRPr="000158B0">
        <w:rPr>
          <w:rFonts w:ascii="Times New Roman" w:hAnsi="Times New Roman" w:cs="Times New Roman"/>
          <w:sz w:val="24"/>
          <w:szCs w:val="24"/>
        </w:rPr>
        <w:t>Confidence were grouped together as “</w:t>
      </w:r>
      <w:r w:rsidR="001B3B4C">
        <w:rPr>
          <w:rFonts w:ascii="Times New Roman" w:hAnsi="Times New Roman" w:cs="Times New Roman"/>
          <w:sz w:val="24"/>
          <w:szCs w:val="24"/>
        </w:rPr>
        <w:t>low</w:t>
      </w:r>
      <w:r w:rsidR="00FA19C7">
        <w:rPr>
          <w:rFonts w:ascii="Times New Roman" w:hAnsi="Times New Roman" w:cs="Times New Roman"/>
          <w:sz w:val="24"/>
          <w:szCs w:val="24"/>
        </w:rPr>
        <w:t xml:space="preserve"> </w:t>
      </w:r>
      <w:r w:rsidRPr="000158B0">
        <w:rPr>
          <w:rFonts w:ascii="Times New Roman" w:hAnsi="Times New Roman" w:cs="Times New Roman"/>
          <w:sz w:val="24"/>
          <w:szCs w:val="24"/>
        </w:rPr>
        <w:t>confidence” given that these individuals may need additional instruction and assistance. This created a dummy variable using low</w:t>
      </w:r>
      <w:r w:rsidR="00916CEE">
        <w:rPr>
          <w:rFonts w:ascii="Times New Roman" w:hAnsi="Times New Roman" w:cs="Times New Roman"/>
          <w:sz w:val="24"/>
          <w:szCs w:val="24"/>
        </w:rPr>
        <w:t xml:space="preserve"> (0)</w:t>
      </w:r>
      <w:r w:rsidRPr="000158B0">
        <w:rPr>
          <w:rFonts w:ascii="Times New Roman" w:hAnsi="Times New Roman" w:cs="Times New Roman"/>
          <w:sz w:val="24"/>
          <w:szCs w:val="24"/>
        </w:rPr>
        <w:t xml:space="preserve"> and high confidence</w:t>
      </w:r>
      <w:r w:rsidR="00916CEE">
        <w:rPr>
          <w:rFonts w:ascii="Times New Roman" w:hAnsi="Times New Roman" w:cs="Times New Roman"/>
          <w:sz w:val="24"/>
          <w:szCs w:val="24"/>
        </w:rPr>
        <w:t xml:space="preserve"> (1)</w:t>
      </w:r>
      <w:r w:rsidRPr="000158B0">
        <w:rPr>
          <w:rFonts w:ascii="Times New Roman" w:hAnsi="Times New Roman" w:cs="Times New Roman"/>
          <w:sz w:val="24"/>
          <w:szCs w:val="24"/>
        </w:rPr>
        <w:t>.</w:t>
      </w:r>
      <w:r w:rsidR="00CC01D8" w:rsidRPr="00CC01D8">
        <w:rPr>
          <w:rFonts w:ascii="Times New Roman" w:hAnsi="Times New Roman" w:cs="Times New Roman"/>
          <w:noProof/>
          <w:sz w:val="24"/>
          <w:szCs w:val="24"/>
        </w:rPr>
        <w:t xml:space="preserve"> </w:t>
      </w:r>
    </w:p>
    <w:p w14:paraId="2C3EB465" w14:textId="7670D3A2" w:rsidR="00E009BA" w:rsidRPr="004D2229" w:rsidRDefault="004D2229" w:rsidP="004D2229">
      <w:pPr>
        <w:spacing w:line="480" w:lineRule="auto"/>
        <w:rPr>
          <w:rFonts w:ascii="Times New Roman" w:hAnsi="Times New Roman" w:cs="Times New Roman"/>
          <w:sz w:val="20"/>
          <w:szCs w:val="20"/>
        </w:rPr>
      </w:pPr>
      <w:r>
        <w:rPr>
          <w:rFonts w:ascii="Times New Roman" w:hAnsi="Times New Roman" w:cs="Times New Roman"/>
          <w:sz w:val="24"/>
          <w:szCs w:val="24"/>
        </w:rPr>
        <w:t xml:space="preserve">  All of the variables were manipulated to be limited dependent variables, or LDV.  LDV broadly defined is a variable whose range of values is restricted. Except for the WTP price questions, the variables presented are either binary or limited. Given that these variables are categorical and not</w:t>
      </w:r>
      <w:r>
        <w:rPr>
          <w:rFonts w:ascii="Times New Roman" w:hAnsi="Times New Roman" w:cs="Times New Roman"/>
          <w:sz w:val="20"/>
          <w:szCs w:val="20"/>
        </w:rPr>
        <w:t xml:space="preserve"> </w:t>
      </w:r>
      <w:r w:rsidR="000D0DFD">
        <w:rPr>
          <w:rFonts w:ascii="Times New Roman" w:hAnsi="Times New Roman" w:cs="Times New Roman"/>
          <w:sz w:val="24"/>
          <w:szCs w:val="24"/>
        </w:rPr>
        <w:t>continuous, it is appropriate to use a binary response model instead of a linear probability model. The binary response model is less likely to calculate probabilities less than zero or greater than one</w:t>
      </w:r>
      <w:r w:rsidR="0083707F">
        <w:rPr>
          <w:rFonts w:ascii="Times New Roman" w:hAnsi="Times New Roman" w:cs="Times New Roman"/>
          <w:sz w:val="24"/>
          <w:szCs w:val="24"/>
        </w:rPr>
        <w:t xml:space="preserve"> (Woolridge 2012)</w:t>
      </w:r>
      <w:r w:rsidR="000D0DFD">
        <w:rPr>
          <w:rFonts w:ascii="Times New Roman" w:hAnsi="Times New Roman" w:cs="Times New Roman"/>
          <w:sz w:val="24"/>
          <w:szCs w:val="24"/>
        </w:rPr>
        <w:t>.</w:t>
      </w:r>
    </w:p>
    <w:p w14:paraId="7057682D" w14:textId="056E6139" w:rsidR="00821B9D" w:rsidRDefault="004D420F" w:rsidP="00934C4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logistical regression model, or a logit model, was the binary response model used for determining the interest likelihoods for the pontoon and kayak tours. </w:t>
      </w:r>
      <w:r w:rsidR="00B640C9">
        <w:rPr>
          <w:rFonts w:ascii="Times New Roman" w:hAnsi="Times New Roman" w:cs="Times New Roman"/>
          <w:sz w:val="24"/>
          <w:szCs w:val="24"/>
        </w:rPr>
        <w:t>The logit model uses the function G, with is the logistical function that makes the probabilities between one and zero.</w:t>
      </w:r>
    </w:p>
    <w:p w14:paraId="388CDC9D" w14:textId="340B5A0B" w:rsidR="00934C4C" w:rsidRPr="000A758A" w:rsidRDefault="00934C4C" w:rsidP="00B640C9">
      <w:pPr>
        <w:spacing w:line="480" w:lineRule="auto"/>
        <w:ind w:firstLine="540"/>
        <w:jc w:val="both"/>
        <w:rPr>
          <w:rFonts w:ascii="Times New Roman" w:hAnsi="Times New Roman" w:cs="Times New Roman"/>
          <w:sz w:val="24"/>
          <w:szCs w:val="24"/>
        </w:rPr>
      </w:pPr>
      <w:r w:rsidRPr="00B640C9">
        <w:rPr>
          <w:rFonts w:ascii="Times New Roman" w:hAnsi="Times New Roman" w:cs="Times New Roman"/>
          <w:i/>
          <w:iCs/>
          <w:sz w:val="24"/>
          <w:szCs w:val="24"/>
        </w:rPr>
        <w:t>P (y=1|x) = G (</w:t>
      </w:r>
      <w:bookmarkStart w:id="4" w:name="_Hlk133159183"/>
      <w:r w:rsidRPr="00B640C9">
        <w:rPr>
          <w:rFonts w:ascii="Times New Roman" w:hAnsi="Times New Roman" w:cs="Times New Roman"/>
          <w:i/>
          <w:iCs/>
          <w:sz w:val="24"/>
          <w:szCs w:val="24"/>
        </w:rPr>
        <w:t>β</w:t>
      </w:r>
      <w:r w:rsidRPr="00B640C9">
        <w:rPr>
          <w:rFonts w:ascii="Times New Roman" w:hAnsi="Times New Roman" w:cs="Times New Roman"/>
          <w:i/>
          <w:iCs/>
          <w:sz w:val="24"/>
          <w:szCs w:val="24"/>
          <w:vertAlign w:val="subscript"/>
        </w:rPr>
        <w:t>0</w:t>
      </w:r>
      <w:r w:rsidRPr="00B640C9">
        <w:rPr>
          <w:rFonts w:ascii="Times New Roman" w:hAnsi="Times New Roman" w:cs="Times New Roman"/>
          <w:i/>
          <w:iCs/>
          <w:sz w:val="24"/>
          <w:szCs w:val="24"/>
        </w:rPr>
        <w:t xml:space="preserve"> + xβ</w:t>
      </w:r>
      <w:bookmarkEnd w:id="4"/>
      <w:r w:rsidRPr="00B640C9">
        <w:rPr>
          <w:rFonts w:ascii="Times New Roman" w:hAnsi="Times New Roman" w:cs="Times New Roman"/>
          <w:i/>
          <w:iCs/>
          <w:sz w:val="24"/>
          <w:szCs w:val="24"/>
        </w:rPr>
        <w:t>)</w:t>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i/>
          <w:iCs/>
          <w:sz w:val="24"/>
          <w:szCs w:val="24"/>
        </w:rPr>
        <w:tab/>
      </w:r>
      <w:r w:rsidR="000A758A">
        <w:rPr>
          <w:rFonts w:ascii="Times New Roman" w:hAnsi="Times New Roman" w:cs="Times New Roman"/>
          <w:sz w:val="24"/>
          <w:szCs w:val="24"/>
        </w:rPr>
        <w:t>(1)</w:t>
      </w:r>
    </w:p>
    <w:p w14:paraId="52445324" w14:textId="6A2E3970" w:rsidR="00821B9D" w:rsidRDefault="00934C4C" w:rsidP="00EA236E">
      <w:pPr>
        <w:spacing w:line="48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Where </w:t>
      </w:r>
      <w:r w:rsidRPr="00B640C9">
        <w:rPr>
          <w:rFonts w:ascii="Times New Roman" w:hAnsi="Times New Roman" w:cs="Times New Roman"/>
          <w:i/>
          <w:iCs/>
          <w:sz w:val="24"/>
          <w:szCs w:val="24"/>
        </w:rPr>
        <w:t>xβ = β</w:t>
      </w:r>
      <w:r w:rsidRPr="00B640C9">
        <w:rPr>
          <w:rFonts w:ascii="Times New Roman" w:hAnsi="Times New Roman" w:cs="Times New Roman"/>
          <w:i/>
          <w:iCs/>
          <w:sz w:val="24"/>
          <w:szCs w:val="24"/>
          <w:vertAlign w:val="subscript"/>
        </w:rPr>
        <w:t>1</w:t>
      </w:r>
      <w:r w:rsidRPr="00B640C9">
        <w:rPr>
          <w:rFonts w:ascii="Times New Roman" w:hAnsi="Times New Roman" w:cs="Times New Roman"/>
          <w:i/>
          <w:iCs/>
          <w:sz w:val="24"/>
          <w:szCs w:val="24"/>
        </w:rPr>
        <w:t>x</w:t>
      </w:r>
      <w:r w:rsidRPr="00B640C9">
        <w:rPr>
          <w:rFonts w:ascii="Times New Roman" w:hAnsi="Times New Roman" w:cs="Times New Roman"/>
          <w:i/>
          <w:iCs/>
          <w:sz w:val="24"/>
          <w:szCs w:val="24"/>
          <w:vertAlign w:val="subscript"/>
        </w:rPr>
        <w:t>1</w:t>
      </w:r>
      <w:r w:rsidRPr="00B640C9">
        <w:rPr>
          <w:rFonts w:ascii="Times New Roman" w:hAnsi="Times New Roman" w:cs="Times New Roman"/>
          <w:i/>
          <w:iCs/>
          <w:sz w:val="24"/>
          <w:szCs w:val="24"/>
        </w:rPr>
        <w:t xml:space="preserve"> + … +β</w:t>
      </w:r>
      <w:r w:rsidRPr="00B640C9">
        <w:rPr>
          <w:rFonts w:ascii="Times New Roman" w:hAnsi="Times New Roman" w:cs="Times New Roman"/>
          <w:i/>
          <w:iCs/>
          <w:sz w:val="24"/>
          <w:szCs w:val="24"/>
          <w:vertAlign w:val="subscript"/>
        </w:rPr>
        <w:t>k</w:t>
      </w:r>
      <w:r w:rsidRPr="00B640C9">
        <w:rPr>
          <w:rFonts w:ascii="Times New Roman" w:hAnsi="Times New Roman" w:cs="Times New Roman"/>
          <w:i/>
          <w:iCs/>
          <w:sz w:val="24"/>
          <w:szCs w:val="24"/>
        </w:rPr>
        <w:t>x</w:t>
      </w:r>
      <w:r w:rsidRPr="00B640C9">
        <w:rPr>
          <w:rFonts w:ascii="Times New Roman" w:hAnsi="Times New Roman" w:cs="Times New Roman"/>
          <w:i/>
          <w:iCs/>
          <w:sz w:val="24"/>
          <w:szCs w:val="24"/>
          <w:vertAlign w:val="subscript"/>
        </w:rPr>
        <w:t>k</w:t>
      </w:r>
      <w:r w:rsidR="00B640C9">
        <w:rPr>
          <w:rFonts w:ascii="Times New Roman" w:hAnsi="Times New Roman" w:cs="Times New Roman"/>
          <w:sz w:val="24"/>
          <w:szCs w:val="24"/>
          <w:vertAlign w:val="subscript"/>
        </w:rPr>
        <w:t xml:space="preserve"> </w:t>
      </w:r>
      <w:r w:rsidR="00B640C9">
        <w:rPr>
          <w:rFonts w:ascii="Times New Roman" w:hAnsi="Times New Roman" w:cs="Times New Roman"/>
          <w:sz w:val="24"/>
          <w:szCs w:val="24"/>
        </w:rPr>
        <w:t xml:space="preserve"> (independent variables)</w:t>
      </w:r>
      <w:r w:rsidR="000A758A">
        <w:rPr>
          <w:rFonts w:ascii="Times New Roman" w:hAnsi="Times New Roman" w:cs="Times New Roman"/>
          <w:sz w:val="24"/>
          <w:szCs w:val="24"/>
        </w:rPr>
        <w:tab/>
      </w:r>
      <w:r w:rsidR="000A758A">
        <w:rPr>
          <w:rFonts w:ascii="Times New Roman" w:hAnsi="Times New Roman" w:cs="Times New Roman"/>
          <w:sz w:val="24"/>
          <w:szCs w:val="24"/>
        </w:rPr>
        <w:tab/>
      </w:r>
      <w:r w:rsidR="000A758A">
        <w:rPr>
          <w:rFonts w:ascii="Times New Roman" w:hAnsi="Times New Roman" w:cs="Times New Roman"/>
          <w:sz w:val="24"/>
          <w:szCs w:val="24"/>
        </w:rPr>
        <w:tab/>
      </w:r>
      <w:r w:rsidR="000A758A">
        <w:rPr>
          <w:rFonts w:ascii="Times New Roman" w:hAnsi="Times New Roman" w:cs="Times New Roman"/>
          <w:sz w:val="24"/>
          <w:szCs w:val="24"/>
        </w:rPr>
        <w:tab/>
      </w:r>
      <w:r w:rsidR="000A758A">
        <w:rPr>
          <w:rFonts w:ascii="Times New Roman" w:hAnsi="Times New Roman" w:cs="Times New Roman"/>
          <w:sz w:val="24"/>
          <w:szCs w:val="24"/>
        </w:rPr>
        <w:tab/>
        <w:t>(2)</w:t>
      </w:r>
    </w:p>
    <w:p w14:paraId="305E49D6" w14:textId="00A40B5E" w:rsidR="00821B9D" w:rsidRDefault="00821B9D"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58A">
        <w:rPr>
          <w:rFonts w:ascii="Times New Roman" w:hAnsi="Times New Roman" w:cs="Times New Roman"/>
          <w:sz w:val="24"/>
          <w:szCs w:val="24"/>
        </w:rPr>
        <w:t xml:space="preserve">Empirically, the logit model is </w:t>
      </w:r>
      <w:r w:rsidR="00B640C9">
        <w:rPr>
          <w:rFonts w:ascii="Times New Roman" w:hAnsi="Times New Roman" w:cs="Times New Roman"/>
          <w:sz w:val="24"/>
          <w:szCs w:val="24"/>
        </w:rPr>
        <w:t>represented as interest being a function of the independent variables.</w:t>
      </w:r>
    </w:p>
    <w:p w14:paraId="39B7F0A8" w14:textId="77777777" w:rsidR="00EA236E" w:rsidRDefault="00EA236E" w:rsidP="00EA236E">
      <w:pPr>
        <w:pBdr>
          <w:bottom w:val="single" w:sz="12" w:space="1" w:color="auto"/>
        </w:pBdr>
        <w:rPr>
          <w:rFonts w:ascii="Times New Roman" w:hAnsi="Times New Roman" w:cs="Times New Roman"/>
          <w:b/>
          <w:bCs/>
          <w:kern w:val="2"/>
        </w:rPr>
      </w:pPr>
      <w:bookmarkStart w:id="5" w:name="_Hlk133160257"/>
    </w:p>
    <w:p w14:paraId="5E626FD0" w14:textId="2FED3285" w:rsidR="00EA236E" w:rsidRPr="00E00B26" w:rsidRDefault="00EA236E" w:rsidP="00EA236E">
      <w:pPr>
        <w:pBdr>
          <w:bottom w:val="single" w:sz="12" w:space="1" w:color="auto"/>
        </w:pBdr>
        <w:rPr>
          <w:rFonts w:ascii="Times New Roman" w:hAnsi="Times New Roman" w:cs="Times New Roman"/>
          <w:kern w:val="2"/>
        </w:rPr>
      </w:pPr>
      <w:r w:rsidRPr="00E00B26">
        <w:rPr>
          <w:rFonts w:ascii="Times New Roman" w:hAnsi="Times New Roman" w:cs="Times New Roman"/>
          <w:b/>
          <w:bCs/>
          <w:kern w:val="2"/>
        </w:rPr>
        <w:lastRenderedPageBreak/>
        <w:t xml:space="preserve">Table 1. </w:t>
      </w:r>
      <w:r w:rsidRPr="00E00B26">
        <w:rPr>
          <w:rFonts w:ascii="Times New Roman" w:hAnsi="Times New Roman" w:cs="Times New Roman"/>
          <w:kern w:val="2"/>
        </w:rPr>
        <w:t>Descriptive Statistics of Variables</w:t>
      </w:r>
    </w:p>
    <w:p w14:paraId="0168764D" w14:textId="77777777" w:rsidR="00EA236E" w:rsidRPr="00E00B26" w:rsidRDefault="00EA236E" w:rsidP="00EA236E">
      <w:pPr>
        <w:pBdr>
          <w:bottom w:val="single" w:sz="12" w:space="1" w:color="auto"/>
        </w:pBdr>
        <w:rPr>
          <w:rFonts w:ascii="Times New Roman" w:hAnsi="Times New Roman" w:cs="Times New Roman"/>
          <w:kern w:val="2"/>
        </w:rPr>
      </w:pPr>
    </w:p>
    <w:p w14:paraId="1F8F257E" w14:textId="77777777" w:rsidR="00EA236E" w:rsidRPr="00E00B26" w:rsidRDefault="00EA236E" w:rsidP="00EA236E">
      <w:pPr>
        <w:pBdr>
          <w:bottom w:val="single" w:sz="12" w:space="1" w:color="auto"/>
        </w:pBdr>
        <w:rPr>
          <w:rFonts w:ascii="Times New Roman" w:hAnsi="Times New Roman" w:cs="Times New Roman"/>
          <w:kern w:val="2"/>
        </w:rPr>
      </w:pPr>
      <w:r w:rsidRPr="00E00B26">
        <w:rPr>
          <w:rFonts w:ascii="Times New Roman" w:hAnsi="Times New Roman" w:cs="Times New Roman"/>
          <w:kern w:val="2"/>
        </w:rPr>
        <w:t>Variable</w:t>
      </w:r>
      <w:r w:rsidRPr="00E00B26">
        <w:rPr>
          <w:rFonts w:ascii="Times New Roman" w:hAnsi="Times New Roman" w:cs="Times New Roman"/>
          <w:kern w:val="2"/>
        </w:rPr>
        <w:tab/>
      </w:r>
      <w:r w:rsidRPr="00E00B26">
        <w:rPr>
          <w:rFonts w:ascii="Times New Roman" w:hAnsi="Times New Roman" w:cs="Times New Roman"/>
          <w:kern w:val="2"/>
        </w:rPr>
        <w:tab/>
      </w:r>
      <w:r w:rsidRPr="00E00B26">
        <w:rPr>
          <w:rFonts w:ascii="Times New Roman" w:hAnsi="Times New Roman" w:cs="Times New Roman"/>
          <w:kern w:val="2"/>
        </w:rPr>
        <w:tab/>
        <w:t xml:space="preserve">         Variable STATA Name              n                 Mean          Std. Dev.</w:t>
      </w:r>
    </w:p>
    <w:tbl>
      <w:tblPr>
        <w:tblStyle w:val="TableGrid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2803"/>
        <w:gridCol w:w="1046"/>
        <w:gridCol w:w="1046"/>
        <w:gridCol w:w="1053"/>
      </w:tblGrid>
      <w:tr w:rsidR="00EA236E" w:rsidRPr="00E00B26" w14:paraId="15CD11F5" w14:textId="77777777" w:rsidTr="00C17EC4">
        <w:trPr>
          <w:trHeight w:val="302"/>
        </w:trPr>
        <w:tc>
          <w:tcPr>
            <w:tcW w:w="3325" w:type="dxa"/>
            <w:noWrap/>
            <w:hideMark/>
          </w:tcPr>
          <w:p w14:paraId="519E0B1F"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Native American History</w:t>
            </w:r>
          </w:p>
        </w:tc>
        <w:tc>
          <w:tcPr>
            <w:tcW w:w="2803" w:type="dxa"/>
            <w:noWrap/>
            <w:hideMark/>
          </w:tcPr>
          <w:p w14:paraId="371D7A05"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native</w:t>
            </w:r>
          </w:p>
        </w:tc>
        <w:tc>
          <w:tcPr>
            <w:tcW w:w="1046" w:type="dxa"/>
            <w:noWrap/>
            <w:hideMark/>
          </w:tcPr>
          <w:p w14:paraId="00DED435"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7F7FA62E"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0.843</w:t>
            </w:r>
          </w:p>
        </w:tc>
        <w:tc>
          <w:tcPr>
            <w:tcW w:w="1053" w:type="dxa"/>
            <w:noWrap/>
            <w:hideMark/>
          </w:tcPr>
          <w:p w14:paraId="5F172401"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0.364</w:t>
            </w:r>
          </w:p>
        </w:tc>
      </w:tr>
      <w:tr w:rsidR="00EA236E" w:rsidRPr="00E00B26" w14:paraId="73260CE4" w14:textId="77777777" w:rsidTr="00C17EC4">
        <w:trPr>
          <w:trHeight w:val="302"/>
        </w:trPr>
        <w:tc>
          <w:tcPr>
            <w:tcW w:w="3325" w:type="dxa"/>
            <w:noWrap/>
            <w:hideMark/>
          </w:tcPr>
          <w:p w14:paraId="7736A470"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Pioneer History</w:t>
            </w:r>
          </w:p>
        </w:tc>
        <w:tc>
          <w:tcPr>
            <w:tcW w:w="2803" w:type="dxa"/>
            <w:noWrap/>
            <w:hideMark/>
          </w:tcPr>
          <w:p w14:paraId="064F64FC"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pioneer</w:t>
            </w:r>
          </w:p>
        </w:tc>
        <w:tc>
          <w:tcPr>
            <w:tcW w:w="1046" w:type="dxa"/>
            <w:noWrap/>
            <w:hideMark/>
          </w:tcPr>
          <w:p w14:paraId="2EE1DA9C"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298C5BF4"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0.732</w:t>
            </w:r>
          </w:p>
        </w:tc>
        <w:tc>
          <w:tcPr>
            <w:tcW w:w="1053" w:type="dxa"/>
            <w:noWrap/>
            <w:hideMark/>
          </w:tcPr>
          <w:p w14:paraId="08B06BD9"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0.443</w:t>
            </w:r>
          </w:p>
        </w:tc>
      </w:tr>
      <w:tr w:rsidR="00EA236E" w:rsidRPr="00E00B26" w14:paraId="7C72B482" w14:textId="77777777" w:rsidTr="00C17EC4">
        <w:trPr>
          <w:trHeight w:val="302"/>
        </w:trPr>
        <w:tc>
          <w:tcPr>
            <w:tcW w:w="3325" w:type="dxa"/>
            <w:noWrap/>
            <w:hideMark/>
          </w:tcPr>
          <w:p w14:paraId="15C9755A"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Civil War History</w:t>
            </w:r>
          </w:p>
        </w:tc>
        <w:tc>
          <w:tcPr>
            <w:tcW w:w="2803" w:type="dxa"/>
            <w:noWrap/>
            <w:hideMark/>
          </w:tcPr>
          <w:p w14:paraId="6CA7AE2C"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civil</w:t>
            </w:r>
          </w:p>
        </w:tc>
        <w:tc>
          <w:tcPr>
            <w:tcW w:w="1046" w:type="dxa"/>
            <w:noWrap/>
            <w:hideMark/>
          </w:tcPr>
          <w:p w14:paraId="77D1BBD4"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441F98F2"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0.455</w:t>
            </w:r>
          </w:p>
        </w:tc>
        <w:tc>
          <w:tcPr>
            <w:tcW w:w="1053" w:type="dxa"/>
            <w:noWrap/>
            <w:hideMark/>
          </w:tcPr>
          <w:p w14:paraId="0B3B492B"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0.497</w:t>
            </w:r>
          </w:p>
        </w:tc>
      </w:tr>
      <w:tr w:rsidR="00EA236E" w:rsidRPr="00E00B26" w14:paraId="231C3885" w14:textId="77777777" w:rsidTr="00C17EC4">
        <w:trPr>
          <w:trHeight w:val="302"/>
        </w:trPr>
        <w:tc>
          <w:tcPr>
            <w:tcW w:w="3325" w:type="dxa"/>
            <w:noWrap/>
            <w:hideMark/>
          </w:tcPr>
          <w:p w14:paraId="5783E0C7"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Tennessee Valley Authority</w:t>
            </w:r>
          </w:p>
        </w:tc>
        <w:tc>
          <w:tcPr>
            <w:tcW w:w="2803" w:type="dxa"/>
            <w:noWrap/>
            <w:hideMark/>
          </w:tcPr>
          <w:p w14:paraId="79530E60"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tva</w:t>
            </w:r>
          </w:p>
        </w:tc>
        <w:tc>
          <w:tcPr>
            <w:tcW w:w="1046" w:type="dxa"/>
            <w:noWrap/>
            <w:hideMark/>
          </w:tcPr>
          <w:p w14:paraId="025B8226"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0B9C964B"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0.779</w:t>
            </w:r>
          </w:p>
        </w:tc>
        <w:tc>
          <w:tcPr>
            <w:tcW w:w="1053" w:type="dxa"/>
            <w:noWrap/>
            <w:hideMark/>
          </w:tcPr>
          <w:p w14:paraId="113E6E5A"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0.416</w:t>
            </w:r>
          </w:p>
        </w:tc>
      </w:tr>
      <w:tr w:rsidR="00EA236E" w:rsidRPr="00E00B26" w14:paraId="03B1D4E2" w14:textId="77777777" w:rsidTr="00C17EC4">
        <w:trPr>
          <w:trHeight w:val="302"/>
        </w:trPr>
        <w:tc>
          <w:tcPr>
            <w:tcW w:w="3325" w:type="dxa"/>
            <w:noWrap/>
            <w:hideMark/>
          </w:tcPr>
          <w:p w14:paraId="0CB11C00"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TN River Industries</w:t>
            </w:r>
          </w:p>
        </w:tc>
        <w:tc>
          <w:tcPr>
            <w:tcW w:w="2803" w:type="dxa"/>
            <w:noWrap/>
            <w:hideMark/>
          </w:tcPr>
          <w:p w14:paraId="018BE763"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business</w:t>
            </w:r>
          </w:p>
        </w:tc>
        <w:tc>
          <w:tcPr>
            <w:tcW w:w="1046" w:type="dxa"/>
            <w:noWrap/>
            <w:hideMark/>
          </w:tcPr>
          <w:p w14:paraId="6F385F59"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60AEB921"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0.494</w:t>
            </w:r>
          </w:p>
        </w:tc>
        <w:tc>
          <w:tcPr>
            <w:tcW w:w="1053" w:type="dxa"/>
            <w:noWrap/>
            <w:hideMark/>
          </w:tcPr>
          <w:p w14:paraId="2A0101E1"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0.501</w:t>
            </w:r>
          </w:p>
        </w:tc>
      </w:tr>
      <w:tr w:rsidR="00EA236E" w:rsidRPr="00E00B26" w14:paraId="14221FB9" w14:textId="77777777" w:rsidTr="00C17EC4">
        <w:trPr>
          <w:trHeight w:val="302"/>
        </w:trPr>
        <w:tc>
          <w:tcPr>
            <w:tcW w:w="3325" w:type="dxa"/>
            <w:noWrap/>
          </w:tcPr>
          <w:p w14:paraId="584081CC" w14:textId="77777777" w:rsidR="00EA236E" w:rsidRPr="00E00B26" w:rsidRDefault="00EA236E" w:rsidP="00C17EC4">
            <w:pPr>
              <w:rPr>
                <w:rFonts w:ascii="Times New Roman" w:hAnsi="Times New Roman" w:cs="Times New Roman"/>
              </w:rPr>
            </w:pPr>
          </w:p>
        </w:tc>
        <w:tc>
          <w:tcPr>
            <w:tcW w:w="2803" w:type="dxa"/>
            <w:noWrap/>
          </w:tcPr>
          <w:p w14:paraId="3DC04294" w14:textId="77777777" w:rsidR="00EA236E" w:rsidRPr="00E00B26" w:rsidRDefault="00EA236E" w:rsidP="00C17EC4">
            <w:pPr>
              <w:rPr>
                <w:rFonts w:ascii="Times New Roman" w:hAnsi="Times New Roman" w:cs="Times New Roman"/>
              </w:rPr>
            </w:pPr>
          </w:p>
        </w:tc>
        <w:tc>
          <w:tcPr>
            <w:tcW w:w="1046" w:type="dxa"/>
            <w:noWrap/>
          </w:tcPr>
          <w:p w14:paraId="13C70EF2" w14:textId="77777777" w:rsidR="00EA236E" w:rsidRPr="00E00B26" w:rsidRDefault="00EA236E" w:rsidP="00C17EC4">
            <w:pPr>
              <w:rPr>
                <w:rFonts w:ascii="Times New Roman" w:hAnsi="Times New Roman" w:cs="Times New Roman"/>
              </w:rPr>
            </w:pPr>
          </w:p>
        </w:tc>
        <w:tc>
          <w:tcPr>
            <w:tcW w:w="1046" w:type="dxa"/>
            <w:noWrap/>
          </w:tcPr>
          <w:p w14:paraId="569511F6" w14:textId="77777777" w:rsidR="00EA236E" w:rsidRPr="00E00B26" w:rsidRDefault="00EA236E" w:rsidP="00C17EC4">
            <w:pPr>
              <w:rPr>
                <w:rFonts w:ascii="Times New Roman" w:hAnsi="Times New Roman" w:cs="Times New Roman"/>
              </w:rPr>
            </w:pPr>
          </w:p>
        </w:tc>
        <w:tc>
          <w:tcPr>
            <w:tcW w:w="1053" w:type="dxa"/>
            <w:noWrap/>
          </w:tcPr>
          <w:p w14:paraId="2FDEDF1D" w14:textId="77777777" w:rsidR="00EA236E" w:rsidRPr="00E00B26" w:rsidRDefault="00EA236E" w:rsidP="00C17EC4">
            <w:pPr>
              <w:rPr>
                <w:rFonts w:ascii="Times New Roman" w:hAnsi="Times New Roman" w:cs="Times New Roman"/>
              </w:rPr>
            </w:pPr>
          </w:p>
        </w:tc>
      </w:tr>
      <w:tr w:rsidR="00EA236E" w:rsidRPr="00E00B26" w14:paraId="36FB51FC" w14:textId="77777777" w:rsidTr="00C17EC4">
        <w:trPr>
          <w:trHeight w:val="302"/>
        </w:trPr>
        <w:tc>
          <w:tcPr>
            <w:tcW w:w="3325" w:type="dxa"/>
            <w:noWrap/>
            <w:hideMark/>
          </w:tcPr>
          <w:p w14:paraId="7C27BAEB"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1982 World’s Fair</w:t>
            </w:r>
          </w:p>
        </w:tc>
        <w:tc>
          <w:tcPr>
            <w:tcW w:w="2803" w:type="dxa"/>
            <w:noWrap/>
            <w:hideMark/>
          </w:tcPr>
          <w:p w14:paraId="1B3ACADA"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worldfair</w:t>
            </w:r>
          </w:p>
        </w:tc>
        <w:tc>
          <w:tcPr>
            <w:tcW w:w="1046" w:type="dxa"/>
            <w:noWrap/>
            <w:hideMark/>
          </w:tcPr>
          <w:p w14:paraId="3984BBE0"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3428606F"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0.162</w:t>
            </w:r>
          </w:p>
        </w:tc>
        <w:tc>
          <w:tcPr>
            <w:tcW w:w="1053" w:type="dxa"/>
            <w:noWrap/>
            <w:hideMark/>
          </w:tcPr>
          <w:p w14:paraId="0C0856EC"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0.369</w:t>
            </w:r>
          </w:p>
        </w:tc>
      </w:tr>
      <w:tr w:rsidR="00EA236E" w:rsidRPr="00E00B26" w14:paraId="33C76A3C" w14:textId="77777777" w:rsidTr="00C17EC4">
        <w:trPr>
          <w:trHeight w:val="302"/>
        </w:trPr>
        <w:tc>
          <w:tcPr>
            <w:tcW w:w="3325" w:type="dxa"/>
            <w:noWrap/>
            <w:hideMark/>
          </w:tcPr>
          <w:p w14:paraId="6284F781"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TN River Animals &amp; Plants</w:t>
            </w:r>
          </w:p>
        </w:tc>
        <w:tc>
          <w:tcPr>
            <w:tcW w:w="2803" w:type="dxa"/>
            <w:noWrap/>
            <w:hideMark/>
          </w:tcPr>
          <w:p w14:paraId="2217EA3B"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animal</w:t>
            </w:r>
          </w:p>
        </w:tc>
        <w:tc>
          <w:tcPr>
            <w:tcW w:w="1046" w:type="dxa"/>
            <w:noWrap/>
            <w:hideMark/>
          </w:tcPr>
          <w:p w14:paraId="0A818F29"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275DD470"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0.897</w:t>
            </w:r>
          </w:p>
        </w:tc>
        <w:tc>
          <w:tcPr>
            <w:tcW w:w="1053" w:type="dxa"/>
            <w:noWrap/>
            <w:hideMark/>
          </w:tcPr>
          <w:p w14:paraId="55AB9D89"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0.305</w:t>
            </w:r>
          </w:p>
        </w:tc>
      </w:tr>
      <w:tr w:rsidR="00EA236E" w:rsidRPr="00E00B26" w14:paraId="0C8F70B6" w14:textId="77777777" w:rsidTr="00C17EC4">
        <w:trPr>
          <w:trHeight w:val="302"/>
        </w:trPr>
        <w:tc>
          <w:tcPr>
            <w:tcW w:w="3325" w:type="dxa"/>
            <w:noWrap/>
            <w:hideMark/>
          </w:tcPr>
          <w:p w14:paraId="044354FF"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TN River Geology</w:t>
            </w:r>
          </w:p>
        </w:tc>
        <w:tc>
          <w:tcPr>
            <w:tcW w:w="2803" w:type="dxa"/>
            <w:noWrap/>
            <w:hideMark/>
          </w:tcPr>
          <w:p w14:paraId="26205BE8"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rocks</w:t>
            </w:r>
          </w:p>
        </w:tc>
        <w:tc>
          <w:tcPr>
            <w:tcW w:w="1046" w:type="dxa"/>
            <w:noWrap/>
            <w:hideMark/>
          </w:tcPr>
          <w:p w14:paraId="42729FA2"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4262E736"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0.491</w:t>
            </w:r>
          </w:p>
        </w:tc>
        <w:tc>
          <w:tcPr>
            <w:tcW w:w="1053" w:type="dxa"/>
            <w:noWrap/>
            <w:hideMark/>
          </w:tcPr>
          <w:p w14:paraId="674CE8E4"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0.501</w:t>
            </w:r>
          </w:p>
        </w:tc>
      </w:tr>
      <w:tr w:rsidR="00EA236E" w:rsidRPr="00E00B26" w14:paraId="358EDF76" w14:textId="77777777" w:rsidTr="00C17EC4">
        <w:trPr>
          <w:trHeight w:val="302"/>
        </w:trPr>
        <w:tc>
          <w:tcPr>
            <w:tcW w:w="3325" w:type="dxa"/>
            <w:noWrap/>
            <w:hideMark/>
          </w:tcPr>
          <w:p w14:paraId="75E3AF96"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TN River Conservation Efforts</w:t>
            </w:r>
          </w:p>
        </w:tc>
        <w:tc>
          <w:tcPr>
            <w:tcW w:w="2803" w:type="dxa"/>
            <w:noWrap/>
            <w:hideMark/>
          </w:tcPr>
          <w:p w14:paraId="3AD3F38C"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conserve</w:t>
            </w:r>
          </w:p>
        </w:tc>
        <w:tc>
          <w:tcPr>
            <w:tcW w:w="1046" w:type="dxa"/>
            <w:noWrap/>
            <w:hideMark/>
          </w:tcPr>
          <w:p w14:paraId="7033049E"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407</w:t>
            </w:r>
          </w:p>
        </w:tc>
        <w:tc>
          <w:tcPr>
            <w:tcW w:w="1046" w:type="dxa"/>
            <w:noWrap/>
            <w:hideMark/>
          </w:tcPr>
          <w:p w14:paraId="70451B87"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0.437</w:t>
            </w:r>
          </w:p>
        </w:tc>
        <w:tc>
          <w:tcPr>
            <w:tcW w:w="1053" w:type="dxa"/>
            <w:noWrap/>
            <w:hideMark/>
          </w:tcPr>
          <w:p w14:paraId="263E0D3F" w14:textId="77777777" w:rsidR="00EA236E" w:rsidRPr="00E00B26" w:rsidRDefault="00EA236E" w:rsidP="00C17EC4">
            <w:pPr>
              <w:rPr>
                <w:rFonts w:ascii="Times New Roman" w:hAnsi="Times New Roman" w:cs="Times New Roman"/>
              </w:rPr>
            </w:pPr>
            <w:r w:rsidRPr="00E00B26">
              <w:rPr>
                <w:rFonts w:ascii="Times New Roman" w:hAnsi="Times New Roman" w:cs="Times New Roman"/>
              </w:rPr>
              <w:t>0.497</w:t>
            </w:r>
          </w:p>
        </w:tc>
      </w:tr>
      <w:tr w:rsidR="00EA236E" w:rsidRPr="00E00B26" w14:paraId="0E383AA8" w14:textId="77777777" w:rsidTr="00C17EC4">
        <w:trPr>
          <w:trHeight w:val="302"/>
        </w:trPr>
        <w:tc>
          <w:tcPr>
            <w:tcW w:w="3325" w:type="dxa"/>
            <w:noWrap/>
          </w:tcPr>
          <w:p w14:paraId="451F86D6" w14:textId="77777777" w:rsidR="00EA236E" w:rsidRPr="00E00B26" w:rsidRDefault="00EA236E" w:rsidP="00C17EC4">
            <w:pPr>
              <w:rPr>
                <w:rFonts w:ascii="Times New Roman" w:hAnsi="Times New Roman" w:cs="Times New Roman"/>
              </w:rPr>
            </w:pPr>
          </w:p>
        </w:tc>
        <w:tc>
          <w:tcPr>
            <w:tcW w:w="2803" w:type="dxa"/>
            <w:noWrap/>
          </w:tcPr>
          <w:p w14:paraId="658498D4" w14:textId="77777777" w:rsidR="00EA236E" w:rsidRPr="00E00B26" w:rsidRDefault="00EA236E" w:rsidP="00C17EC4">
            <w:pPr>
              <w:rPr>
                <w:rFonts w:ascii="Times New Roman" w:hAnsi="Times New Roman" w:cs="Times New Roman"/>
              </w:rPr>
            </w:pPr>
          </w:p>
        </w:tc>
        <w:tc>
          <w:tcPr>
            <w:tcW w:w="1046" w:type="dxa"/>
            <w:noWrap/>
          </w:tcPr>
          <w:p w14:paraId="2AE7FC18" w14:textId="77777777" w:rsidR="00EA236E" w:rsidRPr="00E00B26" w:rsidRDefault="00EA236E" w:rsidP="00C17EC4">
            <w:pPr>
              <w:rPr>
                <w:rFonts w:ascii="Times New Roman" w:hAnsi="Times New Roman" w:cs="Times New Roman"/>
              </w:rPr>
            </w:pPr>
          </w:p>
        </w:tc>
        <w:tc>
          <w:tcPr>
            <w:tcW w:w="1046" w:type="dxa"/>
            <w:noWrap/>
          </w:tcPr>
          <w:p w14:paraId="20BF00F5" w14:textId="77777777" w:rsidR="00EA236E" w:rsidRPr="00E00B26" w:rsidRDefault="00EA236E" w:rsidP="00C17EC4">
            <w:pPr>
              <w:rPr>
                <w:rFonts w:ascii="Times New Roman" w:hAnsi="Times New Roman" w:cs="Times New Roman"/>
              </w:rPr>
            </w:pPr>
          </w:p>
        </w:tc>
        <w:tc>
          <w:tcPr>
            <w:tcW w:w="1053" w:type="dxa"/>
            <w:noWrap/>
          </w:tcPr>
          <w:p w14:paraId="5A94817B" w14:textId="77777777" w:rsidR="00EA236E" w:rsidRPr="00E00B26" w:rsidRDefault="00EA236E" w:rsidP="00C17EC4">
            <w:pPr>
              <w:rPr>
                <w:rFonts w:ascii="Times New Roman" w:hAnsi="Times New Roman" w:cs="Times New Roman"/>
              </w:rPr>
            </w:pPr>
          </w:p>
        </w:tc>
      </w:tr>
      <w:tr w:rsidR="00EA236E" w:rsidRPr="00E00B26" w14:paraId="09453DE4" w14:textId="77777777" w:rsidTr="00C17EC4">
        <w:trPr>
          <w:trHeight w:val="290"/>
        </w:trPr>
        <w:tc>
          <w:tcPr>
            <w:tcW w:w="3325" w:type="dxa"/>
            <w:noWrap/>
            <w:hideMark/>
          </w:tcPr>
          <w:p w14:paraId="1E2EF2E2"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 xml:space="preserve">Age </w:t>
            </w:r>
          </w:p>
        </w:tc>
        <w:tc>
          <w:tcPr>
            <w:tcW w:w="2803" w:type="dxa"/>
            <w:noWrap/>
            <w:hideMark/>
          </w:tcPr>
          <w:p w14:paraId="0A289641"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agemean</w:t>
            </w:r>
          </w:p>
        </w:tc>
        <w:tc>
          <w:tcPr>
            <w:tcW w:w="1046" w:type="dxa"/>
            <w:noWrap/>
            <w:hideMark/>
          </w:tcPr>
          <w:p w14:paraId="52190066"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406</w:t>
            </w:r>
          </w:p>
        </w:tc>
        <w:tc>
          <w:tcPr>
            <w:tcW w:w="1046" w:type="dxa"/>
            <w:noWrap/>
            <w:hideMark/>
          </w:tcPr>
          <w:p w14:paraId="24311928"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42</w:t>
            </w:r>
          </w:p>
        </w:tc>
        <w:tc>
          <w:tcPr>
            <w:tcW w:w="1053" w:type="dxa"/>
            <w:noWrap/>
            <w:hideMark/>
          </w:tcPr>
          <w:p w14:paraId="0A9ECDA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15.732</w:t>
            </w:r>
          </w:p>
        </w:tc>
      </w:tr>
      <w:tr w:rsidR="00EA236E" w:rsidRPr="00E00B26" w14:paraId="23D33CBA" w14:textId="77777777" w:rsidTr="00C17EC4">
        <w:trPr>
          <w:trHeight w:val="290"/>
        </w:trPr>
        <w:tc>
          <w:tcPr>
            <w:tcW w:w="3325" w:type="dxa"/>
            <w:noWrap/>
            <w:hideMark/>
          </w:tcPr>
          <w:p w14:paraId="406417B7"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 xml:space="preserve">Income </w:t>
            </w:r>
          </w:p>
        </w:tc>
        <w:tc>
          <w:tcPr>
            <w:tcW w:w="2803" w:type="dxa"/>
            <w:noWrap/>
            <w:hideMark/>
          </w:tcPr>
          <w:p w14:paraId="5AEE90AF"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incomemean</w:t>
            </w:r>
          </w:p>
        </w:tc>
        <w:tc>
          <w:tcPr>
            <w:tcW w:w="1046" w:type="dxa"/>
            <w:noWrap/>
            <w:hideMark/>
          </w:tcPr>
          <w:p w14:paraId="0D31752D"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404</w:t>
            </w:r>
          </w:p>
        </w:tc>
        <w:tc>
          <w:tcPr>
            <w:tcW w:w="1046" w:type="dxa"/>
            <w:noWrap/>
            <w:hideMark/>
          </w:tcPr>
          <w:p w14:paraId="3D68EC88"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61720.3</w:t>
            </w:r>
          </w:p>
        </w:tc>
        <w:tc>
          <w:tcPr>
            <w:tcW w:w="1053" w:type="dxa"/>
            <w:noWrap/>
            <w:hideMark/>
          </w:tcPr>
          <w:p w14:paraId="7D46E52F"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22351.21</w:t>
            </w:r>
          </w:p>
        </w:tc>
      </w:tr>
      <w:tr w:rsidR="00EA236E" w:rsidRPr="00E00B26" w14:paraId="5C335F03" w14:textId="77777777" w:rsidTr="00C17EC4">
        <w:trPr>
          <w:trHeight w:val="290"/>
        </w:trPr>
        <w:tc>
          <w:tcPr>
            <w:tcW w:w="3325" w:type="dxa"/>
            <w:noWrap/>
            <w:hideMark/>
          </w:tcPr>
          <w:p w14:paraId="79CD80C3"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Education Level</w:t>
            </w:r>
          </w:p>
        </w:tc>
        <w:tc>
          <w:tcPr>
            <w:tcW w:w="2803" w:type="dxa"/>
            <w:noWrap/>
            <w:hideMark/>
          </w:tcPr>
          <w:p w14:paraId="5BD1A6D5"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higheduc</w:t>
            </w:r>
          </w:p>
        </w:tc>
        <w:tc>
          <w:tcPr>
            <w:tcW w:w="1046" w:type="dxa"/>
            <w:noWrap/>
            <w:hideMark/>
          </w:tcPr>
          <w:p w14:paraId="14FA2C19"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5C7A7214"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0.462</w:t>
            </w:r>
          </w:p>
        </w:tc>
        <w:tc>
          <w:tcPr>
            <w:tcW w:w="1053" w:type="dxa"/>
            <w:noWrap/>
            <w:hideMark/>
          </w:tcPr>
          <w:p w14:paraId="60774F8B"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0.499</w:t>
            </w:r>
          </w:p>
        </w:tc>
      </w:tr>
      <w:tr w:rsidR="00EA236E" w:rsidRPr="00E00B26" w14:paraId="1E1824DC" w14:textId="77777777" w:rsidTr="00C17EC4">
        <w:trPr>
          <w:trHeight w:val="290"/>
        </w:trPr>
        <w:tc>
          <w:tcPr>
            <w:tcW w:w="3325" w:type="dxa"/>
            <w:noWrap/>
            <w:hideMark/>
          </w:tcPr>
          <w:p w14:paraId="39D0D5ED"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Gender</w:t>
            </w:r>
          </w:p>
        </w:tc>
        <w:tc>
          <w:tcPr>
            <w:tcW w:w="2803" w:type="dxa"/>
            <w:noWrap/>
            <w:hideMark/>
          </w:tcPr>
          <w:p w14:paraId="1BABA4CA"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male</w:t>
            </w:r>
          </w:p>
        </w:tc>
        <w:tc>
          <w:tcPr>
            <w:tcW w:w="1046" w:type="dxa"/>
            <w:noWrap/>
            <w:hideMark/>
          </w:tcPr>
          <w:p w14:paraId="22DD9BFF"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2AB64B79"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0.43</w:t>
            </w:r>
          </w:p>
        </w:tc>
        <w:tc>
          <w:tcPr>
            <w:tcW w:w="1053" w:type="dxa"/>
            <w:noWrap/>
            <w:hideMark/>
          </w:tcPr>
          <w:p w14:paraId="2E7A1F86"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0.496</w:t>
            </w:r>
          </w:p>
        </w:tc>
      </w:tr>
      <w:tr w:rsidR="00EA236E" w:rsidRPr="00E00B26" w14:paraId="39D21435" w14:textId="77777777" w:rsidTr="00C17EC4">
        <w:trPr>
          <w:trHeight w:val="290"/>
        </w:trPr>
        <w:tc>
          <w:tcPr>
            <w:tcW w:w="3325" w:type="dxa"/>
            <w:noWrap/>
            <w:hideMark/>
          </w:tcPr>
          <w:p w14:paraId="1F4AC2D9"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Zipcode (Resident or Visitor)</w:t>
            </w:r>
          </w:p>
        </w:tc>
        <w:tc>
          <w:tcPr>
            <w:tcW w:w="2803" w:type="dxa"/>
            <w:noWrap/>
            <w:hideMark/>
          </w:tcPr>
          <w:p w14:paraId="1221B7C8"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knoxresident</w:t>
            </w:r>
          </w:p>
        </w:tc>
        <w:tc>
          <w:tcPr>
            <w:tcW w:w="1046" w:type="dxa"/>
            <w:noWrap/>
            <w:hideMark/>
          </w:tcPr>
          <w:p w14:paraId="329428E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78F311EB"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0.324</w:t>
            </w:r>
          </w:p>
        </w:tc>
        <w:tc>
          <w:tcPr>
            <w:tcW w:w="1053" w:type="dxa"/>
            <w:noWrap/>
            <w:hideMark/>
          </w:tcPr>
          <w:p w14:paraId="20034DF3"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0.469</w:t>
            </w:r>
          </w:p>
        </w:tc>
      </w:tr>
      <w:tr w:rsidR="00EA236E" w:rsidRPr="00E00B26" w14:paraId="25E73F7F" w14:textId="77777777" w:rsidTr="00C17EC4">
        <w:trPr>
          <w:trHeight w:val="290"/>
        </w:trPr>
        <w:tc>
          <w:tcPr>
            <w:tcW w:w="3325" w:type="dxa"/>
            <w:noWrap/>
            <w:hideMark/>
          </w:tcPr>
          <w:p w14:paraId="4B5E002F"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Kids Under 12</w:t>
            </w:r>
          </w:p>
        </w:tc>
        <w:tc>
          <w:tcPr>
            <w:tcW w:w="2803" w:type="dxa"/>
            <w:noWrap/>
            <w:hideMark/>
          </w:tcPr>
          <w:p w14:paraId="7039D720"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kidslt12</w:t>
            </w:r>
          </w:p>
        </w:tc>
        <w:tc>
          <w:tcPr>
            <w:tcW w:w="1046" w:type="dxa"/>
            <w:noWrap/>
            <w:hideMark/>
          </w:tcPr>
          <w:p w14:paraId="75FECE79"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4B43EED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0.283</w:t>
            </w:r>
          </w:p>
        </w:tc>
        <w:tc>
          <w:tcPr>
            <w:tcW w:w="1053" w:type="dxa"/>
            <w:noWrap/>
            <w:hideMark/>
          </w:tcPr>
          <w:p w14:paraId="082F9EA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0.451</w:t>
            </w:r>
          </w:p>
        </w:tc>
      </w:tr>
      <w:tr w:rsidR="00EA236E" w:rsidRPr="00E00B26" w14:paraId="58838BF2" w14:textId="77777777" w:rsidTr="00C17EC4">
        <w:trPr>
          <w:trHeight w:val="290"/>
        </w:trPr>
        <w:tc>
          <w:tcPr>
            <w:tcW w:w="3325" w:type="dxa"/>
            <w:noWrap/>
            <w:hideMark/>
          </w:tcPr>
          <w:p w14:paraId="337BAD26"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Past Kayak Experience</w:t>
            </w:r>
          </w:p>
        </w:tc>
        <w:tc>
          <w:tcPr>
            <w:tcW w:w="2803" w:type="dxa"/>
            <w:noWrap/>
            <w:hideMark/>
          </w:tcPr>
          <w:p w14:paraId="2AAE659F"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pastkayaked</w:t>
            </w:r>
          </w:p>
        </w:tc>
        <w:tc>
          <w:tcPr>
            <w:tcW w:w="1046" w:type="dxa"/>
            <w:noWrap/>
            <w:hideMark/>
          </w:tcPr>
          <w:p w14:paraId="7F7D3DE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02BDC402"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0.302</w:t>
            </w:r>
          </w:p>
        </w:tc>
        <w:tc>
          <w:tcPr>
            <w:tcW w:w="1053" w:type="dxa"/>
            <w:noWrap/>
            <w:hideMark/>
          </w:tcPr>
          <w:p w14:paraId="45152D9C"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0.46</w:t>
            </w:r>
          </w:p>
        </w:tc>
      </w:tr>
      <w:tr w:rsidR="00EA236E" w:rsidRPr="00E00B26" w14:paraId="03084CB8" w14:textId="77777777" w:rsidTr="00C17EC4">
        <w:trPr>
          <w:trHeight w:val="290"/>
        </w:trPr>
        <w:tc>
          <w:tcPr>
            <w:tcW w:w="3325" w:type="dxa"/>
            <w:noWrap/>
            <w:hideMark/>
          </w:tcPr>
          <w:p w14:paraId="499C9E54"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Confidence While Kayaking</w:t>
            </w:r>
          </w:p>
        </w:tc>
        <w:tc>
          <w:tcPr>
            <w:tcW w:w="2803" w:type="dxa"/>
            <w:noWrap/>
            <w:hideMark/>
          </w:tcPr>
          <w:p w14:paraId="1872C712" w14:textId="77777777" w:rsidR="00EA236E" w:rsidRPr="00E00B26" w:rsidRDefault="00EA236E" w:rsidP="00C17EC4">
            <w:pPr>
              <w:rPr>
                <w:rFonts w:ascii="Times New Roman" w:eastAsia="Times New Roman" w:hAnsi="Times New Roman" w:cs="Times New Roman"/>
                <w:color w:val="000000"/>
              </w:rPr>
            </w:pPr>
            <w:r>
              <w:rPr>
                <w:rFonts w:ascii="Times New Roman" w:eastAsia="Times New Roman" w:hAnsi="Times New Roman" w:cs="Times New Roman"/>
                <w:color w:val="000000"/>
              </w:rPr>
              <w:t>low</w:t>
            </w:r>
            <w:r w:rsidRPr="00E00B26">
              <w:rPr>
                <w:rFonts w:ascii="Times New Roman" w:eastAsia="Times New Roman" w:hAnsi="Times New Roman" w:cs="Times New Roman"/>
                <w:color w:val="000000"/>
              </w:rPr>
              <w:t>confidence</w:t>
            </w:r>
          </w:p>
        </w:tc>
        <w:tc>
          <w:tcPr>
            <w:tcW w:w="1046" w:type="dxa"/>
            <w:noWrap/>
            <w:hideMark/>
          </w:tcPr>
          <w:p w14:paraId="064BCD1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2508A7A1"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0.705</w:t>
            </w:r>
          </w:p>
        </w:tc>
        <w:tc>
          <w:tcPr>
            <w:tcW w:w="1053" w:type="dxa"/>
            <w:noWrap/>
            <w:hideMark/>
          </w:tcPr>
          <w:p w14:paraId="58139A03"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0.493</w:t>
            </w:r>
          </w:p>
        </w:tc>
      </w:tr>
      <w:tr w:rsidR="00EA236E" w:rsidRPr="00E00B26" w14:paraId="6FD6D828" w14:textId="77777777" w:rsidTr="00C17EC4">
        <w:trPr>
          <w:trHeight w:val="290"/>
        </w:trPr>
        <w:tc>
          <w:tcPr>
            <w:tcW w:w="3325" w:type="dxa"/>
            <w:noWrap/>
            <w:hideMark/>
          </w:tcPr>
          <w:p w14:paraId="7073EA56"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Kayak Owner</w:t>
            </w:r>
          </w:p>
        </w:tc>
        <w:tc>
          <w:tcPr>
            <w:tcW w:w="2803" w:type="dxa"/>
            <w:noWrap/>
            <w:hideMark/>
          </w:tcPr>
          <w:p w14:paraId="29F1C7A1"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owner</w:t>
            </w:r>
          </w:p>
        </w:tc>
        <w:tc>
          <w:tcPr>
            <w:tcW w:w="1046" w:type="dxa"/>
            <w:noWrap/>
            <w:hideMark/>
          </w:tcPr>
          <w:p w14:paraId="3B842290"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572EB532"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0.705</w:t>
            </w:r>
          </w:p>
        </w:tc>
        <w:tc>
          <w:tcPr>
            <w:tcW w:w="1053" w:type="dxa"/>
            <w:noWrap/>
            <w:hideMark/>
          </w:tcPr>
          <w:p w14:paraId="35EA128F"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0.457</w:t>
            </w:r>
          </w:p>
        </w:tc>
      </w:tr>
      <w:tr w:rsidR="00EA236E" w:rsidRPr="00E00B26" w14:paraId="7CB84977" w14:textId="77777777" w:rsidTr="00C17EC4">
        <w:trPr>
          <w:trHeight w:val="302"/>
        </w:trPr>
        <w:tc>
          <w:tcPr>
            <w:tcW w:w="3325" w:type="dxa"/>
            <w:noWrap/>
          </w:tcPr>
          <w:p w14:paraId="202F5910" w14:textId="77777777" w:rsidR="00EA236E" w:rsidRPr="00E00B26" w:rsidRDefault="00EA236E" w:rsidP="00C17EC4">
            <w:pPr>
              <w:rPr>
                <w:rFonts w:ascii="Times New Roman" w:hAnsi="Times New Roman" w:cs="Times New Roman"/>
              </w:rPr>
            </w:pPr>
          </w:p>
        </w:tc>
        <w:tc>
          <w:tcPr>
            <w:tcW w:w="2803" w:type="dxa"/>
            <w:noWrap/>
          </w:tcPr>
          <w:p w14:paraId="53788F41" w14:textId="77777777" w:rsidR="00EA236E" w:rsidRPr="00E00B26" w:rsidRDefault="00EA236E" w:rsidP="00C17EC4">
            <w:pPr>
              <w:rPr>
                <w:rFonts w:ascii="Times New Roman" w:hAnsi="Times New Roman" w:cs="Times New Roman"/>
              </w:rPr>
            </w:pPr>
          </w:p>
        </w:tc>
        <w:tc>
          <w:tcPr>
            <w:tcW w:w="1046" w:type="dxa"/>
            <w:noWrap/>
          </w:tcPr>
          <w:p w14:paraId="531CA5A7" w14:textId="77777777" w:rsidR="00EA236E" w:rsidRPr="00E00B26" w:rsidRDefault="00EA236E" w:rsidP="00C17EC4">
            <w:pPr>
              <w:rPr>
                <w:rFonts w:ascii="Times New Roman" w:hAnsi="Times New Roman" w:cs="Times New Roman"/>
              </w:rPr>
            </w:pPr>
          </w:p>
        </w:tc>
        <w:tc>
          <w:tcPr>
            <w:tcW w:w="1046" w:type="dxa"/>
            <w:noWrap/>
          </w:tcPr>
          <w:p w14:paraId="0D0BC6DF" w14:textId="77777777" w:rsidR="00EA236E" w:rsidRPr="00E00B26" w:rsidRDefault="00EA236E" w:rsidP="00C17EC4">
            <w:pPr>
              <w:rPr>
                <w:rFonts w:ascii="Times New Roman" w:hAnsi="Times New Roman" w:cs="Times New Roman"/>
              </w:rPr>
            </w:pPr>
          </w:p>
        </w:tc>
        <w:tc>
          <w:tcPr>
            <w:tcW w:w="1053" w:type="dxa"/>
            <w:noWrap/>
          </w:tcPr>
          <w:p w14:paraId="17D90C44" w14:textId="77777777" w:rsidR="00EA236E" w:rsidRPr="00E00B26" w:rsidRDefault="00EA236E" w:rsidP="00C17EC4">
            <w:pPr>
              <w:rPr>
                <w:rFonts w:ascii="Times New Roman" w:hAnsi="Times New Roman" w:cs="Times New Roman"/>
              </w:rPr>
            </w:pPr>
          </w:p>
        </w:tc>
      </w:tr>
      <w:tr w:rsidR="00EA236E" w:rsidRPr="00E00B26" w14:paraId="15B8426A" w14:textId="77777777" w:rsidTr="00C17EC4">
        <w:trPr>
          <w:trHeight w:val="290"/>
        </w:trPr>
        <w:tc>
          <w:tcPr>
            <w:tcW w:w="3325" w:type="dxa"/>
            <w:noWrap/>
            <w:hideMark/>
          </w:tcPr>
          <w:p w14:paraId="44E76659"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Interest in Pontoon Boating</w:t>
            </w:r>
          </w:p>
        </w:tc>
        <w:tc>
          <w:tcPr>
            <w:tcW w:w="2803" w:type="dxa"/>
            <w:noWrap/>
            <w:hideMark/>
          </w:tcPr>
          <w:p w14:paraId="7C4E3194"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pontooninterest</w:t>
            </w:r>
          </w:p>
        </w:tc>
        <w:tc>
          <w:tcPr>
            <w:tcW w:w="1046" w:type="dxa"/>
            <w:noWrap/>
            <w:hideMark/>
          </w:tcPr>
          <w:p w14:paraId="5ED10562"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13C85BF1"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0.654</w:t>
            </w:r>
          </w:p>
        </w:tc>
        <w:tc>
          <w:tcPr>
            <w:tcW w:w="1053" w:type="dxa"/>
            <w:noWrap/>
            <w:hideMark/>
          </w:tcPr>
          <w:p w14:paraId="087BF024"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0.476</w:t>
            </w:r>
          </w:p>
        </w:tc>
      </w:tr>
      <w:tr w:rsidR="00EA236E" w:rsidRPr="00E00B26" w14:paraId="72E5F172" w14:textId="77777777" w:rsidTr="00C17EC4">
        <w:trPr>
          <w:trHeight w:val="290"/>
        </w:trPr>
        <w:tc>
          <w:tcPr>
            <w:tcW w:w="3325" w:type="dxa"/>
            <w:noWrap/>
            <w:hideMark/>
          </w:tcPr>
          <w:p w14:paraId="58D88BDC"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Pontoon WTP</w:t>
            </w:r>
          </w:p>
        </w:tc>
        <w:tc>
          <w:tcPr>
            <w:tcW w:w="2803" w:type="dxa"/>
            <w:noWrap/>
            <w:hideMark/>
          </w:tcPr>
          <w:p w14:paraId="067A6F56"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pontoonwtp</w:t>
            </w:r>
          </w:p>
        </w:tc>
        <w:tc>
          <w:tcPr>
            <w:tcW w:w="1046" w:type="dxa"/>
            <w:noWrap/>
            <w:hideMark/>
          </w:tcPr>
          <w:p w14:paraId="220DE5C0"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264</w:t>
            </w:r>
          </w:p>
        </w:tc>
        <w:tc>
          <w:tcPr>
            <w:tcW w:w="1046" w:type="dxa"/>
            <w:noWrap/>
            <w:hideMark/>
          </w:tcPr>
          <w:p w14:paraId="0A33B060"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25.21</w:t>
            </w:r>
          </w:p>
        </w:tc>
        <w:tc>
          <w:tcPr>
            <w:tcW w:w="1053" w:type="dxa"/>
            <w:noWrap/>
            <w:hideMark/>
          </w:tcPr>
          <w:p w14:paraId="7C01FA22"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8.11</w:t>
            </w:r>
          </w:p>
        </w:tc>
      </w:tr>
      <w:tr w:rsidR="00EA236E" w:rsidRPr="00E00B26" w14:paraId="4468C8CD" w14:textId="77777777" w:rsidTr="00C17EC4">
        <w:trPr>
          <w:trHeight w:val="290"/>
        </w:trPr>
        <w:tc>
          <w:tcPr>
            <w:tcW w:w="3325" w:type="dxa"/>
            <w:noWrap/>
            <w:hideMark/>
          </w:tcPr>
          <w:p w14:paraId="7A6C8F6E"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Interest in Kayaking</w:t>
            </w:r>
          </w:p>
        </w:tc>
        <w:tc>
          <w:tcPr>
            <w:tcW w:w="2803" w:type="dxa"/>
            <w:noWrap/>
            <w:hideMark/>
          </w:tcPr>
          <w:p w14:paraId="31C77A41"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kayakinterest</w:t>
            </w:r>
          </w:p>
        </w:tc>
        <w:tc>
          <w:tcPr>
            <w:tcW w:w="1046" w:type="dxa"/>
            <w:noWrap/>
            <w:hideMark/>
          </w:tcPr>
          <w:p w14:paraId="4CA9DCDD"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407</w:t>
            </w:r>
          </w:p>
        </w:tc>
        <w:tc>
          <w:tcPr>
            <w:tcW w:w="1046" w:type="dxa"/>
            <w:noWrap/>
            <w:hideMark/>
          </w:tcPr>
          <w:p w14:paraId="2B8AEE8A"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0.83</w:t>
            </w:r>
          </w:p>
        </w:tc>
        <w:tc>
          <w:tcPr>
            <w:tcW w:w="1053" w:type="dxa"/>
            <w:noWrap/>
            <w:hideMark/>
          </w:tcPr>
          <w:p w14:paraId="0BEDFF53"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0.376</w:t>
            </w:r>
          </w:p>
        </w:tc>
      </w:tr>
      <w:tr w:rsidR="00EA236E" w:rsidRPr="00E00B26" w14:paraId="28E0FEE2" w14:textId="77777777" w:rsidTr="00C17EC4">
        <w:trPr>
          <w:trHeight w:val="290"/>
        </w:trPr>
        <w:tc>
          <w:tcPr>
            <w:tcW w:w="3325" w:type="dxa"/>
            <w:noWrap/>
            <w:hideMark/>
          </w:tcPr>
          <w:p w14:paraId="02EC3C6A"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Kayak WTP</w:t>
            </w:r>
          </w:p>
        </w:tc>
        <w:tc>
          <w:tcPr>
            <w:tcW w:w="2803" w:type="dxa"/>
            <w:noWrap/>
            <w:hideMark/>
          </w:tcPr>
          <w:p w14:paraId="3BD65D1D"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kayakwtp</w:t>
            </w:r>
          </w:p>
        </w:tc>
        <w:tc>
          <w:tcPr>
            <w:tcW w:w="1046" w:type="dxa"/>
            <w:noWrap/>
            <w:hideMark/>
          </w:tcPr>
          <w:p w14:paraId="29BEFAA1"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336</w:t>
            </w:r>
          </w:p>
        </w:tc>
        <w:tc>
          <w:tcPr>
            <w:tcW w:w="1046" w:type="dxa"/>
            <w:noWrap/>
            <w:hideMark/>
          </w:tcPr>
          <w:p w14:paraId="1EA1BBD8"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32.68</w:t>
            </w:r>
          </w:p>
        </w:tc>
        <w:tc>
          <w:tcPr>
            <w:tcW w:w="1053" w:type="dxa"/>
            <w:noWrap/>
            <w:hideMark/>
          </w:tcPr>
          <w:p w14:paraId="3DB020A4" w14:textId="77777777" w:rsidR="00EA236E" w:rsidRPr="00E00B26" w:rsidRDefault="00EA236E" w:rsidP="00C17EC4">
            <w:pPr>
              <w:rPr>
                <w:rFonts w:ascii="Times New Roman" w:eastAsia="Times New Roman" w:hAnsi="Times New Roman" w:cs="Times New Roman"/>
                <w:color w:val="000000"/>
              </w:rPr>
            </w:pPr>
            <w:r w:rsidRPr="00E00B26">
              <w:rPr>
                <w:rFonts w:ascii="Times New Roman" w:eastAsia="Times New Roman" w:hAnsi="Times New Roman" w:cs="Times New Roman"/>
                <w:color w:val="000000"/>
              </w:rPr>
              <w:t>7.96</w:t>
            </w:r>
          </w:p>
        </w:tc>
      </w:tr>
    </w:tbl>
    <w:p w14:paraId="5A9EECA1" w14:textId="77777777" w:rsidR="00EA236E" w:rsidRPr="00E00B26" w:rsidRDefault="00EA236E" w:rsidP="00EA236E">
      <w:pPr>
        <w:rPr>
          <w:kern w:val="2"/>
        </w:rPr>
      </w:pPr>
    </w:p>
    <w:p w14:paraId="5D04BE18" w14:textId="77777777" w:rsidR="00EA236E" w:rsidRDefault="00EA236E" w:rsidP="00B640C9">
      <w:pPr>
        <w:spacing w:line="480" w:lineRule="auto"/>
        <w:ind w:left="450"/>
        <w:jc w:val="both"/>
        <w:rPr>
          <w:rFonts w:ascii="Times New Roman" w:hAnsi="Times New Roman" w:cs="Times New Roman"/>
          <w:i/>
          <w:iCs/>
          <w:sz w:val="24"/>
          <w:szCs w:val="24"/>
        </w:rPr>
      </w:pPr>
    </w:p>
    <w:p w14:paraId="2D88064B" w14:textId="77777777" w:rsidR="00EA236E" w:rsidRDefault="00EA236E" w:rsidP="00B640C9">
      <w:pPr>
        <w:spacing w:line="480" w:lineRule="auto"/>
        <w:ind w:left="450"/>
        <w:jc w:val="both"/>
        <w:rPr>
          <w:rFonts w:ascii="Times New Roman" w:hAnsi="Times New Roman" w:cs="Times New Roman"/>
          <w:i/>
          <w:iCs/>
          <w:sz w:val="24"/>
          <w:szCs w:val="24"/>
        </w:rPr>
      </w:pPr>
    </w:p>
    <w:p w14:paraId="2A1F4991" w14:textId="77777777" w:rsidR="00EA236E" w:rsidRDefault="00EA236E" w:rsidP="00B640C9">
      <w:pPr>
        <w:spacing w:line="480" w:lineRule="auto"/>
        <w:ind w:left="450"/>
        <w:jc w:val="both"/>
        <w:rPr>
          <w:rFonts w:ascii="Times New Roman" w:hAnsi="Times New Roman" w:cs="Times New Roman"/>
          <w:i/>
          <w:iCs/>
          <w:sz w:val="24"/>
          <w:szCs w:val="24"/>
        </w:rPr>
      </w:pPr>
    </w:p>
    <w:p w14:paraId="37469ADB" w14:textId="77777777" w:rsidR="00EA236E" w:rsidRDefault="00EA236E" w:rsidP="00B640C9">
      <w:pPr>
        <w:spacing w:line="480" w:lineRule="auto"/>
        <w:ind w:left="450"/>
        <w:jc w:val="both"/>
        <w:rPr>
          <w:rFonts w:ascii="Times New Roman" w:hAnsi="Times New Roman" w:cs="Times New Roman"/>
          <w:i/>
          <w:iCs/>
          <w:sz w:val="24"/>
          <w:szCs w:val="24"/>
        </w:rPr>
      </w:pPr>
    </w:p>
    <w:p w14:paraId="2CA3B5D5" w14:textId="77777777" w:rsidR="00EA236E" w:rsidRDefault="00EA236E" w:rsidP="00B640C9">
      <w:pPr>
        <w:spacing w:line="480" w:lineRule="auto"/>
        <w:ind w:left="450"/>
        <w:jc w:val="both"/>
        <w:rPr>
          <w:rFonts w:ascii="Times New Roman" w:hAnsi="Times New Roman" w:cs="Times New Roman"/>
          <w:i/>
          <w:iCs/>
          <w:sz w:val="24"/>
          <w:szCs w:val="24"/>
        </w:rPr>
      </w:pPr>
    </w:p>
    <w:p w14:paraId="13E92235" w14:textId="77777777" w:rsidR="00EA236E" w:rsidRDefault="00EA236E" w:rsidP="00B640C9">
      <w:pPr>
        <w:spacing w:line="480" w:lineRule="auto"/>
        <w:ind w:left="450"/>
        <w:jc w:val="both"/>
        <w:rPr>
          <w:rFonts w:ascii="Times New Roman" w:hAnsi="Times New Roman" w:cs="Times New Roman"/>
          <w:i/>
          <w:iCs/>
          <w:sz w:val="24"/>
          <w:szCs w:val="24"/>
        </w:rPr>
      </w:pPr>
    </w:p>
    <w:p w14:paraId="631F3F2F" w14:textId="4B60F077" w:rsidR="000A758A" w:rsidRPr="00EA236E" w:rsidRDefault="00B640C9" w:rsidP="00EA236E">
      <w:pPr>
        <w:spacing w:line="480" w:lineRule="auto"/>
        <w:ind w:left="450"/>
        <w:jc w:val="both"/>
        <w:rPr>
          <w:rFonts w:ascii="Times New Roman" w:hAnsi="Times New Roman" w:cs="Times New Roman"/>
          <w:i/>
          <w:iCs/>
          <w:sz w:val="24"/>
          <w:szCs w:val="24"/>
        </w:rPr>
      </w:pPr>
      <w:r w:rsidRPr="0083707F">
        <w:rPr>
          <w:rFonts w:ascii="Times New Roman" w:hAnsi="Times New Roman" w:cs="Times New Roman"/>
          <w:i/>
          <w:iCs/>
          <w:sz w:val="24"/>
          <w:szCs w:val="24"/>
        </w:rPr>
        <w:lastRenderedPageBreak/>
        <w:t>Interest in activity = f(historical topics, industrial topics, natural topics, level of interest, income, age, gender, residency, education level, household with children &lt;12, (additional confidence question for kayaking))</w:t>
      </w:r>
      <w:bookmarkEnd w:id="5"/>
    </w:p>
    <w:p w14:paraId="4DBCF19E" w14:textId="276D23E1" w:rsidR="000A758A" w:rsidRDefault="000A758A"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To determine the WTP, another LDV was used. The WTP price question offered ten options and only allowed for one selection. The option to pay $0 was not available, but the people who chose no interest in the activity pay $0. </w:t>
      </w:r>
      <w:r w:rsidR="001151E1">
        <w:rPr>
          <w:rFonts w:ascii="Times New Roman" w:hAnsi="Times New Roman" w:cs="Times New Roman"/>
          <w:sz w:val="24"/>
          <w:szCs w:val="24"/>
        </w:rPr>
        <w:t xml:space="preserve">These participants may have been genuinely disinterested or may have found the minimum price too high. </w:t>
      </w:r>
      <w:r>
        <w:rPr>
          <w:rFonts w:ascii="Times New Roman" w:hAnsi="Times New Roman" w:cs="Times New Roman"/>
          <w:sz w:val="24"/>
          <w:szCs w:val="24"/>
        </w:rPr>
        <w:t xml:space="preserve">The option to pay more than $60 and $65, respectively, was also absent, but there may have been participants willing to pay those prices. Without some form of limitations, a linear regression model will suffer from heteroskedasticity as those who chose $0 or more than $65 will skew the distribution. </w:t>
      </w:r>
    </w:p>
    <w:p w14:paraId="4AE940F2" w14:textId="60F5F253" w:rsidR="00625F35" w:rsidRDefault="001151E1"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tobit model</w:t>
      </w:r>
      <w:r w:rsidR="00F0043C">
        <w:rPr>
          <w:rFonts w:ascii="Times New Roman" w:hAnsi="Times New Roman" w:cs="Times New Roman"/>
          <w:sz w:val="24"/>
          <w:szCs w:val="24"/>
        </w:rPr>
        <w:t xml:space="preserve"> with truncation</w:t>
      </w:r>
      <w:r>
        <w:rPr>
          <w:rFonts w:ascii="Times New Roman" w:hAnsi="Times New Roman" w:cs="Times New Roman"/>
          <w:sz w:val="24"/>
          <w:szCs w:val="24"/>
        </w:rPr>
        <w:t xml:space="preserve"> is designed to combat the issues the linear regression model cannot solve. It estimates linear relationships between variables when there is a censor, or a cap, on the ends of the dependent variable. This cap accounts for the ones who chose $0.</w:t>
      </w:r>
      <w:r w:rsidR="00F0043C">
        <w:rPr>
          <w:rFonts w:ascii="Times New Roman" w:hAnsi="Times New Roman" w:cs="Times New Roman"/>
          <w:sz w:val="24"/>
          <w:szCs w:val="24"/>
        </w:rPr>
        <w:t xml:space="preserve"> </w:t>
      </w:r>
      <w:r w:rsidR="006C50B2">
        <w:rPr>
          <w:rFonts w:ascii="Times New Roman" w:hAnsi="Times New Roman" w:cs="Times New Roman"/>
          <w:sz w:val="24"/>
          <w:szCs w:val="24"/>
        </w:rPr>
        <w:t>Additional</w:t>
      </w:r>
      <w:r w:rsidR="00F0043C">
        <w:rPr>
          <w:rFonts w:ascii="Times New Roman" w:hAnsi="Times New Roman" w:cs="Times New Roman"/>
          <w:sz w:val="24"/>
          <w:szCs w:val="24"/>
        </w:rPr>
        <w:t xml:space="preserve"> caps used in these tobit models limited, or truncated, the model to have a lower cap at $15 and $20, respectively, and an upper cap at $60 and $65, respectively. </w:t>
      </w:r>
      <w:r>
        <w:rPr>
          <w:rFonts w:ascii="Times New Roman" w:hAnsi="Times New Roman" w:cs="Times New Roman"/>
          <w:sz w:val="24"/>
          <w:szCs w:val="24"/>
        </w:rPr>
        <w:t>The tobit model can be expressed as:</w:t>
      </w:r>
    </w:p>
    <w:p w14:paraId="57E6CE92" w14:textId="00FF7845" w:rsidR="001151E1" w:rsidRPr="002C3C30" w:rsidRDefault="002C3C30"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y</w:t>
      </w:r>
      <w:r w:rsidR="00F0043C">
        <w:rPr>
          <w:rFonts w:ascii="Times New Roman" w:hAnsi="Times New Roman" w:cs="Times New Roman"/>
          <w:sz w:val="24"/>
          <w:szCs w:val="24"/>
        </w:rPr>
        <w:t xml:space="preserve"> = </w:t>
      </w:r>
      <w:r w:rsidR="00F0043C" w:rsidRPr="00B640C9">
        <w:rPr>
          <w:rFonts w:ascii="Times New Roman" w:hAnsi="Times New Roman" w:cs="Times New Roman"/>
          <w:i/>
          <w:iCs/>
          <w:sz w:val="24"/>
          <w:szCs w:val="24"/>
        </w:rPr>
        <w:t>β</w:t>
      </w:r>
      <w:r w:rsidR="00F0043C" w:rsidRPr="00B640C9">
        <w:rPr>
          <w:rFonts w:ascii="Times New Roman" w:hAnsi="Times New Roman" w:cs="Times New Roman"/>
          <w:i/>
          <w:iCs/>
          <w:sz w:val="24"/>
          <w:szCs w:val="24"/>
          <w:vertAlign w:val="subscript"/>
        </w:rPr>
        <w:t>0</w:t>
      </w:r>
      <w:r w:rsidR="00F0043C" w:rsidRPr="00B640C9">
        <w:rPr>
          <w:rFonts w:ascii="Times New Roman" w:hAnsi="Times New Roman" w:cs="Times New Roman"/>
          <w:i/>
          <w:iCs/>
          <w:sz w:val="24"/>
          <w:szCs w:val="24"/>
        </w:rPr>
        <w:t xml:space="preserve"> + xβ</w:t>
      </w:r>
      <w:r w:rsidR="00F0043C">
        <w:rPr>
          <w:rFonts w:ascii="Times New Roman" w:hAnsi="Times New Roman" w:cs="Times New Roman"/>
          <w:i/>
          <w:iCs/>
          <w:sz w:val="24"/>
          <w:szCs w:val="24"/>
        </w:rPr>
        <w:t xml:space="preserve"> + μ, μ|x, c ~ Normal(0,σ</w:t>
      </w:r>
      <w:r w:rsidR="00F0043C" w:rsidRPr="00F0043C">
        <w:rPr>
          <w:rFonts w:ascii="Times New Roman" w:hAnsi="Times New Roman" w:cs="Times New Roman"/>
          <w:i/>
          <w:iCs/>
          <w:sz w:val="24"/>
          <w:szCs w:val="24"/>
          <w:vertAlign w:val="superscript"/>
        </w:rPr>
        <w:t>2</w:t>
      </w:r>
      <w:r w:rsidR="00F0043C">
        <w:rPr>
          <w:rFonts w:ascii="Times New Roman" w:hAnsi="Times New Roman" w:cs="Times New Roman"/>
          <w:i/>
          <w:iCs/>
          <w:sz w:val="24"/>
          <w:szCs w:val="24"/>
        </w:rPr>
        <w:t>)</w:t>
      </w:r>
      <w:r>
        <w:rPr>
          <w:rFonts w:ascii="Times New Roman" w:hAnsi="Times New Roman" w:cs="Times New Roman"/>
          <w:i/>
          <w:iCs/>
          <w:sz w:val="24"/>
          <w:szCs w:val="24"/>
        </w:rPr>
        <w:t xml:space="preserve">  </w:t>
      </w:r>
      <w:r w:rsidR="00A30D3A">
        <w:rPr>
          <w:rFonts w:ascii="Times New Roman" w:hAnsi="Times New Roman" w:cs="Times New Roman"/>
          <w:sz w:val="24"/>
          <w:szCs w:val="24"/>
        </w:rPr>
        <w:t>(</w:t>
      </w:r>
      <w:r>
        <w:rPr>
          <w:rFonts w:ascii="Times New Roman" w:hAnsi="Times New Roman" w:cs="Times New Roman"/>
          <w:sz w:val="24"/>
          <w:szCs w:val="24"/>
        </w:rPr>
        <w:t>where c is the censor function)</w:t>
      </w:r>
    </w:p>
    <w:p w14:paraId="0ED76294" w14:textId="565E45F9" w:rsidR="00625F35" w:rsidRDefault="002C3C30" w:rsidP="00505658">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ω = min(y,c),   ω=max(y,c)</w:t>
      </w:r>
    </w:p>
    <w:p w14:paraId="05929AD6" w14:textId="57AC292A" w:rsidR="00F0043C" w:rsidRDefault="002C3C30"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Empirically, the WTP function can be modelled as:</w:t>
      </w:r>
    </w:p>
    <w:p w14:paraId="7FBF034E" w14:textId="40077517" w:rsidR="002C3C30" w:rsidRPr="0083707F" w:rsidRDefault="002C3C30" w:rsidP="002C3C30">
      <w:pPr>
        <w:spacing w:line="480" w:lineRule="auto"/>
        <w:ind w:left="450"/>
        <w:jc w:val="both"/>
        <w:rPr>
          <w:rFonts w:ascii="Times New Roman" w:hAnsi="Times New Roman" w:cs="Times New Roman"/>
          <w:i/>
          <w:iCs/>
          <w:sz w:val="24"/>
          <w:szCs w:val="24"/>
        </w:rPr>
      </w:pPr>
      <w:r>
        <w:rPr>
          <w:rFonts w:ascii="Times New Roman" w:hAnsi="Times New Roman" w:cs="Times New Roman"/>
          <w:i/>
          <w:iCs/>
          <w:sz w:val="24"/>
          <w:szCs w:val="24"/>
        </w:rPr>
        <w:t>WTP</w:t>
      </w:r>
      <w:r w:rsidRPr="0083707F">
        <w:rPr>
          <w:rFonts w:ascii="Times New Roman" w:hAnsi="Times New Roman" w:cs="Times New Roman"/>
          <w:i/>
          <w:iCs/>
          <w:sz w:val="24"/>
          <w:szCs w:val="24"/>
        </w:rPr>
        <w:t xml:space="preserve">= f(historical topics, industrial topics, natural topics, </w:t>
      </w:r>
      <w:r w:rsidR="00FC2D68">
        <w:rPr>
          <w:rFonts w:ascii="Times New Roman" w:hAnsi="Times New Roman" w:cs="Times New Roman"/>
          <w:i/>
          <w:iCs/>
          <w:sz w:val="24"/>
          <w:szCs w:val="24"/>
        </w:rPr>
        <w:t>price willing to pay</w:t>
      </w:r>
      <w:r w:rsidRPr="0083707F">
        <w:rPr>
          <w:rFonts w:ascii="Times New Roman" w:hAnsi="Times New Roman" w:cs="Times New Roman"/>
          <w:i/>
          <w:iCs/>
          <w:sz w:val="24"/>
          <w:szCs w:val="24"/>
        </w:rPr>
        <w:t>, income, age, gender, residency, education level, household with children &lt;12, (additional confidence question for kayaking))</w:t>
      </w:r>
    </w:p>
    <w:p w14:paraId="0DDFEBAD" w14:textId="77777777" w:rsidR="00D86B08" w:rsidRDefault="00D86B08" w:rsidP="00505658">
      <w:pPr>
        <w:spacing w:line="480" w:lineRule="auto"/>
        <w:jc w:val="both"/>
        <w:rPr>
          <w:rFonts w:ascii="Times New Roman" w:hAnsi="Times New Roman" w:cs="Times New Roman"/>
          <w:sz w:val="24"/>
          <w:szCs w:val="24"/>
        </w:rPr>
      </w:pPr>
    </w:p>
    <w:p w14:paraId="0037524B" w14:textId="02549D43" w:rsidR="00D248C9" w:rsidRDefault="00D86B08"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95EB0" w:rsidRPr="00995EB0">
        <w:rPr>
          <w:rFonts w:ascii="Times New Roman" w:hAnsi="Times New Roman" w:cs="Times New Roman"/>
          <w:sz w:val="24"/>
          <w:szCs w:val="24"/>
        </w:rPr>
        <w:t>Collinearity was tested using a regression collinearity diagnostic tool (coldiage</w:t>
      </w:r>
      <w:r w:rsidR="003C266F">
        <w:rPr>
          <w:rFonts w:ascii="Times New Roman" w:hAnsi="Times New Roman" w:cs="Times New Roman"/>
          <w:sz w:val="24"/>
          <w:szCs w:val="24"/>
        </w:rPr>
        <w:t xml:space="preserve"> and pwcorr</w:t>
      </w:r>
      <w:r w:rsidR="00995EB0" w:rsidRPr="00995EB0">
        <w:rPr>
          <w:rFonts w:ascii="Times New Roman" w:hAnsi="Times New Roman" w:cs="Times New Roman"/>
          <w:sz w:val="24"/>
          <w:szCs w:val="24"/>
        </w:rPr>
        <w:t xml:space="preserve"> in Stata) and Spearman’s Correlation.</w:t>
      </w:r>
      <w:r w:rsidR="000A758A">
        <w:rPr>
          <w:rFonts w:ascii="Times New Roman" w:hAnsi="Times New Roman" w:cs="Times New Roman"/>
          <w:sz w:val="24"/>
          <w:szCs w:val="24"/>
        </w:rPr>
        <w:t xml:space="preserve"> </w:t>
      </w:r>
      <w:r w:rsidR="00D07397">
        <w:rPr>
          <w:rFonts w:ascii="Times New Roman" w:hAnsi="Times New Roman" w:cs="Times New Roman"/>
          <w:sz w:val="24"/>
          <w:szCs w:val="24"/>
        </w:rPr>
        <w:t>Once collinearity was addressed, m</w:t>
      </w:r>
      <w:r w:rsidR="000A758A">
        <w:rPr>
          <w:rFonts w:ascii="Times New Roman" w:hAnsi="Times New Roman" w:cs="Times New Roman"/>
          <w:sz w:val="24"/>
          <w:szCs w:val="24"/>
        </w:rPr>
        <w:t xml:space="preserve">odel fit was determined using the Akaitie Information Criterion (AIC). </w:t>
      </w:r>
      <w:r w:rsidR="00995EB0" w:rsidRPr="00995EB0">
        <w:rPr>
          <w:rFonts w:ascii="Times New Roman" w:hAnsi="Times New Roman" w:cs="Times New Roman"/>
          <w:sz w:val="24"/>
          <w:szCs w:val="24"/>
        </w:rPr>
        <w:t xml:space="preserve"> Following the initial </w:t>
      </w:r>
      <w:r w:rsidR="009777AD">
        <w:rPr>
          <w:rFonts w:ascii="Times New Roman" w:hAnsi="Times New Roman" w:cs="Times New Roman"/>
          <w:sz w:val="24"/>
          <w:szCs w:val="24"/>
        </w:rPr>
        <w:t>log</w:t>
      </w:r>
      <w:r w:rsidR="00995EB0" w:rsidRPr="00995EB0">
        <w:rPr>
          <w:rFonts w:ascii="Times New Roman" w:hAnsi="Times New Roman" w:cs="Times New Roman"/>
          <w:sz w:val="24"/>
          <w:szCs w:val="24"/>
        </w:rPr>
        <w:t xml:space="preserve">it model, marginal effects were </w:t>
      </w:r>
      <w:r w:rsidR="00D07397">
        <w:rPr>
          <w:rFonts w:ascii="Times New Roman" w:hAnsi="Times New Roman" w:cs="Times New Roman"/>
          <w:sz w:val="24"/>
          <w:szCs w:val="24"/>
        </w:rPr>
        <w:t>calculated to determine how the dependent variable (interest or WTP) changed when a specific independent variable changed, assuming the others are held constant. This calculation gives a sense of magnitude to the result instead of odd ratios.</w:t>
      </w:r>
      <w:r w:rsidR="00B7433B">
        <w:rPr>
          <w:rFonts w:ascii="Times New Roman" w:hAnsi="Times New Roman" w:cs="Times New Roman"/>
          <w:sz w:val="24"/>
          <w:szCs w:val="24"/>
        </w:rPr>
        <w:t xml:space="preserve"> Marginal effects use model prediction for interpretation</w:t>
      </w:r>
      <w:r w:rsidR="00FC2D68">
        <w:rPr>
          <w:rFonts w:ascii="Times New Roman" w:hAnsi="Times New Roman" w:cs="Times New Roman"/>
          <w:sz w:val="24"/>
          <w:szCs w:val="24"/>
        </w:rPr>
        <w:t xml:space="preserve"> (Parraillon 2019)</w:t>
      </w:r>
      <w:r w:rsidR="00B7433B">
        <w:rPr>
          <w:rFonts w:ascii="Times New Roman" w:hAnsi="Times New Roman" w:cs="Times New Roman"/>
          <w:sz w:val="24"/>
          <w:szCs w:val="24"/>
        </w:rPr>
        <w:t xml:space="preserve">. </w:t>
      </w:r>
    </w:p>
    <w:p w14:paraId="444D818D" w14:textId="281958A1" w:rsidR="00FA48D6" w:rsidRDefault="00FA48D6" w:rsidP="005056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F69E6">
        <w:rPr>
          <w:rFonts w:ascii="Times New Roman" w:hAnsi="Times New Roman" w:cs="Times New Roman"/>
          <w:sz w:val="24"/>
          <w:szCs w:val="24"/>
        </w:rPr>
        <w:t xml:space="preserve">In addition, chi square tests of independence were conducted between interest and knoxresident and between WTP and knoxresident. This is to determine if there is any significant association between the categorical variables interest and/or WTP and residency. </w:t>
      </w:r>
    </w:p>
    <w:p w14:paraId="1145FCC8" w14:textId="77777777" w:rsidR="00D23A0B" w:rsidRDefault="00D23A0B" w:rsidP="0046570D">
      <w:pPr>
        <w:spacing w:line="480" w:lineRule="auto"/>
        <w:rPr>
          <w:rFonts w:ascii="Times New Roman" w:hAnsi="Times New Roman" w:cs="Times New Roman"/>
          <w:b/>
          <w:bCs/>
          <w:sz w:val="24"/>
          <w:szCs w:val="24"/>
        </w:rPr>
      </w:pPr>
    </w:p>
    <w:p w14:paraId="54B32B10" w14:textId="77777777" w:rsidR="00EA236E" w:rsidRDefault="00EA236E" w:rsidP="00173CD8">
      <w:pPr>
        <w:spacing w:line="480" w:lineRule="auto"/>
        <w:jc w:val="center"/>
        <w:rPr>
          <w:rFonts w:ascii="Times New Roman" w:hAnsi="Times New Roman" w:cs="Times New Roman"/>
          <w:b/>
          <w:bCs/>
          <w:sz w:val="28"/>
          <w:szCs w:val="28"/>
        </w:rPr>
      </w:pPr>
    </w:p>
    <w:p w14:paraId="0FB4BB7F" w14:textId="77777777" w:rsidR="00EA236E" w:rsidRDefault="00EA236E" w:rsidP="00173CD8">
      <w:pPr>
        <w:spacing w:line="480" w:lineRule="auto"/>
        <w:jc w:val="center"/>
        <w:rPr>
          <w:rFonts w:ascii="Times New Roman" w:hAnsi="Times New Roman" w:cs="Times New Roman"/>
          <w:b/>
          <w:bCs/>
          <w:sz w:val="28"/>
          <w:szCs w:val="28"/>
        </w:rPr>
      </w:pPr>
    </w:p>
    <w:p w14:paraId="76FAF152" w14:textId="77777777" w:rsidR="00EA236E" w:rsidRDefault="00EA236E" w:rsidP="00173CD8">
      <w:pPr>
        <w:spacing w:line="480" w:lineRule="auto"/>
        <w:jc w:val="center"/>
        <w:rPr>
          <w:rFonts w:ascii="Times New Roman" w:hAnsi="Times New Roman" w:cs="Times New Roman"/>
          <w:b/>
          <w:bCs/>
          <w:sz w:val="28"/>
          <w:szCs w:val="28"/>
        </w:rPr>
      </w:pPr>
    </w:p>
    <w:p w14:paraId="2FF379A1" w14:textId="77777777" w:rsidR="00EA236E" w:rsidRDefault="00EA236E" w:rsidP="00173CD8">
      <w:pPr>
        <w:spacing w:line="480" w:lineRule="auto"/>
        <w:jc w:val="center"/>
        <w:rPr>
          <w:rFonts w:ascii="Times New Roman" w:hAnsi="Times New Roman" w:cs="Times New Roman"/>
          <w:b/>
          <w:bCs/>
          <w:sz w:val="28"/>
          <w:szCs w:val="28"/>
        </w:rPr>
      </w:pPr>
    </w:p>
    <w:p w14:paraId="1EEA404E" w14:textId="77777777" w:rsidR="00EA236E" w:rsidRDefault="00EA236E" w:rsidP="00173CD8">
      <w:pPr>
        <w:spacing w:line="480" w:lineRule="auto"/>
        <w:jc w:val="center"/>
        <w:rPr>
          <w:rFonts w:ascii="Times New Roman" w:hAnsi="Times New Roman" w:cs="Times New Roman"/>
          <w:b/>
          <w:bCs/>
          <w:sz w:val="28"/>
          <w:szCs w:val="28"/>
        </w:rPr>
      </w:pPr>
    </w:p>
    <w:p w14:paraId="0D9A9E0D" w14:textId="77777777" w:rsidR="00EA236E" w:rsidRDefault="00EA236E" w:rsidP="00173CD8">
      <w:pPr>
        <w:spacing w:line="480" w:lineRule="auto"/>
        <w:jc w:val="center"/>
        <w:rPr>
          <w:rFonts w:ascii="Times New Roman" w:hAnsi="Times New Roman" w:cs="Times New Roman"/>
          <w:b/>
          <w:bCs/>
          <w:sz w:val="28"/>
          <w:szCs w:val="28"/>
        </w:rPr>
      </w:pPr>
    </w:p>
    <w:p w14:paraId="52F7339F" w14:textId="77777777" w:rsidR="00EA236E" w:rsidRDefault="00EA236E" w:rsidP="00173CD8">
      <w:pPr>
        <w:spacing w:line="480" w:lineRule="auto"/>
        <w:jc w:val="center"/>
        <w:rPr>
          <w:rFonts w:ascii="Times New Roman" w:hAnsi="Times New Roman" w:cs="Times New Roman"/>
          <w:b/>
          <w:bCs/>
          <w:sz w:val="28"/>
          <w:szCs w:val="28"/>
        </w:rPr>
      </w:pPr>
    </w:p>
    <w:p w14:paraId="1BDFBE3D" w14:textId="77777777" w:rsidR="00EA236E" w:rsidRDefault="00EA236E" w:rsidP="00173CD8">
      <w:pPr>
        <w:spacing w:line="480" w:lineRule="auto"/>
        <w:jc w:val="center"/>
        <w:rPr>
          <w:rFonts w:ascii="Times New Roman" w:hAnsi="Times New Roman" w:cs="Times New Roman"/>
          <w:b/>
          <w:bCs/>
          <w:sz w:val="28"/>
          <w:szCs w:val="28"/>
        </w:rPr>
      </w:pPr>
    </w:p>
    <w:p w14:paraId="0709E432" w14:textId="77777777" w:rsidR="00EA236E" w:rsidRDefault="00EA236E" w:rsidP="00173CD8">
      <w:pPr>
        <w:spacing w:line="480" w:lineRule="auto"/>
        <w:jc w:val="center"/>
        <w:rPr>
          <w:rFonts w:ascii="Times New Roman" w:hAnsi="Times New Roman" w:cs="Times New Roman"/>
          <w:b/>
          <w:bCs/>
          <w:sz w:val="28"/>
          <w:szCs w:val="28"/>
        </w:rPr>
      </w:pPr>
    </w:p>
    <w:p w14:paraId="62D31F7D" w14:textId="77777777" w:rsidR="00EA236E" w:rsidRDefault="00EA236E" w:rsidP="00173CD8">
      <w:pPr>
        <w:spacing w:line="480" w:lineRule="auto"/>
        <w:jc w:val="center"/>
        <w:rPr>
          <w:rFonts w:ascii="Times New Roman" w:hAnsi="Times New Roman" w:cs="Times New Roman"/>
          <w:b/>
          <w:bCs/>
          <w:sz w:val="28"/>
          <w:szCs w:val="28"/>
        </w:rPr>
      </w:pPr>
    </w:p>
    <w:p w14:paraId="3CCC9B7E" w14:textId="77777777" w:rsidR="00EA236E" w:rsidRDefault="00EA236E" w:rsidP="00173CD8">
      <w:pPr>
        <w:spacing w:line="480" w:lineRule="auto"/>
        <w:jc w:val="center"/>
        <w:rPr>
          <w:rFonts w:ascii="Times New Roman" w:hAnsi="Times New Roman" w:cs="Times New Roman"/>
          <w:b/>
          <w:bCs/>
          <w:sz w:val="28"/>
          <w:szCs w:val="28"/>
        </w:rPr>
      </w:pPr>
    </w:p>
    <w:p w14:paraId="6321EEB3" w14:textId="586BDB65" w:rsidR="00173CD8" w:rsidRPr="002A5AFE" w:rsidRDefault="00173CD8" w:rsidP="00173CD8">
      <w:pPr>
        <w:spacing w:line="480" w:lineRule="auto"/>
        <w:jc w:val="center"/>
        <w:rPr>
          <w:rFonts w:ascii="Times New Roman" w:hAnsi="Times New Roman" w:cs="Times New Roman"/>
          <w:b/>
          <w:bCs/>
          <w:sz w:val="28"/>
          <w:szCs w:val="28"/>
        </w:rPr>
      </w:pPr>
      <w:r w:rsidRPr="002A5AFE">
        <w:rPr>
          <w:rFonts w:ascii="Times New Roman" w:hAnsi="Times New Roman" w:cs="Times New Roman"/>
          <w:b/>
          <w:bCs/>
          <w:sz w:val="28"/>
          <w:szCs w:val="28"/>
        </w:rPr>
        <w:lastRenderedPageBreak/>
        <w:t>Chapter 4</w:t>
      </w:r>
      <w:r w:rsidR="002A5AFE" w:rsidRPr="002A5AFE">
        <w:rPr>
          <w:rFonts w:ascii="Times New Roman" w:hAnsi="Times New Roman" w:cs="Times New Roman"/>
          <w:b/>
          <w:bCs/>
          <w:sz w:val="28"/>
          <w:szCs w:val="28"/>
        </w:rPr>
        <w:t>: Results</w:t>
      </w:r>
    </w:p>
    <w:p w14:paraId="0E5B5F0D" w14:textId="6306ED54" w:rsidR="00D23A0B" w:rsidRPr="002A5AFE" w:rsidRDefault="00D20A6E" w:rsidP="00322E03">
      <w:pPr>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t>Characteristics of Survey Respondents</w:t>
      </w:r>
    </w:p>
    <w:p w14:paraId="65580B6D" w14:textId="61889C42" w:rsidR="0046570D" w:rsidRDefault="00D20A6E" w:rsidP="00282F7C">
      <w:pPr>
        <w:tabs>
          <w:tab w:val="left" w:pos="22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survey participants were 43% male and averaged 42 years old. The average income was $61,700 with 46% having completed at least a 2-year degree. </w:t>
      </w:r>
      <w:r w:rsidR="00153150">
        <w:rPr>
          <w:rFonts w:ascii="Times New Roman" w:hAnsi="Times New Roman" w:cs="Times New Roman"/>
          <w:sz w:val="24"/>
          <w:szCs w:val="24"/>
        </w:rPr>
        <w:t>Twenty-eight percent of the participants</w:t>
      </w:r>
      <w:r>
        <w:rPr>
          <w:rFonts w:ascii="Times New Roman" w:hAnsi="Times New Roman" w:cs="Times New Roman"/>
          <w:sz w:val="24"/>
          <w:szCs w:val="24"/>
        </w:rPr>
        <w:t xml:space="preserve"> </w:t>
      </w:r>
      <w:r w:rsidR="00625F35">
        <w:rPr>
          <w:rFonts w:ascii="Times New Roman" w:hAnsi="Times New Roman" w:cs="Times New Roman"/>
          <w:sz w:val="24"/>
          <w:szCs w:val="24"/>
        </w:rPr>
        <w:t>had</w:t>
      </w:r>
      <w:r>
        <w:rPr>
          <w:rFonts w:ascii="Times New Roman" w:hAnsi="Times New Roman" w:cs="Times New Roman"/>
          <w:sz w:val="24"/>
          <w:szCs w:val="24"/>
        </w:rPr>
        <w:t xml:space="preserve"> children under the age of 12. Knox County residents made up 32% of the participants. </w:t>
      </w:r>
      <w:r w:rsidR="00153150">
        <w:rPr>
          <w:rFonts w:ascii="Times New Roman" w:hAnsi="Times New Roman" w:cs="Times New Roman"/>
          <w:sz w:val="24"/>
          <w:szCs w:val="24"/>
        </w:rPr>
        <w:t>Of t</w:t>
      </w:r>
      <w:r>
        <w:rPr>
          <w:rFonts w:ascii="Times New Roman" w:hAnsi="Times New Roman" w:cs="Times New Roman"/>
          <w:sz w:val="24"/>
          <w:szCs w:val="24"/>
        </w:rPr>
        <w:t>hose interested in guided kayaking tours</w:t>
      </w:r>
      <w:r w:rsidR="00153150">
        <w:rPr>
          <w:rFonts w:ascii="Times New Roman" w:hAnsi="Times New Roman" w:cs="Times New Roman"/>
          <w:sz w:val="24"/>
          <w:szCs w:val="24"/>
        </w:rPr>
        <w:t>,</w:t>
      </w:r>
      <w:r>
        <w:rPr>
          <w:rFonts w:ascii="Times New Roman" w:hAnsi="Times New Roman" w:cs="Times New Roman"/>
          <w:sz w:val="24"/>
          <w:szCs w:val="24"/>
        </w:rPr>
        <w:t xml:space="preserve"> 30% had kayaked previously, </w:t>
      </w:r>
      <w:r w:rsidR="00AC6E36">
        <w:rPr>
          <w:rFonts w:ascii="Times New Roman" w:hAnsi="Times New Roman" w:cs="Times New Roman"/>
          <w:sz w:val="24"/>
          <w:szCs w:val="24"/>
        </w:rPr>
        <w:t>59</w:t>
      </w:r>
      <w:r>
        <w:rPr>
          <w:rFonts w:ascii="Times New Roman" w:hAnsi="Times New Roman" w:cs="Times New Roman"/>
          <w:sz w:val="24"/>
          <w:szCs w:val="24"/>
        </w:rPr>
        <w:t xml:space="preserve">% had low confidence to kayak, and </w:t>
      </w:r>
      <w:r w:rsidR="00AC6E36">
        <w:rPr>
          <w:rFonts w:ascii="Times New Roman" w:hAnsi="Times New Roman" w:cs="Times New Roman"/>
          <w:sz w:val="24"/>
          <w:szCs w:val="24"/>
        </w:rPr>
        <w:t>15</w:t>
      </w:r>
      <w:r>
        <w:rPr>
          <w:rFonts w:ascii="Times New Roman" w:hAnsi="Times New Roman" w:cs="Times New Roman"/>
          <w:sz w:val="24"/>
          <w:szCs w:val="24"/>
        </w:rPr>
        <w:t>% were kayak owners</w:t>
      </w:r>
      <w:r w:rsidR="00AC6E36">
        <w:rPr>
          <w:rFonts w:ascii="Times New Roman" w:hAnsi="Times New Roman" w:cs="Times New Roman"/>
          <w:sz w:val="24"/>
          <w:szCs w:val="24"/>
        </w:rPr>
        <w:t>.</w:t>
      </w:r>
      <w:r w:rsidR="000017D2">
        <w:rPr>
          <w:rFonts w:ascii="Times New Roman" w:hAnsi="Times New Roman" w:cs="Times New Roman"/>
          <w:sz w:val="24"/>
          <w:szCs w:val="24"/>
        </w:rPr>
        <w:t xml:space="preserve">  Overall, participant interest in guided pontoon boat tours </w:t>
      </w:r>
      <w:r w:rsidR="00153150">
        <w:rPr>
          <w:rFonts w:ascii="Times New Roman" w:hAnsi="Times New Roman" w:cs="Times New Roman"/>
          <w:sz w:val="24"/>
          <w:szCs w:val="24"/>
        </w:rPr>
        <w:t>wa</w:t>
      </w:r>
      <w:r w:rsidR="000017D2">
        <w:rPr>
          <w:rFonts w:ascii="Times New Roman" w:hAnsi="Times New Roman" w:cs="Times New Roman"/>
          <w:sz w:val="24"/>
          <w:szCs w:val="24"/>
        </w:rPr>
        <w:t xml:space="preserve">s 65% of the sample. The mean WTP is $25.21. The interest in guided kayak tours </w:t>
      </w:r>
      <w:r w:rsidR="00153150">
        <w:rPr>
          <w:rFonts w:ascii="Times New Roman" w:hAnsi="Times New Roman" w:cs="Times New Roman"/>
          <w:sz w:val="24"/>
          <w:szCs w:val="24"/>
        </w:rPr>
        <w:t>wa</w:t>
      </w:r>
      <w:r w:rsidR="000017D2">
        <w:rPr>
          <w:rFonts w:ascii="Times New Roman" w:hAnsi="Times New Roman" w:cs="Times New Roman"/>
          <w:sz w:val="24"/>
          <w:szCs w:val="24"/>
        </w:rPr>
        <w:t>s 83% of the sample with a mean WTP  of $32.68.</w:t>
      </w:r>
    </w:p>
    <w:p w14:paraId="5C3DD47D" w14:textId="1537187C" w:rsidR="0046570D" w:rsidRPr="002A5AFE" w:rsidRDefault="0046570D" w:rsidP="00322E03">
      <w:pPr>
        <w:spacing w:line="480" w:lineRule="auto"/>
        <w:jc w:val="both"/>
        <w:rPr>
          <w:rFonts w:ascii="Times New Roman" w:hAnsi="Times New Roman" w:cs="Times New Roman"/>
          <w:b/>
          <w:bCs/>
          <w:sz w:val="24"/>
          <w:szCs w:val="24"/>
        </w:rPr>
      </w:pPr>
      <w:r w:rsidRPr="002A5AFE">
        <w:rPr>
          <w:rFonts w:ascii="Times New Roman" w:hAnsi="Times New Roman" w:cs="Times New Roman"/>
          <w:b/>
          <w:bCs/>
          <w:i/>
          <w:iCs/>
          <w:sz w:val="24"/>
          <w:szCs w:val="24"/>
        </w:rPr>
        <w:t>Chi Square Test Results</w:t>
      </w:r>
      <w:r w:rsidR="00785931" w:rsidRPr="002A5AFE">
        <w:rPr>
          <w:rFonts w:ascii="Times New Roman" w:hAnsi="Times New Roman" w:cs="Times New Roman"/>
          <w:b/>
          <w:bCs/>
          <w:sz w:val="24"/>
          <w:szCs w:val="24"/>
        </w:rPr>
        <w:t xml:space="preserve">  </w:t>
      </w:r>
    </w:p>
    <w:p w14:paraId="570567E7" w14:textId="2EAE3F62" w:rsidR="0046570D" w:rsidRDefault="0046570D" w:rsidP="00322E0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Chi square tests were performed between </w:t>
      </w:r>
      <w:r w:rsidR="00E535D5">
        <w:rPr>
          <w:rFonts w:ascii="Times New Roman" w:hAnsi="Times New Roman" w:cs="Times New Roman"/>
          <w:sz w:val="24"/>
          <w:szCs w:val="24"/>
        </w:rPr>
        <w:t>tour</w:t>
      </w:r>
      <w:r>
        <w:rPr>
          <w:rFonts w:ascii="Times New Roman" w:hAnsi="Times New Roman" w:cs="Times New Roman"/>
          <w:sz w:val="24"/>
          <w:szCs w:val="24"/>
        </w:rPr>
        <w:t xml:space="preserve"> interest and knoxresident and WTP and knoxresident to assess the relationship between these variable combinations.</w:t>
      </w:r>
      <w:r w:rsidR="00E535D5">
        <w:rPr>
          <w:rFonts w:ascii="Times New Roman" w:hAnsi="Times New Roman" w:cs="Times New Roman"/>
          <w:sz w:val="24"/>
          <w:szCs w:val="24"/>
        </w:rPr>
        <w:t xml:space="preserve"> The alpha level is set to .01 for the small sample sizes. </w:t>
      </w:r>
    </w:p>
    <w:p w14:paraId="557F4B77" w14:textId="20938D3C" w:rsidR="00E535D5" w:rsidRDefault="00DD1634" w:rsidP="00322E03">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was an insignificant relationship between pontooninterest and knoxresident, </w:t>
      </w:r>
      <w:r w:rsidR="00E535D5">
        <w:rPr>
          <w:rFonts w:ascii="Times New Roman" w:hAnsi="Times New Roman" w:cs="Times New Roman"/>
          <w:sz w:val="24"/>
          <w:szCs w:val="24"/>
        </w:rPr>
        <w:t>X</w:t>
      </w:r>
      <w:r w:rsidR="00E535D5" w:rsidRPr="00E535D5">
        <w:rPr>
          <w:rFonts w:ascii="Times New Roman" w:hAnsi="Times New Roman" w:cs="Times New Roman"/>
          <w:sz w:val="24"/>
          <w:szCs w:val="24"/>
          <w:vertAlign w:val="superscript"/>
        </w:rPr>
        <w:t>2</w:t>
      </w:r>
      <w:r w:rsidR="00E535D5">
        <w:rPr>
          <w:rFonts w:ascii="Times New Roman" w:hAnsi="Times New Roman" w:cs="Times New Roman"/>
          <w:sz w:val="24"/>
          <w:szCs w:val="24"/>
        </w:rPr>
        <w:t xml:space="preserve">(2, </w:t>
      </w:r>
      <w:r w:rsidR="00D9180E">
        <w:rPr>
          <w:rFonts w:ascii="Times New Roman" w:hAnsi="Times New Roman" w:cs="Times New Roman"/>
          <w:sz w:val="24"/>
          <w:szCs w:val="24"/>
        </w:rPr>
        <w:t xml:space="preserve">n </w:t>
      </w:r>
      <w:r w:rsidR="00E535D5">
        <w:rPr>
          <w:rFonts w:ascii="Times New Roman" w:hAnsi="Times New Roman" w:cs="Times New Roman"/>
          <w:sz w:val="24"/>
          <w:szCs w:val="24"/>
        </w:rPr>
        <w:t xml:space="preserve">= 407) = 0.0036, p = 0.952. </w:t>
      </w:r>
    </w:p>
    <w:p w14:paraId="7E932AA5" w14:textId="66012A8E" w:rsidR="00E535D5" w:rsidRPr="00E535D5" w:rsidRDefault="008F7301" w:rsidP="00322E03">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was an insignificant relationship between pontoonwtp and knoxresident, </w:t>
      </w:r>
      <w:r w:rsidR="00E535D5">
        <w:rPr>
          <w:rFonts w:ascii="Times New Roman" w:hAnsi="Times New Roman" w:cs="Times New Roman"/>
          <w:sz w:val="24"/>
          <w:szCs w:val="24"/>
        </w:rPr>
        <w:t>X</w:t>
      </w:r>
      <w:r w:rsidR="00E535D5" w:rsidRPr="00E535D5">
        <w:rPr>
          <w:rFonts w:ascii="Times New Roman" w:hAnsi="Times New Roman" w:cs="Times New Roman"/>
          <w:sz w:val="24"/>
          <w:szCs w:val="24"/>
          <w:vertAlign w:val="superscript"/>
        </w:rPr>
        <w:t>2</w:t>
      </w:r>
      <w:r w:rsidR="00E535D5">
        <w:rPr>
          <w:rFonts w:ascii="Times New Roman" w:hAnsi="Times New Roman" w:cs="Times New Roman"/>
          <w:sz w:val="24"/>
          <w:szCs w:val="24"/>
        </w:rPr>
        <w:t xml:space="preserve">(2, </w:t>
      </w:r>
      <w:r w:rsidR="00D9180E">
        <w:rPr>
          <w:rFonts w:ascii="Times New Roman" w:hAnsi="Times New Roman" w:cs="Times New Roman"/>
          <w:sz w:val="24"/>
          <w:szCs w:val="24"/>
        </w:rPr>
        <w:t xml:space="preserve">n </w:t>
      </w:r>
      <w:r w:rsidR="00E535D5">
        <w:rPr>
          <w:rFonts w:ascii="Times New Roman" w:hAnsi="Times New Roman" w:cs="Times New Roman"/>
          <w:sz w:val="24"/>
          <w:szCs w:val="24"/>
        </w:rPr>
        <w:t xml:space="preserve">= </w:t>
      </w:r>
      <w:r w:rsidR="00DD1634">
        <w:rPr>
          <w:rFonts w:ascii="Times New Roman" w:hAnsi="Times New Roman" w:cs="Times New Roman"/>
          <w:sz w:val="24"/>
          <w:szCs w:val="24"/>
        </w:rPr>
        <w:t>264</w:t>
      </w:r>
      <w:r w:rsidR="00E535D5">
        <w:rPr>
          <w:rFonts w:ascii="Times New Roman" w:hAnsi="Times New Roman" w:cs="Times New Roman"/>
          <w:sz w:val="24"/>
          <w:szCs w:val="24"/>
        </w:rPr>
        <w:t xml:space="preserve">) = </w:t>
      </w:r>
      <w:r w:rsidR="00DD1634">
        <w:rPr>
          <w:rFonts w:ascii="Times New Roman" w:hAnsi="Times New Roman" w:cs="Times New Roman"/>
          <w:sz w:val="24"/>
          <w:szCs w:val="24"/>
        </w:rPr>
        <w:t>7.448</w:t>
      </w:r>
      <w:r w:rsidR="00E535D5">
        <w:rPr>
          <w:rFonts w:ascii="Times New Roman" w:hAnsi="Times New Roman" w:cs="Times New Roman"/>
          <w:sz w:val="24"/>
          <w:szCs w:val="24"/>
        </w:rPr>
        <w:t>, p = 0.</w:t>
      </w:r>
      <w:r w:rsidR="00DD1634">
        <w:rPr>
          <w:rFonts w:ascii="Times New Roman" w:hAnsi="Times New Roman" w:cs="Times New Roman"/>
          <w:sz w:val="24"/>
          <w:szCs w:val="24"/>
        </w:rPr>
        <w:t>384</w:t>
      </w:r>
      <w:r w:rsidR="00E535D5">
        <w:rPr>
          <w:rFonts w:ascii="Times New Roman" w:hAnsi="Times New Roman" w:cs="Times New Roman"/>
          <w:sz w:val="24"/>
          <w:szCs w:val="24"/>
        </w:rPr>
        <w:t xml:space="preserve">. </w:t>
      </w:r>
    </w:p>
    <w:p w14:paraId="6ED80B20" w14:textId="1785D2EF" w:rsidR="00E535D5" w:rsidRPr="00E535D5" w:rsidRDefault="008F7301" w:rsidP="00322E03">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is a significant relationship between kayakinterest and knoxresident, </w:t>
      </w:r>
      <w:r w:rsidR="00E535D5">
        <w:rPr>
          <w:rFonts w:ascii="Times New Roman" w:hAnsi="Times New Roman" w:cs="Times New Roman"/>
          <w:sz w:val="24"/>
          <w:szCs w:val="24"/>
        </w:rPr>
        <w:t>X</w:t>
      </w:r>
      <w:r w:rsidR="00E535D5" w:rsidRPr="00E535D5">
        <w:rPr>
          <w:rFonts w:ascii="Times New Roman" w:hAnsi="Times New Roman" w:cs="Times New Roman"/>
          <w:sz w:val="24"/>
          <w:szCs w:val="24"/>
          <w:vertAlign w:val="superscript"/>
        </w:rPr>
        <w:t>2</w:t>
      </w:r>
      <w:r w:rsidR="00E535D5">
        <w:rPr>
          <w:rFonts w:ascii="Times New Roman" w:hAnsi="Times New Roman" w:cs="Times New Roman"/>
          <w:sz w:val="24"/>
          <w:szCs w:val="24"/>
        </w:rPr>
        <w:t xml:space="preserve">(2, </w:t>
      </w:r>
      <w:r w:rsidR="00D9180E">
        <w:rPr>
          <w:rFonts w:ascii="Times New Roman" w:hAnsi="Times New Roman" w:cs="Times New Roman"/>
          <w:sz w:val="24"/>
          <w:szCs w:val="24"/>
        </w:rPr>
        <w:t xml:space="preserve">n </w:t>
      </w:r>
      <w:r w:rsidR="00E535D5">
        <w:rPr>
          <w:rFonts w:ascii="Times New Roman" w:hAnsi="Times New Roman" w:cs="Times New Roman"/>
          <w:sz w:val="24"/>
          <w:szCs w:val="24"/>
        </w:rPr>
        <w:t xml:space="preserve">= 407) = </w:t>
      </w:r>
      <w:r w:rsidR="00DD1634">
        <w:rPr>
          <w:rFonts w:ascii="Times New Roman" w:hAnsi="Times New Roman" w:cs="Times New Roman"/>
          <w:sz w:val="24"/>
          <w:szCs w:val="24"/>
        </w:rPr>
        <w:t>3.492</w:t>
      </w:r>
      <w:r w:rsidR="00E535D5">
        <w:rPr>
          <w:rFonts w:ascii="Times New Roman" w:hAnsi="Times New Roman" w:cs="Times New Roman"/>
          <w:sz w:val="24"/>
          <w:szCs w:val="24"/>
        </w:rPr>
        <w:t>, p = 0.</w:t>
      </w:r>
      <w:r w:rsidR="00DD1634">
        <w:rPr>
          <w:rFonts w:ascii="Times New Roman" w:hAnsi="Times New Roman" w:cs="Times New Roman"/>
          <w:sz w:val="24"/>
          <w:szCs w:val="24"/>
        </w:rPr>
        <w:t>062</w:t>
      </w:r>
      <w:r w:rsidR="00E535D5">
        <w:rPr>
          <w:rFonts w:ascii="Times New Roman" w:hAnsi="Times New Roman" w:cs="Times New Roman"/>
          <w:sz w:val="24"/>
          <w:szCs w:val="24"/>
        </w:rPr>
        <w:t xml:space="preserve">. </w:t>
      </w:r>
      <w:r>
        <w:rPr>
          <w:rFonts w:ascii="Times New Roman" w:hAnsi="Times New Roman" w:cs="Times New Roman"/>
          <w:sz w:val="24"/>
          <w:szCs w:val="24"/>
        </w:rPr>
        <w:t>Visitors were more likely to choose a kayak tour compared to Knox residents.</w:t>
      </w:r>
    </w:p>
    <w:p w14:paraId="0C1E23E6" w14:textId="266AE36E" w:rsidR="0039351D" w:rsidRPr="00282F7C" w:rsidRDefault="008F7301" w:rsidP="00282F7C">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There is a significant relationship between kayak</w:t>
      </w:r>
      <w:r w:rsidR="00DE4E99">
        <w:rPr>
          <w:rFonts w:ascii="Times New Roman" w:hAnsi="Times New Roman" w:cs="Times New Roman"/>
          <w:sz w:val="24"/>
          <w:szCs w:val="24"/>
        </w:rPr>
        <w:t xml:space="preserve">wtp and knoxresident, </w:t>
      </w:r>
      <w:r w:rsidR="00E535D5">
        <w:rPr>
          <w:rFonts w:ascii="Times New Roman" w:hAnsi="Times New Roman" w:cs="Times New Roman"/>
          <w:sz w:val="24"/>
          <w:szCs w:val="24"/>
        </w:rPr>
        <w:t>X</w:t>
      </w:r>
      <w:r w:rsidR="00E535D5" w:rsidRPr="00E535D5">
        <w:rPr>
          <w:rFonts w:ascii="Times New Roman" w:hAnsi="Times New Roman" w:cs="Times New Roman"/>
          <w:sz w:val="24"/>
          <w:szCs w:val="24"/>
          <w:vertAlign w:val="superscript"/>
        </w:rPr>
        <w:t>2</w:t>
      </w:r>
      <w:r w:rsidR="00E535D5">
        <w:rPr>
          <w:rFonts w:ascii="Times New Roman" w:hAnsi="Times New Roman" w:cs="Times New Roman"/>
          <w:sz w:val="24"/>
          <w:szCs w:val="24"/>
        </w:rPr>
        <w:t xml:space="preserve">(2, </w:t>
      </w:r>
      <w:r w:rsidR="00D9180E">
        <w:rPr>
          <w:rFonts w:ascii="Times New Roman" w:hAnsi="Times New Roman" w:cs="Times New Roman"/>
          <w:sz w:val="24"/>
          <w:szCs w:val="24"/>
        </w:rPr>
        <w:t xml:space="preserve">n </w:t>
      </w:r>
      <w:r w:rsidR="00E535D5">
        <w:rPr>
          <w:rFonts w:ascii="Times New Roman" w:hAnsi="Times New Roman" w:cs="Times New Roman"/>
          <w:sz w:val="24"/>
          <w:szCs w:val="24"/>
        </w:rPr>
        <w:t xml:space="preserve">= </w:t>
      </w:r>
      <w:r w:rsidR="00DD1634">
        <w:rPr>
          <w:rFonts w:ascii="Times New Roman" w:hAnsi="Times New Roman" w:cs="Times New Roman"/>
          <w:sz w:val="24"/>
          <w:szCs w:val="24"/>
        </w:rPr>
        <w:t>336</w:t>
      </w:r>
      <w:r w:rsidR="00E535D5">
        <w:rPr>
          <w:rFonts w:ascii="Times New Roman" w:hAnsi="Times New Roman" w:cs="Times New Roman"/>
          <w:sz w:val="24"/>
          <w:szCs w:val="24"/>
        </w:rPr>
        <w:t xml:space="preserve">) = </w:t>
      </w:r>
      <w:r w:rsidR="00DD1634">
        <w:rPr>
          <w:rFonts w:ascii="Times New Roman" w:hAnsi="Times New Roman" w:cs="Times New Roman"/>
          <w:sz w:val="24"/>
          <w:szCs w:val="24"/>
        </w:rPr>
        <w:t>37.317</w:t>
      </w:r>
      <w:r w:rsidR="00E535D5">
        <w:rPr>
          <w:rFonts w:ascii="Times New Roman" w:hAnsi="Times New Roman" w:cs="Times New Roman"/>
          <w:sz w:val="24"/>
          <w:szCs w:val="24"/>
        </w:rPr>
        <w:t>, p = 0.</w:t>
      </w:r>
      <w:r w:rsidR="00DD1634">
        <w:rPr>
          <w:rFonts w:ascii="Times New Roman" w:hAnsi="Times New Roman" w:cs="Times New Roman"/>
          <w:sz w:val="24"/>
          <w:szCs w:val="24"/>
        </w:rPr>
        <w:t>000</w:t>
      </w:r>
      <w:r w:rsidR="00E535D5">
        <w:rPr>
          <w:rFonts w:ascii="Times New Roman" w:hAnsi="Times New Roman" w:cs="Times New Roman"/>
          <w:sz w:val="24"/>
          <w:szCs w:val="24"/>
        </w:rPr>
        <w:t xml:space="preserve">. </w:t>
      </w:r>
      <w:r w:rsidR="00DE4E99">
        <w:rPr>
          <w:rFonts w:ascii="Times New Roman" w:hAnsi="Times New Roman" w:cs="Times New Roman"/>
          <w:sz w:val="24"/>
          <w:szCs w:val="24"/>
        </w:rPr>
        <w:t>Visitors were more likely to pay more for a kayak tour compared to Knox residents.</w:t>
      </w:r>
    </w:p>
    <w:p w14:paraId="516D4A3F" w14:textId="191D1B20" w:rsidR="00AD7DAE" w:rsidRPr="002A5AFE" w:rsidRDefault="004E220B" w:rsidP="00322E03">
      <w:pPr>
        <w:tabs>
          <w:tab w:val="left" w:pos="220"/>
        </w:tabs>
        <w:spacing w:line="480" w:lineRule="auto"/>
        <w:jc w:val="both"/>
        <w:rPr>
          <w:rFonts w:ascii="Times New Roman" w:hAnsi="Times New Roman" w:cs="Times New Roman"/>
          <w:b/>
          <w:bCs/>
          <w:i/>
          <w:iCs/>
          <w:sz w:val="24"/>
          <w:szCs w:val="24"/>
        </w:rPr>
      </w:pPr>
      <w:r w:rsidRPr="002A5AFE">
        <w:rPr>
          <w:rFonts w:ascii="Times New Roman" w:hAnsi="Times New Roman" w:cs="Times New Roman"/>
          <w:b/>
          <w:bCs/>
          <w:i/>
          <w:iCs/>
          <w:sz w:val="24"/>
          <w:szCs w:val="24"/>
        </w:rPr>
        <w:lastRenderedPageBreak/>
        <w:t xml:space="preserve">Logit </w:t>
      </w:r>
      <w:r w:rsidR="009A4203" w:rsidRPr="002A5AFE">
        <w:rPr>
          <w:rFonts w:ascii="Times New Roman" w:hAnsi="Times New Roman" w:cs="Times New Roman"/>
          <w:b/>
          <w:bCs/>
          <w:i/>
          <w:iCs/>
          <w:sz w:val="24"/>
          <w:szCs w:val="24"/>
        </w:rPr>
        <w:t>Model Results</w:t>
      </w:r>
    </w:p>
    <w:p w14:paraId="27D4E9D6" w14:textId="77777777" w:rsidR="00544185" w:rsidRDefault="003C266F" w:rsidP="00322E0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results of the logit models describing the interest in both pontoon boat tour and kayak tour are shown on Table 3. Marginal effects were applied to significant coefficients to give magnitude to the change in likelihood for those variables. Three alpha levels were applied. </w:t>
      </w:r>
      <w:r w:rsidR="00472C39">
        <w:rPr>
          <w:rFonts w:ascii="Times New Roman" w:hAnsi="Times New Roman" w:cs="Times New Roman"/>
          <w:sz w:val="24"/>
          <w:szCs w:val="24"/>
        </w:rPr>
        <w:t xml:space="preserve">Several variables listed in Table 1 are not listed in any results due to using AIC to determine the best fit. Also, business and tva variables are collinear, therefore were omitted from their respectful regressions during the AIC fittings. However, since one model uses one and the other uses the other, dashed lines are used for their omissions. </w:t>
      </w:r>
    </w:p>
    <w:p w14:paraId="6E6CADA5" w14:textId="406F430A" w:rsidR="00B752C3" w:rsidRDefault="00544185" w:rsidP="00B752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Both models show age mean as a significant variable at the .01 alpha level but have a marginal effect of less than 1%. Therefore, even though age is a significant variable, the likelihood of change is tiny. For every jump in age group, </w:t>
      </w:r>
      <w:r w:rsidR="007461DE">
        <w:rPr>
          <w:rFonts w:ascii="Times New Roman" w:hAnsi="Times New Roman" w:cs="Times New Roman"/>
          <w:sz w:val="24"/>
          <w:szCs w:val="24"/>
        </w:rPr>
        <w:t>participants were</w:t>
      </w:r>
      <w:r>
        <w:rPr>
          <w:rFonts w:ascii="Times New Roman" w:hAnsi="Times New Roman" w:cs="Times New Roman"/>
          <w:sz w:val="24"/>
          <w:szCs w:val="24"/>
        </w:rPr>
        <w:t xml:space="preserve"> 0.6% </w:t>
      </w:r>
      <w:r w:rsidR="007461DE">
        <w:rPr>
          <w:rFonts w:ascii="Times New Roman" w:hAnsi="Times New Roman" w:cs="Times New Roman"/>
          <w:sz w:val="24"/>
          <w:szCs w:val="24"/>
        </w:rPr>
        <w:t xml:space="preserve">more </w:t>
      </w:r>
      <w:r>
        <w:rPr>
          <w:rFonts w:ascii="Times New Roman" w:hAnsi="Times New Roman" w:cs="Times New Roman"/>
          <w:sz w:val="24"/>
          <w:szCs w:val="24"/>
        </w:rPr>
        <w:t xml:space="preserve">likely to </w:t>
      </w:r>
      <w:r w:rsidR="000F503E">
        <w:rPr>
          <w:rFonts w:ascii="Times New Roman" w:hAnsi="Times New Roman" w:cs="Times New Roman"/>
          <w:sz w:val="24"/>
          <w:szCs w:val="24"/>
        </w:rPr>
        <w:t>be interested in</w:t>
      </w:r>
      <w:r>
        <w:rPr>
          <w:rFonts w:ascii="Times New Roman" w:hAnsi="Times New Roman" w:cs="Times New Roman"/>
          <w:sz w:val="24"/>
          <w:szCs w:val="24"/>
        </w:rPr>
        <w:t xml:space="preserve"> a pontoon boat tour, and .9% </w:t>
      </w:r>
      <w:r w:rsidR="007461DE">
        <w:rPr>
          <w:rFonts w:ascii="Times New Roman" w:hAnsi="Times New Roman" w:cs="Times New Roman"/>
          <w:sz w:val="24"/>
          <w:szCs w:val="24"/>
        </w:rPr>
        <w:t>less likely</w:t>
      </w:r>
      <w:r>
        <w:rPr>
          <w:rFonts w:ascii="Times New Roman" w:hAnsi="Times New Roman" w:cs="Times New Roman"/>
          <w:sz w:val="24"/>
          <w:szCs w:val="24"/>
        </w:rPr>
        <w:t xml:space="preserve"> </w:t>
      </w:r>
      <w:r w:rsidR="000F503E">
        <w:rPr>
          <w:rFonts w:ascii="Times New Roman" w:hAnsi="Times New Roman" w:cs="Times New Roman"/>
          <w:sz w:val="24"/>
          <w:szCs w:val="24"/>
        </w:rPr>
        <w:t>for</w:t>
      </w:r>
      <w:r>
        <w:rPr>
          <w:rFonts w:ascii="Times New Roman" w:hAnsi="Times New Roman" w:cs="Times New Roman"/>
          <w:sz w:val="24"/>
          <w:szCs w:val="24"/>
        </w:rPr>
        <w:t xml:space="preserve"> a kayak tour.</w:t>
      </w:r>
    </w:p>
    <w:p w14:paraId="486CD618" w14:textId="28903C8A" w:rsidR="00963D7A" w:rsidRPr="000F503E" w:rsidRDefault="00B752C3" w:rsidP="00B752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3D7A">
        <w:rPr>
          <w:rFonts w:ascii="Times New Roman" w:hAnsi="Times New Roman" w:cs="Times New Roman"/>
          <w:sz w:val="24"/>
          <w:szCs w:val="24"/>
        </w:rPr>
        <w:t>In addition, gender had significance to both models, but not equal</w:t>
      </w:r>
      <w:r w:rsidR="00280988">
        <w:rPr>
          <w:rFonts w:ascii="Times New Roman" w:hAnsi="Times New Roman" w:cs="Times New Roman"/>
          <w:sz w:val="24"/>
          <w:szCs w:val="24"/>
        </w:rPr>
        <w:t xml:space="preserve"> in level of significance or sign</w:t>
      </w:r>
      <w:r w:rsidR="00963D7A">
        <w:rPr>
          <w:rFonts w:ascii="Times New Roman" w:hAnsi="Times New Roman" w:cs="Times New Roman"/>
          <w:sz w:val="24"/>
          <w:szCs w:val="24"/>
        </w:rPr>
        <w:t xml:space="preserve">. In the pontoon boat tours, men were 12% less likely to choose a pontoon boat tour. Men were still significant in the kayak tours but at </w:t>
      </w:r>
      <w:r w:rsidR="00296480">
        <w:rPr>
          <w:rFonts w:ascii="Times New Roman" w:hAnsi="Times New Roman" w:cs="Times New Roman"/>
          <w:sz w:val="24"/>
          <w:szCs w:val="24"/>
        </w:rPr>
        <w:t>a lesser effect on interest</w:t>
      </w:r>
      <w:r w:rsidR="00963D7A">
        <w:rPr>
          <w:rFonts w:ascii="Times New Roman" w:hAnsi="Times New Roman" w:cs="Times New Roman"/>
          <w:sz w:val="24"/>
          <w:szCs w:val="24"/>
        </w:rPr>
        <w:t xml:space="preserve">. Men were 6.3% more likely to choose a kayak tour. </w:t>
      </w:r>
      <w:r w:rsidR="000F503E">
        <w:rPr>
          <w:rFonts w:ascii="Times New Roman" w:hAnsi="Times New Roman" w:cs="Times New Roman"/>
          <w:sz w:val="24"/>
          <w:szCs w:val="24"/>
        </w:rPr>
        <w:t>Similarly</w:t>
      </w:r>
      <w:r w:rsidR="00963D7A">
        <w:rPr>
          <w:rFonts w:ascii="Times New Roman" w:hAnsi="Times New Roman" w:cs="Times New Roman"/>
          <w:sz w:val="24"/>
          <w:szCs w:val="24"/>
        </w:rPr>
        <w:t xml:space="preserve">, families with children under 12 years of age (kidslt12) </w:t>
      </w:r>
      <w:r w:rsidR="00280988">
        <w:rPr>
          <w:rFonts w:ascii="Times New Roman" w:hAnsi="Times New Roman" w:cs="Times New Roman"/>
          <w:sz w:val="24"/>
          <w:szCs w:val="24"/>
        </w:rPr>
        <w:t>showed a similar pattern as men. Both models have this variable as being significant, but at different significant levels</w:t>
      </w:r>
      <w:r w:rsidR="00322E03">
        <w:rPr>
          <w:rFonts w:ascii="Times New Roman" w:hAnsi="Times New Roman" w:cs="Times New Roman"/>
          <w:sz w:val="24"/>
          <w:szCs w:val="24"/>
        </w:rPr>
        <w:t xml:space="preserve"> </w:t>
      </w:r>
      <w:r w:rsidR="00280988">
        <w:rPr>
          <w:rFonts w:ascii="Times New Roman" w:hAnsi="Times New Roman" w:cs="Times New Roman"/>
          <w:sz w:val="24"/>
          <w:szCs w:val="24"/>
        </w:rPr>
        <w:t xml:space="preserve">. Families with small children were 12% more likely to choose a pontoon boat tour. In contrast, these families were 7% less likely to </w:t>
      </w:r>
      <w:r w:rsidR="006F0775">
        <w:rPr>
          <w:rFonts w:ascii="Times New Roman" w:hAnsi="Times New Roman" w:cs="Times New Roman"/>
          <w:sz w:val="24"/>
          <w:szCs w:val="24"/>
        </w:rPr>
        <w:t>be interested in</w:t>
      </w:r>
      <w:r w:rsidR="00280988">
        <w:rPr>
          <w:rFonts w:ascii="Times New Roman" w:hAnsi="Times New Roman" w:cs="Times New Roman"/>
          <w:sz w:val="24"/>
          <w:szCs w:val="24"/>
        </w:rPr>
        <w:t xml:space="preserve"> a kayak tour. </w:t>
      </w:r>
    </w:p>
    <w:p w14:paraId="2BF03115" w14:textId="77777777" w:rsidR="00B752C3" w:rsidRDefault="00463C67" w:rsidP="00322E03">
      <w:pPr>
        <w:tabs>
          <w:tab w:val="left" w:pos="220"/>
        </w:tabs>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The Civil War educational topic had a positive relationship with both tour types and were significant. Compared to those uninterested in this topic, those who showed interest were 11% more likely to be interested in a pontoon boat tour and 6.5% in a kayak tour. In the pontoon boat </w:t>
      </w:r>
    </w:p>
    <w:p w14:paraId="21F849D2" w14:textId="77777777" w:rsidR="00B752C3" w:rsidRDefault="00B752C3" w:rsidP="00B752C3">
      <w:pPr>
        <w:rPr>
          <w:rFonts w:ascii="Times New Roman" w:hAnsi="Times New Roman" w:cs="Times New Roman"/>
          <w:sz w:val="24"/>
          <w:szCs w:val="24"/>
        </w:rPr>
      </w:pPr>
    </w:p>
    <w:p w14:paraId="7948C28E" w14:textId="77777777" w:rsidR="00B752C3" w:rsidRDefault="00B752C3" w:rsidP="00B752C3">
      <w:pPr>
        <w:rPr>
          <w:rFonts w:ascii="Times New Roman" w:hAnsi="Times New Roman" w:cs="Times New Roman"/>
          <w:sz w:val="24"/>
          <w:szCs w:val="24"/>
        </w:rPr>
      </w:pPr>
    </w:p>
    <w:p w14:paraId="53838331" w14:textId="4D34AFCA"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b/>
          <w:bCs/>
          <w:sz w:val="24"/>
          <w:szCs w:val="24"/>
        </w:rPr>
        <w:lastRenderedPageBreak/>
        <w:t xml:space="preserve">Table 2. </w:t>
      </w:r>
      <w:r w:rsidRPr="00B752C3">
        <w:rPr>
          <w:rFonts w:ascii="Times New Roman" w:hAnsi="Times New Roman" w:cs="Times New Roman"/>
          <w:sz w:val="24"/>
          <w:szCs w:val="24"/>
        </w:rPr>
        <w:t>Marginal Effects on Pontoon Boat and Kayak Tour Interest Logit Models (n=407)</w:t>
      </w:r>
    </w:p>
    <w:p w14:paraId="774CDCDE" w14:textId="77777777" w:rsidR="00B752C3" w:rsidRPr="00B752C3" w:rsidRDefault="00B752C3" w:rsidP="00B752C3">
      <w:pPr>
        <w:rPr>
          <w:rFonts w:ascii="Times New Roman" w:hAnsi="Times New Roman" w:cs="Times New Roman"/>
          <w:sz w:val="24"/>
          <w:szCs w:val="24"/>
        </w:rPr>
      </w:pPr>
    </w:p>
    <w:p w14:paraId="5AC22A5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 xml:space="preserve">                      Pontoon Boat</w:t>
      </w:r>
      <w:r w:rsidRPr="00B752C3">
        <w:rPr>
          <w:rFonts w:ascii="Times New Roman" w:hAnsi="Times New Roman" w:cs="Times New Roman"/>
          <w:sz w:val="24"/>
          <w:szCs w:val="24"/>
        </w:rPr>
        <w:tab/>
      </w:r>
    </w:p>
    <w:p w14:paraId="65DED81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Variable        Tour Interest              Marginal</w:t>
      </w:r>
      <w:r w:rsidRPr="00B752C3">
        <w:rPr>
          <w:rFonts w:ascii="Times New Roman" w:hAnsi="Times New Roman" w:cs="Times New Roman"/>
          <w:sz w:val="24"/>
          <w:szCs w:val="24"/>
        </w:rPr>
        <w:tab/>
        <w:t xml:space="preserve">     Kayak Tour Interest         Marginal</w:t>
      </w:r>
    </w:p>
    <w:p w14:paraId="3115DD8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ab/>
        <w:t xml:space="preserve">           Coefficient                   Effects             Coefficient                  Effects</w:t>
      </w: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545"/>
        <w:gridCol w:w="1890"/>
        <w:gridCol w:w="1710"/>
        <w:gridCol w:w="1440"/>
      </w:tblGrid>
      <w:tr w:rsidR="00B752C3" w:rsidRPr="00B752C3" w14:paraId="763DA332" w14:textId="77777777" w:rsidTr="00C17EC4">
        <w:tc>
          <w:tcPr>
            <w:tcW w:w="1870" w:type="dxa"/>
          </w:tcPr>
          <w:p w14:paraId="2EE13E38"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Intercept</w:t>
            </w:r>
          </w:p>
        </w:tc>
        <w:tc>
          <w:tcPr>
            <w:tcW w:w="1545" w:type="dxa"/>
          </w:tcPr>
          <w:p w14:paraId="121CB59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-1.09*</w:t>
            </w:r>
          </w:p>
          <w:p w14:paraId="726E89F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(.606)</w:t>
            </w:r>
          </w:p>
        </w:tc>
        <w:tc>
          <w:tcPr>
            <w:tcW w:w="1890" w:type="dxa"/>
          </w:tcPr>
          <w:p w14:paraId="15AFA01A" w14:textId="77777777" w:rsidR="00B752C3" w:rsidRPr="00B752C3" w:rsidRDefault="00B752C3" w:rsidP="00B752C3">
            <w:pPr>
              <w:rPr>
                <w:rFonts w:ascii="Times New Roman" w:hAnsi="Times New Roman" w:cs="Times New Roman"/>
                <w:sz w:val="24"/>
                <w:szCs w:val="24"/>
              </w:rPr>
            </w:pPr>
          </w:p>
        </w:tc>
        <w:tc>
          <w:tcPr>
            <w:tcW w:w="1710" w:type="dxa"/>
          </w:tcPr>
          <w:p w14:paraId="0D9DB12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3.31***</w:t>
            </w:r>
          </w:p>
          <w:p w14:paraId="75A114DA"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(.938)</w:t>
            </w:r>
          </w:p>
        </w:tc>
        <w:tc>
          <w:tcPr>
            <w:tcW w:w="1440" w:type="dxa"/>
          </w:tcPr>
          <w:p w14:paraId="3FA9F58B" w14:textId="77777777" w:rsidR="00B752C3" w:rsidRPr="00B752C3" w:rsidRDefault="00B752C3" w:rsidP="00B752C3">
            <w:pPr>
              <w:rPr>
                <w:rFonts w:ascii="Times New Roman" w:hAnsi="Times New Roman" w:cs="Times New Roman"/>
                <w:sz w:val="24"/>
                <w:szCs w:val="24"/>
              </w:rPr>
            </w:pPr>
          </w:p>
        </w:tc>
      </w:tr>
      <w:tr w:rsidR="00B752C3" w:rsidRPr="00B752C3" w14:paraId="34B1B0EF" w14:textId="77777777" w:rsidTr="00C17EC4">
        <w:tc>
          <w:tcPr>
            <w:tcW w:w="1870" w:type="dxa"/>
          </w:tcPr>
          <w:p w14:paraId="35AA9CDE" w14:textId="77777777" w:rsidR="00B752C3" w:rsidRPr="00B752C3" w:rsidRDefault="00B752C3" w:rsidP="00B752C3">
            <w:pPr>
              <w:rPr>
                <w:rFonts w:ascii="Times New Roman" w:hAnsi="Times New Roman" w:cs="Times New Roman"/>
                <w:sz w:val="24"/>
                <w:szCs w:val="24"/>
              </w:rPr>
            </w:pPr>
            <w:bookmarkStart w:id="6" w:name="_Hlk133425141"/>
            <w:r w:rsidRPr="00B752C3">
              <w:rPr>
                <w:rFonts w:ascii="Times New Roman" w:hAnsi="Times New Roman" w:cs="Times New Roman"/>
                <w:sz w:val="24"/>
                <w:szCs w:val="24"/>
              </w:rPr>
              <w:t>pioneer</w:t>
            </w:r>
          </w:p>
        </w:tc>
        <w:tc>
          <w:tcPr>
            <w:tcW w:w="1545" w:type="dxa"/>
          </w:tcPr>
          <w:p w14:paraId="6D50B31B"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-.599**</w:t>
            </w:r>
          </w:p>
          <w:p w14:paraId="4BF4176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(.296)</w:t>
            </w:r>
          </w:p>
        </w:tc>
        <w:tc>
          <w:tcPr>
            <w:tcW w:w="1890" w:type="dxa"/>
          </w:tcPr>
          <w:p w14:paraId="6E33C447"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-.122</w:t>
            </w:r>
          </w:p>
        </w:tc>
        <w:tc>
          <w:tcPr>
            <w:tcW w:w="1710" w:type="dxa"/>
          </w:tcPr>
          <w:p w14:paraId="52FDD88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.216</w:t>
            </w:r>
          </w:p>
          <w:p w14:paraId="6F68428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(.414)</w:t>
            </w:r>
          </w:p>
        </w:tc>
        <w:tc>
          <w:tcPr>
            <w:tcW w:w="1440" w:type="dxa"/>
          </w:tcPr>
          <w:p w14:paraId="0DCE0C11" w14:textId="77777777" w:rsidR="00B752C3" w:rsidRPr="00B752C3" w:rsidRDefault="00B752C3" w:rsidP="00B752C3">
            <w:pPr>
              <w:rPr>
                <w:rFonts w:ascii="Times New Roman" w:hAnsi="Times New Roman" w:cs="Times New Roman"/>
                <w:sz w:val="24"/>
                <w:szCs w:val="24"/>
              </w:rPr>
            </w:pPr>
          </w:p>
        </w:tc>
      </w:tr>
      <w:tr w:rsidR="00B752C3" w:rsidRPr="00B752C3" w14:paraId="4A307F09" w14:textId="77777777" w:rsidTr="00C17EC4">
        <w:tc>
          <w:tcPr>
            <w:tcW w:w="1870" w:type="dxa"/>
          </w:tcPr>
          <w:p w14:paraId="1FDD829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civil</w:t>
            </w:r>
          </w:p>
        </w:tc>
        <w:tc>
          <w:tcPr>
            <w:tcW w:w="1545" w:type="dxa"/>
          </w:tcPr>
          <w:p w14:paraId="0FE886F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.517*</w:t>
            </w:r>
          </w:p>
          <w:p w14:paraId="668DB77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(.267)</w:t>
            </w:r>
          </w:p>
        </w:tc>
        <w:tc>
          <w:tcPr>
            <w:tcW w:w="1890" w:type="dxa"/>
          </w:tcPr>
          <w:p w14:paraId="65C37FD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.106</w:t>
            </w:r>
          </w:p>
        </w:tc>
        <w:tc>
          <w:tcPr>
            <w:tcW w:w="1710" w:type="dxa"/>
          </w:tcPr>
          <w:p w14:paraId="180BEC0B"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.693*</w:t>
            </w:r>
          </w:p>
          <w:p w14:paraId="1C6B176C"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(.413)</w:t>
            </w:r>
          </w:p>
        </w:tc>
        <w:tc>
          <w:tcPr>
            <w:tcW w:w="1440" w:type="dxa"/>
          </w:tcPr>
          <w:p w14:paraId="536E5144"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.065</w:t>
            </w:r>
          </w:p>
        </w:tc>
      </w:tr>
      <w:tr w:rsidR="00B752C3" w:rsidRPr="00B752C3" w14:paraId="2DB3D729" w14:textId="77777777" w:rsidTr="00C17EC4">
        <w:tc>
          <w:tcPr>
            <w:tcW w:w="1870" w:type="dxa"/>
          </w:tcPr>
          <w:p w14:paraId="4186543C"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tva</w:t>
            </w:r>
          </w:p>
        </w:tc>
        <w:tc>
          <w:tcPr>
            <w:tcW w:w="1545" w:type="dxa"/>
          </w:tcPr>
          <w:p w14:paraId="595A651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.429</w:t>
            </w:r>
          </w:p>
          <w:p w14:paraId="7BE47D97"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(.273)</w:t>
            </w:r>
          </w:p>
        </w:tc>
        <w:tc>
          <w:tcPr>
            <w:tcW w:w="1890" w:type="dxa"/>
          </w:tcPr>
          <w:p w14:paraId="07B2F515" w14:textId="77777777" w:rsidR="00B752C3" w:rsidRPr="00B752C3" w:rsidRDefault="00B752C3" w:rsidP="00B752C3">
            <w:pPr>
              <w:rPr>
                <w:rFonts w:ascii="Times New Roman" w:hAnsi="Times New Roman" w:cs="Times New Roman"/>
                <w:sz w:val="24"/>
                <w:szCs w:val="24"/>
              </w:rPr>
            </w:pPr>
          </w:p>
        </w:tc>
        <w:tc>
          <w:tcPr>
            <w:tcW w:w="1710" w:type="dxa"/>
          </w:tcPr>
          <w:p w14:paraId="7770D767"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w:t>
            </w:r>
          </w:p>
        </w:tc>
        <w:tc>
          <w:tcPr>
            <w:tcW w:w="1440" w:type="dxa"/>
          </w:tcPr>
          <w:p w14:paraId="3F049423" w14:textId="77777777" w:rsidR="00B752C3" w:rsidRPr="00B752C3" w:rsidRDefault="00B752C3" w:rsidP="00B752C3">
            <w:pPr>
              <w:rPr>
                <w:rFonts w:ascii="Times New Roman" w:hAnsi="Times New Roman" w:cs="Times New Roman"/>
                <w:sz w:val="24"/>
                <w:szCs w:val="24"/>
              </w:rPr>
            </w:pPr>
          </w:p>
        </w:tc>
      </w:tr>
      <w:tr w:rsidR="00B752C3" w:rsidRPr="00B752C3" w14:paraId="03587498" w14:textId="77777777" w:rsidTr="00C17EC4">
        <w:tc>
          <w:tcPr>
            <w:tcW w:w="1870" w:type="dxa"/>
          </w:tcPr>
          <w:p w14:paraId="67520E91"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business</w:t>
            </w:r>
          </w:p>
        </w:tc>
        <w:tc>
          <w:tcPr>
            <w:tcW w:w="1545" w:type="dxa"/>
          </w:tcPr>
          <w:p w14:paraId="5205C63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w:t>
            </w:r>
          </w:p>
        </w:tc>
        <w:tc>
          <w:tcPr>
            <w:tcW w:w="1890" w:type="dxa"/>
          </w:tcPr>
          <w:p w14:paraId="4292EBC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w:t>
            </w:r>
          </w:p>
        </w:tc>
        <w:tc>
          <w:tcPr>
            <w:tcW w:w="1710" w:type="dxa"/>
          </w:tcPr>
          <w:p w14:paraId="196BEE1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-.172</w:t>
            </w:r>
          </w:p>
          <w:p w14:paraId="5C989B3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(.355)</w:t>
            </w:r>
          </w:p>
        </w:tc>
        <w:tc>
          <w:tcPr>
            <w:tcW w:w="1440" w:type="dxa"/>
          </w:tcPr>
          <w:p w14:paraId="6586E6FD" w14:textId="77777777" w:rsidR="00B752C3" w:rsidRPr="00B752C3" w:rsidRDefault="00B752C3" w:rsidP="00B752C3">
            <w:pPr>
              <w:rPr>
                <w:rFonts w:ascii="Times New Roman" w:hAnsi="Times New Roman" w:cs="Times New Roman"/>
                <w:sz w:val="24"/>
                <w:szCs w:val="24"/>
              </w:rPr>
            </w:pPr>
          </w:p>
        </w:tc>
      </w:tr>
      <w:tr w:rsidR="00B752C3" w:rsidRPr="00B752C3" w14:paraId="0ADA2772" w14:textId="77777777" w:rsidTr="00C17EC4">
        <w:tc>
          <w:tcPr>
            <w:tcW w:w="1870" w:type="dxa"/>
          </w:tcPr>
          <w:p w14:paraId="737DA848"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worldfair</w:t>
            </w:r>
          </w:p>
        </w:tc>
        <w:tc>
          <w:tcPr>
            <w:tcW w:w="1545" w:type="dxa"/>
          </w:tcPr>
          <w:p w14:paraId="36ADD3C8"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-.018</w:t>
            </w:r>
          </w:p>
          <w:p w14:paraId="45A282C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(.326)</w:t>
            </w:r>
          </w:p>
        </w:tc>
        <w:tc>
          <w:tcPr>
            <w:tcW w:w="1890" w:type="dxa"/>
          </w:tcPr>
          <w:p w14:paraId="06803EC7" w14:textId="77777777" w:rsidR="00B752C3" w:rsidRPr="00B752C3" w:rsidRDefault="00B752C3" w:rsidP="00B752C3">
            <w:pPr>
              <w:rPr>
                <w:rFonts w:ascii="Times New Roman" w:hAnsi="Times New Roman" w:cs="Times New Roman"/>
                <w:sz w:val="24"/>
                <w:szCs w:val="24"/>
              </w:rPr>
            </w:pPr>
          </w:p>
        </w:tc>
        <w:tc>
          <w:tcPr>
            <w:tcW w:w="1710" w:type="dxa"/>
          </w:tcPr>
          <w:p w14:paraId="00F4FF0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1.08*</w:t>
            </w:r>
          </w:p>
          <w:p w14:paraId="51E8AC3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(.594)</w:t>
            </w:r>
          </w:p>
        </w:tc>
        <w:tc>
          <w:tcPr>
            <w:tcW w:w="1440" w:type="dxa"/>
          </w:tcPr>
          <w:p w14:paraId="6623EA23" w14:textId="77777777" w:rsidR="00B752C3" w:rsidRPr="00B752C3" w:rsidRDefault="00B752C3" w:rsidP="00B752C3">
            <w:pPr>
              <w:rPr>
                <w:rFonts w:ascii="Times New Roman" w:hAnsi="Times New Roman" w:cs="Times New Roman"/>
                <w:sz w:val="24"/>
                <w:szCs w:val="24"/>
              </w:rPr>
            </w:pPr>
          </w:p>
        </w:tc>
      </w:tr>
      <w:tr w:rsidR="00B752C3" w:rsidRPr="00B752C3" w14:paraId="5BCBEFDC" w14:textId="77777777" w:rsidTr="00C17EC4">
        <w:tc>
          <w:tcPr>
            <w:tcW w:w="1870" w:type="dxa"/>
          </w:tcPr>
          <w:p w14:paraId="6E27F50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animal</w:t>
            </w:r>
          </w:p>
        </w:tc>
        <w:tc>
          <w:tcPr>
            <w:tcW w:w="1545" w:type="dxa"/>
          </w:tcPr>
          <w:p w14:paraId="0DEF619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.256</w:t>
            </w:r>
          </w:p>
          <w:p w14:paraId="337E935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(.375)</w:t>
            </w:r>
          </w:p>
        </w:tc>
        <w:tc>
          <w:tcPr>
            <w:tcW w:w="1890" w:type="dxa"/>
          </w:tcPr>
          <w:p w14:paraId="19E6B1F8" w14:textId="77777777" w:rsidR="00B752C3" w:rsidRPr="00B752C3" w:rsidRDefault="00B752C3" w:rsidP="00B752C3">
            <w:pPr>
              <w:rPr>
                <w:rFonts w:ascii="Times New Roman" w:hAnsi="Times New Roman" w:cs="Times New Roman"/>
                <w:sz w:val="24"/>
                <w:szCs w:val="24"/>
              </w:rPr>
            </w:pPr>
          </w:p>
        </w:tc>
        <w:tc>
          <w:tcPr>
            <w:tcW w:w="1710" w:type="dxa"/>
          </w:tcPr>
          <w:p w14:paraId="42463044"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1.42***</w:t>
            </w:r>
          </w:p>
          <w:p w14:paraId="19B66AE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(.527)</w:t>
            </w:r>
          </w:p>
        </w:tc>
        <w:tc>
          <w:tcPr>
            <w:tcW w:w="1440" w:type="dxa"/>
          </w:tcPr>
          <w:p w14:paraId="062F333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.134</w:t>
            </w:r>
          </w:p>
        </w:tc>
      </w:tr>
      <w:tr w:rsidR="00B752C3" w:rsidRPr="00B752C3" w14:paraId="3D69D491" w14:textId="77777777" w:rsidTr="00C17EC4">
        <w:tc>
          <w:tcPr>
            <w:tcW w:w="1870" w:type="dxa"/>
          </w:tcPr>
          <w:p w14:paraId="39BDBDF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conserve</w:t>
            </w:r>
          </w:p>
        </w:tc>
        <w:tc>
          <w:tcPr>
            <w:tcW w:w="1545" w:type="dxa"/>
          </w:tcPr>
          <w:p w14:paraId="3F2C730F"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.077</w:t>
            </w:r>
          </w:p>
          <w:p w14:paraId="2746DC3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(.249)</w:t>
            </w:r>
          </w:p>
        </w:tc>
        <w:tc>
          <w:tcPr>
            <w:tcW w:w="1890" w:type="dxa"/>
          </w:tcPr>
          <w:p w14:paraId="647C0F89" w14:textId="77777777" w:rsidR="00B752C3" w:rsidRPr="00B752C3" w:rsidRDefault="00B752C3" w:rsidP="00B752C3">
            <w:pPr>
              <w:rPr>
                <w:rFonts w:ascii="Times New Roman" w:hAnsi="Times New Roman" w:cs="Times New Roman"/>
                <w:sz w:val="24"/>
                <w:szCs w:val="24"/>
              </w:rPr>
            </w:pPr>
          </w:p>
        </w:tc>
        <w:tc>
          <w:tcPr>
            <w:tcW w:w="1710" w:type="dxa"/>
          </w:tcPr>
          <w:p w14:paraId="066CF2E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-.105</w:t>
            </w:r>
          </w:p>
          <w:p w14:paraId="1CAE821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(.366)</w:t>
            </w:r>
          </w:p>
        </w:tc>
        <w:tc>
          <w:tcPr>
            <w:tcW w:w="1440" w:type="dxa"/>
          </w:tcPr>
          <w:p w14:paraId="6DC1C32F" w14:textId="77777777" w:rsidR="00B752C3" w:rsidRPr="00B752C3" w:rsidRDefault="00B752C3" w:rsidP="00B752C3">
            <w:pPr>
              <w:rPr>
                <w:rFonts w:ascii="Times New Roman" w:hAnsi="Times New Roman" w:cs="Times New Roman"/>
                <w:sz w:val="24"/>
                <w:szCs w:val="24"/>
              </w:rPr>
            </w:pPr>
          </w:p>
        </w:tc>
      </w:tr>
      <w:tr w:rsidR="00B752C3" w:rsidRPr="00B752C3" w14:paraId="3DD4B613" w14:textId="77777777" w:rsidTr="00C17EC4">
        <w:tc>
          <w:tcPr>
            <w:tcW w:w="1870" w:type="dxa"/>
          </w:tcPr>
          <w:p w14:paraId="200C872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age</w:t>
            </w:r>
          </w:p>
        </w:tc>
        <w:tc>
          <w:tcPr>
            <w:tcW w:w="1545" w:type="dxa"/>
          </w:tcPr>
          <w:p w14:paraId="1BA8EFA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.031***</w:t>
            </w:r>
          </w:p>
          <w:p w14:paraId="3AFDC9E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(.008)</w:t>
            </w:r>
          </w:p>
        </w:tc>
        <w:tc>
          <w:tcPr>
            <w:tcW w:w="1890" w:type="dxa"/>
          </w:tcPr>
          <w:p w14:paraId="3536A72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.006</w:t>
            </w:r>
          </w:p>
        </w:tc>
        <w:tc>
          <w:tcPr>
            <w:tcW w:w="1710" w:type="dxa"/>
          </w:tcPr>
          <w:p w14:paraId="0CB6C0DC"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-.100***</w:t>
            </w:r>
          </w:p>
          <w:p w14:paraId="5A1174EA"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(.015)</w:t>
            </w:r>
          </w:p>
        </w:tc>
        <w:tc>
          <w:tcPr>
            <w:tcW w:w="1440" w:type="dxa"/>
          </w:tcPr>
          <w:p w14:paraId="6ABF094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-.009</w:t>
            </w:r>
          </w:p>
        </w:tc>
      </w:tr>
      <w:tr w:rsidR="00B752C3" w:rsidRPr="00B752C3" w14:paraId="77C35173" w14:textId="77777777" w:rsidTr="00C17EC4">
        <w:tc>
          <w:tcPr>
            <w:tcW w:w="1870" w:type="dxa"/>
          </w:tcPr>
          <w:p w14:paraId="2459CE58"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income</w:t>
            </w:r>
          </w:p>
        </w:tc>
        <w:tc>
          <w:tcPr>
            <w:tcW w:w="1545" w:type="dxa"/>
          </w:tcPr>
          <w:p w14:paraId="244DDED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.000</w:t>
            </w:r>
          </w:p>
          <w:p w14:paraId="5A6A7B8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(.007)</w:t>
            </w:r>
          </w:p>
        </w:tc>
        <w:tc>
          <w:tcPr>
            <w:tcW w:w="1890" w:type="dxa"/>
          </w:tcPr>
          <w:p w14:paraId="4212B8D3" w14:textId="77777777" w:rsidR="00B752C3" w:rsidRPr="00B752C3" w:rsidRDefault="00B752C3" w:rsidP="00B752C3">
            <w:pPr>
              <w:rPr>
                <w:rFonts w:ascii="Times New Roman" w:hAnsi="Times New Roman" w:cs="Times New Roman"/>
                <w:sz w:val="24"/>
                <w:szCs w:val="24"/>
              </w:rPr>
            </w:pPr>
          </w:p>
        </w:tc>
        <w:tc>
          <w:tcPr>
            <w:tcW w:w="1710" w:type="dxa"/>
          </w:tcPr>
          <w:p w14:paraId="63494001"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.024***</w:t>
            </w:r>
          </w:p>
          <w:p w14:paraId="0C295FE7"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(.012)</w:t>
            </w:r>
          </w:p>
        </w:tc>
        <w:tc>
          <w:tcPr>
            <w:tcW w:w="1440" w:type="dxa"/>
          </w:tcPr>
          <w:p w14:paraId="2A50C5DC"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.002</w:t>
            </w:r>
          </w:p>
        </w:tc>
      </w:tr>
      <w:tr w:rsidR="00B752C3" w:rsidRPr="00B752C3" w14:paraId="0D4CCDEC" w14:textId="77777777" w:rsidTr="00C17EC4">
        <w:tc>
          <w:tcPr>
            <w:tcW w:w="1870" w:type="dxa"/>
          </w:tcPr>
          <w:p w14:paraId="1B18A26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higheduc</w:t>
            </w:r>
          </w:p>
        </w:tc>
        <w:tc>
          <w:tcPr>
            <w:tcW w:w="1545" w:type="dxa"/>
          </w:tcPr>
          <w:p w14:paraId="1B1A825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.201</w:t>
            </w:r>
          </w:p>
          <w:p w14:paraId="6306027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(.285)</w:t>
            </w:r>
          </w:p>
        </w:tc>
        <w:tc>
          <w:tcPr>
            <w:tcW w:w="1890" w:type="dxa"/>
          </w:tcPr>
          <w:p w14:paraId="7898788C" w14:textId="77777777" w:rsidR="00B752C3" w:rsidRPr="00B752C3" w:rsidRDefault="00B752C3" w:rsidP="00B752C3">
            <w:pPr>
              <w:rPr>
                <w:rFonts w:ascii="Times New Roman" w:hAnsi="Times New Roman" w:cs="Times New Roman"/>
                <w:sz w:val="24"/>
                <w:szCs w:val="24"/>
              </w:rPr>
            </w:pPr>
          </w:p>
        </w:tc>
        <w:tc>
          <w:tcPr>
            <w:tcW w:w="1710" w:type="dxa"/>
          </w:tcPr>
          <w:p w14:paraId="0C55885A"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.785*</w:t>
            </w:r>
          </w:p>
          <w:p w14:paraId="485C90FA"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(.426)</w:t>
            </w:r>
          </w:p>
        </w:tc>
        <w:tc>
          <w:tcPr>
            <w:tcW w:w="1440" w:type="dxa"/>
          </w:tcPr>
          <w:p w14:paraId="2232AE1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.074</w:t>
            </w:r>
          </w:p>
        </w:tc>
      </w:tr>
      <w:tr w:rsidR="00B752C3" w:rsidRPr="00B752C3" w14:paraId="09EE184C" w14:textId="77777777" w:rsidTr="00C17EC4">
        <w:tc>
          <w:tcPr>
            <w:tcW w:w="1870" w:type="dxa"/>
          </w:tcPr>
          <w:p w14:paraId="568480F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knoxresident</w:t>
            </w:r>
          </w:p>
        </w:tc>
        <w:tc>
          <w:tcPr>
            <w:tcW w:w="1545" w:type="dxa"/>
          </w:tcPr>
          <w:p w14:paraId="34557B3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.313</w:t>
            </w:r>
          </w:p>
          <w:p w14:paraId="4E640EB8"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(.257)</w:t>
            </w:r>
          </w:p>
        </w:tc>
        <w:tc>
          <w:tcPr>
            <w:tcW w:w="1890" w:type="dxa"/>
          </w:tcPr>
          <w:p w14:paraId="6F9595B6" w14:textId="77777777" w:rsidR="00B752C3" w:rsidRPr="00B752C3" w:rsidRDefault="00B752C3" w:rsidP="00B752C3">
            <w:pPr>
              <w:rPr>
                <w:rFonts w:ascii="Times New Roman" w:hAnsi="Times New Roman" w:cs="Times New Roman"/>
                <w:sz w:val="24"/>
                <w:szCs w:val="24"/>
              </w:rPr>
            </w:pPr>
          </w:p>
        </w:tc>
        <w:tc>
          <w:tcPr>
            <w:tcW w:w="1710" w:type="dxa"/>
          </w:tcPr>
          <w:p w14:paraId="589D646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-1.20***</w:t>
            </w:r>
          </w:p>
          <w:p w14:paraId="29216B8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(.376)</w:t>
            </w:r>
          </w:p>
        </w:tc>
        <w:tc>
          <w:tcPr>
            <w:tcW w:w="1440" w:type="dxa"/>
          </w:tcPr>
          <w:p w14:paraId="0226148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-.112</w:t>
            </w:r>
          </w:p>
        </w:tc>
      </w:tr>
      <w:tr w:rsidR="00B752C3" w:rsidRPr="00B752C3" w14:paraId="4DA3EA96" w14:textId="77777777" w:rsidTr="00C17EC4">
        <w:tc>
          <w:tcPr>
            <w:tcW w:w="1870" w:type="dxa"/>
          </w:tcPr>
          <w:p w14:paraId="0E26D74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male</w:t>
            </w:r>
          </w:p>
        </w:tc>
        <w:tc>
          <w:tcPr>
            <w:tcW w:w="1545" w:type="dxa"/>
          </w:tcPr>
          <w:p w14:paraId="031CB991"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-.586***</w:t>
            </w:r>
          </w:p>
          <w:p w14:paraId="0007958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(.225)</w:t>
            </w:r>
          </w:p>
        </w:tc>
        <w:tc>
          <w:tcPr>
            <w:tcW w:w="1890" w:type="dxa"/>
          </w:tcPr>
          <w:p w14:paraId="3E012851"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-.120</w:t>
            </w:r>
          </w:p>
        </w:tc>
        <w:tc>
          <w:tcPr>
            <w:tcW w:w="1710" w:type="dxa"/>
          </w:tcPr>
          <w:p w14:paraId="4D74755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.669*</w:t>
            </w:r>
          </w:p>
          <w:p w14:paraId="07C64787"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(.347)</w:t>
            </w:r>
          </w:p>
        </w:tc>
        <w:tc>
          <w:tcPr>
            <w:tcW w:w="1440" w:type="dxa"/>
          </w:tcPr>
          <w:p w14:paraId="5CB2AD01"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.063</w:t>
            </w:r>
          </w:p>
        </w:tc>
      </w:tr>
      <w:tr w:rsidR="00B752C3" w:rsidRPr="00B752C3" w14:paraId="649E7F39" w14:textId="77777777" w:rsidTr="00C17EC4">
        <w:tc>
          <w:tcPr>
            <w:tcW w:w="1870" w:type="dxa"/>
          </w:tcPr>
          <w:p w14:paraId="246B539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kidslt12</w:t>
            </w:r>
          </w:p>
        </w:tc>
        <w:tc>
          <w:tcPr>
            <w:tcW w:w="1545" w:type="dxa"/>
          </w:tcPr>
          <w:p w14:paraId="4471715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.597**</w:t>
            </w:r>
          </w:p>
          <w:p w14:paraId="4F15C8A8"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(.269)</w:t>
            </w:r>
          </w:p>
        </w:tc>
        <w:tc>
          <w:tcPr>
            <w:tcW w:w="1890" w:type="dxa"/>
          </w:tcPr>
          <w:p w14:paraId="11BFBBC3"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.122</w:t>
            </w:r>
          </w:p>
        </w:tc>
        <w:tc>
          <w:tcPr>
            <w:tcW w:w="1710" w:type="dxa"/>
          </w:tcPr>
          <w:p w14:paraId="0392DC72"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-.741*</w:t>
            </w:r>
          </w:p>
          <w:p w14:paraId="341FA22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(.938)</w:t>
            </w:r>
          </w:p>
        </w:tc>
        <w:tc>
          <w:tcPr>
            <w:tcW w:w="1440" w:type="dxa"/>
          </w:tcPr>
          <w:p w14:paraId="3C9CC0D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-.070</w:t>
            </w:r>
          </w:p>
        </w:tc>
      </w:tr>
      <w:tr w:rsidR="00B752C3" w:rsidRPr="00B752C3" w14:paraId="2B277E82" w14:textId="77777777" w:rsidTr="00C17EC4">
        <w:tc>
          <w:tcPr>
            <w:tcW w:w="1870" w:type="dxa"/>
          </w:tcPr>
          <w:p w14:paraId="2F83915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 xml:space="preserve">σ </w:t>
            </w:r>
          </w:p>
        </w:tc>
        <w:tc>
          <w:tcPr>
            <w:tcW w:w="1545" w:type="dxa"/>
          </w:tcPr>
          <w:p w14:paraId="656C6696"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40.67</w:t>
            </w:r>
          </w:p>
        </w:tc>
        <w:tc>
          <w:tcPr>
            <w:tcW w:w="1890" w:type="dxa"/>
          </w:tcPr>
          <w:p w14:paraId="0AA8857A" w14:textId="77777777" w:rsidR="00B752C3" w:rsidRPr="00B752C3" w:rsidRDefault="00B752C3" w:rsidP="00B752C3">
            <w:pPr>
              <w:rPr>
                <w:rFonts w:ascii="Times New Roman" w:hAnsi="Times New Roman" w:cs="Times New Roman"/>
                <w:sz w:val="24"/>
                <w:szCs w:val="24"/>
              </w:rPr>
            </w:pPr>
          </w:p>
        </w:tc>
        <w:tc>
          <w:tcPr>
            <w:tcW w:w="1710" w:type="dxa"/>
          </w:tcPr>
          <w:p w14:paraId="7E154BE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112.33</w:t>
            </w:r>
          </w:p>
        </w:tc>
        <w:tc>
          <w:tcPr>
            <w:tcW w:w="1440" w:type="dxa"/>
          </w:tcPr>
          <w:p w14:paraId="120D8156" w14:textId="77777777" w:rsidR="00B752C3" w:rsidRPr="00B752C3" w:rsidRDefault="00B752C3" w:rsidP="00B752C3">
            <w:pPr>
              <w:rPr>
                <w:rFonts w:ascii="Times New Roman" w:hAnsi="Times New Roman" w:cs="Times New Roman"/>
                <w:sz w:val="24"/>
                <w:szCs w:val="24"/>
              </w:rPr>
            </w:pPr>
          </w:p>
        </w:tc>
      </w:tr>
      <w:tr w:rsidR="00B752C3" w:rsidRPr="00B752C3" w14:paraId="6AF6EB74" w14:textId="77777777" w:rsidTr="00C17EC4">
        <w:tc>
          <w:tcPr>
            <w:tcW w:w="1870" w:type="dxa"/>
          </w:tcPr>
          <w:p w14:paraId="252D18E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N</w:t>
            </w:r>
          </w:p>
        </w:tc>
        <w:tc>
          <w:tcPr>
            <w:tcW w:w="1545" w:type="dxa"/>
          </w:tcPr>
          <w:p w14:paraId="4E20D09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403</w:t>
            </w:r>
          </w:p>
        </w:tc>
        <w:tc>
          <w:tcPr>
            <w:tcW w:w="1890" w:type="dxa"/>
          </w:tcPr>
          <w:p w14:paraId="5BEF5B64" w14:textId="77777777" w:rsidR="00B752C3" w:rsidRPr="00B752C3" w:rsidRDefault="00B752C3" w:rsidP="00B752C3">
            <w:pPr>
              <w:rPr>
                <w:rFonts w:ascii="Times New Roman" w:hAnsi="Times New Roman" w:cs="Times New Roman"/>
                <w:sz w:val="24"/>
                <w:szCs w:val="24"/>
              </w:rPr>
            </w:pPr>
          </w:p>
        </w:tc>
        <w:tc>
          <w:tcPr>
            <w:tcW w:w="1710" w:type="dxa"/>
          </w:tcPr>
          <w:p w14:paraId="0891F50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403</w:t>
            </w:r>
          </w:p>
        </w:tc>
        <w:tc>
          <w:tcPr>
            <w:tcW w:w="1440" w:type="dxa"/>
          </w:tcPr>
          <w:p w14:paraId="6272D8E0" w14:textId="77777777" w:rsidR="00B752C3" w:rsidRPr="00B752C3" w:rsidRDefault="00B752C3" w:rsidP="00B752C3">
            <w:pPr>
              <w:rPr>
                <w:rFonts w:ascii="Times New Roman" w:hAnsi="Times New Roman" w:cs="Times New Roman"/>
                <w:sz w:val="24"/>
                <w:szCs w:val="24"/>
              </w:rPr>
            </w:pPr>
          </w:p>
        </w:tc>
      </w:tr>
      <w:tr w:rsidR="00B752C3" w:rsidRPr="00B752C3" w14:paraId="7909799B" w14:textId="77777777" w:rsidTr="00C17EC4">
        <w:tc>
          <w:tcPr>
            <w:tcW w:w="1870" w:type="dxa"/>
          </w:tcPr>
          <w:p w14:paraId="1DB3B86E"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Log Likelihood</w:t>
            </w:r>
          </w:p>
        </w:tc>
        <w:tc>
          <w:tcPr>
            <w:tcW w:w="1545" w:type="dxa"/>
          </w:tcPr>
          <w:p w14:paraId="12B70E09"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-239.93</w:t>
            </w:r>
          </w:p>
        </w:tc>
        <w:tc>
          <w:tcPr>
            <w:tcW w:w="1890" w:type="dxa"/>
          </w:tcPr>
          <w:p w14:paraId="13A219FB" w14:textId="77777777" w:rsidR="00B752C3" w:rsidRPr="00B752C3" w:rsidRDefault="00B752C3" w:rsidP="00B752C3">
            <w:pPr>
              <w:rPr>
                <w:rFonts w:ascii="Times New Roman" w:hAnsi="Times New Roman" w:cs="Times New Roman"/>
                <w:sz w:val="24"/>
                <w:szCs w:val="24"/>
              </w:rPr>
            </w:pPr>
          </w:p>
        </w:tc>
        <w:tc>
          <w:tcPr>
            <w:tcW w:w="1710" w:type="dxa"/>
          </w:tcPr>
          <w:p w14:paraId="4CCB7A30"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-123.52</w:t>
            </w:r>
          </w:p>
        </w:tc>
        <w:tc>
          <w:tcPr>
            <w:tcW w:w="1440" w:type="dxa"/>
          </w:tcPr>
          <w:p w14:paraId="351B72A2" w14:textId="77777777" w:rsidR="00B752C3" w:rsidRPr="00B752C3" w:rsidRDefault="00B752C3" w:rsidP="00B752C3">
            <w:pPr>
              <w:rPr>
                <w:rFonts w:ascii="Times New Roman" w:hAnsi="Times New Roman" w:cs="Times New Roman"/>
                <w:sz w:val="24"/>
                <w:szCs w:val="24"/>
              </w:rPr>
            </w:pPr>
          </w:p>
        </w:tc>
      </w:tr>
      <w:tr w:rsidR="00B752C3" w:rsidRPr="00B752C3" w14:paraId="4A793F41" w14:textId="77777777" w:rsidTr="00C17EC4">
        <w:tc>
          <w:tcPr>
            <w:tcW w:w="1870" w:type="dxa"/>
          </w:tcPr>
          <w:p w14:paraId="7B8B1775"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Pseudo R Square</w:t>
            </w:r>
          </w:p>
        </w:tc>
        <w:tc>
          <w:tcPr>
            <w:tcW w:w="1545" w:type="dxa"/>
          </w:tcPr>
          <w:p w14:paraId="220FCFED"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.078</w:t>
            </w:r>
          </w:p>
        </w:tc>
        <w:tc>
          <w:tcPr>
            <w:tcW w:w="1890" w:type="dxa"/>
          </w:tcPr>
          <w:p w14:paraId="53A88AA4" w14:textId="77777777" w:rsidR="00B752C3" w:rsidRPr="00B752C3" w:rsidRDefault="00B752C3" w:rsidP="00B752C3">
            <w:pPr>
              <w:rPr>
                <w:rFonts w:ascii="Times New Roman" w:hAnsi="Times New Roman" w:cs="Times New Roman"/>
                <w:sz w:val="24"/>
                <w:szCs w:val="24"/>
              </w:rPr>
            </w:pPr>
          </w:p>
        </w:tc>
        <w:tc>
          <w:tcPr>
            <w:tcW w:w="1710" w:type="dxa"/>
          </w:tcPr>
          <w:p w14:paraId="03DBA3BA" w14:textId="77777777" w:rsidR="00B752C3" w:rsidRPr="00B752C3" w:rsidRDefault="00B752C3" w:rsidP="00B752C3">
            <w:pPr>
              <w:rPr>
                <w:rFonts w:ascii="Times New Roman" w:hAnsi="Times New Roman" w:cs="Times New Roman"/>
                <w:sz w:val="24"/>
                <w:szCs w:val="24"/>
              </w:rPr>
            </w:pPr>
            <w:r w:rsidRPr="00B752C3">
              <w:rPr>
                <w:rFonts w:ascii="Times New Roman" w:hAnsi="Times New Roman" w:cs="Times New Roman"/>
                <w:sz w:val="24"/>
                <w:szCs w:val="24"/>
              </w:rPr>
              <w:t>.3126</w:t>
            </w:r>
          </w:p>
        </w:tc>
        <w:tc>
          <w:tcPr>
            <w:tcW w:w="1440" w:type="dxa"/>
          </w:tcPr>
          <w:p w14:paraId="1C24CA80" w14:textId="77777777" w:rsidR="00B752C3" w:rsidRPr="00B752C3" w:rsidRDefault="00B752C3" w:rsidP="00B752C3">
            <w:pPr>
              <w:rPr>
                <w:rFonts w:ascii="Times New Roman" w:hAnsi="Times New Roman" w:cs="Times New Roman"/>
                <w:sz w:val="24"/>
                <w:szCs w:val="24"/>
              </w:rPr>
            </w:pPr>
          </w:p>
        </w:tc>
      </w:tr>
    </w:tbl>
    <w:bookmarkEnd w:id="6"/>
    <w:p w14:paraId="287C87A4" w14:textId="77777777" w:rsidR="00B752C3" w:rsidRPr="00B752C3" w:rsidRDefault="00B752C3" w:rsidP="00B752C3">
      <w:pPr>
        <w:rPr>
          <w:kern w:val="2"/>
        </w:rPr>
      </w:pPr>
      <w:r w:rsidRPr="00B752C3">
        <w:rPr>
          <w:rFonts w:ascii="Times New Roman" w:hAnsi="Times New Roman" w:cs="Times New Roman"/>
          <w:i/>
          <w:iCs/>
          <w:sz w:val="24"/>
          <w:szCs w:val="24"/>
        </w:rPr>
        <w:t>***,**, and * indicate p ≤ 0.01, p ≤ 0.05, and p ≤ 0.10, respectively</w:t>
      </w:r>
    </w:p>
    <w:p w14:paraId="54B1A415" w14:textId="77777777" w:rsidR="00B752C3" w:rsidRDefault="00B752C3" w:rsidP="00322E03">
      <w:pPr>
        <w:tabs>
          <w:tab w:val="left" w:pos="220"/>
        </w:tabs>
        <w:spacing w:line="480" w:lineRule="auto"/>
        <w:jc w:val="both"/>
        <w:rPr>
          <w:rFonts w:ascii="Times New Roman" w:hAnsi="Times New Roman" w:cs="Times New Roman"/>
          <w:sz w:val="24"/>
          <w:szCs w:val="24"/>
        </w:rPr>
      </w:pPr>
    </w:p>
    <w:p w14:paraId="5195716B" w14:textId="77777777" w:rsidR="00B752C3" w:rsidRDefault="00B752C3" w:rsidP="00322E03">
      <w:pPr>
        <w:tabs>
          <w:tab w:val="left" w:pos="220"/>
        </w:tabs>
        <w:spacing w:line="480" w:lineRule="auto"/>
        <w:jc w:val="both"/>
        <w:rPr>
          <w:rFonts w:ascii="Times New Roman" w:hAnsi="Times New Roman" w:cs="Times New Roman"/>
          <w:sz w:val="24"/>
          <w:szCs w:val="24"/>
        </w:rPr>
      </w:pPr>
    </w:p>
    <w:p w14:paraId="738CC167" w14:textId="77777777" w:rsidR="00B752C3" w:rsidRDefault="00B752C3" w:rsidP="00322E03">
      <w:pPr>
        <w:tabs>
          <w:tab w:val="left" w:pos="220"/>
        </w:tabs>
        <w:spacing w:line="480" w:lineRule="auto"/>
        <w:jc w:val="both"/>
        <w:rPr>
          <w:rFonts w:ascii="Times New Roman" w:hAnsi="Times New Roman" w:cs="Times New Roman"/>
          <w:sz w:val="24"/>
          <w:szCs w:val="24"/>
        </w:rPr>
      </w:pPr>
    </w:p>
    <w:p w14:paraId="4DC01ADB" w14:textId="77777777" w:rsidR="00B752C3" w:rsidRDefault="00B752C3" w:rsidP="00322E03">
      <w:pPr>
        <w:tabs>
          <w:tab w:val="left" w:pos="220"/>
        </w:tabs>
        <w:spacing w:line="480" w:lineRule="auto"/>
        <w:jc w:val="both"/>
        <w:rPr>
          <w:rFonts w:ascii="Times New Roman" w:hAnsi="Times New Roman" w:cs="Times New Roman"/>
          <w:sz w:val="24"/>
          <w:szCs w:val="24"/>
        </w:rPr>
      </w:pPr>
    </w:p>
    <w:p w14:paraId="44B5B5E3" w14:textId="79E47DEE" w:rsidR="00963D7A" w:rsidRDefault="00BB6797" w:rsidP="00322E03">
      <w:pPr>
        <w:tabs>
          <w:tab w:val="left" w:pos="22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model,</w:t>
      </w:r>
      <w:r w:rsidR="00463C67">
        <w:rPr>
          <w:rFonts w:ascii="Times New Roman" w:hAnsi="Times New Roman" w:cs="Times New Roman"/>
          <w:sz w:val="24"/>
          <w:szCs w:val="24"/>
        </w:rPr>
        <w:t xml:space="preserve"> there was a significant but negative relationship with pioneer history. Those who showed interest in pioneer history were 12% less likely to be interested in a pontoon tour.</w:t>
      </w:r>
    </w:p>
    <w:p w14:paraId="4C605EAE" w14:textId="2C2765B6" w:rsidR="00463C67" w:rsidRPr="00463C67" w:rsidRDefault="00463C67" w:rsidP="00322E03">
      <w:pPr>
        <w:tabs>
          <w:tab w:val="left" w:pos="22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kayak tour had more significant variables than its pontoon boat counterpart. </w:t>
      </w:r>
      <w:r w:rsidR="006F0775">
        <w:rPr>
          <w:rFonts w:ascii="Times New Roman" w:hAnsi="Times New Roman" w:cs="Times New Roman"/>
          <w:sz w:val="24"/>
          <w:szCs w:val="24"/>
        </w:rPr>
        <w:t>Knox County residency had a significant and negative relationship with kayak tour interest. Knox County residents were 11% less like</w:t>
      </w:r>
      <w:r w:rsidR="0039351D">
        <w:rPr>
          <w:rFonts w:ascii="Times New Roman" w:hAnsi="Times New Roman" w:cs="Times New Roman"/>
          <w:sz w:val="24"/>
          <w:szCs w:val="24"/>
        </w:rPr>
        <w:t>ly</w:t>
      </w:r>
      <w:r w:rsidR="006F0775">
        <w:rPr>
          <w:rFonts w:ascii="Times New Roman" w:hAnsi="Times New Roman" w:cs="Times New Roman"/>
          <w:sz w:val="24"/>
          <w:szCs w:val="24"/>
        </w:rPr>
        <w:t xml:space="preserve"> to be interested in a kayak tour.</w:t>
      </w:r>
      <w:r w:rsidR="00B84E69">
        <w:rPr>
          <w:rFonts w:ascii="Times New Roman" w:hAnsi="Times New Roman" w:cs="Times New Roman"/>
          <w:sz w:val="24"/>
          <w:szCs w:val="24"/>
        </w:rPr>
        <w:t xml:space="preserve"> Animal educational topics were significant and positive. Compared to those who were uninterested, participants interested in animals were 13% more likely to be interested in a kayak tour.</w:t>
      </w:r>
      <w:r w:rsidR="006F0775">
        <w:rPr>
          <w:rFonts w:ascii="Times New Roman" w:hAnsi="Times New Roman" w:cs="Times New Roman"/>
          <w:sz w:val="24"/>
          <w:szCs w:val="24"/>
        </w:rPr>
        <w:t xml:space="preserve"> Income also had a significant p-valu</w:t>
      </w:r>
      <w:r w:rsidR="009E30D1">
        <w:rPr>
          <w:rFonts w:ascii="Times New Roman" w:hAnsi="Times New Roman" w:cs="Times New Roman"/>
          <w:sz w:val="24"/>
          <w:szCs w:val="24"/>
        </w:rPr>
        <w:t>e and</w:t>
      </w:r>
      <w:r w:rsidR="006F0775">
        <w:rPr>
          <w:rFonts w:ascii="Times New Roman" w:hAnsi="Times New Roman" w:cs="Times New Roman"/>
          <w:sz w:val="24"/>
          <w:szCs w:val="24"/>
        </w:rPr>
        <w:t xml:space="preserve"> a positive relationship with kayak tour interest</w:t>
      </w:r>
      <w:r w:rsidR="009E30D1">
        <w:rPr>
          <w:rFonts w:ascii="Times New Roman" w:hAnsi="Times New Roman" w:cs="Times New Roman"/>
          <w:sz w:val="24"/>
          <w:szCs w:val="24"/>
        </w:rPr>
        <w:t xml:space="preserve">. </w:t>
      </w:r>
      <w:r w:rsidR="006F0775">
        <w:rPr>
          <w:rFonts w:ascii="Times New Roman" w:hAnsi="Times New Roman" w:cs="Times New Roman"/>
          <w:sz w:val="24"/>
          <w:szCs w:val="24"/>
        </w:rPr>
        <w:t>Higher education is also significant. Those with completed tertiary education were 7.5% more likely to be interested in a kayak tour. There was no unacceptable level of collinearity between the</w:t>
      </w:r>
      <w:r w:rsidR="00BB6797">
        <w:rPr>
          <w:rFonts w:ascii="Times New Roman" w:hAnsi="Times New Roman" w:cs="Times New Roman"/>
          <w:sz w:val="24"/>
          <w:szCs w:val="24"/>
        </w:rPr>
        <w:t xml:space="preserve"> income mean and higher education </w:t>
      </w:r>
      <w:r w:rsidR="006F0775">
        <w:rPr>
          <w:rFonts w:ascii="Times New Roman" w:hAnsi="Times New Roman" w:cs="Times New Roman"/>
          <w:sz w:val="24"/>
          <w:szCs w:val="24"/>
        </w:rPr>
        <w:t>variables (compared using Pearson and VIF for precaution).</w:t>
      </w:r>
    </w:p>
    <w:p w14:paraId="6EC0CE13" w14:textId="4111809D" w:rsidR="0004304C" w:rsidRPr="0004304C" w:rsidRDefault="00B84E69" w:rsidP="0004304C">
      <w:pPr>
        <w:tabs>
          <w:tab w:val="left" w:pos="220"/>
        </w:tabs>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The marginal effect describes the impact the independent variable has over dependent variable. For the pontoon boat interest, the greatest marginal effects were focused on gender, families with young children, and the pioneer educational topic. Age mean was at the greatest significance level but had little effect. Likewise, residency and animal educational topics had the greatest effects </w:t>
      </w:r>
      <w:r w:rsidR="000F503E">
        <w:rPr>
          <w:rFonts w:ascii="Times New Roman" w:hAnsi="Times New Roman" w:cs="Times New Roman"/>
          <w:sz w:val="24"/>
          <w:szCs w:val="24"/>
        </w:rPr>
        <w:t xml:space="preserve">on kayak tour interest. Income mean was significant at the 0.01 level, but its marginal effect is </w:t>
      </w:r>
      <w:r w:rsidR="0004304C">
        <w:rPr>
          <w:rFonts w:ascii="Times New Roman" w:hAnsi="Times New Roman" w:cs="Times New Roman"/>
          <w:sz w:val="24"/>
          <w:szCs w:val="24"/>
        </w:rPr>
        <w:t>negligible</w:t>
      </w:r>
      <w:r w:rsidR="000F503E">
        <w:rPr>
          <w:rFonts w:ascii="Times New Roman" w:hAnsi="Times New Roman" w:cs="Times New Roman"/>
          <w:sz w:val="24"/>
          <w:szCs w:val="24"/>
        </w:rPr>
        <w:t xml:space="preserve">. </w:t>
      </w:r>
    </w:p>
    <w:p w14:paraId="21E7EFC6" w14:textId="302AA320" w:rsidR="00963D7A" w:rsidRPr="003A5638" w:rsidRDefault="00CE28F7" w:rsidP="00AD7DAE">
      <w:pPr>
        <w:tabs>
          <w:tab w:val="left" w:pos="220"/>
        </w:tabs>
        <w:spacing w:line="480" w:lineRule="auto"/>
        <w:rPr>
          <w:rFonts w:ascii="Times New Roman" w:hAnsi="Times New Roman" w:cs="Times New Roman"/>
          <w:b/>
          <w:bCs/>
          <w:i/>
          <w:iCs/>
          <w:sz w:val="24"/>
          <w:szCs w:val="24"/>
        </w:rPr>
      </w:pPr>
      <w:r w:rsidRPr="003A5638">
        <w:rPr>
          <w:rFonts w:ascii="Times New Roman" w:hAnsi="Times New Roman" w:cs="Times New Roman"/>
          <w:b/>
          <w:bCs/>
          <w:i/>
          <w:iCs/>
          <w:sz w:val="24"/>
          <w:szCs w:val="24"/>
        </w:rPr>
        <w:t>Tobit Model Results</w:t>
      </w:r>
    </w:p>
    <w:p w14:paraId="16D5DE49" w14:textId="6ADF5136" w:rsidR="00CE28F7" w:rsidRDefault="003B3740" w:rsidP="00AD7DAE">
      <w:pPr>
        <w:tabs>
          <w:tab w:val="left" w:pos="220"/>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use of the tobit mode</w:t>
      </w:r>
      <w:r w:rsidR="00A36853">
        <w:rPr>
          <w:rFonts w:ascii="Times New Roman" w:hAnsi="Times New Roman" w:cs="Times New Roman"/>
          <w:sz w:val="24"/>
          <w:szCs w:val="24"/>
        </w:rPr>
        <w:t xml:space="preserve">l </w:t>
      </w:r>
      <w:r>
        <w:rPr>
          <w:rFonts w:ascii="Times New Roman" w:hAnsi="Times New Roman" w:cs="Times New Roman"/>
          <w:sz w:val="24"/>
          <w:szCs w:val="24"/>
        </w:rPr>
        <w:t>is necessary given not all of the 40</w:t>
      </w:r>
      <w:r w:rsidR="000B575E">
        <w:rPr>
          <w:rFonts w:ascii="Times New Roman" w:hAnsi="Times New Roman" w:cs="Times New Roman"/>
          <w:sz w:val="24"/>
          <w:szCs w:val="24"/>
        </w:rPr>
        <w:t>7</w:t>
      </w:r>
      <w:r>
        <w:rPr>
          <w:rFonts w:ascii="Times New Roman" w:hAnsi="Times New Roman" w:cs="Times New Roman"/>
          <w:sz w:val="24"/>
          <w:szCs w:val="24"/>
        </w:rPr>
        <w:t xml:space="preserve"> responses selected interest in one or both tours. In the pontoon boat tour data, 35% of participants recorded a $0 WTP by not answering. </w:t>
      </w:r>
      <w:r w:rsidR="00A36853">
        <w:rPr>
          <w:rFonts w:ascii="Times New Roman" w:hAnsi="Times New Roman" w:cs="Times New Roman"/>
          <w:sz w:val="24"/>
          <w:szCs w:val="24"/>
        </w:rPr>
        <w:t xml:space="preserve">In the kayak tour data, 17% of participants recorded a $0 WTP. Similar to the logit model, AIC was the method in determining the variables for the model. Also, variables regarding </w:t>
      </w:r>
      <w:r w:rsidR="00A36853">
        <w:rPr>
          <w:rFonts w:ascii="Times New Roman" w:hAnsi="Times New Roman" w:cs="Times New Roman"/>
          <w:sz w:val="24"/>
          <w:szCs w:val="24"/>
        </w:rPr>
        <w:lastRenderedPageBreak/>
        <w:t xml:space="preserve">participants’ </w:t>
      </w:r>
      <w:r w:rsidR="00BB6797">
        <w:rPr>
          <w:rFonts w:ascii="Times New Roman" w:hAnsi="Times New Roman" w:cs="Times New Roman"/>
          <w:sz w:val="24"/>
          <w:szCs w:val="24"/>
        </w:rPr>
        <w:t>experience</w:t>
      </w:r>
      <w:r w:rsidR="00A36853">
        <w:rPr>
          <w:rFonts w:ascii="Times New Roman" w:hAnsi="Times New Roman" w:cs="Times New Roman"/>
          <w:sz w:val="24"/>
          <w:szCs w:val="24"/>
        </w:rPr>
        <w:t xml:space="preserve"> kayaking were involved. Due to the extreme difference in response numbers – 336 responses versus 403 responses – they could not be utilized in the logit models.</w:t>
      </w:r>
    </w:p>
    <w:p w14:paraId="2C8C6C10" w14:textId="77777777" w:rsidR="00FA335C" w:rsidRDefault="00A36853" w:rsidP="00FA33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These two</w:t>
      </w:r>
      <w:r w:rsidR="00FA335C">
        <w:rPr>
          <w:rFonts w:ascii="Times New Roman" w:hAnsi="Times New Roman" w:cs="Times New Roman"/>
          <w:sz w:val="24"/>
          <w:szCs w:val="24"/>
        </w:rPr>
        <w:t xml:space="preserve"> tobit</w:t>
      </w:r>
      <w:r>
        <w:rPr>
          <w:rFonts w:ascii="Times New Roman" w:hAnsi="Times New Roman" w:cs="Times New Roman"/>
          <w:sz w:val="24"/>
          <w:szCs w:val="24"/>
        </w:rPr>
        <w:t xml:space="preserve"> models were exhibited together in Table 3. </w:t>
      </w:r>
      <w:r w:rsidR="00FA335C">
        <w:rPr>
          <w:rFonts w:ascii="Times New Roman" w:hAnsi="Times New Roman" w:cs="Times New Roman"/>
          <w:sz w:val="24"/>
          <w:szCs w:val="24"/>
        </w:rPr>
        <w:t>The mean WTP price for pontoon boat tours is $25.21, and the mean WTP for kayak tours is $32.68. With the Tobit model, it can be suggested what variables would positively or negatively impact the mean price.</w:t>
      </w:r>
    </w:p>
    <w:p w14:paraId="4AD02565" w14:textId="77634F42" w:rsidR="00A36853" w:rsidRDefault="00FA335C" w:rsidP="00FA33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36853">
        <w:rPr>
          <w:rFonts w:ascii="Times New Roman" w:hAnsi="Times New Roman" w:cs="Times New Roman"/>
          <w:sz w:val="24"/>
          <w:szCs w:val="24"/>
        </w:rPr>
        <w:t xml:space="preserve">Income was a significant variable, had a positive relationship with both kayak and pontoon boat WTP. In the kayak WTP, residency, families with children less than 12, and </w:t>
      </w:r>
      <w:r w:rsidR="009E30D1">
        <w:rPr>
          <w:rFonts w:ascii="Times New Roman" w:hAnsi="Times New Roman" w:cs="Times New Roman"/>
          <w:sz w:val="24"/>
          <w:szCs w:val="24"/>
        </w:rPr>
        <w:t>low</w:t>
      </w:r>
      <w:r w:rsidR="00A36853">
        <w:rPr>
          <w:rFonts w:ascii="Times New Roman" w:hAnsi="Times New Roman" w:cs="Times New Roman"/>
          <w:sz w:val="24"/>
          <w:szCs w:val="24"/>
        </w:rPr>
        <w:t xml:space="preserve"> confi</w:t>
      </w:r>
      <w:r>
        <w:rPr>
          <w:rFonts w:ascii="Times New Roman" w:hAnsi="Times New Roman" w:cs="Times New Roman"/>
          <w:sz w:val="24"/>
          <w:szCs w:val="24"/>
        </w:rPr>
        <w:t>d</w:t>
      </w:r>
      <w:r w:rsidR="00A36853">
        <w:rPr>
          <w:rFonts w:ascii="Times New Roman" w:hAnsi="Times New Roman" w:cs="Times New Roman"/>
          <w:sz w:val="24"/>
          <w:szCs w:val="24"/>
        </w:rPr>
        <w:t>ence were also significant variables at the .01 level</w:t>
      </w:r>
      <w:r w:rsidR="003C3DCD">
        <w:rPr>
          <w:rFonts w:ascii="Times New Roman" w:hAnsi="Times New Roman" w:cs="Times New Roman"/>
          <w:sz w:val="24"/>
          <w:szCs w:val="24"/>
        </w:rPr>
        <w:t xml:space="preserve"> and had large marginal effects. Knox residents </w:t>
      </w:r>
      <w:r>
        <w:rPr>
          <w:rFonts w:ascii="Times New Roman" w:hAnsi="Times New Roman" w:cs="Times New Roman"/>
          <w:sz w:val="24"/>
          <w:szCs w:val="24"/>
        </w:rPr>
        <w:t xml:space="preserve">would pay $3.85 less for a kayak tour. Families with small children also paid $2.62 less. However, those with high confidence in kayaking would pay $2.32 more for a kayak tour. </w:t>
      </w:r>
    </w:p>
    <w:p w14:paraId="7265472E" w14:textId="75732C4E" w:rsidR="00F21092" w:rsidRDefault="00FA335C" w:rsidP="00FA33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5D9B">
        <w:rPr>
          <w:rFonts w:ascii="Times New Roman" w:hAnsi="Times New Roman" w:cs="Times New Roman"/>
          <w:sz w:val="24"/>
          <w:szCs w:val="24"/>
        </w:rPr>
        <w:t xml:space="preserve">Pontoon boat WTP had more significant variables, but small marginal effect on money spent. Of the variables showing significance – most at the 0.1 level – the educational tour topics had the greatest marginal effect. Compared to those uninterested in these topics, those who were </w:t>
      </w:r>
      <w:r>
        <w:rPr>
          <w:rFonts w:ascii="Times New Roman" w:hAnsi="Times New Roman" w:cs="Times New Roman"/>
          <w:sz w:val="24"/>
          <w:szCs w:val="24"/>
        </w:rPr>
        <w:t>interested in animals would pay $3.10 less for a pontoon tour. In addition, those interested in learning about the 1982 Worlds’ Fair would pay $2.54 more, and those interested in the TVA would pay $2.06 less.</w:t>
      </w:r>
      <w:r w:rsidR="00015D4D">
        <w:rPr>
          <w:rFonts w:ascii="Times New Roman" w:hAnsi="Times New Roman" w:cs="Times New Roman"/>
          <w:sz w:val="24"/>
          <w:szCs w:val="24"/>
        </w:rPr>
        <w:t xml:space="preserve"> </w:t>
      </w:r>
    </w:p>
    <w:p w14:paraId="3164ED65" w14:textId="77777777" w:rsidR="00AE4384" w:rsidRDefault="00AE4384" w:rsidP="00FA335C">
      <w:pPr>
        <w:spacing w:line="480" w:lineRule="auto"/>
        <w:jc w:val="both"/>
        <w:rPr>
          <w:rFonts w:ascii="Times New Roman" w:hAnsi="Times New Roman" w:cs="Times New Roman"/>
          <w:sz w:val="24"/>
          <w:szCs w:val="24"/>
        </w:rPr>
      </w:pPr>
    </w:p>
    <w:p w14:paraId="3AB6EAE6" w14:textId="77777777" w:rsidR="00AE4384" w:rsidRDefault="00AE4384" w:rsidP="00FA335C">
      <w:pPr>
        <w:spacing w:line="480" w:lineRule="auto"/>
        <w:jc w:val="both"/>
        <w:rPr>
          <w:rFonts w:ascii="Times New Roman" w:hAnsi="Times New Roman" w:cs="Times New Roman"/>
          <w:sz w:val="24"/>
          <w:szCs w:val="24"/>
        </w:rPr>
      </w:pPr>
    </w:p>
    <w:p w14:paraId="380625A7" w14:textId="77777777" w:rsidR="00AE4384" w:rsidRDefault="00AE4384" w:rsidP="00FA335C">
      <w:pPr>
        <w:spacing w:line="480" w:lineRule="auto"/>
        <w:jc w:val="both"/>
        <w:rPr>
          <w:rFonts w:ascii="Times New Roman" w:hAnsi="Times New Roman" w:cs="Times New Roman"/>
          <w:sz w:val="24"/>
          <w:szCs w:val="24"/>
        </w:rPr>
      </w:pPr>
    </w:p>
    <w:p w14:paraId="38F05245" w14:textId="77777777" w:rsidR="00AE4384" w:rsidRDefault="00AE4384" w:rsidP="00FA335C">
      <w:pPr>
        <w:spacing w:line="480" w:lineRule="auto"/>
        <w:jc w:val="both"/>
        <w:rPr>
          <w:rFonts w:ascii="Times New Roman" w:hAnsi="Times New Roman" w:cs="Times New Roman"/>
          <w:sz w:val="24"/>
          <w:szCs w:val="24"/>
        </w:rPr>
      </w:pPr>
    </w:p>
    <w:p w14:paraId="30F3DF1B" w14:textId="77777777" w:rsidR="00AE4384" w:rsidRDefault="00AE4384" w:rsidP="00FA335C">
      <w:pPr>
        <w:spacing w:line="480" w:lineRule="auto"/>
        <w:jc w:val="both"/>
        <w:rPr>
          <w:rFonts w:ascii="Times New Roman" w:hAnsi="Times New Roman" w:cs="Times New Roman"/>
          <w:sz w:val="24"/>
          <w:szCs w:val="24"/>
        </w:rPr>
      </w:pPr>
    </w:p>
    <w:p w14:paraId="49E62DB5" w14:textId="77777777" w:rsidR="00AE4384" w:rsidRDefault="00AE4384" w:rsidP="00FA335C">
      <w:pPr>
        <w:spacing w:line="480" w:lineRule="auto"/>
        <w:jc w:val="both"/>
        <w:rPr>
          <w:rFonts w:ascii="Times New Roman" w:hAnsi="Times New Roman" w:cs="Times New Roman"/>
          <w:sz w:val="24"/>
          <w:szCs w:val="24"/>
        </w:rPr>
      </w:pPr>
    </w:p>
    <w:p w14:paraId="6F5225BC" w14:textId="77777777" w:rsidR="00AE4384" w:rsidRDefault="00AE4384" w:rsidP="00FA335C">
      <w:pPr>
        <w:spacing w:line="480" w:lineRule="auto"/>
        <w:jc w:val="both"/>
        <w:rPr>
          <w:rFonts w:ascii="Times New Roman" w:hAnsi="Times New Roman" w:cs="Times New Roman"/>
          <w:sz w:val="24"/>
          <w:szCs w:val="24"/>
        </w:rPr>
      </w:pPr>
    </w:p>
    <w:p w14:paraId="3147A7A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b/>
          <w:bCs/>
          <w:sz w:val="24"/>
          <w:szCs w:val="24"/>
        </w:rPr>
        <w:lastRenderedPageBreak/>
        <w:t xml:space="preserve">Table 3. </w:t>
      </w:r>
      <w:r w:rsidRPr="00AE4384">
        <w:rPr>
          <w:rFonts w:ascii="Times New Roman" w:hAnsi="Times New Roman" w:cs="Times New Roman"/>
          <w:sz w:val="24"/>
          <w:szCs w:val="24"/>
        </w:rPr>
        <w:t xml:space="preserve">Marginal Effects on Pontoon Boat and Kayak Tour WTP Truncated Tobit Models. </w:t>
      </w:r>
    </w:p>
    <w:p w14:paraId="24F6D6C8"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(Pontoon Boat n =264; Kayak n = 336)</w:t>
      </w:r>
    </w:p>
    <w:p w14:paraId="2C9A83D5" w14:textId="77777777" w:rsidR="00AE4384" w:rsidRPr="00AE4384" w:rsidRDefault="00AE4384" w:rsidP="00AE4384">
      <w:pPr>
        <w:rPr>
          <w:rFonts w:ascii="Times New Roman" w:hAnsi="Times New Roman" w:cs="Times New Roman"/>
          <w:sz w:val="24"/>
          <w:szCs w:val="24"/>
        </w:rPr>
      </w:pPr>
    </w:p>
    <w:p w14:paraId="3EC05FA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 xml:space="preserve">                      Pontoon Boat</w:t>
      </w:r>
      <w:r w:rsidRPr="00AE4384">
        <w:rPr>
          <w:rFonts w:ascii="Times New Roman" w:hAnsi="Times New Roman" w:cs="Times New Roman"/>
          <w:sz w:val="24"/>
          <w:szCs w:val="24"/>
        </w:rPr>
        <w:tab/>
      </w:r>
    </w:p>
    <w:p w14:paraId="7522DC1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Variable          Tour WTP        Marginal</w:t>
      </w:r>
      <w:r w:rsidRPr="00AE4384">
        <w:rPr>
          <w:rFonts w:ascii="Times New Roman" w:hAnsi="Times New Roman" w:cs="Times New Roman"/>
          <w:sz w:val="24"/>
          <w:szCs w:val="24"/>
        </w:rPr>
        <w:tab/>
        <w:t xml:space="preserve">    Kayak Tour              Marginal</w:t>
      </w:r>
    </w:p>
    <w:p w14:paraId="556153D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ab/>
      </w:r>
      <w:r w:rsidRPr="00AE4384">
        <w:rPr>
          <w:rFonts w:ascii="Times New Roman" w:hAnsi="Times New Roman" w:cs="Times New Roman"/>
          <w:sz w:val="24"/>
          <w:szCs w:val="24"/>
        </w:rPr>
        <w:tab/>
        <w:t>Coefficient          Effects             WTP Coefficient         Effects</w:t>
      </w:r>
    </w:p>
    <w:tbl>
      <w:tblPr>
        <w:tblStyle w:val="TableGrid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1257"/>
        <w:gridCol w:w="1481"/>
        <w:gridCol w:w="1620"/>
        <w:gridCol w:w="1440"/>
      </w:tblGrid>
      <w:tr w:rsidR="00AE4384" w:rsidRPr="00AE4384" w14:paraId="50A1B0C0" w14:textId="77777777" w:rsidTr="00C17EC4">
        <w:tc>
          <w:tcPr>
            <w:tcW w:w="1757" w:type="dxa"/>
          </w:tcPr>
          <w:p w14:paraId="11D93219"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pioneer</w:t>
            </w:r>
          </w:p>
        </w:tc>
        <w:tc>
          <w:tcPr>
            <w:tcW w:w="1257" w:type="dxa"/>
          </w:tcPr>
          <w:p w14:paraId="5463B34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-1.99</w:t>
            </w:r>
          </w:p>
          <w:p w14:paraId="0FE0E47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(1.50)</w:t>
            </w:r>
          </w:p>
        </w:tc>
        <w:tc>
          <w:tcPr>
            <w:tcW w:w="1481" w:type="dxa"/>
          </w:tcPr>
          <w:p w14:paraId="41A86106" w14:textId="77777777" w:rsidR="00AE4384" w:rsidRPr="00AE4384" w:rsidRDefault="00AE4384" w:rsidP="00AE4384">
            <w:pPr>
              <w:rPr>
                <w:rFonts w:ascii="Times New Roman" w:hAnsi="Times New Roman" w:cs="Times New Roman"/>
                <w:sz w:val="24"/>
                <w:szCs w:val="24"/>
              </w:rPr>
            </w:pPr>
          </w:p>
        </w:tc>
        <w:tc>
          <w:tcPr>
            <w:tcW w:w="1620" w:type="dxa"/>
          </w:tcPr>
          <w:p w14:paraId="739EEFD4"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-1.14</w:t>
            </w:r>
          </w:p>
          <w:p w14:paraId="3363914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(1.20)</w:t>
            </w:r>
          </w:p>
        </w:tc>
        <w:tc>
          <w:tcPr>
            <w:tcW w:w="1440" w:type="dxa"/>
          </w:tcPr>
          <w:p w14:paraId="0DC81A32" w14:textId="77777777" w:rsidR="00AE4384" w:rsidRPr="00AE4384" w:rsidRDefault="00AE4384" w:rsidP="00AE4384">
            <w:pPr>
              <w:rPr>
                <w:rFonts w:ascii="Times New Roman" w:hAnsi="Times New Roman" w:cs="Times New Roman"/>
                <w:sz w:val="24"/>
                <w:szCs w:val="24"/>
              </w:rPr>
            </w:pPr>
          </w:p>
        </w:tc>
      </w:tr>
      <w:tr w:rsidR="00AE4384" w:rsidRPr="00AE4384" w14:paraId="2BBB219F" w14:textId="77777777" w:rsidTr="00C17EC4">
        <w:tc>
          <w:tcPr>
            <w:tcW w:w="1757" w:type="dxa"/>
          </w:tcPr>
          <w:p w14:paraId="6606A59E"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civil</w:t>
            </w:r>
          </w:p>
        </w:tc>
        <w:tc>
          <w:tcPr>
            <w:tcW w:w="1257" w:type="dxa"/>
          </w:tcPr>
          <w:p w14:paraId="280C7F82"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2.29*</w:t>
            </w:r>
          </w:p>
          <w:p w14:paraId="0284614B"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(1.35)</w:t>
            </w:r>
          </w:p>
        </w:tc>
        <w:tc>
          <w:tcPr>
            <w:tcW w:w="1481" w:type="dxa"/>
          </w:tcPr>
          <w:p w14:paraId="2B951D2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1.93</w:t>
            </w:r>
          </w:p>
        </w:tc>
        <w:tc>
          <w:tcPr>
            <w:tcW w:w="1620" w:type="dxa"/>
          </w:tcPr>
          <w:p w14:paraId="128CA077"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1.69</w:t>
            </w:r>
          </w:p>
          <w:p w14:paraId="37F4B54C"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(1.05)</w:t>
            </w:r>
          </w:p>
        </w:tc>
        <w:tc>
          <w:tcPr>
            <w:tcW w:w="1440" w:type="dxa"/>
          </w:tcPr>
          <w:p w14:paraId="41DBE3B3" w14:textId="77777777" w:rsidR="00AE4384" w:rsidRPr="00AE4384" w:rsidRDefault="00AE4384" w:rsidP="00AE4384">
            <w:pPr>
              <w:rPr>
                <w:rFonts w:ascii="Times New Roman" w:hAnsi="Times New Roman" w:cs="Times New Roman"/>
                <w:sz w:val="24"/>
                <w:szCs w:val="24"/>
              </w:rPr>
            </w:pPr>
          </w:p>
        </w:tc>
      </w:tr>
      <w:tr w:rsidR="00AE4384" w:rsidRPr="00AE4384" w14:paraId="262779FA" w14:textId="77777777" w:rsidTr="00C17EC4">
        <w:tc>
          <w:tcPr>
            <w:tcW w:w="1757" w:type="dxa"/>
          </w:tcPr>
          <w:p w14:paraId="4505913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tva</w:t>
            </w:r>
          </w:p>
        </w:tc>
        <w:tc>
          <w:tcPr>
            <w:tcW w:w="1257" w:type="dxa"/>
          </w:tcPr>
          <w:p w14:paraId="01A03376"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-2.44*</w:t>
            </w:r>
          </w:p>
          <w:p w14:paraId="79E2F8D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(1.39)</w:t>
            </w:r>
          </w:p>
        </w:tc>
        <w:tc>
          <w:tcPr>
            <w:tcW w:w="1481" w:type="dxa"/>
          </w:tcPr>
          <w:p w14:paraId="1371ABE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-2.06</w:t>
            </w:r>
          </w:p>
        </w:tc>
        <w:tc>
          <w:tcPr>
            <w:tcW w:w="1620" w:type="dxa"/>
          </w:tcPr>
          <w:p w14:paraId="0ADB65F4"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w:t>
            </w:r>
          </w:p>
        </w:tc>
        <w:tc>
          <w:tcPr>
            <w:tcW w:w="1440" w:type="dxa"/>
          </w:tcPr>
          <w:p w14:paraId="1DE2F040" w14:textId="77777777" w:rsidR="00AE4384" w:rsidRPr="00AE4384" w:rsidRDefault="00AE4384" w:rsidP="00AE4384">
            <w:pPr>
              <w:rPr>
                <w:rFonts w:ascii="Times New Roman" w:hAnsi="Times New Roman" w:cs="Times New Roman"/>
                <w:sz w:val="24"/>
                <w:szCs w:val="24"/>
              </w:rPr>
            </w:pPr>
          </w:p>
        </w:tc>
      </w:tr>
      <w:tr w:rsidR="00AE4384" w:rsidRPr="00AE4384" w14:paraId="626FE381" w14:textId="77777777" w:rsidTr="00C17EC4">
        <w:tc>
          <w:tcPr>
            <w:tcW w:w="1757" w:type="dxa"/>
          </w:tcPr>
          <w:p w14:paraId="537F4489"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business</w:t>
            </w:r>
          </w:p>
        </w:tc>
        <w:tc>
          <w:tcPr>
            <w:tcW w:w="1257" w:type="dxa"/>
          </w:tcPr>
          <w:p w14:paraId="5475180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w:t>
            </w:r>
          </w:p>
        </w:tc>
        <w:tc>
          <w:tcPr>
            <w:tcW w:w="1481" w:type="dxa"/>
          </w:tcPr>
          <w:p w14:paraId="2B26CF35" w14:textId="77777777" w:rsidR="00AE4384" w:rsidRPr="00AE4384" w:rsidRDefault="00AE4384" w:rsidP="00AE4384">
            <w:pPr>
              <w:rPr>
                <w:rFonts w:ascii="Times New Roman" w:hAnsi="Times New Roman" w:cs="Times New Roman"/>
                <w:sz w:val="24"/>
                <w:szCs w:val="24"/>
              </w:rPr>
            </w:pPr>
          </w:p>
        </w:tc>
        <w:tc>
          <w:tcPr>
            <w:tcW w:w="1620" w:type="dxa"/>
          </w:tcPr>
          <w:p w14:paraId="0AE7ECDD"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1.62</w:t>
            </w:r>
          </w:p>
          <w:p w14:paraId="7E768E22"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(.987)</w:t>
            </w:r>
          </w:p>
        </w:tc>
        <w:tc>
          <w:tcPr>
            <w:tcW w:w="1440" w:type="dxa"/>
          </w:tcPr>
          <w:p w14:paraId="2537A2DE" w14:textId="77777777" w:rsidR="00AE4384" w:rsidRPr="00AE4384" w:rsidRDefault="00AE4384" w:rsidP="00AE4384">
            <w:pPr>
              <w:rPr>
                <w:rFonts w:ascii="Times New Roman" w:hAnsi="Times New Roman" w:cs="Times New Roman"/>
                <w:sz w:val="24"/>
                <w:szCs w:val="24"/>
              </w:rPr>
            </w:pPr>
          </w:p>
        </w:tc>
      </w:tr>
      <w:tr w:rsidR="00AE4384" w:rsidRPr="00AE4384" w14:paraId="795F6E8C" w14:textId="77777777" w:rsidTr="00C17EC4">
        <w:tc>
          <w:tcPr>
            <w:tcW w:w="1757" w:type="dxa"/>
          </w:tcPr>
          <w:p w14:paraId="7977C94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worldfair</w:t>
            </w:r>
          </w:p>
        </w:tc>
        <w:tc>
          <w:tcPr>
            <w:tcW w:w="1257" w:type="dxa"/>
          </w:tcPr>
          <w:p w14:paraId="03721EA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3.00*</w:t>
            </w:r>
          </w:p>
          <w:p w14:paraId="4C0E0557"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(1.46)</w:t>
            </w:r>
          </w:p>
        </w:tc>
        <w:tc>
          <w:tcPr>
            <w:tcW w:w="1481" w:type="dxa"/>
          </w:tcPr>
          <w:p w14:paraId="50EFC84D"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2.54</w:t>
            </w:r>
          </w:p>
        </w:tc>
        <w:tc>
          <w:tcPr>
            <w:tcW w:w="1620" w:type="dxa"/>
          </w:tcPr>
          <w:p w14:paraId="19E408D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1.67</w:t>
            </w:r>
          </w:p>
          <w:p w14:paraId="5C330168"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(1.35)</w:t>
            </w:r>
          </w:p>
        </w:tc>
        <w:tc>
          <w:tcPr>
            <w:tcW w:w="1440" w:type="dxa"/>
          </w:tcPr>
          <w:p w14:paraId="2BC9D790" w14:textId="77777777" w:rsidR="00AE4384" w:rsidRPr="00AE4384" w:rsidRDefault="00AE4384" w:rsidP="00AE4384">
            <w:pPr>
              <w:rPr>
                <w:rFonts w:ascii="Times New Roman" w:hAnsi="Times New Roman" w:cs="Times New Roman"/>
                <w:sz w:val="24"/>
                <w:szCs w:val="24"/>
              </w:rPr>
            </w:pPr>
          </w:p>
        </w:tc>
      </w:tr>
      <w:tr w:rsidR="00AE4384" w:rsidRPr="00AE4384" w14:paraId="78AA03E0" w14:textId="77777777" w:rsidTr="00C17EC4">
        <w:tc>
          <w:tcPr>
            <w:tcW w:w="1757" w:type="dxa"/>
          </w:tcPr>
          <w:p w14:paraId="5D20FCC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animal</w:t>
            </w:r>
          </w:p>
        </w:tc>
        <w:tc>
          <w:tcPr>
            <w:tcW w:w="1257" w:type="dxa"/>
          </w:tcPr>
          <w:p w14:paraId="558D3062"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-3.67*</w:t>
            </w:r>
          </w:p>
          <w:p w14:paraId="2486094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(.2.00)</w:t>
            </w:r>
          </w:p>
        </w:tc>
        <w:tc>
          <w:tcPr>
            <w:tcW w:w="1481" w:type="dxa"/>
          </w:tcPr>
          <w:p w14:paraId="451DBA6F"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-3.10</w:t>
            </w:r>
          </w:p>
        </w:tc>
        <w:tc>
          <w:tcPr>
            <w:tcW w:w="1620" w:type="dxa"/>
          </w:tcPr>
          <w:p w14:paraId="20861A87"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-1.08</w:t>
            </w:r>
          </w:p>
          <w:p w14:paraId="53B47D97"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(1.58)</w:t>
            </w:r>
          </w:p>
        </w:tc>
        <w:tc>
          <w:tcPr>
            <w:tcW w:w="1440" w:type="dxa"/>
          </w:tcPr>
          <w:p w14:paraId="4E42EDCF" w14:textId="77777777" w:rsidR="00AE4384" w:rsidRPr="00AE4384" w:rsidRDefault="00AE4384" w:rsidP="00AE4384">
            <w:pPr>
              <w:rPr>
                <w:rFonts w:ascii="Times New Roman" w:hAnsi="Times New Roman" w:cs="Times New Roman"/>
                <w:sz w:val="24"/>
                <w:szCs w:val="24"/>
              </w:rPr>
            </w:pPr>
          </w:p>
        </w:tc>
      </w:tr>
      <w:tr w:rsidR="00AE4384" w:rsidRPr="00AE4384" w14:paraId="385456F9" w14:textId="77777777" w:rsidTr="00C17EC4">
        <w:tc>
          <w:tcPr>
            <w:tcW w:w="1757" w:type="dxa"/>
          </w:tcPr>
          <w:p w14:paraId="2D6394DF"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conserve</w:t>
            </w:r>
          </w:p>
        </w:tc>
        <w:tc>
          <w:tcPr>
            <w:tcW w:w="1257" w:type="dxa"/>
          </w:tcPr>
          <w:p w14:paraId="6053097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-.713</w:t>
            </w:r>
          </w:p>
          <w:p w14:paraId="6C9E63D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(1.19)</w:t>
            </w:r>
          </w:p>
        </w:tc>
        <w:tc>
          <w:tcPr>
            <w:tcW w:w="1481" w:type="dxa"/>
          </w:tcPr>
          <w:p w14:paraId="1368C12B" w14:textId="77777777" w:rsidR="00AE4384" w:rsidRPr="00AE4384" w:rsidRDefault="00AE4384" w:rsidP="00AE4384">
            <w:pPr>
              <w:rPr>
                <w:rFonts w:ascii="Times New Roman" w:hAnsi="Times New Roman" w:cs="Times New Roman"/>
                <w:sz w:val="24"/>
                <w:szCs w:val="24"/>
              </w:rPr>
            </w:pPr>
          </w:p>
        </w:tc>
        <w:tc>
          <w:tcPr>
            <w:tcW w:w="1620" w:type="dxa"/>
          </w:tcPr>
          <w:p w14:paraId="34C7398E"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-.586</w:t>
            </w:r>
          </w:p>
          <w:p w14:paraId="59F7D97F"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(.966)</w:t>
            </w:r>
          </w:p>
        </w:tc>
        <w:tc>
          <w:tcPr>
            <w:tcW w:w="1440" w:type="dxa"/>
          </w:tcPr>
          <w:p w14:paraId="145FBFF8" w14:textId="77777777" w:rsidR="00AE4384" w:rsidRPr="00AE4384" w:rsidRDefault="00AE4384" w:rsidP="00AE4384">
            <w:pPr>
              <w:rPr>
                <w:rFonts w:ascii="Times New Roman" w:hAnsi="Times New Roman" w:cs="Times New Roman"/>
                <w:sz w:val="24"/>
                <w:szCs w:val="24"/>
              </w:rPr>
            </w:pPr>
          </w:p>
        </w:tc>
      </w:tr>
      <w:tr w:rsidR="00AE4384" w:rsidRPr="00AE4384" w14:paraId="06C4F5CD" w14:textId="77777777" w:rsidTr="00C17EC4">
        <w:tc>
          <w:tcPr>
            <w:tcW w:w="1757" w:type="dxa"/>
          </w:tcPr>
          <w:p w14:paraId="16996C0C"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age</w:t>
            </w:r>
          </w:p>
        </w:tc>
        <w:tc>
          <w:tcPr>
            <w:tcW w:w="1257" w:type="dxa"/>
          </w:tcPr>
          <w:p w14:paraId="16D2B6D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.077*</w:t>
            </w:r>
          </w:p>
          <w:p w14:paraId="2CBC3B1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(.042)</w:t>
            </w:r>
          </w:p>
        </w:tc>
        <w:tc>
          <w:tcPr>
            <w:tcW w:w="1481" w:type="dxa"/>
          </w:tcPr>
          <w:p w14:paraId="4C334F39"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.065</w:t>
            </w:r>
          </w:p>
        </w:tc>
        <w:tc>
          <w:tcPr>
            <w:tcW w:w="1620" w:type="dxa"/>
          </w:tcPr>
          <w:p w14:paraId="6773193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--.031</w:t>
            </w:r>
          </w:p>
          <w:p w14:paraId="459A64B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(.035)</w:t>
            </w:r>
          </w:p>
        </w:tc>
        <w:tc>
          <w:tcPr>
            <w:tcW w:w="1440" w:type="dxa"/>
          </w:tcPr>
          <w:p w14:paraId="4F157F64" w14:textId="77777777" w:rsidR="00AE4384" w:rsidRPr="00AE4384" w:rsidRDefault="00AE4384" w:rsidP="00AE4384">
            <w:pPr>
              <w:rPr>
                <w:rFonts w:ascii="Times New Roman" w:hAnsi="Times New Roman" w:cs="Times New Roman"/>
                <w:sz w:val="24"/>
                <w:szCs w:val="24"/>
              </w:rPr>
            </w:pPr>
          </w:p>
        </w:tc>
      </w:tr>
      <w:tr w:rsidR="00AE4384" w:rsidRPr="00AE4384" w14:paraId="51F406B7" w14:textId="77777777" w:rsidTr="00C17EC4">
        <w:tc>
          <w:tcPr>
            <w:tcW w:w="1757" w:type="dxa"/>
          </w:tcPr>
          <w:p w14:paraId="4D165E1D"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income</w:t>
            </w:r>
          </w:p>
        </w:tc>
        <w:tc>
          <w:tcPr>
            <w:tcW w:w="1257" w:type="dxa"/>
          </w:tcPr>
          <w:p w14:paraId="6E25518E"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.141***</w:t>
            </w:r>
          </w:p>
          <w:p w14:paraId="28B6985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(.032)</w:t>
            </w:r>
          </w:p>
        </w:tc>
        <w:tc>
          <w:tcPr>
            <w:tcW w:w="1481" w:type="dxa"/>
          </w:tcPr>
          <w:p w14:paraId="7FFE2C4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.119</w:t>
            </w:r>
          </w:p>
        </w:tc>
        <w:tc>
          <w:tcPr>
            <w:tcW w:w="1620" w:type="dxa"/>
          </w:tcPr>
          <w:p w14:paraId="54F552E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.076***</w:t>
            </w:r>
          </w:p>
          <w:p w14:paraId="6279F088"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(.026)</w:t>
            </w:r>
          </w:p>
        </w:tc>
        <w:tc>
          <w:tcPr>
            <w:tcW w:w="1440" w:type="dxa"/>
          </w:tcPr>
          <w:p w14:paraId="7B0D8D56"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.070</w:t>
            </w:r>
          </w:p>
        </w:tc>
      </w:tr>
      <w:tr w:rsidR="00AE4384" w:rsidRPr="00AE4384" w14:paraId="5AA70B0A" w14:textId="77777777" w:rsidTr="00C17EC4">
        <w:tc>
          <w:tcPr>
            <w:tcW w:w="1757" w:type="dxa"/>
          </w:tcPr>
          <w:p w14:paraId="19B278AB"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higheduc</w:t>
            </w:r>
          </w:p>
        </w:tc>
        <w:tc>
          <w:tcPr>
            <w:tcW w:w="1257" w:type="dxa"/>
          </w:tcPr>
          <w:p w14:paraId="6ECBF7F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.129</w:t>
            </w:r>
          </w:p>
          <w:p w14:paraId="21F468EB"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(1.29)</w:t>
            </w:r>
          </w:p>
        </w:tc>
        <w:tc>
          <w:tcPr>
            <w:tcW w:w="1481" w:type="dxa"/>
          </w:tcPr>
          <w:p w14:paraId="3869BD0A" w14:textId="77777777" w:rsidR="00AE4384" w:rsidRPr="00AE4384" w:rsidRDefault="00AE4384" w:rsidP="00AE4384">
            <w:pPr>
              <w:rPr>
                <w:rFonts w:ascii="Times New Roman" w:hAnsi="Times New Roman" w:cs="Times New Roman"/>
                <w:sz w:val="24"/>
                <w:szCs w:val="24"/>
              </w:rPr>
            </w:pPr>
          </w:p>
        </w:tc>
        <w:tc>
          <w:tcPr>
            <w:tcW w:w="1620" w:type="dxa"/>
          </w:tcPr>
          <w:p w14:paraId="4B85EEE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1.53</w:t>
            </w:r>
          </w:p>
          <w:p w14:paraId="6C2B6F6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(1.07)</w:t>
            </w:r>
          </w:p>
        </w:tc>
        <w:tc>
          <w:tcPr>
            <w:tcW w:w="1440" w:type="dxa"/>
          </w:tcPr>
          <w:p w14:paraId="595CDD6A" w14:textId="77777777" w:rsidR="00AE4384" w:rsidRPr="00AE4384" w:rsidRDefault="00AE4384" w:rsidP="00AE4384">
            <w:pPr>
              <w:rPr>
                <w:rFonts w:ascii="Times New Roman" w:hAnsi="Times New Roman" w:cs="Times New Roman"/>
                <w:sz w:val="24"/>
                <w:szCs w:val="24"/>
              </w:rPr>
            </w:pPr>
          </w:p>
        </w:tc>
      </w:tr>
      <w:tr w:rsidR="00AE4384" w:rsidRPr="00AE4384" w14:paraId="18AA45F7" w14:textId="77777777" w:rsidTr="00C17EC4">
        <w:tc>
          <w:tcPr>
            <w:tcW w:w="1757" w:type="dxa"/>
          </w:tcPr>
          <w:p w14:paraId="555F6F2D"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knoxresident</w:t>
            </w:r>
          </w:p>
        </w:tc>
        <w:tc>
          <w:tcPr>
            <w:tcW w:w="1257" w:type="dxa"/>
          </w:tcPr>
          <w:p w14:paraId="4938E47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-.884</w:t>
            </w:r>
          </w:p>
          <w:p w14:paraId="26A0ADC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(1.21)</w:t>
            </w:r>
          </w:p>
        </w:tc>
        <w:tc>
          <w:tcPr>
            <w:tcW w:w="1481" w:type="dxa"/>
          </w:tcPr>
          <w:p w14:paraId="7D366B66" w14:textId="77777777" w:rsidR="00AE4384" w:rsidRPr="00AE4384" w:rsidRDefault="00AE4384" w:rsidP="00AE4384">
            <w:pPr>
              <w:rPr>
                <w:rFonts w:ascii="Times New Roman" w:hAnsi="Times New Roman" w:cs="Times New Roman"/>
                <w:sz w:val="24"/>
                <w:szCs w:val="24"/>
              </w:rPr>
            </w:pPr>
          </w:p>
        </w:tc>
        <w:tc>
          <w:tcPr>
            <w:tcW w:w="1620" w:type="dxa"/>
          </w:tcPr>
          <w:p w14:paraId="2BC3214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-4.18***</w:t>
            </w:r>
          </w:p>
          <w:p w14:paraId="77E0E9D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(1.02)</w:t>
            </w:r>
          </w:p>
        </w:tc>
        <w:tc>
          <w:tcPr>
            <w:tcW w:w="1440" w:type="dxa"/>
          </w:tcPr>
          <w:p w14:paraId="0A772A9C"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-3.85</w:t>
            </w:r>
          </w:p>
        </w:tc>
      </w:tr>
      <w:tr w:rsidR="00AE4384" w:rsidRPr="00AE4384" w14:paraId="28AF1DFE" w14:textId="77777777" w:rsidTr="00C17EC4">
        <w:tc>
          <w:tcPr>
            <w:tcW w:w="1757" w:type="dxa"/>
          </w:tcPr>
          <w:p w14:paraId="574ADD69"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male</w:t>
            </w:r>
          </w:p>
        </w:tc>
        <w:tc>
          <w:tcPr>
            <w:tcW w:w="1257" w:type="dxa"/>
          </w:tcPr>
          <w:p w14:paraId="6E1CE653"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2.14*</w:t>
            </w:r>
          </w:p>
          <w:p w14:paraId="65BCEE8B"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(1.11)</w:t>
            </w:r>
          </w:p>
        </w:tc>
        <w:tc>
          <w:tcPr>
            <w:tcW w:w="1481" w:type="dxa"/>
          </w:tcPr>
          <w:p w14:paraId="1C18360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1.81</w:t>
            </w:r>
          </w:p>
        </w:tc>
        <w:tc>
          <w:tcPr>
            <w:tcW w:w="1620" w:type="dxa"/>
          </w:tcPr>
          <w:p w14:paraId="67DD2A64"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.501</w:t>
            </w:r>
          </w:p>
          <w:p w14:paraId="2AB03098"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(.887)</w:t>
            </w:r>
          </w:p>
        </w:tc>
        <w:tc>
          <w:tcPr>
            <w:tcW w:w="1440" w:type="dxa"/>
          </w:tcPr>
          <w:p w14:paraId="44451122" w14:textId="77777777" w:rsidR="00AE4384" w:rsidRPr="00AE4384" w:rsidRDefault="00AE4384" w:rsidP="00AE4384">
            <w:pPr>
              <w:rPr>
                <w:rFonts w:ascii="Times New Roman" w:hAnsi="Times New Roman" w:cs="Times New Roman"/>
                <w:sz w:val="24"/>
                <w:szCs w:val="24"/>
              </w:rPr>
            </w:pPr>
          </w:p>
        </w:tc>
      </w:tr>
      <w:tr w:rsidR="00AE4384" w:rsidRPr="00AE4384" w14:paraId="64463168" w14:textId="77777777" w:rsidTr="00C17EC4">
        <w:tc>
          <w:tcPr>
            <w:tcW w:w="1757" w:type="dxa"/>
          </w:tcPr>
          <w:p w14:paraId="611E6E8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kidslt12</w:t>
            </w:r>
          </w:p>
        </w:tc>
        <w:tc>
          <w:tcPr>
            <w:tcW w:w="1257" w:type="dxa"/>
          </w:tcPr>
          <w:p w14:paraId="67839918"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-1.64</w:t>
            </w:r>
          </w:p>
          <w:p w14:paraId="3E951C5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(1.24)</w:t>
            </w:r>
          </w:p>
        </w:tc>
        <w:tc>
          <w:tcPr>
            <w:tcW w:w="1481" w:type="dxa"/>
          </w:tcPr>
          <w:p w14:paraId="796C06CB" w14:textId="77777777" w:rsidR="00AE4384" w:rsidRPr="00AE4384" w:rsidRDefault="00AE4384" w:rsidP="00AE4384">
            <w:pPr>
              <w:rPr>
                <w:rFonts w:ascii="Times New Roman" w:hAnsi="Times New Roman" w:cs="Times New Roman"/>
                <w:sz w:val="24"/>
                <w:szCs w:val="24"/>
              </w:rPr>
            </w:pPr>
          </w:p>
        </w:tc>
        <w:tc>
          <w:tcPr>
            <w:tcW w:w="1620" w:type="dxa"/>
          </w:tcPr>
          <w:p w14:paraId="404DA2DD"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-2.85***</w:t>
            </w:r>
          </w:p>
          <w:p w14:paraId="7D6DE1B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(.989)</w:t>
            </w:r>
          </w:p>
        </w:tc>
        <w:tc>
          <w:tcPr>
            <w:tcW w:w="1440" w:type="dxa"/>
          </w:tcPr>
          <w:p w14:paraId="7B78CC6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-2.62</w:t>
            </w:r>
          </w:p>
        </w:tc>
      </w:tr>
      <w:tr w:rsidR="00AE4384" w:rsidRPr="00AE4384" w14:paraId="21ECD9ED" w14:textId="77777777" w:rsidTr="00C17EC4">
        <w:tc>
          <w:tcPr>
            <w:tcW w:w="1757" w:type="dxa"/>
          </w:tcPr>
          <w:p w14:paraId="73E24037" w14:textId="77777777" w:rsidR="00AE4384" w:rsidRPr="00AE4384" w:rsidRDefault="00AE4384" w:rsidP="00AE4384">
            <w:pPr>
              <w:ind w:right="-354"/>
              <w:rPr>
                <w:rFonts w:ascii="Times New Roman" w:hAnsi="Times New Roman" w:cs="Times New Roman"/>
                <w:sz w:val="24"/>
                <w:szCs w:val="24"/>
              </w:rPr>
            </w:pPr>
            <w:r w:rsidRPr="00AE4384">
              <w:rPr>
                <w:rFonts w:ascii="Times New Roman" w:hAnsi="Times New Roman" w:cs="Times New Roman"/>
                <w:sz w:val="24"/>
                <w:szCs w:val="24"/>
              </w:rPr>
              <w:t>Lowconfidence</w:t>
            </w:r>
          </w:p>
        </w:tc>
        <w:tc>
          <w:tcPr>
            <w:tcW w:w="1257" w:type="dxa"/>
          </w:tcPr>
          <w:p w14:paraId="49C66B3A"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w:t>
            </w:r>
          </w:p>
        </w:tc>
        <w:tc>
          <w:tcPr>
            <w:tcW w:w="1481" w:type="dxa"/>
          </w:tcPr>
          <w:p w14:paraId="5C0C639D" w14:textId="77777777" w:rsidR="00AE4384" w:rsidRPr="00AE4384" w:rsidRDefault="00AE4384" w:rsidP="00AE4384">
            <w:pPr>
              <w:rPr>
                <w:rFonts w:ascii="Times New Roman" w:hAnsi="Times New Roman" w:cs="Times New Roman"/>
                <w:sz w:val="24"/>
                <w:szCs w:val="24"/>
              </w:rPr>
            </w:pPr>
          </w:p>
        </w:tc>
        <w:tc>
          <w:tcPr>
            <w:tcW w:w="1620" w:type="dxa"/>
          </w:tcPr>
          <w:p w14:paraId="62566C2E"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2.52***</w:t>
            </w:r>
          </w:p>
          <w:p w14:paraId="2880FB00"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(.890)</w:t>
            </w:r>
          </w:p>
        </w:tc>
        <w:tc>
          <w:tcPr>
            <w:tcW w:w="1440" w:type="dxa"/>
          </w:tcPr>
          <w:p w14:paraId="772A041E"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 xml:space="preserve"> 2.32</w:t>
            </w:r>
          </w:p>
        </w:tc>
      </w:tr>
      <w:tr w:rsidR="00AE4384" w:rsidRPr="00AE4384" w14:paraId="4327F4CB" w14:textId="77777777" w:rsidTr="00C17EC4">
        <w:tc>
          <w:tcPr>
            <w:tcW w:w="1757" w:type="dxa"/>
          </w:tcPr>
          <w:p w14:paraId="167129A6"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 xml:space="preserve">σ </w:t>
            </w:r>
          </w:p>
        </w:tc>
        <w:tc>
          <w:tcPr>
            <w:tcW w:w="1257" w:type="dxa"/>
          </w:tcPr>
          <w:p w14:paraId="0E5782E6"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58.33</w:t>
            </w:r>
          </w:p>
        </w:tc>
        <w:tc>
          <w:tcPr>
            <w:tcW w:w="1481" w:type="dxa"/>
          </w:tcPr>
          <w:p w14:paraId="4E4570DE" w14:textId="77777777" w:rsidR="00AE4384" w:rsidRPr="00AE4384" w:rsidRDefault="00AE4384" w:rsidP="00AE4384">
            <w:pPr>
              <w:rPr>
                <w:rFonts w:ascii="Times New Roman" w:hAnsi="Times New Roman" w:cs="Times New Roman"/>
                <w:sz w:val="24"/>
                <w:szCs w:val="24"/>
              </w:rPr>
            </w:pPr>
          </w:p>
        </w:tc>
        <w:tc>
          <w:tcPr>
            <w:tcW w:w="1620" w:type="dxa"/>
          </w:tcPr>
          <w:p w14:paraId="5907E125"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82.11</w:t>
            </w:r>
          </w:p>
        </w:tc>
        <w:tc>
          <w:tcPr>
            <w:tcW w:w="1440" w:type="dxa"/>
          </w:tcPr>
          <w:p w14:paraId="1E5522E2" w14:textId="77777777" w:rsidR="00AE4384" w:rsidRPr="00AE4384" w:rsidRDefault="00AE4384" w:rsidP="00AE4384">
            <w:pPr>
              <w:rPr>
                <w:rFonts w:ascii="Times New Roman" w:hAnsi="Times New Roman" w:cs="Times New Roman"/>
                <w:sz w:val="24"/>
                <w:szCs w:val="24"/>
              </w:rPr>
            </w:pPr>
          </w:p>
        </w:tc>
      </w:tr>
      <w:tr w:rsidR="00AE4384" w:rsidRPr="00AE4384" w14:paraId="20FD9CB3" w14:textId="77777777" w:rsidTr="00C17EC4">
        <w:tc>
          <w:tcPr>
            <w:tcW w:w="1757" w:type="dxa"/>
          </w:tcPr>
          <w:p w14:paraId="6EE6EE87"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N</w:t>
            </w:r>
          </w:p>
        </w:tc>
        <w:tc>
          <w:tcPr>
            <w:tcW w:w="1257" w:type="dxa"/>
          </w:tcPr>
          <w:p w14:paraId="2C59A8A1"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261</w:t>
            </w:r>
          </w:p>
        </w:tc>
        <w:tc>
          <w:tcPr>
            <w:tcW w:w="1481" w:type="dxa"/>
          </w:tcPr>
          <w:p w14:paraId="06A6FE6F" w14:textId="77777777" w:rsidR="00AE4384" w:rsidRPr="00AE4384" w:rsidRDefault="00AE4384" w:rsidP="00AE4384">
            <w:pPr>
              <w:rPr>
                <w:rFonts w:ascii="Times New Roman" w:hAnsi="Times New Roman" w:cs="Times New Roman"/>
                <w:sz w:val="24"/>
                <w:szCs w:val="24"/>
              </w:rPr>
            </w:pPr>
          </w:p>
        </w:tc>
        <w:tc>
          <w:tcPr>
            <w:tcW w:w="1620" w:type="dxa"/>
          </w:tcPr>
          <w:p w14:paraId="4F7BA8E9"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336</w:t>
            </w:r>
          </w:p>
        </w:tc>
        <w:tc>
          <w:tcPr>
            <w:tcW w:w="1440" w:type="dxa"/>
          </w:tcPr>
          <w:p w14:paraId="560BE283" w14:textId="77777777" w:rsidR="00AE4384" w:rsidRPr="00AE4384" w:rsidRDefault="00AE4384" w:rsidP="00AE4384">
            <w:pPr>
              <w:rPr>
                <w:rFonts w:ascii="Times New Roman" w:hAnsi="Times New Roman" w:cs="Times New Roman"/>
                <w:sz w:val="24"/>
                <w:szCs w:val="24"/>
              </w:rPr>
            </w:pPr>
          </w:p>
        </w:tc>
      </w:tr>
      <w:tr w:rsidR="00AE4384" w:rsidRPr="00AE4384" w14:paraId="5B02CEF8" w14:textId="77777777" w:rsidTr="00C17EC4">
        <w:tc>
          <w:tcPr>
            <w:tcW w:w="1757" w:type="dxa"/>
          </w:tcPr>
          <w:p w14:paraId="3C714217"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Log Likelihood</w:t>
            </w:r>
          </w:p>
        </w:tc>
        <w:tc>
          <w:tcPr>
            <w:tcW w:w="1257" w:type="dxa"/>
          </w:tcPr>
          <w:p w14:paraId="600135A2"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-817.95</w:t>
            </w:r>
          </w:p>
        </w:tc>
        <w:tc>
          <w:tcPr>
            <w:tcW w:w="1481" w:type="dxa"/>
          </w:tcPr>
          <w:p w14:paraId="29737A6B" w14:textId="77777777" w:rsidR="00AE4384" w:rsidRPr="00AE4384" w:rsidRDefault="00AE4384" w:rsidP="00AE4384">
            <w:pPr>
              <w:rPr>
                <w:rFonts w:ascii="Times New Roman" w:hAnsi="Times New Roman" w:cs="Times New Roman"/>
                <w:sz w:val="24"/>
                <w:szCs w:val="24"/>
              </w:rPr>
            </w:pPr>
          </w:p>
        </w:tc>
        <w:tc>
          <w:tcPr>
            <w:tcW w:w="1620" w:type="dxa"/>
          </w:tcPr>
          <w:p w14:paraId="4E2C2A4B"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-1082.85</w:t>
            </w:r>
          </w:p>
        </w:tc>
        <w:tc>
          <w:tcPr>
            <w:tcW w:w="1440" w:type="dxa"/>
          </w:tcPr>
          <w:p w14:paraId="0F5F6DC5" w14:textId="77777777" w:rsidR="00AE4384" w:rsidRPr="00AE4384" w:rsidRDefault="00AE4384" w:rsidP="00AE4384">
            <w:pPr>
              <w:rPr>
                <w:rFonts w:ascii="Times New Roman" w:hAnsi="Times New Roman" w:cs="Times New Roman"/>
                <w:sz w:val="24"/>
                <w:szCs w:val="24"/>
              </w:rPr>
            </w:pPr>
          </w:p>
        </w:tc>
      </w:tr>
      <w:tr w:rsidR="00AE4384" w:rsidRPr="00AE4384" w14:paraId="072C74BB" w14:textId="77777777" w:rsidTr="00C17EC4">
        <w:tc>
          <w:tcPr>
            <w:tcW w:w="1757" w:type="dxa"/>
          </w:tcPr>
          <w:p w14:paraId="15CAE6F9"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Pseudo R Square</w:t>
            </w:r>
          </w:p>
        </w:tc>
        <w:tc>
          <w:tcPr>
            <w:tcW w:w="1257" w:type="dxa"/>
          </w:tcPr>
          <w:p w14:paraId="240BA0FF"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.034</w:t>
            </w:r>
          </w:p>
        </w:tc>
        <w:tc>
          <w:tcPr>
            <w:tcW w:w="1481" w:type="dxa"/>
          </w:tcPr>
          <w:p w14:paraId="6D2C1580" w14:textId="77777777" w:rsidR="00AE4384" w:rsidRPr="00AE4384" w:rsidRDefault="00AE4384" w:rsidP="00AE4384">
            <w:pPr>
              <w:rPr>
                <w:rFonts w:ascii="Times New Roman" w:hAnsi="Times New Roman" w:cs="Times New Roman"/>
                <w:sz w:val="24"/>
                <w:szCs w:val="24"/>
              </w:rPr>
            </w:pPr>
          </w:p>
        </w:tc>
        <w:tc>
          <w:tcPr>
            <w:tcW w:w="1620" w:type="dxa"/>
          </w:tcPr>
          <w:p w14:paraId="4F41B88D" w14:textId="77777777" w:rsidR="00AE4384" w:rsidRP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t>.037</w:t>
            </w:r>
          </w:p>
        </w:tc>
        <w:tc>
          <w:tcPr>
            <w:tcW w:w="1440" w:type="dxa"/>
          </w:tcPr>
          <w:p w14:paraId="2751C62D" w14:textId="77777777" w:rsidR="00AE4384" w:rsidRPr="00AE4384" w:rsidRDefault="00AE4384" w:rsidP="00AE4384">
            <w:pPr>
              <w:rPr>
                <w:rFonts w:ascii="Times New Roman" w:hAnsi="Times New Roman" w:cs="Times New Roman"/>
                <w:sz w:val="24"/>
                <w:szCs w:val="24"/>
              </w:rPr>
            </w:pPr>
          </w:p>
        </w:tc>
      </w:tr>
    </w:tbl>
    <w:p w14:paraId="4F86EF3E" w14:textId="77777777" w:rsidR="00AE4384" w:rsidRPr="00AE4384" w:rsidRDefault="00AE4384" w:rsidP="00AE4384">
      <w:pPr>
        <w:rPr>
          <w:rFonts w:ascii="Times New Roman" w:hAnsi="Times New Roman" w:cs="Times New Roman"/>
          <w:i/>
          <w:iCs/>
          <w:sz w:val="24"/>
          <w:szCs w:val="24"/>
        </w:rPr>
      </w:pPr>
      <w:r w:rsidRPr="00AE4384">
        <w:rPr>
          <w:rFonts w:ascii="Times New Roman" w:hAnsi="Times New Roman" w:cs="Times New Roman"/>
          <w:i/>
          <w:iCs/>
          <w:sz w:val="24"/>
          <w:szCs w:val="24"/>
        </w:rPr>
        <w:t>***,**, and * indicate p ≤ 0.01, p ≤ 0.05, and p ≤ 0.10, respectively</w:t>
      </w:r>
    </w:p>
    <w:p w14:paraId="7FE188D3" w14:textId="77777777" w:rsidR="00AE4384" w:rsidRDefault="00AE4384" w:rsidP="00AE4384">
      <w:pPr>
        <w:rPr>
          <w:rFonts w:ascii="Times New Roman" w:hAnsi="Times New Roman" w:cs="Times New Roman"/>
          <w:sz w:val="24"/>
          <w:szCs w:val="24"/>
        </w:rPr>
      </w:pPr>
      <w:r w:rsidRPr="00AE4384">
        <w:rPr>
          <w:rFonts w:ascii="Times New Roman" w:hAnsi="Times New Roman" w:cs="Times New Roman"/>
          <w:sz w:val="24"/>
          <w:szCs w:val="24"/>
        </w:rPr>
        <w:br w:type="page"/>
      </w:r>
    </w:p>
    <w:p w14:paraId="7D9B8911" w14:textId="1ACE856E" w:rsidR="007977DE" w:rsidRDefault="007977DE" w:rsidP="00AE4384">
      <w:pPr>
        <w:jc w:val="center"/>
        <w:rPr>
          <w:rFonts w:ascii="Times New Roman" w:hAnsi="Times New Roman" w:cs="Times New Roman"/>
          <w:b/>
          <w:bCs/>
          <w:sz w:val="28"/>
          <w:szCs w:val="28"/>
        </w:rPr>
      </w:pPr>
      <w:r w:rsidRPr="003A5638">
        <w:rPr>
          <w:rFonts w:ascii="Times New Roman" w:hAnsi="Times New Roman" w:cs="Times New Roman"/>
          <w:b/>
          <w:bCs/>
          <w:sz w:val="28"/>
          <w:szCs w:val="28"/>
        </w:rPr>
        <w:lastRenderedPageBreak/>
        <w:t>Chapter 5</w:t>
      </w:r>
      <w:r w:rsidR="003A5638" w:rsidRPr="003A5638">
        <w:rPr>
          <w:rFonts w:ascii="Times New Roman" w:hAnsi="Times New Roman" w:cs="Times New Roman"/>
          <w:b/>
          <w:bCs/>
          <w:sz w:val="28"/>
          <w:szCs w:val="28"/>
        </w:rPr>
        <w:t>: Discussions</w:t>
      </w:r>
    </w:p>
    <w:p w14:paraId="7C1368B6" w14:textId="77777777" w:rsidR="00AE4384" w:rsidRPr="00AE4384" w:rsidRDefault="00AE4384" w:rsidP="00AE4384">
      <w:pPr>
        <w:rPr>
          <w:rFonts w:ascii="Times New Roman" w:hAnsi="Times New Roman" w:cs="Times New Roman"/>
          <w:sz w:val="24"/>
          <w:szCs w:val="24"/>
        </w:rPr>
      </w:pPr>
    </w:p>
    <w:p w14:paraId="5A8609D6" w14:textId="7FE7125E" w:rsidR="000A5940" w:rsidRPr="003A5638" w:rsidRDefault="00AE605A" w:rsidP="0057459F">
      <w:pPr>
        <w:spacing w:line="480" w:lineRule="auto"/>
        <w:rPr>
          <w:rFonts w:ascii="Times New Roman" w:hAnsi="Times New Roman" w:cs="Times New Roman"/>
          <w:b/>
          <w:bCs/>
          <w:sz w:val="24"/>
          <w:szCs w:val="24"/>
        </w:rPr>
      </w:pPr>
      <w:r w:rsidRPr="003A5638">
        <w:rPr>
          <w:rFonts w:ascii="Times New Roman" w:hAnsi="Times New Roman" w:cs="Times New Roman"/>
          <w:b/>
          <w:bCs/>
          <w:i/>
          <w:iCs/>
          <w:sz w:val="24"/>
          <w:szCs w:val="24"/>
        </w:rPr>
        <w:t>Outcomes</w:t>
      </w:r>
      <w:r w:rsidR="000017D2" w:rsidRPr="003A5638">
        <w:rPr>
          <w:rFonts w:ascii="Times New Roman" w:hAnsi="Times New Roman" w:cs="Times New Roman"/>
          <w:b/>
          <w:bCs/>
          <w:sz w:val="24"/>
          <w:szCs w:val="24"/>
        </w:rPr>
        <w:t xml:space="preserve"> </w:t>
      </w:r>
    </w:p>
    <w:p w14:paraId="4174DBFF" w14:textId="743B9237" w:rsidR="00AD0F62" w:rsidRDefault="000A5940" w:rsidP="0026750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logit </w:t>
      </w:r>
      <w:r w:rsidR="0057459F">
        <w:rPr>
          <w:rFonts w:ascii="Times New Roman" w:hAnsi="Times New Roman" w:cs="Times New Roman"/>
          <w:sz w:val="24"/>
          <w:szCs w:val="24"/>
        </w:rPr>
        <w:t xml:space="preserve">and tobit </w:t>
      </w:r>
      <w:r>
        <w:rPr>
          <w:rFonts w:ascii="Times New Roman" w:hAnsi="Times New Roman" w:cs="Times New Roman"/>
          <w:sz w:val="24"/>
          <w:szCs w:val="24"/>
        </w:rPr>
        <w:t xml:space="preserve">models </w:t>
      </w:r>
      <w:r w:rsidR="0057459F">
        <w:rPr>
          <w:rFonts w:ascii="Times New Roman" w:hAnsi="Times New Roman" w:cs="Times New Roman"/>
          <w:sz w:val="24"/>
          <w:szCs w:val="24"/>
        </w:rPr>
        <w:t xml:space="preserve">and the chi square tests </w:t>
      </w:r>
      <w:r>
        <w:rPr>
          <w:rFonts w:ascii="Times New Roman" w:hAnsi="Times New Roman" w:cs="Times New Roman"/>
          <w:sz w:val="24"/>
          <w:szCs w:val="24"/>
        </w:rPr>
        <w:t xml:space="preserve">paint a picture of who would use these </w:t>
      </w:r>
      <w:r w:rsidR="0057459F">
        <w:rPr>
          <w:rFonts w:ascii="Times New Roman" w:hAnsi="Times New Roman" w:cs="Times New Roman"/>
          <w:sz w:val="24"/>
          <w:szCs w:val="24"/>
        </w:rPr>
        <w:t xml:space="preserve">guided </w:t>
      </w:r>
      <w:r>
        <w:rPr>
          <w:rFonts w:ascii="Times New Roman" w:hAnsi="Times New Roman" w:cs="Times New Roman"/>
          <w:sz w:val="24"/>
          <w:szCs w:val="24"/>
        </w:rPr>
        <w:t xml:space="preserve">services. </w:t>
      </w:r>
      <w:r w:rsidR="00AD0F62">
        <w:rPr>
          <w:rFonts w:ascii="Times New Roman" w:hAnsi="Times New Roman" w:cs="Times New Roman"/>
          <w:sz w:val="24"/>
          <w:szCs w:val="24"/>
        </w:rPr>
        <w:t xml:space="preserve">With the help of marginal effects, potential tour services can slim down the variables to those that are not only significant but have the most impact on tour success. It is not meant to be a perfect prediction, but a tool to </w:t>
      </w:r>
      <w:r w:rsidR="003A5638">
        <w:rPr>
          <w:rFonts w:ascii="Times New Roman" w:hAnsi="Times New Roman" w:cs="Times New Roman"/>
          <w:sz w:val="24"/>
          <w:szCs w:val="24"/>
        </w:rPr>
        <w:t>assist in</w:t>
      </w:r>
      <w:r w:rsidR="00AD0F62">
        <w:rPr>
          <w:rFonts w:ascii="Times New Roman" w:hAnsi="Times New Roman" w:cs="Times New Roman"/>
          <w:sz w:val="24"/>
          <w:szCs w:val="24"/>
        </w:rPr>
        <w:t xml:space="preserve"> planning tours.</w:t>
      </w:r>
      <w:r w:rsidR="00BA101F">
        <w:rPr>
          <w:rFonts w:ascii="Times New Roman" w:hAnsi="Times New Roman" w:cs="Times New Roman"/>
          <w:sz w:val="24"/>
          <w:szCs w:val="24"/>
        </w:rPr>
        <w:t xml:space="preserve"> Outcomes were affected by both demographics and educational tour topics.</w:t>
      </w:r>
    </w:p>
    <w:p w14:paraId="793A8FF3" w14:textId="1B33C153" w:rsidR="00E83549" w:rsidRDefault="00AD0F62" w:rsidP="00E835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With pontoon boats as an</w:t>
      </w:r>
      <w:r w:rsidR="00E83549">
        <w:rPr>
          <w:rFonts w:ascii="Times New Roman" w:hAnsi="Times New Roman" w:cs="Times New Roman"/>
          <w:sz w:val="24"/>
          <w:szCs w:val="24"/>
        </w:rPr>
        <w:t xml:space="preserve"> interest</w:t>
      </w:r>
      <w:r>
        <w:rPr>
          <w:rFonts w:ascii="Times New Roman" w:hAnsi="Times New Roman" w:cs="Times New Roman"/>
          <w:sz w:val="24"/>
          <w:szCs w:val="24"/>
        </w:rPr>
        <w:t xml:space="preserve"> example, a tour service may want to consider a Civil War history tour geared towards families or maybe those with limited knowledge of that time period</w:t>
      </w:r>
      <w:r w:rsidR="00E83549">
        <w:rPr>
          <w:rFonts w:ascii="Times New Roman" w:hAnsi="Times New Roman" w:cs="Times New Roman"/>
          <w:sz w:val="24"/>
          <w:szCs w:val="24"/>
        </w:rPr>
        <w:t xml:space="preserve">. This could </w:t>
      </w:r>
      <w:r w:rsidR="00BA101F">
        <w:rPr>
          <w:rFonts w:ascii="Times New Roman" w:hAnsi="Times New Roman" w:cs="Times New Roman"/>
          <w:sz w:val="24"/>
          <w:szCs w:val="24"/>
        </w:rPr>
        <w:t>generate</w:t>
      </w:r>
      <w:r w:rsidR="00E83549">
        <w:rPr>
          <w:rFonts w:ascii="Times New Roman" w:hAnsi="Times New Roman" w:cs="Times New Roman"/>
          <w:sz w:val="24"/>
          <w:szCs w:val="24"/>
        </w:rPr>
        <w:t xml:space="preserve"> a </w:t>
      </w:r>
      <w:r w:rsidR="00BA101F">
        <w:rPr>
          <w:rFonts w:ascii="Times New Roman" w:hAnsi="Times New Roman" w:cs="Times New Roman"/>
          <w:sz w:val="24"/>
          <w:szCs w:val="24"/>
        </w:rPr>
        <w:t>10-person</w:t>
      </w:r>
      <w:r w:rsidR="00E83549">
        <w:rPr>
          <w:rFonts w:ascii="Times New Roman" w:hAnsi="Times New Roman" w:cs="Times New Roman"/>
          <w:sz w:val="24"/>
          <w:szCs w:val="24"/>
        </w:rPr>
        <w:t xml:space="preserve"> pontoon boat tour through the downtown area that discusses the general history of Civil War Knoxville. Does that mean only families with young children or Civil War enthusiasts will be the only attendees? Would the war be the only thing the guide talks about? No. Anyone would be welcome to take a pontoon boat tour, and it’s reasonable to expect the guide to talk </w:t>
      </w:r>
      <w:r w:rsidR="00464B14">
        <w:rPr>
          <w:rFonts w:ascii="Times New Roman" w:hAnsi="Times New Roman" w:cs="Times New Roman"/>
          <w:sz w:val="24"/>
          <w:szCs w:val="24"/>
        </w:rPr>
        <w:t>about</w:t>
      </w:r>
      <w:r w:rsidR="00E83549">
        <w:rPr>
          <w:rFonts w:ascii="Times New Roman" w:hAnsi="Times New Roman" w:cs="Times New Roman"/>
          <w:sz w:val="24"/>
          <w:szCs w:val="24"/>
        </w:rPr>
        <w:t xml:space="preserve"> many things. However, based on the predictions of the logit model on pontoon boat interest, among several tours offered, this may be a popular choice. </w:t>
      </w:r>
    </w:p>
    <w:p w14:paraId="1CF880AE" w14:textId="4F8BB256" w:rsidR="00E83549" w:rsidRDefault="00E83549" w:rsidP="00E835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tobit models describe WTP. Using marginal effects, expectations for price can be set. </w:t>
      </w:r>
      <w:r w:rsidR="00BA101F">
        <w:rPr>
          <w:rFonts w:ascii="Times New Roman" w:hAnsi="Times New Roman" w:cs="Times New Roman"/>
          <w:sz w:val="24"/>
          <w:szCs w:val="24"/>
        </w:rPr>
        <w:t>For example, t</w:t>
      </w:r>
      <w:r>
        <w:rPr>
          <w:rFonts w:ascii="Times New Roman" w:hAnsi="Times New Roman" w:cs="Times New Roman"/>
          <w:sz w:val="24"/>
          <w:szCs w:val="24"/>
        </w:rPr>
        <w:t xml:space="preserve">he average price for a kayak tour is $32.68. The kayak tobit model </w:t>
      </w:r>
      <w:r w:rsidR="00AB4953">
        <w:rPr>
          <w:rFonts w:ascii="Times New Roman" w:hAnsi="Times New Roman" w:cs="Times New Roman"/>
          <w:sz w:val="24"/>
          <w:szCs w:val="24"/>
        </w:rPr>
        <w:t xml:space="preserve">suggests that Knox County residents would pay $3.85 less than their visitor counterparts. Parents with young children would pay $2.62 less. Those with high confidence to kayak – does not mean they know how to kayak – would pay $2.32 more. Once more, this does not mean every potential buyer who fits into one of these categories would not pay that price. </w:t>
      </w:r>
      <w:r w:rsidR="009D6B08">
        <w:rPr>
          <w:rFonts w:ascii="Times New Roman" w:hAnsi="Times New Roman" w:cs="Times New Roman"/>
          <w:sz w:val="24"/>
          <w:szCs w:val="24"/>
        </w:rPr>
        <w:t xml:space="preserve"> </w:t>
      </w:r>
    </w:p>
    <w:p w14:paraId="63342D82" w14:textId="7EC68B0D" w:rsidR="000A5940" w:rsidRDefault="00AB4953" w:rsidP="00E835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models and chi square tests support the hypothesis that demand will be higher among visitors than Knox County residents. However</w:t>
      </w:r>
      <w:r w:rsidR="00282F7C">
        <w:rPr>
          <w:rFonts w:ascii="Times New Roman" w:hAnsi="Times New Roman" w:cs="Times New Roman"/>
          <w:sz w:val="24"/>
          <w:szCs w:val="24"/>
        </w:rPr>
        <w:t>,</w:t>
      </w:r>
      <w:r>
        <w:rPr>
          <w:rFonts w:ascii="Times New Roman" w:hAnsi="Times New Roman" w:cs="Times New Roman"/>
          <w:sz w:val="24"/>
          <w:szCs w:val="24"/>
        </w:rPr>
        <w:t xml:space="preserve"> it only applies to the kayak tours. </w:t>
      </w:r>
      <w:r w:rsidR="00BA101F">
        <w:rPr>
          <w:rFonts w:ascii="Times New Roman" w:hAnsi="Times New Roman" w:cs="Times New Roman"/>
          <w:sz w:val="24"/>
          <w:szCs w:val="24"/>
        </w:rPr>
        <w:t xml:space="preserve">There is more </w:t>
      </w:r>
      <w:r w:rsidR="00BA101F">
        <w:rPr>
          <w:rFonts w:ascii="Times New Roman" w:hAnsi="Times New Roman" w:cs="Times New Roman"/>
          <w:sz w:val="24"/>
          <w:szCs w:val="24"/>
        </w:rPr>
        <w:lastRenderedPageBreak/>
        <w:t xml:space="preserve">indifference towards the pontoon boat tour. Klocek (2004) and Loomis (1996) suspected that some projects get positive results because what they are surveying is nationally familiar. Kayaking has become one of the most popular recreational sports taken up (Outdoor Foundation 2021). It is an Olympic sport, and kayaks are sold in most sport equipment stores. Not everyone can afford a kayak, but many people are at least familiar with the term. Pontoon boating may not be as universal in recreational talk as kayaking. Pontoon boat industries are not as widespread across the United States. Prior to this study, information regarding pontoon boat rentals was gathered. It only occurred around large water bodies. The cost and physical constraints alienate pontoon boats from being </w:t>
      </w:r>
      <w:r w:rsidR="00282F7C">
        <w:rPr>
          <w:rFonts w:ascii="Times New Roman" w:hAnsi="Times New Roman" w:cs="Times New Roman"/>
          <w:sz w:val="24"/>
          <w:szCs w:val="24"/>
        </w:rPr>
        <w:t>familiar objects</w:t>
      </w:r>
      <w:r w:rsidR="00BA101F">
        <w:rPr>
          <w:rFonts w:ascii="Times New Roman" w:hAnsi="Times New Roman" w:cs="Times New Roman"/>
          <w:sz w:val="24"/>
          <w:szCs w:val="24"/>
        </w:rPr>
        <w:t>. Families can own them, but that does not make them open to the public to experience without invitation. Had a different, more universal motored vessel been chosen, the results might have been different.</w:t>
      </w:r>
    </w:p>
    <w:p w14:paraId="3D25A02D" w14:textId="3D405245" w:rsidR="0046431F" w:rsidRDefault="006F172C" w:rsidP="0026750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most peculiar finding was from the educational topics for the tours. The original intent was simple – </w:t>
      </w:r>
      <w:r w:rsidR="006C5D9B">
        <w:rPr>
          <w:rFonts w:ascii="Times New Roman" w:hAnsi="Times New Roman" w:cs="Times New Roman"/>
          <w:sz w:val="24"/>
          <w:szCs w:val="24"/>
        </w:rPr>
        <w:t>to find</w:t>
      </w:r>
      <w:r>
        <w:rPr>
          <w:rFonts w:ascii="Times New Roman" w:hAnsi="Times New Roman" w:cs="Times New Roman"/>
          <w:sz w:val="24"/>
          <w:szCs w:val="24"/>
        </w:rPr>
        <w:t xml:space="preserve"> out what participants would be most interested in. The outcome asked more questions than it answered. The topics were split into three groups – histories, industries, and natural attributes. The question was asked to select the topic(s) that the participant was interested in. None to all could be selected. An unusual pattern emerged during the multicollinearity checks. Native American history, Pioneer and Revolutionary history, and Civil War history were all offered. The checks showed that most who selected Native American history chose Pioneer history and did not select Civil War history. It was true vice versa with Civil War history being the only selected. </w:t>
      </w:r>
      <w:r w:rsidR="00AE605A">
        <w:rPr>
          <w:rFonts w:ascii="Times New Roman" w:hAnsi="Times New Roman" w:cs="Times New Roman"/>
          <w:sz w:val="24"/>
          <w:szCs w:val="24"/>
        </w:rPr>
        <w:t xml:space="preserve">This same pattern appeared in the other categories. The natural category had a strong correlation between TN River Geology and Conservation, but not Animals and Plants. It is safe to note that Animals and Plants had a 90% selection rate and was the most selected of all </w:t>
      </w:r>
      <w:r w:rsidR="00AE605A">
        <w:rPr>
          <w:rFonts w:ascii="Times New Roman" w:hAnsi="Times New Roman" w:cs="Times New Roman"/>
          <w:sz w:val="24"/>
          <w:szCs w:val="24"/>
        </w:rPr>
        <w:lastRenderedPageBreak/>
        <w:t xml:space="preserve">topics. It did not have the reverse </w:t>
      </w:r>
      <w:r w:rsidR="00BE16DC">
        <w:rPr>
          <w:rFonts w:ascii="Times New Roman" w:hAnsi="Times New Roman" w:cs="Times New Roman"/>
          <w:sz w:val="24"/>
          <w:szCs w:val="24"/>
        </w:rPr>
        <w:t>effect</w:t>
      </w:r>
      <w:r w:rsidR="00AE605A">
        <w:rPr>
          <w:rFonts w:ascii="Times New Roman" w:hAnsi="Times New Roman" w:cs="Times New Roman"/>
          <w:sz w:val="24"/>
          <w:szCs w:val="24"/>
        </w:rPr>
        <w:t xml:space="preserve"> that history had. The industry category had correlation between TVA and TN River Industries, but not 1982 World’s Fair.  </w:t>
      </w:r>
    </w:p>
    <w:p w14:paraId="737DC813" w14:textId="17BD287D" w:rsidR="00464B14" w:rsidRDefault="00AE605A" w:rsidP="00282F7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Why this phenomenon occurred is not clear. The original questions were </w:t>
      </w:r>
      <w:r w:rsidR="000F3A34">
        <w:rPr>
          <w:rFonts w:ascii="Times New Roman" w:hAnsi="Times New Roman" w:cs="Times New Roman"/>
          <w:sz w:val="24"/>
          <w:szCs w:val="24"/>
        </w:rPr>
        <w:t>open-ended</w:t>
      </w:r>
      <w:r w:rsidR="00464B14">
        <w:rPr>
          <w:rFonts w:ascii="Times New Roman" w:hAnsi="Times New Roman" w:cs="Times New Roman"/>
          <w:sz w:val="24"/>
          <w:szCs w:val="24"/>
        </w:rPr>
        <w:t>,</w:t>
      </w:r>
      <w:r>
        <w:rPr>
          <w:rFonts w:ascii="Times New Roman" w:hAnsi="Times New Roman" w:cs="Times New Roman"/>
          <w:sz w:val="24"/>
          <w:szCs w:val="24"/>
        </w:rPr>
        <w:t xml:space="preserve"> but it is possible that participants still felt they needed to choose. In the final logit and tobit models, </w:t>
      </w:r>
      <w:r w:rsidR="00907EFA">
        <w:rPr>
          <w:rFonts w:ascii="Times New Roman" w:hAnsi="Times New Roman" w:cs="Times New Roman"/>
          <w:sz w:val="24"/>
          <w:szCs w:val="24"/>
        </w:rPr>
        <w:t xml:space="preserve">one </w:t>
      </w:r>
      <w:r>
        <w:rPr>
          <w:rFonts w:ascii="Times New Roman" w:hAnsi="Times New Roman" w:cs="Times New Roman"/>
          <w:sz w:val="24"/>
          <w:szCs w:val="24"/>
        </w:rPr>
        <w:t xml:space="preserve">topic in </w:t>
      </w:r>
      <w:r w:rsidR="00907EFA">
        <w:rPr>
          <w:rFonts w:ascii="Times New Roman" w:hAnsi="Times New Roman" w:cs="Times New Roman"/>
          <w:sz w:val="24"/>
          <w:szCs w:val="24"/>
        </w:rPr>
        <w:t>each</w:t>
      </w:r>
      <w:r>
        <w:rPr>
          <w:rFonts w:ascii="Times New Roman" w:hAnsi="Times New Roman" w:cs="Times New Roman"/>
          <w:sz w:val="24"/>
          <w:szCs w:val="24"/>
        </w:rPr>
        <w:t xml:space="preserve"> pair that led to a lower AIC w</w:t>
      </w:r>
      <w:r w:rsidR="000F3A34">
        <w:rPr>
          <w:rFonts w:ascii="Times New Roman" w:hAnsi="Times New Roman" w:cs="Times New Roman"/>
          <w:sz w:val="24"/>
          <w:szCs w:val="24"/>
        </w:rPr>
        <w:t>as</w:t>
      </w:r>
      <w:r>
        <w:rPr>
          <w:rFonts w:ascii="Times New Roman" w:hAnsi="Times New Roman" w:cs="Times New Roman"/>
          <w:sz w:val="24"/>
          <w:szCs w:val="24"/>
        </w:rPr>
        <w:t xml:space="preserve"> discarded. </w:t>
      </w:r>
      <w:r w:rsidR="002A4F87">
        <w:rPr>
          <w:rFonts w:ascii="Times New Roman" w:hAnsi="Times New Roman" w:cs="Times New Roman"/>
          <w:sz w:val="24"/>
          <w:szCs w:val="24"/>
        </w:rPr>
        <w:t xml:space="preserve">The Civil war was in every model produced, and despite having the lowest percentage of interest (55%), the models showed that it was a significant variable. </w:t>
      </w:r>
    </w:p>
    <w:p w14:paraId="538053A7" w14:textId="4D580EAD" w:rsidR="000A5940" w:rsidRPr="003A5638" w:rsidRDefault="00D33F09" w:rsidP="000017D2">
      <w:pPr>
        <w:spacing w:line="480" w:lineRule="auto"/>
        <w:rPr>
          <w:rFonts w:ascii="Times New Roman" w:hAnsi="Times New Roman" w:cs="Times New Roman"/>
          <w:b/>
          <w:bCs/>
          <w:i/>
          <w:iCs/>
          <w:sz w:val="24"/>
          <w:szCs w:val="24"/>
        </w:rPr>
      </w:pPr>
      <w:r w:rsidRPr="003A5638">
        <w:rPr>
          <w:rFonts w:ascii="Times New Roman" w:hAnsi="Times New Roman" w:cs="Times New Roman"/>
          <w:b/>
          <w:bCs/>
          <w:i/>
          <w:iCs/>
          <w:sz w:val="24"/>
          <w:szCs w:val="24"/>
        </w:rPr>
        <w:t>Survey Design Constraints</w:t>
      </w:r>
    </w:p>
    <w:p w14:paraId="58F5D90F" w14:textId="0A9A1772" w:rsidR="000F3A34" w:rsidRDefault="00226032" w:rsidP="006E357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logit and tobit models of this study fulfilled their purpose of giving a description of who is interested in the guided tours and WTP. Unfortunately, very little of the survey allowed for personal or financial reasons for participants’ choices. In retrospect, more focus was needed on the refusals</w:t>
      </w:r>
      <w:r w:rsidR="00964EE2">
        <w:rPr>
          <w:rFonts w:ascii="Times New Roman" w:hAnsi="Times New Roman" w:cs="Times New Roman"/>
          <w:sz w:val="24"/>
          <w:szCs w:val="24"/>
        </w:rPr>
        <w:t xml:space="preserve"> </w:t>
      </w:r>
      <w:r>
        <w:rPr>
          <w:rFonts w:ascii="Times New Roman" w:hAnsi="Times New Roman" w:cs="Times New Roman"/>
          <w:sz w:val="24"/>
          <w:szCs w:val="24"/>
        </w:rPr>
        <w:t>and comments. Participants giving a “not interested” response were given a zero in the binary Yes/No coding</w:t>
      </w:r>
      <w:r w:rsidR="00964EE2">
        <w:rPr>
          <w:rFonts w:ascii="Times New Roman" w:hAnsi="Times New Roman" w:cs="Times New Roman"/>
          <w:sz w:val="24"/>
          <w:szCs w:val="24"/>
        </w:rPr>
        <w:t xml:space="preserve"> for STATA</w:t>
      </w:r>
      <w:r>
        <w:rPr>
          <w:rFonts w:ascii="Times New Roman" w:hAnsi="Times New Roman" w:cs="Times New Roman"/>
          <w:sz w:val="24"/>
          <w:szCs w:val="24"/>
        </w:rPr>
        <w:t xml:space="preserve">. Due to the positive nature of CVM, the zero still counts as a positive response. For the purpose of logit and tobit, this was all that was needed. The </w:t>
      </w:r>
      <w:r w:rsidR="003A5638">
        <w:rPr>
          <w:rFonts w:ascii="Times New Roman" w:hAnsi="Times New Roman" w:cs="Times New Roman"/>
          <w:sz w:val="24"/>
          <w:szCs w:val="24"/>
        </w:rPr>
        <w:t>questions about</w:t>
      </w:r>
      <w:r>
        <w:rPr>
          <w:rFonts w:ascii="Times New Roman" w:hAnsi="Times New Roman" w:cs="Times New Roman"/>
          <w:sz w:val="24"/>
          <w:szCs w:val="24"/>
        </w:rPr>
        <w:t xml:space="preserve"> why they chose </w:t>
      </w:r>
      <w:r w:rsidR="0090074D">
        <w:rPr>
          <w:rFonts w:ascii="Times New Roman" w:hAnsi="Times New Roman" w:cs="Times New Roman"/>
          <w:sz w:val="24"/>
          <w:szCs w:val="24"/>
        </w:rPr>
        <w:t>their decision</w:t>
      </w:r>
      <w:r>
        <w:rPr>
          <w:rFonts w:ascii="Times New Roman" w:hAnsi="Times New Roman" w:cs="Times New Roman"/>
          <w:sz w:val="24"/>
          <w:szCs w:val="24"/>
        </w:rPr>
        <w:t xml:space="preserve"> </w:t>
      </w:r>
      <w:r w:rsidR="006C5D9B">
        <w:rPr>
          <w:rFonts w:ascii="Times New Roman" w:hAnsi="Times New Roman" w:cs="Times New Roman"/>
          <w:sz w:val="24"/>
          <w:szCs w:val="24"/>
        </w:rPr>
        <w:t>were</w:t>
      </w:r>
      <w:r>
        <w:rPr>
          <w:rFonts w:ascii="Times New Roman" w:hAnsi="Times New Roman" w:cs="Times New Roman"/>
          <w:sz w:val="24"/>
          <w:szCs w:val="24"/>
        </w:rPr>
        <w:t xml:space="preserve"> never addressed, therefore critical information for future business ventures is absent. </w:t>
      </w:r>
    </w:p>
    <w:p w14:paraId="439C2200" w14:textId="77777777" w:rsidR="003A5638" w:rsidRDefault="003A5638" w:rsidP="006E357C">
      <w:pPr>
        <w:spacing w:line="480" w:lineRule="auto"/>
        <w:jc w:val="both"/>
        <w:rPr>
          <w:rFonts w:ascii="Times New Roman" w:hAnsi="Times New Roman" w:cs="Times New Roman"/>
          <w:sz w:val="24"/>
          <w:szCs w:val="24"/>
        </w:rPr>
      </w:pPr>
    </w:p>
    <w:p w14:paraId="0F2ED73F" w14:textId="77777777" w:rsidR="003A5638" w:rsidRDefault="003A5638" w:rsidP="006E357C">
      <w:pPr>
        <w:spacing w:line="480" w:lineRule="auto"/>
        <w:jc w:val="both"/>
        <w:rPr>
          <w:rFonts w:ascii="Times New Roman" w:hAnsi="Times New Roman" w:cs="Times New Roman"/>
          <w:sz w:val="24"/>
          <w:szCs w:val="24"/>
        </w:rPr>
      </w:pPr>
    </w:p>
    <w:p w14:paraId="15B6DAC9" w14:textId="77777777" w:rsidR="009B022D" w:rsidRDefault="009B022D" w:rsidP="003044AF">
      <w:pPr>
        <w:spacing w:line="480" w:lineRule="auto"/>
        <w:jc w:val="center"/>
        <w:rPr>
          <w:rFonts w:ascii="Times New Roman" w:hAnsi="Times New Roman" w:cs="Times New Roman"/>
          <w:b/>
          <w:bCs/>
          <w:sz w:val="28"/>
          <w:szCs w:val="28"/>
        </w:rPr>
      </w:pPr>
    </w:p>
    <w:p w14:paraId="09A787EB" w14:textId="77777777" w:rsidR="009B022D" w:rsidRDefault="009B022D" w:rsidP="003044AF">
      <w:pPr>
        <w:spacing w:line="480" w:lineRule="auto"/>
        <w:jc w:val="center"/>
        <w:rPr>
          <w:rFonts w:ascii="Times New Roman" w:hAnsi="Times New Roman" w:cs="Times New Roman"/>
          <w:b/>
          <w:bCs/>
          <w:sz w:val="28"/>
          <w:szCs w:val="28"/>
        </w:rPr>
      </w:pPr>
    </w:p>
    <w:p w14:paraId="1779557E" w14:textId="77777777" w:rsidR="009B022D" w:rsidRDefault="009B022D" w:rsidP="003044AF">
      <w:pPr>
        <w:spacing w:line="480" w:lineRule="auto"/>
        <w:jc w:val="center"/>
        <w:rPr>
          <w:rFonts w:ascii="Times New Roman" w:hAnsi="Times New Roman" w:cs="Times New Roman"/>
          <w:b/>
          <w:bCs/>
          <w:sz w:val="28"/>
          <w:szCs w:val="28"/>
        </w:rPr>
      </w:pPr>
    </w:p>
    <w:p w14:paraId="16F0D60A" w14:textId="77777777" w:rsidR="009B022D" w:rsidRDefault="009B022D" w:rsidP="003044AF">
      <w:pPr>
        <w:spacing w:line="480" w:lineRule="auto"/>
        <w:jc w:val="center"/>
        <w:rPr>
          <w:rFonts w:ascii="Times New Roman" w:hAnsi="Times New Roman" w:cs="Times New Roman"/>
          <w:b/>
          <w:bCs/>
          <w:sz w:val="28"/>
          <w:szCs w:val="28"/>
        </w:rPr>
      </w:pPr>
    </w:p>
    <w:p w14:paraId="0814F780" w14:textId="77777777" w:rsidR="009B022D" w:rsidRDefault="009B022D" w:rsidP="003044AF">
      <w:pPr>
        <w:spacing w:line="480" w:lineRule="auto"/>
        <w:jc w:val="center"/>
        <w:rPr>
          <w:rFonts w:ascii="Times New Roman" w:hAnsi="Times New Roman" w:cs="Times New Roman"/>
          <w:b/>
          <w:bCs/>
          <w:sz w:val="28"/>
          <w:szCs w:val="28"/>
        </w:rPr>
      </w:pPr>
    </w:p>
    <w:p w14:paraId="644C3BE1" w14:textId="304FFFCC" w:rsidR="003044AF" w:rsidRPr="003A5638" w:rsidRDefault="003044AF" w:rsidP="003044AF">
      <w:pPr>
        <w:spacing w:line="480" w:lineRule="auto"/>
        <w:jc w:val="center"/>
        <w:rPr>
          <w:rFonts w:ascii="Times New Roman" w:hAnsi="Times New Roman" w:cs="Times New Roman"/>
          <w:b/>
          <w:bCs/>
          <w:sz w:val="28"/>
          <w:szCs w:val="28"/>
        </w:rPr>
      </w:pPr>
      <w:r w:rsidRPr="003A5638">
        <w:rPr>
          <w:rFonts w:ascii="Times New Roman" w:hAnsi="Times New Roman" w:cs="Times New Roman"/>
          <w:b/>
          <w:bCs/>
          <w:sz w:val="28"/>
          <w:szCs w:val="28"/>
        </w:rPr>
        <w:lastRenderedPageBreak/>
        <w:t>Chapter 6</w:t>
      </w:r>
      <w:r w:rsidR="003A5638" w:rsidRPr="003A5638">
        <w:rPr>
          <w:rFonts w:ascii="Times New Roman" w:hAnsi="Times New Roman" w:cs="Times New Roman"/>
          <w:b/>
          <w:bCs/>
          <w:sz w:val="28"/>
          <w:szCs w:val="28"/>
        </w:rPr>
        <w:t>: Conclusions</w:t>
      </w:r>
    </w:p>
    <w:p w14:paraId="7C0F0BCB" w14:textId="7E744C95" w:rsidR="000850F2" w:rsidRDefault="000850F2"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idea projected</w:t>
      </w:r>
      <w:r w:rsidR="00EB7984">
        <w:rPr>
          <w:rFonts w:ascii="Times New Roman" w:hAnsi="Times New Roman" w:cs="Times New Roman"/>
          <w:sz w:val="24"/>
          <w:szCs w:val="24"/>
        </w:rPr>
        <w:t xml:space="preserve"> to the public</w:t>
      </w:r>
      <w:r>
        <w:rPr>
          <w:rFonts w:ascii="Times New Roman" w:hAnsi="Times New Roman" w:cs="Times New Roman"/>
          <w:sz w:val="24"/>
          <w:szCs w:val="24"/>
        </w:rPr>
        <w:t xml:space="preserve"> about ecotourism is that it is fun. It is fun to go out into nature. </w:t>
      </w:r>
      <w:r w:rsidR="00A5180A">
        <w:rPr>
          <w:rFonts w:ascii="Times New Roman" w:hAnsi="Times New Roman" w:cs="Times New Roman"/>
          <w:sz w:val="24"/>
          <w:szCs w:val="24"/>
        </w:rPr>
        <w:t xml:space="preserve">Ecotourist companies know this. Any brochure for an activity pictures people having fun. </w:t>
      </w:r>
      <w:r>
        <w:rPr>
          <w:rFonts w:ascii="Times New Roman" w:hAnsi="Times New Roman" w:cs="Times New Roman"/>
          <w:sz w:val="24"/>
          <w:szCs w:val="24"/>
        </w:rPr>
        <w:t xml:space="preserve">However, there </w:t>
      </w:r>
      <w:r w:rsidR="006C5D9B">
        <w:rPr>
          <w:rFonts w:ascii="Times New Roman" w:hAnsi="Times New Roman" w:cs="Times New Roman"/>
          <w:sz w:val="24"/>
          <w:szCs w:val="24"/>
        </w:rPr>
        <w:t>are</w:t>
      </w:r>
      <w:r>
        <w:rPr>
          <w:rFonts w:ascii="Times New Roman" w:hAnsi="Times New Roman" w:cs="Times New Roman"/>
          <w:sz w:val="24"/>
          <w:szCs w:val="24"/>
        </w:rPr>
        <w:t xml:space="preserve"> underlying ulterior motive</w:t>
      </w:r>
      <w:r w:rsidR="006C5D9B">
        <w:rPr>
          <w:rFonts w:ascii="Times New Roman" w:hAnsi="Times New Roman" w:cs="Times New Roman"/>
          <w:sz w:val="24"/>
          <w:szCs w:val="24"/>
        </w:rPr>
        <w:t>s</w:t>
      </w:r>
      <w:r>
        <w:rPr>
          <w:rFonts w:ascii="Times New Roman" w:hAnsi="Times New Roman" w:cs="Times New Roman"/>
          <w:sz w:val="24"/>
          <w:szCs w:val="24"/>
        </w:rPr>
        <w:t xml:space="preserve"> to ecotourism, and th</w:t>
      </w:r>
      <w:r w:rsidR="006C5D9B">
        <w:rPr>
          <w:rFonts w:ascii="Times New Roman" w:hAnsi="Times New Roman" w:cs="Times New Roman"/>
          <w:sz w:val="24"/>
          <w:szCs w:val="24"/>
        </w:rPr>
        <w:t>ose are</w:t>
      </w:r>
      <w:r>
        <w:rPr>
          <w:rFonts w:ascii="Times New Roman" w:hAnsi="Times New Roman" w:cs="Times New Roman"/>
          <w:sz w:val="24"/>
          <w:szCs w:val="24"/>
        </w:rPr>
        <w:t xml:space="preserve"> education</w:t>
      </w:r>
      <w:r w:rsidR="006C5D9B">
        <w:rPr>
          <w:rFonts w:ascii="Times New Roman" w:hAnsi="Times New Roman" w:cs="Times New Roman"/>
          <w:sz w:val="24"/>
          <w:szCs w:val="24"/>
        </w:rPr>
        <w:t xml:space="preserve"> and business</w:t>
      </w:r>
      <w:r>
        <w:rPr>
          <w:rFonts w:ascii="Times New Roman" w:hAnsi="Times New Roman" w:cs="Times New Roman"/>
          <w:sz w:val="24"/>
          <w:szCs w:val="24"/>
        </w:rPr>
        <w:t xml:space="preserve">. The more people who </w:t>
      </w:r>
      <w:r w:rsidR="00EB7984">
        <w:rPr>
          <w:rFonts w:ascii="Times New Roman" w:hAnsi="Times New Roman" w:cs="Times New Roman"/>
          <w:sz w:val="24"/>
          <w:szCs w:val="24"/>
        </w:rPr>
        <w:t>partake in ecotourism and urban ecotourism</w:t>
      </w:r>
      <w:r>
        <w:rPr>
          <w:rFonts w:ascii="Times New Roman" w:hAnsi="Times New Roman" w:cs="Times New Roman"/>
          <w:sz w:val="24"/>
          <w:szCs w:val="24"/>
        </w:rPr>
        <w:t xml:space="preserve">, the more likely they will be to support endeavors to protect them or visit the site again. </w:t>
      </w:r>
      <w:r w:rsidR="00613927">
        <w:rPr>
          <w:rFonts w:ascii="Times New Roman" w:hAnsi="Times New Roman" w:cs="Times New Roman"/>
          <w:sz w:val="24"/>
          <w:szCs w:val="24"/>
        </w:rPr>
        <w:t xml:space="preserve">It also promotes the popularity of a business that conducts ecotourism, which in turn may protect the wild </w:t>
      </w:r>
      <w:r w:rsidR="00851930">
        <w:rPr>
          <w:rFonts w:ascii="Times New Roman" w:hAnsi="Times New Roman" w:cs="Times New Roman"/>
          <w:sz w:val="24"/>
          <w:szCs w:val="24"/>
        </w:rPr>
        <w:t>place</w:t>
      </w:r>
      <w:r w:rsidR="00EB7984">
        <w:rPr>
          <w:rFonts w:ascii="Times New Roman" w:hAnsi="Times New Roman" w:cs="Times New Roman"/>
          <w:sz w:val="24"/>
          <w:szCs w:val="24"/>
        </w:rPr>
        <w:t xml:space="preserve"> of interest</w:t>
      </w:r>
      <w:r w:rsidR="00613927">
        <w:rPr>
          <w:rFonts w:ascii="Times New Roman" w:hAnsi="Times New Roman" w:cs="Times New Roman"/>
          <w:sz w:val="24"/>
          <w:szCs w:val="24"/>
        </w:rPr>
        <w:t>.</w:t>
      </w:r>
      <w:r w:rsidR="00EB7984">
        <w:rPr>
          <w:rFonts w:ascii="Times New Roman" w:hAnsi="Times New Roman" w:cs="Times New Roman"/>
          <w:sz w:val="24"/>
          <w:szCs w:val="24"/>
        </w:rPr>
        <w:t xml:space="preserve"> This cycle of business and conservation involves long term goals and models such as the ones of this research to create profitable experiences.</w:t>
      </w:r>
    </w:p>
    <w:p w14:paraId="46170DAA" w14:textId="1F45F7E6" w:rsidR="00851930" w:rsidRDefault="00613927"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general public, </w:t>
      </w:r>
      <w:r w:rsidR="00EB7984">
        <w:rPr>
          <w:rFonts w:ascii="Times New Roman" w:hAnsi="Times New Roman" w:cs="Times New Roman"/>
          <w:sz w:val="24"/>
          <w:szCs w:val="24"/>
        </w:rPr>
        <w:t xml:space="preserve">as </w:t>
      </w:r>
      <w:r w:rsidR="000B70F5">
        <w:rPr>
          <w:rFonts w:ascii="Times New Roman" w:hAnsi="Times New Roman" w:cs="Times New Roman"/>
          <w:sz w:val="24"/>
          <w:szCs w:val="24"/>
        </w:rPr>
        <w:t>consumers</w:t>
      </w:r>
      <w:r>
        <w:rPr>
          <w:rFonts w:ascii="Times New Roman" w:hAnsi="Times New Roman" w:cs="Times New Roman"/>
          <w:sz w:val="24"/>
          <w:szCs w:val="24"/>
        </w:rPr>
        <w:t xml:space="preserve">, do not </w:t>
      </w:r>
      <w:r w:rsidR="000C4257">
        <w:rPr>
          <w:rFonts w:ascii="Times New Roman" w:hAnsi="Times New Roman" w:cs="Times New Roman"/>
          <w:sz w:val="24"/>
          <w:szCs w:val="24"/>
        </w:rPr>
        <w:t xml:space="preserve">immediately </w:t>
      </w:r>
      <w:r>
        <w:rPr>
          <w:rFonts w:ascii="Times New Roman" w:hAnsi="Times New Roman" w:cs="Times New Roman"/>
          <w:sz w:val="24"/>
          <w:szCs w:val="24"/>
        </w:rPr>
        <w:t xml:space="preserve">think </w:t>
      </w:r>
      <w:r w:rsidR="00EB7984">
        <w:rPr>
          <w:rFonts w:ascii="Times New Roman" w:hAnsi="Times New Roman" w:cs="Times New Roman"/>
          <w:sz w:val="24"/>
          <w:szCs w:val="24"/>
        </w:rPr>
        <w:t xml:space="preserve">about the </w:t>
      </w:r>
      <w:r w:rsidR="003A5638">
        <w:rPr>
          <w:rFonts w:ascii="Times New Roman" w:hAnsi="Times New Roman" w:cs="Times New Roman"/>
          <w:sz w:val="24"/>
          <w:szCs w:val="24"/>
        </w:rPr>
        <w:t>long-term</w:t>
      </w:r>
      <w:r w:rsidR="00EB7984">
        <w:rPr>
          <w:rFonts w:ascii="Times New Roman" w:hAnsi="Times New Roman" w:cs="Times New Roman"/>
          <w:sz w:val="24"/>
          <w:szCs w:val="24"/>
        </w:rPr>
        <w:t xml:space="preserve"> goals</w:t>
      </w:r>
      <w:r>
        <w:rPr>
          <w:rFonts w:ascii="Times New Roman" w:hAnsi="Times New Roman" w:cs="Times New Roman"/>
          <w:sz w:val="24"/>
          <w:szCs w:val="24"/>
        </w:rPr>
        <w:t xml:space="preserve">. </w:t>
      </w:r>
      <w:r w:rsidR="00EB7984">
        <w:rPr>
          <w:rFonts w:ascii="Times New Roman" w:hAnsi="Times New Roman" w:cs="Times New Roman"/>
          <w:sz w:val="24"/>
          <w:szCs w:val="24"/>
        </w:rPr>
        <w:t>T</w:t>
      </w:r>
      <w:r>
        <w:rPr>
          <w:rFonts w:ascii="Times New Roman" w:hAnsi="Times New Roman" w:cs="Times New Roman"/>
          <w:sz w:val="24"/>
          <w:szCs w:val="24"/>
        </w:rPr>
        <w:t>hey weigh</w:t>
      </w:r>
      <w:r w:rsidR="00A5180A">
        <w:rPr>
          <w:rFonts w:ascii="Times New Roman" w:hAnsi="Times New Roman" w:cs="Times New Roman"/>
          <w:sz w:val="24"/>
          <w:szCs w:val="24"/>
        </w:rPr>
        <w:t xml:space="preserve"> </w:t>
      </w:r>
      <w:r w:rsidR="000B70F5">
        <w:rPr>
          <w:rFonts w:ascii="Times New Roman" w:hAnsi="Times New Roman" w:cs="Times New Roman"/>
          <w:sz w:val="24"/>
          <w:szCs w:val="24"/>
        </w:rPr>
        <w:t>potential</w:t>
      </w:r>
      <w:r w:rsidR="00EB7984">
        <w:rPr>
          <w:rFonts w:ascii="Times New Roman" w:hAnsi="Times New Roman" w:cs="Times New Roman"/>
          <w:sz w:val="24"/>
          <w:szCs w:val="24"/>
        </w:rPr>
        <w:t xml:space="preserve"> experience</w:t>
      </w:r>
      <w:r w:rsidR="000B70F5">
        <w:rPr>
          <w:rFonts w:ascii="Times New Roman" w:hAnsi="Times New Roman" w:cs="Times New Roman"/>
          <w:sz w:val="24"/>
          <w:szCs w:val="24"/>
        </w:rPr>
        <w:t>s</w:t>
      </w:r>
      <w:r>
        <w:rPr>
          <w:rFonts w:ascii="Times New Roman" w:hAnsi="Times New Roman" w:cs="Times New Roman"/>
          <w:sz w:val="24"/>
          <w:szCs w:val="24"/>
        </w:rPr>
        <w:t xml:space="preserve"> with their other immediate needs. They think of the impact</w:t>
      </w:r>
      <w:r w:rsidR="00A5180A">
        <w:rPr>
          <w:rFonts w:ascii="Times New Roman" w:hAnsi="Times New Roman" w:cs="Times New Roman"/>
          <w:sz w:val="24"/>
          <w:szCs w:val="24"/>
        </w:rPr>
        <w:t xml:space="preserve"> on them now</w:t>
      </w:r>
      <w:r>
        <w:rPr>
          <w:rFonts w:ascii="Times New Roman" w:hAnsi="Times New Roman" w:cs="Times New Roman"/>
          <w:sz w:val="24"/>
          <w:szCs w:val="24"/>
        </w:rPr>
        <w:t xml:space="preserve">, not whether or not a park will still be open in ten years. </w:t>
      </w:r>
      <w:r w:rsidR="000B70F5">
        <w:rPr>
          <w:rFonts w:ascii="Times New Roman" w:hAnsi="Times New Roman" w:cs="Times New Roman"/>
          <w:sz w:val="24"/>
          <w:szCs w:val="24"/>
        </w:rPr>
        <w:t>When</w:t>
      </w:r>
      <w:r>
        <w:rPr>
          <w:rFonts w:ascii="Times New Roman" w:hAnsi="Times New Roman" w:cs="Times New Roman"/>
          <w:sz w:val="24"/>
          <w:szCs w:val="24"/>
        </w:rPr>
        <w:t xml:space="preserve"> offered a river tour</w:t>
      </w:r>
      <w:r w:rsidR="000B70F5">
        <w:rPr>
          <w:rFonts w:ascii="Times New Roman" w:hAnsi="Times New Roman" w:cs="Times New Roman"/>
          <w:sz w:val="24"/>
          <w:szCs w:val="24"/>
        </w:rPr>
        <w:t xml:space="preserve"> survey</w:t>
      </w:r>
      <w:r>
        <w:rPr>
          <w:rFonts w:ascii="Times New Roman" w:hAnsi="Times New Roman" w:cs="Times New Roman"/>
          <w:sz w:val="24"/>
          <w:szCs w:val="24"/>
        </w:rPr>
        <w:t xml:space="preserve">, </w:t>
      </w:r>
      <w:r w:rsidR="000B70F5">
        <w:rPr>
          <w:rFonts w:ascii="Times New Roman" w:hAnsi="Times New Roman" w:cs="Times New Roman"/>
          <w:sz w:val="24"/>
          <w:szCs w:val="24"/>
        </w:rPr>
        <w:t>many potential participants</w:t>
      </w:r>
      <w:r>
        <w:rPr>
          <w:rFonts w:ascii="Times New Roman" w:hAnsi="Times New Roman" w:cs="Times New Roman"/>
          <w:sz w:val="24"/>
          <w:szCs w:val="24"/>
        </w:rPr>
        <w:t xml:space="preserve"> </w:t>
      </w:r>
      <w:r w:rsidR="000B70F5">
        <w:rPr>
          <w:rFonts w:ascii="Times New Roman" w:hAnsi="Times New Roman" w:cs="Times New Roman"/>
          <w:sz w:val="24"/>
          <w:szCs w:val="24"/>
        </w:rPr>
        <w:t>questions were</w:t>
      </w:r>
      <w:r>
        <w:rPr>
          <w:rFonts w:ascii="Times New Roman" w:hAnsi="Times New Roman" w:cs="Times New Roman"/>
          <w:sz w:val="24"/>
          <w:szCs w:val="24"/>
        </w:rPr>
        <w:t xml:space="preserve"> not what rare plants I will see, but how much is it? Can I bring my kids? How long is the ride? </w:t>
      </w:r>
      <w:r w:rsidR="000B70F5">
        <w:rPr>
          <w:rFonts w:ascii="Times New Roman" w:hAnsi="Times New Roman" w:cs="Times New Roman"/>
          <w:sz w:val="24"/>
          <w:szCs w:val="24"/>
        </w:rPr>
        <w:t xml:space="preserve">They wanted to know these things before even considering the survey. </w:t>
      </w:r>
      <w:r>
        <w:rPr>
          <w:rFonts w:ascii="Times New Roman" w:hAnsi="Times New Roman" w:cs="Times New Roman"/>
          <w:sz w:val="24"/>
          <w:szCs w:val="24"/>
        </w:rPr>
        <w:t xml:space="preserve">They weigh in their decision if they think the experience is worth all of those questions. </w:t>
      </w:r>
      <w:r w:rsidR="0032219C">
        <w:rPr>
          <w:rFonts w:ascii="Times New Roman" w:hAnsi="Times New Roman" w:cs="Times New Roman"/>
          <w:sz w:val="24"/>
          <w:szCs w:val="24"/>
        </w:rPr>
        <w:t xml:space="preserve">It is a personal battle of supply and demand. </w:t>
      </w:r>
      <w:r w:rsidR="000B70F5">
        <w:rPr>
          <w:rFonts w:ascii="Times New Roman" w:hAnsi="Times New Roman" w:cs="Times New Roman"/>
          <w:sz w:val="24"/>
          <w:szCs w:val="24"/>
        </w:rPr>
        <w:t>It’s only after their immediate needs are satisfied do consumers consider the education aspect.</w:t>
      </w:r>
    </w:p>
    <w:p w14:paraId="66AB6F25" w14:textId="77777777" w:rsidR="000B70F5" w:rsidRDefault="0085276D"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This survey conducted in Knoxville was meant to probe a sample of people about their thoughts on guided </w:t>
      </w:r>
      <w:r w:rsidR="00E14787">
        <w:rPr>
          <w:rFonts w:ascii="Times New Roman" w:hAnsi="Times New Roman" w:cs="Times New Roman"/>
          <w:sz w:val="24"/>
          <w:szCs w:val="24"/>
        </w:rPr>
        <w:t xml:space="preserve">river </w:t>
      </w:r>
      <w:r>
        <w:rPr>
          <w:rFonts w:ascii="Times New Roman" w:hAnsi="Times New Roman" w:cs="Times New Roman"/>
          <w:sz w:val="24"/>
          <w:szCs w:val="24"/>
        </w:rPr>
        <w:t>tours</w:t>
      </w:r>
      <w:r w:rsidR="000C4257">
        <w:rPr>
          <w:rFonts w:ascii="Times New Roman" w:hAnsi="Times New Roman" w:cs="Times New Roman"/>
          <w:sz w:val="24"/>
          <w:szCs w:val="24"/>
        </w:rPr>
        <w:t xml:space="preserve"> by kayak and pontoon boats</w:t>
      </w:r>
      <w:r>
        <w:rPr>
          <w:rFonts w:ascii="Times New Roman" w:hAnsi="Times New Roman" w:cs="Times New Roman"/>
          <w:sz w:val="24"/>
          <w:szCs w:val="24"/>
        </w:rPr>
        <w:t xml:space="preserve">. </w:t>
      </w:r>
      <w:r w:rsidR="000B70F5">
        <w:rPr>
          <w:rFonts w:ascii="Times New Roman" w:hAnsi="Times New Roman" w:cs="Times New Roman"/>
          <w:sz w:val="24"/>
          <w:szCs w:val="24"/>
        </w:rPr>
        <w:t xml:space="preserve">Knoxville is in a good place to start such ventures after its success with greenways and paved belts. The research </w:t>
      </w:r>
      <w:r>
        <w:rPr>
          <w:rFonts w:ascii="Times New Roman" w:hAnsi="Times New Roman" w:cs="Times New Roman"/>
          <w:sz w:val="24"/>
          <w:szCs w:val="24"/>
        </w:rPr>
        <w:t>was a means of indirectly calculating how much the population value</w:t>
      </w:r>
      <w:r w:rsidR="00E14787">
        <w:rPr>
          <w:rFonts w:ascii="Times New Roman" w:hAnsi="Times New Roman" w:cs="Times New Roman"/>
          <w:sz w:val="24"/>
          <w:szCs w:val="24"/>
        </w:rPr>
        <w:t>d</w:t>
      </w:r>
      <w:r>
        <w:rPr>
          <w:rFonts w:ascii="Times New Roman" w:hAnsi="Times New Roman" w:cs="Times New Roman"/>
          <w:sz w:val="24"/>
          <w:szCs w:val="24"/>
        </w:rPr>
        <w:t xml:space="preserve"> learning about the Tennessee River environment</w:t>
      </w:r>
      <w:r w:rsidR="000B70F5">
        <w:rPr>
          <w:rFonts w:ascii="Times New Roman" w:hAnsi="Times New Roman" w:cs="Times New Roman"/>
          <w:sz w:val="24"/>
          <w:szCs w:val="24"/>
        </w:rPr>
        <w:t xml:space="preserve"> and its surroundings. </w:t>
      </w:r>
      <w:r w:rsidR="000C4257">
        <w:rPr>
          <w:rFonts w:ascii="Times New Roman" w:hAnsi="Times New Roman" w:cs="Times New Roman"/>
          <w:sz w:val="24"/>
          <w:szCs w:val="24"/>
        </w:rPr>
        <w:t xml:space="preserve">There is a lot of promise towards kayak tours on the river. </w:t>
      </w:r>
    </w:p>
    <w:p w14:paraId="7ACB7629" w14:textId="6827BD4A" w:rsidR="0085276D" w:rsidRDefault="000B70F5" w:rsidP="00A233D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D7499">
        <w:rPr>
          <w:rFonts w:ascii="Times New Roman" w:hAnsi="Times New Roman" w:cs="Times New Roman"/>
          <w:sz w:val="24"/>
          <w:szCs w:val="24"/>
        </w:rPr>
        <w:t xml:space="preserve">A survey is a great way to see decision making in action. A survey seems mundane, but the weight it carries in a project is incredible. Not asking the right questions or wording a question incorrectly can distort the message or result the surveyor wants. It is also imperative to ask not just the what, but the why. Without knowing why, it may be hard to understand the </w:t>
      </w:r>
      <w:r w:rsidR="0046037D">
        <w:rPr>
          <w:rFonts w:ascii="Times New Roman" w:hAnsi="Times New Roman" w:cs="Times New Roman"/>
          <w:sz w:val="24"/>
          <w:szCs w:val="24"/>
        </w:rPr>
        <w:t>participant’s</w:t>
      </w:r>
      <w:r w:rsidR="00ED7499">
        <w:rPr>
          <w:rFonts w:ascii="Times New Roman" w:hAnsi="Times New Roman" w:cs="Times New Roman"/>
          <w:sz w:val="24"/>
          <w:szCs w:val="24"/>
        </w:rPr>
        <w:t xml:space="preserve"> choices. </w:t>
      </w:r>
      <w:r w:rsidR="00E14787">
        <w:rPr>
          <w:rFonts w:ascii="Times New Roman" w:hAnsi="Times New Roman" w:cs="Times New Roman"/>
          <w:sz w:val="24"/>
          <w:szCs w:val="24"/>
        </w:rPr>
        <w:t xml:space="preserve">The survey </w:t>
      </w:r>
      <w:r w:rsidR="00ED7499">
        <w:rPr>
          <w:rFonts w:ascii="Times New Roman" w:hAnsi="Times New Roman" w:cs="Times New Roman"/>
          <w:sz w:val="24"/>
          <w:szCs w:val="24"/>
        </w:rPr>
        <w:t xml:space="preserve">of this research </w:t>
      </w:r>
      <w:r w:rsidR="00E14787">
        <w:rPr>
          <w:rFonts w:ascii="Times New Roman" w:hAnsi="Times New Roman" w:cs="Times New Roman"/>
          <w:sz w:val="24"/>
          <w:szCs w:val="24"/>
        </w:rPr>
        <w:t>had a lot of “right” questions, but it also missed some critical ones</w:t>
      </w:r>
      <w:r w:rsidR="00ED7499">
        <w:rPr>
          <w:rFonts w:ascii="Times New Roman" w:hAnsi="Times New Roman" w:cs="Times New Roman"/>
          <w:sz w:val="24"/>
          <w:szCs w:val="24"/>
        </w:rPr>
        <w:t xml:space="preserve"> for why</w:t>
      </w:r>
      <w:r w:rsidR="00E14787">
        <w:rPr>
          <w:rFonts w:ascii="Times New Roman" w:hAnsi="Times New Roman" w:cs="Times New Roman"/>
          <w:sz w:val="24"/>
          <w:szCs w:val="24"/>
        </w:rPr>
        <w:t xml:space="preserve">. That does not mean it is a failure or inconclusive, but it could be </w:t>
      </w:r>
      <w:r w:rsidR="0046037D">
        <w:rPr>
          <w:rFonts w:ascii="Times New Roman" w:hAnsi="Times New Roman" w:cs="Times New Roman"/>
          <w:sz w:val="24"/>
          <w:szCs w:val="24"/>
        </w:rPr>
        <w:t xml:space="preserve">the other aspects of demand can </w:t>
      </w:r>
      <w:r w:rsidR="003A5638">
        <w:rPr>
          <w:rFonts w:ascii="Times New Roman" w:hAnsi="Times New Roman" w:cs="Times New Roman"/>
          <w:sz w:val="24"/>
          <w:szCs w:val="24"/>
        </w:rPr>
        <w:t>be expounded</w:t>
      </w:r>
      <w:r w:rsidR="00E14787">
        <w:rPr>
          <w:rFonts w:ascii="Times New Roman" w:hAnsi="Times New Roman" w:cs="Times New Roman"/>
          <w:sz w:val="24"/>
          <w:szCs w:val="24"/>
        </w:rPr>
        <w:t xml:space="preserve"> upon in the future</w:t>
      </w:r>
      <w:r w:rsidR="0046037D">
        <w:rPr>
          <w:rFonts w:ascii="Times New Roman" w:hAnsi="Times New Roman" w:cs="Times New Roman"/>
          <w:sz w:val="24"/>
          <w:szCs w:val="24"/>
        </w:rPr>
        <w:t xml:space="preserve"> to explain more on consumer taste and expectations. </w:t>
      </w:r>
    </w:p>
    <w:p w14:paraId="35DF17FA" w14:textId="46737B55" w:rsidR="00851930" w:rsidRPr="000850F2" w:rsidRDefault="00851930" w:rsidP="000850F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8CED499" w14:textId="7FAE8636" w:rsidR="0053351E" w:rsidRDefault="00613927" w:rsidP="000A59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6C571F62" w14:textId="655BD522" w:rsidR="0026750B" w:rsidRDefault="0026750B" w:rsidP="000A5940">
      <w:pPr>
        <w:spacing w:line="480" w:lineRule="auto"/>
        <w:rPr>
          <w:rFonts w:ascii="Times New Roman" w:hAnsi="Times New Roman" w:cs="Times New Roman"/>
          <w:sz w:val="24"/>
          <w:szCs w:val="24"/>
        </w:rPr>
      </w:pPr>
    </w:p>
    <w:p w14:paraId="0F0C64BA" w14:textId="6980F235" w:rsidR="0026750B" w:rsidRDefault="0026750B" w:rsidP="000A5940">
      <w:pPr>
        <w:spacing w:line="480" w:lineRule="auto"/>
        <w:rPr>
          <w:rFonts w:ascii="Times New Roman" w:hAnsi="Times New Roman" w:cs="Times New Roman"/>
          <w:sz w:val="24"/>
          <w:szCs w:val="24"/>
        </w:rPr>
      </w:pPr>
    </w:p>
    <w:p w14:paraId="12D8D5C4" w14:textId="238D7302" w:rsidR="0026750B" w:rsidRDefault="0026750B" w:rsidP="000A5940">
      <w:pPr>
        <w:spacing w:line="480" w:lineRule="auto"/>
        <w:rPr>
          <w:rFonts w:ascii="Times New Roman" w:hAnsi="Times New Roman" w:cs="Times New Roman"/>
          <w:sz w:val="24"/>
          <w:szCs w:val="24"/>
        </w:rPr>
      </w:pPr>
    </w:p>
    <w:p w14:paraId="0481CD0D" w14:textId="02A41D7B" w:rsidR="0026750B" w:rsidRDefault="0026750B" w:rsidP="000A5940">
      <w:pPr>
        <w:spacing w:line="480" w:lineRule="auto"/>
        <w:rPr>
          <w:rFonts w:ascii="Times New Roman" w:hAnsi="Times New Roman" w:cs="Times New Roman"/>
          <w:sz w:val="24"/>
          <w:szCs w:val="24"/>
        </w:rPr>
      </w:pPr>
    </w:p>
    <w:p w14:paraId="6D0B9C2C" w14:textId="71732F6E" w:rsidR="0026750B" w:rsidRDefault="0026750B" w:rsidP="000A5940">
      <w:pPr>
        <w:spacing w:line="480" w:lineRule="auto"/>
        <w:rPr>
          <w:rFonts w:ascii="Times New Roman" w:hAnsi="Times New Roman" w:cs="Times New Roman"/>
          <w:sz w:val="24"/>
          <w:szCs w:val="24"/>
        </w:rPr>
      </w:pPr>
    </w:p>
    <w:p w14:paraId="6AEF9202" w14:textId="03C14B18" w:rsidR="0026750B" w:rsidRDefault="0026750B" w:rsidP="000A5940">
      <w:pPr>
        <w:spacing w:line="480" w:lineRule="auto"/>
        <w:rPr>
          <w:rFonts w:ascii="Times New Roman" w:hAnsi="Times New Roman" w:cs="Times New Roman"/>
          <w:sz w:val="24"/>
          <w:szCs w:val="24"/>
        </w:rPr>
      </w:pPr>
    </w:p>
    <w:p w14:paraId="296A8EA5" w14:textId="77EF08E2" w:rsidR="0026750B" w:rsidRDefault="0026750B" w:rsidP="000A5940">
      <w:pPr>
        <w:spacing w:line="480" w:lineRule="auto"/>
        <w:rPr>
          <w:rFonts w:ascii="Times New Roman" w:hAnsi="Times New Roman" w:cs="Times New Roman"/>
          <w:sz w:val="24"/>
          <w:szCs w:val="24"/>
        </w:rPr>
      </w:pPr>
    </w:p>
    <w:p w14:paraId="2834C81B" w14:textId="77777777" w:rsidR="0026750B" w:rsidRDefault="0026750B" w:rsidP="000A5940">
      <w:pPr>
        <w:spacing w:line="480" w:lineRule="auto"/>
        <w:rPr>
          <w:rFonts w:ascii="Times New Roman" w:hAnsi="Times New Roman" w:cs="Times New Roman"/>
          <w:sz w:val="24"/>
          <w:szCs w:val="24"/>
        </w:rPr>
      </w:pPr>
    </w:p>
    <w:p w14:paraId="13468C76" w14:textId="77777777" w:rsidR="00282F7C" w:rsidRDefault="00282F7C" w:rsidP="000A5940">
      <w:pPr>
        <w:spacing w:line="480" w:lineRule="auto"/>
        <w:rPr>
          <w:rFonts w:ascii="Times New Roman" w:hAnsi="Times New Roman" w:cs="Times New Roman"/>
          <w:sz w:val="24"/>
          <w:szCs w:val="24"/>
        </w:rPr>
      </w:pPr>
    </w:p>
    <w:p w14:paraId="312C7821" w14:textId="77777777" w:rsidR="0046037D" w:rsidRDefault="0046037D" w:rsidP="000A5940">
      <w:pPr>
        <w:spacing w:line="480" w:lineRule="auto"/>
        <w:rPr>
          <w:rFonts w:ascii="Times New Roman" w:hAnsi="Times New Roman" w:cs="Times New Roman"/>
          <w:sz w:val="24"/>
          <w:szCs w:val="24"/>
        </w:rPr>
      </w:pPr>
    </w:p>
    <w:p w14:paraId="0C5BD84C" w14:textId="77777777" w:rsidR="0046037D" w:rsidRDefault="0046037D" w:rsidP="000A5940">
      <w:pPr>
        <w:spacing w:line="480" w:lineRule="auto"/>
        <w:rPr>
          <w:rFonts w:ascii="Times New Roman" w:hAnsi="Times New Roman" w:cs="Times New Roman"/>
          <w:sz w:val="24"/>
          <w:szCs w:val="24"/>
        </w:rPr>
      </w:pPr>
    </w:p>
    <w:p w14:paraId="2FA41E1E" w14:textId="77777777" w:rsidR="0046037D" w:rsidRDefault="0046037D" w:rsidP="000A5940">
      <w:pPr>
        <w:spacing w:line="480" w:lineRule="auto"/>
        <w:rPr>
          <w:rFonts w:ascii="Times New Roman" w:hAnsi="Times New Roman" w:cs="Times New Roman"/>
          <w:sz w:val="24"/>
          <w:szCs w:val="24"/>
        </w:rPr>
      </w:pPr>
    </w:p>
    <w:p w14:paraId="72B3A1F0" w14:textId="77777777" w:rsidR="0046037D" w:rsidRPr="000017D2" w:rsidRDefault="0046037D" w:rsidP="000A5940">
      <w:pPr>
        <w:spacing w:line="480" w:lineRule="auto"/>
        <w:rPr>
          <w:rFonts w:ascii="Times New Roman" w:hAnsi="Times New Roman" w:cs="Times New Roman"/>
          <w:sz w:val="24"/>
          <w:szCs w:val="24"/>
        </w:rPr>
      </w:pPr>
    </w:p>
    <w:p w14:paraId="6E230CFC" w14:textId="33A5C645" w:rsidR="00505658" w:rsidRPr="00D248C9" w:rsidRDefault="0026750B" w:rsidP="00505658">
      <w:pPr>
        <w:ind w:left="540" w:hanging="54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List of References</w:t>
      </w:r>
    </w:p>
    <w:p w14:paraId="51B61E40" w14:textId="77777777" w:rsidR="00505658" w:rsidRDefault="00505658" w:rsidP="00505658">
      <w:pPr>
        <w:ind w:left="540" w:hanging="540"/>
        <w:rPr>
          <w:rFonts w:ascii="Times New Roman" w:hAnsi="Times New Roman" w:cs="Times New Roman"/>
          <w:color w:val="000000" w:themeColor="text1"/>
          <w:sz w:val="24"/>
          <w:szCs w:val="24"/>
        </w:rPr>
      </w:pPr>
    </w:p>
    <w:p w14:paraId="52B35D15" w14:textId="77777777" w:rsidR="00505658" w:rsidRDefault="00505658" w:rsidP="00505658">
      <w:pPr>
        <w:ind w:left="540" w:hanging="540"/>
        <w:rPr>
          <w:rFonts w:ascii="Times New Roman" w:hAnsi="Times New Roman" w:cs="Times New Roman"/>
          <w:color w:val="000000" w:themeColor="text1"/>
          <w:sz w:val="24"/>
          <w:szCs w:val="24"/>
          <w:shd w:val="clear" w:color="auto" w:fill="FFFFFF"/>
        </w:rPr>
      </w:pPr>
      <w:bookmarkStart w:id="7" w:name="_Hlk95597415"/>
      <w:r w:rsidRPr="00D9614C">
        <w:rPr>
          <w:rFonts w:ascii="Times New Roman" w:hAnsi="Times New Roman" w:cs="Times New Roman"/>
          <w:color w:val="000000" w:themeColor="text1"/>
          <w:sz w:val="24"/>
          <w:szCs w:val="24"/>
        </w:rPr>
        <w:t xml:space="preserve">Atkinson, G., Braathen, N. A., Groom, B., and Mourato, S. (2018). </w:t>
      </w:r>
      <w:r w:rsidRPr="00D9614C">
        <w:rPr>
          <w:rFonts w:ascii="Times New Roman" w:hAnsi="Times New Roman" w:cs="Times New Roman"/>
          <w:i/>
          <w:iCs/>
          <w:color w:val="000000" w:themeColor="text1"/>
          <w:sz w:val="24"/>
          <w:szCs w:val="24"/>
        </w:rPr>
        <w:t xml:space="preserve">Cost-benefit analysis and the environment: further developments and police use. </w:t>
      </w:r>
      <w:r w:rsidRPr="00D9614C">
        <w:rPr>
          <w:rFonts w:ascii="Times New Roman" w:hAnsi="Times New Roman" w:cs="Times New Roman"/>
          <w:color w:val="000000" w:themeColor="text1"/>
          <w:sz w:val="24"/>
          <w:szCs w:val="24"/>
          <w:shd w:val="clear" w:color="auto" w:fill="FFFFFF"/>
        </w:rPr>
        <w:t>OECD Publishing, Paris</w:t>
      </w:r>
      <w:r>
        <w:rPr>
          <w:rFonts w:ascii="Times New Roman" w:hAnsi="Times New Roman" w:cs="Times New Roman"/>
          <w:color w:val="000000" w:themeColor="text1"/>
          <w:sz w:val="24"/>
          <w:szCs w:val="24"/>
          <w:shd w:val="clear" w:color="auto" w:fill="FFFFFF"/>
        </w:rPr>
        <w:t>.</w:t>
      </w:r>
      <w:r w:rsidRPr="00CB28C6">
        <w:rPr>
          <w:rFonts w:ascii="Times New Roman" w:hAnsi="Times New Roman" w:cs="Times New Roman"/>
          <w:color w:val="000000" w:themeColor="text1"/>
          <w:sz w:val="24"/>
          <w:szCs w:val="24"/>
          <w:shd w:val="clear" w:color="auto" w:fill="FFFFFF"/>
        </w:rPr>
        <w:t> </w:t>
      </w:r>
      <w:hyperlink r:id="rId9" w:history="1">
        <w:r w:rsidRPr="00D248C9">
          <w:rPr>
            <w:rStyle w:val="Hyperlink"/>
            <w:rFonts w:ascii="Times New Roman" w:hAnsi="Times New Roman" w:cs="Times New Roman"/>
            <w:color w:val="000000" w:themeColor="text1"/>
            <w:sz w:val="24"/>
            <w:szCs w:val="24"/>
            <w:u w:val="none"/>
            <w:shd w:val="clear" w:color="auto" w:fill="FFFFFF"/>
          </w:rPr>
          <w:t>https://doi-org.utk.idm.oclc.org/10.1787/9789264085169-en</w:t>
        </w:r>
      </w:hyperlink>
      <w:r w:rsidRPr="00D248C9">
        <w:rPr>
          <w:rFonts w:ascii="Times New Roman" w:hAnsi="Times New Roman" w:cs="Times New Roman"/>
          <w:color w:val="000000" w:themeColor="text1"/>
          <w:sz w:val="24"/>
          <w:szCs w:val="24"/>
          <w:shd w:val="clear" w:color="auto" w:fill="FFFFFF"/>
        </w:rPr>
        <w:t>.</w:t>
      </w:r>
    </w:p>
    <w:bookmarkEnd w:id="7"/>
    <w:p w14:paraId="4606D4AE" w14:textId="77777777" w:rsidR="00505658" w:rsidRDefault="00505658" w:rsidP="00505658">
      <w:pPr>
        <w:ind w:left="540" w:hanging="540"/>
        <w:rPr>
          <w:rFonts w:ascii="Times New Roman" w:hAnsi="Times New Roman" w:cs="Times New Roman"/>
          <w:color w:val="000000" w:themeColor="text1"/>
          <w:sz w:val="24"/>
          <w:szCs w:val="24"/>
          <w:shd w:val="clear" w:color="auto" w:fill="FFFFFF"/>
        </w:rPr>
      </w:pPr>
    </w:p>
    <w:p w14:paraId="0F1A0030" w14:textId="77777777" w:rsidR="00505658" w:rsidRPr="00F714ED" w:rsidRDefault="00505658" w:rsidP="00505658">
      <w:pPr>
        <w:ind w:left="540" w:hanging="540"/>
        <w:rPr>
          <w:rFonts w:ascii="Times New Roman" w:hAnsi="Times New Roman" w:cs="Times New Roman"/>
          <w:sz w:val="24"/>
          <w:szCs w:val="24"/>
        </w:rPr>
      </w:pPr>
      <w:r>
        <w:rPr>
          <w:rFonts w:ascii="Times New Roman" w:hAnsi="Times New Roman" w:cs="Times New Roman"/>
          <w:sz w:val="24"/>
          <w:szCs w:val="24"/>
        </w:rPr>
        <w:t>Boyle, K. J</w:t>
      </w:r>
      <w:r w:rsidRPr="00F714ED">
        <w:rPr>
          <w:rFonts w:ascii="Times New Roman" w:hAnsi="Times New Roman" w:cs="Times New Roman"/>
          <w:sz w:val="24"/>
          <w:szCs w:val="24"/>
        </w:rPr>
        <w:t xml:space="preserve">. (2003). </w:t>
      </w:r>
      <w:r>
        <w:rPr>
          <w:rFonts w:ascii="Times New Roman" w:hAnsi="Times New Roman" w:cs="Times New Roman"/>
          <w:sz w:val="24"/>
          <w:szCs w:val="24"/>
        </w:rPr>
        <w:t>Contingent valuation in practice</w:t>
      </w:r>
      <w:r w:rsidRPr="00F714ED">
        <w:rPr>
          <w:rFonts w:ascii="Times New Roman" w:hAnsi="Times New Roman" w:cs="Times New Roman"/>
          <w:sz w:val="24"/>
          <w:szCs w:val="24"/>
        </w:rPr>
        <w:t xml:space="preserve">. In P. A. Champ, K. J. Boyle &amp; T. C. Brown (Eds.), A primer on nonmarket valuation (pp. </w:t>
      </w:r>
      <w:r>
        <w:rPr>
          <w:rFonts w:ascii="Times New Roman" w:hAnsi="Times New Roman" w:cs="Times New Roman"/>
          <w:sz w:val="24"/>
          <w:szCs w:val="24"/>
        </w:rPr>
        <w:t>111</w:t>
      </w:r>
      <w:r w:rsidRPr="00F714ED">
        <w:rPr>
          <w:rFonts w:ascii="Times New Roman" w:hAnsi="Times New Roman" w:cs="Times New Roman"/>
          <w:sz w:val="24"/>
          <w:szCs w:val="24"/>
        </w:rPr>
        <w:t>–</w:t>
      </w:r>
      <w:r>
        <w:rPr>
          <w:rFonts w:ascii="Times New Roman" w:hAnsi="Times New Roman" w:cs="Times New Roman"/>
          <w:sz w:val="24"/>
          <w:szCs w:val="24"/>
        </w:rPr>
        <w:t>170</w:t>
      </w:r>
      <w:r w:rsidRPr="00F714ED">
        <w:rPr>
          <w:rFonts w:ascii="Times New Roman" w:hAnsi="Times New Roman" w:cs="Times New Roman"/>
          <w:sz w:val="24"/>
          <w:szCs w:val="24"/>
        </w:rPr>
        <w:t>). Kluwer Academic Publishers.</w:t>
      </w:r>
    </w:p>
    <w:p w14:paraId="7385F745" w14:textId="77777777" w:rsidR="00505658" w:rsidRDefault="00505658" w:rsidP="00505658">
      <w:pPr>
        <w:ind w:left="540" w:hanging="540"/>
        <w:rPr>
          <w:rFonts w:ascii="Times New Roman" w:hAnsi="Times New Roman" w:cs="Times New Roman"/>
          <w:sz w:val="24"/>
          <w:szCs w:val="24"/>
          <w:shd w:val="clear" w:color="auto" w:fill="FFFFFF"/>
        </w:rPr>
      </w:pPr>
    </w:p>
    <w:p w14:paraId="756BF6FE" w14:textId="77777777" w:rsidR="00505658" w:rsidRPr="001953B9" w:rsidRDefault="00505658" w:rsidP="00505658">
      <w:pPr>
        <w:ind w:left="540" w:hanging="540"/>
        <w:rPr>
          <w:rFonts w:ascii="Times New Roman" w:hAnsi="Times New Roman" w:cs="Times New Roman"/>
          <w:sz w:val="24"/>
          <w:szCs w:val="24"/>
          <w:shd w:val="clear" w:color="auto" w:fill="FFFFFF"/>
        </w:rPr>
      </w:pPr>
      <w:bookmarkStart w:id="8" w:name="_Hlk95597430"/>
      <w:r w:rsidRPr="001953B9">
        <w:rPr>
          <w:rFonts w:ascii="Times New Roman" w:hAnsi="Times New Roman" w:cs="Times New Roman"/>
          <w:sz w:val="24"/>
          <w:szCs w:val="24"/>
          <w:shd w:val="clear" w:color="auto" w:fill="FFFFFF"/>
        </w:rPr>
        <w:t xml:space="preserve">Carson, R. T. (2012). Contingent valuation: a practical alternative when prices aren’t available. </w:t>
      </w:r>
      <w:r w:rsidRPr="001953B9">
        <w:rPr>
          <w:rFonts w:ascii="Times New Roman" w:hAnsi="Times New Roman" w:cs="Times New Roman"/>
          <w:i/>
          <w:iCs/>
          <w:sz w:val="24"/>
          <w:szCs w:val="24"/>
          <w:shd w:val="clear" w:color="auto" w:fill="FFFFFF"/>
        </w:rPr>
        <w:t>Journal of Economic Perspectives 26</w:t>
      </w:r>
      <w:r w:rsidRPr="001953B9">
        <w:rPr>
          <w:rFonts w:ascii="Times New Roman" w:hAnsi="Times New Roman" w:cs="Times New Roman"/>
          <w:sz w:val="24"/>
          <w:szCs w:val="24"/>
          <w:shd w:val="clear" w:color="auto" w:fill="FFFFFF"/>
        </w:rPr>
        <w:t xml:space="preserve">(4), 27-42. </w:t>
      </w:r>
      <w:r w:rsidRPr="001953B9">
        <w:rPr>
          <w:rFonts w:ascii="Times New Roman" w:hAnsi="Times New Roman" w:cs="Times New Roman"/>
          <w:sz w:val="24"/>
          <w:szCs w:val="24"/>
        </w:rPr>
        <w:t>doi:10.1257/jep.26.4.27.</w:t>
      </w:r>
    </w:p>
    <w:bookmarkEnd w:id="8"/>
    <w:p w14:paraId="49EF61E3" w14:textId="77777777" w:rsidR="00505658" w:rsidRDefault="00505658" w:rsidP="00505658">
      <w:pPr>
        <w:ind w:left="540" w:hanging="540"/>
        <w:rPr>
          <w:rFonts w:ascii="Times New Roman" w:hAnsi="Times New Roman" w:cs="Times New Roman"/>
          <w:sz w:val="24"/>
          <w:szCs w:val="24"/>
          <w:shd w:val="clear" w:color="auto" w:fill="FFFFFF"/>
        </w:rPr>
      </w:pPr>
    </w:p>
    <w:p w14:paraId="7F8B25CA" w14:textId="77777777" w:rsidR="00505658" w:rsidRPr="008750DE" w:rsidRDefault="00505658" w:rsidP="00505658">
      <w:pPr>
        <w:ind w:left="540" w:hanging="54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Chen, W. Y, Liekens, I., &amp; Broekx. (2017). Identifying societal preferences for river restoration in a densely populated urban environment: evidence from a discrete choice experiment in central Brussels. </w:t>
      </w:r>
      <w:r w:rsidRPr="003C7C66">
        <w:rPr>
          <w:rFonts w:ascii="Times New Roman" w:hAnsi="Times New Roman" w:cs="Times New Roman"/>
          <w:i/>
          <w:iCs/>
          <w:color w:val="000000" w:themeColor="text1"/>
          <w:sz w:val="24"/>
          <w:szCs w:val="24"/>
          <w:shd w:val="clear" w:color="auto" w:fill="FFFFFF"/>
        </w:rPr>
        <w:t>Environmental Management 60</w:t>
      </w:r>
      <w:r>
        <w:rPr>
          <w:rFonts w:ascii="Times New Roman" w:hAnsi="Times New Roman" w:cs="Times New Roman"/>
          <w:color w:val="000000" w:themeColor="text1"/>
          <w:sz w:val="24"/>
          <w:szCs w:val="24"/>
          <w:shd w:val="clear" w:color="auto" w:fill="FFFFFF"/>
        </w:rPr>
        <w:t xml:space="preserve">, 263-279. </w:t>
      </w:r>
      <w:r w:rsidRPr="003C7C66">
        <w:rPr>
          <w:rFonts w:ascii="Times New Roman" w:hAnsi="Times New Roman" w:cs="Times New Roman"/>
          <w:sz w:val="24"/>
          <w:szCs w:val="24"/>
        </w:rPr>
        <w:t>DOI 10.1007/s00267-017-0885-5</w:t>
      </w:r>
      <w:r>
        <w:rPr>
          <w:rFonts w:ascii="Times New Roman" w:hAnsi="Times New Roman" w:cs="Times New Roman"/>
          <w:sz w:val="24"/>
          <w:szCs w:val="24"/>
        </w:rPr>
        <w:t>.</w:t>
      </w:r>
    </w:p>
    <w:p w14:paraId="1835BEE8" w14:textId="77777777" w:rsidR="00505658" w:rsidRPr="001953B9" w:rsidRDefault="00505658" w:rsidP="00505658">
      <w:pPr>
        <w:ind w:left="540" w:hanging="540"/>
        <w:rPr>
          <w:rFonts w:ascii="Times New Roman" w:hAnsi="Times New Roman" w:cs="Times New Roman"/>
          <w:sz w:val="24"/>
          <w:szCs w:val="24"/>
          <w:shd w:val="clear" w:color="auto" w:fill="FFFFFF"/>
        </w:rPr>
      </w:pPr>
    </w:p>
    <w:p w14:paraId="60E97BF5" w14:textId="77777777" w:rsidR="00505658" w:rsidRPr="00CB28C6" w:rsidRDefault="00505658" w:rsidP="00505658">
      <w:pPr>
        <w:ind w:left="540" w:hanging="540"/>
        <w:rPr>
          <w:rFonts w:ascii="Times New Roman" w:hAnsi="Times New Roman" w:cs="Times New Roman"/>
          <w:sz w:val="24"/>
          <w:szCs w:val="24"/>
          <w:shd w:val="clear" w:color="auto" w:fill="FFFFFF"/>
        </w:rPr>
      </w:pPr>
      <w:r w:rsidRPr="001953B9">
        <w:rPr>
          <w:rFonts w:ascii="Times New Roman" w:hAnsi="Times New Roman" w:cs="Times New Roman"/>
          <w:sz w:val="24"/>
          <w:szCs w:val="24"/>
          <w:shd w:val="clear" w:color="auto" w:fill="FFFFFF"/>
        </w:rPr>
        <w:t>Chen, W. Y., &amp; Jim, C.Y. (2012)</w:t>
      </w:r>
      <w:r w:rsidRPr="001953B9">
        <w:t xml:space="preserve"> </w:t>
      </w:r>
      <w:r w:rsidRPr="001953B9">
        <w:rPr>
          <w:rFonts w:ascii="Times New Roman" w:hAnsi="Times New Roman" w:cs="Times New Roman"/>
          <w:sz w:val="24"/>
          <w:szCs w:val="24"/>
        </w:rPr>
        <w:t xml:space="preserve">Contingent valuation of ecotourism development in country parks in the urban shadow. </w:t>
      </w:r>
      <w:r w:rsidRPr="001953B9">
        <w:rPr>
          <w:rFonts w:ascii="Times New Roman" w:hAnsi="Times New Roman" w:cs="Times New Roman"/>
          <w:i/>
          <w:iCs/>
          <w:sz w:val="24"/>
          <w:szCs w:val="24"/>
        </w:rPr>
        <w:t>International Journal of Sustainable Development &amp; World Ecology, 19</w:t>
      </w:r>
      <w:r w:rsidRPr="001953B9">
        <w:rPr>
          <w:rFonts w:ascii="Times New Roman" w:hAnsi="Times New Roman" w:cs="Times New Roman"/>
          <w:sz w:val="24"/>
          <w:szCs w:val="24"/>
        </w:rPr>
        <w:t>(1), 44-53, doi: 10.1080/13504509.2011.588727.</w:t>
      </w:r>
    </w:p>
    <w:p w14:paraId="78455040" w14:textId="4DCA49D2" w:rsidR="00505658" w:rsidRDefault="00505658" w:rsidP="00505658">
      <w:pPr>
        <w:ind w:left="540" w:hanging="540"/>
        <w:rPr>
          <w:rFonts w:ascii="Times New Roman" w:hAnsi="Times New Roman" w:cs="Times New Roman"/>
          <w:sz w:val="24"/>
          <w:szCs w:val="24"/>
        </w:rPr>
      </w:pPr>
    </w:p>
    <w:p w14:paraId="70DF00DB" w14:textId="77777777" w:rsidR="00AD0A25" w:rsidRPr="00024A7E" w:rsidRDefault="00AD0A25" w:rsidP="00AD0A25">
      <w:pPr>
        <w:ind w:left="540" w:hanging="540"/>
        <w:rPr>
          <w:rFonts w:ascii="Times New Roman" w:hAnsi="Times New Roman" w:cs="Times New Roman"/>
          <w:sz w:val="24"/>
          <w:szCs w:val="24"/>
        </w:rPr>
      </w:pPr>
      <w:r w:rsidRPr="00024A7E">
        <w:rPr>
          <w:rFonts w:ascii="Times New Roman" w:hAnsi="Times New Roman" w:cs="Times New Roman"/>
          <w:sz w:val="24"/>
          <w:szCs w:val="24"/>
        </w:rPr>
        <w:t xml:space="preserve">Chirgwin, S. and K. Hughes. 1997. “Ecotourism: the participants’ perceptions.” </w:t>
      </w:r>
      <w:r w:rsidRPr="00024A7E">
        <w:rPr>
          <w:rFonts w:ascii="Times New Roman" w:hAnsi="Times New Roman" w:cs="Times New Roman"/>
          <w:i/>
          <w:iCs/>
          <w:sz w:val="24"/>
          <w:szCs w:val="24"/>
        </w:rPr>
        <w:t>Journal of Tourism Studies 8(</w:t>
      </w:r>
      <w:r w:rsidRPr="00024A7E">
        <w:rPr>
          <w:rFonts w:ascii="Times New Roman" w:hAnsi="Times New Roman" w:cs="Times New Roman"/>
          <w:sz w:val="24"/>
          <w:szCs w:val="24"/>
        </w:rPr>
        <w:t>20) 2-7.</w:t>
      </w:r>
    </w:p>
    <w:p w14:paraId="6E6BFDBD" w14:textId="77777777" w:rsidR="00505658" w:rsidRDefault="00505658" w:rsidP="00505658">
      <w:pPr>
        <w:rPr>
          <w:rFonts w:ascii="Times New Roman" w:hAnsi="Times New Roman" w:cs="Times New Roman"/>
          <w:sz w:val="24"/>
          <w:szCs w:val="24"/>
        </w:rPr>
      </w:pPr>
    </w:p>
    <w:p w14:paraId="3FF23CB0" w14:textId="77777777" w:rsidR="00505658" w:rsidRDefault="00505658" w:rsidP="00505658">
      <w:pPr>
        <w:ind w:left="540" w:hanging="540"/>
        <w:rPr>
          <w:rFonts w:ascii="Times New Roman" w:hAnsi="Times New Roman" w:cs="Times New Roman"/>
          <w:sz w:val="24"/>
          <w:szCs w:val="24"/>
        </w:rPr>
      </w:pPr>
      <w:bookmarkStart w:id="9" w:name="_Hlk95596231"/>
      <w:r>
        <w:rPr>
          <w:rFonts w:ascii="Times New Roman" w:hAnsi="Times New Roman" w:cs="Times New Roman"/>
          <w:color w:val="000000" w:themeColor="text1"/>
          <w:sz w:val="24"/>
          <w:szCs w:val="24"/>
          <w:shd w:val="clear" w:color="auto" w:fill="FFFFFF"/>
        </w:rPr>
        <w:t xml:space="preserve">Donaldson, C., Thomas, R, &amp; Torgerson, D. J. (1997). Validity of open-ended and payment scale approaches to eliciting willingness to pay. </w:t>
      </w:r>
      <w:r w:rsidRPr="00C340B2">
        <w:rPr>
          <w:rFonts w:ascii="Times New Roman" w:hAnsi="Times New Roman" w:cs="Times New Roman"/>
          <w:i/>
          <w:iCs/>
          <w:color w:val="000000" w:themeColor="text1"/>
          <w:sz w:val="24"/>
          <w:szCs w:val="24"/>
          <w:shd w:val="clear" w:color="auto" w:fill="FFFFFF"/>
        </w:rPr>
        <w:t>Applied Economics 29,</w:t>
      </w:r>
      <w:r>
        <w:rPr>
          <w:rFonts w:ascii="Times New Roman" w:hAnsi="Times New Roman" w:cs="Times New Roman"/>
          <w:color w:val="000000" w:themeColor="text1"/>
          <w:sz w:val="24"/>
          <w:szCs w:val="24"/>
          <w:shd w:val="clear" w:color="auto" w:fill="FFFFFF"/>
        </w:rPr>
        <w:t xml:space="preserve"> 79-84. </w:t>
      </w:r>
      <w:r>
        <w:rPr>
          <w:rFonts w:ascii="Times New Roman" w:hAnsi="Times New Roman" w:cs="Times New Roman"/>
          <w:sz w:val="24"/>
          <w:szCs w:val="24"/>
        </w:rPr>
        <w:t>doi</w:t>
      </w:r>
      <w:r w:rsidRPr="00433A66">
        <w:rPr>
          <w:rFonts w:ascii="Times New Roman" w:hAnsi="Times New Roman" w:cs="Times New Roman"/>
          <w:sz w:val="24"/>
          <w:szCs w:val="24"/>
        </w:rPr>
        <w:t>: 10.1080/000368497327425</w:t>
      </w:r>
      <w:r>
        <w:rPr>
          <w:rFonts w:ascii="Times New Roman" w:hAnsi="Times New Roman" w:cs="Times New Roman"/>
          <w:sz w:val="24"/>
          <w:szCs w:val="24"/>
        </w:rPr>
        <w:t>.</w:t>
      </w:r>
    </w:p>
    <w:bookmarkEnd w:id="9"/>
    <w:p w14:paraId="4B0EFDAF" w14:textId="77777777" w:rsidR="00505658" w:rsidRDefault="00505658" w:rsidP="00505658">
      <w:pPr>
        <w:rPr>
          <w:rFonts w:ascii="Times New Roman" w:hAnsi="Times New Roman" w:cs="Times New Roman"/>
          <w:sz w:val="24"/>
          <w:szCs w:val="24"/>
        </w:rPr>
      </w:pPr>
    </w:p>
    <w:p w14:paraId="192702EF" w14:textId="77777777" w:rsidR="00505658" w:rsidRPr="001953B9" w:rsidRDefault="00505658" w:rsidP="00505658">
      <w:pPr>
        <w:ind w:left="540" w:hanging="540"/>
        <w:rPr>
          <w:rFonts w:ascii="Times New Roman" w:hAnsi="Times New Roman" w:cs="Times New Roman"/>
          <w:sz w:val="24"/>
          <w:szCs w:val="24"/>
        </w:rPr>
      </w:pPr>
      <w:r w:rsidRPr="001953B9">
        <w:rPr>
          <w:rFonts w:ascii="Times New Roman" w:hAnsi="Times New Roman" w:cs="Times New Roman"/>
          <w:sz w:val="24"/>
          <w:szCs w:val="24"/>
        </w:rPr>
        <w:t>Flores, N. E. (2003). Conceptual framework for nonmarket valuation. In P. A. Champ, K. J. Boyle &amp; T. C. Brown (Eds.), A primer on nonmarket valuation (pp. 2</w:t>
      </w:r>
      <w:r>
        <w:rPr>
          <w:rFonts w:ascii="Times New Roman" w:hAnsi="Times New Roman" w:cs="Times New Roman"/>
          <w:sz w:val="24"/>
          <w:szCs w:val="24"/>
        </w:rPr>
        <w:t>7</w:t>
      </w:r>
      <w:r w:rsidRPr="001953B9">
        <w:rPr>
          <w:rFonts w:ascii="Times New Roman" w:hAnsi="Times New Roman" w:cs="Times New Roman"/>
          <w:sz w:val="24"/>
          <w:szCs w:val="24"/>
        </w:rPr>
        <w:t>–</w:t>
      </w:r>
      <w:r>
        <w:rPr>
          <w:rFonts w:ascii="Times New Roman" w:hAnsi="Times New Roman" w:cs="Times New Roman"/>
          <w:sz w:val="24"/>
          <w:szCs w:val="24"/>
        </w:rPr>
        <w:t>58</w:t>
      </w:r>
      <w:r w:rsidRPr="001953B9">
        <w:rPr>
          <w:rFonts w:ascii="Times New Roman" w:hAnsi="Times New Roman" w:cs="Times New Roman"/>
          <w:sz w:val="24"/>
          <w:szCs w:val="24"/>
        </w:rPr>
        <w:t>). Kluwer Academic Publishers.</w:t>
      </w:r>
    </w:p>
    <w:p w14:paraId="69EF810C" w14:textId="08736EE6" w:rsidR="00AB718E" w:rsidRDefault="00AB718E" w:rsidP="00505658">
      <w:pPr>
        <w:ind w:left="540" w:hanging="540"/>
        <w:rPr>
          <w:rFonts w:ascii="Times New Roman" w:hAnsi="Times New Roman" w:cs="Times New Roman"/>
          <w:sz w:val="24"/>
          <w:szCs w:val="24"/>
        </w:rPr>
      </w:pPr>
    </w:p>
    <w:p w14:paraId="4F982238" w14:textId="77777777" w:rsidR="00B61631" w:rsidRDefault="00B61631" w:rsidP="00B61631">
      <w:pPr>
        <w:ind w:left="540" w:hanging="540"/>
        <w:rPr>
          <w:rFonts w:ascii="Times New Roman" w:hAnsi="Times New Roman" w:cs="Times New Roman"/>
          <w:sz w:val="24"/>
          <w:szCs w:val="24"/>
        </w:rPr>
      </w:pPr>
      <w:r>
        <w:rPr>
          <w:rFonts w:ascii="Times New Roman" w:hAnsi="Times New Roman" w:cs="Times New Roman"/>
          <w:sz w:val="24"/>
          <w:szCs w:val="24"/>
        </w:rPr>
        <w:t>Goolsbee, A., Levitt, S., &amp; Syverson, C. (2016). Microeconomics. (2</w:t>
      </w:r>
      <w:r w:rsidRPr="00B61631">
        <w:rPr>
          <w:rFonts w:ascii="Times New Roman" w:hAnsi="Times New Roman" w:cs="Times New Roman"/>
          <w:sz w:val="24"/>
          <w:szCs w:val="24"/>
          <w:vertAlign w:val="superscript"/>
        </w:rPr>
        <w:t>nd</w:t>
      </w:r>
      <w:r>
        <w:rPr>
          <w:rFonts w:ascii="Times New Roman" w:hAnsi="Times New Roman" w:cs="Times New Roman"/>
          <w:sz w:val="24"/>
          <w:szCs w:val="24"/>
        </w:rPr>
        <w:t xml:space="preserve"> ed). New York, NY: Worth Publishers</w:t>
      </w:r>
    </w:p>
    <w:p w14:paraId="4F7220A8" w14:textId="77777777" w:rsidR="00B61631" w:rsidRPr="001953B9" w:rsidRDefault="00B61631" w:rsidP="00505658">
      <w:pPr>
        <w:ind w:left="540" w:hanging="540"/>
        <w:rPr>
          <w:rFonts w:ascii="Times New Roman" w:hAnsi="Times New Roman" w:cs="Times New Roman"/>
          <w:sz w:val="24"/>
          <w:szCs w:val="24"/>
        </w:rPr>
      </w:pPr>
    </w:p>
    <w:p w14:paraId="3CCEFA97" w14:textId="77777777" w:rsidR="00505658" w:rsidRPr="001953B9" w:rsidRDefault="00505658" w:rsidP="00505658">
      <w:pPr>
        <w:ind w:left="540" w:hanging="540"/>
        <w:rPr>
          <w:rFonts w:ascii="Times New Roman" w:hAnsi="Times New Roman" w:cs="Times New Roman"/>
          <w:sz w:val="24"/>
          <w:szCs w:val="24"/>
        </w:rPr>
      </w:pPr>
      <w:r w:rsidRPr="001953B9">
        <w:rPr>
          <w:rFonts w:ascii="Times New Roman" w:hAnsi="Times New Roman" w:cs="Times New Roman"/>
          <w:sz w:val="24"/>
          <w:szCs w:val="24"/>
        </w:rPr>
        <w:t>Haas, G.E., M.D. Wells, Lovejoy, V., &amp; Welch, D. (2007). Estimating Future Recreation Demand: A Decision Guide for the Practitioner. United States Department of the Interior, Bureau of Reclamation, Office of Program and Policy Services, Denver Federal Center. Denver, Colorado.</w:t>
      </w:r>
    </w:p>
    <w:p w14:paraId="504A724C" w14:textId="77777777" w:rsidR="00FF6190" w:rsidRDefault="00FF6190" w:rsidP="00505658">
      <w:pPr>
        <w:ind w:left="540" w:hanging="540"/>
        <w:rPr>
          <w:rFonts w:ascii="Georgia" w:hAnsi="Georgia"/>
          <w:color w:val="333333"/>
          <w:shd w:val="clear" w:color="auto" w:fill="FFFFFF"/>
        </w:rPr>
      </w:pPr>
    </w:p>
    <w:p w14:paraId="42B7D918" w14:textId="21BC4FB4" w:rsidR="00FF6190" w:rsidRDefault="00FF6190" w:rsidP="00505658">
      <w:pPr>
        <w:ind w:left="540" w:hanging="540"/>
        <w:rPr>
          <w:rFonts w:ascii="Times New Roman" w:hAnsi="Times New Roman" w:cs="Times New Roman"/>
          <w:sz w:val="24"/>
          <w:szCs w:val="24"/>
        </w:rPr>
      </w:pPr>
      <w:r>
        <w:rPr>
          <w:rFonts w:ascii="Georgia" w:hAnsi="Georgia"/>
          <w:color w:val="333333"/>
          <w:shd w:val="clear" w:color="auto" w:fill="FFFFFF"/>
        </w:rPr>
        <w:t xml:space="preserve">Hance, M. (2020, May 22). </w:t>
      </w:r>
      <w:r w:rsidRPr="00FF6190">
        <w:rPr>
          <w:rFonts w:ascii="Georgia" w:hAnsi="Georgia"/>
          <w:color w:val="333333"/>
          <w:shd w:val="clear" w:color="auto" w:fill="FFFFFF"/>
        </w:rPr>
        <w:t>Tennessee State Parks experience dramatic increase in visitors amid coronavirus pandemic</w:t>
      </w:r>
      <w:r>
        <w:rPr>
          <w:rFonts w:ascii="Georgia" w:hAnsi="Georgia"/>
          <w:color w:val="333333"/>
          <w:shd w:val="clear" w:color="auto" w:fill="FFFFFF"/>
        </w:rPr>
        <w:t xml:space="preserve">. Tennessean. Retrieved from: </w:t>
      </w:r>
      <w:r w:rsidRPr="00FF6190">
        <w:rPr>
          <w:rFonts w:ascii="Georgia" w:hAnsi="Georgia"/>
          <w:color w:val="333333"/>
          <w:shd w:val="clear" w:color="auto" w:fill="FFFFFF"/>
        </w:rPr>
        <w:t>https://www.tennessean.com/story/life/shopping/ms-cheap/2020/05/22/tennessee-state-parks-visitor-increase-social-distancing/5215409002/</w:t>
      </w:r>
    </w:p>
    <w:p w14:paraId="49D7C1BE" w14:textId="77777777" w:rsidR="00FF6190" w:rsidRDefault="00FF6190" w:rsidP="00505658">
      <w:pPr>
        <w:ind w:left="540" w:hanging="540"/>
        <w:rPr>
          <w:rFonts w:ascii="Times New Roman" w:hAnsi="Times New Roman" w:cs="Times New Roman"/>
          <w:sz w:val="24"/>
          <w:szCs w:val="24"/>
        </w:rPr>
      </w:pPr>
    </w:p>
    <w:p w14:paraId="4BA03857" w14:textId="77777777" w:rsidR="00505658" w:rsidRPr="00646194" w:rsidRDefault="00505658" w:rsidP="00505658">
      <w:pPr>
        <w:ind w:left="630" w:hanging="630"/>
        <w:rPr>
          <w:rFonts w:ascii="Times New Roman" w:hAnsi="Times New Roman" w:cs="Times New Roman"/>
          <w:sz w:val="24"/>
          <w:szCs w:val="24"/>
        </w:rPr>
      </w:pPr>
      <w:r w:rsidRPr="00646194">
        <w:rPr>
          <w:rFonts w:ascii="Times New Roman" w:hAnsi="Times New Roman" w:cs="Times New Roman"/>
          <w:sz w:val="24"/>
          <w:szCs w:val="24"/>
        </w:rPr>
        <w:lastRenderedPageBreak/>
        <w:t>Hoehn J</w:t>
      </w:r>
      <w:r>
        <w:rPr>
          <w:rFonts w:ascii="Times New Roman" w:hAnsi="Times New Roman" w:cs="Times New Roman"/>
          <w:sz w:val="24"/>
          <w:szCs w:val="24"/>
        </w:rPr>
        <w:t>.</w:t>
      </w:r>
      <w:r w:rsidRPr="00646194">
        <w:rPr>
          <w:rFonts w:ascii="Times New Roman" w:hAnsi="Times New Roman" w:cs="Times New Roman"/>
          <w:sz w:val="24"/>
          <w:szCs w:val="24"/>
        </w:rPr>
        <w:t>P</w:t>
      </w:r>
      <w:r>
        <w:rPr>
          <w:rFonts w:ascii="Times New Roman" w:hAnsi="Times New Roman" w:cs="Times New Roman"/>
          <w:sz w:val="24"/>
          <w:szCs w:val="24"/>
        </w:rPr>
        <w:t>.</w:t>
      </w:r>
      <w:r w:rsidRPr="00646194">
        <w:rPr>
          <w:rFonts w:ascii="Times New Roman" w:hAnsi="Times New Roman" w:cs="Times New Roman"/>
          <w:sz w:val="24"/>
          <w:szCs w:val="24"/>
        </w:rPr>
        <w:t>, Lupi F</w:t>
      </w:r>
      <w:r>
        <w:rPr>
          <w:rFonts w:ascii="Times New Roman" w:hAnsi="Times New Roman" w:cs="Times New Roman"/>
          <w:sz w:val="24"/>
          <w:szCs w:val="24"/>
        </w:rPr>
        <w:t>.</w:t>
      </w:r>
      <w:r w:rsidRPr="00646194">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646194">
        <w:rPr>
          <w:rFonts w:ascii="Times New Roman" w:hAnsi="Times New Roman" w:cs="Times New Roman"/>
          <w:sz w:val="24"/>
          <w:szCs w:val="24"/>
        </w:rPr>
        <w:t>Kaplowitz M</w:t>
      </w:r>
      <w:r>
        <w:rPr>
          <w:rFonts w:ascii="Times New Roman" w:hAnsi="Times New Roman" w:cs="Times New Roman"/>
          <w:sz w:val="24"/>
          <w:szCs w:val="24"/>
        </w:rPr>
        <w:t>.</w:t>
      </w:r>
      <w:r w:rsidRPr="00646194">
        <w:rPr>
          <w:rFonts w:ascii="Times New Roman" w:hAnsi="Times New Roman" w:cs="Times New Roman"/>
          <w:sz w:val="24"/>
          <w:szCs w:val="24"/>
        </w:rPr>
        <w:t>D</w:t>
      </w:r>
      <w:r>
        <w:rPr>
          <w:rFonts w:ascii="Times New Roman" w:hAnsi="Times New Roman" w:cs="Times New Roman"/>
          <w:sz w:val="24"/>
          <w:szCs w:val="24"/>
        </w:rPr>
        <w:t>.</w:t>
      </w:r>
      <w:r w:rsidRPr="00646194">
        <w:rPr>
          <w:rFonts w:ascii="Times New Roman" w:hAnsi="Times New Roman" w:cs="Times New Roman"/>
          <w:sz w:val="24"/>
          <w:szCs w:val="24"/>
        </w:rPr>
        <w:t xml:space="preserve"> (2010) Stated choice experiments with complex ecosystem changes: The effect of information formats on estimated variances and choice parameters. </w:t>
      </w:r>
      <w:r w:rsidRPr="00646194">
        <w:rPr>
          <w:rFonts w:ascii="Times New Roman" w:hAnsi="Times New Roman" w:cs="Times New Roman"/>
          <w:i/>
          <w:iCs/>
          <w:sz w:val="24"/>
          <w:szCs w:val="24"/>
        </w:rPr>
        <w:t xml:space="preserve">Journal of Agricultural and Resource Economics </w:t>
      </w:r>
      <w:r w:rsidRPr="003820B3">
        <w:rPr>
          <w:rFonts w:ascii="Times New Roman" w:hAnsi="Times New Roman" w:cs="Times New Roman"/>
          <w:i/>
          <w:iCs/>
          <w:sz w:val="24"/>
          <w:szCs w:val="24"/>
        </w:rPr>
        <w:t>35</w:t>
      </w:r>
      <w:r w:rsidRPr="00646194">
        <w:rPr>
          <w:rFonts w:ascii="Times New Roman" w:hAnsi="Times New Roman" w:cs="Times New Roman"/>
          <w:sz w:val="24"/>
          <w:szCs w:val="24"/>
        </w:rPr>
        <w:t>(3):568-590</w:t>
      </w:r>
    </w:p>
    <w:p w14:paraId="049CF720" w14:textId="77777777" w:rsidR="003820B3" w:rsidRDefault="003820B3" w:rsidP="00505658">
      <w:pPr>
        <w:ind w:left="540" w:hanging="540"/>
        <w:rPr>
          <w:rFonts w:ascii="Times New Roman" w:hAnsi="Times New Roman" w:cs="Times New Roman"/>
          <w:sz w:val="24"/>
          <w:szCs w:val="24"/>
        </w:rPr>
      </w:pPr>
    </w:p>
    <w:p w14:paraId="4315346A" w14:textId="6B3FC640" w:rsidR="00AD0A25" w:rsidRDefault="00AD0A25" w:rsidP="00AD0A25">
      <w:pPr>
        <w:ind w:left="540" w:hanging="540"/>
        <w:rPr>
          <w:rFonts w:ascii="Times New Roman" w:hAnsi="Times New Roman" w:cs="Times New Roman"/>
          <w:sz w:val="24"/>
          <w:szCs w:val="24"/>
        </w:rPr>
      </w:pPr>
      <w:r>
        <w:rPr>
          <w:rFonts w:ascii="Times New Roman" w:hAnsi="Times New Roman" w:cs="Times New Roman"/>
          <w:sz w:val="24"/>
          <w:szCs w:val="24"/>
        </w:rPr>
        <w:t xml:space="preserve">Kaae, Berit, Jesper Holm, Ole Hjorth Caspersen, and Natalie M. Gulsrud. 2019. “Nature Park Mamager – examining the transition from urban wasteland to a rewilded ecotourism destination.” </w:t>
      </w:r>
      <w:r w:rsidRPr="00BD17AA">
        <w:rPr>
          <w:rFonts w:ascii="Times New Roman" w:hAnsi="Times New Roman" w:cs="Times New Roman"/>
          <w:i/>
          <w:iCs/>
          <w:sz w:val="24"/>
          <w:szCs w:val="24"/>
        </w:rPr>
        <w:t>Journal of Ecotourism. 18</w:t>
      </w:r>
      <w:r>
        <w:rPr>
          <w:rFonts w:ascii="Times New Roman" w:hAnsi="Times New Roman" w:cs="Times New Roman"/>
          <w:sz w:val="24"/>
          <w:szCs w:val="24"/>
        </w:rPr>
        <w:t xml:space="preserve">(4) 348-367. </w:t>
      </w:r>
      <w:r w:rsidRPr="00FB3F1C">
        <w:rPr>
          <w:rFonts w:ascii="Times New Roman" w:hAnsi="Times New Roman" w:cs="Times New Roman"/>
          <w:sz w:val="24"/>
          <w:szCs w:val="24"/>
        </w:rPr>
        <w:t>https://doi.org/10.1080/14724049.2019.1601729</w:t>
      </w:r>
    </w:p>
    <w:p w14:paraId="7FE83030" w14:textId="77777777" w:rsidR="00505658" w:rsidRPr="001953B9" w:rsidRDefault="00505658" w:rsidP="00505658">
      <w:pPr>
        <w:rPr>
          <w:rFonts w:ascii="Times New Roman" w:hAnsi="Times New Roman" w:cs="Times New Roman"/>
          <w:sz w:val="24"/>
          <w:szCs w:val="24"/>
        </w:rPr>
      </w:pPr>
    </w:p>
    <w:p w14:paraId="098DABE9" w14:textId="77777777" w:rsidR="00505658" w:rsidRPr="001953B9" w:rsidRDefault="00505658" w:rsidP="00505658">
      <w:pPr>
        <w:ind w:left="540" w:hanging="540"/>
        <w:rPr>
          <w:rFonts w:ascii="Times New Roman" w:hAnsi="Times New Roman" w:cs="Times New Roman"/>
          <w:sz w:val="24"/>
          <w:szCs w:val="24"/>
        </w:rPr>
      </w:pPr>
      <w:r w:rsidRPr="001953B9">
        <w:rPr>
          <w:rFonts w:ascii="Times New Roman" w:hAnsi="Times New Roman" w:cs="Times New Roman"/>
          <w:sz w:val="24"/>
          <w:szCs w:val="24"/>
        </w:rPr>
        <w:t>Klocek, C. A. (2004). Estimating the economic value of Canaan Valley National Wildlife Refuge: A contingent valuation approach. [Unpublished doctoral dissertation]. West Virginia University.</w:t>
      </w:r>
    </w:p>
    <w:p w14:paraId="1B08B089" w14:textId="2614A853" w:rsidR="00505658" w:rsidRDefault="00505658" w:rsidP="00505658">
      <w:pPr>
        <w:rPr>
          <w:rFonts w:ascii="Times New Roman" w:hAnsi="Times New Roman" w:cs="Times New Roman"/>
          <w:sz w:val="24"/>
          <w:szCs w:val="24"/>
        </w:rPr>
      </w:pPr>
    </w:p>
    <w:p w14:paraId="018A3A18" w14:textId="7FE5E81B" w:rsidR="0082224D" w:rsidRDefault="0082224D" w:rsidP="00505658">
      <w:pPr>
        <w:rPr>
          <w:rFonts w:ascii="Times New Roman" w:hAnsi="Times New Roman" w:cs="Times New Roman"/>
          <w:sz w:val="24"/>
          <w:szCs w:val="24"/>
        </w:rPr>
      </w:pPr>
      <w:r>
        <w:rPr>
          <w:rFonts w:ascii="Times New Roman" w:hAnsi="Times New Roman" w:cs="Times New Roman"/>
          <w:sz w:val="24"/>
          <w:szCs w:val="24"/>
        </w:rPr>
        <w:t xml:space="preserve">Loomis, J.B. (1996). How large is the extent of the market for public goods: evidence from a nationwide contingent valuation survey. </w:t>
      </w:r>
      <w:r w:rsidRPr="0082224D">
        <w:rPr>
          <w:rFonts w:ascii="Times New Roman" w:hAnsi="Times New Roman" w:cs="Times New Roman"/>
          <w:i/>
          <w:iCs/>
          <w:sz w:val="24"/>
          <w:szCs w:val="24"/>
        </w:rPr>
        <w:t>Applied Economics</w:t>
      </w:r>
      <w:r>
        <w:rPr>
          <w:rFonts w:ascii="Times New Roman" w:hAnsi="Times New Roman" w:cs="Times New Roman"/>
          <w:sz w:val="24"/>
          <w:szCs w:val="24"/>
        </w:rPr>
        <w:t xml:space="preserve"> 28, 779-782.</w:t>
      </w:r>
    </w:p>
    <w:p w14:paraId="62BB802E" w14:textId="77777777" w:rsidR="0082224D" w:rsidRDefault="0082224D" w:rsidP="00505658">
      <w:pPr>
        <w:rPr>
          <w:rFonts w:ascii="Times New Roman" w:hAnsi="Times New Roman" w:cs="Times New Roman"/>
          <w:sz w:val="24"/>
          <w:szCs w:val="24"/>
        </w:rPr>
      </w:pPr>
    </w:p>
    <w:p w14:paraId="376935A9" w14:textId="77777777" w:rsidR="00505658" w:rsidRDefault="00505658" w:rsidP="00505658">
      <w:pPr>
        <w:ind w:left="540" w:hanging="540"/>
        <w:rPr>
          <w:rFonts w:ascii="Times New Roman" w:hAnsi="Times New Roman" w:cs="Times New Roman"/>
          <w:sz w:val="24"/>
          <w:szCs w:val="24"/>
        </w:rPr>
      </w:pPr>
      <w:r>
        <w:rPr>
          <w:rFonts w:ascii="Times New Roman" w:hAnsi="Times New Roman" w:cs="Times New Roman"/>
          <w:sz w:val="24"/>
          <w:szCs w:val="24"/>
        </w:rPr>
        <w:t xml:space="preserve">Loomis, J. &amp; McTernan, J. (2014). Economic value of instream flow for non-commercial whitewater boating using recreation demand and contingent valuation methods. </w:t>
      </w:r>
      <w:r w:rsidRPr="00A948B4">
        <w:rPr>
          <w:rFonts w:ascii="Times New Roman" w:hAnsi="Times New Roman" w:cs="Times New Roman"/>
          <w:i/>
          <w:iCs/>
          <w:sz w:val="24"/>
          <w:szCs w:val="24"/>
        </w:rPr>
        <w:t>Environmental Management</w:t>
      </w:r>
      <w:r>
        <w:rPr>
          <w:rFonts w:ascii="Times New Roman" w:hAnsi="Times New Roman" w:cs="Times New Roman"/>
          <w:sz w:val="24"/>
          <w:szCs w:val="24"/>
        </w:rPr>
        <w:t xml:space="preserve"> 53, 510-519. </w:t>
      </w:r>
    </w:p>
    <w:p w14:paraId="5A3C6F95" w14:textId="77777777" w:rsidR="00505658" w:rsidRDefault="00505658" w:rsidP="00505658">
      <w:pPr>
        <w:rPr>
          <w:rFonts w:ascii="Times New Roman" w:hAnsi="Times New Roman" w:cs="Times New Roman"/>
          <w:sz w:val="24"/>
          <w:szCs w:val="24"/>
        </w:rPr>
      </w:pPr>
    </w:p>
    <w:p w14:paraId="5B918324" w14:textId="77777777" w:rsidR="00505658" w:rsidRPr="00E07932" w:rsidRDefault="00505658" w:rsidP="00505658">
      <w:pPr>
        <w:ind w:left="540" w:hanging="540"/>
        <w:rPr>
          <w:rFonts w:ascii="Times New Roman" w:hAnsi="Times New Roman" w:cs="Times New Roman"/>
          <w:sz w:val="24"/>
          <w:szCs w:val="24"/>
        </w:rPr>
      </w:pPr>
      <w:r>
        <w:rPr>
          <w:rFonts w:ascii="Times New Roman" w:hAnsi="Times New Roman" w:cs="Times New Roman"/>
          <w:sz w:val="24"/>
          <w:szCs w:val="24"/>
        </w:rPr>
        <w:t xml:space="preserve">Lloyd-Smith, P., Zawjska, E, &amp; Adamowicz, W. L. (2018, Aug 05). Is there really a difference between contingent valuation and choice experiments? Evidence from an induced-value experiment. </w:t>
      </w:r>
      <w:r w:rsidRPr="00E07932">
        <w:rPr>
          <w:rFonts w:ascii="Times New Roman" w:hAnsi="Times New Roman" w:cs="Times New Roman"/>
          <w:i/>
          <w:iCs/>
          <w:sz w:val="24"/>
          <w:szCs w:val="24"/>
        </w:rPr>
        <w:t>2018 Agricultural &amp; Applied Economics Association Annual Meeting</w:t>
      </w:r>
      <w:r>
        <w:rPr>
          <w:rFonts w:ascii="Times New Roman" w:hAnsi="Times New Roman" w:cs="Times New Roman"/>
          <w:sz w:val="24"/>
          <w:szCs w:val="24"/>
        </w:rPr>
        <w:t>. Washington, D.C.</w:t>
      </w:r>
    </w:p>
    <w:p w14:paraId="7860D803" w14:textId="77777777" w:rsidR="00505658" w:rsidRDefault="00505658" w:rsidP="00505658">
      <w:pPr>
        <w:rPr>
          <w:rFonts w:ascii="Times New Roman" w:hAnsi="Times New Roman" w:cs="Times New Roman"/>
          <w:sz w:val="24"/>
          <w:szCs w:val="24"/>
        </w:rPr>
      </w:pPr>
    </w:p>
    <w:p w14:paraId="24960D60" w14:textId="1188C801" w:rsidR="003820B3" w:rsidRDefault="00505658" w:rsidP="003820B3">
      <w:pPr>
        <w:ind w:left="540" w:hanging="540"/>
        <w:rPr>
          <w:rFonts w:ascii="Times New Roman" w:hAnsi="Times New Roman" w:cs="Times New Roman"/>
          <w:sz w:val="24"/>
          <w:szCs w:val="24"/>
        </w:rPr>
      </w:pPr>
      <w:r w:rsidRPr="001953B9">
        <w:rPr>
          <w:rFonts w:ascii="Times New Roman" w:hAnsi="Times New Roman" w:cs="Times New Roman"/>
          <w:sz w:val="24"/>
          <w:szCs w:val="24"/>
        </w:rPr>
        <w:t xml:space="preserve">Lupi, F., Phaneuf, D. J., &amp; von Haefen, R. H. (2020). Best practices for implementing recreation demand models. </w:t>
      </w:r>
      <w:r w:rsidRPr="0036505F">
        <w:rPr>
          <w:rFonts w:ascii="Times New Roman" w:hAnsi="Times New Roman" w:cs="Times New Roman"/>
          <w:i/>
          <w:iCs/>
          <w:sz w:val="24"/>
          <w:szCs w:val="24"/>
        </w:rPr>
        <w:t>Review of Environmental Economics and Policy (14)</w:t>
      </w:r>
      <w:r w:rsidRPr="001953B9">
        <w:rPr>
          <w:rFonts w:ascii="Times New Roman" w:hAnsi="Times New Roman" w:cs="Times New Roman"/>
          <w:sz w:val="24"/>
          <w:szCs w:val="24"/>
        </w:rPr>
        <w:t>2, 302-323. doi: 10.1093/reep/reaa007</w:t>
      </w:r>
    </w:p>
    <w:p w14:paraId="2E9E55DC" w14:textId="77777777" w:rsidR="003820B3" w:rsidRDefault="003820B3" w:rsidP="00505658">
      <w:pPr>
        <w:ind w:left="540" w:hanging="540"/>
        <w:rPr>
          <w:rFonts w:ascii="Times New Roman" w:hAnsi="Times New Roman" w:cs="Times New Roman"/>
          <w:sz w:val="24"/>
          <w:szCs w:val="24"/>
        </w:rPr>
      </w:pPr>
    </w:p>
    <w:p w14:paraId="1FAA9408" w14:textId="2143B466" w:rsidR="00340FC3" w:rsidRPr="00340FC3" w:rsidRDefault="00340FC3" w:rsidP="00505658">
      <w:pPr>
        <w:ind w:left="540" w:hanging="540"/>
        <w:rPr>
          <w:rFonts w:ascii="Times New Roman" w:hAnsi="Times New Roman" w:cs="Times New Roman"/>
          <w:sz w:val="24"/>
          <w:szCs w:val="24"/>
        </w:rPr>
      </w:pPr>
      <w:r>
        <w:rPr>
          <w:rFonts w:ascii="Times New Roman" w:hAnsi="Times New Roman" w:cs="Times New Roman"/>
          <w:sz w:val="24"/>
          <w:szCs w:val="24"/>
        </w:rPr>
        <w:t xml:space="preserve">Majumdar, S., Deng, J., Zhang, Y., &amp; Pierskalla, C. (2011). Using contingent valuation to estimate the willingness of tourists to pay for urban forests: a study in Savannah Georgia. </w:t>
      </w:r>
      <w:r>
        <w:rPr>
          <w:rFonts w:ascii="Times New Roman" w:hAnsi="Times New Roman" w:cs="Times New Roman"/>
          <w:i/>
          <w:iCs/>
          <w:sz w:val="24"/>
          <w:szCs w:val="24"/>
        </w:rPr>
        <w:t xml:space="preserve">Urban Forestry &amp; Urban Greening </w:t>
      </w:r>
      <w:r>
        <w:rPr>
          <w:rFonts w:ascii="Times New Roman" w:hAnsi="Times New Roman" w:cs="Times New Roman"/>
          <w:sz w:val="24"/>
          <w:szCs w:val="24"/>
        </w:rPr>
        <w:t xml:space="preserve">10, 275-280. </w:t>
      </w:r>
    </w:p>
    <w:p w14:paraId="3A4FC2D0" w14:textId="77777777" w:rsidR="00340FC3" w:rsidRPr="001953B9" w:rsidRDefault="00340FC3" w:rsidP="00505658">
      <w:pPr>
        <w:ind w:left="540" w:hanging="540"/>
        <w:rPr>
          <w:rFonts w:ascii="Times New Roman" w:hAnsi="Times New Roman" w:cs="Times New Roman"/>
          <w:sz w:val="24"/>
          <w:szCs w:val="24"/>
        </w:rPr>
      </w:pPr>
    </w:p>
    <w:p w14:paraId="0840869D" w14:textId="0F1D9569" w:rsidR="00505658" w:rsidRDefault="00505658" w:rsidP="00505658">
      <w:pPr>
        <w:ind w:left="540" w:hanging="540"/>
        <w:rPr>
          <w:rFonts w:ascii="Times New Roman" w:hAnsi="Times New Roman" w:cs="Times New Roman"/>
          <w:sz w:val="24"/>
          <w:szCs w:val="24"/>
        </w:rPr>
      </w:pPr>
      <w:r w:rsidRPr="001953B9">
        <w:rPr>
          <w:rFonts w:ascii="Times New Roman" w:hAnsi="Times New Roman" w:cs="Times New Roman"/>
          <w:sz w:val="24"/>
          <w:szCs w:val="24"/>
        </w:rPr>
        <w:t>National Park Service (NPS). (Jan 21, 2021). Recent Changes to the National Park System. Retrieved from nps.gov.</w:t>
      </w:r>
    </w:p>
    <w:p w14:paraId="7CF993D7" w14:textId="0DA98FE0" w:rsidR="006F71C9" w:rsidRDefault="006F71C9" w:rsidP="00505658">
      <w:pPr>
        <w:ind w:left="540" w:hanging="540"/>
        <w:rPr>
          <w:rFonts w:ascii="Times New Roman" w:hAnsi="Times New Roman" w:cs="Times New Roman"/>
          <w:sz w:val="24"/>
          <w:szCs w:val="24"/>
        </w:rPr>
      </w:pPr>
    </w:p>
    <w:p w14:paraId="3D014616" w14:textId="661A9D27" w:rsidR="006F71C9" w:rsidRPr="001953B9" w:rsidRDefault="006F71C9" w:rsidP="00505658">
      <w:pPr>
        <w:ind w:left="540" w:hanging="540"/>
        <w:rPr>
          <w:rFonts w:ascii="Times New Roman" w:hAnsi="Times New Roman" w:cs="Times New Roman"/>
          <w:sz w:val="24"/>
          <w:szCs w:val="24"/>
        </w:rPr>
      </w:pPr>
      <w:r>
        <w:rPr>
          <w:rFonts w:ascii="Times New Roman" w:hAnsi="Times New Roman" w:cs="Times New Roman"/>
          <w:sz w:val="24"/>
          <w:szCs w:val="24"/>
        </w:rPr>
        <w:t xml:space="preserve">National Park Service (NPS). (Feb 25, 2021). </w:t>
      </w:r>
      <w:r w:rsidRPr="006F71C9">
        <w:rPr>
          <w:rFonts w:ascii="Times New Roman" w:hAnsi="Times New Roman" w:cs="Times New Roman"/>
          <w:sz w:val="24"/>
          <w:szCs w:val="24"/>
        </w:rPr>
        <w:t>National Parks Hosted 237 Million Visitors in 2020</w:t>
      </w:r>
      <w:r>
        <w:rPr>
          <w:rFonts w:ascii="Times New Roman" w:hAnsi="Times New Roman" w:cs="Times New Roman"/>
          <w:sz w:val="24"/>
          <w:szCs w:val="24"/>
        </w:rPr>
        <w:t>. Retrieved from nps.gov</w:t>
      </w:r>
    </w:p>
    <w:p w14:paraId="2E78E2AB" w14:textId="77777777" w:rsidR="00505658" w:rsidRDefault="00505658" w:rsidP="00505658">
      <w:pPr>
        <w:rPr>
          <w:rFonts w:ascii="Times New Roman" w:hAnsi="Times New Roman" w:cs="Times New Roman"/>
          <w:sz w:val="24"/>
          <w:szCs w:val="24"/>
        </w:rPr>
      </w:pPr>
    </w:p>
    <w:p w14:paraId="6E9C8559" w14:textId="77777777" w:rsidR="00505658" w:rsidRPr="00F714ED" w:rsidRDefault="00505658" w:rsidP="00505658">
      <w:pPr>
        <w:ind w:left="540" w:hanging="540"/>
        <w:rPr>
          <w:rFonts w:ascii="Times New Roman" w:hAnsi="Times New Roman" w:cs="Times New Roman"/>
          <w:sz w:val="24"/>
          <w:szCs w:val="24"/>
        </w:rPr>
      </w:pPr>
      <w:r>
        <w:rPr>
          <w:rFonts w:ascii="Times New Roman" w:hAnsi="Times New Roman" w:cs="Times New Roman"/>
          <w:sz w:val="24"/>
          <w:szCs w:val="24"/>
        </w:rPr>
        <w:t>Parsons, G. R.</w:t>
      </w:r>
      <w:r w:rsidRPr="00F714ED">
        <w:rPr>
          <w:rFonts w:ascii="Times New Roman" w:hAnsi="Times New Roman" w:cs="Times New Roman"/>
          <w:sz w:val="24"/>
          <w:szCs w:val="24"/>
        </w:rPr>
        <w:t xml:space="preserve"> (2003). </w:t>
      </w:r>
      <w:r>
        <w:rPr>
          <w:rFonts w:ascii="Times New Roman" w:hAnsi="Times New Roman" w:cs="Times New Roman"/>
          <w:sz w:val="24"/>
          <w:szCs w:val="24"/>
        </w:rPr>
        <w:t>The Travel Cost Model</w:t>
      </w:r>
      <w:r w:rsidRPr="00F714ED">
        <w:rPr>
          <w:rFonts w:ascii="Times New Roman" w:hAnsi="Times New Roman" w:cs="Times New Roman"/>
          <w:sz w:val="24"/>
          <w:szCs w:val="24"/>
        </w:rPr>
        <w:t>. In P. A. Champ, K. J. Boyle &amp; T. C. Brown (Eds.), A primer on nonmarket valuation (pp. 269–329). Kluwer Academic Publishers.</w:t>
      </w:r>
    </w:p>
    <w:p w14:paraId="4B7817BC" w14:textId="77777777" w:rsidR="00505658" w:rsidRDefault="00505658" w:rsidP="00505658">
      <w:pPr>
        <w:rPr>
          <w:rFonts w:ascii="Times New Roman" w:hAnsi="Times New Roman" w:cs="Times New Roman"/>
          <w:sz w:val="24"/>
          <w:szCs w:val="24"/>
        </w:rPr>
      </w:pPr>
    </w:p>
    <w:p w14:paraId="18B6509E" w14:textId="399677E8" w:rsidR="00EB4396" w:rsidRPr="00EB4396" w:rsidRDefault="00EB4396" w:rsidP="00EB4396">
      <w:pPr>
        <w:ind w:left="540" w:hanging="540"/>
        <w:rPr>
          <w:rFonts w:ascii="Times New Roman" w:hAnsi="Times New Roman" w:cs="Times New Roman"/>
          <w:sz w:val="24"/>
          <w:szCs w:val="24"/>
        </w:rPr>
      </w:pPr>
      <w:r>
        <w:rPr>
          <w:rFonts w:ascii="Times New Roman" w:hAnsi="Times New Roman" w:cs="Times New Roman"/>
          <w:sz w:val="24"/>
          <w:szCs w:val="24"/>
        </w:rPr>
        <w:t xml:space="preserve">Perraillon, M.C. (2019, July). </w:t>
      </w:r>
      <w:r>
        <w:rPr>
          <w:rFonts w:ascii="Times New Roman" w:hAnsi="Times New Roman" w:cs="Times New Roman"/>
          <w:i/>
          <w:iCs/>
          <w:sz w:val="24"/>
          <w:szCs w:val="24"/>
        </w:rPr>
        <w:t xml:space="preserve">Interpreting model estimates: marginal effects. </w:t>
      </w:r>
      <w:r>
        <w:rPr>
          <w:rFonts w:ascii="Times New Roman" w:hAnsi="Times New Roman" w:cs="Times New Roman"/>
          <w:sz w:val="24"/>
          <w:szCs w:val="24"/>
        </w:rPr>
        <w:t xml:space="preserve">[PowerPoint Slides] Perraillon. </w:t>
      </w:r>
      <w:r w:rsidRPr="00EB4396">
        <w:rPr>
          <w:rFonts w:ascii="Times New Roman" w:hAnsi="Times New Roman" w:cs="Times New Roman"/>
          <w:sz w:val="24"/>
          <w:szCs w:val="24"/>
        </w:rPr>
        <w:t>https://clas.ucdenver.edu/marcelo-perraillon/sites/default/files/attached-files/perraillon_marginal_effects_lecture_lisbon.pdf</w:t>
      </w:r>
    </w:p>
    <w:p w14:paraId="0CC61F77" w14:textId="77777777" w:rsidR="00EB4396" w:rsidRDefault="00EB4396" w:rsidP="00505658">
      <w:pPr>
        <w:rPr>
          <w:rFonts w:ascii="Times New Roman" w:hAnsi="Times New Roman" w:cs="Times New Roman"/>
          <w:sz w:val="24"/>
          <w:szCs w:val="24"/>
        </w:rPr>
      </w:pPr>
    </w:p>
    <w:p w14:paraId="1614F88C" w14:textId="532B0DB7" w:rsidR="00227CE6" w:rsidRDefault="00227CE6" w:rsidP="00505658">
      <w:pPr>
        <w:ind w:left="540" w:hanging="540"/>
        <w:rPr>
          <w:rFonts w:ascii="Times New Roman" w:hAnsi="Times New Roman" w:cs="Times New Roman"/>
          <w:sz w:val="24"/>
          <w:szCs w:val="24"/>
        </w:rPr>
      </w:pPr>
      <w:r>
        <w:rPr>
          <w:rFonts w:ascii="Times New Roman" w:hAnsi="Times New Roman" w:cs="Times New Roman"/>
          <w:sz w:val="24"/>
          <w:szCs w:val="24"/>
        </w:rPr>
        <w:lastRenderedPageBreak/>
        <w:t xml:space="preserve">Ready, R.C., Navrud, S., &amp; Dubourg, W.R. (2001). How do respondents with uncertain willingness to pay answer contingent valuation questions? </w:t>
      </w:r>
      <w:r w:rsidRPr="00227CE6">
        <w:rPr>
          <w:rFonts w:ascii="Times New Roman" w:hAnsi="Times New Roman" w:cs="Times New Roman"/>
          <w:i/>
          <w:iCs/>
          <w:sz w:val="24"/>
          <w:szCs w:val="24"/>
        </w:rPr>
        <w:t>Land Economics 77</w:t>
      </w:r>
      <w:r>
        <w:rPr>
          <w:rFonts w:ascii="Times New Roman" w:hAnsi="Times New Roman" w:cs="Times New Roman"/>
          <w:sz w:val="24"/>
          <w:szCs w:val="24"/>
        </w:rPr>
        <w:t>(3), 315-326.</w:t>
      </w:r>
    </w:p>
    <w:p w14:paraId="259AB0F0" w14:textId="7DEE3FC9" w:rsidR="00505658" w:rsidRDefault="00505658" w:rsidP="00505658">
      <w:pPr>
        <w:rPr>
          <w:rFonts w:ascii="Times New Roman" w:hAnsi="Times New Roman" w:cs="Times New Roman"/>
          <w:sz w:val="24"/>
          <w:szCs w:val="24"/>
        </w:rPr>
      </w:pPr>
    </w:p>
    <w:p w14:paraId="663256BC" w14:textId="4BE2A18A" w:rsidR="00AD0A25" w:rsidRDefault="00AD0A25" w:rsidP="001C5484">
      <w:pPr>
        <w:ind w:left="360" w:hanging="360"/>
        <w:rPr>
          <w:rFonts w:ascii="Times New Roman" w:hAnsi="Times New Roman" w:cs="Times New Roman"/>
          <w:color w:val="000000" w:themeColor="text1"/>
          <w:sz w:val="24"/>
          <w:szCs w:val="24"/>
          <w:shd w:val="clear" w:color="auto" w:fill="FFFFFF"/>
        </w:rPr>
      </w:pPr>
      <w:bookmarkStart w:id="10" w:name="_Hlk95596161"/>
      <w:r>
        <w:rPr>
          <w:rFonts w:ascii="Times New Roman" w:hAnsi="Times New Roman" w:cs="Times New Roman"/>
          <w:color w:val="000000" w:themeColor="text1"/>
          <w:sz w:val="24"/>
          <w:szCs w:val="24"/>
          <w:shd w:val="clear" w:color="auto" w:fill="FFFFFF"/>
        </w:rPr>
        <w:t xml:space="preserve">The Highline. (2022). Retrieved from </w:t>
      </w:r>
      <w:r w:rsidRPr="00AD0A25">
        <w:rPr>
          <w:rFonts w:ascii="Times New Roman" w:hAnsi="Times New Roman" w:cs="Times New Roman"/>
          <w:color w:val="000000" w:themeColor="text1"/>
          <w:sz w:val="24"/>
          <w:szCs w:val="24"/>
          <w:shd w:val="clear" w:color="auto" w:fill="FFFFFF"/>
        </w:rPr>
        <w:t>https://www.thehighline.org/#</w:t>
      </w:r>
      <w:r>
        <w:rPr>
          <w:rFonts w:ascii="Times New Roman" w:hAnsi="Times New Roman" w:cs="Times New Roman"/>
          <w:color w:val="000000" w:themeColor="text1"/>
          <w:sz w:val="24"/>
          <w:szCs w:val="24"/>
          <w:shd w:val="clear" w:color="auto" w:fill="FFFFFF"/>
        </w:rPr>
        <w:t xml:space="preserve">. </w:t>
      </w:r>
    </w:p>
    <w:p w14:paraId="250294CC" w14:textId="77777777" w:rsidR="00AD0A25" w:rsidRDefault="00AD0A25" w:rsidP="001C5484">
      <w:pPr>
        <w:ind w:left="360" w:hanging="360"/>
        <w:rPr>
          <w:rFonts w:ascii="Times New Roman" w:hAnsi="Times New Roman" w:cs="Times New Roman"/>
          <w:color w:val="000000" w:themeColor="text1"/>
          <w:sz w:val="24"/>
          <w:szCs w:val="24"/>
          <w:shd w:val="clear" w:color="auto" w:fill="FFFFFF"/>
        </w:rPr>
      </w:pPr>
    </w:p>
    <w:p w14:paraId="23991127" w14:textId="34365FB6" w:rsidR="00EC0E68" w:rsidRPr="00EC0E68" w:rsidRDefault="00EC0E68" w:rsidP="001C5484">
      <w:pPr>
        <w:ind w:left="360" w:hanging="360"/>
        <w:rPr>
          <w:rFonts w:ascii="Times New Roman" w:hAnsi="Times New Roman" w:cs="Times New Roman"/>
          <w:color w:val="000000" w:themeColor="text1"/>
          <w:sz w:val="24"/>
          <w:szCs w:val="24"/>
          <w:shd w:val="clear" w:color="auto" w:fill="FFFFFF"/>
        </w:rPr>
      </w:pPr>
      <w:r w:rsidRPr="00114387">
        <w:rPr>
          <w:rFonts w:ascii="Times New Roman" w:hAnsi="Times New Roman" w:cs="Times New Roman"/>
          <w:color w:val="000000" w:themeColor="text1"/>
          <w:sz w:val="24"/>
          <w:szCs w:val="24"/>
          <w:shd w:val="clear" w:color="auto" w:fill="FFFFFF"/>
        </w:rPr>
        <w:t>The Outdoor Foundation. (2019). 2019 Special report on paddle</w:t>
      </w:r>
      <w:r>
        <w:rPr>
          <w:rFonts w:ascii="Times New Roman" w:hAnsi="Times New Roman" w:cs="Times New Roman"/>
          <w:color w:val="000000" w:themeColor="text1"/>
          <w:sz w:val="24"/>
          <w:szCs w:val="24"/>
          <w:shd w:val="clear" w:color="auto" w:fill="FFFFFF"/>
        </w:rPr>
        <w:t xml:space="preserve"> </w:t>
      </w:r>
      <w:r w:rsidRPr="00114387">
        <w:rPr>
          <w:rFonts w:ascii="Times New Roman" w:hAnsi="Times New Roman" w:cs="Times New Roman"/>
          <w:color w:val="000000" w:themeColor="text1"/>
          <w:sz w:val="24"/>
          <w:szCs w:val="24"/>
          <w:shd w:val="clear" w:color="auto" w:fill="FFFFFF"/>
        </w:rPr>
        <w:t xml:space="preserve">sports and safety. </w:t>
      </w:r>
      <w:hyperlink r:id="rId10" w:history="1">
        <w:r w:rsidRPr="00EC0E68">
          <w:rPr>
            <w:rStyle w:val="Hyperlink"/>
            <w:rFonts w:ascii="Times New Roman" w:hAnsi="Times New Roman" w:cs="Times New Roman"/>
            <w:color w:val="000000" w:themeColor="text1"/>
            <w:sz w:val="24"/>
            <w:szCs w:val="24"/>
            <w:u w:val="none"/>
            <w:shd w:val="clear" w:color="auto" w:fill="FFFFFF"/>
          </w:rPr>
          <w:t>https://cdn.ymaws.com/www.americancanoe.org/resource/resmgr/sei-educational_resources/2019_Special_Report_on_Paddl.pdf</w:t>
        </w:r>
      </w:hyperlink>
      <w:r w:rsidRPr="00EC0E68">
        <w:rPr>
          <w:rFonts w:ascii="Times New Roman" w:hAnsi="Times New Roman" w:cs="Times New Roman"/>
          <w:color w:val="000000" w:themeColor="text1"/>
          <w:sz w:val="24"/>
          <w:szCs w:val="24"/>
          <w:shd w:val="clear" w:color="auto" w:fill="FFFFFF"/>
        </w:rPr>
        <w:t>.</w:t>
      </w:r>
    </w:p>
    <w:bookmarkEnd w:id="10"/>
    <w:p w14:paraId="4233C143" w14:textId="77777777" w:rsidR="00EC0E68" w:rsidRPr="00EC0E68" w:rsidRDefault="00EC0E68" w:rsidP="001C5484">
      <w:pPr>
        <w:rPr>
          <w:rFonts w:ascii="Times New Roman" w:hAnsi="Times New Roman" w:cs="Times New Roman"/>
          <w:color w:val="000000" w:themeColor="text1"/>
          <w:sz w:val="24"/>
          <w:szCs w:val="24"/>
          <w:shd w:val="clear" w:color="auto" w:fill="FFFFFF"/>
        </w:rPr>
      </w:pPr>
    </w:p>
    <w:p w14:paraId="5689F4BD" w14:textId="53FB7EEE" w:rsidR="00EC0E68" w:rsidRDefault="00EC0E68" w:rsidP="001C5484">
      <w:pPr>
        <w:ind w:left="360" w:hanging="360"/>
        <w:rPr>
          <w:rStyle w:val="Hyperlink"/>
          <w:rFonts w:ascii="Times New Roman" w:hAnsi="Times New Roman" w:cs="Times New Roman"/>
          <w:color w:val="000000" w:themeColor="text1"/>
          <w:sz w:val="24"/>
          <w:szCs w:val="24"/>
          <w:u w:val="none"/>
          <w:shd w:val="clear" w:color="auto" w:fill="FFFFFF"/>
        </w:rPr>
      </w:pPr>
      <w:bookmarkStart w:id="11" w:name="_Hlk95596175"/>
      <w:r w:rsidRPr="00EC0E68">
        <w:rPr>
          <w:rFonts w:ascii="Times New Roman" w:hAnsi="Times New Roman" w:cs="Times New Roman"/>
          <w:color w:val="000000" w:themeColor="text1"/>
          <w:sz w:val="24"/>
          <w:szCs w:val="24"/>
          <w:shd w:val="clear" w:color="auto" w:fill="FFFFFF"/>
        </w:rPr>
        <w:t xml:space="preserve">The Outdoor Foundation (2021). 2021 Outdoor participation trends report. </w:t>
      </w:r>
      <w:hyperlink r:id="rId11" w:history="1">
        <w:r w:rsidRPr="00EC0E68">
          <w:rPr>
            <w:rStyle w:val="Hyperlink"/>
            <w:rFonts w:ascii="Times New Roman" w:hAnsi="Times New Roman" w:cs="Times New Roman"/>
            <w:color w:val="000000" w:themeColor="text1"/>
            <w:sz w:val="24"/>
            <w:szCs w:val="24"/>
            <w:u w:val="none"/>
            <w:shd w:val="clear" w:color="auto" w:fill="FFFFFF"/>
          </w:rPr>
          <w:t>https://cdn.ymaws.com/www.americancanoe.org/resource/resmgr/sei-documents/2021-Outdoor-Participation-T.pdf</w:t>
        </w:r>
      </w:hyperlink>
    </w:p>
    <w:p w14:paraId="72414E1E" w14:textId="4E5ED70C" w:rsidR="00B01D7D" w:rsidRDefault="00B01D7D" w:rsidP="001C5484">
      <w:pPr>
        <w:ind w:left="360" w:hanging="360"/>
        <w:rPr>
          <w:rStyle w:val="Hyperlink"/>
          <w:rFonts w:ascii="Times New Roman" w:hAnsi="Times New Roman" w:cs="Times New Roman"/>
          <w:color w:val="000000" w:themeColor="text1"/>
          <w:sz w:val="24"/>
          <w:szCs w:val="24"/>
          <w:u w:val="none"/>
          <w:shd w:val="clear" w:color="auto" w:fill="FFFFFF"/>
        </w:rPr>
      </w:pPr>
    </w:p>
    <w:p w14:paraId="276CD4D5" w14:textId="079A4F70" w:rsidR="00B01D7D" w:rsidRPr="00EC0E68" w:rsidRDefault="00B01D7D" w:rsidP="00B01D7D">
      <w:pPr>
        <w:ind w:left="360" w:hanging="360"/>
        <w:rPr>
          <w:rFonts w:ascii="Times New Roman" w:hAnsi="Times New Roman" w:cs="Times New Roman"/>
          <w:color w:val="000000" w:themeColor="text1"/>
          <w:sz w:val="24"/>
          <w:szCs w:val="24"/>
          <w:shd w:val="clear" w:color="auto" w:fill="FFFFFF"/>
        </w:rPr>
      </w:pPr>
      <w:r w:rsidRPr="00EC0E68">
        <w:rPr>
          <w:rFonts w:ascii="Times New Roman" w:hAnsi="Times New Roman" w:cs="Times New Roman"/>
          <w:color w:val="000000" w:themeColor="text1"/>
          <w:sz w:val="24"/>
          <w:szCs w:val="24"/>
          <w:shd w:val="clear" w:color="auto" w:fill="FFFFFF"/>
        </w:rPr>
        <w:t>The Outdoor Foundation (202</w:t>
      </w:r>
      <w:r>
        <w:rPr>
          <w:rFonts w:ascii="Times New Roman" w:hAnsi="Times New Roman" w:cs="Times New Roman"/>
          <w:color w:val="000000" w:themeColor="text1"/>
          <w:sz w:val="24"/>
          <w:szCs w:val="24"/>
          <w:shd w:val="clear" w:color="auto" w:fill="FFFFFF"/>
        </w:rPr>
        <w:t>2</w:t>
      </w:r>
      <w:r w:rsidRPr="00EC0E68">
        <w:rPr>
          <w:rFonts w:ascii="Times New Roman" w:hAnsi="Times New Roman" w:cs="Times New Roman"/>
          <w:color w:val="000000" w:themeColor="text1"/>
          <w:sz w:val="24"/>
          <w:szCs w:val="24"/>
          <w:shd w:val="clear" w:color="auto" w:fill="FFFFFF"/>
        </w:rPr>
        <w:t>). 202</w:t>
      </w:r>
      <w:r>
        <w:rPr>
          <w:rFonts w:ascii="Times New Roman" w:hAnsi="Times New Roman" w:cs="Times New Roman"/>
          <w:color w:val="000000" w:themeColor="text1"/>
          <w:sz w:val="24"/>
          <w:szCs w:val="24"/>
          <w:shd w:val="clear" w:color="auto" w:fill="FFFFFF"/>
        </w:rPr>
        <w:t>2</w:t>
      </w:r>
      <w:r w:rsidRPr="00EC0E68">
        <w:rPr>
          <w:rFonts w:ascii="Times New Roman" w:hAnsi="Times New Roman" w:cs="Times New Roman"/>
          <w:color w:val="000000" w:themeColor="text1"/>
          <w:sz w:val="24"/>
          <w:szCs w:val="24"/>
          <w:shd w:val="clear" w:color="auto" w:fill="FFFFFF"/>
        </w:rPr>
        <w:t xml:space="preserve"> Outdoor participation trends report. </w:t>
      </w:r>
      <w:hyperlink r:id="rId12" w:history="1">
        <w:r w:rsidRPr="00B01D7D">
          <w:rPr>
            <w:rStyle w:val="Hyperlink"/>
            <w:rFonts w:ascii="Times New Roman" w:hAnsi="Times New Roman" w:cs="Times New Roman"/>
            <w:color w:val="auto"/>
            <w:sz w:val="24"/>
            <w:szCs w:val="24"/>
            <w:u w:val="none"/>
            <w:shd w:val="clear" w:color="auto" w:fill="FFFFFF"/>
          </w:rPr>
          <w:t>https://cdn.ymaws.com/www.americancanoe.org/resource/resmgr/sei-documents/2022-Outdoor-Participation-T.pdf</w:t>
        </w:r>
      </w:hyperlink>
    </w:p>
    <w:p w14:paraId="057EE8DB" w14:textId="77777777" w:rsidR="00EC0E68" w:rsidRPr="00EC0E68" w:rsidRDefault="00EC0E68" w:rsidP="001C5484">
      <w:pPr>
        <w:rPr>
          <w:rFonts w:ascii="Times New Roman" w:hAnsi="Times New Roman" w:cs="Times New Roman"/>
          <w:color w:val="000000" w:themeColor="text1"/>
          <w:sz w:val="24"/>
          <w:szCs w:val="24"/>
          <w:shd w:val="clear" w:color="auto" w:fill="FFFFFF"/>
        </w:rPr>
      </w:pPr>
    </w:p>
    <w:p w14:paraId="70B7C623" w14:textId="77777777" w:rsidR="00EC0E68" w:rsidRPr="00EC0E68" w:rsidRDefault="00EC0E68" w:rsidP="001C5484">
      <w:pPr>
        <w:ind w:left="360" w:hanging="360"/>
        <w:rPr>
          <w:rFonts w:ascii="Times New Roman" w:hAnsi="Times New Roman" w:cs="Times New Roman"/>
          <w:color w:val="000000" w:themeColor="text1"/>
          <w:sz w:val="24"/>
          <w:szCs w:val="24"/>
          <w:shd w:val="clear" w:color="auto" w:fill="FFFFFF"/>
        </w:rPr>
      </w:pPr>
      <w:r w:rsidRPr="00EC0E68">
        <w:rPr>
          <w:rFonts w:ascii="Times New Roman" w:hAnsi="Times New Roman" w:cs="Times New Roman"/>
          <w:color w:val="000000" w:themeColor="text1"/>
          <w:sz w:val="24"/>
          <w:szCs w:val="24"/>
          <w:shd w:val="clear" w:color="auto" w:fill="FFFFFF"/>
        </w:rPr>
        <w:t xml:space="preserve">The Outdoor Foundation (2018). 2018 Outdoor participation trends report. </w:t>
      </w:r>
      <w:hyperlink r:id="rId13" w:history="1">
        <w:r w:rsidRPr="00EC0E68">
          <w:rPr>
            <w:rStyle w:val="Hyperlink"/>
            <w:rFonts w:ascii="Times New Roman" w:hAnsi="Times New Roman" w:cs="Times New Roman"/>
            <w:color w:val="000000" w:themeColor="text1"/>
            <w:sz w:val="24"/>
            <w:szCs w:val="24"/>
            <w:u w:val="none"/>
            <w:shd w:val="clear" w:color="auto" w:fill="FFFFFF"/>
          </w:rPr>
          <w:t>https://cdn.ymaws.com/www.americancanoe.org/resource/resmgr/sei-educational_resources/OIA_Participation_Report_201.pdf</w:t>
        </w:r>
      </w:hyperlink>
    </w:p>
    <w:bookmarkEnd w:id="11"/>
    <w:p w14:paraId="3811F2B6" w14:textId="77777777" w:rsidR="00EC0E68" w:rsidRDefault="00EC0E68" w:rsidP="00505658">
      <w:pPr>
        <w:rPr>
          <w:rFonts w:ascii="Times New Roman" w:hAnsi="Times New Roman" w:cs="Times New Roman"/>
          <w:sz w:val="24"/>
          <w:szCs w:val="24"/>
        </w:rPr>
      </w:pPr>
    </w:p>
    <w:p w14:paraId="3A82A84D" w14:textId="77777777" w:rsidR="00505658" w:rsidRDefault="00505658" w:rsidP="00505658">
      <w:pPr>
        <w:ind w:left="540" w:hanging="540"/>
        <w:rPr>
          <w:rFonts w:ascii="Times New Roman" w:hAnsi="Times New Roman" w:cs="Times New Roman"/>
          <w:sz w:val="24"/>
          <w:szCs w:val="24"/>
        </w:rPr>
      </w:pPr>
      <w:bookmarkStart w:id="12" w:name="_Hlk95596191"/>
      <w:r w:rsidRPr="001953B9">
        <w:rPr>
          <w:rFonts w:ascii="Times New Roman" w:hAnsi="Times New Roman" w:cs="Times New Roman"/>
          <w:sz w:val="24"/>
          <w:szCs w:val="24"/>
        </w:rPr>
        <w:t>Tietenberg, T. &amp; Lewis, L. (2018). Environmental and Natural Resource Economics. (11ed). New York, NY: Routledge.</w:t>
      </w:r>
    </w:p>
    <w:bookmarkEnd w:id="12"/>
    <w:p w14:paraId="417F65E5" w14:textId="77777777" w:rsidR="00505658" w:rsidRDefault="00505658" w:rsidP="00505658">
      <w:pPr>
        <w:rPr>
          <w:rFonts w:ascii="Times New Roman" w:hAnsi="Times New Roman" w:cs="Times New Roman"/>
          <w:sz w:val="24"/>
          <w:szCs w:val="24"/>
        </w:rPr>
      </w:pPr>
    </w:p>
    <w:p w14:paraId="2AA7CD78" w14:textId="4A79D26C" w:rsidR="00B61631" w:rsidRDefault="00282F7C" w:rsidP="00E50105">
      <w:pPr>
        <w:ind w:left="540" w:hanging="540"/>
        <w:rPr>
          <w:rFonts w:ascii="Times New Roman" w:hAnsi="Times New Roman" w:cs="Times New Roman"/>
          <w:sz w:val="24"/>
          <w:szCs w:val="24"/>
        </w:rPr>
      </w:pPr>
      <w:r>
        <w:rPr>
          <w:rFonts w:ascii="Times New Roman" w:hAnsi="Times New Roman" w:cs="Times New Roman"/>
          <w:sz w:val="24"/>
          <w:szCs w:val="24"/>
        </w:rPr>
        <w:t>Wooldridge, J. M. (2012). Introductory Econometrics: A Modern Approach. (5</w:t>
      </w:r>
      <w:r w:rsidRPr="00282F7C">
        <w:rPr>
          <w:rFonts w:ascii="Times New Roman" w:hAnsi="Times New Roman" w:cs="Times New Roman"/>
          <w:sz w:val="24"/>
          <w:szCs w:val="24"/>
          <w:vertAlign w:val="superscript"/>
        </w:rPr>
        <w:t>th</w:t>
      </w:r>
      <w:r>
        <w:rPr>
          <w:rFonts w:ascii="Times New Roman" w:hAnsi="Times New Roman" w:cs="Times New Roman"/>
          <w:sz w:val="24"/>
          <w:szCs w:val="24"/>
        </w:rPr>
        <w:t xml:space="preserve"> ed). Mason, OH: South-Wester Cengage Learning</w:t>
      </w:r>
    </w:p>
    <w:p w14:paraId="252A33BA" w14:textId="77777777" w:rsidR="00282F7C" w:rsidRDefault="00282F7C" w:rsidP="00505658">
      <w:pPr>
        <w:rPr>
          <w:rFonts w:ascii="Times New Roman" w:hAnsi="Times New Roman" w:cs="Times New Roman"/>
          <w:sz w:val="24"/>
          <w:szCs w:val="24"/>
        </w:rPr>
      </w:pPr>
    </w:p>
    <w:p w14:paraId="41C816A5" w14:textId="77777777" w:rsidR="00505658" w:rsidRPr="002B45C8" w:rsidRDefault="00505658" w:rsidP="00505658">
      <w:pPr>
        <w:ind w:left="540" w:hanging="540"/>
        <w:rPr>
          <w:rFonts w:ascii="Times New Roman" w:hAnsi="Times New Roman" w:cs="Times New Roman"/>
          <w:sz w:val="24"/>
          <w:szCs w:val="24"/>
        </w:rPr>
      </w:pPr>
      <w:r>
        <w:rPr>
          <w:rFonts w:ascii="Times New Roman" w:hAnsi="Times New Roman" w:cs="Times New Roman"/>
          <w:sz w:val="24"/>
          <w:szCs w:val="24"/>
        </w:rPr>
        <w:t xml:space="preserve">Zhang, P. (2019). Tourism value evaluation of urban ancient architecture. </w:t>
      </w:r>
      <w:r w:rsidRPr="00EB4558">
        <w:rPr>
          <w:rFonts w:ascii="Times New Roman" w:hAnsi="Times New Roman" w:cs="Times New Roman"/>
          <w:i/>
          <w:iCs/>
          <w:sz w:val="24"/>
          <w:szCs w:val="24"/>
        </w:rPr>
        <w:t>Current Urban Studies</w:t>
      </w:r>
      <w:r>
        <w:rPr>
          <w:rFonts w:ascii="Times New Roman" w:hAnsi="Times New Roman" w:cs="Times New Roman"/>
          <w:sz w:val="24"/>
          <w:szCs w:val="24"/>
        </w:rPr>
        <w:t xml:space="preserve">, 7, 157-169. </w:t>
      </w:r>
      <w:r w:rsidRPr="00EB4558">
        <w:rPr>
          <w:rFonts w:ascii="Times New Roman" w:hAnsi="Times New Roman" w:cs="Times New Roman"/>
          <w:sz w:val="24"/>
          <w:szCs w:val="24"/>
        </w:rPr>
        <w:t>https://doi.org/10.4236/cus.2019.72007</w:t>
      </w:r>
      <w:r>
        <w:rPr>
          <w:rFonts w:ascii="Times New Roman" w:hAnsi="Times New Roman" w:cs="Times New Roman"/>
          <w:sz w:val="24"/>
          <w:szCs w:val="24"/>
        </w:rPr>
        <w:t>.</w:t>
      </w:r>
    </w:p>
    <w:p w14:paraId="31E267EA" w14:textId="79B41B3B" w:rsidR="006154A4" w:rsidRDefault="006154A4"/>
    <w:p w14:paraId="0D85A24B" w14:textId="5AAFD476" w:rsidR="0026750B" w:rsidRDefault="0026750B"/>
    <w:p w14:paraId="26769C12" w14:textId="2F4E12EA" w:rsidR="0026750B" w:rsidRDefault="0026750B"/>
    <w:p w14:paraId="61387392" w14:textId="4DB69CB4" w:rsidR="0026750B" w:rsidRDefault="0026750B"/>
    <w:p w14:paraId="71A6781C" w14:textId="1A5AB865" w:rsidR="0026750B" w:rsidRDefault="0026750B"/>
    <w:p w14:paraId="2560B5A9" w14:textId="0A25EC5D" w:rsidR="0026750B" w:rsidRDefault="0026750B"/>
    <w:p w14:paraId="6BE968B3" w14:textId="74628EB7" w:rsidR="0026750B" w:rsidRDefault="0026750B"/>
    <w:p w14:paraId="0409EDB5" w14:textId="0BF0E989" w:rsidR="0026750B" w:rsidRDefault="0026750B"/>
    <w:p w14:paraId="343BE9C3" w14:textId="7983B222" w:rsidR="0026750B" w:rsidRDefault="0026750B"/>
    <w:p w14:paraId="4C55A974" w14:textId="0D529E96" w:rsidR="0026750B" w:rsidRDefault="0026750B"/>
    <w:p w14:paraId="359A92FF" w14:textId="06060473" w:rsidR="0026750B" w:rsidRDefault="0026750B"/>
    <w:p w14:paraId="2FE57204" w14:textId="1053CCD0" w:rsidR="0026750B" w:rsidRDefault="0026750B"/>
    <w:p w14:paraId="79E4F45E" w14:textId="5F7FABD0" w:rsidR="0026750B" w:rsidRDefault="0026750B"/>
    <w:p w14:paraId="3FEF3988" w14:textId="577EF09E" w:rsidR="0026750B" w:rsidRDefault="0026750B"/>
    <w:p w14:paraId="3BE1D1EA" w14:textId="613EC2CA" w:rsidR="0026750B" w:rsidRDefault="0026750B"/>
    <w:p w14:paraId="3FC3B5D8" w14:textId="5223FFFA" w:rsidR="0026750B" w:rsidRDefault="0026750B"/>
    <w:p w14:paraId="4A1FF1DC" w14:textId="468E6F2C" w:rsidR="0026750B" w:rsidRDefault="0026750B"/>
    <w:p w14:paraId="061EA534" w14:textId="60B460AE" w:rsidR="0026750B" w:rsidRDefault="0026750B"/>
    <w:p w14:paraId="4C9C38E4" w14:textId="337386D8" w:rsidR="009B022D" w:rsidRDefault="009B022D" w:rsidP="0026750B">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Appendices</w:t>
      </w:r>
    </w:p>
    <w:p w14:paraId="37C1F597" w14:textId="77777777" w:rsidR="009B022D" w:rsidRDefault="009B022D" w:rsidP="0026750B">
      <w:pPr>
        <w:jc w:val="center"/>
        <w:rPr>
          <w:rFonts w:ascii="Times New Roman" w:hAnsi="Times New Roman" w:cs="Times New Roman"/>
          <w:b/>
          <w:bCs/>
          <w:sz w:val="28"/>
          <w:szCs w:val="28"/>
        </w:rPr>
      </w:pPr>
    </w:p>
    <w:p w14:paraId="5CC170B2" w14:textId="203F4EE2" w:rsidR="0026750B" w:rsidRPr="003A5638" w:rsidRDefault="0026750B" w:rsidP="0026750B">
      <w:pPr>
        <w:jc w:val="center"/>
        <w:rPr>
          <w:rFonts w:ascii="Times New Roman" w:hAnsi="Times New Roman" w:cs="Times New Roman"/>
          <w:b/>
          <w:bCs/>
          <w:sz w:val="28"/>
          <w:szCs w:val="28"/>
        </w:rPr>
      </w:pPr>
      <w:r w:rsidRPr="003A5638">
        <w:rPr>
          <w:rFonts w:ascii="Times New Roman" w:hAnsi="Times New Roman" w:cs="Times New Roman"/>
          <w:b/>
          <w:bCs/>
          <w:sz w:val="28"/>
          <w:szCs w:val="28"/>
        </w:rPr>
        <w:t>Appendix A</w:t>
      </w:r>
    </w:p>
    <w:p w14:paraId="4F8A1006" w14:textId="7E95A67E" w:rsidR="0026750B" w:rsidRDefault="0026750B" w:rsidP="0026750B">
      <w:pPr>
        <w:jc w:val="center"/>
        <w:rPr>
          <w:rFonts w:ascii="Times New Roman" w:hAnsi="Times New Roman" w:cs="Times New Roman"/>
          <w:b/>
          <w:bCs/>
          <w:sz w:val="24"/>
          <w:szCs w:val="24"/>
        </w:rPr>
      </w:pPr>
    </w:p>
    <w:p w14:paraId="6F0A42D0" w14:textId="77777777" w:rsidR="00FD7617" w:rsidRDefault="00FD7617" w:rsidP="00FD7617">
      <w:pPr>
        <w:shd w:val="clear" w:color="auto" w:fill="FFFFFF"/>
        <w:jc w:val="center"/>
        <w:rPr>
          <w:rFonts w:ascii="Times New Roman" w:eastAsia="Times New Roman" w:hAnsi="Times New Roman" w:cs="Times New Roman"/>
          <w:b/>
          <w:bCs/>
          <w:color w:val="43464D"/>
          <w:sz w:val="26"/>
          <w:szCs w:val="26"/>
        </w:rPr>
      </w:pPr>
      <w:r w:rsidRPr="00D31A6C">
        <w:rPr>
          <w:rFonts w:ascii="Times New Roman" w:eastAsia="Times New Roman" w:hAnsi="Times New Roman" w:cs="Times New Roman"/>
          <w:b/>
          <w:bCs/>
          <w:color w:val="43464D"/>
          <w:sz w:val="26"/>
          <w:szCs w:val="26"/>
        </w:rPr>
        <w:t>Interest and Willingness to Pay for</w:t>
      </w:r>
      <w:r>
        <w:rPr>
          <w:rFonts w:ascii="Times New Roman" w:eastAsia="Times New Roman" w:hAnsi="Times New Roman" w:cs="Times New Roman"/>
          <w:b/>
          <w:bCs/>
          <w:color w:val="43464D"/>
          <w:sz w:val="26"/>
          <w:szCs w:val="26"/>
        </w:rPr>
        <w:t xml:space="preserve"> </w:t>
      </w:r>
      <w:r w:rsidRPr="00D31A6C">
        <w:rPr>
          <w:rFonts w:ascii="Times New Roman" w:eastAsia="Times New Roman" w:hAnsi="Times New Roman" w:cs="Times New Roman"/>
          <w:b/>
          <w:bCs/>
          <w:color w:val="43464D"/>
          <w:sz w:val="26"/>
          <w:szCs w:val="26"/>
        </w:rPr>
        <w:t xml:space="preserve">Educational </w:t>
      </w:r>
      <w:r>
        <w:rPr>
          <w:rFonts w:ascii="Times New Roman" w:eastAsia="Times New Roman" w:hAnsi="Times New Roman" w:cs="Times New Roman"/>
          <w:b/>
          <w:bCs/>
          <w:color w:val="43464D"/>
          <w:sz w:val="26"/>
          <w:szCs w:val="26"/>
        </w:rPr>
        <w:t xml:space="preserve">and Recreational </w:t>
      </w:r>
      <w:r w:rsidRPr="00D31A6C">
        <w:rPr>
          <w:rFonts w:ascii="Times New Roman" w:eastAsia="Times New Roman" w:hAnsi="Times New Roman" w:cs="Times New Roman"/>
          <w:b/>
          <w:bCs/>
          <w:color w:val="43464D"/>
          <w:sz w:val="26"/>
          <w:szCs w:val="26"/>
        </w:rPr>
        <w:t xml:space="preserve">Tours </w:t>
      </w:r>
    </w:p>
    <w:p w14:paraId="77B214F0" w14:textId="77777777" w:rsidR="00FD7617" w:rsidRPr="00D31A6C" w:rsidRDefault="00FD7617" w:rsidP="00FD7617">
      <w:pPr>
        <w:shd w:val="clear" w:color="auto" w:fill="FFFFFF"/>
        <w:jc w:val="center"/>
        <w:rPr>
          <w:rFonts w:ascii="Times New Roman" w:eastAsia="Times New Roman" w:hAnsi="Times New Roman" w:cs="Times New Roman"/>
          <w:b/>
          <w:bCs/>
          <w:color w:val="43464D"/>
          <w:sz w:val="26"/>
          <w:szCs w:val="26"/>
        </w:rPr>
      </w:pPr>
      <w:r>
        <w:rPr>
          <w:rFonts w:ascii="Times New Roman" w:eastAsia="Times New Roman" w:hAnsi="Times New Roman" w:cs="Times New Roman"/>
          <w:b/>
          <w:bCs/>
          <w:color w:val="43464D"/>
          <w:sz w:val="26"/>
          <w:szCs w:val="26"/>
        </w:rPr>
        <w:t>On</w:t>
      </w:r>
      <w:r w:rsidRPr="00D31A6C">
        <w:rPr>
          <w:rFonts w:ascii="Times New Roman" w:eastAsia="Times New Roman" w:hAnsi="Times New Roman" w:cs="Times New Roman"/>
          <w:b/>
          <w:bCs/>
          <w:color w:val="43464D"/>
          <w:sz w:val="26"/>
          <w:szCs w:val="26"/>
        </w:rPr>
        <w:t xml:space="preserve"> the Tennessee River</w:t>
      </w:r>
      <w:r>
        <w:rPr>
          <w:rFonts w:ascii="Times New Roman" w:eastAsia="Times New Roman" w:hAnsi="Times New Roman" w:cs="Times New Roman"/>
          <w:b/>
          <w:bCs/>
          <w:color w:val="43464D"/>
          <w:sz w:val="26"/>
          <w:szCs w:val="26"/>
        </w:rPr>
        <w:t xml:space="preserve"> by Pontoon Boat and Kayak</w:t>
      </w:r>
    </w:p>
    <w:p w14:paraId="05DA2105" w14:textId="77777777" w:rsidR="00FD7617" w:rsidRDefault="00FD7617" w:rsidP="00FD7617">
      <w:pPr>
        <w:shd w:val="clear" w:color="auto" w:fill="FFFFFF"/>
        <w:rPr>
          <w:rFonts w:ascii="Times New Roman" w:eastAsia="Times New Roman" w:hAnsi="Times New Roman" w:cs="Times New Roman"/>
          <w:b/>
          <w:bCs/>
          <w:color w:val="43464D"/>
          <w:sz w:val="24"/>
          <w:szCs w:val="24"/>
        </w:rPr>
      </w:pPr>
    </w:p>
    <w:p w14:paraId="1C316A9A" w14:textId="77777777" w:rsidR="00FD7617" w:rsidRPr="00E67B82" w:rsidRDefault="00FD7617" w:rsidP="00FD7617">
      <w:pPr>
        <w:spacing w:after="240"/>
        <w:rPr>
          <w:rFonts w:ascii="Times New Roman" w:hAnsi="Times New Roman" w:cs="Times New Roman"/>
          <w:b/>
          <w:bCs/>
          <w:color w:val="43464D"/>
          <w:sz w:val="24"/>
          <w:szCs w:val="24"/>
          <w:shd w:val="clear" w:color="auto" w:fill="FFFFFF"/>
        </w:rPr>
      </w:pPr>
      <w:r w:rsidRPr="00E67B82">
        <w:rPr>
          <w:rFonts w:ascii="Times New Roman" w:hAnsi="Times New Roman" w:cs="Times New Roman"/>
          <w:b/>
          <w:bCs/>
          <w:color w:val="43464D"/>
          <w:sz w:val="24"/>
          <w:szCs w:val="24"/>
          <w:shd w:val="clear" w:color="auto" w:fill="FFFFFF"/>
        </w:rPr>
        <w:t>Thank you for participating in this survey!</w:t>
      </w:r>
    </w:p>
    <w:p w14:paraId="2ED348C0" w14:textId="77777777" w:rsidR="00FD7617" w:rsidRPr="00653481" w:rsidRDefault="00FD7617" w:rsidP="00FD7617">
      <w:pPr>
        <w:spacing w:after="240"/>
        <w:rPr>
          <w:rFonts w:ascii="Times New Roman" w:hAnsi="Times New Roman" w:cs="Times New Roman"/>
          <w:color w:val="43464D"/>
          <w:sz w:val="24"/>
          <w:szCs w:val="24"/>
          <w:shd w:val="clear" w:color="auto" w:fill="FFFFFF"/>
        </w:rPr>
      </w:pPr>
      <w:r w:rsidRPr="00653481">
        <w:rPr>
          <w:rFonts w:ascii="Times New Roman" w:hAnsi="Times New Roman" w:cs="Times New Roman"/>
          <w:color w:val="43464D"/>
          <w:sz w:val="24"/>
          <w:szCs w:val="24"/>
          <w:shd w:val="clear" w:color="auto" w:fill="FFFFFF"/>
        </w:rPr>
        <w:t xml:space="preserve">We are exploring the opportunity to have educational and recreational tours that center on the Tennessee River in Knoxville. These tours would be led by an experienced interpretive guide who will provide facts and stories about the Tennessee River as well as assuring the tours run smoothly and safely. </w:t>
      </w:r>
    </w:p>
    <w:p w14:paraId="7A9AA711" w14:textId="77777777" w:rsidR="00FD7617" w:rsidRDefault="00FD7617" w:rsidP="00FD7617">
      <w:pPr>
        <w:rPr>
          <w:rFonts w:ascii="Times New Roman" w:hAnsi="Times New Roman" w:cs="Times New Roman"/>
          <w:sz w:val="24"/>
          <w:szCs w:val="24"/>
          <w:shd w:val="clear" w:color="auto" w:fill="FFFFFF"/>
        </w:rPr>
      </w:pPr>
      <w:r w:rsidRPr="00CE4BD4">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w:t>
      </w:r>
      <w:r w:rsidRPr="00CE4BD4">
        <w:rPr>
          <w:rFonts w:ascii="Times New Roman" w:hAnsi="Times New Roman" w:cs="Times New Roman"/>
          <w:sz w:val="24"/>
          <w:szCs w:val="24"/>
          <w:shd w:val="clear" w:color="auto" w:fill="FFFFFF"/>
        </w:rPr>
        <w:t>Are you interested in any of this historical topics for a tour?</w:t>
      </w:r>
      <w:r>
        <w:rPr>
          <w:rFonts w:ascii="Times New Roman" w:hAnsi="Times New Roman" w:cs="Times New Roman"/>
          <w:sz w:val="24"/>
          <w:szCs w:val="24"/>
          <w:shd w:val="clear" w:color="auto" w:fill="FFFFFF"/>
        </w:rPr>
        <w:t xml:space="preserve"> Select all that apply.</w:t>
      </w:r>
    </w:p>
    <w:p w14:paraId="1A0835A8" w14:textId="77777777" w:rsidR="00FD7617" w:rsidRDefault="00FD7617" w:rsidP="00FD7617">
      <w:pPr>
        <w:rPr>
          <w:rFonts w:ascii="Times New Roman" w:hAnsi="Times New Roman" w:cs="Times New Roman"/>
          <w:sz w:val="24"/>
          <w:szCs w:val="24"/>
          <w:shd w:val="clear" w:color="auto" w:fill="FFFFFF"/>
        </w:rPr>
      </w:pPr>
    </w:p>
    <w:p w14:paraId="47FF38E2"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Native American History</w:t>
      </w:r>
    </w:p>
    <w:p w14:paraId="2536218D"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Pioneer &amp; Revolutionary History</w:t>
      </w:r>
    </w:p>
    <w:p w14:paraId="28B1E3D5"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Civil War History</w:t>
      </w:r>
    </w:p>
    <w:p w14:paraId="4B7E3267" w14:textId="77777777" w:rsidR="00FD7617" w:rsidRDefault="00FD7617" w:rsidP="00FD7617">
      <w:pPr>
        <w:rPr>
          <w:rFonts w:ascii="Times New Roman" w:hAnsi="Times New Roman" w:cs="Times New Roman"/>
          <w:sz w:val="24"/>
          <w:szCs w:val="24"/>
          <w:shd w:val="clear" w:color="auto" w:fill="FFFFFF"/>
        </w:rPr>
      </w:pPr>
    </w:p>
    <w:p w14:paraId="436072F5"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1a. </w:t>
      </w:r>
      <w:r w:rsidRPr="00CE4BD4">
        <w:rPr>
          <w:rFonts w:ascii="Times New Roman" w:hAnsi="Times New Roman" w:cs="Times New Roman"/>
          <w:sz w:val="24"/>
          <w:szCs w:val="24"/>
          <w:shd w:val="clear" w:color="auto" w:fill="FFFFFF"/>
        </w:rPr>
        <w:t xml:space="preserve">Are you interested in any of this </w:t>
      </w:r>
      <w:r>
        <w:rPr>
          <w:rFonts w:ascii="Times New Roman" w:hAnsi="Times New Roman" w:cs="Times New Roman"/>
          <w:sz w:val="24"/>
          <w:szCs w:val="24"/>
          <w:shd w:val="clear" w:color="auto" w:fill="FFFFFF"/>
        </w:rPr>
        <w:t>modern</w:t>
      </w:r>
      <w:r w:rsidRPr="00CE4BD4">
        <w:rPr>
          <w:rFonts w:ascii="Times New Roman" w:hAnsi="Times New Roman" w:cs="Times New Roman"/>
          <w:sz w:val="24"/>
          <w:szCs w:val="24"/>
          <w:shd w:val="clear" w:color="auto" w:fill="FFFFFF"/>
        </w:rPr>
        <w:t xml:space="preserve"> topics for a tour?</w:t>
      </w:r>
      <w:r>
        <w:rPr>
          <w:rFonts w:ascii="Times New Roman" w:hAnsi="Times New Roman" w:cs="Times New Roman"/>
          <w:sz w:val="24"/>
          <w:szCs w:val="24"/>
          <w:shd w:val="clear" w:color="auto" w:fill="FFFFFF"/>
        </w:rPr>
        <w:t xml:space="preserve"> Select all that apply.</w:t>
      </w:r>
    </w:p>
    <w:p w14:paraId="6626FD2A" w14:textId="77777777" w:rsidR="00FD7617" w:rsidRDefault="00FD7617" w:rsidP="00FD7617">
      <w:pPr>
        <w:rPr>
          <w:rFonts w:ascii="Times New Roman" w:hAnsi="Times New Roman" w:cs="Times New Roman"/>
          <w:sz w:val="24"/>
          <w:szCs w:val="24"/>
          <w:shd w:val="clear" w:color="auto" w:fill="FFFFFF"/>
        </w:rPr>
      </w:pPr>
    </w:p>
    <w:p w14:paraId="00CB1E23"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Floods, Dams, and the Tennessee Valley Authority</w:t>
      </w:r>
    </w:p>
    <w:p w14:paraId="0B4FCB15"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River Transportation and its Industries</w:t>
      </w:r>
    </w:p>
    <w:p w14:paraId="0F2E981C"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1982 World’s Fair</w:t>
      </w:r>
    </w:p>
    <w:p w14:paraId="098E20FC" w14:textId="77777777" w:rsidR="00FD7617" w:rsidRDefault="00FD7617" w:rsidP="00FD7617">
      <w:pPr>
        <w:rPr>
          <w:rFonts w:ascii="Times New Roman" w:hAnsi="Times New Roman" w:cs="Times New Roman"/>
          <w:sz w:val="24"/>
          <w:szCs w:val="24"/>
          <w:shd w:val="clear" w:color="auto" w:fill="FFFFFF"/>
        </w:rPr>
      </w:pPr>
    </w:p>
    <w:p w14:paraId="2C942539" w14:textId="77777777" w:rsidR="00FD7617" w:rsidRDefault="00FD7617" w:rsidP="00FD7617">
      <w:pPr>
        <w:rPr>
          <w:rFonts w:ascii="Times New Roman" w:hAnsi="Times New Roman" w:cs="Times New Roman"/>
          <w:sz w:val="24"/>
          <w:szCs w:val="24"/>
          <w:shd w:val="clear" w:color="auto" w:fill="FFFFFF"/>
        </w:rPr>
      </w:pPr>
    </w:p>
    <w:p w14:paraId="4A64CA58"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1b. </w:t>
      </w:r>
      <w:r w:rsidRPr="00CE4BD4">
        <w:rPr>
          <w:rFonts w:ascii="Times New Roman" w:hAnsi="Times New Roman" w:cs="Times New Roman"/>
          <w:sz w:val="24"/>
          <w:szCs w:val="24"/>
          <w:shd w:val="clear" w:color="auto" w:fill="FFFFFF"/>
        </w:rPr>
        <w:t xml:space="preserve">Are you interested in any of this </w:t>
      </w:r>
      <w:r>
        <w:rPr>
          <w:rFonts w:ascii="Times New Roman" w:hAnsi="Times New Roman" w:cs="Times New Roman"/>
          <w:sz w:val="24"/>
          <w:szCs w:val="24"/>
          <w:shd w:val="clear" w:color="auto" w:fill="FFFFFF"/>
        </w:rPr>
        <w:t>natural</w:t>
      </w:r>
      <w:r w:rsidRPr="00CE4BD4">
        <w:rPr>
          <w:rFonts w:ascii="Times New Roman" w:hAnsi="Times New Roman" w:cs="Times New Roman"/>
          <w:sz w:val="24"/>
          <w:szCs w:val="24"/>
          <w:shd w:val="clear" w:color="auto" w:fill="FFFFFF"/>
        </w:rPr>
        <w:t xml:space="preserve"> topics for a tour?</w:t>
      </w:r>
      <w:r>
        <w:rPr>
          <w:rFonts w:ascii="Times New Roman" w:hAnsi="Times New Roman" w:cs="Times New Roman"/>
          <w:sz w:val="24"/>
          <w:szCs w:val="24"/>
          <w:shd w:val="clear" w:color="auto" w:fill="FFFFFF"/>
        </w:rPr>
        <w:t xml:space="preserve"> Select all that apply.</w:t>
      </w:r>
    </w:p>
    <w:p w14:paraId="17B370DE" w14:textId="77777777" w:rsidR="00FD7617" w:rsidRDefault="00FD7617" w:rsidP="00FD7617">
      <w:pPr>
        <w:rPr>
          <w:rFonts w:ascii="Times New Roman" w:hAnsi="Times New Roman" w:cs="Times New Roman"/>
          <w:sz w:val="24"/>
          <w:szCs w:val="24"/>
          <w:shd w:val="clear" w:color="auto" w:fill="FFFFFF"/>
        </w:rPr>
      </w:pPr>
    </w:p>
    <w:p w14:paraId="59FDBD2E"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Animals &amp; Plants of the Tennessee River</w:t>
      </w:r>
    </w:p>
    <w:p w14:paraId="764F60F4"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River Geology</w:t>
      </w:r>
    </w:p>
    <w:p w14:paraId="5E476946" w14:textId="77777777" w:rsidR="00FD7617" w:rsidRDefault="00FD7617" w:rsidP="00FD761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Endangered Species and Conservation</w:t>
      </w:r>
    </w:p>
    <w:p w14:paraId="749E8D59" w14:textId="77777777" w:rsidR="00FD7617" w:rsidRPr="00CE4BD4" w:rsidRDefault="00FD7617" w:rsidP="00FD7617">
      <w:pPr>
        <w:rPr>
          <w:rFonts w:ascii="Times New Roman" w:hAnsi="Times New Roman" w:cs="Times New Roman"/>
          <w:sz w:val="24"/>
          <w:szCs w:val="24"/>
          <w:shd w:val="clear" w:color="auto" w:fill="FFFFFF"/>
        </w:rPr>
      </w:pPr>
    </w:p>
    <w:p w14:paraId="01A19742" w14:textId="77777777" w:rsidR="00FD7617" w:rsidRDefault="00FD7617" w:rsidP="00FD7617">
      <w:pPr>
        <w:rPr>
          <w:rFonts w:ascii="Times New Roman" w:eastAsia="Times New Roman" w:hAnsi="Times New Roman" w:cs="Times New Roman"/>
          <w:shd w:val="clear" w:color="auto" w:fill="FFFFFF"/>
        </w:rPr>
      </w:pPr>
      <w:r>
        <w:rPr>
          <w:shd w:val="clear" w:color="auto" w:fill="FFFFFF"/>
        </w:rPr>
        <w:br w:type="page"/>
      </w:r>
    </w:p>
    <w:p w14:paraId="2F345F46" w14:textId="77777777" w:rsidR="00FD7617" w:rsidRDefault="00FD7617" w:rsidP="00FD7617">
      <w:pPr>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lastRenderedPageBreak/>
        <w:t xml:space="preserve">Next, we would like to ask you about your interest in the tours we are planning. </w:t>
      </w:r>
    </w:p>
    <w:p w14:paraId="0737BEED" w14:textId="77777777" w:rsidR="00FD7617" w:rsidRDefault="00FD7617" w:rsidP="00FD7617">
      <w:pPr>
        <w:rPr>
          <w:rFonts w:ascii="Times New Roman" w:eastAsia="Times New Roman" w:hAnsi="Times New Roman" w:cs="Times New Roman"/>
          <w:b/>
          <w:bCs/>
          <w:sz w:val="24"/>
          <w:szCs w:val="24"/>
          <w:shd w:val="clear" w:color="auto" w:fill="FFFFFF"/>
        </w:rPr>
      </w:pPr>
    </w:p>
    <w:p w14:paraId="00A43573" w14:textId="77777777" w:rsidR="00FD7617" w:rsidRPr="00DC7144" w:rsidRDefault="00FD7617" w:rsidP="00FD7617">
      <w:pPr>
        <w:rPr>
          <w:rFonts w:ascii="Times New Roman" w:eastAsia="Times New Roman" w:hAnsi="Times New Roman" w:cs="Times New Roman"/>
          <w:sz w:val="24"/>
          <w:szCs w:val="24"/>
          <w:shd w:val="clear" w:color="auto" w:fill="FFFFFF"/>
        </w:rPr>
      </w:pPr>
      <w:r w:rsidRPr="00613F62">
        <w:rPr>
          <w:rFonts w:ascii="Times New Roman" w:eastAsia="Times New Roman" w:hAnsi="Times New Roman" w:cs="Times New Roman"/>
          <w:bCs/>
          <w:sz w:val="24"/>
          <w:szCs w:val="24"/>
          <w:shd w:val="clear" w:color="auto" w:fill="FFFFFF"/>
        </w:rPr>
        <w:t xml:space="preserve">The first one is a </w:t>
      </w:r>
      <w:r w:rsidRPr="00D252BF">
        <w:rPr>
          <w:rFonts w:ascii="Times New Roman" w:eastAsia="Times New Roman" w:hAnsi="Times New Roman" w:cs="Times New Roman"/>
          <w:b/>
          <w:sz w:val="24"/>
          <w:szCs w:val="24"/>
          <w:shd w:val="clear" w:color="auto" w:fill="FFFFFF"/>
        </w:rPr>
        <w:t>GUIDED P</w:t>
      </w:r>
      <w:r w:rsidRPr="00613F62">
        <w:rPr>
          <w:rFonts w:ascii="Times New Roman" w:eastAsia="Times New Roman" w:hAnsi="Times New Roman" w:cs="Times New Roman"/>
          <w:b/>
          <w:bCs/>
          <w:sz w:val="24"/>
          <w:szCs w:val="24"/>
          <w:shd w:val="clear" w:color="auto" w:fill="FFFFFF"/>
        </w:rPr>
        <w:t>ONTOON BOAT TOUR</w:t>
      </w:r>
      <w:r w:rsidRPr="00613F62">
        <w:rPr>
          <w:rFonts w:ascii="Times New Roman" w:eastAsia="Times New Roman" w:hAnsi="Times New Roman" w:cs="Times New Roman"/>
          <w:bCs/>
          <w:sz w:val="24"/>
          <w:szCs w:val="24"/>
          <w:shd w:val="clear" w:color="auto" w:fill="FFFFFF"/>
        </w:rPr>
        <w:t>.</w:t>
      </w:r>
      <w:r w:rsidRPr="00DC7144">
        <w:rPr>
          <w:rFonts w:ascii="Times New Roman" w:eastAsia="Times New Roman" w:hAnsi="Times New Roman" w:cs="Times New Roman"/>
          <w:sz w:val="24"/>
          <w:szCs w:val="24"/>
          <w:shd w:val="clear" w:color="auto" w:fill="FFFFFF"/>
        </w:rPr>
        <w:t>  </w:t>
      </w:r>
    </w:p>
    <w:p w14:paraId="36A3201B" w14:textId="77777777" w:rsidR="00FD7617" w:rsidRPr="00613F62" w:rsidRDefault="00FD7617" w:rsidP="00FD7617">
      <w:pPr>
        <w:rPr>
          <w:rFonts w:ascii="Times New Roman" w:eastAsia="Times New Roman" w:hAnsi="Times New Roman" w:cs="Times New Roman"/>
          <w:bCs/>
          <w:sz w:val="24"/>
          <w:szCs w:val="24"/>
          <w:shd w:val="clear" w:color="auto" w:fill="FFFFFF"/>
        </w:rPr>
      </w:pPr>
    </w:p>
    <w:p w14:paraId="2B138B28" w14:textId="77777777" w:rsidR="00FD7617" w:rsidRPr="00613F62" w:rsidRDefault="00FD7617" w:rsidP="00FD7617">
      <w:pPr>
        <w:rPr>
          <w:rFonts w:ascii="Times New Roman" w:eastAsia="Times New Roman" w:hAnsi="Times New Roman" w:cs="Times New Roman"/>
          <w:bCs/>
          <w:i/>
          <w:sz w:val="24"/>
          <w:szCs w:val="24"/>
          <w:shd w:val="clear" w:color="auto" w:fill="FFFFFF"/>
        </w:rPr>
      </w:pPr>
      <w:r w:rsidRPr="00613F62">
        <w:rPr>
          <w:rFonts w:ascii="Times New Roman" w:eastAsia="Times New Roman" w:hAnsi="Times New Roman" w:cs="Times New Roman"/>
          <w:bCs/>
          <w:i/>
          <w:sz w:val="24"/>
          <w:szCs w:val="24"/>
          <w:shd w:val="clear" w:color="auto" w:fill="FFFFFF"/>
        </w:rPr>
        <w:t xml:space="preserve">This </w:t>
      </w:r>
      <w:r>
        <w:rPr>
          <w:rFonts w:ascii="Times New Roman" w:eastAsia="Times New Roman" w:hAnsi="Times New Roman" w:cs="Times New Roman"/>
          <w:bCs/>
          <w:i/>
          <w:sz w:val="24"/>
          <w:szCs w:val="24"/>
          <w:shd w:val="clear" w:color="auto" w:fill="FFFFFF"/>
        </w:rPr>
        <w:t>2</w:t>
      </w:r>
      <w:r w:rsidRPr="00613F62">
        <w:rPr>
          <w:rFonts w:ascii="Times New Roman" w:eastAsia="Times New Roman" w:hAnsi="Times New Roman" w:cs="Times New Roman"/>
          <w:bCs/>
          <w:i/>
          <w:sz w:val="24"/>
          <w:szCs w:val="24"/>
          <w:shd w:val="clear" w:color="auto" w:fill="FFFFFF"/>
        </w:rPr>
        <w:t xml:space="preserve">-hour, </w:t>
      </w:r>
      <w:r>
        <w:rPr>
          <w:rFonts w:ascii="Times New Roman" w:eastAsia="Times New Roman" w:hAnsi="Times New Roman" w:cs="Times New Roman"/>
          <w:bCs/>
          <w:i/>
          <w:sz w:val="24"/>
          <w:szCs w:val="24"/>
          <w:shd w:val="clear" w:color="auto" w:fill="FFFFFF"/>
        </w:rPr>
        <w:t>round-trip tour</w:t>
      </w:r>
      <w:r w:rsidRPr="00613F62">
        <w:rPr>
          <w:rFonts w:ascii="Times New Roman" w:eastAsia="Times New Roman" w:hAnsi="Times New Roman" w:cs="Times New Roman"/>
          <w:bCs/>
          <w:i/>
          <w:sz w:val="24"/>
          <w:szCs w:val="24"/>
          <w:shd w:val="clear" w:color="auto" w:fill="FFFFFF"/>
        </w:rPr>
        <w:t xml:space="preserve"> would start </w:t>
      </w:r>
      <w:r>
        <w:rPr>
          <w:rFonts w:ascii="Times New Roman" w:eastAsia="Times New Roman" w:hAnsi="Times New Roman" w:cs="Times New Roman"/>
          <w:bCs/>
          <w:i/>
          <w:sz w:val="24"/>
          <w:szCs w:val="24"/>
          <w:shd w:val="clear" w:color="auto" w:fill="FFFFFF"/>
        </w:rPr>
        <w:t xml:space="preserve">in downtown Knoxville and travel to </w:t>
      </w:r>
      <w:r w:rsidRPr="00613F62">
        <w:rPr>
          <w:rFonts w:ascii="Times New Roman" w:eastAsia="Times New Roman" w:hAnsi="Times New Roman" w:cs="Times New Roman"/>
          <w:bCs/>
          <w:i/>
          <w:sz w:val="24"/>
          <w:szCs w:val="24"/>
          <w:shd w:val="clear" w:color="auto" w:fill="FFFFFF"/>
        </w:rPr>
        <w:t>where the French Broad and Holston Rivers join</w:t>
      </w:r>
      <w:r>
        <w:rPr>
          <w:rFonts w:ascii="Times New Roman" w:eastAsia="Times New Roman" w:hAnsi="Times New Roman" w:cs="Times New Roman"/>
          <w:bCs/>
          <w:i/>
          <w:sz w:val="24"/>
          <w:szCs w:val="24"/>
          <w:shd w:val="clear" w:color="auto" w:fill="FFFFFF"/>
        </w:rPr>
        <w:t xml:space="preserve"> to form</w:t>
      </w:r>
      <w:r w:rsidRPr="00613F62">
        <w:rPr>
          <w:rFonts w:ascii="Times New Roman" w:eastAsia="Times New Roman" w:hAnsi="Times New Roman" w:cs="Times New Roman"/>
          <w:bCs/>
          <w:i/>
          <w:sz w:val="24"/>
          <w:szCs w:val="24"/>
          <w:shd w:val="clear" w:color="auto" w:fill="FFFFFF"/>
        </w:rPr>
        <w:t xml:space="preserve"> the Tennessee River. </w:t>
      </w:r>
    </w:p>
    <w:p w14:paraId="27CE54F9" w14:textId="77777777" w:rsidR="00FD7617" w:rsidRDefault="00FD7617" w:rsidP="00FD7617">
      <w:pPr>
        <w:rPr>
          <w:rFonts w:ascii="Times New Roman" w:eastAsia="Times New Roman" w:hAnsi="Times New Roman" w:cs="Times New Roman"/>
          <w:sz w:val="24"/>
          <w:szCs w:val="24"/>
          <w:shd w:val="clear" w:color="auto" w:fill="FFFFFF"/>
        </w:rPr>
      </w:pPr>
    </w:p>
    <w:p w14:paraId="319EAD53" w14:textId="77777777" w:rsidR="00FD7617" w:rsidRDefault="00FD7617" w:rsidP="00FD7617">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2.  How interested are you in doing a </w:t>
      </w:r>
      <w:r w:rsidRPr="0091522E">
        <w:rPr>
          <w:rFonts w:ascii="Times New Roman" w:eastAsia="Times New Roman" w:hAnsi="Times New Roman" w:cs="Times New Roman"/>
          <w:b/>
          <w:bCs/>
          <w:sz w:val="24"/>
          <w:szCs w:val="24"/>
          <w:shd w:val="clear" w:color="auto" w:fill="FFFFFF"/>
        </w:rPr>
        <w:t>guided pontoon boat tour</w:t>
      </w:r>
      <w:r>
        <w:rPr>
          <w:rFonts w:ascii="Times New Roman" w:eastAsia="Times New Roman" w:hAnsi="Times New Roman" w:cs="Times New Roman"/>
          <w:sz w:val="24"/>
          <w:szCs w:val="24"/>
          <w:shd w:val="clear" w:color="auto" w:fill="FFFFFF"/>
        </w:rPr>
        <w:t xml:space="preserve">? </w:t>
      </w:r>
    </w:p>
    <w:p w14:paraId="2F6C0CF7" w14:textId="77777777" w:rsidR="00FD7617" w:rsidRDefault="00FD7617" w:rsidP="00FD7617">
      <w:pPr>
        <w:rPr>
          <w:rFonts w:ascii="Times New Roman" w:eastAsia="Times New Roman" w:hAnsi="Times New Roman" w:cs="Times New Roman"/>
          <w:sz w:val="24"/>
          <w:szCs w:val="24"/>
          <w:shd w:val="clear" w:color="auto" w:fill="FFFFFF"/>
        </w:rPr>
      </w:pPr>
    </w:p>
    <w:p w14:paraId="5F3A21F7" w14:textId="77777777" w:rsidR="00FD7617" w:rsidRPr="00613F62" w:rsidRDefault="00FD7617" w:rsidP="00FD7617">
      <w:pPr>
        <w:ind w:firstLine="720"/>
        <w:rPr>
          <w:rFonts w:ascii="Times New Roman" w:eastAsia="Times New Roman" w:hAnsi="Times New Roman" w:cs="Times New Roman"/>
          <w:i/>
          <w:sz w:val="24"/>
          <w:szCs w:val="24"/>
          <w:shd w:val="clear" w:color="auto" w:fill="FFFFFF"/>
        </w:rPr>
      </w:pPr>
      <w:r w:rsidRPr="00613F62">
        <w:rPr>
          <w:rFonts w:ascii="Times New Roman" w:eastAsia="Times New Roman" w:hAnsi="Times New Roman" w:cs="Times New Roman"/>
          <w:i/>
          <w:sz w:val="24"/>
          <w:szCs w:val="24"/>
          <w:shd w:val="clear" w:color="auto" w:fill="FFFFFF"/>
        </w:rPr>
        <w:t xml:space="preserve">Would you say you are </w:t>
      </w:r>
      <w:r w:rsidRPr="00FE29FD">
        <w:rPr>
          <w:rFonts w:ascii="Times New Roman" w:eastAsia="Times New Roman" w:hAnsi="Times New Roman" w:cs="Times New Roman"/>
          <w:sz w:val="24"/>
          <w:szCs w:val="24"/>
          <w:shd w:val="clear" w:color="auto" w:fill="FFFFFF"/>
        </w:rPr>
        <w:t>. . .?</w:t>
      </w:r>
    </w:p>
    <w:p w14:paraId="5435F073" w14:textId="77777777" w:rsidR="00FD7617" w:rsidRPr="00A71053" w:rsidRDefault="00FD7617" w:rsidP="00FD7617">
      <w:pPr>
        <w:rPr>
          <w:rFonts w:ascii="Times New Roman" w:eastAsia="Times New Roman" w:hAnsi="Times New Roman" w:cs="Times New Roman"/>
          <w:sz w:val="24"/>
          <w:szCs w:val="24"/>
        </w:rPr>
      </w:pPr>
    </w:p>
    <w:p w14:paraId="34563EF3" w14:textId="77777777" w:rsidR="00FD7617" w:rsidRPr="00831581" w:rsidRDefault="00FD7617" w:rsidP="00FD7617">
      <w:pPr>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___ </w:t>
      </w:r>
      <w:r w:rsidRPr="00831581">
        <w:rPr>
          <w:rFonts w:ascii="Times New Roman" w:eastAsia="Times New Roman" w:hAnsi="Times New Roman" w:cs="Times New Roman"/>
          <w:sz w:val="24"/>
          <w:szCs w:val="24"/>
          <w:shd w:val="clear" w:color="auto" w:fill="FFFFFF"/>
        </w:rPr>
        <w:t xml:space="preserve">Not </w:t>
      </w:r>
      <w:r>
        <w:rPr>
          <w:rFonts w:ascii="Times New Roman" w:eastAsia="Times New Roman" w:hAnsi="Times New Roman" w:cs="Times New Roman"/>
          <w:sz w:val="24"/>
          <w:szCs w:val="24"/>
          <w:shd w:val="clear" w:color="auto" w:fill="FFFFFF"/>
        </w:rPr>
        <w:t>a</w:t>
      </w:r>
      <w:r w:rsidRPr="00831581">
        <w:rPr>
          <w:rFonts w:ascii="Times New Roman" w:eastAsia="Times New Roman" w:hAnsi="Times New Roman" w:cs="Times New Roman"/>
          <w:sz w:val="24"/>
          <w:szCs w:val="24"/>
          <w:shd w:val="clear" w:color="auto" w:fill="FFFFFF"/>
        </w:rPr>
        <w:t xml:space="preserve">t </w:t>
      </w:r>
      <w:r>
        <w:rPr>
          <w:rFonts w:ascii="Times New Roman" w:eastAsia="Times New Roman" w:hAnsi="Times New Roman" w:cs="Times New Roman"/>
          <w:sz w:val="24"/>
          <w:szCs w:val="24"/>
          <w:shd w:val="clear" w:color="auto" w:fill="FFFFFF"/>
        </w:rPr>
        <w:t>a</w:t>
      </w:r>
      <w:r w:rsidRPr="00831581">
        <w:rPr>
          <w:rFonts w:ascii="Times New Roman" w:eastAsia="Times New Roman" w:hAnsi="Times New Roman" w:cs="Times New Roman"/>
          <w:sz w:val="24"/>
          <w:szCs w:val="24"/>
          <w:shd w:val="clear" w:color="auto" w:fill="FFFFFF"/>
        </w:rPr>
        <w:t xml:space="preserve">ll </w:t>
      </w:r>
      <w:r>
        <w:rPr>
          <w:rFonts w:ascii="Times New Roman" w:eastAsia="Times New Roman" w:hAnsi="Times New Roman" w:cs="Times New Roman"/>
          <w:sz w:val="24"/>
          <w:szCs w:val="24"/>
          <w:shd w:val="clear" w:color="auto" w:fill="FFFFFF"/>
        </w:rPr>
        <w:t>i</w:t>
      </w:r>
      <w:r w:rsidRPr="00831581">
        <w:rPr>
          <w:rFonts w:ascii="Times New Roman" w:eastAsia="Times New Roman" w:hAnsi="Times New Roman" w:cs="Times New Roman"/>
          <w:sz w:val="24"/>
          <w:szCs w:val="24"/>
          <w:shd w:val="clear" w:color="auto" w:fill="FFFFFF"/>
        </w:rPr>
        <w:t>ntereste</w:t>
      </w:r>
      <w:r>
        <w:rPr>
          <w:rFonts w:ascii="Times New Roman" w:eastAsia="Times New Roman" w:hAnsi="Times New Roman" w:cs="Times New Roman"/>
          <w:sz w:val="24"/>
          <w:szCs w:val="24"/>
          <w:shd w:val="clear" w:color="auto" w:fill="FFFFFF"/>
        </w:rPr>
        <w:t>d (Go to Q3)</w:t>
      </w:r>
    </w:p>
    <w:p w14:paraId="6BB9BB94" w14:textId="77777777" w:rsidR="00FD7617" w:rsidRDefault="00FD7617" w:rsidP="00FD7617">
      <w:pPr>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___ </w:t>
      </w:r>
      <w:r w:rsidRPr="00831581">
        <w:rPr>
          <w:rFonts w:ascii="Times New Roman" w:eastAsia="Times New Roman" w:hAnsi="Times New Roman" w:cs="Times New Roman"/>
          <w:sz w:val="24"/>
          <w:szCs w:val="24"/>
          <w:shd w:val="clear" w:color="auto" w:fill="FFFFFF"/>
        </w:rPr>
        <w:t xml:space="preserve">Somewhat </w:t>
      </w:r>
      <w:r>
        <w:rPr>
          <w:rFonts w:ascii="Times New Roman" w:eastAsia="Times New Roman" w:hAnsi="Times New Roman" w:cs="Times New Roman"/>
          <w:sz w:val="24"/>
          <w:szCs w:val="24"/>
          <w:shd w:val="clear" w:color="auto" w:fill="FFFFFF"/>
        </w:rPr>
        <w:t>i</w:t>
      </w:r>
      <w:r w:rsidRPr="00831581">
        <w:rPr>
          <w:rFonts w:ascii="Times New Roman" w:eastAsia="Times New Roman" w:hAnsi="Times New Roman" w:cs="Times New Roman"/>
          <w:sz w:val="24"/>
          <w:szCs w:val="24"/>
          <w:shd w:val="clear" w:color="auto" w:fill="FFFFFF"/>
        </w:rPr>
        <w:t>nterested</w:t>
      </w:r>
    </w:p>
    <w:p w14:paraId="4F5E0BA9" w14:textId="77777777" w:rsidR="00FD7617" w:rsidRDefault="00FD7617" w:rsidP="00FD7617">
      <w:pPr>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___ </w:t>
      </w:r>
      <w:r w:rsidRPr="00831581">
        <w:rPr>
          <w:rFonts w:ascii="Times New Roman" w:eastAsia="Times New Roman" w:hAnsi="Times New Roman" w:cs="Times New Roman"/>
          <w:sz w:val="24"/>
          <w:szCs w:val="24"/>
          <w:shd w:val="clear" w:color="auto" w:fill="FFFFFF"/>
        </w:rPr>
        <w:t xml:space="preserve">Very </w:t>
      </w:r>
      <w:r>
        <w:rPr>
          <w:rFonts w:ascii="Times New Roman" w:eastAsia="Times New Roman" w:hAnsi="Times New Roman" w:cs="Times New Roman"/>
          <w:sz w:val="24"/>
          <w:szCs w:val="24"/>
          <w:shd w:val="clear" w:color="auto" w:fill="FFFFFF"/>
        </w:rPr>
        <w:t>i</w:t>
      </w:r>
      <w:r w:rsidRPr="00831581">
        <w:rPr>
          <w:rFonts w:ascii="Times New Roman" w:eastAsia="Times New Roman" w:hAnsi="Times New Roman" w:cs="Times New Roman"/>
          <w:sz w:val="24"/>
          <w:szCs w:val="24"/>
          <w:shd w:val="clear" w:color="auto" w:fill="FFFFFF"/>
        </w:rPr>
        <w:t>nterested</w:t>
      </w:r>
    </w:p>
    <w:p w14:paraId="65F225A3" w14:textId="77777777" w:rsidR="00FD7617" w:rsidRPr="00831581" w:rsidRDefault="00FD7617" w:rsidP="00FD7617">
      <w:pPr>
        <w:ind w:firstLine="720"/>
        <w:rPr>
          <w:rFonts w:ascii="Times New Roman" w:eastAsia="Times New Roman" w:hAnsi="Times New Roman" w:cs="Times New Roman"/>
          <w:sz w:val="24"/>
          <w:szCs w:val="24"/>
          <w:shd w:val="clear" w:color="auto" w:fill="FFFFFF"/>
        </w:rPr>
      </w:pPr>
    </w:p>
    <w:p w14:paraId="159AD6DA" w14:textId="77777777" w:rsidR="00FD7617" w:rsidRDefault="00FD7617" w:rsidP="00FD7617">
      <w:pPr>
        <w:ind w:firstLine="720"/>
        <w:rPr>
          <w:rFonts w:ascii="Times New Roman" w:eastAsia="Times New Roman" w:hAnsi="Times New Roman" w:cs="Times New Roman"/>
          <w:sz w:val="24"/>
          <w:szCs w:val="24"/>
          <w:shd w:val="clear" w:color="auto" w:fill="FFFFFF"/>
        </w:rPr>
      </w:pPr>
    </w:p>
    <w:p w14:paraId="70312D9A" w14:textId="77777777" w:rsidR="00FD7617" w:rsidRPr="00653481" w:rsidRDefault="00FD7617" w:rsidP="00FD7617">
      <w:pPr>
        <w:rPr>
          <w:rFonts w:ascii="Times New Roman" w:eastAsia="Times New Roman" w:hAnsi="Times New Roman" w:cs="Times New Roman"/>
          <w:sz w:val="24"/>
          <w:szCs w:val="24"/>
          <w:shd w:val="clear" w:color="auto" w:fill="FFFFFF"/>
        </w:rPr>
      </w:pPr>
      <w:bookmarkStart w:id="13" w:name="_Hlk93066344"/>
      <w:r>
        <w:rPr>
          <w:rFonts w:ascii="Times New Roman" w:eastAsia="Times New Roman" w:hAnsi="Times New Roman" w:cs="Times New Roman"/>
          <w:sz w:val="24"/>
          <w:szCs w:val="24"/>
          <w:shd w:val="clear" w:color="auto" w:fill="FFFFFF"/>
        </w:rPr>
        <w:t xml:space="preserve">2a. </w:t>
      </w:r>
      <w:r w:rsidRPr="00653481">
        <w:rPr>
          <w:rFonts w:ascii="Times New Roman" w:eastAsia="Times New Roman" w:hAnsi="Times New Roman" w:cs="Times New Roman"/>
          <w:sz w:val="24"/>
          <w:szCs w:val="24"/>
          <w:shd w:val="clear" w:color="auto" w:fill="FFFFFF"/>
        </w:rPr>
        <w:t xml:space="preserve">This educational and recreational pontoon boat tour includes </w:t>
      </w:r>
      <w:r>
        <w:rPr>
          <w:rFonts w:ascii="Times New Roman" w:eastAsia="Times New Roman" w:hAnsi="Times New Roman" w:cs="Times New Roman"/>
          <w:sz w:val="24"/>
          <w:szCs w:val="24"/>
          <w:shd w:val="clear" w:color="auto" w:fill="FFFFFF"/>
        </w:rPr>
        <w:t xml:space="preserve">transportation to and from the marina, </w:t>
      </w:r>
      <w:r w:rsidRPr="00653481">
        <w:rPr>
          <w:rFonts w:ascii="Times New Roman" w:eastAsia="Times New Roman" w:hAnsi="Times New Roman" w:cs="Times New Roman"/>
          <w:sz w:val="24"/>
          <w:szCs w:val="24"/>
          <w:shd w:val="clear" w:color="auto" w:fill="FFFFFF"/>
        </w:rPr>
        <w:t xml:space="preserve">a life vest </w:t>
      </w:r>
      <w:r>
        <w:rPr>
          <w:rFonts w:ascii="Times New Roman" w:eastAsia="Times New Roman" w:hAnsi="Times New Roman" w:cs="Times New Roman"/>
          <w:sz w:val="24"/>
          <w:szCs w:val="24"/>
          <w:shd w:val="clear" w:color="auto" w:fill="FFFFFF"/>
        </w:rPr>
        <w:t xml:space="preserve">for each participant, </w:t>
      </w:r>
      <w:r w:rsidRPr="00653481">
        <w:rPr>
          <w:rFonts w:ascii="Times New Roman" w:eastAsia="Times New Roman" w:hAnsi="Times New Roman" w:cs="Times New Roman"/>
          <w:sz w:val="24"/>
          <w:szCs w:val="24"/>
          <w:shd w:val="clear" w:color="auto" w:fill="FFFFFF"/>
        </w:rPr>
        <w:t>and an</w:t>
      </w:r>
      <w:r>
        <w:rPr>
          <w:rFonts w:ascii="Times New Roman" w:eastAsia="Times New Roman" w:hAnsi="Times New Roman" w:cs="Times New Roman"/>
          <w:sz w:val="24"/>
          <w:szCs w:val="24"/>
          <w:shd w:val="clear" w:color="auto" w:fill="FFFFFF"/>
        </w:rPr>
        <w:t xml:space="preserve"> </w:t>
      </w:r>
      <w:r w:rsidRPr="00653481">
        <w:rPr>
          <w:rFonts w:ascii="Times New Roman" w:eastAsia="Times New Roman" w:hAnsi="Times New Roman" w:cs="Times New Roman"/>
          <w:sz w:val="24"/>
          <w:szCs w:val="24"/>
          <w:shd w:val="clear" w:color="auto" w:fill="FFFFFF"/>
        </w:rPr>
        <w:t xml:space="preserve">experienced interpretive guide.  </w:t>
      </w:r>
    </w:p>
    <w:p w14:paraId="29AF66EE" w14:textId="77777777" w:rsidR="00FD7617" w:rsidRDefault="00FD7617" w:rsidP="00FD7617">
      <w:pPr>
        <w:ind w:left="720"/>
        <w:rPr>
          <w:rFonts w:ascii="Times New Roman" w:eastAsia="Times New Roman" w:hAnsi="Times New Roman" w:cs="Times New Roman"/>
          <w:sz w:val="24"/>
          <w:szCs w:val="24"/>
          <w:shd w:val="clear" w:color="auto" w:fill="FFFFFF"/>
        </w:rPr>
      </w:pPr>
    </w:p>
    <w:p w14:paraId="490C8736" w14:textId="77777777" w:rsidR="00FD7617" w:rsidRPr="00A71053" w:rsidRDefault="00FD7617" w:rsidP="00FD7617">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The most I would be willing to </w:t>
      </w:r>
      <w:r w:rsidRPr="00163AAC">
        <w:rPr>
          <w:rFonts w:ascii="Times New Roman" w:eastAsia="Times New Roman" w:hAnsi="Times New Roman" w:cs="Times New Roman"/>
          <w:b/>
          <w:bCs/>
          <w:sz w:val="24"/>
          <w:szCs w:val="24"/>
          <w:shd w:val="clear" w:color="auto" w:fill="FFFFFF"/>
        </w:rPr>
        <w:t>pay per person</w:t>
      </w:r>
      <w:r>
        <w:rPr>
          <w:rFonts w:ascii="Times New Roman" w:eastAsia="Times New Roman" w:hAnsi="Times New Roman" w:cs="Times New Roman"/>
          <w:sz w:val="24"/>
          <w:szCs w:val="24"/>
          <w:shd w:val="clear" w:color="auto" w:fill="FFFFFF"/>
        </w:rPr>
        <w:t xml:space="preserve"> for this </w:t>
      </w:r>
      <w:r w:rsidRPr="0091522E">
        <w:rPr>
          <w:rFonts w:ascii="Times New Roman" w:eastAsia="Times New Roman" w:hAnsi="Times New Roman" w:cs="Times New Roman"/>
          <w:b/>
          <w:bCs/>
          <w:sz w:val="24"/>
          <w:szCs w:val="24"/>
          <w:shd w:val="clear" w:color="auto" w:fill="FFFFFF"/>
        </w:rPr>
        <w:t>guided pontoon boat tour</w:t>
      </w:r>
      <w:r>
        <w:rPr>
          <w:rFonts w:ascii="Times New Roman" w:eastAsia="Times New Roman" w:hAnsi="Times New Roman" w:cs="Times New Roman"/>
          <w:sz w:val="24"/>
          <w:szCs w:val="24"/>
          <w:shd w:val="clear" w:color="auto" w:fill="FFFFFF"/>
        </w:rPr>
        <w:t xml:space="preserve"> is:</w:t>
      </w:r>
    </w:p>
    <w:p w14:paraId="00ABF8CA" w14:textId="77777777" w:rsidR="00FD7617" w:rsidRDefault="00FD7617" w:rsidP="00FD7617">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0740C83" w14:textId="77777777" w:rsidR="00FD7617" w:rsidRDefault="00FD7617" w:rsidP="00FD7617">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___ $15</w:t>
      </w:r>
      <w:r>
        <w:rPr>
          <w:rFonts w:ascii="Times New Roman" w:eastAsia="Times New Roman" w:hAnsi="Times New Roman" w:cs="Times New Roman"/>
          <w:sz w:val="24"/>
          <w:szCs w:val="24"/>
        </w:rPr>
        <w:tab/>
        <w:t>___ $40</w:t>
      </w:r>
    </w:p>
    <w:p w14:paraId="5F10E118" w14:textId="77777777" w:rsidR="00FD7617" w:rsidRPr="00831581" w:rsidRDefault="00FD7617" w:rsidP="00FD7617">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20</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45</w:t>
      </w:r>
    </w:p>
    <w:p w14:paraId="2598436A" w14:textId="77777777" w:rsidR="00FD7617" w:rsidRPr="00831581"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831581">
        <w:rPr>
          <w:rFonts w:ascii="Times New Roman" w:eastAsia="Times New Roman" w:hAnsi="Times New Roman" w:cs="Times New Roman"/>
          <w:sz w:val="24"/>
          <w:szCs w:val="24"/>
        </w:rPr>
        <w:t>5</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50</w:t>
      </w:r>
    </w:p>
    <w:p w14:paraId="5D5F1059" w14:textId="77777777" w:rsidR="00FD7617" w:rsidRPr="00831581"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831581">
        <w:rPr>
          <w:rFonts w:ascii="Times New Roman" w:eastAsia="Times New Roman" w:hAnsi="Times New Roman" w:cs="Times New Roman"/>
          <w:sz w:val="24"/>
          <w:szCs w:val="24"/>
        </w:rPr>
        <w:t>0</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55</w:t>
      </w:r>
    </w:p>
    <w:p w14:paraId="2303142E" w14:textId="77777777" w:rsidR="00FD7617" w:rsidRPr="00A71053"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831581">
        <w:rPr>
          <w:rFonts w:ascii="Times New Roman" w:eastAsia="Times New Roman" w:hAnsi="Times New Roman" w:cs="Times New Roman"/>
          <w:sz w:val="24"/>
          <w:szCs w:val="24"/>
        </w:rPr>
        <w:t>5</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55+</w:t>
      </w:r>
    </w:p>
    <w:bookmarkEnd w:id="13"/>
    <w:p w14:paraId="4829E720" w14:textId="77777777" w:rsidR="00FD7617" w:rsidRDefault="00FD7617" w:rsidP="00FD7617">
      <w:pPr>
        <w:rPr>
          <w:rFonts w:ascii="Times New Roman" w:eastAsia="Times New Roman" w:hAnsi="Times New Roman" w:cs="Times New Roman"/>
          <w:sz w:val="24"/>
          <w:szCs w:val="24"/>
        </w:rPr>
      </w:pPr>
    </w:p>
    <w:p w14:paraId="0A949C3B" w14:textId="77777777" w:rsidR="00FD7617" w:rsidRPr="00653481" w:rsidRDefault="00FD7617" w:rsidP="00FD7617">
      <w:pPr>
        <w:jc w:val="center"/>
        <w:rPr>
          <w:rFonts w:ascii="Times New Roman" w:eastAsia="Times New Roman" w:hAnsi="Times New Roman" w:cs="Times New Roman"/>
          <w:i/>
          <w:iCs/>
        </w:rPr>
      </w:pPr>
      <w:r w:rsidRPr="00653481">
        <w:rPr>
          <w:rFonts w:ascii="Times New Roman" w:eastAsia="Times New Roman" w:hAnsi="Times New Roman" w:cs="Times New Roman"/>
          <w:i/>
          <w:iCs/>
          <w:color w:val="43464D"/>
          <w:shd w:val="clear" w:color="auto" w:fill="FFFFFF"/>
        </w:rPr>
        <w:t>Spending more on these tours would mean you have less money in your household budget to pay for other goods and services.</w:t>
      </w:r>
    </w:p>
    <w:p w14:paraId="023A429A" w14:textId="77777777" w:rsidR="00FD7617" w:rsidRDefault="00FD7617" w:rsidP="00FD7617">
      <w:pPr>
        <w:rPr>
          <w:rFonts w:ascii="Times New Roman" w:eastAsia="Times New Roman" w:hAnsi="Times New Roman" w:cs="Times New Roman"/>
          <w:sz w:val="24"/>
          <w:szCs w:val="24"/>
        </w:rPr>
      </w:pPr>
    </w:p>
    <w:p w14:paraId="1019C625" w14:textId="77777777" w:rsidR="00FD7617" w:rsidRDefault="00FD7617" w:rsidP="00FD7617">
      <w:pPr>
        <w:rPr>
          <w:rFonts w:ascii="Times New Roman" w:eastAsia="Times New Roman" w:hAnsi="Times New Roman" w:cs="Times New Roman"/>
          <w:sz w:val="24"/>
          <w:szCs w:val="24"/>
        </w:rPr>
      </w:pPr>
    </w:p>
    <w:p w14:paraId="47D335C3" w14:textId="77777777" w:rsidR="00FD7617" w:rsidRDefault="00FD7617" w:rsidP="00FD7617">
      <w:pPr>
        <w:rPr>
          <w:rFonts w:ascii="Times New Roman" w:eastAsia="Times New Roman" w:hAnsi="Times New Roman" w:cs="Times New Roman"/>
          <w:sz w:val="24"/>
          <w:szCs w:val="24"/>
        </w:rPr>
      </w:pPr>
    </w:p>
    <w:p w14:paraId="0CC24CCA" w14:textId="77777777" w:rsidR="00FD7617" w:rsidRPr="00831581" w:rsidRDefault="00FD7617" w:rsidP="00FD7617">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rPr>
        <w:t xml:space="preserve">2b. </w:t>
      </w:r>
      <w:r>
        <w:rPr>
          <w:rFonts w:ascii="Times New Roman" w:eastAsia="Times New Roman" w:hAnsi="Times New Roman" w:cs="Times New Roman"/>
          <w:sz w:val="24"/>
          <w:szCs w:val="24"/>
          <w:shd w:val="clear" w:color="auto" w:fill="FFFFFF"/>
        </w:rPr>
        <w:t>Looking ahead</w:t>
      </w:r>
      <w:r w:rsidRPr="00A71053">
        <w:rPr>
          <w:rFonts w:ascii="Times New Roman" w:eastAsia="Times New Roman" w:hAnsi="Times New Roman" w:cs="Times New Roman"/>
          <w:sz w:val="24"/>
          <w:szCs w:val="24"/>
          <w:shd w:val="clear" w:color="auto" w:fill="FFFFFF"/>
        </w:rPr>
        <w:t>, how ma</w:t>
      </w:r>
      <w:r w:rsidRPr="00831581">
        <w:rPr>
          <w:rFonts w:ascii="Times New Roman" w:eastAsia="Times New Roman" w:hAnsi="Times New Roman" w:cs="Times New Roman"/>
          <w:sz w:val="24"/>
          <w:szCs w:val="24"/>
          <w:shd w:val="clear" w:color="auto" w:fill="FFFFFF"/>
        </w:rPr>
        <w:t>ny people</w:t>
      </w:r>
      <w:r>
        <w:rPr>
          <w:rFonts w:ascii="Times New Roman" w:eastAsia="Times New Roman" w:hAnsi="Times New Roman" w:cs="Times New Roman"/>
          <w:sz w:val="24"/>
          <w:szCs w:val="24"/>
          <w:shd w:val="clear" w:color="auto" w:fill="FFFFFF"/>
        </w:rPr>
        <w:t>, including yourself,</w:t>
      </w:r>
      <w:r w:rsidRPr="00831581">
        <w:rPr>
          <w:rFonts w:ascii="Times New Roman" w:eastAsia="Times New Roman" w:hAnsi="Times New Roman" w:cs="Times New Roman"/>
          <w:sz w:val="24"/>
          <w:szCs w:val="24"/>
          <w:shd w:val="clear" w:color="auto" w:fill="FFFFFF"/>
        </w:rPr>
        <w:t xml:space="preserve"> would</w:t>
      </w:r>
      <w:r>
        <w:rPr>
          <w:rFonts w:ascii="Times New Roman" w:eastAsia="Times New Roman" w:hAnsi="Times New Roman" w:cs="Times New Roman"/>
          <w:sz w:val="24"/>
          <w:szCs w:val="24"/>
          <w:shd w:val="clear" w:color="auto" w:fill="FFFFFF"/>
        </w:rPr>
        <w:t xml:space="preserve"> likely be</w:t>
      </w:r>
      <w:r w:rsidRPr="00831581">
        <w:rPr>
          <w:rFonts w:ascii="Times New Roman" w:eastAsia="Times New Roman" w:hAnsi="Times New Roman" w:cs="Times New Roman"/>
          <w:sz w:val="24"/>
          <w:szCs w:val="24"/>
          <w:shd w:val="clear" w:color="auto" w:fill="FFFFFF"/>
        </w:rPr>
        <w:t xml:space="preserve"> in your party for</w:t>
      </w:r>
      <w:r>
        <w:rPr>
          <w:rFonts w:ascii="Times New Roman" w:eastAsia="Times New Roman" w:hAnsi="Times New Roman" w:cs="Times New Roman"/>
          <w:sz w:val="24"/>
          <w:szCs w:val="24"/>
          <w:shd w:val="clear" w:color="auto" w:fill="FFFFFF"/>
        </w:rPr>
        <w:t xml:space="preserve"> </w:t>
      </w:r>
      <w:r w:rsidRPr="00831581">
        <w:rPr>
          <w:rFonts w:ascii="Times New Roman" w:eastAsia="Times New Roman" w:hAnsi="Times New Roman" w:cs="Times New Roman"/>
          <w:sz w:val="24"/>
          <w:szCs w:val="24"/>
          <w:shd w:val="clear" w:color="auto" w:fill="FFFFFF"/>
        </w:rPr>
        <w:t>th</w:t>
      </w:r>
      <w:r>
        <w:rPr>
          <w:rFonts w:ascii="Times New Roman" w:eastAsia="Times New Roman" w:hAnsi="Times New Roman" w:cs="Times New Roman"/>
          <w:sz w:val="24"/>
          <w:szCs w:val="24"/>
          <w:shd w:val="clear" w:color="auto" w:fill="FFFFFF"/>
        </w:rPr>
        <w:t>is</w:t>
      </w:r>
      <w:r w:rsidRPr="00831581">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pontoon boat tour</w:t>
      </w:r>
      <w:r w:rsidRPr="00831581">
        <w:rPr>
          <w:rFonts w:ascii="Times New Roman" w:eastAsia="Times New Roman" w:hAnsi="Times New Roman" w:cs="Times New Roman"/>
          <w:sz w:val="24"/>
          <w:szCs w:val="24"/>
          <w:shd w:val="clear" w:color="auto" w:fill="FFFFFF"/>
        </w:rPr>
        <w:t>?</w:t>
      </w:r>
    </w:p>
    <w:p w14:paraId="150897C9" w14:textId="77777777" w:rsidR="00FD7617" w:rsidRPr="00831581" w:rsidRDefault="00FD7617" w:rsidP="00FD7617">
      <w:pPr>
        <w:rPr>
          <w:rFonts w:ascii="Times New Roman" w:eastAsia="Times New Roman" w:hAnsi="Times New Roman" w:cs="Times New Roman"/>
          <w:shd w:val="clear" w:color="auto" w:fill="FFFFFF"/>
        </w:rPr>
      </w:pPr>
    </w:p>
    <w:p w14:paraId="05B3A88E" w14:textId="77777777" w:rsidR="00FD7617" w:rsidRDefault="00FD7617" w:rsidP="00FD7617">
      <w:pPr>
        <w:pStyle w:val="NormalWeb"/>
        <w:shd w:val="clear" w:color="auto" w:fill="FFFFFF"/>
        <w:spacing w:before="0" w:beforeAutospacing="0" w:after="0" w:afterAutospacing="0"/>
        <w:ind w:firstLine="720"/>
        <w:rPr>
          <w:sz w:val="22"/>
          <w:szCs w:val="22"/>
          <w:shd w:val="clear" w:color="auto" w:fill="FFFFFF"/>
        </w:rPr>
      </w:pPr>
      <w:r>
        <w:rPr>
          <w:sz w:val="22"/>
          <w:szCs w:val="22"/>
          <w:shd w:val="clear" w:color="auto" w:fill="FFFFFF"/>
        </w:rPr>
        <w:t>_____________</w:t>
      </w:r>
    </w:p>
    <w:p w14:paraId="5855FB58" w14:textId="77777777" w:rsidR="00FD7617" w:rsidRDefault="00FD7617" w:rsidP="00FD7617">
      <w:pPr>
        <w:rPr>
          <w:rFonts w:ascii="Times New Roman" w:eastAsia="Times New Roman" w:hAnsi="Times New Roman" w:cs="Times New Roman"/>
          <w:b/>
          <w:bCs/>
          <w:sz w:val="24"/>
          <w:szCs w:val="24"/>
          <w:shd w:val="clear" w:color="auto" w:fill="FFFFFF"/>
        </w:rPr>
      </w:pPr>
    </w:p>
    <w:p w14:paraId="75983BCD" w14:textId="77777777" w:rsidR="00FD7617" w:rsidRDefault="00FD7617" w:rsidP="00FD7617">
      <w:pPr>
        <w:rPr>
          <w:rFonts w:ascii="Times New Roman" w:eastAsia="Times New Roman" w:hAnsi="Times New Roman" w:cs="Times New Roman"/>
          <w:b/>
          <w:bCs/>
          <w:sz w:val="24"/>
          <w:szCs w:val="24"/>
          <w:shd w:val="clear" w:color="auto" w:fill="FFFFFF"/>
        </w:rPr>
      </w:pPr>
    </w:p>
    <w:p w14:paraId="6C3B29B2" w14:textId="77777777" w:rsidR="00FD7617" w:rsidRPr="00D929D5" w:rsidRDefault="00FD7617" w:rsidP="00FD7617">
      <w:pPr>
        <w:rPr>
          <w:rFonts w:ascii="Times New Roman" w:eastAsia="Times New Roman" w:hAnsi="Times New Roman" w:cs="Times New Roman"/>
          <w:b/>
          <w:bCs/>
          <w:sz w:val="24"/>
          <w:szCs w:val="24"/>
          <w:shd w:val="clear" w:color="auto" w:fill="FFFFFF"/>
        </w:rPr>
      </w:pPr>
      <w:r>
        <w:br w:type="page"/>
      </w:r>
    </w:p>
    <w:p w14:paraId="34BB862E" w14:textId="77777777" w:rsidR="00FD7617" w:rsidRDefault="00FD7617" w:rsidP="00FD7617">
      <w:pPr>
        <w:pStyle w:val="NormalWeb"/>
        <w:spacing w:before="0" w:beforeAutospacing="0" w:after="0" w:afterAutospacing="0"/>
        <w:rPr>
          <w:b/>
          <w:bCs/>
          <w:shd w:val="clear" w:color="auto" w:fill="FFFFFF"/>
        </w:rPr>
      </w:pPr>
      <w:r>
        <w:rPr>
          <w:b/>
          <w:shd w:val="clear" w:color="auto" w:fill="FFFFFF"/>
        </w:rPr>
        <w:lastRenderedPageBreak/>
        <w:t xml:space="preserve">Now we would like to ask you about </w:t>
      </w:r>
      <w:r>
        <w:rPr>
          <w:b/>
          <w:bCs/>
          <w:shd w:val="clear" w:color="auto" w:fill="FFFFFF"/>
        </w:rPr>
        <w:t xml:space="preserve">GUIDED KAYAKING tours.  </w:t>
      </w:r>
    </w:p>
    <w:p w14:paraId="19175793" w14:textId="77777777" w:rsidR="00FD7617" w:rsidRDefault="00FD7617" w:rsidP="00FD7617">
      <w:pPr>
        <w:rPr>
          <w:rFonts w:ascii="Times New Roman" w:eastAsia="Times New Roman" w:hAnsi="Times New Roman" w:cs="Times New Roman"/>
          <w:b/>
          <w:bCs/>
          <w:sz w:val="24"/>
          <w:szCs w:val="24"/>
          <w:shd w:val="clear" w:color="auto" w:fill="FFFFFF"/>
        </w:rPr>
      </w:pPr>
    </w:p>
    <w:p w14:paraId="2F87531B" w14:textId="77777777" w:rsidR="00FD7617" w:rsidRPr="00613F62" w:rsidRDefault="00FD7617" w:rsidP="00FD7617">
      <w:pPr>
        <w:rPr>
          <w:i/>
          <w:shd w:val="clear" w:color="auto" w:fill="FFFFFF"/>
        </w:rPr>
      </w:pPr>
      <w:r w:rsidRPr="00613F62">
        <w:rPr>
          <w:rFonts w:ascii="Times New Roman" w:eastAsia="Times New Roman" w:hAnsi="Times New Roman" w:cs="Times New Roman"/>
          <w:bCs/>
          <w:i/>
          <w:sz w:val="24"/>
          <w:szCs w:val="24"/>
          <w:shd w:val="clear" w:color="auto" w:fill="FFFFFF"/>
        </w:rPr>
        <w:t xml:space="preserve">This </w:t>
      </w:r>
      <w:r>
        <w:rPr>
          <w:rFonts w:ascii="Times New Roman" w:eastAsia="Times New Roman" w:hAnsi="Times New Roman" w:cs="Times New Roman"/>
          <w:bCs/>
          <w:i/>
          <w:sz w:val="24"/>
          <w:szCs w:val="24"/>
          <w:shd w:val="clear" w:color="auto" w:fill="FFFFFF"/>
        </w:rPr>
        <w:t>2</w:t>
      </w:r>
      <w:r w:rsidRPr="00613F62">
        <w:rPr>
          <w:rFonts w:ascii="Times New Roman" w:eastAsia="Times New Roman" w:hAnsi="Times New Roman" w:cs="Times New Roman"/>
          <w:bCs/>
          <w:i/>
          <w:sz w:val="24"/>
          <w:szCs w:val="24"/>
          <w:shd w:val="clear" w:color="auto" w:fill="FFFFFF"/>
        </w:rPr>
        <w:t xml:space="preserve">-hour, </w:t>
      </w:r>
      <w:r>
        <w:rPr>
          <w:rFonts w:ascii="Times New Roman" w:eastAsia="Times New Roman" w:hAnsi="Times New Roman" w:cs="Times New Roman"/>
          <w:bCs/>
          <w:i/>
          <w:sz w:val="24"/>
          <w:szCs w:val="24"/>
          <w:shd w:val="clear" w:color="auto" w:fill="FFFFFF"/>
        </w:rPr>
        <w:t>round trip</w:t>
      </w:r>
      <w:r w:rsidRPr="00613F62">
        <w:rPr>
          <w:rFonts w:ascii="Times New Roman" w:eastAsia="Times New Roman" w:hAnsi="Times New Roman" w:cs="Times New Roman"/>
          <w:bCs/>
          <w:i/>
          <w:sz w:val="24"/>
          <w:szCs w:val="24"/>
          <w:shd w:val="clear" w:color="auto" w:fill="FFFFFF"/>
        </w:rPr>
        <w:t xml:space="preserve"> tour would start where the French Broad and Holston Rivers join </w:t>
      </w:r>
      <w:r>
        <w:rPr>
          <w:rFonts w:ascii="Times New Roman" w:eastAsia="Times New Roman" w:hAnsi="Times New Roman" w:cs="Times New Roman"/>
          <w:bCs/>
          <w:i/>
          <w:sz w:val="24"/>
          <w:szCs w:val="24"/>
          <w:shd w:val="clear" w:color="auto" w:fill="FFFFFF"/>
        </w:rPr>
        <w:t xml:space="preserve">to form </w:t>
      </w:r>
      <w:r w:rsidRPr="00613F62">
        <w:rPr>
          <w:rFonts w:ascii="Times New Roman" w:eastAsia="Times New Roman" w:hAnsi="Times New Roman" w:cs="Times New Roman"/>
          <w:bCs/>
          <w:i/>
          <w:sz w:val="24"/>
          <w:szCs w:val="24"/>
          <w:shd w:val="clear" w:color="auto" w:fill="FFFFFF"/>
        </w:rPr>
        <w:t xml:space="preserve">the Tennessee </w:t>
      </w:r>
      <w:r>
        <w:rPr>
          <w:rFonts w:ascii="Times New Roman" w:eastAsia="Times New Roman" w:hAnsi="Times New Roman" w:cs="Times New Roman"/>
          <w:bCs/>
          <w:i/>
          <w:sz w:val="24"/>
          <w:szCs w:val="24"/>
          <w:shd w:val="clear" w:color="auto" w:fill="FFFFFF"/>
        </w:rPr>
        <w:t xml:space="preserve">River </w:t>
      </w:r>
      <w:r w:rsidRPr="00613F62">
        <w:rPr>
          <w:rFonts w:ascii="Times New Roman" w:eastAsia="Times New Roman" w:hAnsi="Times New Roman" w:cs="Times New Roman"/>
          <w:bCs/>
          <w:i/>
          <w:sz w:val="24"/>
          <w:szCs w:val="24"/>
          <w:shd w:val="clear" w:color="auto" w:fill="FFFFFF"/>
        </w:rPr>
        <w:t xml:space="preserve">and end near Downtown Knoxville. </w:t>
      </w:r>
    </w:p>
    <w:p w14:paraId="758C0F31" w14:textId="77777777" w:rsidR="00FD7617" w:rsidRDefault="00FD7617" w:rsidP="00FD7617">
      <w:pPr>
        <w:ind w:left="720" w:firstLine="720"/>
        <w:rPr>
          <w:rFonts w:ascii="Times New Roman" w:eastAsia="Times New Roman" w:hAnsi="Times New Roman" w:cs="Times New Roman"/>
          <w:shd w:val="clear" w:color="auto" w:fill="FFFFFF"/>
        </w:rPr>
      </w:pPr>
    </w:p>
    <w:p w14:paraId="192FC995" w14:textId="77777777" w:rsidR="00FD7617" w:rsidRPr="00E12037" w:rsidRDefault="00FD7617" w:rsidP="00FD7617">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3.  How interested would you be in doing a </w:t>
      </w:r>
      <w:r w:rsidRPr="005C0465">
        <w:rPr>
          <w:rFonts w:ascii="Times New Roman" w:eastAsia="Times New Roman" w:hAnsi="Times New Roman" w:cs="Times New Roman"/>
          <w:sz w:val="24"/>
          <w:szCs w:val="24"/>
          <w:shd w:val="clear" w:color="auto" w:fill="FFFFFF"/>
        </w:rPr>
        <w:t>guided kayak tour</w:t>
      </w:r>
      <w:r>
        <w:rPr>
          <w:rFonts w:ascii="Times New Roman" w:eastAsia="Times New Roman" w:hAnsi="Times New Roman" w:cs="Times New Roman"/>
          <w:sz w:val="24"/>
          <w:szCs w:val="24"/>
          <w:shd w:val="clear" w:color="auto" w:fill="FFFFFF"/>
        </w:rPr>
        <w:t>?</w:t>
      </w:r>
    </w:p>
    <w:p w14:paraId="5955197E" w14:textId="77777777" w:rsidR="00FD7617" w:rsidRPr="00A71053" w:rsidRDefault="00FD7617" w:rsidP="00FD7617">
      <w:pPr>
        <w:rPr>
          <w:rFonts w:ascii="Times New Roman" w:eastAsia="Times New Roman" w:hAnsi="Times New Roman" w:cs="Times New Roman"/>
          <w:sz w:val="24"/>
          <w:szCs w:val="24"/>
        </w:rPr>
      </w:pPr>
    </w:p>
    <w:p w14:paraId="30BFD1BD" w14:textId="77777777" w:rsidR="00FD7617" w:rsidRDefault="00FD7617" w:rsidP="00FD7617">
      <w:pPr>
        <w:ind w:firstLine="720"/>
        <w:rPr>
          <w:rFonts w:ascii="Times New Roman" w:eastAsia="Times New Roman" w:hAnsi="Times New Roman" w:cs="Times New Roman"/>
          <w:sz w:val="24"/>
          <w:szCs w:val="24"/>
          <w:shd w:val="clear" w:color="auto" w:fill="FFFFFF"/>
        </w:rPr>
      </w:pPr>
      <w:r w:rsidRPr="00613F62">
        <w:rPr>
          <w:rFonts w:ascii="Times New Roman" w:eastAsia="Times New Roman" w:hAnsi="Times New Roman" w:cs="Times New Roman"/>
          <w:i/>
          <w:sz w:val="24"/>
          <w:szCs w:val="24"/>
          <w:shd w:val="clear" w:color="auto" w:fill="FFFFFF"/>
        </w:rPr>
        <w:t>Would you say you are</w:t>
      </w:r>
      <w:r>
        <w:rPr>
          <w:rFonts w:ascii="Times New Roman" w:eastAsia="Times New Roman" w:hAnsi="Times New Roman" w:cs="Times New Roman"/>
          <w:sz w:val="24"/>
          <w:szCs w:val="24"/>
          <w:shd w:val="clear" w:color="auto" w:fill="FFFFFF"/>
        </w:rPr>
        <w:t xml:space="preserve"> . . .? </w:t>
      </w:r>
    </w:p>
    <w:p w14:paraId="49DE06C4" w14:textId="77777777" w:rsidR="00FD7617" w:rsidRDefault="00FD7617" w:rsidP="00FD7617">
      <w:pPr>
        <w:ind w:firstLine="720"/>
        <w:rPr>
          <w:rFonts w:ascii="Times New Roman" w:eastAsia="Times New Roman" w:hAnsi="Times New Roman" w:cs="Times New Roman"/>
          <w:sz w:val="24"/>
          <w:szCs w:val="24"/>
          <w:shd w:val="clear" w:color="auto" w:fill="FFFFFF"/>
        </w:rPr>
      </w:pPr>
    </w:p>
    <w:p w14:paraId="65B67580" w14:textId="77777777" w:rsidR="00FD7617" w:rsidRPr="00831581" w:rsidRDefault="00FD7617" w:rsidP="00FD7617">
      <w:pPr>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___ </w:t>
      </w:r>
      <w:r w:rsidRPr="00831581">
        <w:rPr>
          <w:rFonts w:ascii="Times New Roman" w:eastAsia="Times New Roman" w:hAnsi="Times New Roman" w:cs="Times New Roman"/>
          <w:sz w:val="24"/>
          <w:szCs w:val="24"/>
          <w:shd w:val="clear" w:color="auto" w:fill="FFFFFF"/>
        </w:rPr>
        <w:t xml:space="preserve">Not </w:t>
      </w:r>
      <w:r>
        <w:rPr>
          <w:rFonts w:ascii="Times New Roman" w:eastAsia="Times New Roman" w:hAnsi="Times New Roman" w:cs="Times New Roman"/>
          <w:sz w:val="24"/>
          <w:szCs w:val="24"/>
          <w:shd w:val="clear" w:color="auto" w:fill="FFFFFF"/>
        </w:rPr>
        <w:t>a</w:t>
      </w:r>
      <w:r w:rsidRPr="00831581">
        <w:rPr>
          <w:rFonts w:ascii="Times New Roman" w:eastAsia="Times New Roman" w:hAnsi="Times New Roman" w:cs="Times New Roman"/>
          <w:sz w:val="24"/>
          <w:szCs w:val="24"/>
          <w:shd w:val="clear" w:color="auto" w:fill="FFFFFF"/>
        </w:rPr>
        <w:t xml:space="preserve">t </w:t>
      </w:r>
      <w:r>
        <w:rPr>
          <w:rFonts w:ascii="Times New Roman" w:eastAsia="Times New Roman" w:hAnsi="Times New Roman" w:cs="Times New Roman"/>
          <w:sz w:val="24"/>
          <w:szCs w:val="24"/>
          <w:shd w:val="clear" w:color="auto" w:fill="FFFFFF"/>
        </w:rPr>
        <w:t>a</w:t>
      </w:r>
      <w:r w:rsidRPr="00831581">
        <w:rPr>
          <w:rFonts w:ascii="Times New Roman" w:eastAsia="Times New Roman" w:hAnsi="Times New Roman" w:cs="Times New Roman"/>
          <w:sz w:val="24"/>
          <w:szCs w:val="24"/>
          <w:shd w:val="clear" w:color="auto" w:fill="FFFFFF"/>
        </w:rPr>
        <w:t xml:space="preserve">ll </w:t>
      </w:r>
      <w:r>
        <w:rPr>
          <w:rFonts w:ascii="Times New Roman" w:eastAsia="Times New Roman" w:hAnsi="Times New Roman" w:cs="Times New Roman"/>
          <w:sz w:val="24"/>
          <w:szCs w:val="24"/>
          <w:shd w:val="clear" w:color="auto" w:fill="FFFFFF"/>
        </w:rPr>
        <w:t>i</w:t>
      </w:r>
      <w:r w:rsidRPr="00831581">
        <w:rPr>
          <w:rFonts w:ascii="Times New Roman" w:eastAsia="Times New Roman" w:hAnsi="Times New Roman" w:cs="Times New Roman"/>
          <w:sz w:val="24"/>
          <w:szCs w:val="24"/>
          <w:shd w:val="clear" w:color="auto" w:fill="FFFFFF"/>
        </w:rPr>
        <w:t>ntereste</w:t>
      </w:r>
      <w:r>
        <w:rPr>
          <w:rFonts w:ascii="Times New Roman" w:eastAsia="Times New Roman" w:hAnsi="Times New Roman" w:cs="Times New Roman"/>
          <w:sz w:val="24"/>
          <w:szCs w:val="24"/>
          <w:shd w:val="clear" w:color="auto" w:fill="FFFFFF"/>
        </w:rPr>
        <w:t>d (Go to Q4)</w:t>
      </w:r>
    </w:p>
    <w:p w14:paraId="23C6A9B6" w14:textId="77777777" w:rsidR="00FD7617" w:rsidRPr="00831581" w:rsidRDefault="00FD7617" w:rsidP="00FD7617">
      <w:pPr>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___ </w:t>
      </w:r>
      <w:r w:rsidRPr="00831581">
        <w:rPr>
          <w:rFonts w:ascii="Times New Roman" w:eastAsia="Times New Roman" w:hAnsi="Times New Roman" w:cs="Times New Roman"/>
          <w:sz w:val="24"/>
          <w:szCs w:val="24"/>
          <w:shd w:val="clear" w:color="auto" w:fill="FFFFFF"/>
        </w:rPr>
        <w:t xml:space="preserve">Somewhat </w:t>
      </w:r>
      <w:r>
        <w:rPr>
          <w:rFonts w:ascii="Times New Roman" w:eastAsia="Times New Roman" w:hAnsi="Times New Roman" w:cs="Times New Roman"/>
          <w:sz w:val="24"/>
          <w:szCs w:val="24"/>
          <w:shd w:val="clear" w:color="auto" w:fill="FFFFFF"/>
        </w:rPr>
        <w:t>i</w:t>
      </w:r>
      <w:r w:rsidRPr="00831581">
        <w:rPr>
          <w:rFonts w:ascii="Times New Roman" w:eastAsia="Times New Roman" w:hAnsi="Times New Roman" w:cs="Times New Roman"/>
          <w:sz w:val="24"/>
          <w:szCs w:val="24"/>
          <w:shd w:val="clear" w:color="auto" w:fill="FFFFFF"/>
        </w:rPr>
        <w:t>nterested</w:t>
      </w:r>
    </w:p>
    <w:p w14:paraId="17696869" w14:textId="77777777" w:rsidR="00FD7617" w:rsidRDefault="00FD7617" w:rsidP="00FD7617">
      <w:pPr>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___ </w:t>
      </w:r>
      <w:r w:rsidRPr="00831581">
        <w:rPr>
          <w:rFonts w:ascii="Times New Roman" w:eastAsia="Times New Roman" w:hAnsi="Times New Roman" w:cs="Times New Roman"/>
          <w:sz w:val="24"/>
          <w:szCs w:val="24"/>
          <w:shd w:val="clear" w:color="auto" w:fill="FFFFFF"/>
        </w:rPr>
        <w:t xml:space="preserve">Very </w:t>
      </w:r>
      <w:r>
        <w:rPr>
          <w:rFonts w:ascii="Times New Roman" w:eastAsia="Times New Roman" w:hAnsi="Times New Roman" w:cs="Times New Roman"/>
          <w:sz w:val="24"/>
          <w:szCs w:val="24"/>
          <w:shd w:val="clear" w:color="auto" w:fill="FFFFFF"/>
        </w:rPr>
        <w:t>i</w:t>
      </w:r>
      <w:r w:rsidRPr="00831581">
        <w:rPr>
          <w:rFonts w:ascii="Times New Roman" w:eastAsia="Times New Roman" w:hAnsi="Times New Roman" w:cs="Times New Roman"/>
          <w:sz w:val="24"/>
          <w:szCs w:val="24"/>
          <w:shd w:val="clear" w:color="auto" w:fill="FFFFFF"/>
        </w:rPr>
        <w:t>nterested</w:t>
      </w:r>
    </w:p>
    <w:p w14:paraId="41D74DF3" w14:textId="77777777" w:rsidR="00FD7617" w:rsidRPr="00831581" w:rsidRDefault="00FD7617" w:rsidP="00FD7617">
      <w:pPr>
        <w:ind w:firstLine="720"/>
        <w:rPr>
          <w:rFonts w:ascii="Times New Roman" w:eastAsia="Times New Roman" w:hAnsi="Times New Roman" w:cs="Times New Roman"/>
          <w:sz w:val="24"/>
          <w:szCs w:val="24"/>
          <w:shd w:val="clear" w:color="auto" w:fill="FFFFFF"/>
        </w:rPr>
      </w:pPr>
    </w:p>
    <w:p w14:paraId="7BD639E4" w14:textId="77777777" w:rsidR="00FD7617" w:rsidRPr="00B5029D" w:rsidRDefault="00FD7617" w:rsidP="00FD7617">
      <w:pPr>
        <w:rPr>
          <w:rFonts w:ascii="Times New Roman" w:eastAsia="Times New Roman" w:hAnsi="Times New Roman" w:cs="Times New Roman"/>
          <w:sz w:val="24"/>
          <w:szCs w:val="24"/>
          <w:shd w:val="clear" w:color="auto" w:fill="FFFFFF"/>
        </w:rPr>
      </w:pPr>
      <w:bookmarkStart w:id="14" w:name="_Hlk93066371"/>
      <w:r>
        <w:rPr>
          <w:rFonts w:ascii="Times New Roman" w:eastAsia="Times New Roman" w:hAnsi="Times New Roman" w:cs="Times New Roman"/>
          <w:sz w:val="24"/>
          <w:szCs w:val="24"/>
          <w:shd w:val="clear" w:color="auto" w:fill="FFFFFF"/>
        </w:rPr>
        <w:t xml:space="preserve">3a. </w:t>
      </w:r>
      <w:r w:rsidRPr="00B5029D">
        <w:rPr>
          <w:rFonts w:ascii="Times New Roman" w:eastAsia="Times New Roman" w:hAnsi="Times New Roman" w:cs="Times New Roman"/>
          <w:sz w:val="24"/>
          <w:szCs w:val="24"/>
          <w:shd w:val="clear" w:color="auto" w:fill="FFFFFF"/>
        </w:rPr>
        <w:t xml:space="preserve">This kayak tour includes a kayak, </w:t>
      </w:r>
      <w:r>
        <w:rPr>
          <w:rFonts w:ascii="Times New Roman" w:eastAsia="Times New Roman" w:hAnsi="Times New Roman" w:cs="Times New Roman"/>
          <w:sz w:val="24"/>
          <w:szCs w:val="24"/>
          <w:shd w:val="clear" w:color="auto" w:fill="FFFFFF"/>
        </w:rPr>
        <w:t xml:space="preserve">paddle, </w:t>
      </w:r>
      <w:r w:rsidRPr="00B5029D">
        <w:rPr>
          <w:rFonts w:ascii="Times New Roman" w:eastAsia="Times New Roman" w:hAnsi="Times New Roman" w:cs="Times New Roman"/>
          <w:sz w:val="24"/>
          <w:szCs w:val="24"/>
          <w:shd w:val="clear" w:color="auto" w:fill="FFFFFF"/>
        </w:rPr>
        <w:t>life vest</w:t>
      </w:r>
      <w:r>
        <w:rPr>
          <w:rFonts w:ascii="Times New Roman" w:eastAsia="Times New Roman" w:hAnsi="Times New Roman" w:cs="Times New Roman"/>
          <w:sz w:val="24"/>
          <w:szCs w:val="24"/>
          <w:shd w:val="clear" w:color="auto" w:fill="FFFFFF"/>
        </w:rPr>
        <w:t xml:space="preserve"> and safety equipment, </w:t>
      </w:r>
      <w:r w:rsidRPr="00B5029D">
        <w:rPr>
          <w:rFonts w:ascii="Times New Roman" w:eastAsia="Times New Roman" w:hAnsi="Times New Roman" w:cs="Times New Roman"/>
          <w:sz w:val="24"/>
          <w:szCs w:val="24"/>
          <w:shd w:val="clear" w:color="auto" w:fill="FFFFFF"/>
        </w:rPr>
        <w:t>and</w:t>
      </w:r>
      <w:r>
        <w:rPr>
          <w:rFonts w:ascii="Times New Roman" w:eastAsia="Times New Roman" w:hAnsi="Times New Roman" w:cs="Times New Roman"/>
          <w:sz w:val="24"/>
          <w:szCs w:val="24"/>
          <w:shd w:val="clear" w:color="auto" w:fill="FFFFFF"/>
        </w:rPr>
        <w:t xml:space="preserve"> </w:t>
      </w:r>
    </w:p>
    <w:p w14:paraId="6477DF21" w14:textId="77777777" w:rsidR="00FD7617" w:rsidRPr="00B5029D" w:rsidRDefault="00FD7617" w:rsidP="00FD7617">
      <w:pPr>
        <w:rPr>
          <w:rFonts w:ascii="Times New Roman" w:eastAsia="Times New Roman" w:hAnsi="Times New Roman" w:cs="Times New Roman"/>
          <w:sz w:val="24"/>
          <w:szCs w:val="24"/>
          <w:shd w:val="clear" w:color="auto" w:fill="FFFFFF"/>
        </w:rPr>
      </w:pPr>
      <w:r w:rsidRPr="00B5029D">
        <w:rPr>
          <w:rFonts w:ascii="Times New Roman" w:eastAsia="Times New Roman" w:hAnsi="Times New Roman" w:cs="Times New Roman"/>
          <w:sz w:val="24"/>
          <w:szCs w:val="24"/>
          <w:shd w:val="clear" w:color="auto" w:fill="FFFFFF"/>
        </w:rPr>
        <w:t xml:space="preserve">an experienced interpretative guide. </w:t>
      </w:r>
      <w:r>
        <w:rPr>
          <w:rFonts w:ascii="Times New Roman" w:eastAsia="Times New Roman" w:hAnsi="Times New Roman" w:cs="Times New Roman"/>
          <w:sz w:val="24"/>
          <w:szCs w:val="24"/>
          <w:shd w:val="clear" w:color="auto" w:fill="FFFFFF"/>
        </w:rPr>
        <w:t>There will be a basic kayak safety lesson prior to this tour. The tour also includes transportation to and from the marina.</w:t>
      </w:r>
    </w:p>
    <w:p w14:paraId="65B7E634" w14:textId="77777777" w:rsidR="00FD7617" w:rsidRDefault="00FD7617" w:rsidP="00FD7617">
      <w:pPr>
        <w:ind w:left="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 </w:t>
      </w:r>
    </w:p>
    <w:p w14:paraId="5B074456" w14:textId="77777777" w:rsidR="00FD7617" w:rsidRPr="005C0465" w:rsidRDefault="00FD7617" w:rsidP="00FD7617">
      <w:pPr>
        <w:rPr>
          <w:rFonts w:ascii="Times New Roman" w:eastAsia="Times New Roman" w:hAnsi="Times New Roman" w:cs="Times New Roman"/>
          <w:sz w:val="24"/>
          <w:szCs w:val="24"/>
          <w:shd w:val="clear" w:color="auto" w:fill="FFFFFF"/>
        </w:rPr>
      </w:pPr>
      <w:r w:rsidRPr="005C0465">
        <w:rPr>
          <w:rFonts w:ascii="Times New Roman" w:eastAsia="Times New Roman" w:hAnsi="Times New Roman" w:cs="Times New Roman"/>
          <w:sz w:val="24"/>
          <w:szCs w:val="24"/>
          <w:shd w:val="clear" w:color="auto" w:fill="FFFFFF"/>
        </w:rPr>
        <w:t>The most I would be willing to pay per person for this guided kayak tour is:</w:t>
      </w:r>
    </w:p>
    <w:p w14:paraId="40D58337" w14:textId="77777777" w:rsidR="00FD7617" w:rsidRDefault="00FD7617" w:rsidP="00FD7617">
      <w:pPr>
        <w:ind w:left="720" w:firstLine="720"/>
        <w:rPr>
          <w:rFonts w:ascii="Times New Roman" w:eastAsia="Times New Roman" w:hAnsi="Times New Roman" w:cs="Times New Roman"/>
          <w:sz w:val="24"/>
          <w:szCs w:val="24"/>
          <w:shd w:val="clear" w:color="auto" w:fill="FFFFFF"/>
        </w:rPr>
      </w:pPr>
    </w:p>
    <w:p w14:paraId="5A17A501" w14:textId="77777777" w:rsidR="00FD7617" w:rsidRPr="00831581" w:rsidRDefault="00FD7617" w:rsidP="00FD7617">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20</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45</w:t>
      </w:r>
    </w:p>
    <w:p w14:paraId="5821F0E7" w14:textId="77777777" w:rsidR="00FD7617" w:rsidRPr="00831581"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831581">
        <w:rPr>
          <w:rFonts w:ascii="Times New Roman" w:eastAsia="Times New Roman" w:hAnsi="Times New Roman" w:cs="Times New Roman"/>
          <w:sz w:val="24"/>
          <w:szCs w:val="24"/>
        </w:rPr>
        <w:t>5</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
    <w:p w14:paraId="2923AA15" w14:textId="77777777" w:rsidR="00FD7617" w:rsidRPr="00831581"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831581">
        <w:rPr>
          <w:rFonts w:ascii="Times New Roman" w:eastAsia="Times New Roman" w:hAnsi="Times New Roman" w:cs="Times New Roman"/>
          <w:sz w:val="24"/>
          <w:szCs w:val="24"/>
        </w:rPr>
        <w:t>0</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55</w:t>
      </w:r>
    </w:p>
    <w:p w14:paraId="5840AB23" w14:textId="77777777" w:rsidR="00FD7617"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831581">
        <w:rPr>
          <w:rFonts w:ascii="Times New Roman" w:eastAsia="Times New Roman" w:hAnsi="Times New Roman" w:cs="Times New Roman"/>
          <w:sz w:val="24"/>
          <w:szCs w:val="24"/>
        </w:rPr>
        <w:t>5</w:t>
      </w:r>
      <w:r w:rsidRPr="008315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___ </w:t>
      </w:r>
      <w:r w:rsidRPr="00831581">
        <w:rPr>
          <w:rFonts w:ascii="Times New Roman" w:eastAsia="Times New Roman" w:hAnsi="Times New Roman" w:cs="Times New Roman"/>
          <w:sz w:val="24"/>
          <w:szCs w:val="24"/>
        </w:rPr>
        <w:t>$6</w:t>
      </w:r>
      <w:r>
        <w:rPr>
          <w:rFonts w:ascii="Times New Roman" w:eastAsia="Times New Roman" w:hAnsi="Times New Roman" w:cs="Times New Roman"/>
          <w:sz w:val="24"/>
          <w:szCs w:val="24"/>
        </w:rPr>
        <w:t>0</w:t>
      </w:r>
    </w:p>
    <w:p w14:paraId="43F250CE" w14:textId="77777777" w:rsidR="00FD7617" w:rsidRDefault="00FD7617" w:rsidP="00FD7617">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___ $40</w:t>
      </w:r>
      <w:r>
        <w:rPr>
          <w:rFonts w:ascii="Times New Roman" w:eastAsia="Times New Roman" w:hAnsi="Times New Roman" w:cs="Times New Roman"/>
          <w:sz w:val="24"/>
          <w:szCs w:val="24"/>
        </w:rPr>
        <w:tab/>
        <w:t>___ $60+</w:t>
      </w:r>
    </w:p>
    <w:bookmarkEnd w:id="14"/>
    <w:p w14:paraId="4212C8AD" w14:textId="77777777" w:rsidR="00FD7617" w:rsidRDefault="00FD7617" w:rsidP="00FD7617">
      <w:pPr>
        <w:rPr>
          <w:rFonts w:ascii="Times New Roman" w:eastAsia="Times New Roman" w:hAnsi="Times New Roman" w:cs="Times New Roman"/>
          <w:sz w:val="24"/>
          <w:szCs w:val="24"/>
        </w:rPr>
      </w:pPr>
    </w:p>
    <w:p w14:paraId="65A96684" w14:textId="77777777" w:rsidR="00FD7617" w:rsidRPr="00653481" w:rsidRDefault="00FD7617" w:rsidP="00FD7617">
      <w:pPr>
        <w:jc w:val="center"/>
        <w:rPr>
          <w:rFonts w:ascii="Times New Roman" w:eastAsia="Times New Roman" w:hAnsi="Times New Roman" w:cs="Times New Roman"/>
          <w:i/>
          <w:iCs/>
        </w:rPr>
      </w:pPr>
      <w:r w:rsidRPr="00653481">
        <w:rPr>
          <w:rFonts w:ascii="Times New Roman" w:eastAsia="Times New Roman" w:hAnsi="Times New Roman" w:cs="Times New Roman"/>
          <w:i/>
          <w:iCs/>
          <w:color w:val="43464D"/>
          <w:shd w:val="clear" w:color="auto" w:fill="FFFFFF"/>
        </w:rPr>
        <w:t>Spending more on these tours would mean you have less money in your household budget to pay for other goods and services.</w:t>
      </w:r>
    </w:p>
    <w:p w14:paraId="2ECED5B5" w14:textId="77777777" w:rsidR="00FD7617" w:rsidRDefault="00FD7617" w:rsidP="00FD7617">
      <w:pPr>
        <w:rPr>
          <w:rFonts w:ascii="Times New Roman" w:eastAsia="Times New Roman" w:hAnsi="Times New Roman" w:cs="Times New Roman"/>
          <w:sz w:val="24"/>
          <w:szCs w:val="24"/>
        </w:rPr>
      </w:pPr>
    </w:p>
    <w:p w14:paraId="4FE94EFA" w14:textId="77777777" w:rsidR="00FD7617" w:rsidRDefault="00FD7617" w:rsidP="00FD7617">
      <w:pPr>
        <w:rPr>
          <w:rFonts w:ascii="Times New Roman" w:eastAsia="Times New Roman" w:hAnsi="Times New Roman" w:cs="Times New Roman"/>
          <w:sz w:val="24"/>
          <w:szCs w:val="24"/>
        </w:rPr>
      </w:pPr>
    </w:p>
    <w:p w14:paraId="4487BEF0" w14:textId="77777777" w:rsidR="00FD7617" w:rsidRPr="00831581" w:rsidRDefault="00FD7617" w:rsidP="00FD7617">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rPr>
        <w:t xml:space="preserve">3b. </w:t>
      </w:r>
      <w:r>
        <w:rPr>
          <w:rFonts w:ascii="Times New Roman" w:eastAsia="Times New Roman" w:hAnsi="Times New Roman" w:cs="Times New Roman"/>
          <w:sz w:val="24"/>
          <w:szCs w:val="24"/>
          <w:shd w:val="clear" w:color="auto" w:fill="FFFFFF"/>
        </w:rPr>
        <w:t>Looking ahead</w:t>
      </w:r>
      <w:r w:rsidRPr="00A71053">
        <w:rPr>
          <w:rFonts w:ascii="Times New Roman" w:eastAsia="Times New Roman" w:hAnsi="Times New Roman" w:cs="Times New Roman"/>
          <w:sz w:val="24"/>
          <w:szCs w:val="24"/>
          <w:shd w:val="clear" w:color="auto" w:fill="FFFFFF"/>
        </w:rPr>
        <w:t>, how ma</w:t>
      </w:r>
      <w:r w:rsidRPr="00831581">
        <w:rPr>
          <w:rFonts w:ascii="Times New Roman" w:eastAsia="Times New Roman" w:hAnsi="Times New Roman" w:cs="Times New Roman"/>
          <w:sz w:val="24"/>
          <w:szCs w:val="24"/>
          <w:shd w:val="clear" w:color="auto" w:fill="FFFFFF"/>
        </w:rPr>
        <w:t>ny people</w:t>
      </w:r>
      <w:r>
        <w:rPr>
          <w:rFonts w:ascii="Times New Roman" w:eastAsia="Times New Roman" w:hAnsi="Times New Roman" w:cs="Times New Roman"/>
          <w:sz w:val="24"/>
          <w:szCs w:val="24"/>
          <w:shd w:val="clear" w:color="auto" w:fill="FFFFFF"/>
        </w:rPr>
        <w:t>, including yourself,</w:t>
      </w:r>
      <w:r w:rsidRPr="00831581">
        <w:rPr>
          <w:rFonts w:ascii="Times New Roman" w:eastAsia="Times New Roman" w:hAnsi="Times New Roman" w:cs="Times New Roman"/>
          <w:sz w:val="24"/>
          <w:szCs w:val="24"/>
          <w:shd w:val="clear" w:color="auto" w:fill="FFFFFF"/>
        </w:rPr>
        <w:t xml:space="preserve"> would be in your party </w:t>
      </w:r>
      <w:r>
        <w:rPr>
          <w:rFonts w:ascii="Times New Roman" w:eastAsia="Times New Roman" w:hAnsi="Times New Roman" w:cs="Times New Roman"/>
          <w:sz w:val="24"/>
          <w:szCs w:val="24"/>
          <w:shd w:val="clear" w:color="auto" w:fill="FFFFFF"/>
        </w:rPr>
        <w:t>f</w:t>
      </w:r>
      <w:r w:rsidRPr="00831581">
        <w:rPr>
          <w:rFonts w:ascii="Times New Roman" w:eastAsia="Times New Roman" w:hAnsi="Times New Roman" w:cs="Times New Roman"/>
          <w:sz w:val="24"/>
          <w:szCs w:val="24"/>
          <w:shd w:val="clear" w:color="auto" w:fill="FFFFFF"/>
        </w:rPr>
        <w:t>or</w:t>
      </w:r>
      <w:r>
        <w:rPr>
          <w:rFonts w:ascii="Times New Roman" w:eastAsia="Times New Roman" w:hAnsi="Times New Roman" w:cs="Times New Roman"/>
          <w:sz w:val="24"/>
          <w:szCs w:val="24"/>
          <w:shd w:val="clear" w:color="auto" w:fill="FFFFFF"/>
        </w:rPr>
        <w:t xml:space="preserve"> </w:t>
      </w:r>
      <w:r w:rsidRPr="00831581">
        <w:rPr>
          <w:rFonts w:ascii="Times New Roman" w:eastAsia="Times New Roman" w:hAnsi="Times New Roman" w:cs="Times New Roman"/>
          <w:sz w:val="24"/>
          <w:szCs w:val="24"/>
          <w:shd w:val="clear" w:color="auto" w:fill="FFFFFF"/>
        </w:rPr>
        <w:t>th</w:t>
      </w:r>
      <w:r>
        <w:rPr>
          <w:rFonts w:ascii="Times New Roman" w:eastAsia="Times New Roman" w:hAnsi="Times New Roman" w:cs="Times New Roman"/>
          <w:sz w:val="24"/>
          <w:szCs w:val="24"/>
          <w:shd w:val="clear" w:color="auto" w:fill="FFFFFF"/>
        </w:rPr>
        <w:t>is</w:t>
      </w:r>
      <w:r w:rsidRPr="00831581">
        <w:rPr>
          <w:rFonts w:ascii="Times New Roman" w:eastAsia="Times New Roman" w:hAnsi="Times New Roman" w:cs="Times New Roman"/>
          <w:sz w:val="24"/>
          <w:szCs w:val="24"/>
          <w:shd w:val="clear" w:color="auto" w:fill="FFFFFF"/>
        </w:rPr>
        <w:t xml:space="preserve"> </w:t>
      </w:r>
      <w:r w:rsidRPr="00A71053">
        <w:rPr>
          <w:rFonts w:ascii="Times New Roman" w:eastAsia="Times New Roman" w:hAnsi="Times New Roman" w:cs="Times New Roman"/>
          <w:sz w:val="24"/>
          <w:szCs w:val="24"/>
          <w:shd w:val="clear" w:color="auto" w:fill="FFFFFF"/>
        </w:rPr>
        <w:t xml:space="preserve">kayaking </w:t>
      </w:r>
      <w:r>
        <w:rPr>
          <w:rFonts w:ascii="Times New Roman" w:eastAsia="Times New Roman" w:hAnsi="Times New Roman" w:cs="Times New Roman"/>
          <w:sz w:val="24"/>
          <w:szCs w:val="24"/>
          <w:shd w:val="clear" w:color="auto" w:fill="FFFFFF"/>
        </w:rPr>
        <w:t>tour?</w:t>
      </w:r>
    </w:p>
    <w:p w14:paraId="26B4C92B" w14:textId="77777777" w:rsidR="00FD7617" w:rsidRPr="00831581" w:rsidRDefault="00FD7617" w:rsidP="00FD7617">
      <w:pPr>
        <w:rPr>
          <w:rFonts w:ascii="Times New Roman" w:eastAsia="Times New Roman" w:hAnsi="Times New Roman" w:cs="Times New Roman"/>
          <w:shd w:val="clear" w:color="auto" w:fill="FFFFFF"/>
        </w:rPr>
      </w:pPr>
    </w:p>
    <w:p w14:paraId="00963125" w14:textId="77777777" w:rsidR="00FD7617" w:rsidRDefault="00FD7617" w:rsidP="00FD7617">
      <w:pPr>
        <w:pStyle w:val="NormalWeb"/>
        <w:spacing w:before="0" w:beforeAutospacing="0" w:after="0" w:afterAutospacing="0"/>
      </w:pPr>
      <w:r>
        <w:tab/>
        <w:t>______</w:t>
      </w:r>
    </w:p>
    <w:p w14:paraId="1CE8069A" w14:textId="77777777" w:rsidR="00FD7617" w:rsidRDefault="00FD7617" w:rsidP="00FD7617">
      <w:pPr>
        <w:pStyle w:val="NormalWeb"/>
        <w:spacing w:before="0" w:beforeAutospacing="0" w:after="0" w:afterAutospacing="0"/>
      </w:pPr>
    </w:p>
    <w:p w14:paraId="0C51F13B" w14:textId="77777777" w:rsidR="00FD7617" w:rsidRDefault="00FD7617" w:rsidP="00FD7617">
      <w:pPr>
        <w:pStyle w:val="NormalWeb"/>
        <w:spacing w:before="0" w:beforeAutospacing="0" w:after="0" w:afterAutospacing="0"/>
      </w:pPr>
      <w:r>
        <w:t>3c. Have you ever been kayaking?</w:t>
      </w:r>
    </w:p>
    <w:p w14:paraId="3EA014A6" w14:textId="77777777" w:rsidR="00FD7617" w:rsidRDefault="00FD7617" w:rsidP="00FD7617">
      <w:pPr>
        <w:pStyle w:val="NormalWeb"/>
        <w:spacing w:before="0" w:beforeAutospacing="0" w:after="0" w:afterAutospacing="0"/>
      </w:pPr>
      <w:r>
        <w:tab/>
      </w:r>
      <w:r>
        <w:tab/>
        <w:t xml:space="preserve">___ Yes </w:t>
      </w:r>
    </w:p>
    <w:p w14:paraId="1E450CF2" w14:textId="77777777" w:rsidR="00FD7617" w:rsidRDefault="00FD7617" w:rsidP="00FD7617">
      <w:pPr>
        <w:pStyle w:val="NormalWeb"/>
        <w:spacing w:before="0" w:beforeAutospacing="0" w:after="0" w:afterAutospacing="0"/>
      </w:pPr>
      <w:r>
        <w:tab/>
      </w:r>
      <w:r>
        <w:tab/>
        <w:t>___ No (go to Q3e)</w:t>
      </w:r>
    </w:p>
    <w:p w14:paraId="5A0E599C" w14:textId="77777777" w:rsidR="00FD7617" w:rsidRDefault="00FD7617" w:rsidP="00FD7617">
      <w:pPr>
        <w:pStyle w:val="NormalWeb"/>
        <w:spacing w:before="0" w:beforeAutospacing="0" w:after="0" w:afterAutospacing="0"/>
      </w:pPr>
    </w:p>
    <w:p w14:paraId="73908A43" w14:textId="77777777" w:rsidR="00FD7617" w:rsidRDefault="00FD7617" w:rsidP="00FD7617">
      <w:pPr>
        <w:pStyle w:val="NormalWeb"/>
        <w:spacing w:before="0" w:beforeAutospacing="0" w:after="0" w:afterAutospacing="0"/>
      </w:pPr>
      <w:r>
        <w:t>3d. Do you have confidence while kayaking?</w:t>
      </w:r>
    </w:p>
    <w:p w14:paraId="0B152F51" w14:textId="77777777" w:rsidR="00FD7617" w:rsidRDefault="00FD7617" w:rsidP="00FD7617">
      <w:pPr>
        <w:pStyle w:val="NormalWeb"/>
        <w:spacing w:before="0" w:beforeAutospacing="0" w:after="0" w:afterAutospacing="0"/>
      </w:pPr>
      <w:r>
        <w:tab/>
      </w:r>
      <w:r>
        <w:tab/>
        <w:t>____ None to very little. I will need help.</w:t>
      </w:r>
    </w:p>
    <w:p w14:paraId="46C4FD62" w14:textId="77777777" w:rsidR="00FD7617" w:rsidRDefault="00FD7617" w:rsidP="00FD7617">
      <w:pPr>
        <w:pStyle w:val="NormalWeb"/>
        <w:spacing w:before="0" w:beforeAutospacing="0" w:after="0" w:afterAutospacing="0"/>
      </w:pPr>
      <w:r>
        <w:tab/>
      </w:r>
      <w:r>
        <w:tab/>
        <w:t xml:space="preserve">____ Somewhat confident. </w:t>
      </w:r>
    </w:p>
    <w:p w14:paraId="0E3972F8" w14:textId="77777777" w:rsidR="00FD7617" w:rsidRDefault="00FD7617" w:rsidP="00FD7617">
      <w:pPr>
        <w:pStyle w:val="NormalWeb"/>
        <w:spacing w:before="0" w:beforeAutospacing="0" w:after="0" w:afterAutospacing="0"/>
      </w:pPr>
      <w:r>
        <w:tab/>
      </w:r>
      <w:r>
        <w:tab/>
        <w:t>____ Very confident.</w:t>
      </w:r>
    </w:p>
    <w:p w14:paraId="4CFC49D1" w14:textId="77777777" w:rsidR="00FD7617" w:rsidRDefault="00FD7617" w:rsidP="00FD7617">
      <w:pPr>
        <w:pStyle w:val="NormalWeb"/>
        <w:spacing w:before="0" w:beforeAutospacing="0" w:after="0" w:afterAutospacing="0"/>
      </w:pPr>
    </w:p>
    <w:p w14:paraId="05A8B9D6" w14:textId="77777777" w:rsidR="00FD7617" w:rsidRDefault="00FD7617" w:rsidP="00FD7617">
      <w:pPr>
        <w:pStyle w:val="NormalWeb"/>
        <w:spacing w:before="0" w:beforeAutospacing="0" w:after="0" w:afterAutospacing="0"/>
      </w:pPr>
      <w:r>
        <w:t>3e. Do you own your own kayak?</w:t>
      </w:r>
    </w:p>
    <w:p w14:paraId="34EDF13A" w14:textId="77777777" w:rsidR="00FD7617" w:rsidRDefault="00FD7617" w:rsidP="00FD7617">
      <w:pPr>
        <w:pStyle w:val="NormalWeb"/>
        <w:spacing w:before="0" w:beforeAutospacing="0" w:after="0" w:afterAutospacing="0"/>
      </w:pPr>
    </w:p>
    <w:p w14:paraId="274C1789" w14:textId="77777777" w:rsidR="00FD7617" w:rsidRDefault="00FD7617" w:rsidP="00FD7617">
      <w:pPr>
        <w:pStyle w:val="NormalWeb"/>
        <w:spacing w:before="0" w:beforeAutospacing="0" w:after="0" w:afterAutospacing="0"/>
      </w:pPr>
      <w:r>
        <w:tab/>
      </w:r>
      <w:r>
        <w:tab/>
        <w:t>___Yes</w:t>
      </w:r>
    </w:p>
    <w:p w14:paraId="2D2FB7F7" w14:textId="77777777" w:rsidR="00FD7617" w:rsidRDefault="00FD7617" w:rsidP="00FD7617">
      <w:pPr>
        <w:pStyle w:val="NormalWeb"/>
        <w:spacing w:before="0" w:beforeAutospacing="0" w:after="0" w:afterAutospacing="0"/>
      </w:pPr>
      <w:r>
        <w:tab/>
      </w:r>
      <w:r>
        <w:tab/>
        <w:t>___No</w:t>
      </w:r>
    </w:p>
    <w:p w14:paraId="1AB1465D" w14:textId="77777777" w:rsidR="00FD7617" w:rsidRPr="005C0465" w:rsidRDefault="00FD7617" w:rsidP="00FD7617">
      <w:pPr>
        <w:pStyle w:val="NormalWeb"/>
        <w:spacing w:before="0" w:beforeAutospacing="0" w:after="0" w:afterAutospacing="0"/>
        <w:rPr>
          <w:shd w:val="clear" w:color="auto" w:fill="FFFFFF"/>
        </w:rPr>
      </w:pPr>
      <w:r w:rsidRPr="00613F62">
        <w:rPr>
          <w:b/>
        </w:rPr>
        <w:lastRenderedPageBreak/>
        <w:t>Socio-Demographic Information</w:t>
      </w:r>
      <w:r>
        <w:t xml:space="preserve"> </w:t>
      </w:r>
      <w:r w:rsidRPr="007A73AF">
        <w:t> </w:t>
      </w:r>
    </w:p>
    <w:p w14:paraId="1DE52A24" w14:textId="77777777" w:rsidR="00FD7617" w:rsidRDefault="00FD7617" w:rsidP="00FD7617">
      <w:pPr>
        <w:pStyle w:val="NormalWeb"/>
        <w:shd w:val="clear" w:color="auto" w:fill="FFFFFF"/>
        <w:spacing w:before="0" w:beforeAutospacing="0" w:after="0" w:afterAutospacing="0"/>
        <w:rPr>
          <w:b/>
          <w:bCs/>
        </w:rPr>
      </w:pPr>
    </w:p>
    <w:p w14:paraId="7B8E5E12" w14:textId="77777777" w:rsidR="00FD7617" w:rsidRDefault="00FD7617" w:rsidP="00FD7617">
      <w:pPr>
        <w:pStyle w:val="NormalWeb"/>
        <w:shd w:val="clear" w:color="auto" w:fill="FFFFFF"/>
        <w:spacing w:before="0" w:beforeAutospacing="0" w:after="0" w:afterAutospacing="0"/>
        <w:rPr>
          <w:b/>
          <w:bCs/>
          <w:i/>
        </w:rPr>
      </w:pPr>
      <w:r w:rsidRPr="00613F62">
        <w:rPr>
          <w:b/>
          <w:bCs/>
          <w:i/>
        </w:rPr>
        <w:t>Th</w:t>
      </w:r>
      <w:r>
        <w:rPr>
          <w:b/>
          <w:bCs/>
          <w:i/>
        </w:rPr>
        <w:t>ese last questions</w:t>
      </w:r>
      <w:r w:rsidRPr="00613F62">
        <w:rPr>
          <w:b/>
          <w:bCs/>
          <w:i/>
        </w:rPr>
        <w:t xml:space="preserve"> </w:t>
      </w:r>
      <w:r>
        <w:rPr>
          <w:b/>
          <w:bCs/>
          <w:i/>
        </w:rPr>
        <w:t xml:space="preserve">will help us understand who might use the tours.  The survey is anonymous.  We do not ask for your name or any other identifying information.   </w:t>
      </w:r>
    </w:p>
    <w:p w14:paraId="1FBBE52F" w14:textId="77777777" w:rsidR="00FD7617" w:rsidRDefault="00FD7617" w:rsidP="00FD7617">
      <w:pPr>
        <w:pStyle w:val="NormalWeb"/>
        <w:shd w:val="clear" w:color="auto" w:fill="FFFFFF"/>
        <w:spacing w:before="0" w:beforeAutospacing="0" w:after="0" w:afterAutospacing="0"/>
        <w:rPr>
          <w:b/>
          <w:bCs/>
        </w:rPr>
      </w:pPr>
    </w:p>
    <w:p w14:paraId="0653ED4E" w14:textId="77777777" w:rsidR="00FD7617" w:rsidRDefault="00FD7617" w:rsidP="00FD7617">
      <w:pPr>
        <w:pStyle w:val="NormalWeb"/>
        <w:spacing w:before="0" w:beforeAutospacing="0" w:after="0" w:afterAutospacing="0"/>
      </w:pPr>
      <w:r>
        <w:t xml:space="preserve">4. </w:t>
      </w:r>
      <w:r w:rsidRPr="00C85728">
        <w:t xml:space="preserve"> </w:t>
      </w:r>
      <w:r>
        <w:t>What is your zip code?</w:t>
      </w:r>
      <w:r w:rsidRPr="00C85728">
        <w:t xml:space="preserve"> </w:t>
      </w:r>
    </w:p>
    <w:p w14:paraId="5CC389C6" w14:textId="77777777" w:rsidR="00FD7617" w:rsidRPr="00C85728" w:rsidRDefault="00FD7617" w:rsidP="00FD7617">
      <w:pPr>
        <w:pStyle w:val="NormalWeb"/>
        <w:spacing w:before="0" w:beforeAutospacing="0" w:after="0" w:afterAutospacing="0"/>
      </w:pPr>
    </w:p>
    <w:p w14:paraId="548952DC" w14:textId="77777777" w:rsidR="00FD7617" w:rsidRPr="00C85728" w:rsidRDefault="00FD7617" w:rsidP="00FD7617">
      <w:pPr>
        <w:pStyle w:val="NormalWeb"/>
        <w:spacing w:before="0" w:beforeAutospacing="0" w:after="0" w:afterAutospacing="0"/>
        <w:ind w:firstLine="720"/>
      </w:pPr>
      <w:r>
        <w:t>___________________</w:t>
      </w:r>
    </w:p>
    <w:p w14:paraId="333CAB46" w14:textId="77777777" w:rsidR="00FD7617" w:rsidRDefault="00FD7617" w:rsidP="00FD7617">
      <w:pPr>
        <w:pStyle w:val="NormalWeb"/>
        <w:spacing w:before="0" w:beforeAutospacing="0" w:after="0" w:afterAutospacing="0"/>
        <w:ind w:left="720" w:firstLine="720"/>
      </w:pPr>
    </w:p>
    <w:p w14:paraId="39835EBE" w14:textId="77777777" w:rsidR="00FD7617" w:rsidRDefault="00FD7617" w:rsidP="00FD7617">
      <w:pPr>
        <w:pStyle w:val="NormalWeb"/>
        <w:shd w:val="clear" w:color="auto" w:fill="FFFFFF"/>
        <w:spacing w:before="0" w:beforeAutospacing="0" w:after="0" w:afterAutospacing="0"/>
      </w:pPr>
      <w:r>
        <w:t>5. What is your gender?</w:t>
      </w:r>
    </w:p>
    <w:p w14:paraId="7FD66F58" w14:textId="77777777" w:rsidR="00FD7617" w:rsidRDefault="00FD7617" w:rsidP="00FD7617">
      <w:pPr>
        <w:pStyle w:val="NormalWeb"/>
        <w:shd w:val="clear" w:color="auto" w:fill="FFFFFF"/>
        <w:spacing w:before="0" w:beforeAutospacing="0" w:after="0" w:afterAutospacing="0"/>
      </w:pPr>
    </w:p>
    <w:p w14:paraId="607A7861" w14:textId="77777777" w:rsidR="00FD7617" w:rsidRDefault="00FD7617" w:rsidP="00FD7617">
      <w:pPr>
        <w:pStyle w:val="NormalWeb"/>
        <w:shd w:val="clear" w:color="auto" w:fill="FFFFFF"/>
        <w:spacing w:before="0" w:beforeAutospacing="0" w:after="0" w:afterAutospacing="0"/>
      </w:pPr>
      <w:r>
        <w:tab/>
        <w:t>____________________</w:t>
      </w:r>
    </w:p>
    <w:p w14:paraId="5569135A" w14:textId="77777777" w:rsidR="00FD7617" w:rsidRDefault="00FD7617" w:rsidP="00FD7617">
      <w:pPr>
        <w:rPr>
          <w:rFonts w:ascii="Times New Roman" w:eastAsia="Times New Roman" w:hAnsi="Times New Roman" w:cs="Times New Roman"/>
          <w:sz w:val="24"/>
          <w:szCs w:val="24"/>
        </w:rPr>
      </w:pPr>
    </w:p>
    <w:p w14:paraId="3B185609" w14:textId="77777777" w:rsidR="00FD7617" w:rsidRDefault="00FD7617" w:rsidP="00FD7617">
      <w:pPr>
        <w:pStyle w:val="NormalWeb"/>
        <w:shd w:val="clear" w:color="auto" w:fill="FFFFFF"/>
        <w:spacing w:before="0" w:beforeAutospacing="0" w:after="0" w:afterAutospacing="0"/>
      </w:pPr>
      <w:r>
        <w:t>6. What is your age?</w:t>
      </w:r>
    </w:p>
    <w:p w14:paraId="2FA97827" w14:textId="77777777" w:rsidR="00FD7617" w:rsidRDefault="00FD7617" w:rsidP="00FD7617">
      <w:pPr>
        <w:pStyle w:val="NormalWeb"/>
        <w:shd w:val="clear" w:color="auto" w:fill="FFFFFF"/>
        <w:spacing w:before="0" w:beforeAutospacing="0" w:after="0" w:afterAutospacing="0"/>
      </w:pPr>
    </w:p>
    <w:p w14:paraId="137344B1" w14:textId="77777777" w:rsidR="00FD7617" w:rsidRDefault="00FD7617" w:rsidP="00FD7617">
      <w:pPr>
        <w:pStyle w:val="NormalWeb"/>
        <w:shd w:val="clear" w:color="auto" w:fill="FFFFFF"/>
        <w:spacing w:before="0" w:beforeAutospacing="0" w:after="0" w:afterAutospacing="0"/>
      </w:pPr>
      <w:r>
        <w:tab/>
        <w:t>___ 18-25</w:t>
      </w:r>
    </w:p>
    <w:p w14:paraId="481EE995" w14:textId="77777777" w:rsidR="00FD7617" w:rsidRDefault="00FD7617" w:rsidP="00FD7617">
      <w:pPr>
        <w:pStyle w:val="NormalWeb"/>
        <w:shd w:val="clear" w:color="auto" w:fill="FFFFFF"/>
        <w:spacing w:before="0" w:beforeAutospacing="0" w:after="0" w:afterAutospacing="0"/>
        <w:ind w:firstLine="720"/>
      </w:pPr>
      <w:r>
        <w:t>___ 26-35</w:t>
      </w:r>
    </w:p>
    <w:p w14:paraId="64F3C435" w14:textId="77777777" w:rsidR="00FD7617" w:rsidRDefault="00FD7617" w:rsidP="00FD7617">
      <w:pPr>
        <w:pStyle w:val="NormalWeb"/>
        <w:shd w:val="clear" w:color="auto" w:fill="FFFFFF"/>
        <w:spacing w:before="0" w:beforeAutospacing="0" w:after="0" w:afterAutospacing="0"/>
        <w:ind w:firstLine="720"/>
      </w:pPr>
      <w:r>
        <w:t>___ 36-45</w:t>
      </w:r>
    </w:p>
    <w:p w14:paraId="76BAFF3D" w14:textId="77777777" w:rsidR="00FD7617" w:rsidRDefault="00FD7617" w:rsidP="00FD7617">
      <w:pPr>
        <w:pStyle w:val="NormalWeb"/>
        <w:shd w:val="clear" w:color="auto" w:fill="FFFFFF"/>
        <w:spacing w:before="0" w:beforeAutospacing="0" w:after="0" w:afterAutospacing="0"/>
        <w:ind w:firstLine="720"/>
      </w:pPr>
      <w:r>
        <w:t>___ 46-55</w:t>
      </w:r>
    </w:p>
    <w:p w14:paraId="7EDECD21" w14:textId="77777777" w:rsidR="00FD7617" w:rsidRDefault="00FD7617" w:rsidP="00FD7617">
      <w:pPr>
        <w:pStyle w:val="NormalWeb"/>
        <w:shd w:val="clear" w:color="auto" w:fill="FFFFFF"/>
        <w:spacing w:before="0" w:beforeAutospacing="0" w:after="0" w:afterAutospacing="0"/>
        <w:ind w:firstLine="720"/>
      </w:pPr>
      <w:r>
        <w:t>___ 56-65</w:t>
      </w:r>
    </w:p>
    <w:p w14:paraId="44706280" w14:textId="77777777" w:rsidR="00FD7617" w:rsidRDefault="00FD7617" w:rsidP="00FD7617">
      <w:pPr>
        <w:pStyle w:val="NormalWeb"/>
        <w:shd w:val="clear" w:color="auto" w:fill="FFFFFF"/>
        <w:spacing w:before="0" w:beforeAutospacing="0" w:after="0" w:afterAutospacing="0"/>
        <w:ind w:firstLine="720"/>
      </w:pPr>
      <w:r>
        <w:t>___ 65+</w:t>
      </w:r>
    </w:p>
    <w:p w14:paraId="267F978D" w14:textId="77777777" w:rsidR="00FD7617" w:rsidRDefault="00FD7617" w:rsidP="00FD7617">
      <w:pPr>
        <w:rPr>
          <w:rFonts w:ascii="Times New Roman" w:eastAsia="Times New Roman" w:hAnsi="Times New Roman" w:cs="Times New Roman"/>
          <w:sz w:val="24"/>
          <w:szCs w:val="24"/>
        </w:rPr>
      </w:pPr>
    </w:p>
    <w:p w14:paraId="07E5C7E7" w14:textId="77777777" w:rsidR="00FD7617" w:rsidRDefault="00FD7617" w:rsidP="00FD7617">
      <w:pPr>
        <w:pStyle w:val="NormalWeb"/>
        <w:shd w:val="clear" w:color="auto" w:fill="FFFFFF"/>
        <w:spacing w:before="0" w:beforeAutospacing="0" w:after="0" w:afterAutospacing="0"/>
      </w:pPr>
      <w:r>
        <w:t>7. What is your highest level of education?</w:t>
      </w:r>
    </w:p>
    <w:p w14:paraId="1532ADEE" w14:textId="77777777" w:rsidR="00FD7617" w:rsidRDefault="00FD7617" w:rsidP="00FD7617">
      <w:pPr>
        <w:pStyle w:val="NormalWeb"/>
        <w:shd w:val="clear" w:color="auto" w:fill="FFFFFF"/>
        <w:spacing w:before="0" w:beforeAutospacing="0" w:after="0" w:afterAutospacing="0"/>
      </w:pPr>
    </w:p>
    <w:p w14:paraId="5447421A" w14:textId="77777777" w:rsidR="00FD7617" w:rsidRDefault="00FD7617" w:rsidP="00FD7617">
      <w:pPr>
        <w:pStyle w:val="NormalWeb"/>
        <w:shd w:val="clear" w:color="auto" w:fill="FFFFFF"/>
        <w:spacing w:before="0" w:beforeAutospacing="0" w:after="0" w:afterAutospacing="0"/>
        <w:ind w:firstLine="720"/>
      </w:pPr>
      <w:r>
        <w:t xml:space="preserve">___ Less than a high school diploma or GED </w:t>
      </w:r>
    </w:p>
    <w:p w14:paraId="4CBFB397" w14:textId="77777777" w:rsidR="00FD7617" w:rsidRDefault="00FD7617" w:rsidP="00FD7617">
      <w:pPr>
        <w:pStyle w:val="NormalWeb"/>
        <w:shd w:val="clear" w:color="auto" w:fill="FFFFFF"/>
        <w:spacing w:before="0" w:beforeAutospacing="0" w:after="0" w:afterAutospacing="0"/>
        <w:ind w:firstLine="720"/>
      </w:pPr>
      <w:r>
        <w:t xml:space="preserve">___ High school diploma or GED </w:t>
      </w:r>
    </w:p>
    <w:p w14:paraId="71598104" w14:textId="77777777" w:rsidR="00FD7617" w:rsidRDefault="00FD7617" w:rsidP="00FD7617">
      <w:pPr>
        <w:pStyle w:val="NormalWeb"/>
        <w:shd w:val="clear" w:color="auto" w:fill="FFFFFF"/>
        <w:spacing w:before="0" w:beforeAutospacing="0" w:after="0" w:afterAutospacing="0"/>
        <w:ind w:firstLine="720"/>
      </w:pPr>
      <w:r>
        <w:t>___ Some college or technical school</w:t>
      </w:r>
    </w:p>
    <w:p w14:paraId="11B77C81" w14:textId="77777777" w:rsidR="00FD7617" w:rsidRDefault="00FD7617" w:rsidP="00FD7617">
      <w:pPr>
        <w:pStyle w:val="NormalWeb"/>
        <w:shd w:val="clear" w:color="auto" w:fill="FFFFFF"/>
        <w:spacing w:before="0" w:beforeAutospacing="0" w:after="0" w:afterAutospacing="0"/>
        <w:ind w:firstLine="720"/>
      </w:pPr>
      <w:r>
        <w:t xml:space="preserve">___ Undergraduate degree </w:t>
      </w:r>
    </w:p>
    <w:p w14:paraId="473012B1" w14:textId="77777777" w:rsidR="00FD7617" w:rsidRDefault="00FD7617" w:rsidP="00FD7617">
      <w:pPr>
        <w:pStyle w:val="NormalWeb"/>
        <w:shd w:val="clear" w:color="auto" w:fill="FFFFFF"/>
        <w:spacing w:before="0" w:beforeAutospacing="0" w:after="0" w:afterAutospacing="0"/>
        <w:ind w:firstLine="720"/>
      </w:pPr>
      <w:r>
        <w:t>___ Graduate or professional degree</w:t>
      </w:r>
    </w:p>
    <w:p w14:paraId="1A49E220" w14:textId="77777777" w:rsidR="00FD7617" w:rsidRDefault="00FD7617" w:rsidP="00FD7617">
      <w:pPr>
        <w:pStyle w:val="NormalWeb"/>
        <w:shd w:val="clear" w:color="auto" w:fill="FFFFFF"/>
        <w:spacing w:before="0" w:beforeAutospacing="0" w:after="0" w:afterAutospacing="0"/>
      </w:pPr>
    </w:p>
    <w:p w14:paraId="1F74A697" w14:textId="77777777" w:rsidR="00FD7617" w:rsidRDefault="00FD7617" w:rsidP="00FD7617">
      <w:pPr>
        <w:pStyle w:val="NormalWeb"/>
        <w:shd w:val="clear" w:color="auto" w:fill="FFFFFF"/>
        <w:spacing w:before="0" w:beforeAutospacing="0" w:after="0" w:afterAutospacing="0"/>
      </w:pPr>
      <w:r>
        <w:t>8. What was your household income for 2021?</w:t>
      </w:r>
    </w:p>
    <w:p w14:paraId="5927B4D6" w14:textId="77777777" w:rsidR="00FD7617" w:rsidRDefault="00FD7617" w:rsidP="00FD7617">
      <w:pPr>
        <w:pStyle w:val="NormalWeb"/>
        <w:shd w:val="clear" w:color="auto" w:fill="FFFFFF"/>
        <w:spacing w:before="0" w:beforeAutospacing="0" w:after="0" w:afterAutospacing="0"/>
      </w:pPr>
    </w:p>
    <w:p w14:paraId="6351689B" w14:textId="77777777" w:rsidR="00FD7617" w:rsidRDefault="00FD7617" w:rsidP="00FD7617">
      <w:pPr>
        <w:pStyle w:val="NormalWeb"/>
        <w:shd w:val="clear" w:color="auto" w:fill="FFFFFF"/>
        <w:spacing w:before="0" w:beforeAutospacing="0" w:after="0" w:afterAutospacing="0"/>
      </w:pPr>
      <w:r>
        <w:tab/>
        <w:t>___ Under $15,000</w:t>
      </w:r>
    </w:p>
    <w:p w14:paraId="4526ED9B" w14:textId="77777777" w:rsidR="00FD7617" w:rsidRDefault="00FD7617" w:rsidP="00FD7617">
      <w:pPr>
        <w:pStyle w:val="NormalWeb"/>
        <w:shd w:val="clear" w:color="auto" w:fill="FFFFFF"/>
        <w:spacing w:before="0" w:beforeAutospacing="0" w:after="0" w:afterAutospacing="0"/>
      </w:pPr>
      <w:r>
        <w:tab/>
        <w:t>___ $15,000 - $24,999</w:t>
      </w:r>
    </w:p>
    <w:p w14:paraId="01763159" w14:textId="77777777" w:rsidR="00FD7617" w:rsidRDefault="00FD7617" w:rsidP="00FD7617">
      <w:pPr>
        <w:pStyle w:val="NormalWeb"/>
        <w:shd w:val="clear" w:color="auto" w:fill="FFFFFF"/>
        <w:spacing w:before="0" w:beforeAutospacing="0" w:after="0" w:afterAutospacing="0"/>
      </w:pPr>
      <w:r>
        <w:tab/>
        <w:t>___ $25,000 - $34,999</w:t>
      </w:r>
    </w:p>
    <w:p w14:paraId="2E4FD53C" w14:textId="77777777" w:rsidR="00FD7617" w:rsidRDefault="00FD7617" w:rsidP="00FD7617">
      <w:pPr>
        <w:pStyle w:val="NormalWeb"/>
        <w:shd w:val="clear" w:color="auto" w:fill="FFFFFF"/>
        <w:spacing w:before="0" w:beforeAutospacing="0" w:after="0" w:afterAutospacing="0"/>
      </w:pPr>
      <w:r>
        <w:tab/>
        <w:t>___ $35,000 - $49,999</w:t>
      </w:r>
    </w:p>
    <w:p w14:paraId="47B43797" w14:textId="77777777" w:rsidR="00FD7617" w:rsidRDefault="00FD7617" w:rsidP="00FD7617">
      <w:pPr>
        <w:pStyle w:val="NormalWeb"/>
        <w:shd w:val="clear" w:color="auto" w:fill="FFFFFF"/>
        <w:spacing w:before="0" w:beforeAutospacing="0" w:after="0" w:afterAutospacing="0"/>
      </w:pPr>
      <w:r>
        <w:tab/>
        <w:t>___ $50,000 - $74,999</w:t>
      </w:r>
    </w:p>
    <w:p w14:paraId="67C56432" w14:textId="77777777" w:rsidR="00FD7617" w:rsidRDefault="00FD7617" w:rsidP="00FD7617">
      <w:pPr>
        <w:pStyle w:val="NormalWeb"/>
        <w:shd w:val="clear" w:color="auto" w:fill="FFFFFF"/>
        <w:spacing w:before="0" w:beforeAutospacing="0" w:after="0" w:afterAutospacing="0"/>
      </w:pPr>
      <w:r>
        <w:tab/>
        <w:t>___ $75,000 - $99,999</w:t>
      </w:r>
    </w:p>
    <w:p w14:paraId="1AA1CD80" w14:textId="77777777" w:rsidR="00FD7617" w:rsidRDefault="00FD7617" w:rsidP="00FD7617">
      <w:pPr>
        <w:pStyle w:val="NormalWeb"/>
        <w:shd w:val="clear" w:color="auto" w:fill="FFFFFF"/>
        <w:spacing w:before="0" w:beforeAutospacing="0" w:after="0" w:afterAutospacing="0"/>
      </w:pPr>
      <w:r>
        <w:tab/>
        <w:t>___ $100,000 - $149,999</w:t>
      </w:r>
    </w:p>
    <w:p w14:paraId="4C555A3A" w14:textId="77777777" w:rsidR="00FD7617" w:rsidRDefault="00FD7617" w:rsidP="00FD7617">
      <w:pPr>
        <w:pStyle w:val="NormalWeb"/>
        <w:shd w:val="clear" w:color="auto" w:fill="FFFFFF"/>
        <w:spacing w:before="0" w:beforeAutospacing="0" w:after="0" w:afterAutospacing="0"/>
      </w:pPr>
      <w:r>
        <w:tab/>
        <w:t>___ $150,000 - $199,999</w:t>
      </w:r>
    </w:p>
    <w:p w14:paraId="01733BCA" w14:textId="77777777" w:rsidR="00FD7617" w:rsidRDefault="00FD7617" w:rsidP="00FD7617">
      <w:pPr>
        <w:pStyle w:val="NormalWeb"/>
        <w:shd w:val="clear" w:color="auto" w:fill="FFFFFF"/>
        <w:spacing w:before="0" w:beforeAutospacing="0" w:after="0" w:afterAutospacing="0"/>
      </w:pPr>
      <w:r>
        <w:tab/>
        <w:t>___ $200,000 or more</w:t>
      </w:r>
      <w:bookmarkStart w:id="15" w:name="_Hlk92974706"/>
    </w:p>
    <w:bookmarkEnd w:id="15"/>
    <w:p w14:paraId="3CC96A42" w14:textId="77777777" w:rsidR="00FD7617" w:rsidRDefault="00FD7617" w:rsidP="00FD7617">
      <w:pPr>
        <w:pStyle w:val="NormalWeb"/>
        <w:shd w:val="clear" w:color="auto" w:fill="FFFFFF"/>
        <w:spacing w:before="0" w:beforeAutospacing="0" w:after="0" w:afterAutospacing="0"/>
      </w:pPr>
    </w:p>
    <w:p w14:paraId="15FE3076" w14:textId="77777777" w:rsidR="00FD7617" w:rsidRDefault="00FD7617" w:rsidP="00FD7617">
      <w:pPr>
        <w:pStyle w:val="NormalWeb"/>
        <w:shd w:val="clear" w:color="auto" w:fill="FFFFFF"/>
        <w:spacing w:before="0" w:beforeAutospacing="0" w:after="0" w:afterAutospacing="0"/>
      </w:pPr>
      <w:r>
        <w:t xml:space="preserve">9. Please describe any concerns, comments, or suggestions you have about the tours or this survey.   </w:t>
      </w:r>
    </w:p>
    <w:p w14:paraId="5395CC93" w14:textId="77777777" w:rsidR="00FD7617" w:rsidRPr="009E58F5" w:rsidRDefault="00FD7617" w:rsidP="00FD7617">
      <w:pPr>
        <w:pStyle w:val="NormalWeb"/>
        <w:shd w:val="clear" w:color="auto" w:fill="FFFFFF"/>
        <w:spacing w:before="0" w:beforeAutospacing="0" w:after="0" w:afterAutospacing="0"/>
      </w:pPr>
      <w:r>
        <w:t>_____________________________________________________________________________</w:t>
      </w:r>
    </w:p>
    <w:p w14:paraId="34D5F59A" w14:textId="77777777" w:rsidR="00FD7617" w:rsidRPr="009E58F5" w:rsidRDefault="00FD7617" w:rsidP="00FD7617">
      <w:pPr>
        <w:pStyle w:val="NormalWeb"/>
        <w:shd w:val="clear" w:color="auto" w:fill="FFFFFF"/>
        <w:spacing w:before="0" w:beforeAutospacing="0" w:after="0" w:afterAutospacing="0"/>
      </w:pPr>
      <w:r>
        <w:t>_____________________________________________________________________________</w:t>
      </w:r>
    </w:p>
    <w:p w14:paraId="0F3BD264" w14:textId="77777777" w:rsidR="00FD7617" w:rsidRDefault="00FD7617" w:rsidP="00FD7617">
      <w:pPr>
        <w:pStyle w:val="NormalWeb"/>
        <w:shd w:val="clear" w:color="auto" w:fill="FFFFFF"/>
        <w:spacing w:before="0" w:beforeAutospacing="0" w:after="0" w:afterAutospacing="0"/>
        <w:jc w:val="center"/>
        <w:rPr>
          <w:b/>
          <w:bCs/>
        </w:rPr>
      </w:pPr>
    </w:p>
    <w:p w14:paraId="0502F7B6" w14:textId="77777777" w:rsidR="00FD7617" w:rsidRDefault="00FD7617" w:rsidP="00FD7617">
      <w:pPr>
        <w:pStyle w:val="NormalWeb"/>
        <w:shd w:val="clear" w:color="auto" w:fill="FFFFFF"/>
        <w:spacing w:before="0" w:beforeAutospacing="0" w:after="0" w:afterAutospacing="0"/>
        <w:jc w:val="center"/>
        <w:rPr>
          <w:b/>
          <w:bCs/>
        </w:rPr>
      </w:pPr>
    </w:p>
    <w:p w14:paraId="5DE5A921" w14:textId="77777777" w:rsidR="00FD7617" w:rsidRDefault="00FD7617" w:rsidP="00FD7617">
      <w:pPr>
        <w:pStyle w:val="NormalWeb"/>
        <w:shd w:val="clear" w:color="auto" w:fill="FFFFFF"/>
        <w:spacing w:before="0" w:beforeAutospacing="0" w:after="0" w:afterAutospacing="0"/>
        <w:jc w:val="center"/>
        <w:rPr>
          <w:b/>
          <w:bCs/>
        </w:rPr>
      </w:pPr>
    </w:p>
    <w:p w14:paraId="4E9630AD" w14:textId="77777777" w:rsidR="00FD7617" w:rsidRPr="007009A8" w:rsidRDefault="00FD7617" w:rsidP="00FD7617">
      <w:pPr>
        <w:pStyle w:val="NormalWeb"/>
        <w:shd w:val="clear" w:color="auto" w:fill="FFFFFF"/>
        <w:spacing w:before="0" w:beforeAutospacing="0" w:after="0" w:afterAutospacing="0"/>
        <w:jc w:val="center"/>
        <w:rPr>
          <w:b/>
          <w:bCs/>
        </w:rPr>
      </w:pPr>
      <w:r w:rsidRPr="007009A8">
        <w:rPr>
          <w:b/>
          <w:bCs/>
        </w:rPr>
        <w:t>Thank you for participating in our study!</w:t>
      </w:r>
    </w:p>
    <w:p w14:paraId="4E213AB1" w14:textId="77777777" w:rsidR="0026750B" w:rsidRDefault="0026750B" w:rsidP="0026750B">
      <w:pPr>
        <w:jc w:val="center"/>
        <w:rPr>
          <w:rFonts w:ascii="Times New Roman" w:hAnsi="Times New Roman" w:cs="Times New Roman"/>
          <w:b/>
          <w:bCs/>
          <w:sz w:val="24"/>
          <w:szCs w:val="24"/>
        </w:rPr>
      </w:pPr>
    </w:p>
    <w:p w14:paraId="0B01C9D8" w14:textId="77777777" w:rsidR="00E50105" w:rsidRPr="00E50105" w:rsidRDefault="00E50105" w:rsidP="00E50105">
      <w:pPr>
        <w:rPr>
          <w:rFonts w:ascii="Times New Roman" w:hAnsi="Times New Roman" w:cs="Times New Roman"/>
          <w:sz w:val="24"/>
          <w:szCs w:val="24"/>
        </w:rPr>
      </w:pPr>
    </w:p>
    <w:p w14:paraId="1926E4FA" w14:textId="77777777" w:rsidR="00E50105" w:rsidRPr="00E50105" w:rsidRDefault="00E50105" w:rsidP="00E50105">
      <w:pPr>
        <w:rPr>
          <w:rFonts w:ascii="Times New Roman" w:hAnsi="Times New Roman" w:cs="Times New Roman"/>
          <w:sz w:val="24"/>
          <w:szCs w:val="24"/>
        </w:rPr>
      </w:pPr>
    </w:p>
    <w:p w14:paraId="7F8D253C" w14:textId="77777777" w:rsidR="00E50105" w:rsidRPr="00E50105" w:rsidRDefault="00E50105" w:rsidP="00E50105">
      <w:pPr>
        <w:rPr>
          <w:rFonts w:ascii="Times New Roman" w:hAnsi="Times New Roman" w:cs="Times New Roman"/>
          <w:sz w:val="24"/>
          <w:szCs w:val="24"/>
        </w:rPr>
      </w:pPr>
    </w:p>
    <w:p w14:paraId="2C5F7379" w14:textId="77777777" w:rsidR="00E50105" w:rsidRPr="00E50105" w:rsidRDefault="00E50105" w:rsidP="00E50105">
      <w:pPr>
        <w:rPr>
          <w:rFonts w:ascii="Times New Roman" w:hAnsi="Times New Roman" w:cs="Times New Roman"/>
          <w:sz w:val="24"/>
          <w:szCs w:val="24"/>
        </w:rPr>
      </w:pPr>
    </w:p>
    <w:p w14:paraId="28CF1192" w14:textId="77777777" w:rsidR="00E50105" w:rsidRPr="00E50105" w:rsidRDefault="00E50105" w:rsidP="00E50105">
      <w:pPr>
        <w:rPr>
          <w:rFonts w:ascii="Times New Roman" w:hAnsi="Times New Roman" w:cs="Times New Roman"/>
          <w:sz w:val="24"/>
          <w:szCs w:val="24"/>
        </w:rPr>
      </w:pPr>
    </w:p>
    <w:p w14:paraId="34397A90" w14:textId="77777777" w:rsidR="00E50105" w:rsidRPr="00E50105" w:rsidRDefault="00E50105" w:rsidP="00E50105">
      <w:pPr>
        <w:rPr>
          <w:rFonts w:ascii="Times New Roman" w:hAnsi="Times New Roman" w:cs="Times New Roman"/>
          <w:sz w:val="24"/>
          <w:szCs w:val="24"/>
        </w:rPr>
      </w:pPr>
    </w:p>
    <w:p w14:paraId="07411F2F" w14:textId="77777777" w:rsidR="00E50105" w:rsidRPr="00E50105" w:rsidRDefault="00E50105" w:rsidP="00E50105">
      <w:pPr>
        <w:rPr>
          <w:rFonts w:ascii="Times New Roman" w:hAnsi="Times New Roman" w:cs="Times New Roman"/>
          <w:sz w:val="24"/>
          <w:szCs w:val="24"/>
        </w:rPr>
      </w:pPr>
    </w:p>
    <w:p w14:paraId="44DFC2E8" w14:textId="77777777" w:rsidR="00E50105" w:rsidRPr="00E50105" w:rsidRDefault="00E50105" w:rsidP="00E50105">
      <w:pPr>
        <w:rPr>
          <w:rFonts w:ascii="Times New Roman" w:hAnsi="Times New Roman" w:cs="Times New Roman"/>
          <w:sz w:val="24"/>
          <w:szCs w:val="24"/>
        </w:rPr>
      </w:pPr>
    </w:p>
    <w:p w14:paraId="0F765D8D" w14:textId="77777777" w:rsidR="00E50105" w:rsidRPr="00E50105" w:rsidRDefault="00E50105" w:rsidP="00E50105">
      <w:pPr>
        <w:rPr>
          <w:rFonts w:ascii="Times New Roman" w:hAnsi="Times New Roman" w:cs="Times New Roman"/>
          <w:sz w:val="24"/>
          <w:szCs w:val="24"/>
        </w:rPr>
      </w:pPr>
    </w:p>
    <w:p w14:paraId="663C854A" w14:textId="77777777" w:rsidR="00E50105" w:rsidRPr="00E50105" w:rsidRDefault="00E50105" w:rsidP="00E50105">
      <w:pPr>
        <w:rPr>
          <w:rFonts w:ascii="Times New Roman" w:hAnsi="Times New Roman" w:cs="Times New Roman"/>
          <w:sz w:val="24"/>
          <w:szCs w:val="24"/>
        </w:rPr>
      </w:pPr>
    </w:p>
    <w:p w14:paraId="34F88547" w14:textId="77777777" w:rsidR="00E50105" w:rsidRPr="00E50105" w:rsidRDefault="00E50105" w:rsidP="00E50105">
      <w:pPr>
        <w:rPr>
          <w:rFonts w:ascii="Times New Roman" w:hAnsi="Times New Roman" w:cs="Times New Roman"/>
          <w:sz w:val="24"/>
          <w:szCs w:val="24"/>
        </w:rPr>
      </w:pPr>
    </w:p>
    <w:p w14:paraId="39A164A4" w14:textId="77777777" w:rsidR="00E50105" w:rsidRPr="00E50105" w:rsidRDefault="00E50105" w:rsidP="00E50105">
      <w:pPr>
        <w:rPr>
          <w:rFonts w:ascii="Times New Roman" w:hAnsi="Times New Roman" w:cs="Times New Roman"/>
          <w:sz w:val="24"/>
          <w:szCs w:val="24"/>
        </w:rPr>
      </w:pPr>
    </w:p>
    <w:p w14:paraId="04BD4218" w14:textId="77777777" w:rsidR="00E50105" w:rsidRPr="00E50105" w:rsidRDefault="00E50105" w:rsidP="00E50105">
      <w:pPr>
        <w:rPr>
          <w:rFonts w:ascii="Times New Roman" w:hAnsi="Times New Roman" w:cs="Times New Roman"/>
          <w:sz w:val="24"/>
          <w:szCs w:val="24"/>
        </w:rPr>
      </w:pPr>
    </w:p>
    <w:p w14:paraId="0D8367DB" w14:textId="77777777" w:rsidR="00E50105" w:rsidRPr="00E50105" w:rsidRDefault="00E50105" w:rsidP="00E50105">
      <w:pPr>
        <w:rPr>
          <w:rFonts w:ascii="Times New Roman" w:hAnsi="Times New Roman" w:cs="Times New Roman"/>
          <w:sz w:val="24"/>
          <w:szCs w:val="24"/>
        </w:rPr>
      </w:pPr>
    </w:p>
    <w:p w14:paraId="32F9ED0C" w14:textId="77777777" w:rsidR="00E50105" w:rsidRPr="00E50105" w:rsidRDefault="00E50105" w:rsidP="00E50105">
      <w:pPr>
        <w:rPr>
          <w:rFonts w:ascii="Times New Roman" w:hAnsi="Times New Roman" w:cs="Times New Roman"/>
          <w:sz w:val="24"/>
          <w:szCs w:val="24"/>
        </w:rPr>
      </w:pPr>
    </w:p>
    <w:p w14:paraId="79671763" w14:textId="77777777" w:rsidR="00E50105" w:rsidRPr="00E50105" w:rsidRDefault="00E50105" w:rsidP="00E50105">
      <w:pPr>
        <w:rPr>
          <w:rFonts w:ascii="Times New Roman" w:hAnsi="Times New Roman" w:cs="Times New Roman"/>
          <w:sz w:val="24"/>
          <w:szCs w:val="24"/>
        </w:rPr>
      </w:pPr>
    </w:p>
    <w:p w14:paraId="29E93283" w14:textId="77777777" w:rsidR="00E50105" w:rsidRPr="00E50105" w:rsidRDefault="00E50105" w:rsidP="00E50105">
      <w:pPr>
        <w:rPr>
          <w:rFonts w:ascii="Times New Roman" w:hAnsi="Times New Roman" w:cs="Times New Roman"/>
          <w:sz w:val="24"/>
          <w:szCs w:val="24"/>
        </w:rPr>
      </w:pPr>
    </w:p>
    <w:p w14:paraId="257994CE" w14:textId="77777777" w:rsidR="00E50105" w:rsidRPr="00E50105" w:rsidRDefault="00E50105" w:rsidP="00E50105">
      <w:pPr>
        <w:rPr>
          <w:rFonts w:ascii="Times New Roman" w:hAnsi="Times New Roman" w:cs="Times New Roman"/>
          <w:sz w:val="24"/>
          <w:szCs w:val="24"/>
        </w:rPr>
      </w:pPr>
    </w:p>
    <w:p w14:paraId="1000E252" w14:textId="77777777" w:rsidR="00E50105" w:rsidRPr="00E50105" w:rsidRDefault="00E50105" w:rsidP="00E50105">
      <w:pPr>
        <w:rPr>
          <w:rFonts w:ascii="Times New Roman" w:hAnsi="Times New Roman" w:cs="Times New Roman"/>
          <w:sz w:val="24"/>
          <w:szCs w:val="24"/>
        </w:rPr>
      </w:pPr>
    </w:p>
    <w:p w14:paraId="7CDA2DAB" w14:textId="77777777" w:rsidR="00E50105" w:rsidRPr="00E50105" w:rsidRDefault="00E50105" w:rsidP="00E50105">
      <w:pPr>
        <w:rPr>
          <w:rFonts w:ascii="Times New Roman" w:hAnsi="Times New Roman" w:cs="Times New Roman"/>
          <w:sz w:val="24"/>
          <w:szCs w:val="24"/>
        </w:rPr>
      </w:pPr>
    </w:p>
    <w:p w14:paraId="5EAA5674" w14:textId="77777777" w:rsidR="00E50105" w:rsidRPr="00E50105" w:rsidRDefault="00E50105" w:rsidP="00E50105">
      <w:pPr>
        <w:rPr>
          <w:rFonts w:ascii="Times New Roman" w:hAnsi="Times New Roman" w:cs="Times New Roman"/>
          <w:sz w:val="24"/>
          <w:szCs w:val="24"/>
        </w:rPr>
      </w:pPr>
    </w:p>
    <w:p w14:paraId="335BEAA3" w14:textId="77777777" w:rsidR="00E50105" w:rsidRPr="00E50105" w:rsidRDefault="00E50105" w:rsidP="00E50105">
      <w:pPr>
        <w:rPr>
          <w:rFonts w:ascii="Times New Roman" w:hAnsi="Times New Roman" w:cs="Times New Roman"/>
          <w:sz w:val="24"/>
          <w:szCs w:val="24"/>
        </w:rPr>
      </w:pPr>
    </w:p>
    <w:p w14:paraId="454CCD0B" w14:textId="77777777" w:rsidR="00E50105" w:rsidRPr="00E50105" w:rsidRDefault="00E50105" w:rsidP="00E50105">
      <w:pPr>
        <w:rPr>
          <w:rFonts w:ascii="Times New Roman" w:hAnsi="Times New Roman" w:cs="Times New Roman"/>
          <w:sz w:val="24"/>
          <w:szCs w:val="24"/>
        </w:rPr>
      </w:pPr>
    </w:p>
    <w:p w14:paraId="24672D22" w14:textId="77777777" w:rsidR="00E50105" w:rsidRPr="00E50105" w:rsidRDefault="00E50105" w:rsidP="00E50105">
      <w:pPr>
        <w:rPr>
          <w:rFonts w:ascii="Times New Roman" w:hAnsi="Times New Roman" w:cs="Times New Roman"/>
          <w:sz w:val="24"/>
          <w:szCs w:val="24"/>
        </w:rPr>
      </w:pPr>
    </w:p>
    <w:p w14:paraId="6D0E5C00" w14:textId="77777777" w:rsidR="00E50105" w:rsidRPr="00E50105" w:rsidRDefault="00E50105" w:rsidP="00E50105">
      <w:pPr>
        <w:rPr>
          <w:rFonts w:ascii="Times New Roman" w:hAnsi="Times New Roman" w:cs="Times New Roman"/>
          <w:sz w:val="24"/>
          <w:szCs w:val="24"/>
        </w:rPr>
      </w:pPr>
    </w:p>
    <w:p w14:paraId="3673AD17" w14:textId="77777777" w:rsidR="00E50105" w:rsidRPr="00E50105" w:rsidRDefault="00E50105" w:rsidP="00E50105">
      <w:pPr>
        <w:rPr>
          <w:rFonts w:ascii="Times New Roman" w:hAnsi="Times New Roman" w:cs="Times New Roman"/>
          <w:sz w:val="24"/>
          <w:szCs w:val="24"/>
        </w:rPr>
      </w:pPr>
    </w:p>
    <w:p w14:paraId="1501EA48" w14:textId="77777777" w:rsidR="00E50105" w:rsidRPr="00E50105" w:rsidRDefault="00E50105" w:rsidP="00E50105">
      <w:pPr>
        <w:rPr>
          <w:rFonts w:ascii="Times New Roman" w:hAnsi="Times New Roman" w:cs="Times New Roman"/>
          <w:sz w:val="24"/>
          <w:szCs w:val="24"/>
        </w:rPr>
      </w:pPr>
    </w:p>
    <w:p w14:paraId="6C8426C6" w14:textId="77777777" w:rsidR="00E50105" w:rsidRPr="00E50105" w:rsidRDefault="00E50105" w:rsidP="00E50105">
      <w:pPr>
        <w:rPr>
          <w:rFonts w:ascii="Times New Roman" w:hAnsi="Times New Roman" w:cs="Times New Roman"/>
          <w:sz w:val="24"/>
          <w:szCs w:val="24"/>
        </w:rPr>
      </w:pPr>
    </w:p>
    <w:p w14:paraId="69160845" w14:textId="77777777" w:rsidR="00E50105" w:rsidRPr="00E50105" w:rsidRDefault="00E50105" w:rsidP="00E50105">
      <w:pPr>
        <w:rPr>
          <w:rFonts w:ascii="Times New Roman" w:hAnsi="Times New Roman" w:cs="Times New Roman"/>
          <w:sz w:val="24"/>
          <w:szCs w:val="24"/>
        </w:rPr>
      </w:pPr>
    </w:p>
    <w:p w14:paraId="27962CE7" w14:textId="77777777" w:rsidR="00E50105" w:rsidRPr="00E50105" w:rsidRDefault="00E50105" w:rsidP="00E50105">
      <w:pPr>
        <w:rPr>
          <w:rFonts w:ascii="Times New Roman" w:hAnsi="Times New Roman" w:cs="Times New Roman"/>
          <w:sz w:val="24"/>
          <w:szCs w:val="24"/>
        </w:rPr>
      </w:pPr>
    </w:p>
    <w:p w14:paraId="4E348E1F" w14:textId="77777777" w:rsidR="00E50105" w:rsidRPr="00E50105" w:rsidRDefault="00E50105" w:rsidP="00E50105">
      <w:pPr>
        <w:rPr>
          <w:rFonts w:ascii="Times New Roman" w:hAnsi="Times New Roman" w:cs="Times New Roman"/>
          <w:sz w:val="24"/>
          <w:szCs w:val="24"/>
        </w:rPr>
      </w:pPr>
    </w:p>
    <w:p w14:paraId="3202D9BA" w14:textId="77777777" w:rsidR="00E50105" w:rsidRPr="00E50105" w:rsidRDefault="00E50105" w:rsidP="00E50105">
      <w:pPr>
        <w:rPr>
          <w:rFonts w:ascii="Times New Roman" w:hAnsi="Times New Roman" w:cs="Times New Roman"/>
          <w:sz w:val="24"/>
          <w:szCs w:val="24"/>
        </w:rPr>
      </w:pPr>
    </w:p>
    <w:p w14:paraId="485694C2" w14:textId="77777777" w:rsidR="00E50105" w:rsidRPr="00E50105" w:rsidRDefault="00E50105" w:rsidP="00E50105">
      <w:pPr>
        <w:rPr>
          <w:rFonts w:ascii="Times New Roman" w:hAnsi="Times New Roman" w:cs="Times New Roman"/>
          <w:sz w:val="24"/>
          <w:szCs w:val="24"/>
        </w:rPr>
      </w:pPr>
    </w:p>
    <w:p w14:paraId="55F30116" w14:textId="77777777" w:rsidR="00E50105" w:rsidRPr="00E50105" w:rsidRDefault="00E50105" w:rsidP="00E50105">
      <w:pPr>
        <w:rPr>
          <w:rFonts w:ascii="Times New Roman" w:hAnsi="Times New Roman" w:cs="Times New Roman"/>
          <w:sz w:val="24"/>
          <w:szCs w:val="24"/>
        </w:rPr>
      </w:pPr>
    </w:p>
    <w:p w14:paraId="7BD9AB77" w14:textId="77777777" w:rsidR="00E50105" w:rsidRPr="00E50105" w:rsidRDefault="00E50105" w:rsidP="00E50105">
      <w:pPr>
        <w:rPr>
          <w:rFonts w:ascii="Times New Roman" w:hAnsi="Times New Roman" w:cs="Times New Roman"/>
          <w:sz w:val="24"/>
          <w:szCs w:val="24"/>
        </w:rPr>
      </w:pPr>
    </w:p>
    <w:p w14:paraId="0DDBC63F" w14:textId="77777777" w:rsidR="00E50105" w:rsidRPr="00E50105" w:rsidRDefault="00E50105" w:rsidP="00E50105">
      <w:pPr>
        <w:rPr>
          <w:rFonts w:ascii="Times New Roman" w:hAnsi="Times New Roman" w:cs="Times New Roman"/>
          <w:sz w:val="24"/>
          <w:szCs w:val="24"/>
        </w:rPr>
      </w:pPr>
    </w:p>
    <w:p w14:paraId="18936773" w14:textId="77777777" w:rsidR="00E50105" w:rsidRPr="00E50105" w:rsidRDefault="00E50105" w:rsidP="00E50105">
      <w:pPr>
        <w:rPr>
          <w:rFonts w:ascii="Times New Roman" w:hAnsi="Times New Roman" w:cs="Times New Roman"/>
          <w:sz w:val="24"/>
          <w:szCs w:val="24"/>
        </w:rPr>
      </w:pPr>
    </w:p>
    <w:p w14:paraId="61FFF5B3" w14:textId="77777777" w:rsidR="00E50105" w:rsidRPr="00E50105" w:rsidRDefault="00E50105" w:rsidP="00E50105">
      <w:pPr>
        <w:rPr>
          <w:rFonts w:ascii="Times New Roman" w:hAnsi="Times New Roman" w:cs="Times New Roman"/>
          <w:sz w:val="24"/>
          <w:szCs w:val="24"/>
        </w:rPr>
      </w:pPr>
    </w:p>
    <w:p w14:paraId="157E5B34" w14:textId="77777777" w:rsidR="00E50105" w:rsidRDefault="00E50105" w:rsidP="00E50105">
      <w:pPr>
        <w:rPr>
          <w:rFonts w:ascii="Times New Roman" w:hAnsi="Times New Roman" w:cs="Times New Roman"/>
          <w:b/>
          <w:bCs/>
          <w:sz w:val="24"/>
          <w:szCs w:val="24"/>
        </w:rPr>
      </w:pPr>
    </w:p>
    <w:p w14:paraId="0EA752A7" w14:textId="77777777" w:rsidR="00E50105" w:rsidRDefault="00E50105" w:rsidP="00E50105">
      <w:pPr>
        <w:rPr>
          <w:rFonts w:ascii="Times New Roman" w:hAnsi="Times New Roman" w:cs="Times New Roman"/>
          <w:b/>
          <w:bCs/>
          <w:sz w:val="24"/>
          <w:szCs w:val="24"/>
        </w:rPr>
      </w:pPr>
    </w:p>
    <w:p w14:paraId="4BF846D3" w14:textId="77777777" w:rsidR="00E50105" w:rsidRDefault="00E50105" w:rsidP="00E50105">
      <w:pPr>
        <w:rPr>
          <w:rFonts w:ascii="Times New Roman" w:hAnsi="Times New Roman" w:cs="Times New Roman"/>
          <w:sz w:val="24"/>
          <w:szCs w:val="24"/>
        </w:rPr>
      </w:pPr>
    </w:p>
    <w:p w14:paraId="6BB82D90" w14:textId="38827271" w:rsidR="00E50105" w:rsidRPr="003A5638" w:rsidRDefault="00E50105" w:rsidP="00E50105">
      <w:pPr>
        <w:jc w:val="center"/>
        <w:rPr>
          <w:rFonts w:ascii="Times New Roman" w:hAnsi="Times New Roman" w:cs="Times New Roman"/>
          <w:b/>
          <w:bCs/>
          <w:sz w:val="28"/>
          <w:szCs w:val="28"/>
        </w:rPr>
      </w:pPr>
      <w:r w:rsidRPr="003A5638">
        <w:rPr>
          <w:rFonts w:ascii="Times New Roman" w:hAnsi="Times New Roman" w:cs="Times New Roman"/>
          <w:b/>
          <w:bCs/>
          <w:sz w:val="28"/>
          <w:szCs w:val="28"/>
        </w:rPr>
        <w:lastRenderedPageBreak/>
        <w:t>Appendix B</w:t>
      </w:r>
    </w:p>
    <w:p w14:paraId="3EE82AA1" w14:textId="77777777" w:rsidR="00E50105" w:rsidRDefault="00E50105" w:rsidP="00E50105">
      <w:pPr>
        <w:rPr>
          <w:rFonts w:ascii="Times New Roman" w:hAnsi="Times New Roman" w:cs="Times New Roman"/>
          <w:sz w:val="24"/>
          <w:szCs w:val="24"/>
        </w:rPr>
      </w:pPr>
    </w:p>
    <w:p w14:paraId="1B04097A" w14:textId="7A69EEB9" w:rsidR="00E50105" w:rsidRPr="003A5638" w:rsidRDefault="00E50105" w:rsidP="00E50105">
      <w:pPr>
        <w:rPr>
          <w:rFonts w:ascii="Times New Roman" w:hAnsi="Times New Roman" w:cs="Times New Roman"/>
          <w:b/>
          <w:bCs/>
          <w:i/>
          <w:iCs/>
          <w:sz w:val="24"/>
          <w:szCs w:val="24"/>
        </w:rPr>
      </w:pPr>
      <w:r w:rsidRPr="003A5638">
        <w:rPr>
          <w:rFonts w:ascii="Times New Roman" w:hAnsi="Times New Roman" w:cs="Times New Roman"/>
          <w:b/>
          <w:bCs/>
          <w:i/>
          <w:iCs/>
          <w:sz w:val="24"/>
          <w:szCs w:val="24"/>
        </w:rPr>
        <w:t>Chi Square Test STATA Output</w:t>
      </w:r>
    </w:p>
    <w:p w14:paraId="65993F69" w14:textId="77777777" w:rsidR="00E50105" w:rsidRDefault="00E50105" w:rsidP="00E50105">
      <w:pPr>
        <w:rPr>
          <w:rFonts w:ascii="Times New Roman" w:hAnsi="Times New Roman" w:cs="Times New Roman"/>
          <w:sz w:val="24"/>
          <w:szCs w:val="24"/>
        </w:rPr>
      </w:pPr>
    </w:p>
    <w:p w14:paraId="31E1F778" w14:textId="77777777" w:rsidR="00E50105" w:rsidRDefault="00E50105" w:rsidP="00E50105">
      <w:pPr>
        <w:rPr>
          <w:rFonts w:ascii="Times New Roman" w:hAnsi="Times New Roman" w:cs="Times New Roman"/>
          <w:sz w:val="24"/>
          <w:szCs w:val="24"/>
        </w:rPr>
      </w:pPr>
    </w:p>
    <w:p w14:paraId="4BD230BE" w14:textId="2BB52F0A" w:rsidR="00E50105" w:rsidRPr="00E50105" w:rsidRDefault="00E50105" w:rsidP="00E50105">
      <w:pPr>
        <w:pStyle w:val="ListParagraph"/>
        <w:numPr>
          <w:ilvl w:val="0"/>
          <w:numId w:val="10"/>
        </w:numPr>
        <w:rPr>
          <w:rFonts w:ascii="Times New Roman" w:hAnsi="Times New Roman" w:cs="Times New Roman"/>
          <w:sz w:val="24"/>
          <w:szCs w:val="24"/>
        </w:rPr>
      </w:pPr>
      <w:r w:rsidRPr="00E50105">
        <w:rPr>
          <w:rFonts w:ascii="Times New Roman" w:hAnsi="Times New Roman" w:cs="Times New Roman"/>
          <w:sz w:val="24"/>
          <w:szCs w:val="24"/>
        </w:rPr>
        <w:t>Pontoon Interest vs Residency</w:t>
      </w:r>
    </w:p>
    <w:p w14:paraId="61DC5D67" w14:textId="77777777" w:rsidR="00E50105" w:rsidRDefault="00E50105" w:rsidP="00E50105">
      <w:pPr>
        <w:rPr>
          <w:rFonts w:ascii="Times New Roman" w:hAnsi="Times New Roman" w:cs="Times New Roman"/>
          <w:sz w:val="24"/>
          <w:szCs w:val="24"/>
        </w:rPr>
      </w:pPr>
    </w:p>
    <w:p w14:paraId="6BADE90E"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tab pontooninterest knox, col chi2</w:t>
      </w:r>
    </w:p>
    <w:p w14:paraId="09D2A797" w14:textId="77777777" w:rsidR="00E50105" w:rsidRPr="00E50105" w:rsidRDefault="00E50105" w:rsidP="00E50105">
      <w:pPr>
        <w:rPr>
          <w:rFonts w:ascii="Times New Roman" w:hAnsi="Times New Roman" w:cs="Times New Roman"/>
          <w:sz w:val="24"/>
          <w:szCs w:val="24"/>
        </w:rPr>
      </w:pPr>
    </w:p>
    <w:p w14:paraId="7173F5BD"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08A7421C"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Key               |</w:t>
      </w:r>
    </w:p>
    <w:p w14:paraId="139FD5C3"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75D8460B"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frequency     |</w:t>
      </w:r>
    </w:p>
    <w:p w14:paraId="05041AA5"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column percentage |</w:t>
      </w:r>
    </w:p>
    <w:p w14:paraId="097EEF28"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65A98262" w14:textId="77777777" w:rsidR="00E50105" w:rsidRPr="00E50105" w:rsidRDefault="00E50105" w:rsidP="00E50105">
      <w:pPr>
        <w:rPr>
          <w:rFonts w:ascii="Times New Roman" w:hAnsi="Times New Roman" w:cs="Times New Roman"/>
          <w:sz w:val="24"/>
          <w:szCs w:val="24"/>
        </w:rPr>
      </w:pPr>
    </w:p>
    <w:p w14:paraId="32FBD3ED"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pontoonint |         knox</w:t>
      </w:r>
    </w:p>
    <w:p w14:paraId="01FDFB46"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erest |         0          1 |     Total</w:t>
      </w:r>
    </w:p>
    <w:p w14:paraId="079D6D8C"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3D80416B"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0 |        95         46 |       141 </w:t>
      </w:r>
    </w:p>
    <w:p w14:paraId="7C5A811F"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     34.55      34.85 |     34.64 </w:t>
      </w:r>
    </w:p>
    <w:p w14:paraId="37187C52"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41662B95"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1 |       180         86 |       266 </w:t>
      </w:r>
    </w:p>
    <w:p w14:paraId="07A2CC26"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     65.45      65.15 |     65.36 </w:t>
      </w:r>
    </w:p>
    <w:p w14:paraId="0B7E7931"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0DFC06CC"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Total |       275        132 |       407 </w:t>
      </w:r>
    </w:p>
    <w:p w14:paraId="189D8A37"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    100.00     100.00 |    100.00 </w:t>
      </w:r>
    </w:p>
    <w:p w14:paraId="6ECC2C1B" w14:textId="77777777" w:rsidR="00E50105" w:rsidRPr="00E50105" w:rsidRDefault="00E50105" w:rsidP="00E50105">
      <w:pPr>
        <w:rPr>
          <w:rFonts w:ascii="Times New Roman" w:hAnsi="Times New Roman" w:cs="Times New Roman"/>
          <w:sz w:val="24"/>
          <w:szCs w:val="24"/>
        </w:rPr>
      </w:pPr>
    </w:p>
    <w:p w14:paraId="1F87AAB1" w14:textId="29C4F6A1" w:rsid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Pearson chi2(1) =   0.0036   Pr = 0.952</w:t>
      </w:r>
    </w:p>
    <w:p w14:paraId="0855FEEF"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tab kayakinterest knox, col chi2</w:t>
      </w:r>
    </w:p>
    <w:p w14:paraId="6621BC83" w14:textId="77777777" w:rsidR="00E50105" w:rsidRDefault="00E50105" w:rsidP="00E50105">
      <w:pPr>
        <w:rPr>
          <w:rFonts w:ascii="Times New Roman" w:hAnsi="Times New Roman" w:cs="Times New Roman"/>
          <w:sz w:val="24"/>
          <w:szCs w:val="24"/>
        </w:rPr>
      </w:pPr>
    </w:p>
    <w:p w14:paraId="094BF2BA" w14:textId="77777777" w:rsidR="00E50105" w:rsidRDefault="00E50105" w:rsidP="00E50105">
      <w:pPr>
        <w:rPr>
          <w:rFonts w:ascii="Times New Roman" w:hAnsi="Times New Roman" w:cs="Times New Roman"/>
          <w:sz w:val="24"/>
          <w:szCs w:val="24"/>
        </w:rPr>
      </w:pPr>
    </w:p>
    <w:p w14:paraId="3F26A0EB" w14:textId="77777777" w:rsidR="00E50105" w:rsidRDefault="00E50105" w:rsidP="00E50105">
      <w:pPr>
        <w:rPr>
          <w:rFonts w:ascii="Times New Roman" w:hAnsi="Times New Roman" w:cs="Times New Roman"/>
          <w:sz w:val="24"/>
          <w:szCs w:val="24"/>
        </w:rPr>
      </w:pPr>
    </w:p>
    <w:p w14:paraId="17457923" w14:textId="77777777" w:rsidR="00E50105" w:rsidRDefault="00E50105" w:rsidP="00E50105">
      <w:pPr>
        <w:rPr>
          <w:rFonts w:ascii="Times New Roman" w:hAnsi="Times New Roman" w:cs="Times New Roman"/>
          <w:sz w:val="24"/>
          <w:szCs w:val="24"/>
        </w:rPr>
      </w:pPr>
    </w:p>
    <w:p w14:paraId="736B7D31" w14:textId="77777777" w:rsidR="00E50105" w:rsidRDefault="00E50105" w:rsidP="00E50105">
      <w:pPr>
        <w:rPr>
          <w:rFonts w:ascii="Times New Roman" w:hAnsi="Times New Roman" w:cs="Times New Roman"/>
          <w:sz w:val="24"/>
          <w:szCs w:val="24"/>
        </w:rPr>
      </w:pPr>
    </w:p>
    <w:p w14:paraId="322F6C22" w14:textId="77777777" w:rsidR="00E50105" w:rsidRDefault="00E50105" w:rsidP="00E50105">
      <w:pPr>
        <w:rPr>
          <w:rFonts w:ascii="Times New Roman" w:hAnsi="Times New Roman" w:cs="Times New Roman"/>
          <w:sz w:val="24"/>
          <w:szCs w:val="24"/>
        </w:rPr>
      </w:pPr>
    </w:p>
    <w:p w14:paraId="146C4E4B" w14:textId="77777777" w:rsidR="00E50105" w:rsidRDefault="00E50105" w:rsidP="00E50105">
      <w:pPr>
        <w:rPr>
          <w:rFonts w:ascii="Times New Roman" w:hAnsi="Times New Roman" w:cs="Times New Roman"/>
          <w:sz w:val="24"/>
          <w:szCs w:val="24"/>
        </w:rPr>
      </w:pPr>
    </w:p>
    <w:p w14:paraId="30620128" w14:textId="77777777" w:rsidR="00E50105" w:rsidRDefault="00E50105" w:rsidP="00E50105">
      <w:pPr>
        <w:rPr>
          <w:rFonts w:ascii="Times New Roman" w:hAnsi="Times New Roman" w:cs="Times New Roman"/>
          <w:sz w:val="24"/>
          <w:szCs w:val="24"/>
        </w:rPr>
      </w:pPr>
    </w:p>
    <w:p w14:paraId="52EA183C" w14:textId="77777777" w:rsidR="00E50105" w:rsidRDefault="00E50105" w:rsidP="00E50105">
      <w:pPr>
        <w:rPr>
          <w:rFonts w:ascii="Times New Roman" w:hAnsi="Times New Roman" w:cs="Times New Roman"/>
          <w:sz w:val="24"/>
          <w:szCs w:val="24"/>
        </w:rPr>
      </w:pPr>
    </w:p>
    <w:p w14:paraId="086E9044" w14:textId="77777777" w:rsidR="00E50105" w:rsidRDefault="00E50105" w:rsidP="00E50105">
      <w:pPr>
        <w:rPr>
          <w:rFonts w:ascii="Times New Roman" w:hAnsi="Times New Roman" w:cs="Times New Roman"/>
          <w:sz w:val="24"/>
          <w:szCs w:val="24"/>
        </w:rPr>
      </w:pPr>
    </w:p>
    <w:p w14:paraId="07B79640" w14:textId="77777777" w:rsidR="00E50105" w:rsidRDefault="00E50105" w:rsidP="00E50105">
      <w:pPr>
        <w:rPr>
          <w:rFonts w:ascii="Times New Roman" w:hAnsi="Times New Roman" w:cs="Times New Roman"/>
          <w:sz w:val="24"/>
          <w:szCs w:val="24"/>
        </w:rPr>
      </w:pPr>
    </w:p>
    <w:p w14:paraId="418B36FD" w14:textId="77777777" w:rsidR="00E50105" w:rsidRDefault="00E50105" w:rsidP="00E50105">
      <w:pPr>
        <w:rPr>
          <w:rFonts w:ascii="Times New Roman" w:hAnsi="Times New Roman" w:cs="Times New Roman"/>
          <w:sz w:val="24"/>
          <w:szCs w:val="24"/>
        </w:rPr>
      </w:pPr>
    </w:p>
    <w:p w14:paraId="0AF7689A" w14:textId="77777777" w:rsidR="00E50105" w:rsidRDefault="00E50105" w:rsidP="00E50105">
      <w:pPr>
        <w:rPr>
          <w:rFonts w:ascii="Times New Roman" w:hAnsi="Times New Roman" w:cs="Times New Roman"/>
          <w:sz w:val="24"/>
          <w:szCs w:val="24"/>
        </w:rPr>
      </w:pPr>
    </w:p>
    <w:p w14:paraId="213944B9" w14:textId="77777777" w:rsidR="00E50105" w:rsidRDefault="00E50105" w:rsidP="00E50105">
      <w:pPr>
        <w:rPr>
          <w:rFonts w:ascii="Times New Roman" w:hAnsi="Times New Roman" w:cs="Times New Roman"/>
          <w:sz w:val="24"/>
          <w:szCs w:val="24"/>
        </w:rPr>
      </w:pPr>
    </w:p>
    <w:p w14:paraId="11C3AE5A" w14:textId="77777777" w:rsidR="00E50105" w:rsidRDefault="00E50105" w:rsidP="00E50105">
      <w:pPr>
        <w:rPr>
          <w:rFonts w:ascii="Times New Roman" w:hAnsi="Times New Roman" w:cs="Times New Roman"/>
          <w:sz w:val="24"/>
          <w:szCs w:val="24"/>
        </w:rPr>
      </w:pPr>
    </w:p>
    <w:p w14:paraId="16121228" w14:textId="77777777" w:rsidR="00E50105" w:rsidRDefault="00E50105" w:rsidP="00E50105">
      <w:pPr>
        <w:rPr>
          <w:rFonts w:ascii="Times New Roman" w:hAnsi="Times New Roman" w:cs="Times New Roman"/>
          <w:sz w:val="24"/>
          <w:szCs w:val="24"/>
        </w:rPr>
      </w:pPr>
    </w:p>
    <w:p w14:paraId="69FD51A2" w14:textId="341C1BA0" w:rsidR="00E50105" w:rsidRPr="00E50105" w:rsidRDefault="00E50105" w:rsidP="00E5010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Kayak Interest vs Residency</w:t>
      </w:r>
    </w:p>
    <w:p w14:paraId="3749D571"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268E2073"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Key               |</w:t>
      </w:r>
    </w:p>
    <w:p w14:paraId="357FB1CC"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7ED4A6AA"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frequency     |</w:t>
      </w:r>
    </w:p>
    <w:p w14:paraId="3F0AB381"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column percentage |</w:t>
      </w:r>
    </w:p>
    <w:p w14:paraId="18953D7F"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3064FE9D" w14:textId="77777777" w:rsidR="00E50105" w:rsidRPr="00E50105" w:rsidRDefault="00E50105" w:rsidP="00E50105">
      <w:pPr>
        <w:rPr>
          <w:rFonts w:ascii="Times New Roman" w:hAnsi="Times New Roman" w:cs="Times New Roman"/>
          <w:sz w:val="24"/>
          <w:szCs w:val="24"/>
        </w:rPr>
      </w:pPr>
    </w:p>
    <w:p w14:paraId="2D889FD5"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kayakinter |         knox</w:t>
      </w:r>
    </w:p>
    <w:p w14:paraId="6D687D33"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est |         0          1 |     Total</w:t>
      </w:r>
    </w:p>
    <w:p w14:paraId="5C981106"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50D20AFD"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0 |        40         29 |        69 </w:t>
      </w:r>
    </w:p>
    <w:p w14:paraId="24FC76C3"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     14.55      21.97 |     16.95 </w:t>
      </w:r>
    </w:p>
    <w:p w14:paraId="0464CB12"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29CF15CE"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1 |       235        103 |       338 </w:t>
      </w:r>
    </w:p>
    <w:p w14:paraId="08845662"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     85.45      78.03 |     83.05 </w:t>
      </w:r>
    </w:p>
    <w:p w14:paraId="57F29935"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w:t>
      </w:r>
    </w:p>
    <w:p w14:paraId="10EC7B85"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Total |       275        132 |       407 </w:t>
      </w:r>
    </w:p>
    <w:p w14:paraId="5B4B5B0E" w14:textId="77777777" w:rsidR="00E50105" w:rsidRP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    100.00     100.00 |    100.00 </w:t>
      </w:r>
    </w:p>
    <w:p w14:paraId="74F11BB3" w14:textId="77777777" w:rsidR="00E50105" w:rsidRPr="00E50105" w:rsidRDefault="00E50105" w:rsidP="00E50105">
      <w:pPr>
        <w:rPr>
          <w:rFonts w:ascii="Times New Roman" w:hAnsi="Times New Roman" w:cs="Times New Roman"/>
          <w:sz w:val="24"/>
          <w:szCs w:val="24"/>
        </w:rPr>
      </w:pPr>
    </w:p>
    <w:p w14:paraId="4FCC7543" w14:textId="77777777" w:rsid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w:t>
      </w:r>
    </w:p>
    <w:p w14:paraId="4A133711" w14:textId="4E4F35B6" w:rsidR="00E50105" w:rsidRDefault="00E50105" w:rsidP="00E50105">
      <w:pPr>
        <w:rPr>
          <w:rFonts w:ascii="Times New Roman" w:hAnsi="Times New Roman" w:cs="Times New Roman"/>
          <w:sz w:val="24"/>
          <w:szCs w:val="24"/>
        </w:rPr>
      </w:pPr>
      <w:r w:rsidRPr="00E50105">
        <w:rPr>
          <w:rFonts w:ascii="Times New Roman" w:hAnsi="Times New Roman" w:cs="Times New Roman"/>
          <w:sz w:val="24"/>
          <w:szCs w:val="24"/>
        </w:rPr>
        <w:t xml:space="preserve">        Pearson chi2(1) =   3.4917   Pr = 0.062</w:t>
      </w:r>
    </w:p>
    <w:p w14:paraId="3D36A69B" w14:textId="77777777" w:rsidR="00E50105" w:rsidRDefault="00E50105" w:rsidP="00E50105">
      <w:pPr>
        <w:rPr>
          <w:rFonts w:ascii="Times New Roman" w:hAnsi="Times New Roman" w:cs="Times New Roman"/>
          <w:sz w:val="24"/>
          <w:szCs w:val="24"/>
        </w:rPr>
      </w:pPr>
    </w:p>
    <w:p w14:paraId="169606B8" w14:textId="77777777" w:rsidR="00E50105" w:rsidRDefault="00E50105" w:rsidP="00E50105">
      <w:pPr>
        <w:rPr>
          <w:rFonts w:ascii="Times New Roman" w:hAnsi="Times New Roman" w:cs="Times New Roman"/>
          <w:sz w:val="24"/>
          <w:szCs w:val="24"/>
        </w:rPr>
      </w:pPr>
    </w:p>
    <w:p w14:paraId="6BD5B9C5" w14:textId="77777777" w:rsidR="00E50105" w:rsidRDefault="00E50105" w:rsidP="00E50105">
      <w:pPr>
        <w:rPr>
          <w:rFonts w:ascii="Times New Roman" w:hAnsi="Times New Roman" w:cs="Times New Roman"/>
          <w:sz w:val="24"/>
          <w:szCs w:val="24"/>
        </w:rPr>
      </w:pPr>
    </w:p>
    <w:p w14:paraId="407F5A33" w14:textId="77777777" w:rsidR="00E50105" w:rsidRDefault="00E50105" w:rsidP="00E50105">
      <w:pPr>
        <w:rPr>
          <w:rFonts w:ascii="Times New Roman" w:hAnsi="Times New Roman" w:cs="Times New Roman"/>
          <w:sz w:val="24"/>
          <w:szCs w:val="24"/>
        </w:rPr>
      </w:pPr>
    </w:p>
    <w:p w14:paraId="4A65D228" w14:textId="77777777" w:rsidR="00E50105" w:rsidRDefault="00E50105" w:rsidP="00E50105">
      <w:pPr>
        <w:rPr>
          <w:rFonts w:ascii="Times New Roman" w:hAnsi="Times New Roman" w:cs="Times New Roman"/>
          <w:sz w:val="24"/>
          <w:szCs w:val="24"/>
        </w:rPr>
      </w:pPr>
    </w:p>
    <w:p w14:paraId="01C2DF65" w14:textId="77777777" w:rsidR="00E50105" w:rsidRDefault="00E50105" w:rsidP="00E50105">
      <w:pPr>
        <w:rPr>
          <w:rFonts w:ascii="Times New Roman" w:hAnsi="Times New Roman" w:cs="Times New Roman"/>
          <w:sz w:val="24"/>
          <w:szCs w:val="24"/>
        </w:rPr>
      </w:pPr>
    </w:p>
    <w:p w14:paraId="35C66D3F" w14:textId="77777777" w:rsidR="00E50105" w:rsidRDefault="00E50105" w:rsidP="00E50105">
      <w:pPr>
        <w:rPr>
          <w:rFonts w:ascii="Times New Roman" w:hAnsi="Times New Roman" w:cs="Times New Roman"/>
          <w:sz w:val="24"/>
          <w:szCs w:val="24"/>
        </w:rPr>
      </w:pPr>
    </w:p>
    <w:p w14:paraId="4B73C8E3" w14:textId="77777777" w:rsidR="00E50105" w:rsidRDefault="00E50105" w:rsidP="00E50105">
      <w:pPr>
        <w:rPr>
          <w:rFonts w:ascii="Times New Roman" w:hAnsi="Times New Roman" w:cs="Times New Roman"/>
          <w:sz w:val="24"/>
          <w:szCs w:val="24"/>
        </w:rPr>
      </w:pPr>
    </w:p>
    <w:p w14:paraId="63A86D38" w14:textId="77777777" w:rsidR="00E50105" w:rsidRDefault="00E50105" w:rsidP="00E50105">
      <w:pPr>
        <w:rPr>
          <w:rFonts w:ascii="Times New Roman" w:hAnsi="Times New Roman" w:cs="Times New Roman"/>
          <w:sz w:val="24"/>
          <w:szCs w:val="24"/>
        </w:rPr>
      </w:pPr>
    </w:p>
    <w:p w14:paraId="043D11AC" w14:textId="77777777" w:rsidR="00E50105" w:rsidRDefault="00E50105" w:rsidP="00E50105">
      <w:pPr>
        <w:rPr>
          <w:rFonts w:ascii="Times New Roman" w:hAnsi="Times New Roman" w:cs="Times New Roman"/>
          <w:sz w:val="24"/>
          <w:szCs w:val="24"/>
        </w:rPr>
      </w:pPr>
    </w:p>
    <w:p w14:paraId="4647E10C" w14:textId="77777777" w:rsidR="00E50105" w:rsidRDefault="00E50105" w:rsidP="00E50105">
      <w:pPr>
        <w:rPr>
          <w:rFonts w:ascii="Times New Roman" w:hAnsi="Times New Roman" w:cs="Times New Roman"/>
          <w:sz w:val="24"/>
          <w:szCs w:val="24"/>
        </w:rPr>
      </w:pPr>
    </w:p>
    <w:p w14:paraId="3C6BF81F" w14:textId="77777777" w:rsidR="00E50105" w:rsidRDefault="00E50105" w:rsidP="00E50105">
      <w:pPr>
        <w:rPr>
          <w:rFonts w:ascii="Times New Roman" w:hAnsi="Times New Roman" w:cs="Times New Roman"/>
          <w:sz w:val="24"/>
          <w:szCs w:val="24"/>
        </w:rPr>
      </w:pPr>
    </w:p>
    <w:p w14:paraId="352414A6" w14:textId="77777777" w:rsidR="00E50105" w:rsidRDefault="00E50105" w:rsidP="00E50105">
      <w:pPr>
        <w:rPr>
          <w:rFonts w:ascii="Times New Roman" w:hAnsi="Times New Roman" w:cs="Times New Roman"/>
          <w:sz w:val="24"/>
          <w:szCs w:val="24"/>
        </w:rPr>
      </w:pPr>
    </w:p>
    <w:p w14:paraId="5794D8F8" w14:textId="77777777" w:rsidR="00E50105" w:rsidRDefault="00E50105" w:rsidP="00E50105">
      <w:pPr>
        <w:rPr>
          <w:rFonts w:ascii="Times New Roman" w:hAnsi="Times New Roman" w:cs="Times New Roman"/>
          <w:sz w:val="24"/>
          <w:szCs w:val="24"/>
        </w:rPr>
      </w:pPr>
    </w:p>
    <w:p w14:paraId="38F5280E" w14:textId="77777777" w:rsidR="00E50105" w:rsidRDefault="00E50105" w:rsidP="00E50105">
      <w:pPr>
        <w:rPr>
          <w:rFonts w:ascii="Times New Roman" w:hAnsi="Times New Roman" w:cs="Times New Roman"/>
          <w:sz w:val="24"/>
          <w:szCs w:val="24"/>
        </w:rPr>
      </w:pPr>
    </w:p>
    <w:p w14:paraId="37663E12" w14:textId="77777777" w:rsidR="00E50105" w:rsidRDefault="00E50105" w:rsidP="00E50105">
      <w:pPr>
        <w:rPr>
          <w:rFonts w:ascii="Times New Roman" w:hAnsi="Times New Roman" w:cs="Times New Roman"/>
          <w:sz w:val="24"/>
          <w:szCs w:val="24"/>
        </w:rPr>
      </w:pPr>
    </w:p>
    <w:p w14:paraId="7B31496F" w14:textId="77777777" w:rsidR="00E50105" w:rsidRDefault="00E50105" w:rsidP="00E50105">
      <w:pPr>
        <w:rPr>
          <w:rFonts w:ascii="Times New Roman" w:hAnsi="Times New Roman" w:cs="Times New Roman"/>
          <w:sz w:val="24"/>
          <w:szCs w:val="24"/>
        </w:rPr>
      </w:pPr>
    </w:p>
    <w:p w14:paraId="6D15688C" w14:textId="77777777" w:rsidR="00E50105" w:rsidRDefault="00E50105" w:rsidP="00E50105">
      <w:pPr>
        <w:rPr>
          <w:rFonts w:ascii="Times New Roman" w:hAnsi="Times New Roman" w:cs="Times New Roman"/>
          <w:sz w:val="24"/>
          <w:szCs w:val="24"/>
        </w:rPr>
      </w:pPr>
    </w:p>
    <w:p w14:paraId="08B3E304" w14:textId="77777777" w:rsidR="00E50105" w:rsidRDefault="00E50105" w:rsidP="00E50105">
      <w:pPr>
        <w:rPr>
          <w:rFonts w:ascii="Times New Roman" w:hAnsi="Times New Roman" w:cs="Times New Roman"/>
          <w:sz w:val="24"/>
          <w:szCs w:val="24"/>
        </w:rPr>
      </w:pPr>
    </w:p>
    <w:p w14:paraId="684F7C92" w14:textId="77777777" w:rsidR="00E50105" w:rsidRDefault="00E50105" w:rsidP="00E50105">
      <w:pPr>
        <w:rPr>
          <w:rFonts w:ascii="Times New Roman" w:hAnsi="Times New Roman" w:cs="Times New Roman"/>
          <w:sz w:val="24"/>
          <w:szCs w:val="24"/>
        </w:rPr>
      </w:pPr>
    </w:p>
    <w:p w14:paraId="3C250051" w14:textId="77777777" w:rsidR="00E50105" w:rsidRDefault="00E50105" w:rsidP="00E50105">
      <w:pPr>
        <w:rPr>
          <w:rFonts w:ascii="Times New Roman" w:hAnsi="Times New Roman" w:cs="Times New Roman"/>
          <w:sz w:val="24"/>
          <w:szCs w:val="24"/>
        </w:rPr>
      </w:pPr>
    </w:p>
    <w:p w14:paraId="34135C60" w14:textId="77777777" w:rsidR="00E50105" w:rsidRDefault="00E50105" w:rsidP="00E50105">
      <w:pPr>
        <w:rPr>
          <w:rFonts w:ascii="Times New Roman" w:hAnsi="Times New Roman" w:cs="Times New Roman"/>
          <w:sz w:val="24"/>
          <w:szCs w:val="24"/>
        </w:rPr>
      </w:pPr>
    </w:p>
    <w:p w14:paraId="4E626531" w14:textId="77777777" w:rsidR="00E50105" w:rsidRDefault="00E50105" w:rsidP="00E50105">
      <w:pPr>
        <w:rPr>
          <w:rFonts w:ascii="Times New Roman" w:hAnsi="Times New Roman" w:cs="Times New Roman"/>
          <w:sz w:val="24"/>
          <w:szCs w:val="24"/>
        </w:rPr>
      </w:pPr>
    </w:p>
    <w:p w14:paraId="7A404E82" w14:textId="77777777" w:rsidR="00E50105" w:rsidRDefault="00E50105" w:rsidP="00E50105">
      <w:pPr>
        <w:rPr>
          <w:rFonts w:ascii="Times New Roman" w:hAnsi="Times New Roman" w:cs="Times New Roman"/>
          <w:sz w:val="24"/>
          <w:szCs w:val="24"/>
        </w:rPr>
      </w:pPr>
    </w:p>
    <w:p w14:paraId="6E50D0F3" w14:textId="7B5B4F8A" w:rsidR="00E50105" w:rsidRDefault="00E50105" w:rsidP="00E5010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Pontoon WTP vs Residency</w:t>
      </w:r>
    </w:p>
    <w:p w14:paraId="298A44DF" w14:textId="77777777" w:rsidR="00E50105" w:rsidRDefault="00E50105" w:rsidP="00E50105">
      <w:pPr>
        <w:pStyle w:val="ListParagraph"/>
        <w:rPr>
          <w:rFonts w:ascii="Times New Roman" w:hAnsi="Times New Roman" w:cs="Times New Roman"/>
          <w:sz w:val="24"/>
          <w:szCs w:val="24"/>
        </w:rPr>
      </w:pPr>
    </w:p>
    <w:p w14:paraId="4602DE70" w14:textId="77777777" w:rsidR="00E50105" w:rsidRDefault="00E50105" w:rsidP="00E50105">
      <w:pPr>
        <w:pStyle w:val="ListParagraph"/>
        <w:rPr>
          <w:rFonts w:ascii="Times New Roman" w:hAnsi="Times New Roman" w:cs="Times New Roman"/>
          <w:sz w:val="24"/>
          <w:szCs w:val="24"/>
        </w:rPr>
      </w:pPr>
    </w:p>
    <w:p w14:paraId="2137BF8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tab pontoonwtp knox, col chi2</w:t>
      </w:r>
    </w:p>
    <w:p w14:paraId="72BB6FF0" w14:textId="77777777" w:rsidR="00E50105" w:rsidRPr="00E50105" w:rsidRDefault="00E50105" w:rsidP="00E50105">
      <w:pPr>
        <w:pStyle w:val="ListParagraph"/>
        <w:rPr>
          <w:rFonts w:ascii="Times New Roman" w:hAnsi="Times New Roman" w:cs="Times New Roman"/>
          <w:sz w:val="24"/>
          <w:szCs w:val="24"/>
        </w:rPr>
      </w:pPr>
    </w:p>
    <w:p w14:paraId="1BC2387C"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4FDAEE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Key               |</w:t>
      </w:r>
    </w:p>
    <w:p w14:paraId="132BED86"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1743EF18"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frequency     |</w:t>
      </w:r>
    </w:p>
    <w:p w14:paraId="2438352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column percentage |</w:t>
      </w:r>
    </w:p>
    <w:p w14:paraId="1B5BCCF2"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2BD22719" w14:textId="77777777" w:rsidR="00E50105" w:rsidRPr="00E50105" w:rsidRDefault="00E50105" w:rsidP="00E50105">
      <w:pPr>
        <w:pStyle w:val="ListParagraph"/>
        <w:rPr>
          <w:rFonts w:ascii="Times New Roman" w:hAnsi="Times New Roman" w:cs="Times New Roman"/>
          <w:sz w:val="24"/>
          <w:szCs w:val="24"/>
        </w:rPr>
      </w:pPr>
    </w:p>
    <w:p w14:paraId="3832B2FD"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knox</w:t>
      </w:r>
    </w:p>
    <w:p w14:paraId="0C0963A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pontoonwtp |         0          1 |     Total</w:t>
      </w:r>
    </w:p>
    <w:p w14:paraId="5F4021E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3A60A16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15 |        25         17 |        42 </w:t>
      </w:r>
    </w:p>
    <w:p w14:paraId="281C14F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14.04      19.77 |     15.91 </w:t>
      </w:r>
    </w:p>
    <w:p w14:paraId="585D95A2"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1942476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20 |        49         29 |        78 </w:t>
      </w:r>
    </w:p>
    <w:p w14:paraId="1EB96B25"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27.53      33.72 |     29.55 </w:t>
      </w:r>
    </w:p>
    <w:p w14:paraId="4A503D89"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3559B79"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25 |        39         21 |        60 </w:t>
      </w:r>
    </w:p>
    <w:p w14:paraId="063A1740"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21.91      24.42 |     22.73 </w:t>
      </w:r>
    </w:p>
    <w:p w14:paraId="7D9A9EC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2FC94E45"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30 |        22          8 |        30 </w:t>
      </w:r>
    </w:p>
    <w:p w14:paraId="58CC8628"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12.36       9.30 |     11.36 </w:t>
      </w:r>
    </w:p>
    <w:p w14:paraId="3943853F"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6E5B9E1F"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35 |        25          5 |        30 </w:t>
      </w:r>
    </w:p>
    <w:p w14:paraId="4BCDFC1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14.04       5.81 |     11.36 </w:t>
      </w:r>
    </w:p>
    <w:p w14:paraId="384D609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B7E5C7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40 |        12          3 |        15 </w:t>
      </w:r>
    </w:p>
    <w:p w14:paraId="09AE0724"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6.74       3.49 |      5.68 </w:t>
      </w:r>
    </w:p>
    <w:p w14:paraId="7454B59C"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70C81116"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45 |         5          2 |         7 </w:t>
      </w:r>
    </w:p>
    <w:p w14:paraId="46447D1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2.81       2.33 |      2.65 </w:t>
      </w:r>
    </w:p>
    <w:p w14:paraId="4C7FBE2F"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5BB0015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50 |         1          1 |         2 </w:t>
      </w:r>
    </w:p>
    <w:p w14:paraId="0A2F5E04"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0.56       1.16 |      0.76 </w:t>
      </w:r>
    </w:p>
    <w:p w14:paraId="56366DE8"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1234ECD"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Total |       178         86 |       264 </w:t>
      </w:r>
    </w:p>
    <w:p w14:paraId="4292C91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100.00     100.00 |    100.00 </w:t>
      </w:r>
    </w:p>
    <w:p w14:paraId="14386CAB" w14:textId="77777777" w:rsidR="00E50105" w:rsidRPr="00E50105" w:rsidRDefault="00E50105" w:rsidP="00E50105">
      <w:pPr>
        <w:pStyle w:val="ListParagraph"/>
        <w:rPr>
          <w:rFonts w:ascii="Times New Roman" w:hAnsi="Times New Roman" w:cs="Times New Roman"/>
          <w:sz w:val="24"/>
          <w:szCs w:val="24"/>
        </w:rPr>
      </w:pPr>
    </w:p>
    <w:p w14:paraId="12BB38DB" w14:textId="53AD92BE" w:rsidR="00E50105" w:rsidRPr="00E50105" w:rsidRDefault="00E50105" w:rsidP="00E50105">
      <w:pPr>
        <w:pStyle w:val="ListParagraph"/>
        <w:ind w:left="0"/>
        <w:rPr>
          <w:rFonts w:ascii="Times New Roman" w:hAnsi="Times New Roman" w:cs="Times New Roman"/>
          <w:sz w:val="24"/>
          <w:szCs w:val="24"/>
        </w:rPr>
      </w:pPr>
      <w:r w:rsidRPr="00E50105">
        <w:rPr>
          <w:rFonts w:ascii="Times New Roman" w:hAnsi="Times New Roman" w:cs="Times New Roman"/>
          <w:sz w:val="24"/>
          <w:szCs w:val="24"/>
        </w:rPr>
        <w:t xml:space="preserve">          Pearson chi2(7) =   7.4483   Pr = 0.384</w:t>
      </w:r>
    </w:p>
    <w:p w14:paraId="46C9C9EA" w14:textId="77777777" w:rsidR="00E50105" w:rsidRDefault="00E50105" w:rsidP="00E50105">
      <w:pPr>
        <w:rPr>
          <w:rFonts w:ascii="Times New Roman" w:hAnsi="Times New Roman" w:cs="Times New Roman"/>
          <w:sz w:val="24"/>
          <w:szCs w:val="24"/>
        </w:rPr>
      </w:pPr>
    </w:p>
    <w:p w14:paraId="63D2A069" w14:textId="77777777" w:rsidR="00E50105" w:rsidRDefault="00E50105" w:rsidP="00E50105">
      <w:pPr>
        <w:rPr>
          <w:rFonts w:ascii="Times New Roman" w:hAnsi="Times New Roman" w:cs="Times New Roman"/>
          <w:sz w:val="24"/>
          <w:szCs w:val="24"/>
        </w:rPr>
      </w:pPr>
    </w:p>
    <w:p w14:paraId="73D06F1A" w14:textId="77777777" w:rsidR="00E50105" w:rsidRDefault="00E50105" w:rsidP="00E50105">
      <w:pPr>
        <w:rPr>
          <w:rFonts w:ascii="Times New Roman" w:hAnsi="Times New Roman" w:cs="Times New Roman"/>
          <w:sz w:val="24"/>
          <w:szCs w:val="24"/>
        </w:rPr>
      </w:pPr>
    </w:p>
    <w:p w14:paraId="1456E4AD" w14:textId="50B37BA4" w:rsidR="00E50105" w:rsidRDefault="00E50105" w:rsidP="00E5010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Kayak WTP vs Residency</w:t>
      </w:r>
    </w:p>
    <w:p w14:paraId="3A8DA8A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tab kayakwtp knox, col chi2</w:t>
      </w:r>
    </w:p>
    <w:p w14:paraId="678AF4D7" w14:textId="77777777" w:rsidR="00E50105" w:rsidRPr="00E50105" w:rsidRDefault="00E50105" w:rsidP="00E50105">
      <w:pPr>
        <w:pStyle w:val="ListParagraph"/>
        <w:rPr>
          <w:rFonts w:ascii="Times New Roman" w:hAnsi="Times New Roman" w:cs="Times New Roman"/>
          <w:sz w:val="24"/>
          <w:szCs w:val="24"/>
        </w:rPr>
      </w:pPr>
    </w:p>
    <w:p w14:paraId="58DFB97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19DAF08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Key               |</w:t>
      </w:r>
    </w:p>
    <w:p w14:paraId="7F4982BD"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422992DB"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frequency     |</w:t>
      </w:r>
    </w:p>
    <w:p w14:paraId="4FF3C1AF"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column percentage |</w:t>
      </w:r>
    </w:p>
    <w:p w14:paraId="555A4684"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3501E08" w14:textId="77777777" w:rsidR="00E50105" w:rsidRPr="00E50105" w:rsidRDefault="00E50105" w:rsidP="00E50105">
      <w:pPr>
        <w:pStyle w:val="ListParagraph"/>
        <w:rPr>
          <w:rFonts w:ascii="Times New Roman" w:hAnsi="Times New Roman" w:cs="Times New Roman"/>
          <w:sz w:val="24"/>
          <w:szCs w:val="24"/>
        </w:rPr>
      </w:pPr>
    </w:p>
    <w:p w14:paraId="339CD7D9"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knox</w:t>
      </w:r>
    </w:p>
    <w:p w14:paraId="2311697E"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kayakwtp |         0          1 |     Total</w:t>
      </w:r>
    </w:p>
    <w:p w14:paraId="6E08C01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60BE30D5"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20 |        10         24 |        34 </w:t>
      </w:r>
    </w:p>
    <w:p w14:paraId="7B644C98"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4.27      23.53 |     10.12 </w:t>
      </w:r>
    </w:p>
    <w:p w14:paraId="51DB4EA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6565BBE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25 |        39         25 |        64 </w:t>
      </w:r>
    </w:p>
    <w:p w14:paraId="0AE584B4"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16.67      24.51 |     19.05 </w:t>
      </w:r>
    </w:p>
    <w:p w14:paraId="22209854"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57808510"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30 |        58         21 |        79 </w:t>
      </w:r>
    </w:p>
    <w:p w14:paraId="787D99A4"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24.79      20.59 |     23.51 </w:t>
      </w:r>
    </w:p>
    <w:p w14:paraId="057C18D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4D10E0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35 |        45         13 |        58 </w:t>
      </w:r>
    </w:p>
    <w:p w14:paraId="6313DEEF"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19.23      12.75 |     17.26 </w:t>
      </w:r>
    </w:p>
    <w:p w14:paraId="0C5C601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4EDF80C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40 |        48         12 |        60 </w:t>
      </w:r>
    </w:p>
    <w:p w14:paraId="6F5C99D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20.51      11.76 |     17.86 </w:t>
      </w:r>
    </w:p>
    <w:p w14:paraId="4E8628B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0BD3DDA7"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45 |        26          5 |        31 </w:t>
      </w:r>
    </w:p>
    <w:p w14:paraId="59EB10DB"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11.11       4.90 |      9.23 </w:t>
      </w:r>
    </w:p>
    <w:p w14:paraId="29F27C7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569D07EA"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50 |         7          2 |         9 </w:t>
      </w:r>
    </w:p>
    <w:p w14:paraId="6145886D"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2.99       1.96 |      2.68 </w:t>
      </w:r>
    </w:p>
    <w:p w14:paraId="438FB76E"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7B7CDE22"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55 |         1          0 |         1 </w:t>
      </w:r>
    </w:p>
    <w:p w14:paraId="0062C321"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0.43       0.00 |      0.30 </w:t>
      </w:r>
    </w:p>
    <w:p w14:paraId="67E4775E"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w:t>
      </w:r>
    </w:p>
    <w:p w14:paraId="42C43BB3"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Total |       234        102 |       336 </w:t>
      </w:r>
    </w:p>
    <w:p w14:paraId="7D330F20" w14:textId="77777777" w:rsidR="00E50105" w:rsidRPr="00E50105" w:rsidRDefault="00E50105" w:rsidP="00E50105">
      <w:pPr>
        <w:pStyle w:val="ListParagraph"/>
        <w:rPr>
          <w:rFonts w:ascii="Times New Roman" w:hAnsi="Times New Roman" w:cs="Times New Roman"/>
          <w:sz w:val="24"/>
          <w:szCs w:val="24"/>
        </w:rPr>
      </w:pPr>
      <w:r w:rsidRPr="00E50105">
        <w:rPr>
          <w:rFonts w:ascii="Times New Roman" w:hAnsi="Times New Roman" w:cs="Times New Roman"/>
          <w:sz w:val="24"/>
          <w:szCs w:val="24"/>
        </w:rPr>
        <w:t xml:space="preserve">           |    100.00     100.00 |    100.00 </w:t>
      </w:r>
    </w:p>
    <w:p w14:paraId="2AD83B4F" w14:textId="77777777" w:rsidR="00E50105" w:rsidRPr="00E50105" w:rsidRDefault="00E50105" w:rsidP="00E50105">
      <w:pPr>
        <w:pStyle w:val="ListParagraph"/>
        <w:rPr>
          <w:rFonts w:ascii="Times New Roman" w:hAnsi="Times New Roman" w:cs="Times New Roman"/>
          <w:sz w:val="24"/>
          <w:szCs w:val="24"/>
        </w:rPr>
      </w:pPr>
    </w:p>
    <w:p w14:paraId="2A925B8D" w14:textId="446802C4" w:rsidR="00E50105" w:rsidRDefault="00E50105" w:rsidP="00E50105">
      <w:pPr>
        <w:pStyle w:val="ListParagraph"/>
        <w:ind w:left="0"/>
        <w:rPr>
          <w:rFonts w:ascii="Times New Roman" w:hAnsi="Times New Roman" w:cs="Times New Roman"/>
          <w:sz w:val="24"/>
          <w:szCs w:val="24"/>
        </w:rPr>
      </w:pPr>
      <w:r w:rsidRPr="00E50105">
        <w:rPr>
          <w:rFonts w:ascii="Times New Roman" w:hAnsi="Times New Roman" w:cs="Times New Roman"/>
          <w:sz w:val="24"/>
          <w:szCs w:val="24"/>
        </w:rPr>
        <w:t xml:space="preserve">          Pearson chi2(7) =  37.3174   Pr = 0.000</w:t>
      </w:r>
    </w:p>
    <w:p w14:paraId="2B15F1D0" w14:textId="77777777" w:rsidR="00D351F9" w:rsidRDefault="00D351F9" w:rsidP="00E50105">
      <w:pPr>
        <w:pStyle w:val="ListParagraph"/>
        <w:ind w:left="0"/>
        <w:rPr>
          <w:rFonts w:ascii="Times New Roman" w:hAnsi="Times New Roman" w:cs="Times New Roman"/>
          <w:sz w:val="24"/>
          <w:szCs w:val="24"/>
        </w:rPr>
      </w:pPr>
    </w:p>
    <w:p w14:paraId="58B1AE95" w14:textId="77777777" w:rsidR="00D351F9" w:rsidRDefault="00D351F9" w:rsidP="00E50105">
      <w:pPr>
        <w:pStyle w:val="ListParagraph"/>
        <w:ind w:left="0"/>
        <w:rPr>
          <w:rFonts w:ascii="Times New Roman" w:hAnsi="Times New Roman" w:cs="Times New Roman"/>
          <w:sz w:val="24"/>
          <w:szCs w:val="24"/>
        </w:rPr>
      </w:pPr>
    </w:p>
    <w:p w14:paraId="51FB1A23" w14:textId="77777777" w:rsidR="00D351F9" w:rsidRDefault="00D351F9" w:rsidP="00E50105">
      <w:pPr>
        <w:pStyle w:val="ListParagraph"/>
        <w:ind w:left="0"/>
        <w:rPr>
          <w:rFonts w:ascii="Times New Roman" w:hAnsi="Times New Roman" w:cs="Times New Roman"/>
          <w:sz w:val="24"/>
          <w:szCs w:val="24"/>
        </w:rPr>
      </w:pPr>
    </w:p>
    <w:p w14:paraId="474213E3" w14:textId="77777777" w:rsidR="00D351F9" w:rsidRDefault="00D351F9" w:rsidP="00E50105">
      <w:pPr>
        <w:pStyle w:val="ListParagraph"/>
        <w:ind w:left="0"/>
        <w:rPr>
          <w:rFonts w:ascii="Times New Roman" w:hAnsi="Times New Roman" w:cs="Times New Roman"/>
          <w:sz w:val="24"/>
          <w:szCs w:val="24"/>
        </w:rPr>
      </w:pPr>
    </w:p>
    <w:p w14:paraId="5734BBEE" w14:textId="77777777" w:rsidR="00D351F9" w:rsidRDefault="00D351F9" w:rsidP="00E50105">
      <w:pPr>
        <w:pStyle w:val="ListParagraph"/>
        <w:ind w:left="0"/>
        <w:rPr>
          <w:rFonts w:ascii="Times New Roman" w:hAnsi="Times New Roman" w:cs="Times New Roman"/>
          <w:sz w:val="24"/>
          <w:szCs w:val="24"/>
        </w:rPr>
      </w:pPr>
    </w:p>
    <w:p w14:paraId="59FB42B5" w14:textId="5AD6ADF2" w:rsidR="006E0580" w:rsidRPr="006E0580" w:rsidRDefault="006E0580" w:rsidP="006E0580">
      <w:pPr>
        <w:ind w:left="90" w:firstLine="90"/>
        <w:rPr>
          <w:rFonts w:ascii="Times New Roman" w:hAnsi="Times New Roman" w:cs="Times New Roman"/>
          <w:b/>
          <w:bCs/>
          <w:i/>
          <w:iCs/>
          <w:sz w:val="24"/>
          <w:szCs w:val="24"/>
        </w:rPr>
      </w:pPr>
      <w:r>
        <w:rPr>
          <w:rFonts w:ascii="Times New Roman" w:hAnsi="Times New Roman" w:cs="Times New Roman"/>
          <w:b/>
          <w:bCs/>
          <w:i/>
          <w:iCs/>
          <w:sz w:val="24"/>
          <w:szCs w:val="24"/>
        </w:rPr>
        <w:lastRenderedPageBreak/>
        <w:t>TOBIT Test STATA Output</w:t>
      </w:r>
    </w:p>
    <w:p w14:paraId="4F34D6A3" w14:textId="77777777" w:rsidR="006E0580" w:rsidRDefault="006E0580" w:rsidP="006E0580">
      <w:pPr>
        <w:ind w:left="360"/>
        <w:rPr>
          <w:rFonts w:ascii="Times New Roman" w:hAnsi="Times New Roman" w:cs="Times New Roman"/>
          <w:sz w:val="24"/>
          <w:szCs w:val="24"/>
        </w:rPr>
      </w:pPr>
    </w:p>
    <w:p w14:paraId="1D136823" w14:textId="173B0B7F" w:rsidR="00D351F9" w:rsidRPr="006E0580" w:rsidRDefault="006E0580" w:rsidP="006E0580">
      <w:pPr>
        <w:ind w:left="360"/>
        <w:rPr>
          <w:rFonts w:ascii="Times New Roman" w:hAnsi="Times New Roman" w:cs="Times New Roman"/>
          <w:sz w:val="24"/>
          <w:szCs w:val="24"/>
        </w:rPr>
      </w:pPr>
      <w:r>
        <w:rPr>
          <w:rFonts w:ascii="Times New Roman" w:hAnsi="Times New Roman" w:cs="Times New Roman"/>
          <w:sz w:val="24"/>
          <w:szCs w:val="24"/>
        </w:rPr>
        <w:t>1.</w:t>
      </w:r>
      <w:r w:rsidR="00D351F9" w:rsidRPr="006E0580">
        <w:rPr>
          <w:rFonts w:ascii="Times New Roman" w:hAnsi="Times New Roman" w:cs="Times New Roman"/>
          <w:sz w:val="24"/>
          <w:szCs w:val="24"/>
        </w:rPr>
        <w:t>TOBIT Pontoon WTP with Truncation and Marginal Effects</w:t>
      </w:r>
    </w:p>
    <w:p w14:paraId="5F0A557B" w14:textId="77777777" w:rsidR="00D351F9" w:rsidRDefault="00D351F9" w:rsidP="00D351F9">
      <w:pPr>
        <w:rPr>
          <w:rFonts w:ascii="Times New Roman" w:hAnsi="Times New Roman" w:cs="Times New Roman"/>
          <w:sz w:val="24"/>
          <w:szCs w:val="24"/>
        </w:rPr>
      </w:pPr>
    </w:p>
    <w:p w14:paraId="2CBCFAAC"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tobit pontoonwtp pioneer civil tva worldfair animal conserve agemean income hi</w:t>
      </w:r>
    </w:p>
    <w:p w14:paraId="68E968BB"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&gt; gheduc knoxresident male kidslt12, ll(15) ul(60)</w:t>
      </w:r>
    </w:p>
    <w:p w14:paraId="5D63BC60" w14:textId="77777777" w:rsidR="0060767E" w:rsidRPr="0060767E" w:rsidRDefault="0060767E" w:rsidP="0060767E">
      <w:pPr>
        <w:rPr>
          <w:rFonts w:ascii="Times New Roman" w:hAnsi="Times New Roman" w:cs="Times New Roman"/>
          <w:sz w:val="24"/>
          <w:szCs w:val="24"/>
        </w:rPr>
      </w:pPr>
    </w:p>
    <w:p w14:paraId="563EA509"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Refining starting values:</w:t>
      </w:r>
    </w:p>
    <w:p w14:paraId="3C4E3545" w14:textId="77777777" w:rsidR="0060767E" w:rsidRPr="0060767E" w:rsidRDefault="0060767E" w:rsidP="0060767E">
      <w:pPr>
        <w:rPr>
          <w:rFonts w:ascii="Times New Roman" w:hAnsi="Times New Roman" w:cs="Times New Roman"/>
          <w:sz w:val="24"/>
          <w:szCs w:val="24"/>
        </w:rPr>
      </w:pPr>
    </w:p>
    <w:p w14:paraId="1F5E5A3B"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Grid node 0:  Log likelihood = -823.83237</w:t>
      </w:r>
    </w:p>
    <w:p w14:paraId="01B84BD3" w14:textId="77777777" w:rsidR="0060767E" w:rsidRPr="0060767E" w:rsidRDefault="0060767E" w:rsidP="0060767E">
      <w:pPr>
        <w:rPr>
          <w:rFonts w:ascii="Times New Roman" w:hAnsi="Times New Roman" w:cs="Times New Roman"/>
          <w:sz w:val="24"/>
          <w:szCs w:val="24"/>
        </w:rPr>
      </w:pPr>
    </w:p>
    <w:p w14:paraId="16418E95"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Fitting full model:</w:t>
      </w:r>
    </w:p>
    <w:p w14:paraId="6C07B50F" w14:textId="77777777" w:rsidR="0060767E" w:rsidRPr="0060767E" w:rsidRDefault="0060767E" w:rsidP="0060767E">
      <w:pPr>
        <w:rPr>
          <w:rFonts w:ascii="Times New Roman" w:hAnsi="Times New Roman" w:cs="Times New Roman"/>
          <w:sz w:val="24"/>
          <w:szCs w:val="24"/>
        </w:rPr>
      </w:pPr>
    </w:p>
    <w:p w14:paraId="7EB9E380"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0:  Log likelihood = -823.83237  </w:t>
      </w:r>
    </w:p>
    <w:p w14:paraId="3C59AACC"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1:  Log likelihood = -818.09462  </w:t>
      </w:r>
    </w:p>
    <w:p w14:paraId="56FA3358"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2:  Log likelihood = -817.95173  </w:t>
      </w:r>
    </w:p>
    <w:p w14:paraId="57908BA3"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3:  Log likelihood = -817.95163  </w:t>
      </w:r>
    </w:p>
    <w:p w14:paraId="5F49CFCB"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4:  Log likelihood = -817.95163  </w:t>
      </w:r>
    </w:p>
    <w:p w14:paraId="2DB587F2" w14:textId="77777777" w:rsidR="0060767E" w:rsidRPr="0060767E" w:rsidRDefault="0060767E" w:rsidP="0060767E">
      <w:pPr>
        <w:rPr>
          <w:rFonts w:ascii="Times New Roman" w:hAnsi="Times New Roman" w:cs="Times New Roman"/>
          <w:sz w:val="24"/>
          <w:szCs w:val="24"/>
        </w:rPr>
      </w:pPr>
    </w:p>
    <w:p w14:paraId="282D29A7"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Tobit regression                                    Number of obs     =    261</w:t>
      </w:r>
    </w:p>
    <w:p w14:paraId="67A3C43B"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Uncensored =    219</w:t>
      </w:r>
    </w:p>
    <w:p w14:paraId="10AC001A"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Limits: Lower = 15                                      Left-censored =     42</w:t>
      </w:r>
    </w:p>
    <w:p w14:paraId="318C91CE"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Upper = 60                                     Right-censored =      0</w:t>
      </w:r>
    </w:p>
    <w:p w14:paraId="78C253B0" w14:textId="77777777" w:rsidR="0060767E" w:rsidRPr="0060767E" w:rsidRDefault="0060767E" w:rsidP="0060767E">
      <w:pPr>
        <w:rPr>
          <w:rFonts w:ascii="Times New Roman" w:hAnsi="Times New Roman" w:cs="Times New Roman"/>
          <w:sz w:val="24"/>
          <w:szCs w:val="24"/>
        </w:rPr>
      </w:pPr>
    </w:p>
    <w:p w14:paraId="52118E8F"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LR chi2(12)       =  58.33</w:t>
      </w:r>
    </w:p>
    <w:p w14:paraId="0696D51A"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Prob &gt; chi2       = 0.0000</w:t>
      </w:r>
    </w:p>
    <w:p w14:paraId="6379EF0E"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Log likelihood = -817.95163                         Pseudo R2         = 0.0344</w:t>
      </w:r>
    </w:p>
    <w:p w14:paraId="57D4D728" w14:textId="77777777" w:rsidR="0060767E" w:rsidRPr="0060767E" w:rsidRDefault="0060767E" w:rsidP="0060767E">
      <w:pPr>
        <w:rPr>
          <w:rFonts w:ascii="Times New Roman" w:hAnsi="Times New Roman" w:cs="Times New Roman"/>
          <w:sz w:val="24"/>
          <w:szCs w:val="24"/>
        </w:rPr>
      </w:pPr>
    </w:p>
    <w:p w14:paraId="545A3697" w14:textId="5B293D04"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noProof/>
          <w:sz w:val="24"/>
          <w:szCs w:val="24"/>
        </w:rPr>
        <w:drawing>
          <wp:inline distT="0" distB="0" distL="0" distR="0" wp14:anchorId="7A906202" wp14:editId="100CEE93">
            <wp:extent cx="5721644" cy="2940201"/>
            <wp:effectExtent l="0" t="0" r="0" b="0"/>
            <wp:docPr id="1525662055"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62055" name="Picture 1" descr="A picture containing text, screenshot, number, font&#10;&#10;Description automatically generated"/>
                    <pic:cNvPicPr/>
                  </pic:nvPicPr>
                  <pic:blipFill>
                    <a:blip r:embed="rId14"/>
                    <a:stretch>
                      <a:fillRect/>
                    </a:stretch>
                  </pic:blipFill>
                  <pic:spPr>
                    <a:xfrm>
                      <a:off x="0" y="0"/>
                      <a:ext cx="5721644" cy="2940201"/>
                    </a:xfrm>
                    <a:prstGeom prst="rect">
                      <a:avLst/>
                    </a:prstGeom>
                  </pic:spPr>
                </pic:pic>
              </a:graphicData>
            </a:graphic>
          </wp:inline>
        </w:drawing>
      </w:r>
      <w:r w:rsidRPr="0060767E">
        <w:rPr>
          <w:rFonts w:ascii="Times New Roman" w:hAnsi="Times New Roman" w:cs="Times New Roman"/>
          <w:sz w:val="24"/>
          <w:szCs w:val="24"/>
        </w:rPr>
        <w:t>-------------------------------------------------------------------------------</w:t>
      </w:r>
    </w:p>
    <w:p w14:paraId="23ED304D"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lastRenderedPageBreak/>
        <w:t>TOBIT PONTOON WTP WITH ME AND TRUNKATION</w:t>
      </w:r>
    </w:p>
    <w:p w14:paraId="5D62AD99"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 margins, dydx(*) predict (ystar(15,60))</w:t>
      </w:r>
    </w:p>
    <w:p w14:paraId="2DAAA631" w14:textId="77777777" w:rsidR="0060767E" w:rsidRPr="0060767E" w:rsidRDefault="0060767E" w:rsidP="0060767E">
      <w:pPr>
        <w:rPr>
          <w:rFonts w:ascii="Times New Roman" w:hAnsi="Times New Roman" w:cs="Times New Roman"/>
          <w:sz w:val="24"/>
          <w:szCs w:val="24"/>
        </w:rPr>
      </w:pPr>
    </w:p>
    <w:p w14:paraId="06B676F4"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Average marginal effects                                   Number of obs = 261</w:t>
      </w:r>
    </w:p>
    <w:p w14:paraId="20FE1741"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Model VCE: OIM</w:t>
      </w:r>
    </w:p>
    <w:p w14:paraId="4ECEDD52" w14:textId="77777777" w:rsidR="0060767E" w:rsidRPr="0060767E" w:rsidRDefault="0060767E" w:rsidP="0060767E">
      <w:pPr>
        <w:rPr>
          <w:rFonts w:ascii="Times New Roman" w:hAnsi="Times New Roman" w:cs="Times New Roman"/>
          <w:sz w:val="24"/>
          <w:szCs w:val="24"/>
        </w:rPr>
      </w:pPr>
    </w:p>
    <w:p w14:paraId="710D8248"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Expression: E(pontoonwtp*|15&lt;pontoonwtp&lt;60), predict(ystar(15,60))</w:t>
      </w:r>
    </w:p>
    <w:p w14:paraId="2E4BE8C9"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dy/dx wrt:  pioneer civil tva worldfair animal conserve agemean income</w:t>
      </w:r>
    </w:p>
    <w:p w14:paraId="312E3EC3"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higheduc knoxresident male kidslt12</w:t>
      </w:r>
    </w:p>
    <w:p w14:paraId="562A8D37" w14:textId="77777777" w:rsidR="0060767E" w:rsidRPr="0060767E" w:rsidRDefault="0060767E" w:rsidP="0060767E">
      <w:pPr>
        <w:rPr>
          <w:rFonts w:ascii="Times New Roman" w:hAnsi="Times New Roman" w:cs="Times New Roman"/>
          <w:sz w:val="24"/>
          <w:szCs w:val="24"/>
        </w:rPr>
      </w:pPr>
    </w:p>
    <w:p w14:paraId="6084BB5A" w14:textId="0A706C8E" w:rsidR="00963897" w:rsidRDefault="0060767E" w:rsidP="00D351F9">
      <w:pPr>
        <w:rPr>
          <w:rFonts w:ascii="Times New Roman" w:hAnsi="Times New Roman" w:cs="Times New Roman"/>
          <w:sz w:val="24"/>
          <w:szCs w:val="24"/>
        </w:rPr>
      </w:pPr>
      <w:r w:rsidRPr="0060767E">
        <w:rPr>
          <w:rFonts w:ascii="Times New Roman" w:hAnsi="Times New Roman" w:cs="Times New Roman"/>
          <w:noProof/>
          <w:sz w:val="24"/>
          <w:szCs w:val="24"/>
        </w:rPr>
        <w:drawing>
          <wp:inline distT="0" distB="0" distL="0" distR="0" wp14:anchorId="160147D9" wp14:editId="4A2E1584">
            <wp:extent cx="5531134" cy="2463927"/>
            <wp:effectExtent l="0" t="0" r="0" b="0"/>
            <wp:docPr id="722790090"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90090" name="Picture 1" descr="A picture containing text, screenshot, font, number&#10;&#10;Description automatically generated"/>
                    <pic:cNvPicPr/>
                  </pic:nvPicPr>
                  <pic:blipFill>
                    <a:blip r:embed="rId15"/>
                    <a:stretch>
                      <a:fillRect/>
                    </a:stretch>
                  </pic:blipFill>
                  <pic:spPr>
                    <a:xfrm>
                      <a:off x="0" y="0"/>
                      <a:ext cx="5531134" cy="2463927"/>
                    </a:xfrm>
                    <a:prstGeom prst="rect">
                      <a:avLst/>
                    </a:prstGeom>
                  </pic:spPr>
                </pic:pic>
              </a:graphicData>
            </a:graphic>
          </wp:inline>
        </w:drawing>
      </w:r>
    </w:p>
    <w:p w14:paraId="50BC6968" w14:textId="77777777" w:rsidR="00963897" w:rsidRPr="00963897" w:rsidRDefault="00963897" w:rsidP="00963897">
      <w:pPr>
        <w:rPr>
          <w:rFonts w:ascii="Times New Roman" w:hAnsi="Times New Roman" w:cs="Times New Roman"/>
          <w:sz w:val="24"/>
          <w:szCs w:val="24"/>
        </w:rPr>
      </w:pPr>
    </w:p>
    <w:p w14:paraId="0509BF89" w14:textId="77777777" w:rsidR="00963897" w:rsidRPr="00963897" w:rsidRDefault="00963897" w:rsidP="00963897">
      <w:pPr>
        <w:rPr>
          <w:rFonts w:ascii="Times New Roman" w:hAnsi="Times New Roman" w:cs="Times New Roman"/>
          <w:sz w:val="24"/>
          <w:szCs w:val="24"/>
        </w:rPr>
      </w:pPr>
    </w:p>
    <w:p w14:paraId="0DA2DC68" w14:textId="77777777" w:rsidR="00963897" w:rsidRPr="00963897" w:rsidRDefault="00963897" w:rsidP="00963897">
      <w:pPr>
        <w:rPr>
          <w:rFonts w:ascii="Times New Roman" w:hAnsi="Times New Roman" w:cs="Times New Roman"/>
          <w:sz w:val="24"/>
          <w:szCs w:val="24"/>
        </w:rPr>
      </w:pPr>
    </w:p>
    <w:p w14:paraId="3BDCFDE4" w14:textId="77777777" w:rsidR="00963897" w:rsidRPr="00963897" w:rsidRDefault="00963897" w:rsidP="00963897">
      <w:pPr>
        <w:rPr>
          <w:rFonts w:ascii="Times New Roman" w:hAnsi="Times New Roman" w:cs="Times New Roman"/>
          <w:sz w:val="24"/>
          <w:szCs w:val="24"/>
        </w:rPr>
      </w:pPr>
    </w:p>
    <w:p w14:paraId="60244A88" w14:textId="77777777" w:rsidR="00963897" w:rsidRPr="00963897" w:rsidRDefault="00963897" w:rsidP="00963897">
      <w:pPr>
        <w:rPr>
          <w:rFonts w:ascii="Times New Roman" w:hAnsi="Times New Roman" w:cs="Times New Roman"/>
          <w:sz w:val="24"/>
          <w:szCs w:val="24"/>
        </w:rPr>
      </w:pPr>
    </w:p>
    <w:p w14:paraId="667D1858" w14:textId="77777777" w:rsidR="00963897" w:rsidRPr="00963897" w:rsidRDefault="00963897" w:rsidP="00963897">
      <w:pPr>
        <w:rPr>
          <w:rFonts w:ascii="Times New Roman" w:hAnsi="Times New Roman" w:cs="Times New Roman"/>
          <w:sz w:val="24"/>
          <w:szCs w:val="24"/>
        </w:rPr>
      </w:pPr>
    </w:p>
    <w:p w14:paraId="0E81D5DF" w14:textId="77777777" w:rsidR="00963897" w:rsidRPr="00963897" w:rsidRDefault="00963897" w:rsidP="00963897">
      <w:pPr>
        <w:rPr>
          <w:rFonts w:ascii="Times New Roman" w:hAnsi="Times New Roman" w:cs="Times New Roman"/>
          <w:sz w:val="24"/>
          <w:szCs w:val="24"/>
        </w:rPr>
      </w:pPr>
    </w:p>
    <w:p w14:paraId="7CE76BAE" w14:textId="77777777" w:rsidR="00963897" w:rsidRPr="00963897" w:rsidRDefault="00963897" w:rsidP="00963897">
      <w:pPr>
        <w:rPr>
          <w:rFonts w:ascii="Times New Roman" w:hAnsi="Times New Roman" w:cs="Times New Roman"/>
          <w:sz w:val="24"/>
          <w:szCs w:val="24"/>
        </w:rPr>
      </w:pPr>
    </w:p>
    <w:p w14:paraId="07C10804" w14:textId="77777777" w:rsidR="00963897" w:rsidRPr="00963897" w:rsidRDefault="00963897" w:rsidP="00963897">
      <w:pPr>
        <w:rPr>
          <w:rFonts w:ascii="Times New Roman" w:hAnsi="Times New Roman" w:cs="Times New Roman"/>
          <w:sz w:val="24"/>
          <w:szCs w:val="24"/>
        </w:rPr>
      </w:pPr>
    </w:p>
    <w:p w14:paraId="7801146F" w14:textId="77777777" w:rsidR="00963897" w:rsidRPr="00963897" w:rsidRDefault="00963897" w:rsidP="00963897">
      <w:pPr>
        <w:rPr>
          <w:rFonts w:ascii="Times New Roman" w:hAnsi="Times New Roman" w:cs="Times New Roman"/>
          <w:sz w:val="24"/>
          <w:szCs w:val="24"/>
        </w:rPr>
      </w:pPr>
    </w:p>
    <w:p w14:paraId="4AB6046A" w14:textId="77777777" w:rsidR="00963897" w:rsidRPr="00963897" w:rsidRDefault="00963897" w:rsidP="00963897">
      <w:pPr>
        <w:rPr>
          <w:rFonts w:ascii="Times New Roman" w:hAnsi="Times New Roman" w:cs="Times New Roman"/>
          <w:sz w:val="24"/>
          <w:szCs w:val="24"/>
        </w:rPr>
      </w:pPr>
    </w:p>
    <w:p w14:paraId="3E91B508" w14:textId="77777777" w:rsidR="00963897" w:rsidRPr="00963897" w:rsidRDefault="00963897" w:rsidP="00963897">
      <w:pPr>
        <w:rPr>
          <w:rFonts w:ascii="Times New Roman" w:hAnsi="Times New Roman" w:cs="Times New Roman"/>
          <w:sz w:val="24"/>
          <w:szCs w:val="24"/>
        </w:rPr>
      </w:pPr>
    </w:p>
    <w:p w14:paraId="404DEA01" w14:textId="77777777" w:rsidR="00963897" w:rsidRPr="00963897" w:rsidRDefault="00963897" w:rsidP="00963897">
      <w:pPr>
        <w:rPr>
          <w:rFonts w:ascii="Times New Roman" w:hAnsi="Times New Roman" w:cs="Times New Roman"/>
          <w:sz w:val="24"/>
          <w:szCs w:val="24"/>
        </w:rPr>
      </w:pPr>
    </w:p>
    <w:p w14:paraId="72FEF61D" w14:textId="77777777" w:rsidR="00963897" w:rsidRPr="00963897" w:rsidRDefault="00963897" w:rsidP="00963897">
      <w:pPr>
        <w:rPr>
          <w:rFonts w:ascii="Times New Roman" w:hAnsi="Times New Roman" w:cs="Times New Roman"/>
          <w:sz w:val="24"/>
          <w:szCs w:val="24"/>
        </w:rPr>
      </w:pPr>
    </w:p>
    <w:p w14:paraId="14787538" w14:textId="77777777" w:rsidR="00963897" w:rsidRPr="00963897" w:rsidRDefault="00963897" w:rsidP="00963897">
      <w:pPr>
        <w:rPr>
          <w:rFonts w:ascii="Times New Roman" w:hAnsi="Times New Roman" w:cs="Times New Roman"/>
          <w:sz w:val="24"/>
          <w:szCs w:val="24"/>
        </w:rPr>
      </w:pPr>
    </w:p>
    <w:p w14:paraId="606DD3DD" w14:textId="77777777" w:rsidR="00963897" w:rsidRPr="00963897" w:rsidRDefault="00963897" w:rsidP="00963897">
      <w:pPr>
        <w:rPr>
          <w:rFonts w:ascii="Times New Roman" w:hAnsi="Times New Roman" w:cs="Times New Roman"/>
          <w:sz w:val="24"/>
          <w:szCs w:val="24"/>
        </w:rPr>
      </w:pPr>
    </w:p>
    <w:p w14:paraId="07344DAD" w14:textId="77777777" w:rsidR="00963897" w:rsidRPr="00963897" w:rsidRDefault="00963897" w:rsidP="00963897">
      <w:pPr>
        <w:rPr>
          <w:rFonts w:ascii="Times New Roman" w:hAnsi="Times New Roman" w:cs="Times New Roman"/>
          <w:sz w:val="24"/>
          <w:szCs w:val="24"/>
        </w:rPr>
      </w:pPr>
    </w:p>
    <w:p w14:paraId="6ECD342A" w14:textId="77777777" w:rsidR="00963897" w:rsidRDefault="00963897" w:rsidP="00963897">
      <w:pPr>
        <w:rPr>
          <w:rFonts w:ascii="Times New Roman" w:hAnsi="Times New Roman" w:cs="Times New Roman"/>
          <w:sz w:val="24"/>
          <w:szCs w:val="24"/>
        </w:rPr>
      </w:pPr>
    </w:p>
    <w:p w14:paraId="142FC862" w14:textId="77777777" w:rsidR="00963897" w:rsidRDefault="00963897" w:rsidP="00963897">
      <w:pPr>
        <w:rPr>
          <w:rFonts w:ascii="Times New Roman" w:hAnsi="Times New Roman" w:cs="Times New Roman"/>
          <w:sz w:val="24"/>
          <w:szCs w:val="24"/>
        </w:rPr>
      </w:pPr>
    </w:p>
    <w:p w14:paraId="5CDDF011" w14:textId="77777777" w:rsidR="00963897" w:rsidRDefault="00963897" w:rsidP="00963897">
      <w:pPr>
        <w:rPr>
          <w:rFonts w:ascii="Times New Roman" w:hAnsi="Times New Roman" w:cs="Times New Roman"/>
          <w:sz w:val="24"/>
          <w:szCs w:val="24"/>
        </w:rPr>
      </w:pPr>
    </w:p>
    <w:p w14:paraId="0DC7C2CB" w14:textId="77777777" w:rsidR="00963897" w:rsidRDefault="00963897" w:rsidP="00963897">
      <w:pPr>
        <w:rPr>
          <w:rFonts w:ascii="Times New Roman" w:hAnsi="Times New Roman" w:cs="Times New Roman"/>
          <w:sz w:val="24"/>
          <w:szCs w:val="24"/>
        </w:rPr>
      </w:pPr>
    </w:p>
    <w:p w14:paraId="68D5A39D" w14:textId="77777777" w:rsidR="00963897" w:rsidRDefault="00963897" w:rsidP="00963897">
      <w:pPr>
        <w:rPr>
          <w:rFonts w:ascii="Times New Roman" w:hAnsi="Times New Roman" w:cs="Times New Roman"/>
          <w:sz w:val="24"/>
          <w:szCs w:val="24"/>
        </w:rPr>
      </w:pPr>
    </w:p>
    <w:p w14:paraId="5AFD1D91" w14:textId="372128C7" w:rsidR="0060767E" w:rsidRPr="0060767E" w:rsidRDefault="0060767E" w:rsidP="0060767E">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60767E">
        <w:rPr>
          <w:rFonts w:ascii="Times New Roman" w:hAnsi="Times New Roman" w:cs="Times New Roman"/>
          <w:sz w:val="24"/>
          <w:szCs w:val="24"/>
        </w:rPr>
        <w:t>TOBIT KAYAK WTP WITH ME AND TRUNKATION</w:t>
      </w:r>
    </w:p>
    <w:p w14:paraId="624E97EA" w14:textId="77777777" w:rsidR="00963897" w:rsidRDefault="00963897" w:rsidP="00963897">
      <w:pPr>
        <w:pStyle w:val="ListParagraph"/>
        <w:rPr>
          <w:rFonts w:ascii="Times New Roman" w:hAnsi="Times New Roman" w:cs="Times New Roman"/>
          <w:sz w:val="24"/>
          <w:szCs w:val="24"/>
        </w:rPr>
      </w:pPr>
    </w:p>
    <w:p w14:paraId="7B606F60" w14:textId="77777777" w:rsidR="00963897" w:rsidRDefault="00963897" w:rsidP="00963897">
      <w:pPr>
        <w:pStyle w:val="ListParagraph"/>
        <w:rPr>
          <w:rFonts w:ascii="Times New Roman" w:hAnsi="Times New Roman" w:cs="Times New Roman"/>
          <w:sz w:val="24"/>
          <w:szCs w:val="24"/>
        </w:rPr>
      </w:pPr>
    </w:p>
    <w:p w14:paraId="3D5C141E"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tobit kayakwtp pioneer civil business worldfair animal conserve agemean income</w:t>
      </w:r>
    </w:p>
    <w:p w14:paraId="107C94F3"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&gt;  higheduc knoxresident male kidslt12 highconfidence, ll(20) ul(65)</w:t>
      </w:r>
    </w:p>
    <w:p w14:paraId="166ADDC9" w14:textId="77777777" w:rsidR="0060767E" w:rsidRPr="0060767E" w:rsidRDefault="0060767E" w:rsidP="0060767E">
      <w:pPr>
        <w:rPr>
          <w:rFonts w:ascii="Times New Roman" w:hAnsi="Times New Roman" w:cs="Times New Roman"/>
          <w:sz w:val="24"/>
          <w:szCs w:val="24"/>
        </w:rPr>
      </w:pPr>
    </w:p>
    <w:p w14:paraId="1CCB21A4"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Refining starting values:</w:t>
      </w:r>
    </w:p>
    <w:p w14:paraId="37D65E34" w14:textId="77777777" w:rsidR="0060767E" w:rsidRPr="0060767E" w:rsidRDefault="0060767E" w:rsidP="0060767E">
      <w:pPr>
        <w:rPr>
          <w:rFonts w:ascii="Times New Roman" w:hAnsi="Times New Roman" w:cs="Times New Roman"/>
          <w:sz w:val="24"/>
          <w:szCs w:val="24"/>
        </w:rPr>
      </w:pPr>
    </w:p>
    <w:p w14:paraId="35E8D1A0"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Grid node 0:  Log likelihood = -1086.2361</w:t>
      </w:r>
    </w:p>
    <w:p w14:paraId="3FBEADB5" w14:textId="77777777" w:rsidR="0060767E" w:rsidRPr="0060767E" w:rsidRDefault="0060767E" w:rsidP="0060767E">
      <w:pPr>
        <w:rPr>
          <w:rFonts w:ascii="Times New Roman" w:hAnsi="Times New Roman" w:cs="Times New Roman"/>
          <w:sz w:val="24"/>
          <w:szCs w:val="24"/>
        </w:rPr>
      </w:pPr>
    </w:p>
    <w:p w14:paraId="111AD6A4"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Fitting full model:</w:t>
      </w:r>
    </w:p>
    <w:p w14:paraId="4DA91BE8" w14:textId="77777777" w:rsidR="0060767E" w:rsidRPr="0060767E" w:rsidRDefault="0060767E" w:rsidP="0060767E">
      <w:pPr>
        <w:rPr>
          <w:rFonts w:ascii="Times New Roman" w:hAnsi="Times New Roman" w:cs="Times New Roman"/>
          <w:sz w:val="24"/>
          <w:szCs w:val="24"/>
        </w:rPr>
      </w:pPr>
    </w:p>
    <w:p w14:paraId="6BA07450"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0:  Log likelihood = -1086.2361  </w:t>
      </w:r>
    </w:p>
    <w:p w14:paraId="059B0386"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1:  Log likelihood = -1082.8866  </w:t>
      </w:r>
    </w:p>
    <w:p w14:paraId="26E2D2DE"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2:  Log likelihood = -1082.8538  </w:t>
      </w:r>
    </w:p>
    <w:p w14:paraId="66C06869"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Iteration 3:  Log likelihood = -1082.8538  </w:t>
      </w:r>
    </w:p>
    <w:p w14:paraId="7E727535" w14:textId="77777777" w:rsidR="0060767E" w:rsidRPr="0060767E" w:rsidRDefault="0060767E" w:rsidP="0060767E">
      <w:pPr>
        <w:rPr>
          <w:rFonts w:ascii="Times New Roman" w:hAnsi="Times New Roman" w:cs="Times New Roman"/>
          <w:sz w:val="24"/>
          <w:szCs w:val="24"/>
        </w:rPr>
      </w:pPr>
    </w:p>
    <w:p w14:paraId="08077622"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Tobit regression                                    Number of obs     =    336</w:t>
      </w:r>
    </w:p>
    <w:p w14:paraId="214B9DD7"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Uncensored =    302</w:t>
      </w:r>
    </w:p>
    <w:p w14:paraId="6CF31061"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Limits: Lower = 20                                      Left-censored =     34</w:t>
      </w:r>
    </w:p>
    <w:p w14:paraId="43C839D2"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Upper = 65                                     Right-censored =      0</w:t>
      </w:r>
    </w:p>
    <w:p w14:paraId="735F0C5F" w14:textId="77777777" w:rsidR="0060767E" w:rsidRPr="0060767E" w:rsidRDefault="0060767E" w:rsidP="0060767E">
      <w:pPr>
        <w:rPr>
          <w:rFonts w:ascii="Times New Roman" w:hAnsi="Times New Roman" w:cs="Times New Roman"/>
          <w:sz w:val="24"/>
          <w:szCs w:val="24"/>
        </w:rPr>
      </w:pPr>
    </w:p>
    <w:p w14:paraId="206A859C"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LR chi2(13)       =  82.11</w:t>
      </w:r>
    </w:p>
    <w:p w14:paraId="31947722"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Prob &gt; chi2       = 0.0000</w:t>
      </w:r>
    </w:p>
    <w:p w14:paraId="27AB1571"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Log likelihood = -1082.8538                         Pseudo R2         = 0.0365</w:t>
      </w:r>
    </w:p>
    <w:p w14:paraId="69624B77" w14:textId="77777777" w:rsidR="0060767E" w:rsidRPr="0060767E" w:rsidRDefault="0060767E" w:rsidP="0060767E">
      <w:pPr>
        <w:rPr>
          <w:rFonts w:ascii="Times New Roman" w:hAnsi="Times New Roman" w:cs="Times New Roman"/>
          <w:sz w:val="24"/>
          <w:szCs w:val="24"/>
        </w:rPr>
      </w:pPr>
    </w:p>
    <w:p w14:paraId="74FDCE94" w14:textId="2FDDB216"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noProof/>
          <w:sz w:val="24"/>
          <w:szCs w:val="24"/>
        </w:rPr>
        <w:drawing>
          <wp:inline distT="0" distB="0" distL="0" distR="0" wp14:anchorId="6705B7DA" wp14:editId="616B196F">
            <wp:extent cx="5607338" cy="2940201"/>
            <wp:effectExtent l="0" t="0" r="0" b="0"/>
            <wp:docPr id="139764367"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4367" name="Picture 1" descr="A picture containing text, screenshot, number, font&#10;&#10;Description automatically generated"/>
                    <pic:cNvPicPr/>
                  </pic:nvPicPr>
                  <pic:blipFill>
                    <a:blip r:embed="rId16"/>
                    <a:stretch>
                      <a:fillRect/>
                    </a:stretch>
                  </pic:blipFill>
                  <pic:spPr>
                    <a:xfrm>
                      <a:off x="0" y="0"/>
                      <a:ext cx="5607338" cy="2940201"/>
                    </a:xfrm>
                    <a:prstGeom prst="rect">
                      <a:avLst/>
                    </a:prstGeom>
                  </pic:spPr>
                </pic:pic>
              </a:graphicData>
            </a:graphic>
          </wp:inline>
        </w:drawing>
      </w:r>
    </w:p>
    <w:p w14:paraId="47EAF5A8"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&gt; ------</w:t>
      </w:r>
    </w:p>
    <w:p w14:paraId="1BDF0B78" w14:textId="77777777" w:rsidR="0060767E" w:rsidRDefault="0060767E" w:rsidP="0060767E">
      <w:pPr>
        <w:rPr>
          <w:rFonts w:ascii="Times New Roman" w:hAnsi="Times New Roman" w:cs="Times New Roman"/>
          <w:sz w:val="24"/>
          <w:szCs w:val="24"/>
        </w:rPr>
      </w:pPr>
    </w:p>
    <w:p w14:paraId="0CD371E1" w14:textId="77777777" w:rsidR="0060767E" w:rsidRPr="0060767E" w:rsidRDefault="0060767E" w:rsidP="0060767E">
      <w:pPr>
        <w:rPr>
          <w:rFonts w:ascii="Times New Roman" w:hAnsi="Times New Roman" w:cs="Times New Roman"/>
          <w:sz w:val="24"/>
          <w:szCs w:val="24"/>
        </w:rPr>
      </w:pPr>
    </w:p>
    <w:p w14:paraId="56C7C17A" w14:textId="77777777" w:rsidR="0060767E" w:rsidRPr="0060767E" w:rsidRDefault="0060767E" w:rsidP="0060767E">
      <w:pPr>
        <w:rPr>
          <w:rFonts w:ascii="Times New Roman" w:hAnsi="Times New Roman" w:cs="Times New Roman"/>
          <w:sz w:val="24"/>
          <w:szCs w:val="24"/>
        </w:rPr>
      </w:pPr>
    </w:p>
    <w:p w14:paraId="2ECAA4B1"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lastRenderedPageBreak/>
        <w:t>. margins, dydx(*) predict (ystar(20,65))</w:t>
      </w:r>
    </w:p>
    <w:p w14:paraId="2F1CD678" w14:textId="77777777" w:rsidR="0060767E" w:rsidRPr="0060767E" w:rsidRDefault="0060767E" w:rsidP="0060767E">
      <w:pPr>
        <w:rPr>
          <w:rFonts w:ascii="Times New Roman" w:hAnsi="Times New Roman" w:cs="Times New Roman"/>
          <w:sz w:val="24"/>
          <w:szCs w:val="24"/>
        </w:rPr>
      </w:pPr>
    </w:p>
    <w:p w14:paraId="005C8DF8"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Average marginal effects                                   Number of obs = 336</w:t>
      </w:r>
    </w:p>
    <w:p w14:paraId="79BF046F"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Model VCE: OIM</w:t>
      </w:r>
    </w:p>
    <w:p w14:paraId="301A1003" w14:textId="77777777" w:rsidR="0060767E" w:rsidRPr="0060767E" w:rsidRDefault="0060767E" w:rsidP="0060767E">
      <w:pPr>
        <w:rPr>
          <w:rFonts w:ascii="Times New Roman" w:hAnsi="Times New Roman" w:cs="Times New Roman"/>
          <w:sz w:val="24"/>
          <w:szCs w:val="24"/>
        </w:rPr>
      </w:pPr>
    </w:p>
    <w:p w14:paraId="72E50459"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Expression: E(kayakwtp*|20&lt;kayakwtp&lt;65), predict(ystar(20,65))</w:t>
      </w:r>
    </w:p>
    <w:p w14:paraId="56E4D28D"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dy/dx wrt:  pioneer civil business worldfair animal conserve agemean income</w:t>
      </w:r>
    </w:p>
    <w:p w14:paraId="236E4DC1" w14:textId="77777777" w:rsidR="0060767E" w:rsidRPr="0060767E" w:rsidRDefault="0060767E" w:rsidP="0060767E">
      <w:pPr>
        <w:rPr>
          <w:rFonts w:ascii="Times New Roman" w:hAnsi="Times New Roman" w:cs="Times New Roman"/>
          <w:sz w:val="24"/>
          <w:szCs w:val="24"/>
        </w:rPr>
      </w:pPr>
      <w:r w:rsidRPr="0060767E">
        <w:rPr>
          <w:rFonts w:ascii="Times New Roman" w:hAnsi="Times New Roman" w:cs="Times New Roman"/>
          <w:sz w:val="24"/>
          <w:szCs w:val="24"/>
        </w:rPr>
        <w:t xml:space="preserve">            higheduc knoxresident male kidslt12 highconfidence</w:t>
      </w:r>
    </w:p>
    <w:p w14:paraId="59A9B97B" w14:textId="77777777" w:rsidR="0060767E" w:rsidRPr="0060767E" w:rsidRDefault="0060767E" w:rsidP="0060767E">
      <w:pPr>
        <w:rPr>
          <w:rFonts w:ascii="Times New Roman" w:hAnsi="Times New Roman" w:cs="Times New Roman"/>
          <w:sz w:val="24"/>
          <w:szCs w:val="24"/>
        </w:rPr>
      </w:pPr>
    </w:p>
    <w:p w14:paraId="1EA8041A" w14:textId="4B95763C" w:rsidR="00963897" w:rsidRPr="00963897" w:rsidRDefault="0060767E" w:rsidP="00963897">
      <w:r w:rsidRPr="0060767E">
        <w:rPr>
          <w:rFonts w:ascii="Times New Roman" w:hAnsi="Times New Roman" w:cs="Times New Roman"/>
          <w:noProof/>
          <w:sz w:val="24"/>
          <w:szCs w:val="24"/>
        </w:rPr>
        <w:drawing>
          <wp:inline distT="0" distB="0" distL="0" distR="0" wp14:anchorId="3FE5B69C" wp14:editId="6A9B5E34">
            <wp:extent cx="5702593" cy="2673487"/>
            <wp:effectExtent l="0" t="0" r="0" b="0"/>
            <wp:docPr id="1533069301"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69301" name="Picture 1" descr="A picture containing text, screenshot, number, font&#10;&#10;Description automatically generated"/>
                    <pic:cNvPicPr/>
                  </pic:nvPicPr>
                  <pic:blipFill>
                    <a:blip r:embed="rId17"/>
                    <a:stretch>
                      <a:fillRect/>
                    </a:stretch>
                  </pic:blipFill>
                  <pic:spPr>
                    <a:xfrm>
                      <a:off x="0" y="0"/>
                      <a:ext cx="5702593" cy="2673487"/>
                    </a:xfrm>
                    <a:prstGeom prst="rect">
                      <a:avLst/>
                    </a:prstGeom>
                  </pic:spPr>
                </pic:pic>
              </a:graphicData>
            </a:graphic>
          </wp:inline>
        </w:drawing>
      </w:r>
    </w:p>
    <w:p w14:paraId="0200C051" w14:textId="77777777" w:rsidR="00963897" w:rsidRDefault="00963897" w:rsidP="00963897">
      <w:pPr>
        <w:rPr>
          <w:rFonts w:ascii="Times New Roman" w:hAnsi="Times New Roman" w:cs="Times New Roman"/>
          <w:sz w:val="24"/>
          <w:szCs w:val="24"/>
        </w:rPr>
      </w:pPr>
    </w:p>
    <w:p w14:paraId="6DAFB73F" w14:textId="77777777" w:rsidR="00DF00FD" w:rsidRDefault="00DF00FD" w:rsidP="00963897">
      <w:pPr>
        <w:rPr>
          <w:rFonts w:ascii="Times New Roman" w:hAnsi="Times New Roman" w:cs="Times New Roman"/>
          <w:sz w:val="24"/>
          <w:szCs w:val="24"/>
        </w:rPr>
      </w:pPr>
    </w:p>
    <w:p w14:paraId="7A118611" w14:textId="77777777" w:rsidR="00DF00FD" w:rsidRDefault="00DF00FD" w:rsidP="00963897">
      <w:pPr>
        <w:rPr>
          <w:rFonts w:ascii="Times New Roman" w:hAnsi="Times New Roman" w:cs="Times New Roman"/>
          <w:sz w:val="24"/>
          <w:szCs w:val="24"/>
        </w:rPr>
      </w:pPr>
    </w:p>
    <w:p w14:paraId="7E25A4FB" w14:textId="77777777" w:rsidR="00DF00FD" w:rsidRDefault="00DF00FD" w:rsidP="00963897">
      <w:pPr>
        <w:rPr>
          <w:rFonts w:ascii="Times New Roman" w:hAnsi="Times New Roman" w:cs="Times New Roman"/>
          <w:sz w:val="24"/>
          <w:szCs w:val="24"/>
        </w:rPr>
      </w:pPr>
    </w:p>
    <w:p w14:paraId="32B905EA" w14:textId="77777777" w:rsidR="00DF00FD" w:rsidRDefault="00DF00FD" w:rsidP="00963897">
      <w:pPr>
        <w:rPr>
          <w:rFonts w:ascii="Times New Roman" w:hAnsi="Times New Roman" w:cs="Times New Roman"/>
          <w:sz w:val="24"/>
          <w:szCs w:val="24"/>
        </w:rPr>
      </w:pPr>
    </w:p>
    <w:p w14:paraId="3F4465A2" w14:textId="77777777" w:rsidR="00DF00FD" w:rsidRDefault="00DF00FD" w:rsidP="00963897">
      <w:pPr>
        <w:rPr>
          <w:rFonts w:ascii="Times New Roman" w:hAnsi="Times New Roman" w:cs="Times New Roman"/>
          <w:sz w:val="24"/>
          <w:szCs w:val="24"/>
        </w:rPr>
      </w:pPr>
    </w:p>
    <w:p w14:paraId="0137FE83" w14:textId="77777777" w:rsidR="00DF00FD" w:rsidRDefault="00DF00FD" w:rsidP="00963897">
      <w:pPr>
        <w:rPr>
          <w:rFonts w:ascii="Times New Roman" w:hAnsi="Times New Roman" w:cs="Times New Roman"/>
          <w:sz w:val="24"/>
          <w:szCs w:val="24"/>
        </w:rPr>
      </w:pPr>
    </w:p>
    <w:p w14:paraId="0DB54633" w14:textId="77777777" w:rsidR="00DF00FD" w:rsidRDefault="00DF00FD" w:rsidP="00963897">
      <w:pPr>
        <w:rPr>
          <w:rFonts w:ascii="Times New Roman" w:hAnsi="Times New Roman" w:cs="Times New Roman"/>
          <w:sz w:val="24"/>
          <w:szCs w:val="24"/>
        </w:rPr>
      </w:pPr>
    </w:p>
    <w:p w14:paraId="4A79EF67" w14:textId="77777777" w:rsidR="00DF00FD" w:rsidRDefault="00DF00FD" w:rsidP="00963897">
      <w:pPr>
        <w:rPr>
          <w:rFonts w:ascii="Times New Roman" w:hAnsi="Times New Roman" w:cs="Times New Roman"/>
          <w:sz w:val="24"/>
          <w:szCs w:val="24"/>
        </w:rPr>
      </w:pPr>
    </w:p>
    <w:p w14:paraId="787C94F9" w14:textId="77777777" w:rsidR="00DF00FD" w:rsidRDefault="00DF00FD" w:rsidP="00963897">
      <w:pPr>
        <w:rPr>
          <w:rFonts w:ascii="Times New Roman" w:hAnsi="Times New Roman" w:cs="Times New Roman"/>
          <w:sz w:val="24"/>
          <w:szCs w:val="24"/>
        </w:rPr>
      </w:pPr>
    </w:p>
    <w:p w14:paraId="70480CD5" w14:textId="77777777" w:rsidR="00DF00FD" w:rsidRDefault="00DF00FD" w:rsidP="00963897">
      <w:pPr>
        <w:rPr>
          <w:rFonts w:ascii="Times New Roman" w:hAnsi="Times New Roman" w:cs="Times New Roman"/>
          <w:sz w:val="24"/>
          <w:szCs w:val="24"/>
        </w:rPr>
      </w:pPr>
    </w:p>
    <w:p w14:paraId="71B89CFA" w14:textId="77777777" w:rsidR="00DF00FD" w:rsidRDefault="00DF00FD" w:rsidP="00963897">
      <w:pPr>
        <w:rPr>
          <w:rFonts w:ascii="Times New Roman" w:hAnsi="Times New Roman" w:cs="Times New Roman"/>
          <w:sz w:val="24"/>
          <w:szCs w:val="24"/>
        </w:rPr>
      </w:pPr>
    </w:p>
    <w:p w14:paraId="6F62BA95" w14:textId="77777777" w:rsidR="00DF00FD" w:rsidRDefault="00DF00FD" w:rsidP="00963897">
      <w:pPr>
        <w:rPr>
          <w:rFonts w:ascii="Times New Roman" w:hAnsi="Times New Roman" w:cs="Times New Roman"/>
          <w:sz w:val="24"/>
          <w:szCs w:val="24"/>
        </w:rPr>
      </w:pPr>
    </w:p>
    <w:p w14:paraId="50AADA51" w14:textId="77777777" w:rsidR="00DF00FD" w:rsidRDefault="00DF00FD" w:rsidP="00963897">
      <w:pPr>
        <w:rPr>
          <w:rFonts w:ascii="Times New Roman" w:hAnsi="Times New Roman" w:cs="Times New Roman"/>
          <w:sz w:val="24"/>
          <w:szCs w:val="24"/>
        </w:rPr>
      </w:pPr>
    </w:p>
    <w:p w14:paraId="4788389C" w14:textId="77777777" w:rsidR="00DF00FD" w:rsidRDefault="00DF00FD" w:rsidP="00963897">
      <w:pPr>
        <w:rPr>
          <w:rFonts w:ascii="Times New Roman" w:hAnsi="Times New Roman" w:cs="Times New Roman"/>
          <w:sz w:val="24"/>
          <w:szCs w:val="24"/>
        </w:rPr>
      </w:pPr>
    </w:p>
    <w:p w14:paraId="595172DC" w14:textId="77777777" w:rsidR="00DF00FD" w:rsidRDefault="00DF00FD" w:rsidP="00963897">
      <w:pPr>
        <w:rPr>
          <w:rFonts w:ascii="Times New Roman" w:hAnsi="Times New Roman" w:cs="Times New Roman"/>
          <w:sz w:val="24"/>
          <w:szCs w:val="24"/>
        </w:rPr>
      </w:pPr>
    </w:p>
    <w:p w14:paraId="17871E4D" w14:textId="77777777" w:rsidR="00DF00FD" w:rsidRDefault="00DF00FD" w:rsidP="00963897">
      <w:pPr>
        <w:rPr>
          <w:rFonts w:ascii="Times New Roman" w:hAnsi="Times New Roman" w:cs="Times New Roman"/>
          <w:sz w:val="24"/>
          <w:szCs w:val="24"/>
        </w:rPr>
      </w:pPr>
    </w:p>
    <w:p w14:paraId="280026E8" w14:textId="77777777" w:rsidR="00DF00FD" w:rsidRDefault="00DF00FD" w:rsidP="00963897">
      <w:pPr>
        <w:rPr>
          <w:rFonts w:ascii="Times New Roman" w:hAnsi="Times New Roman" w:cs="Times New Roman"/>
          <w:sz w:val="24"/>
          <w:szCs w:val="24"/>
        </w:rPr>
      </w:pPr>
    </w:p>
    <w:p w14:paraId="6B28D0FE" w14:textId="77777777" w:rsidR="00DF00FD" w:rsidRDefault="00DF00FD" w:rsidP="00963897">
      <w:pPr>
        <w:rPr>
          <w:rFonts w:ascii="Times New Roman" w:hAnsi="Times New Roman" w:cs="Times New Roman"/>
          <w:sz w:val="24"/>
          <w:szCs w:val="24"/>
        </w:rPr>
      </w:pPr>
    </w:p>
    <w:p w14:paraId="02124340" w14:textId="77777777" w:rsidR="00DF00FD" w:rsidRDefault="00DF00FD" w:rsidP="00963897">
      <w:pPr>
        <w:rPr>
          <w:rFonts w:ascii="Times New Roman" w:hAnsi="Times New Roman" w:cs="Times New Roman"/>
          <w:sz w:val="24"/>
          <w:szCs w:val="24"/>
        </w:rPr>
      </w:pPr>
    </w:p>
    <w:p w14:paraId="5B83BD4D" w14:textId="77777777" w:rsidR="00DF00FD" w:rsidRDefault="00DF00FD" w:rsidP="00963897">
      <w:pPr>
        <w:rPr>
          <w:rFonts w:ascii="Times New Roman" w:hAnsi="Times New Roman" w:cs="Times New Roman"/>
          <w:sz w:val="24"/>
          <w:szCs w:val="24"/>
        </w:rPr>
      </w:pPr>
    </w:p>
    <w:p w14:paraId="34A93718" w14:textId="77777777" w:rsidR="00DF00FD" w:rsidRDefault="00DF00FD" w:rsidP="00963897">
      <w:pPr>
        <w:rPr>
          <w:rFonts w:ascii="Times New Roman" w:hAnsi="Times New Roman" w:cs="Times New Roman"/>
          <w:sz w:val="24"/>
          <w:szCs w:val="24"/>
        </w:rPr>
      </w:pPr>
    </w:p>
    <w:p w14:paraId="21811975" w14:textId="4B7B5688" w:rsidR="00963897" w:rsidRDefault="006E0580" w:rsidP="00963897">
      <w:pPr>
        <w:tabs>
          <w:tab w:val="left" w:pos="1700"/>
        </w:tabs>
      </w:pPr>
      <w:r>
        <w:rPr>
          <w:rFonts w:ascii="Times New Roman" w:hAnsi="Times New Roman" w:cs="Times New Roman"/>
          <w:b/>
          <w:bCs/>
          <w:i/>
          <w:iCs/>
          <w:sz w:val="24"/>
          <w:szCs w:val="24"/>
        </w:rPr>
        <w:lastRenderedPageBreak/>
        <w:t>LOGIT Test STATA Output</w:t>
      </w:r>
      <w:r w:rsidR="00963897">
        <w:tab/>
      </w:r>
    </w:p>
    <w:p w14:paraId="3967E056" w14:textId="77777777" w:rsidR="00963897" w:rsidRDefault="00963897" w:rsidP="00963897">
      <w:pPr>
        <w:tabs>
          <w:tab w:val="left" w:pos="1700"/>
        </w:tabs>
      </w:pPr>
    </w:p>
    <w:p w14:paraId="26559819" w14:textId="68CCA4EE" w:rsidR="00963897" w:rsidRPr="006E0580" w:rsidRDefault="00963897" w:rsidP="006E0580">
      <w:pPr>
        <w:pStyle w:val="ListParagraph"/>
        <w:numPr>
          <w:ilvl w:val="0"/>
          <w:numId w:val="12"/>
        </w:numPr>
        <w:tabs>
          <w:tab w:val="left" w:pos="1700"/>
        </w:tabs>
        <w:rPr>
          <w:rFonts w:ascii="Times New Roman" w:hAnsi="Times New Roman" w:cs="Times New Roman"/>
        </w:rPr>
      </w:pPr>
      <w:r w:rsidRPr="006E0580">
        <w:rPr>
          <w:rFonts w:ascii="Times New Roman" w:hAnsi="Times New Roman" w:cs="Times New Roman"/>
        </w:rPr>
        <w:t>LOGIT Pontoon Boat Interest</w:t>
      </w:r>
    </w:p>
    <w:p w14:paraId="61C00050" w14:textId="77777777" w:rsidR="00963897" w:rsidRDefault="00963897" w:rsidP="00963897">
      <w:pPr>
        <w:pStyle w:val="ListParagraph"/>
        <w:tabs>
          <w:tab w:val="left" w:pos="1700"/>
        </w:tabs>
        <w:rPr>
          <w:rFonts w:ascii="Times New Roman" w:hAnsi="Times New Roman" w:cs="Times New Roman"/>
        </w:rPr>
      </w:pPr>
    </w:p>
    <w:p w14:paraId="66531065" w14:textId="50442804"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logit pontooninterest pioneer civil tva worldfair animal conserve agemean incomemean higheduc kn</w:t>
      </w:r>
    </w:p>
    <w:p w14:paraId="1BA8DAC5"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&gt; oxresident male kidslt12</w:t>
      </w:r>
    </w:p>
    <w:p w14:paraId="37DD7682" w14:textId="77777777" w:rsidR="00963897" w:rsidRPr="00963897" w:rsidRDefault="00963897" w:rsidP="00963897">
      <w:pPr>
        <w:pStyle w:val="ListParagraph"/>
        <w:tabs>
          <w:tab w:val="left" w:pos="1700"/>
        </w:tabs>
        <w:rPr>
          <w:rFonts w:ascii="Times New Roman" w:hAnsi="Times New Roman" w:cs="Times New Roman"/>
        </w:rPr>
      </w:pPr>
    </w:p>
    <w:p w14:paraId="461822E2"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Iteration 0:   log likelihood = -260.26498  </w:t>
      </w:r>
    </w:p>
    <w:p w14:paraId="26FF00C9"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Iteration 1:   log likelihood = -240.15592  </w:t>
      </w:r>
    </w:p>
    <w:p w14:paraId="1FCDD9D7"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Iteration 2:   log likelihood = -239.92778  </w:t>
      </w:r>
    </w:p>
    <w:p w14:paraId="372AD723"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Iteration 3:   log likelihood = -239.92758  </w:t>
      </w:r>
    </w:p>
    <w:p w14:paraId="018C1EE1"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Iteration 4:   log likelihood = -239.92758  </w:t>
      </w:r>
    </w:p>
    <w:p w14:paraId="778943F3" w14:textId="77777777" w:rsidR="00963897" w:rsidRPr="00963897" w:rsidRDefault="00963897" w:rsidP="00963897">
      <w:pPr>
        <w:pStyle w:val="ListParagraph"/>
        <w:tabs>
          <w:tab w:val="left" w:pos="1700"/>
        </w:tabs>
        <w:rPr>
          <w:rFonts w:ascii="Times New Roman" w:hAnsi="Times New Roman" w:cs="Times New Roman"/>
        </w:rPr>
      </w:pPr>
    </w:p>
    <w:p w14:paraId="6800B38B" w14:textId="7777777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Logistic regression                                     Number of obs =    403</w:t>
      </w:r>
    </w:p>
    <w:p w14:paraId="7DF4C105" w14:textId="2A3F16B9"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                                                       </w:t>
      </w:r>
      <w:r>
        <w:rPr>
          <w:rFonts w:ascii="Times New Roman" w:hAnsi="Times New Roman" w:cs="Times New Roman"/>
        </w:rPr>
        <w:t xml:space="preserve">           </w:t>
      </w:r>
      <w:r w:rsidRPr="00963897">
        <w:rPr>
          <w:rFonts w:ascii="Times New Roman" w:hAnsi="Times New Roman" w:cs="Times New Roman"/>
        </w:rPr>
        <w:t xml:space="preserve"> LR chi2(12)   =  40.67</w:t>
      </w:r>
    </w:p>
    <w:p w14:paraId="319DE1BE" w14:textId="799BAEE7" w:rsidR="00963897" w:rsidRPr="00963897" w:rsidRDefault="00963897" w:rsidP="00963897">
      <w:pPr>
        <w:pStyle w:val="ListParagraph"/>
        <w:tabs>
          <w:tab w:val="left" w:pos="1700"/>
        </w:tabs>
        <w:rPr>
          <w:rFonts w:ascii="Times New Roman" w:hAnsi="Times New Roman" w:cs="Times New Roman"/>
        </w:rPr>
      </w:pPr>
      <w:r w:rsidRPr="00963897">
        <w:rPr>
          <w:rFonts w:ascii="Times New Roman" w:hAnsi="Times New Roman" w:cs="Times New Roman"/>
        </w:rPr>
        <w:t xml:space="preserve">                                                       </w:t>
      </w:r>
      <w:r>
        <w:rPr>
          <w:rFonts w:ascii="Times New Roman" w:hAnsi="Times New Roman" w:cs="Times New Roman"/>
        </w:rPr>
        <w:t xml:space="preserve">            </w:t>
      </w:r>
      <w:r w:rsidRPr="00963897">
        <w:rPr>
          <w:rFonts w:ascii="Times New Roman" w:hAnsi="Times New Roman" w:cs="Times New Roman"/>
        </w:rPr>
        <w:t xml:space="preserve"> Prob &gt; chi2   = 0.0001</w:t>
      </w:r>
    </w:p>
    <w:p w14:paraId="68DF4BBD" w14:textId="1010F13E" w:rsidR="00963897" w:rsidRDefault="00963897" w:rsidP="00963897">
      <w:pPr>
        <w:pStyle w:val="ListParagraph"/>
        <w:tabs>
          <w:tab w:val="left" w:pos="1700"/>
        </w:tabs>
        <w:ind w:left="0"/>
        <w:rPr>
          <w:rFonts w:ascii="Times New Roman" w:hAnsi="Times New Roman" w:cs="Times New Roman"/>
        </w:rPr>
      </w:pPr>
      <w:r w:rsidRPr="00963897">
        <w:rPr>
          <w:rFonts w:ascii="Times New Roman" w:hAnsi="Times New Roman" w:cs="Times New Roman"/>
        </w:rPr>
        <w:t xml:space="preserve">Log likelihood = -239.92758                            </w:t>
      </w:r>
      <w:r>
        <w:rPr>
          <w:rFonts w:ascii="Times New Roman" w:hAnsi="Times New Roman" w:cs="Times New Roman"/>
        </w:rPr>
        <w:t xml:space="preserve">    </w:t>
      </w:r>
      <w:r w:rsidRPr="00963897">
        <w:rPr>
          <w:rFonts w:ascii="Times New Roman" w:hAnsi="Times New Roman" w:cs="Times New Roman"/>
        </w:rPr>
        <w:t xml:space="preserve"> Pseudo R2     = 0.0781</w:t>
      </w:r>
    </w:p>
    <w:p w14:paraId="26B890FD" w14:textId="77777777" w:rsidR="00963897" w:rsidRDefault="00963897" w:rsidP="00963897">
      <w:pPr>
        <w:pStyle w:val="ListParagraph"/>
        <w:tabs>
          <w:tab w:val="left" w:pos="1700"/>
        </w:tabs>
        <w:ind w:left="0"/>
        <w:rPr>
          <w:rFonts w:ascii="Times New Roman" w:hAnsi="Times New Roman" w:cs="Times New Roman"/>
        </w:rPr>
      </w:pPr>
    </w:p>
    <w:p w14:paraId="130291E3" w14:textId="77777777" w:rsidR="00963897" w:rsidRDefault="00963897" w:rsidP="00963897">
      <w:pPr>
        <w:pStyle w:val="ListParagraph"/>
        <w:tabs>
          <w:tab w:val="left" w:pos="1700"/>
        </w:tabs>
        <w:ind w:left="0"/>
        <w:rPr>
          <w:rFonts w:ascii="Times New Roman" w:hAnsi="Times New Roman" w:cs="Times New Roman"/>
        </w:rPr>
      </w:pPr>
    </w:p>
    <w:p w14:paraId="1CE29427" w14:textId="2D9206B4" w:rsidR="00963897" w:rsidRDefault="00DF00FD" w:rsidP="00963897">
      <w:pPr>
        <w:pStyle w:val="ListParagraph"/>
        <w:tabs>
          <w:tab w:val="left" w:pos="1700"/>
        </w:tabs>
        <w:ind w:left="0"/>
        <w:rPr>
          <w:rFonts w:ascii="Times New Roman" w:hAnsi="Times New Roman" w:cs="Times New Roman"/>
        </w:rPr>
      </w:pPr>
      <w:r w:rsidRPr="00DF00FD">
        <w:rPr>
          <w:rFonts w:ascii="Times New Roman" w:hAnsi="Times New Roman" w:cs="Times New Roman"/>
          <w:noProof/>
        </w:rPr>
        <w:drawing>
          <wp:inline distT="0" distB="0" distL="0" distR="0" wp14:anchorId="60E6B048" wp14:editId="0D05AB87">
            <wp:extent cx="5639090" cy="2533780"/>
            <wp:effectExtent l="0" t="0" r="0" b="0"/>
            <wp:docPr id="8840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880" name=""/>
                    <pic:cNvPicPr/>
                  </pic:nvPicPr>
                  <pic:blipFill>
                    <a:blip r:embed="rId18"/>
                    <a:stretch>
                      <a:fillRect/>
                    </a:stretch>
                  </pic:blipFill>
                  <pic:spPr>
                    <a:xfrm>
                      <a:off x="0" y="0"/>
                      <a:ext cx="5639090" cy="2533780"/>
                    </a:xfrm>
                    <a:prstGeom prst="rect">
                      <a:avLst/>
                    </a:prstGeom>
                  </pic:spPr>
                </pic:pic>
              </a:graphicData>
            </a:graphic>
          </wp:inline>
        </w:drawing>
      </w:r>
    </w:p>
    <w:p w14:paraId="4A859040" w14:textId="77777777" w:rsidR="00963897" w:rsidRPr="00963897" w:rsidRDefault="00963897" w:rsidP="00963897"/>
    <w:p w14:paraId="544B2B1D" w14:textId="77777777" w:rsidR="00963897" w:rsidRDefault="00963897" w:rsidP="00963897">
      <w:pPr>
        <w:rPr>
          <w:rFonts w:ascii="Times New Roman" w:hAnsi="Times New Roman" w:cs="Times New Roman"/>
        </w:rPr>
      </w:pPr>
    </w:p>
    <w:p w14:paraId="5292B262"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margins, dydx(*)</w:t>
      </w:r>
    </w:p>
    <w:p w14:paraId="60D24113" w14:textId="77777777" w:rsidR="00963897" w:rsidRPr="00963897" w:rsidRDefault="00963897" w:rsidP="00963897">
      <w:pPr>
        <w:rPr>
          <w:rFonts w:ascii="Times New Roman" w:hAnsi="Times New Roman" w:cs="Times New Roman"/>
        </w:rPr>
      </w:pPr>
    </w:p>
    <w:p w14:paraId="7D17702F"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Average marginal effects                                   Number of obs = 403</w:t>
      </w:r>
    </w:p>
    <w:p w14:paraId="0737A5B3"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Model VCE: OIM</w:t>
      </w:r>
    </w:p>
    <w:p w14:paraId="7CDC89C8" w14:textId="77777777" w:rsidR="00963897" w:rsidRPr="00963897" w:rsidRDefault="00963897" w:rsidP="00963897">
      <w:pPr>
        <w:rPr>
          <w:rFonts w:ascii="Times New Roman" w:hAnsi="Times New Roman" w:cs="Times New Roman"/>
        </w:rPr>
      </w:pPr>
    </w:p>
    <w:p w14:paraId="339EC1FB"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Expression: Pr(pontooninterest), predict()</w:t>
      </w:r>
    </w:p>
    <w:p w14:paraId="6C848BA1"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dy/dx wrt:  pioneer civil tva worldfair animal conserve agemean incomemean higheduc knoxresident</w:t>
      </w:r>
    </w:p>
    <w:p w14:paraId="42A694B3" w14:textId="33ED8A56" w:rsidR="00963897" w:rsidRDefault="00963897" w:rsidP="00963897">
      <w:pPr>
        <w:rPr>
          <w:rFonts w:ascii="Times New Roman" w:hAnsi="Times New Roman" w:cs="Times New Roman"/>
        </w:rPr>
      </w:pPr>
      <w:r w:rsidRPr="00963897">
        <w:rPr>
          <w:rFonts w:ascii="Times New Roman" w:hAnsi="Times New Roman" w:cs="Times New Roman"/>
        </w:rPr>
        <w:t xml:space="preserve">            male kidslt12</w:t>
      </w:r>
    </w:p>
    <w:p w14:paraId="47115177" w14:textId="28061E3D" w:rsidR="00963897" w:rsidRDefault="00E42439" w:rsidP="00963897">
      <w:pPr>
        <w:rPr>
          <w:rFonts w:ascii="Times New Roman" w:hAnsi="Times New Roman" w:cs="Times New Roman"/>
        </w:rPr>
      </w:pPr>
      <w:r w:rsidRPr="00E42439">
        <w:rPr>
          <w:rFonts w:ascii="Times New Roman" w:hAnsi="Times New Roman" w:cs="Times New Roman"/>
          <w:noProof/>
        </w:rPr>
        <w:lastRenderedPageBreak/>
        <w:drawing>
          <wp:inline distT="0" distB="0" distL="0" distR="0" wp14:anchorId="237ED9DB" wp14:editId="54785949">
            <wp:extent cx="5683542" cy="2533780"/>
            <wp:effectExtent l="0" t="0" r="0" b="0"/>
            <wp:docPr id="1387953980"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53980" name="Picture 1" descr="A picture containing text, screenshot, number, font&#10;&#10;Description automatically generated"/>
                    <pic:cNvPicPr/>
                  </pic:nvPicPr>
                  <pic:blipFill>
                    <a:blip r:embed="rId19"/>
                    <a:stretch>
                      <a:fillRect/>
                    </a:stretch>
                  </pic:blipFill>
                  <pic:spPr>
                    <a:xfrm>
                      <a:off x="0" y="0"/>
                      <a:ext cx="5683542" cy="2533780"/>
                    </a:xfrm>
                    <a:prstGeom prst="rect">
                      <a:avLst/>
                    </a:prstGeom>
                  </pic:spPr>
                </pic:pic>
              </a:graphicData>
            </a:graphic>
          </wp:inline>
        </w:drawing>
      </w:r>
    </w:p>
    <w:p w14:paraId="6CE571E4" w14:textId="77777777" w:rsidR="00963897" w:rsidRPr="00963897" w:rsidRDefault="00963897" w:rsidP="00963897">
      <w:pPr>
        <w:rPr>
          <w:rFonts w:ascii="Times New Roman" w:hAnsi="Times New Roman" w:cs="Times New Roman"/>
        </w:rPr>
      </w:pPr>
    </w:p>
    <w:p w14:paraId="2CCF778E" w14:textId="77777777" w:rsidR="00963897" w:rsidRPr="00963897" w:rsidRDefault="00963897" w:rsidP="00963897">
      <w:pPr>
        <w:rPr>
          <w:rFonts w:ascii="Times New Roman" w:hAnsi="Times New Roman" w:cs="Times New Roman"/>
        </w:rPr>
      </w:pPr>
    </w:p>
    <w:p w14:paraId="275CD379" w14:textId="77777777" w:rsidR="00963897" w:rsidRPr="00963897" w:rsidRDefault="00963897" w:rsidP="00963897">
      <w:pPr>
        <w:rPr>
          <w:rFonts w:ascii="Times New Roman" w:hAnsi="Times New Roman" w:cs="Times New Roman"/>
        </w:rPr>
      </w:pPr>
    </w:p>
    <w:p w14:paraId="69D32F3D" w14:textId="77777777" w:rsidR="00963897" w:rsidRDefault="00963897" w:rsidP="00963897">
      <w:pPr>
        <w:rPr>
          <w:rFonts w:ascii="Times New Roman" w:hAnsi="Times New Roman" w:cs="Times New Roman"/>
        </w:rPr>
      </w:pPr>
    </w:p>
    <w:p w14:paraId="4A127E36" w14:textId="77777777" w:rsidR="00963897" w:rsidRDefault="00963897" w:rsidP="00963897">
      <w:pPr>
        <w:rPr>
          <w:rFonts w:ascii="Times New Roman" w:hAnsi="Times New Roman" w:cs="Times New Roman"/>
        </w:rPr>
      </w:pPr>
    </w:p>
    <w:p w14:paraId="5F30337E" w14:textId="77777777" w:rsidR="00963897" w:rsidRDefault="00963897" w:rsidP="00963897">
      <w:pPr>
        <w:rPr>
          <w:rFonts w:ascii="Times New Roman" w:hAnsi="Times New Roman" w:cs="Times New Roman"/>
        </w:rPr>
      </w:pPr>
    </w:p>
    <w:p w14:paraId="0E534B86" w14:textId="77777777" w:rsidR="00963897" w:rsidRDefault="00963897" w:rsidP="00963897">
      <w:pPr>
        <w:rPr>
          <w:rFonts w:ascii="Times New Roman" w:hAnsi="Times New Roman" w:cs="Times New Roman"/>
        </w:rPr>
      </w:pPr>
    </w:p>
    <w:p w14:paraId="08F71E1C" w14:textId="77777777" w:rsidR="00963897" w:rsidRDefault="00963897" w:rsidP="00963897">
      <w:pPr>
        <w:rPr>
          <w:rFonts w:ascii="Times New Roman" w:hAnsi="Times New Roman" w:cs="Times New Roman"/>
        </w:rPr>
      </w:pPr>
    </w:p>
    <w:p w14:paraId="4E681D01" w14:textId="77777777" w:rsidR="00963897" w:rsidRDefault="00963897" w:rsidP="00963897">
      <w:pPr>
        <w:rPr>
          <w:rFonts w:ascii="Times New Roman" w:hAnsi="Times New Roman" w:cs="Times New Roman"/>
        </w:rPr>
      </w:pPr>
    </w:p>
    <w:p w14:paraId="6CD5C2FC" w14:textId="77777777" w:rsidR="00963897" w:rsidRDefault="00963897" w:rsidP="00963897">
      <w:pPr>
        <w:rPr>
          <w:rFonts w:ascii="Times New Roman" w:hAnsi="Times New Roman" w:cs="Times New Roman"/>
        </w:rPr>
      </w:pPr>
    </w:p>
    <w:p w14:paraId="02D6178A" w14:textId="77777777" w:rsidR="00963897" w:rsidRDefault="00963897" w:rsidP="00963897">
      <w:pPr>
        <w:rPr>
          <w:rFonts w:ascii="Times New Roman" w:hAnsi="Times New Roman" w:cs="Times New Roman"/>
        </w:rPr>
      </w:pPr>
    </w:p>
    <w:p w14:paraId="5CC61DF5" w14:textId="77777777" w:rsidR="00963897" w:rsidRDefault="00963897" w:rsidP="00963897">
      <w:pPr>
        <w:rPr>
          <w:rFonts w:ascii="Times New Roman" w:hAnsi="Times New Roman" w:cs="Times New Roman"/>
        </w:rPr>
      </w:pPr>
    </w:p>
    <w:p w14:paraId="170B338E" w14:textId="77777777" w:rsidR="00963897" w:rsidRDefault="00963897" w:rsidP="00963897">
      <w:pPr>
        <w:rPr>
          <w:rFonts w:ascii="Times New Roman" w:hAnsi="Times New Roman" w:cs="Times New Roman"/>
        </w:rPr>
      </w:pPr>
    </w:p>
    <w:p w14:paraId="6D491865" w14:textId="77777777" w:rsidR="00963897" w:rsidRDefault="00963897" w:rsidP="00963897">
      <w:pPr>
        <w:rPr>
          <w:rFonts w:ascii="Times New Roman" w:hAnsi="Times New Roman" w:cs="Times New Roman"/>
        </w:rPr>
      </w:pPr>
    </w:p>
    <w:p w14:paraId="49AA0D53" w14:textId="77777777" w:rsidR="00963897" w:rsidRDefault="00963897" w:rsidP="00963897">
      <w:pPr>
        <w:rPr>
          <w:rFonts w:ascii="Times New Roman" w:hAnsi="Times New Roman" w:cs="Times New Roman"/>
        </w:rPr>
      </w:pPr>
    </w:p>
    <w:p w14:paraId="495E3B8F" w14:textId="77777777" w:rsidR="00963897" w:rsidRDefault="00963897" w:rsidP="00963897">
      <w:pPr>
        <w:rPr>
          <w:rFonts w:ascii="Times New Roman" w:hAnsi="Times New Roman" w:cs="Times New Roman"/>
        </w:rPr>
      </w:pPr>
    </w:p>
    <w:p w14:paraId="3CC8AB2B" w14:textId="77777777" w:rsidR="00963897" w:rsidRDefault="00963897" w:rsidP="00963897">
      <w:pPr>
        <w:rPr>
          <w:rFonts w:ascii="Times New Roman" w:hAnsi="Times New Roman" w:cs="Times New Roman"/>
        </w:rPr>
      </w:pPr>
    </w:p>
    <w:p w14:paraId="451E0ADF" w14:textId="77777777" w:rsidR="00963897" w:rsidRDefault="00963897" w:rsidP="00963897">
      <w:pPr>
        <w:rPr>
          <w:rFonts w:ascii="Times New Roman" w:hAnsi="Times New Roman" w:cs="Times New Roman"/>
        </w:rPr>
      </w:pPr>
    </w:p>
    <w:p w14:paraId="42F4B4E2" w14:textId="77777777" w:rsidR="00963897" w:rsidRDefault="00963897" w:rsidP="00963897">
      <w:pPr>
        <w:rPr>
          <w:rFonts w:ascii="Times New Roman" w:hAnsi="Times New Roman" w:cs="Times New Roman"/>
        </w:rPr>
      </w:pPr>
    </w:p>
    <w:p w14:paraId="6FC65053" w14:textId="77777777" w:rsidR="00963897" w:rsidRDefault="00963897" w:rsidP="00963897">
      <w:pPr>
        <w:rPr>
          <w:rFonts w:ascii="Times New Roman" w:hAnsi="Times New Roman" w:cs="Times New Roman"/>
        </w:rPr>
      </w:pPr>
    </w:p>
    <w:p w14:paraId="15E532FF" w14:textId="77777777" w:rsidR="00963897" w:rsidRDefault="00963897" w:rsidP="00963897">
      <w:pPr>
        <w:rPr>
          <w:rFonts w:ascii="Times New Roman" w:hAnsi="Times New Roman" w:cs="Times New Roman"/>
        </w:rPr>
      </w:pPr>
    </w:p>
    <w:p w14:paraId="43FEA21B" w14:textId="77777777" w:rsidR="00963897" w:rsidRDefault="00963897" w:rsidP="00963897">
      <w:pPr>
        <w:rPr>
          <w:rFonts w:ascii="Times New Roman" w:hAnsi="Times New Roman" w:cs="Times New Roman"/>
        </w:rPr>
      </w:pPr>
    </w:p>
    <w:p w14:paraId="32DC1D50" w14:textId="77777777" w:rsidR="00963897" w:rsidRDefault="00963897" w:rsidP="00963897">
      <w:pPr>
        <w:rPr>
          <w:rFonts w:ascii="Times New Roman" w:hAnsi="Times New Roman" w:cs="Times New Roman"/>
        </w:rPr>
      </w:pPr>
    </w:p>
    <w:p w14:paraId="325AFEF3" w14:textId="77777777" w:rsidR="00963897" w:rsidRDefault="00963897" w:rsidP="00963897">
      <w:pPr>
        <w:rPr>
          <w:rFonts w:ascii="Times New Roman" w:hAnsi="Times New Roman" w:cs="Times New Roman"/>
        </w:rPr>
      </w:pPr>
    </w:p>
    <w:p w14:paraId="04121D91" w14:textId="77777777" w:rsidR="00963897" w:rsidRDefault="00963897" w:rsidP="00963897">
      <w:pPr>
        <w:rPr>
          <w:rFonts w:ascii="Times New Roman" w:hAnsi="Times New Roman" w:cs="Times New Roman"/>
        </w:rPr>
      </w:pPr>
    </w:p>
    <w:p w14:paraId="4839BCF3" w14:textId="77777777" w:rsidR="00963897" w:rsidRDefault="00963897" w:rsidP="00963897">
      <w:pPr>
        <w:rPr>
          <w:rFonts w:ascii="Times New Roman" w:hAnsi="Times New Roman" w:cs="Times New Roman"/>
        </w:rPr>
      </w:pPr>
    </w:p>
    <w:p w14:paraId="67B0A3BA" w14:textId="77777777" w:rsidR="00963897" w:rsidRDefault="00963897" w:rsidP="00963897">
      <w:pPr>
        <w:rPr>
          <w:rFonts w:ascii="Times New Roman" w:hAnsi="Times New Roman" w:cs="Times New Roman"/>
        </w:rPr>
      </w:pPr>
    </w:p>
    <w:p w14:paraId="79555966" w14:textId="77777777" w:rsidR="00963897" w:rsidRDefault="00963897" w:rsidP="00963897">
      <w:pPr>
        <w:rPr>
          <w:rFonts w:ascii="Times New Roman" w:hAnsi="Times New Roman" w:cs="Times New Roman"/>
        </w:rPr>
      </w:pPr>
    </w:p>
    <w:p w14:paraId="55DC90DC" w14:textId="77777777" w:rsidR="00963897" w:rsidRDefault="00963897" w:rsidP="00963897">
      <w:pPr>
        <w:rPr>
          <w:rFonts w:ascii="Times New Roman" w:hAnsi="Times New Roman" w:cs="Times New Roman"/>
        </w:rPr>
      </w:pPr>
    </w:p>
    <w:p w14:paraId="79299DCF" w14:textId="77777777" w:rsidR="00963897" w:rsidRDefault="00963897" w:rsidP="00963897">
      <w:pPr>
        <w:rPr>
          <w:rFonts w:ascii="Times New Roman" w:hAnsi="Times New Roman" w:cs="Times New Roman"/>
        </w:rPr>
      </w:pPr>
    </w:p>
    <w:p w14:paraId="0008BB9F" w14:textId="77777777" w:rsidR="00963897" w:rsidRDefault="00963897" w:rsidP="00963897">
      <w:pPr>
        <w:rPr>
          <w:rFonts w:ascii="Times New Roman" w:hAnsi="Times New Roman" w:cs="Times New Roman"/>
        </w:rPr>
      </w:pPr>
    </w:p>
    <w:p w14:paraId="5FDC0484" w14:textId="77777777" w:rsidR="00963897" w:rsidRDefault="00963897" w:rsidP="00963897">
      <w:pPr>
        <w:rPr>
          <w:rFonts w:ascii="Times New Roman" w:hAnsi="Times New Roman" w:cs="Times New Roman"/>
        </w:rPr>
      </w:pPr>
    </w:p>
    <w:p w14:paraId="7DC6F118" w14:textId="77777777" w:rsidR="00963897" w:rsidRDefault="00963897" w:rsidP="00963897">
      <w:pPr>
        <w:rPr>
          <w:rFonts w:ascii="Times New Roman" w:hAnsi="Times New Roman" w:cs="Times New Roman"/>
        </w:rPr>
      </w:pPr>
    </w:p>
    <w:p w14:paraId="56778573" w14:textId="77777777" w:rsidR="00963897" w:rsidRDefault="00963897" w:rsidP="00963897">
      <w:pPr>
        <w:rPr>
          <w:rFonts w:ascii="Times New Roman" w:hAnsi="Times New Roman" w:cs="Times New Roman"/>
        </w:rPr>
      </w:pPr>
    </w:p>
    <w:p w14:paraId="493E214D" w14:textId="77777777" w:rsidR="00963897" w:rsidRDefault="00963897" w:rsidP="00963897">
      <w:pPr>
        <w:rPr>
          <w:rFonts w:ascii="Times New Roman" w:hAnsi="Times New Roman" w:cs="Times New Roman"/>
        </w:rPr>
      </w:pPr>
    </w:p>
    <w:p w14:paraId="12182F24" w14:textId="77777777" w:rsidR="00963897" w:rsidRDefault="00963897" w:rsidP="00963897">
      <w:pPr>
        <w:rPr>
          <w:rFonts w:ascii="Times New Roman" w:hAnsi="Times New Roman" w:cs="Times New Roman"/>
        </w:rPr>
      </w:pPr>
    </w:p>
    <w:p w14:paraId="4292A5A3" w14:textId="5B062E42" w:rsidR="00963897" w:rsidRDefault="00963897" w:rsidP="006E0580">
      <w:pPr>
        <w:pStyle w:val="ListParagraph"/>
        <w:numPr>
          <w:ilvl w:val="0"/>
          <w:numId w:val="12"/>
        </w:numPr>
        <w:rPr>
          <w:rFonts w:ascii="Times New Roman" w:hAnsi="Times New Roman" w:cs="Times New Roman"/>
        </w:rPr>
      </w:pPr>
      <w:r>
        <w:rPr>
          <w:rFonts w:ascii="Times New Roman" w:hAnsi="Times New Roman" w:cs="Times New Roman"/>
        </w:rPr>
        <w:t>LOGIT Kayak Interest</w:t>
      </w:r>
    </w:p>
    <w:p w14:paraId="09302284" w14:textId="77777777" w:rsidR="00963897" w:rsidRDefault="00963897" w:rsidP="00963897">
      <w:pPr>
        <w:rPr>
          <w:rFonts w:ascii="Times New Roman" w:hAnsi="Times New Roman" w:cs="Times New Roman"/>
        </w:rPr>
      </w:pPr>
    </w:p>
    <w:p w14:paraId="6FA70BB5"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logit kayakinterest pioneer civil business worldfair animal conserve agemean incomemean higheduc</w:t>
      </w:r>
    </w:p>
    <w:p w14:paraId="7679004F"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&gt;  knoxresident male kidslt12</w:t>
      </w:r>
    </w:p>
    <w:p w14:paraId="1B0DCF1D" w14:textId="77777777" w:rsidR="00963897" w:rsidRPr="00963897" w:rsidRDefault="00963897" w:rsidP="00963897">
      <w:pPr>
        <w:rPr>
          <w:rFonts w:ascii="Times New Roman" w:hAnsi="Times New Roman" w:cs="Times New Roman"/>
        </w:rPr>
      </w:pPr>
    </w:p>
    <w:p w14:paraId="7BCF3B1C"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Iteration 0:   log likelihood = -179.68627  </w:t>
      </w:r>
    </w:p>
    <w:p w14:paraId="581BAE7C"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Iteration 1:   log likelihood = -132.92519  </w:t>
      </w:r>
    </w:p>
    <w:p w14:paraId="3901BB11"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Iteration 2:   log likelihood = -123.81543  </w:t>
      </w:r>
    </w:p>
    <w:p w14:paraId="127243DC"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Iteration 3:   log likelihood =  -123.5208  </w:t>
      </w:r>
    </w:p>
    <w:p w14:paraId="44A209BE"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Iteration 4:   log likelihood = -123.52056  </w:t>
      </w:r>
    </w:p>
    <w:p w14:paraId="175C880E"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Iteration 5:   log likelihood = -123.52056  </w:t>
      </w:r>
    </w:p>
    <w:p w14:paraId="53DC463E" w14:textId="77777777" w:rsidR="00963897" w:rsidRPr="00963897" w:rsidRDefault="00963897" w:rsidP="00963897">
      <w:pPr>
        <w:rPr>
          <w:rFonts w:ascii="Times New Roman" w:hAnsi="Times New Roman" w:cs="Times New Roman"/>
        </w:rPr>
      </w:pPr>
    </w:p>
    <w:p w14:paraId="447FAB77"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Logistic regression                                     Number of obs =    403</w:t>
      </w:r>
    </w:p>
    <w:p w14:paraId="70E1C021" w14:textId="45027770"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                                                        </w:t>
      </w:r>
      <w:r>
        <w:rPr>
          <w:rFonts w:ascii="Times New Roman" w:hAnsi="Times New Roman" w:cs="Times New Roman"/>
        </w:rPr>
        <w:t xml:space="preserve">           </w:t>
      </w:r>
      <w:r w:rsidRPr="00963897">
        <w:rPr>
          <w:rFonts w:ascii="Times New Roman" w:hAnsi="Times New Roman" w:cs="Times New Roman"/>
        </w:rPr>
        <w:t>LR chi2(12)   = 112.33</w:t>
      </w:r>
    </w:p>
    <w:p w14:paraId="1F94B245" w14:textId="177FBE8B"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                                                      </w:t>
      </w:r>
      <w:r>
        <w:rPr>
          <w:rFonts w:ascii="Times New Roman" w:hAnsi="Times New Roman" w:cs="Times New Roman"/>
        </w:rPr>
        <w:t xml:space="preserve">           </w:t>
      </w:r>
      <w:r w:rsidRPr="00963897">
        <w:rPr>
          <w:rFonts w:ascii="Times New Roman" w:hAnsi="Times New Roman" w:cs="Times New Roman"/>
        </w:rPr>
        <w:t xml:space="preserve">  Prob &gt; chi2   = 0.0000</w:t>
      </w:r>
    </w:p>
    <w:p w14:paraId="65052F7F" w14:textId="46D65621" w:rsidR="00963897" w:rsidRDefault="00963897" w:rsidP="00963897">
      <w:pPr>
        <w:rPr>
          <w:rFonts w:ascii="Times New Roman" w:hAnsi="Times New Roman" w:cs="Times New Roman"/>
        </w:rPr>
      </w:pPr>
      <w:r w:rsidRPr="00963897">
        <w:rPr>
          <w:rFonts w:ascii="Times New Roman" w:hAnsi="Times New Roman" w:cs="Times New Roman"/>
        </w:rPr>
        <w:t>Log likelihood = -123.52056                     Pseudo R2     = 0.3126</w:t>
      </w:r>
    </w:p>
    <w:p w14:paraId="1976083C" w14:textId="77777777" w:rsidR="00963897" w:rsidRDefault="00963897" w:rsidP="00963897">
      <w:pPr>
        <w:rPr>
          <w:rFonts w:ascii="Times New Roman" w:hAnsi="Times New Roman" w:cs="Times New Roman"/>
        </w:rPr>
      </w:pPr>
    </w:p>
    <w:p w14:paraId="462BA913" w14:textId="620D8DC8" w:rsidR="00963897" w:rsidRDefault="00F20F8B" w:rsidP="00963897">
      <w:pPr>
        <w:rPr>
          <w:rFonts w:ascii="Times New Roman" w:hAnsi="Times New Roman" w:cs="Times New Roman"/>
        </w:rPr>
      </w:pPr>
      <w:r w:rsidRPr="00F20F8B">
        <w:rPr>
          <w:rFonts w:ascii="Times New Roman" w:hAnsi="Times New Roman" w:cs="Times New Roman"/>
          <w:noProof/>
        </w:rPr>
        <w:drawing>
          <wp:inline distT="0" distB="0" distL="0" distR="0" wp14:anchorId="3D052C17" wp14:editId="0A79408E">
            <wp:extent cx="5721644" cy="2514729"/>
            <wp:effectExtent l="0" t="0" r="0" b="0"/>
            <wp:docPr id="281583442"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83442" name="Picture 1" descr="A picture containing text, screenshot, number, font&#10;&#10;Description automatically generated"/>
                    <pic:cNvPicPr/>
                  </pic:nvPicPr>
                  <pic:blipFill>
                    <a:blip r:embed="rId20"/>
                    <a:stretch>
                      <a:fillRect/>
                    </a:stretch>
                  </pic:blipFill>
                  <pic:spPr>
                    <a:xfrm>
                      <a:off x="0" y="0"/>
                      <a:ext cx="5721644" cy="2514729"/>
                    </a:xfrm>
                    <a:prstGeom prst="rect">
                      <a:avLst/>
                    </a:prstGeom>
                  </pic:spPr>
                </pic:pic>
              </a:graphicData>
            </a:graphic>
          </wp:inline>
        </w:drawing>
      </w:r>
    </w:p>
    <w:p w14:paraId="6062216F" w14:textId="77777777" w:rsidR="00963897" w:rsidRPr="00963897" w:rsidRDefault="00963897" w:rsidP="00963897">
      <w:pPr>
        <w:rPr>
          <w:rFonts w:ascii="Times New Roman" w:hAnsi="Times New Roman" w:cs="Times New Roman"/>
        </w:rPr>
      </w:pPr>
    </w:p>
    <w:p w14:paraId="16CA6D34" w14:textId="77777777" w:rsidR="00963897" w:rsidRDefault="00963897" w:rsidP="00963897">
      <w:pPr>
        <w:rPr>
          <w:rFonts w:ascii="Times New Roman" w:hAnsi="Times New Roman" w:cs="Times New Roman"/>
        </w:rPr>
      </w:pPr>
    </w:p>
    <w:p w14:paraId="48A12CEF"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 margins, dydx(*)</w:t>
      </w:r>
    </w:p>
    <w:p w14:paraId="6A45A53D" w14:textId="77777777" w:rsidR="00963897" w:rsidRPr="00963897" w:rsidRDefault="00963897" w:rsidP="00963897">
      <w:pPr>
        <w:rPr>
          <w:rFonts w:ascii="Times New Roman" w:hAnsi="Times New Roman" w:cs="Times New Roman"/>
        </w:rPr>
      </w:pPr>
    </w:p>
    <w:p w14:paraId="0CE0FBE4"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Average marginal effects                                   Number of obs = 403</w:t>
      </w:r>
    </w:p>
    <w:p w14:paraId="2E2C0E6E"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Model VCE: OIM</w:t>
      </w:r>
    </w:p>
    <w:p w14:paraId="6B325911" w14:textId="77777777" w:rsidR="00963897" w:rsidRPr="00963897" w:rsidRDefault="00963897" w:rsidP="00963897">
      <w:pPr>
        <w:rPr>
          <w:rFonts w:ascii="Times New Roman" w:hAnsi="Times New Roman" w:cs="Times New Roman"/>
        </w:rPr>
      </w:pPr>
    </w:p>
    <w:p w14:paraId="058FC97B" w14:textId="77777777" w:rsidR="00963897" w:rsidRPr="00963897" w:rsidRDefault="00963897" w:rsidP="00963897">
      <w:pPr>
        <w:rPr>
          <w:rFonts w:ascii="Times New Roman" w:hAnsi="Times New Roman" w:cs="Times New Roman"/>
        </w:rPr>
      </w:pPr>
      <w:r w:rsidRPr="00963897">
        <w:rPr>
          <w:rFonts w:ascii="Times New Roman" w:hAnsi="Times New Roman" w:cs="Times New Roman"/>
        </w:rPr>
        <w:t>Expression: Pr(kayakinterest), predict()</w:t>
      </w:r>
    </w:p>
    <w:p w14:paraId="78312129" w14:textId="227486BC" w:rsidR="00963897" w:rsidRPr="00963897" w:rsidRDefault="00963897" w:rsidP="00963897">
      <w:pPr>
        <w:rPr>
          <w:rFonts w:ascii="Times New Roman" w:hAnsi="Times New Roman" w:cs="Times New Roman"/>
        </w:rPr>
      </w:pPr>
      <w:r w:rsidRPr="00963897">
        <w:rPr>
          <w:rFonts w:ascii="Times New Roman" w:hAnsi="Times New Roman" w:cs="Times New Roman"/>
        </w:rPr>
        <w:t xml:space="preserve">dy/dx wrt:  pioneer civil </w:t>
      </w:r>
      <w:r>
        <w:rPr>
          <w:rFonts w:ascii="Times New Roman" w:hAnsi="Times New Roman" w:cs="Times New Roman"/>
        </w:rPr>
        <w:t>busines</w:t>
      </w:r>
      <w:r w:rsidRPr="00963897">
        <w:rPr>
          <w:rFonts w:ascii="Times New Roman" w:hAnsi="Times New Roman" w:cs="Times New Roman"/>
        </w:rPr>
        <w:t>s worldfair animal conserve agemean incomemean higheduc</w:t>
      </w:r>
    </w:p>
    <w:p w14:paraId="296C6302" w14:textId="0FD22BEA" w:rsidR="00963897" w:rsidRDefault="00963897" w:rsidP="00963897">
      <w:pPr>
        <w:rPr>
          <w:rFonts w:ascii="Times New Roman" w:hAnsi="Times New Roman" w:cs="Times New Roman"/>
        </w:rPr>
      </w:pPr>
      <w:r w:rsidRPr="00963897">
        <w:rPr>
          <w:rFonts w:ascii="Times New Roman" w:hAnsi="Times New Roman" w:cs="Times New Roman"/>
        </w:rPr>
        <w:t xml:space="preserve">            knoxresident male kidslt12</w:t>
      </w:r>
    </w:p>
    <w:p w14:paraId="1D56FF41" w14:textId="77777777" w:rsidR="00963897" w:rsidRDefault="00963897" w:rsidP="00963897">
      <w:pPr>
        <w:rPr>
          <w:rFonts w:ascii="Times New Roman" w:hAnsi="Times New Roman" w:cs="Times New Roman"/>
        </w:rPr>
      </w:pPr>
    </w:p>
    <w:p w14:paraId="4BA586FE" w14:textId="0A41E368" w:rsidR="00963897" w:rsidRDefault="00F20F8B" w:rsidP="00963897">
      <w:pPr>
        <w:rPr>
          <w:rFonts w:ascii="Times New Roman" w:hAnsi="Times New Roman" w:cs="Times New Roman"/>
          <w:sz w:val="24"/>
          <w:szCs w:val="24"/>
        </w:rPr>
      </w:pPr>
      <w:r w:rsidRPr="00F20F8B">
        <w:rPr>
          <w:rFonts w:ascii="Times New Roman" w:hAnsi="Times New Roman" w:cs="Times New Roman"/>
          <w:noProof/>
        </w:rPr>
        <w:lastRenderedPageBreak/>
        <w:drawing>
          <wp:inline distT="0" distB="0" distL="0" distR="0" wp14:anchorId="4435BB84" wp14:editId="5C67840E">
            <wp:extent cx="5626389" cy="2457576"/>
            <wp:effectExtent l="0" t="0" r="0" b="0"/>
            <wp:docPr id="793866310"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6310" name="Picture 1" descr="A picture containing text, screenshot, number, font&#10;&#10;Description automatically generated"/>
                    <pic:cNvPicPr/>
                  </pic:nvPicPr>
                  <pic:blipFill>
                    <a:blip r:embed="rId21"/>
                    <a:stretch>
                      <a:fillRect/>
                    </a:stretch>
                  </pic:blipFill>
                  <pic:spPr>
                    <a:xfrm>
                      <a:off x="0" y="0"/>
                      <a:ext cx="5626389" cy="2457576"/>
                    </a:xfrm>
                    <a:prstGeom prst="rect">
                      <a:avLst/>
                    </a:prstGeom>
                  </pic:spPr>
                </pic:pic>
              </a:graphicData>
            </a:graphic>
          </wp:inline>
        </w:drawing>
      </w:r>
    </w:p>
    <w:p w14:paraId="0DBC8CEB" w14:textId="77777777" w:rsidR="00E55716" w:rsidRPr="00E55716" w:rsidRDefault="00E55716" w:rsidP="00E55716">
      <w:pPr>
        <w:rPr>
          <w:rFonts w:ascii="Times New Roman" w:hAnsi="Times New Roman" w:cs="Times New Roman"/>
        </w:rPr>
      </w:pPr>
    </w:p>
    <w:p w14:paraId="0835EA54" w14:textId="77777777" w:rsidR="00E55716" w:rsidRPr="00E55716" w:rsidRDefault="00E55716" w:rsidP="00E55716">
      <w:pPr>
        <w:rPr>
          <w:rFonts w:ascii="Times New Roman" w:hAnsi="Times New Roman" w:cs="Times New Roman"/>
        </w:rPr>
      </w:pPr>
    </w:p>
    <w:p w14:paraId="09498CB8" w14:textId="77777777" w:rsidR="00E55716" w:rsidRPr="00E55716" w:rsidRDefault="00E55716" w:rsidP="00E55716">
      <w:pPr>
        <w:rPr>
          <w:rFonts w:ascii="Times New Roman" w:hAnsi="Times New Roman" w:cs="Times New Roman"/>
        </w:rPr>
      </w:pPr>
    </w:p>
    <w:p w14:paraId="7CDDA51B" w14:textId="77777777" w:rsidR="00E55716" w:rsidRPr="00E55716" w:rsidRDefault="00E55716" w:rsidP="00E55716">
      <w:pPr>
        <w:rPr>
          <w:rFonts w:ascii="Times New Roman" w:hAnsi="Times New Roman" w:cs="Times New Roman"/>
        </w:rPr>
      </w:pPr>
    </w:p>
    <w:p w14:paraId="3FCA0EAB" w14:textId="77777777" w:rsidR="00E55716" w:rsidRPr="00E55716" w:rsidRDefault="00E55716" w:rsidP="00E55716">
      <w:pPr>
        <w:rPr>
          <w:rFonts w:ascii="Times New Roman" w:hAnsi="Times New Roman" w:cs="Times New Roman"/>
        </w:rPr>
      </w:pPr>
    </w:p>
    <w:p w14:paraId="609E533D" w14:textId="77777777" w:rsidR="00E55716" w:rsidRPr="00E55716" w:rsidRDefault="00E55716" w:rsidP="00E55716">
      <w:pPr>
        <w:rPr>
          <w:rFonts w:ascii="Times New Roman" w:hAnsi="Times New Roman" w:cs="Times New Roman"/>
        </w:rPr>
      </w:pPr>
    </w:p>
    <w:p w14:paraId="63E9906F" w14:textId="77777777" w:rsidR="00E55716" w:rsidRPr="00E55716" w:rsidRDefault="00E55716" w:rsidP="00E55716">
      <w:pPr>
        <w:rPr>
          <w:rFonts w:ascii="Times New Roman" w:hAnsi="Times New Roman" w:cs="Times New Roman"/>
        </w:rPr>
      </w:pPr>
    </w:p>
    <w:p w14:paraId="2BBA2131" w14:textId="77777777" w:rsidR="00E55716" w:rsidRPr="00E55716" w:rsidRDefault="00E55716" w:rsidP="00E55716">
      <w:pPr>
        <w:rPr>
          <w:rFonts w:ascii="Times New Roman" w:hAnsi="Times New Roman" w:cs="Times New Roman"/>
        </w:rPr>
      </w:pPr>
    </w:p>
    <w:p w14:paraId="4D790FD0" w14:textId="77777777" w:rsidR="00E55716" w:rsidRPr="00E55716" w:rsidRDefault="00E55716" w:rsidP="00E55716">
      <w:pPr>
        <w:rPr>
          <w:rFonts w:ascii="Times New Roman" w:hAnsi="Times New Roman" w:cs="Times New Roman"/>
        </w:rPr>
      </w:pPr>
    </w:p>
    <w:p w14:paraId="685C7490" w14:textId="77777777" w:rsidR="00E55716" w:rsidRPr="00E55716" w:rsidRDefault="00E55716" w:rsidP="00E55716">
      <w:pPr>
        <w:rPr>
          <w:rFonts w:ascii="Times New Roman" w:hAnsi="Times New Roman" w:cs="Times New Roman"/>
        </w:rPr>
      </w:pPr>
    </w:p>
    <w:p w14:paraId="527404B5" w14:textId="77777777" w:rsidR="00E55716" w:rsidRPr="00E55716" w:rsidRDefault="00E55716" w:rsidP="00E55716">
      <w:pPr>
        <w:rPr>
          <w:rFonts w:ascii="Times New Roman" w:hAnsi="Times New Roman" w:cs="Times New Roman"/>
        </w:rPr>
      </w:pPr>
    </w:p>
    <w:p w14:paraId="4A143616" w14:textId="77777777" w:rsidR="00E55716" w:rsidRPr="00E55716" w:rsidRDefault="00E55716" w:rsidP="00E55716">
      <w:pPr>
        <w:rPr>
          <w:rFonts w:ascii="Times New Roman" w:hAnsi="Times New Roman" w:cs="Times New Roman"/>
        </w:rPr>
      </w:pPr>
    </w:p>
    <w:p w14:paraId="34A67B2A" w14:textId="77777777" w:rsidR="00E55716" w:rsidRPr="00E55716" w:rsidRDefault="00E55716" w:rsidP="00E55716">
      <w:pPr>
        <w:rPr>
          <w:rFonts w:ascii="Times New Roman" w:hAnsi="Times New Roman" w:cs="Times New Roman"/>
        </w:rPr>
      </w:pPr>
    </w:p>
    <w:p w14:paraId="4C703B9C" w14:textId="77777777" w:rsidR="00E55716" w:rsidRPr="00E55716" w:rsidRDefault="00E55716" w:rsidP="00E55716">
      <w:pPr>
        <w:rPr>
          <w:rFonts w:ascii="Times New Roman" w:hAnsi="Times New Roman" w:cs="Times New Roman"/>
        </w:rPr>
      </w:pPr>
    </w:p>
    <w:p w14:paraId="3AC12D37" w14:textId="77777777" w:rsidR="00E55716" w:rsidRPr="00E55716" w:rsidRDefault="00E55716" w:rsidP="00E55716">
      <w:pPr>
        <w:rPr>
          <w:rFonts w:ascii="Times New Roman" w:hAnsi="Times New Roman" w:cs="Times New Roman"/>
        </w:rPr>
      </w:pPr>
    </w:p>
    <w:p w14:paraId="62A4224F" w14:textId="77777777" w:rsidR="00E55716" w:rsidRPr="00E55716" w:rsidRDefault="00E55716" w:rsidP="00E55716">
      <w:pPr>
        <w:rPr>
          <w:rFonts w:ascii="Times New Roman" w:hAnsi="Times New Roman" w:cs="Times New Roman"/>
        </w:rPr>
      </w:pPr>
    </w:p>
    <w:p w14:paraId="1E17C071" w14:textId="77777777" w:rsidR="00E55716" w:rsidRPr="00E55716" w:rsidRDefault="00E55716" w:rsidP="00E55716">
      <w:pPr>
        <w:rPr>
          <w:rFonts w:ascii="Times New Roman" w:hAnsi="Times New Roman" w:cs="Times New Roman"/>
        </w:rPr>
      </w:pPr>
    </w:p>
    <w:p w14:paraId="45E9149C" w14:textId="77777777" w:rsidR="00E55716" w:rsidRPr="00E55716" w:rsidRDefault="00E55716" w:rsidP="00E55716">
      <w:pPr>
        <w:rPr>
          <w:rFonts w:ascii="Times New Roman" w:hAnsi="Times New Roman" w:cs="Times New Roman"/>
        </w:rPr>
      </w:pPr>
    </w:p>
    <w:p w14:paraId="3B5F7CA0" w14:textId="77777777" w:rsidR="00E55716" w:rsidRPr="00E55716" w:rsidRDefault="00E55716" w:rsidP="00E55716">
      <w:pPr>
        <w:rPr>
          <w:rFonts w:ascii="Times New Roman" w:hAnsi="Times New Roman" w:cs="Times New Roman"/>
        </w:rPr>
      </w:pPr>
    </w:p>
    <w:p w14:paraId="0E26E6E4" w14:textId="77777777" w:rsidR="00E55716" w:rsidRPr="00E55716" w:rsidRDefault="00E55716" w:rsidP="00E55716">
      <w:pPr>
        <w:rPr>
          <w:rFonts w:ascii="Times New Roman" w:hAnsi="Times New Roman" w:cs="Times New Roman"/>
        </w:rPr>
      </w:pPr>
    </w:p>
    <w:p w14:paraId="5E887CB7" w14:textId="77777777" w:rsidR="00E55716" w:rsidRPr="00E55716" w:rsidRDefault="00E55716" w:rsidP="00E55716">
      <w:pPr>
        <w:rPr>
          <w:rFonts w:ascii="Times New Roman" w:hAnsi="Times New Roman" w:cs="Times New Roman"/>
        </w:rPr>
      </w:pPr>
    </w:p>
    <w:p w14:paraId="73556B26" w14:textId="77777777" w:rsidR="00E55716" w:rsidRPr="00E55716" w:rsidRDefault="00E55716" w:rsidP="00E55716">
      <w:pPr>
        <w:rPr>
          <w:rFonts w:ascii="Times New Roman" w:hAnsi="Times New Roman" w:cs="Times New Roman"/>
        </w:rPr>
      </w:pPr>
    </w:p>
    <w:p w14:paraId="28B01E5B" w14:textId="77777777" w:rsidR="00E55716" w:rsidRPr="00E55716" w:rsidRDefault="00E55716" w:rsidP="00E55716">
      <w:pPr>
        <w:rPr>
          <w:rFonts w:ascii="Times New Roman" w:hAnsi="Times New Roman" w:cs="Times New Roman"/>
        </w:rPr>
      </w:pPr>
    </w:p>
    <w:p w14:paraId="3BCC4CED" w14:textId="77777777" w:rsidR="00E55716" w:rsidRPr="00E55716" w:rsidRDefault="00E55716" w:rsidP="00E55716">
      <w:pPr>
        <w:rPr>
          <w:rFonts w:ascii="Times New Roman" w:hAnsi="Times New Roman" w:cs="Times New Roman"/>
        </w:rPr>
      </w:pPr>
    </w:p>
    <w:p w14:paraId="25565AE3" w14:textId="77777777" w:rsidR="00E55716" w:rsidRPr="00E55716" w:rsidRDefault="00E55716" w:rsidP="00E55716">
      <w:pPr>
        <w:rPr>
          <w:rFonts w:ascii="Times New Roman" w:hAnsi="Times New Roman" w:cs="Times New Roman"/>
        </w:rPr>
      </w:pPr>
    </w:p>
    <w:p w14:paraId="248BD1F4" w14:textId="77777777" w:rsidR="00E55716" w:rsidRPr="00E55716" w:rsidRDefault="00E55716" w:rsidP="00E55716">
      <w:pPr>
        <w:rPr>
          <w:rFonts w:ascii="Times New Roman" w:hAnsi="Times New Roman" w:cs="Times New Roman"/>
        </w:rPr>
      </w:pPr>
    </w:p>
    <w:p w14:paraId="29257AEA" w14:textId="77777777" w:rsidR="00E55716" w:rsidRPr="00E55716" w:rsidRDefault="00E55716" w:rsidP="00E55716">
      <w:pPr>
        <w:rPr>
          <w:rFonts w:ascii="Times New Roman" w:hAnsi="Times New Roman" w:cs="Times New Roman"/>
        </w:rPr>
      </w:pPr>
    </w:p>
    <w:p w14:paraId="13359788" w14:textId="77777777" w:rsidR="00E55716" w:rsidRPr="00E55716" w:rsidRDefault="00E55716" w:rsidP="00E55716">
      <w:pPr>
        <w:rPr>
          <w:rFonts w:ascii="Times New Roman" w:hAnsi="Times New Roman" w:cs="Times New Roman"/>
        </w:rPr>
      </w:pPr>
    </w:p>
    <w:p w14:paraId="2DE780B5" w14:textId="77777777" w:rsidR="00E55716" w:rsidRPr="00E55716" w:rsidRDefault="00E55716" w:rsidP="00E55716">
      <w:pPr>
        <w:rPr>
          <w:rFonts w:ascii="Times New Roman" w:hAnsi="Times New Roman" w:cs="Times New Roman"/>
        </w:rPr>
      </w:pPr>
    </w:p>
    <w:p w14:paraId="57AF7E42" w14:textId="77777777" w:rsidR="00E55716" w:rsidRPr="00E55716" w:rsidRDefault="00E55716" w:rsidP="00E55716">
      <w:pPr>
        <w:rPr>
          <w:rFonts w:ascii="Times New Roman" w:hAnsi="Times New Roman" w:cs="Times New Roman"/>
        </w:rPr>
      </w:pPr>
    </w:p>
    <w:p w14:paraId="3E3E2FBC" w14:textId="77777777" w:rsidR="00E55716" w:rsidRPr="00E55716" w:rsidRDefault="00E55716" w:rsidP="00E55716">
      <w:pPr>
        <w:rPr>
          <w:rFonts w:ascii="Times New Roman" w:hAnsi="Times New Roman" w:cs="Times New Roman"/>
        </w:rPr>
      </w:pPr>
    </w:p>
    <w:p w14:paraId="682F7EB7" w14:textId="77777777" w:rsidR="00E55716" w:rsidRDefault="00E55716" w:rsidP="00E55716">
      <w:pPr>
        <w:rPr>
          <w:rFonts w:ascii="Times New Roman" w:hAnsi="Times New Roman" w:cs="Times New Roman"/>
          <w:sz w:val="24"/>
          <w:szCs w:val="24"/>
        </w:rPr>
      </w:pPr>
    </w:p>
    <w:p w14:paraId="566249F0" w14:textId="77777777" w:rsidR="00E55716" w:rsidRDefault="00E55716" w:rsidP="00E55716">
      <w:pPr>
        <w:rPr>
          <w:rFonts w:ascii="Times New Roman" w:hAnsi="Times New Roman" w:cs="Times New Roman"/>
          <w:sz w:val="24"/>
          <w:szCs w:val="24"/>
        </w:rPr>
      </w:pPr>
    </w:p>
    <w:p w14:paraId="15E2DC0B" w14:textId="3B2049BE" w:rsidR="00E55716" w:rsidRDefault="00E55716" w:rsidP="00E55716">
      <w:pPr>
        <w:tabs>
          <w:tab w:val="left" w:pos="3990"/>
        </w:tabs>
        <w:rPr>
          <w:rFonts w:ascii="Times New Roman" w:hAnsi="Times New Roman" w:cs="Times New Roman"/>
        </w:rPr>
      </w:pPr>
      <w:r>
        <w:rPr>
          <w:rFonts w:ascii="Times New Roman" w:hAnsi="Times New Roman" w:cs="Times New Roman"/>
        </w:rPr>
        <w:tab/>
      </w:r>
    </w:p>
    <w:p w14:paraId="556A01A5" w14:textId="77777777" w:rsidR="00E55716" w:rsidRDefault="00E55716" w:rsidP="00E55716">
      <w:pPr>
        <w:tabs>
          <w:tab w:val="left" w:pos="3990"/>
        </w:tabs>
        <w:rPr>
          <w:rFonts w:ascii="Times New Roman" w:hAnsi="Times New Roman" w:cs="Times New Roman"/>
        </w:rPr>
      </w:pPr>
    </w:p>
    <w:p w14:paraId="1F10A985" w14:textId="41561803" w:rsidR="00E55716" w:rsidRDefault="00E55716" w:rsidP="00E55716">
      <w:pPr>
        <w:tabs>
          <w:tab w:val="left" w:pos="3990"/>
        </w:tabs>
        <w:jc w:val="center"/>
        <w:rPr>
          <w:rFonts w:ascii="Times New Roman" w:hAnsi="Times New Roman" w:cs="Times New Roman"/>
          <w:b/>
          <w:bCs/>
          <w:sz w:val="28"/>
          <w:szCs w:val="28"/>
        </w:rPr>
      </w:pPr>
      <w:r>
        <w:rPr>
          <w:rFonts w:ascii="Times New Roman" w:hAnsi="Times New Roman" w:cs="Times New Roman"/>
          <w:b/>
          <w:bCs/>
          <w:sz w:val="28"/>
          <w:szCs w:val="28"/>
        </w:rPr>
        <w:lastRenderedPageBreak/>
        <w:t>Vita</w:t>
      </w:r>
    </w:p>
    <w:p w14:paraId="2D30898A" w14:textId="77777777" w:rsidR="00E55716" w:rsidRDefault="00E55716" w:rsidP="00E55716">
      <w:pPr>
        <w:tabs>
          <w:tab w:val="left" w:pos="3990"/>
        </w:tabs>
        <w:jc w:val="center"/>
        <w:rPr>
          <w:rFonts w:ascii="Times New Roman" w:hAnsi="Times New Roman" w:cs="Times New Roman"/>
          <w:b/>
          <w:bCs/>
          <w:sz w:val="28"/>
          <w:szCs w:val="28"/>
        </w:rPr>
      </w:pPr>
    </w:p>
    <w:p w14:paraId="74D93E96" w14:textId="2A5D37FA" w:rsidR="00E55716" w:rsidRPr="00E55716" w:rsidRDefault="004D765C" w:rsidP="00A233D4">
      <w:pPr>
        <w:tabs>
          <w:tab w:val="left" w:pos="39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Gessika Lee Guerra is originally from Tampa, Florida. She graduated from Cumberland County High School in Crossville, TN in 2007 and University of Tennessee Knoxville in 2011 with a Bachelor of Science in Earth and Planetary Science. Immediately following graduation, she enlisted and served </w:t>
      </w:r>
      <w:r w:rsidR="002E66EF">
        <w:rPr>
          <w:rFonts w:ascii="Times New Roman" w:hAnsi="Times New Roman" w:cs="Times New Roman"/>
          <w:sz w:val="24"/>
          <w:szCs w:val="24"/>
        </w:rPr>
        <w:t xml:space="preserve">eight years </w:t>
      </w:r>
      <w:r>
        <w:rPr>
          <w:rFonts w:ascii="Times New Roman" w:hAnsi="Times New Roman" w:cs="Times New Roman"/>
          <w:sz w:val="24"/>
          <w:szCs w:val="24"/>
        </w:rPr>
        <w:t>in the United States Navy as a supply specialist on aircraft carriers. Upon</w:t>
      </w:r>
      <w:r w:rsidR="00087A37">
        <w:rPr>
          <w:rFonts w:ascii="Times New Roman" w:hAnsi="Times New Roman" w:cs="Times New Roman"/>
          <w:sz w:val="24"/>
          <w:szCs w:val="24"/>
        </w:rPr>
        <w:t xml:space="preserve"> an</w:t>
      </w:r>
      <w:r>
        <w:rPr>
          <w:rFonts w:ascii="Times New Roman" w:hAnsi="Times New Roman" w:cs="Times New Roman"/>
          <w:sz w:val="24"/>
          <w:szCs w:val="24"/>
        </w:rPr>
        <w:t xml:space="preserve"> honorable discharge, she returned to the University of Tennessee Knoxville to pursue a Master of Science in Forestry with a specialty in Outdoor Recreation. Concurrently she is interning with the National Parks Conservation Association (NPCA) to create</w:t>
      </w:r>
      <w:r w:rsidR="00087A37">
        <w:rPr>
          <w:rFonts w:ascii="Times New Roman" w:hAnsi="Times New Roman" w:cs="Times New Roman"/>
          <w:sz w:val="24"/>
          <w:szCs w:val="24"/>
        </w:rPr>
        <w:t xml:space="preserve"> a veterans program in the Southeast. Both are set to be completed in December 2023.</w:t>
      </w:r>
    </w:p>
    <w:sectPr w:rsidR="00E55716" w:rsidRPr="00E55716" w:rsidSect="00050DD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A78A8" w14:textId="77777777" w:rsidR="0022422F" w:rsidRDefault="0022422F" w:rsidP="00D248C9">
      <w:r>
        <w:separator/>
      </w:r>
    </w:p>
  </w:endnote>
  <w:endnote w:type="continuationSeparator" w:id="0">
    <w:p w14:paraId="0F4712A7" w14:textId="77777777" w:rsidR="0022422F" w:rsidRDefault="0022422F" w:rsidP="00D2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DC1A7" w14:textId="3B2D4005" w:rsidR="00D248C9" w:rsidRPr="004C602B" w:rsidRDefault="00D248C9">
    <w:pPr>
      <w:pStyle w:val="Footer"/>
      <w:jc w:val="center"/>
      <w:rPr>
        <w:rFonts w:ascii="Times New Roman" w:hAnsi="Times New Roman" w:cs="Times New Roman"/>
      </w:rPr>
    </w:pPr>
    <w:r w:rsidRPr="004C602B">
      <w:rPr>
        <w:rFonts w:ascii="Times New Roman" w:hAnsi="Times New Roman" w:cs="Times New Roman"/>
      </w:rPr>
      <w:t xml:space="preserve"> </w:t>
    </w:r>
    <w:sdt>
      <w:sdtPr>
        <w:rPr>
          <w:rFonts w:ascii="Times New Roman" w:hAnsi="Times New Roman" w:cs="Times New Roman"/>
        </w:rPr>
        <w:id w:val="1906872147"/>
        <w:docPartObj>
          <w:docPartGallery w:val="Page Numbers (Bottom of Page)"/>
          <w:docPartUnique/>
        </w:docPartObj>
      </w:sdtPr>
      <w:sdtEndPr>
        <w:rPr>
          <w:noProof/>
        </w:rPr>
      </w:sdtEndPr>
      <w:sdtContent>
        <w:r w:rsidRPr="004C602B">
          <w:rPr>
            <w:rFonts w:ascii="Times New Roman" w:hAnsi="Times New Roman" w:cs="Times New Roman"/>
          </w:rPr>
          <w:fldChar w:fldCharType="begin"/>
        </w:r>
        <w:r w:rsidRPr="004C602B">
          <w:rPr>
            <w:rFonts w:ascii="Times New Roman" w:hAnsi="Times New Roman" w:cs="Times New Roman"/>
          </w:rPr>
          <w:instrText xml:space="preserve"> PAGE   \* MERGEFORMAT </w:instrText>
        </w:r>
        <w:r w:rsidRPr="004C602B">
          <w:rPr>
            <w:rFonts w:ascii="Times New Roman" w:hAnsi="Times New Roman" w:cs="Times New Roman"/>
          </w:rPr>
          <w:fldChar w:fldCharType="separate"/>
        </w:r>
        <w:r w:rsidRPr="004C602B">
          <w:rPr>
            <w:rFonts w:ascii="Times New Roman" w:hAnsi="Times New Roman" w:cs="Times New Roman"/>
            <w:noProof/>
          </w:rPr>
          <w:t>2</w:t>
        </w:r>
        <w:r w:rsidRPr="004C602B">
          <w:rPr>
            <w:rFonts w:ascii="Times New Roman" w:hAnsi="Times New Roman" w:cs="Times New Roman"/>
            <w:noProof/>
          </w:rPr>
          <w:fldChar w:fldCharType="end"/>
        </w:r>
      </w:sdtContent>
    </w:sdt>
  </w:p>
  <w:p w14:paraId="5DB7A511" w14:textId="77777777" w:rsidR="00D248C9" w:rsidRDefault="00D24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00D65" w14:textId="77777777" w:rsidR="0022422F" w:rsidRDefault="0022422F" w:rsidP="00D248C9">
      <w:r>
        <w:separator/>
      </w:r>
    </w:p>
  </w:footnote>
  <w:footnote w:type="continuationSeparator" w:id="0">
    <w:p w14:paraId="26D7FD64" w14:textId="77777777" w:rsidR="0022422F" w:rsidRDefault="0022422F" w:rsidP="00D24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19E4"/>
    <w:multiLevelType w:val="hybridMultilevel"/>
    <w:tmpl w:val="EF7E4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26F6C"/>
    <w:multiLevelType w:val="hybridMultilevel"/>
    <w:tmpl w:val="FB826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1C4135"/>
    <w:multiLevelType w:val="hybridMultilevel"/>
    <w:tmpl w:val="878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500AAB"/>
    <w:multiLevelType w:val="hybridMultilevel"/>
    <w:tmpl w:val="A7EE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25E32"/>
    <w:multiLevelType w:val="hybridMultilevel"/>
    <w:tmpl w:val="C23E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65FD9"/>
    <w:multiLevelType w:val="hybridMultilevel"/>
    <w:tmpl w:val="F42A7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5B3584"/>
    <w:multiLevelType w:val="hybridMultilevel"/>
    <w:tmpl w:val="7DDA8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5859AB"/>
    <w:multiLevelType w:val="hybridMultilevel"/>
    <w:tmpl w:val="BE540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2415C0"/>
    <w:multiLevelType w:val="hybridMultilevel"/>
    <w:tmpl w:val="24DE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9B149A"/>
    <w:multiLevelType w:val="hybridMultilevel"/>
    <w:tmpl w:val="36ACF51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2132C9"/>
    <w:multiLevelType w:val="hybridMultilevel"/>
    <w:tmpl w:val="BE540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AA77A9"/>
    <w:multiLevelType w:val="hybridMultilevel"/>
    <w:tmpl w:val="B2668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8506731">
    <w:abstractNumId w:val="2"/>
  </w:num>
  <w:num w:numId="2" w16cid:durableId="1621642546">
    <w:abstractNumId w:val="6"/>
  </w:num>
  <w:num w:numId="3" w16cid:durableId="1996909421">
    <w:abstractNumId w:val="4"/>
  </w:num>
  <w:num w:numId="4" w16cid:durableId="177669790">
    <w:abstractNumId w:val="11"/>
  </w:num>
  <w:num w:numId="5" w16cid:durableId="431436902">
    <w:abstractNumId w:val="5"/>
  </w:num>
  <w:num w:numId="6" w16cid:durableId="1012217508">
    <w:abstractNumId w:val="7"/>
  </w:num>
  <w:num w:numId="7" w16cid:durableId="1015425415">
    <w:abstractNumId w:val="8"/>
  </w:num>
  <w:num w:numId="8" w16cid:durableId="75828498">
    <w:abstractNumId w:val="10"/>
  </w:num>
  <w:num w:numId="9" w16cid:durableId="2097437276">
    <w:abstractNumId w:val="3"/>
  </w:num>
  <w:num w:numId="10" w16cid:durableId="697780968">
    <w:abstractNumId w:val="1"/>
  </w:num>
  <w:num w:numId="11" w16cid:durableId="904029317">
    <w:abstractNumId w:val="9"/>
  </w:num>
  <w:num w:numId="12" w16cid:durableId="318577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4C9F"/>
    <w:rsid w:val="000017D2"/>
    <w:rsid w:val="00001975"/>
    <w:rsid w:val="00004AAE"/>
    <w:rsid w:val="00004D0C"/>
    <w:rsid w:val="000136D0"/>
    <w:rsid w:val="00015155"/>
    <w:rsid w:val="000158B0"/>
    <w:rsid w:val="00015D4D"/>
    <w:rsid w:val="00021ED7"/>
    <w:rsid w:val="000221DB"/>
    <w:rsid w:val="00032A3F"/>
    <w:rsid w:val="0004304C"/>
    <w:rsid w:val="00050DDA"/>
    <w:rsid w:val="000604D2"/>
    <w:rsid w:val="000850F2"/>
    <w:rsid w:val="00087A37"/>
    <w:rsid w:val="000A1EA3"/>
    <w:rsid w:val="000A5940"/>
    <w:rsid w:val="000A5C3B"/>
    <w:rsid w:val="000A714C"/>
    <w:rsid w:val="000A758A"/>
    <w:rsid w:val="000B575E"/>
    <w:rsid w:val="000B70F5"/>
    <w:rsid w:val="000C4257"/>
    <w:rsid w:val="000C5D29"/>
    <w:rsid w:val="000D0DFD"/>
    <w:rsid w:val="000D1624"/>
    <w:rsid w:val="000D2A5E"/>
    <w:rsid w:val="000D4C9F"/>
    <w:rsid w:val="000E7F73"/>
    <w:rsid w:val="000F0CBF"/>
    <w:rsid w:val="000F3A34"/>
    <w:rsid w:val="000F503E"/>
    <w:rsid w:val="000F69E6"/>
    <w:rsid w:val="00106335"/>
    <w:rsid w:val="00110220"/>
    <w:rsid w:val="001151E1"/>
    <w:rsid w:val="0011598F"/>
    <w:rsid w:val="001235AF"/>
    <w:rsid w:val="00127EBB"/>
    <w:rsid w:val="00136652"/>
    <w:rsid w:val="00153150"/>
    <w:rsid w:val="00160A62"/>
    <w:rsid w:val="00173CD8"/>
    <w:rsid w:val="00181275"/>
    <w:rsid w:val="0019057E"/>
    <w:rsid w:val="001960E4"/>
    <w:rsid w:val="00196149"/>
    <w:rsid w:val="001B3428"/>
    <w:rsid w:val="001B3B4C"/>
    <w:rsid w:val="001B42C5"/>
    <w:rsid w:val="001B4717"/>
    <w:rsid w:val="001B63E4"/>
    <w:rsid w:val="001C5484"/>
    <w:rsid w:val="001D2730"/>
    <w:rsid w:val="001E1472"/>
    <w:rsid w:val="001E2D07"/>
    <w:rsid w:val="001E4E13"/>
    <w:rsid w:val="001F0019"/>
    <w:rsid w:val="00221619"/>
    <w:rsid w:val="0022422F"/>
    <w:rsid w:val="00226032"/>
    <w:rsid w:val="002262B3"/>
    <w:rsid w:val="00227CE6"/>
    <w:rsid w:val="0026750B"/>
    <w:rsid w:val="00273560"/>
    <w:rsid w:val="00280988"/>
    <w:rsid w:val="00282F7C"/>
    <w:rsid w:val="00290151"/>
    <w:rsid w:val="002957C5"/>
    <w:rsid w:val="00296480"/>
    <w:rsid w:val="00296C93"/>
    <w:rsid w:val="002A4F87"/>
    <w:rsid w:val="002A5A51"/>
    <w:rsid w:val="002A5AFE"/>
    <w:rsid w:val="002A64A9"/>
    <w:rsid w:val="002B6DC9"/>
    <w:rsid w:val="002C3C30"/>
    <w:rsid w:val="002D2E86"/>
    <w:rsid w:val="002E1FBF"/>
    <w:rsid w:val="002E66EF"/>
    <w:rsid w:val="002F5174"/>
    <w:rsid w:val="0030198B"/>
    <w:rsid w:val="003044AF"/>
    <w:rsid w:val="0030478B"/>
    <w:rsid w:val="00304E09"/>
    <w:rsid w:val="00305A22"/>
    <w:rsid w:val="00315568"/>
    <w:rsid w:val="0032219C"/>
    <w:rsid w:val="00322E03"/>
    <w:rsid w:val="0032335B"/>
    <w:rsid w:val="00325C3C"/>
    <w:rsid w:val="00340FC3"/>
    <w:rsid w:val="00343AE7"/>
    <w:rsid w:val="003562C3"/>
    <w:rsid w:val="00371057"/>
    <w:rsid w:val="00377D58"/>
    <w:rsid w:val="003820B3"/>
    <w:rsid w:val="0039098C"/>
    <w:rsid w:val="00390DCB"/>
    <w:rsid w:val="0039351D"/>
    <w:rsid w:val="003A090A"/>
    <w:rsid w:val="003A16DB"/>
    <w:rsid w:val="003A24BB"/>
    <w:rsid w:val="003A5638"/>
    <w:rsid w:val="003B3740"/>
    <w:rsid w:val="003B4943"/>
    <w:rsid w:val="003B7566"/>
    <w:rsid w:val="003C266F"/>
    <w:rsid w:val="003C3780"/>
    <w:rsid w:val="003C3DCD"/>
    <w:rsid w:val="003C6027"/>
    <w:rsid w:val="003D1040"/>
    <w:rsid w:val="003D323E"/>
    <w:rsid w:val="003F2A9D"/>
    <w:rsid w:val="003F62E9"/>
    <w:rsid w:val="00401FCE"/>
    <w:rsid w:val="00404DB2"/>
    <w:rsid w:val="0041669E"/>
    <w:rsid w:val="00416B0C"/>
    <w:rsid w:val="00417884"/>
    <w:rsid w:val="00425036"/>
    <w:rsid w:val="0042796C"/>
    <w:rsid w:val="00432E46"/>
    <w:rsid w:val="00446833"/>
    <w:rsid w:val="0045201F"/>
    <w:rsid w:val="00452BEE"/>
    <w:rsid w:val="0046037D"/>
    <w:rsid w:val="00461BA6"/>
    <w:rsid w:val="00462A57"/>
    <w:rsid w:val="00463C67"/>
    <w:rsid w:val="0046431F"/>
    <w:rsid w:val="00464B14"/>
    <w:rsid w:val="0046570D"/>
    <w:rsid w:val="00472C39"/>
    <w:rsid w:val="004955B4"/>
    <w:rsid w:val="00497B92"/>
    <w:rsid w:val="004B057E"/>
    <w:rsid w:val="004B12C9"/>
    <w:rsid w:val="004C602B"/>
    <w:rsid w:val="004D2229"/>
    <w:rsid w:val="004D420F"/>
    <w:rsid w:val="004D4A77"/>
    <w:rsid w:val="004D765C"/>
    <w:rsid w:val="004E220B"/>
    <w:rsid w:val="004F2E97"/>
    <w:rsid w:val="005048B0"/>
    <w:rsid w:val="00505658"/>
    <w:rsid w:val="00506463"/>
    <w:rsid w:val="00512706"/>
    <w:rsid w:val="0053351E"/>
    <w:rsid w:val="00536F41"/>
    <w:rsid w:val="00544185"/>
    <w:rsid w:val="005473AE"/>
    <w:rsid w:val="00563F5C"/>
    <w:rsid w:val="0057092E"/>
    <w:rsid w:val="0057459F"/>
    <w:rsid w:val="005A0F1A"/>
    <w:rsid w:val="005B1AB9"/>
    <w:rsid w:val="005C7074"/>
    <w:rsid w:val="005D45A1"/>
    <w:rsid w:val="005E7D48"/>
    <w:rsid w:val="00603BBB"/>
    <w:rsid w:val="006049E4"/>
    <w:rsid w:val="00605A26"/>
    <w:rsid w:val="0060767E"/>
    <w:rsid w:val="00610276"/>
    <w:rsid w:val="00613927"/>
    <w:rsid w:val="006154A4"/>
    <w:rsid w:val="00616077"/>
    <w:rsid w:val="00625F35"/>
    <w:rsid w:val="00630769"/>
    <w:rsid w:val="00635EDE"/>
    <w:rsid w:val="00637BA8"/>
    <w:rsid w:val="00641F60"/>
    <w:rsid w:val="00645F25"/>
    <w:rsid w:val="00670CD4"/>
    <w:rsid w:val="00687661"/>
    <w:rsid w:val="006A4148"/>
    <w:rsid w:val="006B2C6D"/>
    <w:rsid w:val="006B5AB4"/>
    <w:rsid w:val="006B7941"/>
    <w:rsid w:val="006C50B2"/>
    <w:rsid w:val="006C5D9B"/>
    <w:rsid w:val="006E0580"/>
    <w:rsid w:val="006E357C"/>
    <w:rsid w:val="006E799D"/>
    <w:rsid w:val="006F0775"/>
    <w:rsid w:val="006F172C"/>
    <w:rsid w:val="006F31D2"/>
    <w:rsid w:val="006F71C9"/>
    <w:rsid w:val="00712A42"/>
    <w:rsid w:val="0073196A"/>
    <w:rsid w:val="007461DE"/>
    <w:rsid w:val="007504CB"/>
    <w:rsid w:val="00755084"/>
    <w:rsid w:val="00756FB6"/>
    <w:rsid w:val="007643BB"/>
    <w:rsid w:val="00785931"/>
    <w:rsid w:val="007977DE"/>
    <w:rsid w:val="007B03FB"/>
    <w:rsid w:val="007B6DFC"/>
    <w:rsid w:val="007C6A9E"/>
    <w:rsid w:val="00821B9D"/>
    <w:rsid w:val="0082224D"/>
    <w:rsid w:val="0083707F"/>
    <w:rsid w:val="008375AB"/>
    <w:rsid w:val="00845EB7"/>
    <w:rsid w:val="00851930"/>
    <w:rsid w:val="0085276D"/>
    <w:rsid w:val="008678D8"/>
    <w:rsid w:val="008872D0"/>
    <w:rsid w:val="0089102E"/>
    <w:rsid w:val="008A482B"/>
    <w:rsid w:val="008A4991"/>
    <w:rsid w:val="008C311C"/>
    <w:rsid w:val="008C4591"/>
    <w:rsid w:val="008C7868"/>
    <w:rsid w:val="008D53A7"/>
    <w:rsid w:val="008F2993"/>
    <w:rsid w:val="008F7301"/>
    <w:rsid w:val="008F75B4"/>
    <w:rsid w:val="0090074D"/>
    <w:rsid w:val="00901751"/>
    <w:rsid w:val="00907EFA"/>
    <w:rsid w:val="00910495"/>
    <w:rsid w:val="00912290"/>
    <w:rsid w:val="00916CEE"/>
    <w:rsid w:val="00932387"/>
    <w:rsid w:val="00934C4C"/>
    <w:rsid w:val="00940B7F"/>
    <w:rsid w:val="0094180D"/>
    <w:rsid w:val="00963897"/>
    <w:rsid w:val="00963D7A"/>
    <w:rsid w:val="00964EE2"/>
    <w:rsid w:val="00965AD1"/>
    <w:rsid w:val="00970260"/>
    <w:rsid w:val="00971F91"/>
    <w:rsid w:val="00973A0E"/>
    <w:rsid w:val="009777AD"/>
    <w:rsid w:val="009857C2"/>
    <w:rsid w:val="00995EB0"/>
    <w:rsid w:val="009A2337"/>
    <w:rsid w:val="009A4203"/>
    <w:rsid w:val="009B022D"/>
    <w:rsid w:val="009C0FC7"/>
    <w:rsid w:val="009D6B08"/>
    <w:rsid w:val="009D7377"/>
    <w:rsid w:val="009E30D1"/>
    <w:rsid w:val="009F241E"/>
    <w:rsid w:val="00A03EDD"/>
    <w:rsid w:val="00A12770"/>
    <w:rsid w:val="00A155A1"/>
    <w:rsid w:val="00A2062D"/>
    <w:rsid w:val="00A20AD3"/>
    <w:rsid w:val="00A233D4"/>
    <w:rsid w:val="00A23DDF"/>
    <w:rsid w:val="00A26379"/>
    <w:rsid w:val="00A276BD"/>
    <w:rsid w:val="00A30D3A"/>
    <w:rsid w:val="00A33144"/>
    <w:rsid w:val="00A36853"/>
    <w:rsid w:val="00A5180A"/>
    <w:rsid w:val="00A74032"/>
    <w:rsid w:val="00AA2AEC"/>
    <w:rsid w:val="00AB4953"/>
    <w:rsid w:val="00AB718E"/>
    <w:rsid w:val="00AC6E36"/>
    <w:rsid w:val="00AD0A25"/>
    <w:rsid w:val="00AD0F62"/>
    <w:rsid w:val="00AD7DAE"/>
    <w:rsid w:val="00AE28C2"/>
    <w:rsid w:val="00AE3198"/>
    <w:rsid w:val="00AE4384"/>
    <w:rsid w:val="00AE605A"/>
    <w:rsid w:val="00AF136B"/>
    <w:rsid w:val="00AF147E"/>
    <w:rsid w:val="00AF147F"/>
    <w:rsid w:val="00B009B3"/>
    <w:rsid w:val="00B01D7D"/>
    <w:rsid w:val="00B20EF5"/>
    <w:rsid w:val="00B40BB0"/>
    <w:rsid w:val="00B43F40"/>
    <w:rsid w:val="00B51C61"/>
    <w:rsid w:val="00B54015"/>
    <w:rsid w:val="00B61631"/>
    <w:rsid w:val="00B630E4"/>
    <w:rsid w:val="00B640C9"/>
    <w:rsid w:val="00B71C71"/>
    <w:rsid w:val="00B7433B"/>
    <w:rsid w:val="00B752C3"/>
    <w:rsid w:val="00B831F6"/>
    <w:rsid w:val="00B84E69"/>
    <w:rsid w:val="00B8714A"/>
    <w:rsid w:val="00BA101F"/>
    <w:rsid w:val="00BB6797"/>
    <w:rsid w:val="00BC28DC"/>
    <w:rsid w:val="00BC4011"/>
    <w:rsid w:val="00BC6E05"/>
    <w:rsid w:val="00BD1E2A"/>
    <w:rsid w:val="00BE0D6B"/>
    <w:rsid w:val="00BE16DC"/>
    <w:rsid w:val="00BF3C34"/>
    <w:rsid w:val="00BF501E"/>
    <w:rsid w:val="00C00142"/>
    <w:rsid w:val="00C01DBD"/>
    <w:rsid w:val="00C27824"/>
    <w:rsid w:val="00C3607B"/>
    <w:rsid w:val="00C475C4"/>
    <w:rsid w:val="00C62EAE"/>
    <w:rsid w:val="00C64F31"/>
    <w:rsid w:val="00C72C2A"/>
    <w:rsid w:val="00C7673C"/>
    <w:rsid w:val="00C8091B"/>
    <w:rsid w:val="00C92D8B"/>
    <w:rsid w:val="00CA4DD2"/>
    <w:rsid w:val="00CC01D8"/>
    <w:rsid w:val="00CD2653"/>
    <w:rsid w:val="00CD43AC"/>
    <w:rsid w:val="00CE28F7"/>
    <w:rsid w:val="00CE3EAD"/>
    <w:rsid w:val="00D01C7D"/>
    <w:rsid w:val="00D02DBD"/>
    <w:rsid w:val="00D07397"/>
    <w:rsid w:val="00D204D5"/>
    <w:rsid w:val="00D20A6E"/>
    <w:rsid w:val="00D23A0B"/>
    <w:rsid w:val="00D248C9"/>
    <w:rsid w:val="00D278EE"/>
    <w:rsid w:val="00D309A9"/>
    <w:rsid w:val="00D33F09"/>
    <w:rsid w:val="00D351F9"/>
    <w:rsid w:val="00D355E9"/>
    <w:rsid w:val="00D42577"/>
    <w:rsid w:val="00D44A31"/>
    <w:rsid w:val="00D72989"/>
    <w:rsid w:val="00D759CF"/>
    <w:rsid w:val="00D75CFB"/>
    <w:rsid w:val="00D86B08"/>
    <w:rsid w:val="00D872B7"/>
    <w:rsid w:val="00D87766"/>
    <w:rsid w:val="00D9180E"/>
    <w:rsid w:val="00D91F82"/>
    <w:rsid w:val="00D94267"/>
    <w:rsid w:val="00D96092"/>
    <w:rsid w:val="00DD1634"/>
    <w:rsid w:val="00DD3887"/>
    <w:rsid w:val="00DE24CA"/>
    <w:rsid w:val="00DE4E99"/>
    <w:rsid w:val="00DE53B8"/>
    <w:rsid w:val="00DF00FD"/>
    <w:rsid w:val="00E00004"/>
    <w:rsid w:val="00E009BA"/>
    <w:rsid w:val="00E00B26"/>
    <w:rsid w:val="00E14787"/>
    <w:rsid w:val="00E17281"/>
    <w:rsid w:val="00E21BB3"/>
    <w:rsid w:val="00E22E64"/>
    <w:rsid w:val="00E42439"/>
    <w:rsid w:val="00E45130"/>
    <w:rsid w:val="00E50105"/>
    <w:rsid w:val="00E535D5"/>
    <w:rsid w:val="00E55716"/>
    <w:rsid w:val="00E56D03"/>
    <w:rsid w:val="00E80E3D"/>
    <w:rsid w:val="00E81658"/>
    <w:rsid w:val="00E83549"/>
    <w:rsid w:val="00E90D3C"/>
    <w:rsid w:val="00EA236E"/>
    <w:rsid w:val="00EA5ABA"/>
    <w:rsid w:val="00EB1B40"/>
    <w:rsid w:val="00EB2C1E"/>
    <w:rsid w:val="00EB38D5"/>
    <w:rsid w:val="00EB4396"/>
    <w:rsid w:val="00EB5F11"/>
    <w:rsid w:val="00EB7984"/>
    <w:rsid w:val="00EC0E68"/>
    <w:rsid w:val="00EC650E"/>
    <w:rsid w:val="00ED2B50"/>
    <w:rsid w:val="00ED5584"/>
    <w:rsid w:val="00ED7499"/>
    <w:rsid w:val="00EE1769"/>
    <w:rsid w:val="00EE5421"/>
    <w:rsid w:val="00F0043C"/>
    <w:rsid w:val="00F20F8B"/>
    <w:rsid w:val="00F21092"/>
    <w:rsid w:val="00F70999"/>
    <w:rsid w:val="00F83648"/>
    <w:rsid w:val="00FA19C7"/>
    <w:rsid w:val="00FA335C"/>
    <w:rsid w:val="00FA48D6"/>
    <w:rsid w:val="00FC2D68"/>
    <w:rsid w:val="00FC66F0"/>
    <w:rsid w:val="00FD7617"/>
    <w:rsid w:val="00FE7D89"/>
    <w:rsid w:val="00FF6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00AE7"/>
  <w15:docId w15:val="{288C0F8B-8896-4310-8CE2-AD61784C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658"/>
  </w:style>
  <w:style w:type="paragraph" w:styleId="Heading1">
    <w:name w:val="heading 1"/>
    <w:basedOn w:val="Normal"/>
    <w:next w:val="Normal"/>
    <w:link w:val="Heading1Char"/>
    <w:uiPriority w:val="9"/>
    <w:qFormat/>
    <w:rsid w:val="008C311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658"/>
    <w:pPr>
      <w:ind w:left="720"/>
      <w:contextualSpacing/>
    </w:pPr>
  </w:style>
  <w:style w:type="character" w:styleId="Hyperlink">
    <w:name w:val="Hyperlink"/>
    <w:basedOn w:val="DefaultParagraphFont"/>
    <w:uiPriority w:val="99"/>
    <w:unhideWhenUsed/>
    <w:rsid w:val="00505658"/>
    <w:rPr>
      <w:color w:val="0563C1" w:themeColor="hyperlink"/>
      <w:u w:val="single"/>
    </w:rPr>
  </w:style>
  <w:style w:type="paragraph" w:styleId="Header">
    <w:name w:val="header"/>
    <w:basedOn w:val="Normal"/>
    <w:link w:val="HeaderChar"/>
    <w:uiPriority w:val="99"/>
    <w:unhideWhenUsed/>
    <w:rsid w:val="00D248C9"/>
    <w:pPr>
      <w:tabs>
        <w:tab w:val="center" w:pos="4680"/>
        <w:tab w:val="right" w:pos="9360"/>
      </w:tabs>
    </w:pPr>
  </w:style>
  <w:style w:type="character" w:customStyle="1" w:styleId="HeaderChar">
    <w:name w:val="Header Char"/>
    <w:basedOn w:val="DefaultParagraphFont"/>
    <w:link w:val="Header"/>
    <w:uiPriority w:val="99"/>
    <w:rsid w:val="00D248C9"/>
  </w:style>
  <w:style w:type="paragraph" w:styleId="Footer">
    <w:name w:val="footer"/>
    <w:basedOn w:val="Normal"/>
    <w:link w:val="FooterChar"/>
    <w:uiPriority w:val="99"/>
    <w:unhideWhenUsed/>
    <w:rsid w:val="00D248C9"/>
    <w:pPr>
      <w:tabs>
        <w:tab w:val="center" w:pos="4680"/>
        <w:tab w:val="right" w:pos="9360"/>
      </w:tabs>
    </w:pPr>
  </w:style>
  <w:style w:type="character" w:customStyle="1" w:styleId="FooterChar">
    <w:name w:val="Footer Char"/>
    <w:basedOn w:val="DefaultParagraphFont"/>
    <w:link w:val="Footer"/>
    <w:uiPriority w:val="99"/>
    <w:rsid w:val="00D248C9"/>
  </w:style>
  <w:style w:type="character" w:styleId="CommentReference">
    <w:name w:val="annotation reference"/>
    <w:basedOn w:val="DefaultParagraphFont"/>
    <w:uiPriority w:val="99"/>
    <w:semiHidden/>
    <w:unhideWhenUsed/>
    <w:rsid w:val="00670CD4"/>
    <w:rPr>
      <w:sz w:val="16"/>
      <w:szCs w:val="16"/>
    </w:rPr>
  </w:style>
  <w:style w:type="paragraph" w:styleId="CommentText">
    <w:name w:val="annotation text"/>
    <w:basedOn w:val="Normal"/>
    <w:link w:val="CommentTextChar"/>
    <w:uiPriority w:val="99"/>
    <w:semiHidden/>
    <w:unhideWhenUsed/>
    <w:rsid w:val="00670CD4"/>
    <w:rPr>
      <w:sz w:val="20"/>
      <w:szCs w:val="20"/>
    </w:rPr>
  </w:style>
  <w:style w:type="character" w:customStyle="1" w:styleId="CommentTextChar">
    <w:name w:val="Comment Text Char"/>
    <w:basedOn w:val="DefaultParagraphFont"/>
    <w:link w:val="CommentText"/>
    <w:uiPriority w:val="99"/>
    <w:semiHidden/>
    <w:rsid w:val="00670CD4"/>
    <w:rPr>
      <w:sz w:val="20"/>
      <w:szCs w:val="20"/>
    </w:rPr>
  </w:style>
  <w:style w:type="paragraph" w:styleId="CommentSubject">
    <w:name w:val="annotation subject"/>
    <w:basedOn w:val="CommentText"/>
    <w:next w:val="CommentText"/>
    <w:link w:val="CommentSubjectChar"/>
    <w:uiPriority w:val="99"/>
    <w:semiHidden/>
    <w:unhideWhenUsed/>
    <w:rsid w:val="00670CD4"/>
    <w:rPr>
      <w:b/>
      <w:bCs/>
    </w:rPr>
  </w:style>
  <w:style w:type="character" w:customStyle="1" w:styleId="CommentSubjectChar">
    <w:name w:val="Comment Subject Char"/>
    <w:basedOn w:val="CommentTextChar"/>
    <w:link w:val="CommentSubject"/>
    <w:uiPriority w:val="99"/>
    <w:semiHidden/>
    <w:rsid w:val="00670CD4"/>
    <w:rPr>
      <w:b/>
      <w:bCs/>
      <w:sz w:val="20"/>
      <w:szCs w:val="20"/>
    </w:rPr>
  </w:style>
  <w:style w:type="character" w:styleId="Emphasis">
    <w:name w:val="Emphasis"/>
    <w:basedOn w:val="DefaultParagraphFont"/>
    <w:uiPriority w:val="20"/>
    <w:qFormat/>
    <w:rsid w:val="00FF6190"/>
    <w:rPr>
      <w:i/>
      <w:iCs/>
    </w:rPr>
  </w:style>
  <w:style w:type="character" w:styleId="UnresolvedMention">
    <w:name w:val="Unresolved Mention"/>
    <w:basedOn w:val="DefaultParagraphFont"/>
    <w:uiPriority w:val="99"/>
    <w:semiHidden/>
    <w:unhideWhenUsed/>
    <w:rsid w:val="00B01D7D"/>
    <w:rPr>
      <w:color w:val="605E5C"/>
      <w:shd w:val="clear" w:color="auto" w:fill="E1DFDD"/>
    </w:rPr>
  </w:style>
  <w:style w:type="table" w:styleId="TableGrid">
    <w:name w:val="Table Grid"/>
    <w:basedOn w:val="TableNormal"/>
    <w:uiPriority w:val="39"/>
    <w:rsid w:val="00785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7617"/>
    <w:pPr>
      <w:spacing w:before="100" w:beforeAutospacing="1" w:after="100" w:afterAutospacing="1"/>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E00B26"/>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00B26"/>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311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11C"/>
    <w:pPr>
      <w:spacing w:line="259" w:lineRule="auto"/>
      <w:outlineLvl w:val="9"/>
    </w:pPr>
  </w:style>
  <w:style w:type="paragraph" w:styleId="TOC2">
    <w:name w:val="toc 2"/>
    <w:basedOn w:val="Normal"/>
    <w:next w:val="Normal"/>
    <w:autoRedefine/>
    <w:uiPriority w:val="39"/>
    <w:unhideWhenUsed/>
    <w:rsid w:val="008C311C"/>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8C311C"/>
    <w:pPr>
      <w:spacing w:after="100" w:line="259" w:lineRule="auto"/>
    </w:pPr>
    <w:rPr>
      <w:rFonts w:eastAsiaTheme="minorEastAsia" w:cs="Times New Roman"/>
    </w:rPr>
  </w:style>
  <w:style w:type="paragraph" w:styleId="TOC3">
    <w:name w:val="toc 3"/>
    <w:basedOn w:val="Normal"/>
    <w:next w:val="Normal"/>
    <w:autoRedefine/>
    <w:uiPriority w:val="39"/>
    <w:unhideWhenUsed/>
    <w:rsid w:val="008C311C"/>
    <w:pPr>
      <w:spacing w:after="100" w:line="259" w:lineRule="auto"/>
      <w:ind w:left="440"/>
    </w:pPr>
    <w:rPr>
      <w:rFonts w:eastAsiaTheme="minorEastAsia" w:cs="Times New Roman"/>
    </w:rPr>
  </w:style>
  <w:style w:type="table" w:customStyle="1" w:styleId="TableGrid3">
    <w:name w:val="Table Grid3"/>
    <w:basedOn w:val="TableNormal"/>
    <w:next w:val="TableGrid"/>
    <w:uiPriority w:val="39"/>
    <w:rsid w:val="00B752C3"/>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E4384"/>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0002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dn.ymaws.com/www.americancanoe.org/resource/resmgr/sei-educational_resources/OIA_Participation_Report_201.pdf"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cdn.ymaws.com/www.americancanoe.org/resource/resmgr/sei-documents/2022-Outdoor-Participation-T.pd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n.ymaws.com/www.americancanoe.org/resource/resmgr/sei-documents/2021-Outdoor-Participation-T.pdf"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cdn.ymaws.com/www.americancanoe.org/resource/resmgr/sei-educational_resources/2019_Special_Report_on_Paddl.pdf"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doi-org.utk.idm.oclc.org/10.1787/9789264085169-en"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DE994-1743-4DD2-8F01-703A86BCA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5913</TotalTime>
  <Pages>58</Pages>
  <Words>10288</Words>
  <Characters>67492</Characters>
  <Application>Microsoft Office Word</Application>
  <DocSecurity>0</DocSecurity>
  <Lines>784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Gessika Guerra</dc:creator>
  <cp:keywords/>
  <dc:description/>
  <cp:lastModifiedBy>Sherman, Abby L</cp:lastModifiedBy>
  <cp:revision>105</cp:revision>
  <cp:lastPrinted>2023-06-25T16:42:00Z</cp:lastPrinted>
  <dcterms:created xsi:type="dcterms:W3CDTF">2021-10-27T18:53:00Z</dcterms:created>
  <dcterms:modified xsi:type="dcterms:W3CDTF">2023-08-14T14:04:00Z</dcterms:modified>
</cp:coreProperties>
</file>