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082" w:rsidRDefault="00D96082" w:rsidP="00D96082">
      <w:pPr>
        <w:jc w:val="center"/>
        <w:rPr>
          <w:sz w:val="28"/>
          <w:szCs w:val="28"/>
        </w:rPr>
      </w:pPr>
      <w:bookmarkStart w:id="0" w:name="_Toc420996064"/>
    </w:p>
    <w:p w:rsidR="00D96082" w:rsidRDefault="00D96082" w:rsidP="00D96082">
      <w:pPr>
        <w:jc w:val="center"/>
        <w:rPr>
          <w:sz w:val="28"/>
          <w:szCs w:val="28"/>
        </w:rPr>
      </w:pPr>
    </w:p>
    <w:p w:rsidR="00D96082" w:rsidRDefault="00D96082" w:rsidP="00D96082">
      <w:pPr>
        <w:jc w:val="center"/>
        <w:rPr>
          <w:sz w:val="28"/>
          <w:szCs w:val="28"/>
        </w:rPr>
      </w:pPr>
    </w:p>
    <w:p w:rsidR="00D96082" w:rsidRDefault="00D96082" w:rsidP="00D96082">
      <w:pPr>
        <w:jc w:val="center"/>
        <w:rPr>
          <w:sz w:val="28"/>
          <w:szCs w:val="28"/>
        </w:rPr>
      </w:pPr>
    </w:p>
    <w:p w:rsidR="00D96082" w:rsidRPr="00D96082" w:rsidRDefault="00D96082" w:rsidP="00D96082">
      <w:pPr>
        <w:jc w:val="center"/>
        <w:rPr>
          <w:sz w:val="28"/>
          <w:szCs w:val="28"/>
        </w:rPr>
      </w:pPr>
      <w:r w:rsidRPr="00D96082">
        <w:rPr>
          <w:sz w:val="28"/>
          <w:szCs w:val="28"/>
        </w:rPr>
        <w:t>Slave Subsistence Strategies at Thomas Jefferson’s Monticello Plantation: Paleoethnobotanical Analysis and Interpretation of the Site 8 (44AB442) Macrobotanical Assemblage</w:t>
      </w: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E17018" w:rsidRDefault="00D96082" w:rsidP="00D96082">
      <w:pPr>
        <w:jc w:val="center"/>
        <w:rPr>
          <w:sz w:val="28"/>
          <w:szCs w:val="28"/>
        </w:rPr>
      </w:pPr>
      <w:r w:rsidRPr="00E17018">
        <w:rPr>
          <w:sz w:val="28"/>
          <w:szCs w:val="28"/>
        </w:rPr>
        <w:t>A Thesis Presented for</w:t>
      </w:r>
      <w:r>
        <w:rPr>
          <w:sz w:val="28"/>
          <w:szCs w:val="28"/>
        </w:rPr>
        <w:t xml:space="preserve"> the</w:t>
      </w:r>
    </w:p>
    <w:p w:rsidR="00D96082" w:rsidRPr="00E17018" w:rsidRDefault="00D96082" w:rsidP="00D96082">
      <w:pPr>
        <w:jc w:val="center"/>
        <w:rPr>
          <w:sz w:val="28"/>
          <w:szCs w:val="28"/>
        </w:rPr>
      </w:pPr>
      <w:r w:rsidRPr="00E17018">
        <w:rPr>
          <w:sz w:val="28"/>
          <w:szCs w:val="28"/>
        </w:rPr>
        <w:t xml:space="preserve">Master of </w:t>
      </w:r>
      <w:r>
        <w:rPr>
          <w:sz w:val="28"/>
          <w:szCs w:val="28"/>
        </w:rPr>
        <w:t>Arts</w:t>
      </w:r>
    </w:p>
    <w:p w:rsidR="00D96082" w:rsidRPr="00E17018" w:rsidRDefault="00D96082" w:rsidP="00D96082">
      <w:pPr>
        <w:jc w:val="center"/>
        <w:rPr>
          <w:sz w:val="28"/>
          <w:szCs w:val="28"/>
        </w:rPr>
      </w:pPr>
      <w:r w:rsidRPr="00E17018">
        <w:rPr>
          <w:sz w:val="28"/>
          <w:szCs w:val="28"/>
        </w:rPr>
        <w:t>Degree</w:t>
      </w:r>
    </w:p>
    <w:p w:rsidR="00D96082" w:rsidRPr="00E17018" w:rsidRDefault="00D96082" w:rsidP="00D96082">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E17018" w:rsidRDefault="00D96082" w:rsidP="00D96082">
      <w:pPr>
        <w:jc w:val="center"/>
        <w:rPr>
          <w:sz w:val="28"/>
          <w:szCs w:val="28"/>
        </w:rPr>
      </w:pPr>
      <w:r>
        <w:rPr>
          <w:sz w:val="28"/>
          <w:szCs w:val="28"/>
        </w:rPr>
        <w:t>Stephanie Nicole Hacker</w:t>
      </w:r>
    </w:p>
    <w:p w:rsidR="00D96082" w:rsidRPr="00E17018" w:rsidRDefault="0004390A" w:rsidP="00D96082">
      <w:pPr>
        <w:jc w:val="center"/>
        <w:rPr>
          <w:sz w:val="28"/>
          <w:szCs w:val="28"/>
        </w:rPr>
      </w:pPr>
      <w:r>
        <w:rPr>
          <w:sz w:val="28"/>
          <w:szCs w:val="28"/>
        </w:rPr>
        <w:t>August</w:t>
      </w:r>
      <w:r w:rsidR="00D96082" w:rsidRPr="00E17018">
        <w:rPr>
          <w:sz w:val="28"/>
          <w:szCs w:val="28"/>
        </w:rPr>
        <w:t xml:space="preserve"> </w:t>
      </w:r>
      <w:r w:rsidR="00D96082">
        <w:rPr>
          <w:sz w:val="28"/>
          <w:szCs w:val="28"/>
        </w:rPr>
        <w:t>2016</w:t>
      </w: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Pr="00F920F6" w:rsidRDefault="00D96082" w:rsidP="00D96082">
      <w:pPr>
        <w:jc w:val="center"/>
        <w:rPr>
          <w:sz w:val="36"/>
          <w:szCs w:val="36"/>
        </w:rP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Default="00D96082" w:rsidP="00D96082">
      <w:pPr>
        <w:jc w:val="center"/>
      </w:pPr>
    </w:p>
    <w:p w:rsidR="00D96082" w:rsidRPr="00F920F6" w:rsidRDefault="00D96082" w:rsidP="00D96082">
      <w:pPr>
        <w:jc w:val="center"/>
      </w:pPr>
      <w:r w:rsidRPr="00F920F6">
        <w:t>Copyright © 20</w:t>
      </w:r>
      <w:r>
        <w:t>16</w:t>
      </w:r>
      <w:r w:rsidRPr="00F920F6">
        <w:t xml:space="preserve"> by </w:t>
      </w:r>
      <w:r>
        <w:t>Stephanie</w:t>
      </w:r>
      <w:r w:rsidR="0004390A">
        <w:t xml:space="preserve"> Nicole</w:t>
      </w:r>
      <w:r>
        <w:t xml:space="preserve"> Hacker</w:t>
      </w:r>
    </w:p>
    <w:p w:rsidR="00D96082" w:rsidRPr="00F920F6" w:rsidRDefault="00D96082" w:rsidP="00D96082">
      <w:pPr>
        <w:jc w:val="center"/>
      </w:pPr>
      <w:r w:rsidRPr="00F920F6">
        <w:t>All rights reserved.</w:t>
      </w:r>
    </w:p>
    <w:p w:rsidR="00D96082" w:rsidRPr="00F920F6" w:rsidRDefault="00D96082" w:rsidP="00D96082">
      <w:pPr>
        <w:jc w:val="center"/>
      </w:pPr>
    </w:p>
    <w:p w:rsidR="00FC12C3" w:rsidRDefault="00FC12C3" w:rsidP="00FC12C3"/>
    <w:p w:rsidR="00D96082" w:rsidRDefault="00D96082" w:rsidP="006422B0">
      <w:pPr>
        <w:jc w:val="center"/>
      </w:pPr>
      <w:r w:rsidRPr="00D067C3">
        <w:lastRenderedPageBreak/>
        <w:t>Acknowledgements</w:t>
      </w:r>
    </w:p>
    <w:p w:rsidR="00D8438D" w:rsidRDefault="00D8438D" w:rsidP="00D8438D"/>
    <w:p w:rsidR="00D8438D" w:rsidRDefault="00D8438D" w:rsidP="00D8438D"/>
    <w:p w:rsidR="0054185C" w:rsidRDefault="00D8438D" w:rsidP="00584556">
      <w:pPr>
        <w:spacing w:line="480" w:lineRule="auto"/>
        <w:ind w:firstLine="720"/>
      </w:pPr>
      <w:r>
        <w:t xml:space="preserve">I </w:t>
      </w:r>
      <w:r w:rsidR="00762A9D">
        <w:t xml:space="preserve">would first like to </w:t>
      </w:r>
      <w:r w:rsidR="0054185C">
        <w:t>express</w:t>
      </w:r>
      <w:r w:rsidR="00762A9D">
        <w:t xml:space="preserve"> my</w:t>
      </w:r>
      <w:r w:rsidR="0054185C">
        <w:t xml:space="preserve"> gratitude to my </w:t>
      </w:r>
      <w:r w:rsidR="00762A9D">
        <w:t xml:space="preserve">thesis advisor, Dr. Kandace </w:t>
      </w:r>
      <w:proofErr w:type="spellStart"/>
      <w:r w:rsidR="00762A9D">
        <w:t>Hollenbach</w:t>
      </w:r>
      <w:proofErr w:type="spellEnd"/>
      <w:r w:rsidR="00762A9D">
        <w:t>, who</w:t>
      </w:r>
      <w:r w:rsidR="0054185C">
        <w:t xml:space="preserve">se expertise, encouragement, and patience, have added considerably to my graduate and professional experience. </w:t>
      </w:r>
      <w:r w:rsidR="00A13BB6">
        <w:t>It was under her tutelage that I developed an interest in archaeological studies and without her</w:t>
      </w:r>
      <w:r w:rsidR="0054185C">
        <w:t xml:space="preserve"> </w:t>
      </w:r>
      <w:r w:rsidR="00A13BB6">
        <w:t>mentorship</w:t>
      </w:r>
      <w:r w:rsidR="00D80AAA">
        <w:t>, kindness,</w:t>
      </w:r>
      <w:r w:rsidR="00A13BB6">
        <w:t xml:space="preserve"> and direction</w:t>
      </w:r>
      <w:r w:rsidR="0054185C">
        <w:t xml:space="preserve"> I would not have considered a graduate career in archaeological research. </w:t>
      </w:r>
      <w:r w:rsidR="00050908">
        <w:t xml:space="preserve">The </w:t>
      </w:r>
      <w:r w:rsidR="00667A0B">
        <w:t xml:space="preserve">paleoethnobotanical analysis </w:t>
      </w:r>
      <w:r w:rsidR="00050908">
        <w:t xml:space="preserve">training I received from Dr. </w:t>
      </w:r>
      <w:proofErr w:type="spellStart"/>
      <w:r w:rsidR="00050908">
        <w:t>Hollenbach</w:t>
      </w:r>
      <w:proofErr w:type="spellEnd"/>
      <w:r w:rsidR="00050908">
        <w:t xml:space="preserve"> has</w:t>
      </w:r>
      <w:r w:rsidR="0054185C">
        <w:t xml:space="preserve"> </w:t>
      </w:r>
      <w:r w:rsidR="00D80AAA">
        <w:t>undoubtedly</w:t>
      </w:r>
      <w:r w:rsidR="0054185C">
        <w:t xml:space="preserve"> made a </w:t>
      </w:r>
      <w:r w:rsidR="00A13BB6">
        <w:t>remarkable impact o</w:t>
      </w:r>
      <w:r w:rsidR="0054185C">
        <w:t xml:space="preserve">n my life. </w:t>
      </w:r>
      <w:r w:rsidR="00923FEF">
        <w:t xml:space="preserve">It is difficult to convey my </w:t>
      </w:r>
      <w:r w:rsidR="00E969B2">
        <w:t>gratitude</w:t>
      </w:r>
      <w:r w:rsidR="00923FEF">
        <w:t xml:space="preserve"> fully, but I owe her my </w:t>
      </w:r>
      <w:r w:rsidR="00667A0B">
        <w:t xml:space="preserve">profound </w:t>
      </w:r>
      <w:r w:rsidR="00E969B2">
        <w:t>appreciation</w:t>
      </w:r>
      <w:r w:rsidR="00584556">
        <w:t>.</w:t>
      </w:r>
    </w:p>
    <w:p w:rsidR="00E969B2" w:rsidRDefault="00D80AAA" w:rsidP="00584556">
      <w:pPr>
        <w:spacing w:line="480" w:lineRule="auto"/>
        <w:ind w:firstLine="720"/>
      </w:pPr>
      <w:r>
        <w:t>A very special thanks goes out to</w:t>
      </w:r>
      <w:r w:rsidR="0054185C">
        <w:t xml:space="preserve"> the </w:t>
      </w:r>
      <w:r w:rsidR="00923FEF">
        <w:t xml:space="preserve">additional </w:t>
      </w:r>
      <w:r w:rsidR="0054185C">
        <w:t>members of my committee, Dr. Barbara J. Heath and Dr. David G. Anderson for the education and assistance they provided during my graduate career and throughout this project.</w:t>
      </w:r>
      <w:r w:rsidR="00A13BB6">
        <w:t xml:space="preserve"> </w:t>
      </w:r>
      <w:r w:rsidR="00923FEF">
        <w:t>I am appreciative of their time and expertise in which they have always been willing to offer.</w:t>
      </w:r>
      <w:r w:rsidR="00E969B2">
        <w:t xml:space="preserve"> </w:t>
      </w:r>
    </w:p>
    <w:p w:rsidR="00F64D0B" w:rsidRDefault="00E969B2" w:rsidP="00584556">
      <w:pPr>
        <w:spacing w:line="480" w:lineRule="auto"/>
        <w:ind w:firstLine="720"/>
      </w:pPr>
      <w:r>
        <w:t xml:space="preserve">I am extraordinarily </w:t>
      </w:r>
      <w:r w:rsidR="00E34035">
        <w:t xml:space="preserve">thankful </w:t>
      </w:r>
      <w:r>
        <w:t>to the staff of the Archaeological Research Laboratory</w:t>
      </w:r>
      <w:r w:rsidR="00640DEB">
        <w:t xml:space="preserve"> (ARL)</w:t>
      </w:r>
      <w:r>
        <w:t xml:space="preserve"> at the University of Tennessee, Knoxville who have always pr</w:t>
      </w:r>
      <w:r w:rsidR="00640DEB">
        <w:t>esented</w:t>
      </w:r>
      <w:r>
        <w:t xml:space="preserve"> me</w:t>
      </w:r>
      <w:r w:rsidR="00640DEB">
        <w:t xml:space="preserve"> with their</w:t>
      </w:r>
      <w:r>
        <w:t xml:space="preserve"> patience, encouragement, and incredible opportunities. </w:t>
      </w:r>
      <w:r w:rsidR="00640DEB">
        <w:t xml:space="preserve">My experience at the ARL has been invaluable and I will always be grateful for the warmth </w:t>
      </w:r>
      <w:r w:rsidR="002867D5">
        <w:t xml:space="preserve">and guidance </w:t>
      </w:r>
      <w:r w:rsidR="000363E9">
        <w:t xml:space="preserve">I have </w:t>
      </w:r>
      <w:r w:rsidR="00584556">
        <w:t>received from those I have been so fortunate to work with.</w:t>
      </w:r>
    </w:p>
    <w:p w:rsidR="00584556" w:rsidRDefault="00584556" w:rsidP="00584556">
      <w:pPr>
        <w:spacing w:line="480" w:lineRule="auto"/>
        <w:ind w:firstLine="720"/>
      </w:pPr>
      <w:r>
        <w:t>Many thanks go out</w:t>
      </w:r>
      <w:r w:rsidR="00F64D0B">
        <w:t xml:space="preserve"> to Dr. Fraser Neiman, the</w:t>
      </w:r>
      <w:r w:rsidR="00F64D0B" w:rsidRPr="003B1369">
        <w:t xml:space="preserve"> staff of the Monticello Department of Archaeology</w:t>
      </w:r>
      <w:r w:rsidR="00F64D0B">
        <w:t>, and the Thomas Jefferson Foundation, Inc.</w:t>
      </w:r>
      <w:r w:rsidR="00F64D0B" w:rsidRPr="003B1369">
        <w:t xml:space="preserve"> </w:t>
      </w:r>
      <w:r w:rsidR="00F64D0B">
        <w:t xml:space="preserve">for the opportunity to work on this project. </w:t>
      </w:r>
      <w:r w:rsidR="00D80AAA">
        <w:t xml:space="preserve">I </w:t>
      </w:r>
      <w:r w:rsidR="00D16ED6">
        <w:t>am grateful</w:t>
      </w:r>
      <w:r w:rsidR="00D80AAA">
        <w:t xml:space="preserve"> to </w:t>
      </w:r>
      <w:r w:rsidR="00F64D0B">
        <w:t>Dr. Neiman</w:t>
      </w:r>
      <w:r w:rsidR="00D80AAA">
        <w:t>, who</w:t>
      </w:r>
      <w:r w:rsidR="00F64D0B">
        <w:t xml:space="preserve"> has been exceedingly helpful throughout the duration of this project.</w:t>
      </w:r>
      <w:r w:rsidR="00E34035">
        <w:t xml:space="preserve"> </w:t>
      </w:r>
      <w:r w:rsidR="00D16ED6">
        <w:t>T</w:t>
      </w:r>
      <w:r w:rsidR="00CD15B6">
        <w:t xml:space="preserve">his </w:t>
      </w:r>
      <w:r w:rsidR="00570F65">
        <w:t>research would not have been possible without the funding provided</w:t>
      </w:r>
      <w:r w:rsidR="00CD15B6">
        <w:t xml:space="preserve"> by the T</w:t>
      </w:r>
      <w:r w:rsidR="00570F65">
        <w:t xml:space="preserve">homas Jefferson Foundation, Inc. and </w:t>
      </w:r>
      <w:r w:rsidR="00D16ED6">
        <w:t xml:space="preserve">I </w:t>
      </w:r>
      <w:r w:rsidR="00570F65">
        <w:t xml:space="preserve">express my </w:t>
      </w:r>
      <w:r w:rsidR="00D16ED6">
        <w:t xml:space="preserve">gratitude for their sponsorship. </w:t>
      </w:r>
    </w:p>
    <w:p w:rsidR="00923FEF" w:rsidRPr="00D8438D" w:rsidRDefault="00FF5913" w:rsidP="00584556">
      <w:pPr>
        <w:spacing w:line="480" w:lineRule="auto"/>
        <w:ind w:firstLine="720"/>
      </w:pPr>
      <w:r>
        <w:lastRenderedPageBreak/>
        <w:t xml:space="preserve">Of course, </w:t>
      </w:r>
      <w:r w:rsidR="00923FEF">
        <w:t xml:space="preserve">I </w:t>
      </w:r>
      <w:r w:rsidR="00D80AAA">
        <w:t>must also acknowledge</w:t>
      </w:r>
      <w:r w:rsidR="00923FEF">
        <w:t xml:space="preserve"> my</w:t>
      </w:r>
      <w:r w:rsidR="00B87A50">
        <w:t xml:space="preserve"> wonderful</w:t>
      </w:r>
      <w:r w:rsidR="00923FEF">
        <w:t xml:space="preserve"> parents for the immeasurable amount of support </w:t>
      </w:r>
      <w:r w:rsidR="00D80AAA">
        <w:t xml:space="preserve">which </w:t>
      </w:r>
      <w:r w:rsidR="00923FEF">
        <w:t xml:space="preserve">they have always provided me. </w:t>
      </w:r>
      <w:r w:rsidR="00E34035">
        <w:t>Lastly, I am thankful for Bruno and his incredible companionship.</w:t>
      </w:r>
    </w:p>
    <w:p w:rsidR="00D96082" w:rsidRPr="00F920F6" w:rsidRDefault="00D96082" w:rsidP="00551BF0"/>
    <w:p w:rsidR="00D96082" w:rsidRDefault="00D96082" w:rsidP="00CD15B6">
      <w:pPr>
        <w:spacing w:line="480" w:lineRule="auto"/>
        <w:jc w:val="center"/>
        <w:rPr>
          <w:bCs/>
        </w:rPr>
      </w:pPr>
      <w:r w:rsidRPr="00F920F6">
        <w:rPr>
          <w:sz w:val="36"/>
          <w:szCs w:val="36"/>
        </w:rPr>
        <w:br w:type="page"/>
      </w:r>
      <w:r w:rsidRPr="00D067C3">
        <w:rPr>
          <w:bCs/>
        </w:rPr>
        <w:lastRenderedPageBreak/>
        <w:t>Abstract</w:t>
      </w:r>
    </w:p>
    <w:p w:rsidR="00CD15B6" w:rsidRDefault="00CD15B6" w:rsidP="00CD15B6">
      <w:pPr>
        <w:spacing w:line="480" w:lineRule="auto"/>
        <w:rPr>
          <w:bCs/>
        </w:rPr>
      </w:pPr>
    </w:p>
    <w:p w:rsidR="00CD15B6" w:rsidRDefault="008B1BE9" w:rsidP="00CD15B6">
      <w:pPr>
        <w:spacing w:line="480" w:lineRule="auto"/>
        <w:ind w:firstLine="720"/>
      </w:pPr>
      <w:r>
        <w:t>Throughout the seventeenth to nineteenth centuries m</w:t>
      </w:r>
      <w:r w:rsidR="00CD15B6">
        <w:t>illions of enslaved Africans and African Americans were crucial to the success of pl</w:t>
      </w:r>
      <w:r>
        <w:t>antations in the American South,</w:t>
      </w:r>
      <w:r w:rsidR="00CD15B6">
        <w:t xml:space="preserve"> but despite their numbers little exists in the written record to provide an accurate history for the African American slave community. However, archaeological and historic</w:t>
      </w:r>
      <w:r>
        <w:t>al</w:t>
      </w:r>
      <w:r w:rsidR="00CD15B6">
        <w:t xml:space="preserve"> research shows that even under the constraints of slavery, enslaved African Americans were active in forming their own families and communities, countering ill-treatment and nutritional deprivation, maintaining their cultural and spiritual identities, and establishing ways to enhance their well-being. The research presented in this study emphasizes the utility of studying carbonized plant remains recovered from slave quarters to draw conclusions that contribute to our understanding of the lifeways of the enslaved in late eighteenth-century Virginia. </w:t>
      </w:r>
    </w:p>
    <w:p w:rsidR="00CD15B6" w:rsidRDefault="00CD15B6" w:rsidP="00CD15B6">
      <w:pPr>
        <w:spacing w:line="480" w:lineRule="auto"/>
        <w:ind w:firstLine="720"/>
      </w:pPr>
      <w:r>
        <w:t>The primary focus of this study is Site 8 (44AB442), a late eighteenth-century slave quarter occupied by the field laborers of Thomas Jefferson’s Monticello plantation. Jefferson transformed Monticello from a tobacco plantation to a wheat plantation in the early 1790s,</w:t>
      </w:r>
      <w:r w:rsidRPr="003B1369">
        <w:t xml:space="preserve"> </w:t>
      </w:r>
      <w:r>
        <w:t>resulting in</w:t>
      </w:r>
      <w:r w:rsidRPr="003B1369">
        <w:t xml:space="preserve"> major alterations to both the</w:t>
      </w:r>
      <w:r>
        <w:t xml:space="preserve"> landscape and the labor system</w:t>
      </w:r>
      <w:r w:rsidRPr="003B1369">
        <w:t>.</w:t>
      </w:r>
      <w:r>
        <w:t xml:space="preserve"> Agricultural l</w:t>
      </w:r>
      <w:r w:rsidRPr="008E7064">
        <w:t xml:space="preserve">abor systems implemented by planters and overseers largely impacted slaves’ free time, and </w:t>
      </w:r>
      <w:r>
        <w:t xml:space="preserve">consequently </w:t>
      </w:r>
      <w:r w:rsidRPr="008E7064">
        <w:t>affected their domest</w:t>
      </w:r>
      <w:r>
        <w:t>ic pursuits. Theories borrowed from human behavioral ecology have been applied to this study to interpret the Site 8 macrobotanical assemblage in order to better understand how the agricultural shift from commercial tobacco production to commercial wheat production affected the subsistence behaviors of the Site 8 occupants. Borrowing from Tucker (2006), a model based on future discounting theory is applied to the Site 8 macrobotanical assemblage to explain observable patterns pointing to a mixed foraging/low-</w:t>
      </w:r>
      <w:r>
        <w:lastRenderedPageBreak/>
        <w:t>investment horticulture subsistence strategy employed by the Site 8 occupants to balance nutritional stress and add variety to their diets.</w:t>
      </w:r>
    </w:p>
    <w:p w:rsidR="00CD15B6" w:rsidRPr="00F920F6" w:rsidRDefault="00CD15B6" w:rsidP="00CD15B6"/>
    <w:p w:rsidR="00D96082" w:rsidRPr="00F920F6" w:rsidRDefault="00D96082" w:rsidP="00D96082"/>
    <w:p w:rsidR="00D96082" w:rsidRDefault="000363E9" w:rsidP="000363E9">
      <w:r>
        <w:tab/>
      </w:r>
      <w:r w:rsidR="00D96082" w:rsidRPr="00F920F6">
        <w:br w:type="page"/>
      </w:r>
    </w:p>
    <w:sdt>
      <w:sdtPr>
        <w:rPr>
          <w:rFonts w:ascii="Times New Roman" w:eastAsia="Times New Roman" w:hAnsi="Times New Roman" w:cs="Times New Roman"/>
          <w:color w:val="auto"/>
          <w:sz w:val="24"/>
          <w:szCs w:val="24"/>
        </w:rPr>
        <w:id w:val="-1946838503"/>
        <w:docPartObj>
          <w:docPartGallery w:val="Table of Contents"/>
          <w:docPartUnique/>
        </w:docPartObj>
      </w:sdtPr>
      <w:sdtEndPr>
        <w:rPr>
          <w:b/>
          <w:bCs/>
          <w:noProof/>
        </w:rPr>
      </w:sdtEndPr>
      <w:sdtContent>
        <w:p w:rsidR="00F42909" w:rsidRPr="00312D16" w:rsidRDefault="00F42909" w:rsidP="00312D16">
          <w:pPr>
            <w:pStyle w:val="TOCHeading"/>
            <w:jc w:val="center"/>
            <w:rPr>
              <w:rFonts w:ascii="Times New Roman" w:hAnsi="Times New Roman" w:cs="Times New Roman"/>
              <w:color w:val="auto"/>
              <w:sz w:val="24"/>
              <w:szCs w:val="24"/>
            </w:rPr>
          </w:pPr>
          <w:r w:rsidRPr="00312D16">
            <w:rPr>
              <w:rFonts w:ascii="Times New Roman" w:hAnsi="Times New Roman" w:cs="Times New Roman"/>
              <w:color w:val="auto"/>
              <w:sz w:val="24"/>
              <w:szCs w:val="24"/>
            </w:rPr>
            <w:t>Table of Contents</w:t>
          </w:r>
        </w:p>
        <w:p w:rsidR="00F42909" w:rsidRPr="00F42909" w:rsidRDefault="00F42909" w:rsidP="00F42909"/>
        <w:p w:rsidR="002867D5" w:rsidRDefault="00F42909">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51432122" w:history="1">
            <w:r w:rsidR="002867D5" w:rsidRPr="0061687D">
              <w:rPr>
                <w:rStyle w:val="Hyperlink"/>
                <w:noProof/>
              </w:rPr>
              <w:t>Chapter 1 Introduction</w:t>
            </w:r>
            <w:r w:rsidR="002867D5">
              <w:rPr>
                <w:noProof/>
                <w:webHidden/>
              </w:rPr>
              <w:tab/>
            </w:r>
            <w:r w:rsidR="002867D5">
              <w:rPr>
                <w:noProof/>
                <w:webHidden/>
              </w:rPr>
              <w:fldChar w:fldCharType="begin"/>
            </w:r>
            <w:r w:rsidR="002867D5">
              <w:rPr>
                <w:noProof/>
                <w:webHidden/>
              </w:rPr>
              <w:instrText xml:space="preserve"> PAGEREF _Toc451432122 \h </w:instrText>
            </w:r>
            <w:r w:rsidR="002867D5">
              <w:rPr>
                <w:noProof/>
                <w:webHidden/>
              </w:rPr>
            </w:r>
            <w:r w:rsidR="002867D5">
              <w:rPr>
                <w:noProof/>
                <w:webHidden/>
              </w:rPr>
              <w:fldChar w:fldCharType="separate"/>
            </w:r>
            <w:r w:rsidR="002867D5">
              <w:rPr>
                <w:noProof/>
                <w:webHidden/>
              </w:rPr>
              <w:t>1</w:t>
            </w:r>
            <w:r w:rsidR="002867D5">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23" w:history="1">
            <w:r w:rsidRPr="0061687D">
              <w:rPr>
                <w:rStyle w:val="Hyperlink"/>
                <w:noProof/>
              </w:rPr>
              <w:t>Chapter 2  Background</w:t>
            </w:r>
            <w:r>
              <w:rPr>
                <w:noProof/>
                <w:webHidden/>
              </w:rPr>
              <w:tab/>
            </w:r>
            <w:r>
              <w:rPr>
                <w:noProof/>
                <w:webHidden/>
              </w:rPr>
              <w:fldChar w:fldCharType="begin"/>
            </w:r>
            <w:r>
              <w:rPr>
                <w:noProof/>
                <w:webHidden/>
              </w:rPr>
              <w:instrText xml:space="preserve"> PAGEREF _Toc451432123 \h </w:instrText>
            </w:r>
            <w:r>
              <w:rPr>
                <w:noProof/>
                <w:webHidden/>
              </w:rPr>
            </w:r>
            <w:r>
              <w:rPr>
                <w:noProof/>
                <w:webHidden/>
              </w:rPr>
              <w:fldChar w:fldCharType="separate"/>
            </w:r>
            <w:r>
              <w:rPr>
                <w:noProof/>
                <w:webHidden/>
              </w:rPr>
              <w:t>4</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24" w:history="1">
            <w:r w:rsidRPr="0061687D">
              <w:rPr>
                <w:rStyle w:val="Hyperlink"/>
                <w:noProof/>
              </w:rPr>
              <w:t>Natural Setting</w:t>
            </w:r>
            <w:r>
              <w:rPr>
                <w:noProof/>
                <w:webHidden/>
              </w:rPr>
              <w:tab/>
            </w:r>
            <w:r>
              <w:rPr>
                <w:noProof/>
                <w:webHidden/>
              </w:rPr>
              <w:fldChar w:fldCharType="begin"/>
            </w:r>
            <w:r>
              <w:rPr>
                <w:noProof/>
                <w:webHidden/>
              </w:rPr>
              <w:instrText xml:space="preserve"> PAGEREF _Toc451432124 \h </w:instrText>
            </w:r>
            <w:r>
              <w:rPr>
                <w:noProof/>
                <w:webHidden/>
              </w:rPr>
            </w:r>
            <w:r>
              <w:rPr>
                <w:noProof/>
                <w:webHidden/>
              </w:rPr>
              <w:fldChar w:fldCharType="separate"/>
            </w:r>
            <w:r>
              <w:rPr>
                <w:noProof/>
                <w:webHidden/>
              </w:rPr>
              <w:t>6</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25" w:history="1">
            <w:r w:rsidRPr="0061687D">
              <w:rPr>
                <w:rStyle w:val="Hyperlink"/>
                <w:noProof/>
              </w:rPr>
              <w:t>Landscape and Terrestrial Resources</w:t>
            </w:r>
            <w:r>
              <w:rPr>
                <w:noProof/>
                <w:webHidden/>
              </w:rPr>
              <w:tab/>
            </w:r>
            <w:r>
              <w:rPr>
                <w:noProof/>
                <w:webHidden/>
              </w:rPr>
              <w:fldChar w:fldCharType="begin"/>
            </w:r>
            <w:r>
              <w:rPr>
                <w:noProof/>
                <w:webHidden/>
              </w:rPr>
              <w:instrText xml:space="preserve"> PAGEREF _Toc451432125 \h </w:instrText>
            </w:r>
            <w:r>
              <w:rPr>
                <w:noProof/>
                <w:webHidden/>
              </w:rPr>
            </w:r>
            <w:r>
              <w:rPr>
                <w:noProof/>
                <w:webHidden/>
              </w:rPr>
              <w:fldChar w:fldCharType="separate"/>
            </w:r>
            <w:r>
              <w:rPr>
                <w:noProof/>
                <w:webHidden/>
              </w:rPr>
              <w:t>6</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26" w:history="1">
            <w:r w:rsidRPr="0061687D">
              <w:rPr>
                <w:rStyle w:val="Hyperlink"/>
                <w:noProof/>
              </w:rPr>
              <w:t>Hydrology and Aquatic Resources</w:t>
            </w:r>
            <w:r>
              <w:rPr>
                <w:noProof/>
                <w:webHidden/>
              </w:rPr>
              <w:tab/>
            </w:r>
            <w:r>
              <w:rPr>
                <w:noProof/>
                <w:webHidden/>
              </w:rPr>
              <w:fldChar w:fldCharType="begin"/>
            </w:r>
            <w:r>
              <w:rPr>
                <w:noProof/>
                <w:webHidden/>
              </w:rPr>
              <w:instrText xml:space="preserve"> PAGEREF _Toc451432126 \h </w:instrText>
            </w:r>
            <w:r>
              <w:rPr>
                <w:noProof/>
                <w:webHidden/>
              </w:rPr>
            </w:r>
            <w:r>
              <w:rPr>
                <w:noProof/>
                <w:webHidden/>
              </w:rPr>
              <w:fldChar w:fldCharType="separate"/>
            </w:r>
            <w:r>
              <w:rPr>
                <w:noProof/>
                <w:webHidden/>
              </w:rPr>
              <w:t>7</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27" w:history="1">
            <w:r w:rsidRPr="0061687D">
              <w:rPr>
                <w:rStyle w:val="Hyperlink"/>
                <w:noProof/>
              </w:rPr>
              <w:t>Cultural Setting</w:t>
            </w:r>
            <w:r>
              <w:rPr>
                <w:noProof/>
                <w:webHidden/>
              </w:rPr>
              <w:tab/>
            </w:r>
            <w:r>
              <w:rPr>
                <w:noProof/>
                <w:webHidden/>
              </w:rPr>
              <w:fldChar w:fldCharType="begin"/>
            </w:r>
            <w:r>
              <w:rPr>
                <w:noProof/>
                <w:webHidden/>
              </w:rPr>
              <w:instrText xml:space="preserve"> PAGEREF _Toc451432127 \h </w:instrText>
            </w:r>
            <w:r>
              <w:rPr>
                <w:noProof/>
                <w:webHidden/>
              </w:rPr>
            </w:r>
            <w:r>
              <w:rPr>
                <w:noProof/>
                <w:webHidden/>
              </w:rPr>
              <w:fldChar w:fldCharType="separate"/>
            </w:r>
            <w:r>
              <w:rPr>
                <w:noProof/>
                <w:webHidden/>
              </w:rPr>
              <w:t>9</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28" w:history="1">
            <w:r w:rsidRPr="0061687D">
              <w:rPr>
                <w:rStyle w:val="Hyperlink"/>
                <w:noProof/>
              </w:rPr>
              <w:t>Subsistence under Enslavement</w:t>
            </w:r>
            <w:r>
              <w:rPr>
                <w:noProof/>
                <w:webHidden/>
              </w:rPr>
              <w:tab/>
            </w:r>
            <w:r>
              <w:rPr>
                <w:noProof/>
                <w:webHidden/>
              </w:rPr>
              <w:fldChar w:fldCharType="begin"/>
            </w:r>
            <w:r>
              <w:rPr>
                <w:noProof/>
                <w:webHidden/>
              </w:rPr>
              <w:instrText xml:space="preserve"> PAGEREF _Toc451432128 \h </w:instrText>
            </w:r>
            <w:r>
              <w:rPr>
                <w:noProof/>
                <w:webHidden/>
              </w:rPr>
            </w:r>
            <w:r>
              <w:rPr>
                <w:noProof/>
                <w:webHidden/>
              </w:rPr>
              <w:fldChar w:fldCharType="separate"/>
            </w:r>
            <w:r>
              <w:rPr>
                <w:noProof/>
                <w:webHidden/>
              </w:rPr>
              <w:t>12</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29" w:history="1">
            <w:r w:rsidRPr="0061687D">
              <w:rPr>
                <w:rStyle w:val="Hyperlink"/>
                <w:noProof/>
              </w:rPr>
              <w:t>Domesticated Crops</w:t>
            </w:r>
            <w:r>
              <w:rPr>
                <w:noProof/>
                <w:webHidden/>
              </w:rPr>
              <w:tab/>
            </w:r>
            <w:r>
              <w:rPr>
                <w:noProof/>
                <w:webHidden/>
              </w:rPr>
              <w:fldChar w:fldCharType="begin"/>
            </w:r>
            <w:r>
              <w:rPr>
                <w:noProof/>
                <w:webHidden/>
              </w:rPr>
              <w:instrText xml:space="preserve"> PAGEREF _Toc451432129 \h </w:instrText>
            </w:r>
            <w:r>
              <w:rPr>
                <w:noProof/>
                <w:webHidden/>
              </w:rPr>
            </w:r>
            <w:r>
              <w:rPr>
                <w:noProof/>
                <w:webHidden/>
              </w:rPr>
              <w:fldChar w:fldCharType="separate"/>
            </w:r>
            <w:r>
              <w:rPr>
                <w:noProof/>
                <w:webHidden/>
              </w:rPr>
              <w:t>14</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30" w:history="1">
            <w:r w:rsidRPr="0061687D">
              <w:rPr>
                <w:rStyle w:val="Hyperlink"/>
                <w:noProof/>
              </w:rPr>
              <w:t>Wild Plants</w:t>
            </w:r>
            <w:r>
              <w:rPr>
                <w:noProof/>
                <w:webHidden/>
              </w:rPr>
              <w:tab/>
            </w:r>
            <w:r>
              <w:rPr>
                <w:noProof/>
                <w:webHidden/>
              </w:rPr>
              <w:fldChar w:fldCharType="begin"/>
            </w:r>
            <w:r>
              <w:rPr>
                <w:noProof/>
                <w:webHidden/>
              </w:rPr>
              <w:instrText xml:space="preserve"> PAGEREF _Toc451432130 \h </w:instrText>
            </w:r>
            <w:r>
              <w:rPr>
                <w:noProof/>
                <w:webHidden/>
              </w:rPr>
            </w:r>
            <w:r>
              <w:rPr>
                <w:noProof/>
                <w:webHidden/>
              </w:rPr>
              <w:fldChar w:fldCharType="separate"/>
            </w:r>
            <w:r>
              <w:rPr>
                <w:noProof/>
                <w:webHidden/>
              </w:rPr>
              <w:t>16</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31" w:history="1">
            <w:r w:rsidRPr="0061687D">
              <w:rPr>
                <w:rStyle w:val="Hyperlink"/>
                <w:noProof/>
              </w:rPr>
              <w:t>Preserving Resources</w:t>
            </w:r>
            <w:r>
              <w:rPr>
                <w:noProof/>
                <w:webHidden/>
              </w:rPr>
              <w:tab/>
            </w:r>
            <w:r>
              <w:rPr>
                <w:noProof/>
                <w:webHidden/>
              </w:rPr>
              <w:fldChar w:fldCharType="begin"/>
            </w:r>
            <w:r>
              <w:rPr>
                <w:noProof/>
                <w:webHidden/>
              </w:rPr>
              <w:instrText xml:space="preserve"> PAGEREF _Toc451432131 \h </w:instrText>
            </w:r>
            <w:r>
              <w:rPr>
                <w:noProof/>
                <w:webHidden/>
              </w:rPr>
            </w:r>
            <w:r>
              <w:rPr>
                <w:noProof/>
                <w:webHidden/>
              </w:rPr>
              <w:fldChar w:fldCharType="separate"/>
            </w:r>
            <w:r>
              <w:rPr>
                <w:noProof/>
                <w:webHidden/>
              </w:rPr>
              <w:t>17</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32" w:history="1">
            <w:r w:rsidRPr="0061687D">
              <w:rPr>
                <w:rStyle w:val="Hyperlink"/>
                <w:noProof/>
              </w:rPr>
              <w:t>Subfloor Pits</w:t>
            </w:r>
            <w:r>
              <w:rPr>
                <w:noProof/>
                <w:webHidden/>
              </w:rPr>
              <w:tab/>
            </w:r>
            <w:r>
              <w:rPr>
                <w:noProof/>
                <w:webHidden/>
              </w:rPr>
              <w:fldChar w:fldCharType="begin"/>
            </w:r>
            <w:r>
              <w:rPr>
                <w:noProof/>
                <w:webHidden/>
              </w:rPr>
              <w:instrText xml:space="preserve"> PAGEREF _Toc451432132 \h </w:instrText>
            </w:r>
            <w:r>
              <w:rPr>
                <w:noProof/>
                <w:webHidden/>
              </w:rPr>
            </w:r>
            <w:r>
              <w:rPr>
                <w:noProof/>
                <w:webHidden/>
              </w:rPr>
              <w:fldChar w:fldCharType="separate"/>
            </w:r>
            <w:r>
              <w:rPr>
                <w:noProof/>
                <w:webHidden/>
              </w:rPr>
              <w:t>18</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33" w:history="1">
            <w:r w:rsidRPr="0061687D">
              <w:rPr>
                <w:rStyle w:val="Hyperlink"/>
                <w:noProof/>
              </w:rPr>
              <w:t>Slave Yards</w:t>
            </w:r>
            <w:r>
              <w:rPr>
                <w:noProof/>
                <w:webHidden/>
              </w:rPr>
              <w:tab/>
            </w:r>
            <w:r>
              <w:rPr>
                <w:noProof/>
                <w:webHidden/>
              </w:rPr>
              <w:fldChar w:fldCharType="begin"/>
            </w:r>
            <w:r>
              <w:rPr>
                <w:noProof/>
                <w:webHidden/>
              </w:rPr>
              <w:instrText xml:space="preserve"> PAGEREF _Toc451432133 \h </w:instrText>
            </w:r>
            <w:r>
              <w:rPr>
                <w:noProof/>
                <w:webHidden/>
              </w:rPr>
            </w:r>
            <w:r>
              <w:rPr>
                <w:noProof/>
                <w:webHidden/>
              </w:rPr>
              <w:fldChar w:fldCharType="separate"/>
            </w:r>
            <w:r>
              <w:rPr>
                <w:noProof/>
                <w:webHidden/>
              </w:rPr>
              <w:t>20</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34" w:history="1">
            <w:r w:rsidRPr="0061687D">
              <w:rPr>
                <w:rStyle w:val="Hyperlink"/>
                <w:noProof/>
              </w:rPr>
              <w:t>The Agricultural Shift</w:t>
            </w:r>
            <w:r>
              <w:rPr>
                <w:noProof/>
                <w:webHidden/>
              </w:rPr>
              <w:tab/>
            </w:r>
            <w:r>
              <w:rPr>
                <w:noProof/>
                <w:webHidden/>
              </w:rPr>
              <w:fldChar w:fldCharType="begin"/>
            </w:r>
            <w:r>
              <w:rPr>
                <w:noProof/>
                <w:webHidden/>
              </w:rPr>
              <w:instrText xml:space="preserve"> PAGEREF _Toc451432134 \h </w:instrText>
            </w:r>
            <w:r>
              <w:rPr>
                <w:noProof/>
                <w:webHidden/>
              </w:rPr>
            </w:r>
            <w:r>
              <w:rPr>
                <w:noProof/>
                <w:webHidden/>
              </w:rPr>
              <w:fldChar w:fldCharType="separate"/>
            </w:r>
            <w:r>
              <w:rPr>
                <w:noProof/>
                <w:webHidden/>
              </w:rPr>
              <w:t>21</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35" w:history="1">
            <w:r w:rsidRPr="0061687D">
              <w:rPr>
                <w:rStyle w:val="Hyperlink"/>
                <w:noProof/>
              </w:rPr>
              <w:t>The Agricultural Shift at Monticello</w:t>
            </w:r>
            <w:r>
              <w:rPr>
                <w:noProof/>
                <w:webHidden/>
              </w:rPr>
              <w:tab/>
            </w:r>
            <w:r>
              <w:rPr>
                <w:noProof/>
                <w:webHidden/>
              </w:rPr>
              <w:fldChar w:fldCharType="begin"/>
            </w:r>
            <w:r>
              <w:rPr>
                <w:noProof/>
                <w:webHidden/>
              </w:rPr>
              <w:instrText xml:space="preserve"> PAGEREF _Toc451432135 \h </w:instrText>
            </w:r>
            <w:r>
              <w:rPr>
                <w:noProof/>
                <w:webHidden/>
              </w:rPr>
            </w:r>
            <w:r>
              <w:rPr>
                <w:noProof/>
                <w:webHidden/>
              </w:rPr>
              <w:fldChar w:fldCharType="separate"/>
            </w:r>
            <w:r>
              <w:rPr>
                <w:noProof/>
                <w:webHidden/>
              </w:rPr>
              <w:t>24</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36" w:history="1">
            <w:r w:rsidRPr="0061687D">
              <w:rPr>
                <w:rStyle w:val="Hyperlink"/>
                <w:noProof/>
              </w:rPr>
              <w:t>Behavioral Ecology</w:t>
            </w:r>
            <w:r>
              <w:rPr>
                <w:noProof/>
                <w:webHidden/>
              </w:rPr>
              <w:tab/>
            </w:r>
            <w:r>
              <w:rPr>
                <w:noProof/>
                <w:webHidden/>
              </w:rPr>
              <w:fldChar w:fldCharType="begin"/>
            </w:r>
            <w:r>
              <w:rPr>
                <w:noProof/>
                <w:webHidden/>
              </w:rPr>
              <w:instrText xml:space="preserve"> PAGEREF _Toc451432136 \h </w:instrText>
            </w:r>
            <w:r>
              <w:rPr>
                <w:noProof/>
                <w:webHidden/>
              </w:rPr>
            </w:r>
            <w:r>
              <w:rPr>
                <w:noProof/>
                <w:webHidden/>
              </w:rPr>
              <w:fldChar w:fldCharType="separate"/>
            </w:r>
            <w:r>
              <w:rPr>
                <w:noProof/>
                <w:webHidden/>
              </w:rPr>
              <w:t>28</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37" w:history="1">
            <w:r w:rsidRPr="0061687D">
              <w:rPr>
                <w:rStyle w:val="Hyperlink"/>
                <w:noProof/>
              </w:rPr>
              <w:t>Jefferson’s Slaves</w:t>
            </w:r>
            <w:r>
              <w:rPr>
                <w:noProof/>
                <w:webHidden/>
              </w:rPr>
              <w:tab/>
            </w:r>
            <w:r>
              <w:rPr>
                <w:noProof/>
                <w:webHidden/>
              </w:rPr>
              <w:fldChar w:fldCharType="begin"/>
            </w:r>
            <w:r>
              <w:rPr>
                <w:noProof/>
                <w:webHidden/>
              </w:rPr>
              <w:instrText xml:space="preserve"> PAGEREF _Toc451432137 \h </w:instrText>
            </w:r>
            <w:r>
              <w:rPr>
                <w:noProof/>
                <w:webHidden/>
              </w:rPr>
            </w:r>
            <w:r>
              <w:rPr>
                <w:noProof/>
                <w:webHidden/>
              </w:rPr>
              <w:fldChar w:fldCharType="separate"/>
            </w:r>
            <w:r>
              <w:rPr>
                <w:noProof/>
                <w:webHidden/>
              </w:rPr>
              <w:t>33</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38" w:history="1">
            <w:r w:rsidRPr="0061687D">
              <w:rPr>
                <w:rStyle w:val="Hyperlink"/>
                <w:noProof/>
              </w:rPr>
              <w:t>Site 8 Paleoethnobotanical Study</w:t>
            </w:r>
            <w:r>
              <w:rPr>
                <w:noProof/>
                <w:webHidden/>
              </w:rPr>
              <w:tab/>
            </w:r>
            <w:r>
              <w:rPr>
                <w:noProof/>
                <w:webHidden/>
              </w:rPr>
              <w:fldChar w:fldCharType="begin"/>
            </w:r>
            <w:r>
              <w:rPr>
                <w:noProof/>
                <w:webHidden/>
              </w:rPr>
              <w:instrText xml:space="preserve"> PAGEREF _Toc451432138 \h </w:instrText>
            </w:r>
            <w:r>
              <w:rPr>
                <w:noProof/>
                <w:webHidden/>
              </w:rPr>
            </w:r>
            <w:r>
              <w:rPr>
                <w:noProof/>
                <w:webHidden/>
              </w:rPr>
              <w:fldChar w:fldCharType="separate"/>
            </w:r>
            <w:r>
              <w:rPr>
                <w:noProof/>
                <w:webHidden/>
              </w:rPr>
              <w:t>34</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39" w:history="1">
            <w:r w:rsidRPr="0061687D">
              <w:rPr>
                <w:rStyle w:val="Hyperlink"/>
                <w:noProof/>
              </w:rPr>
              <w:t>Chapter 3 Materials and Methods</w:t>
            </w:r>
            <w:r>
              <w:rPr>
                <w:noProof/>
                <w:webHidden/>
              </w:rPr>
              <w:tab/>
            </w:r>
            <w:r>
              <w:rPr>
                <w:noProof/>
                <w:webHidden/>
              </w:rPr>
              <w:fldChar w:fldCharType="begin"/>
            </w:r>
            <w:r>
              <w:rPr>
                <w:noProof/>
                <w:webHidden/>
              </w:rPr>
              <w:instrText xml:space="preserve"> PAGEREF _Toc451432139 \h </w:instrText>
            </w:r>
            <w:r>
              <w:rPr>
                <w:noProof/>
                <w:webHidden/>
              </w:rPr>
            </w:r>
            <w:r>
              <w:rPr>
                <w:noProof/>
                <w:webHidden/>
              </w:rPr>
              <w:fldChar w:fldCharType="separate"/>
            </w:r>
            <w:r>
              <w:rPr>
                <w:noProof/>
                <w:webHidden/>
              </w:rPr>
              <w:t>39</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40" w:history="1">
            <w:r w:rsidRPr="0061687D">
              <w:rPr>
                <w:rStyle w:val="Hyperlink"/>
                <w:noProof/>
              </w:rPr>
              <w:t>Preservation and Representation of Plant Materials</w:t>
            </w:r>
            <w:r>
              <w:rPr>
                <w:noProof/>
                <w:webHidden/>
              </w:rPr>
              <w:tab/>
            </w:r>
            <w:r>
              <w:rPr>
                <w:noProof/>
                <w:webHidden/>
              </w:rPr>
              <w:fldChar w:fldCharType="begin"/>
            </w:r>
            <w:r>
              <w:rPr>
                <w:noProof/>
                <w:webHidden/>
              </w:rPr>
              <w:instrText xml:space="preserve"> PAGEREF _Toc451432140 \h </w:instrText>
            </w:r>
            <w:r>
              <w:rPr>
                <w:noProof/>
                <w:webHidden/>
              </w:rPr>
            </w:r>
            <w:r>
              <w:rPr>
                <w:noProof/>
                <w:webHidden/>
              </w:rPr>
              <w:fldChar w:fldCharType="separate"/>
            </w:r>
            <w:r>
              <w:rPr>
                <w:noProof/>
                <w:webHidden/>
              </w:rPr>
              <w:t>39</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41" w:history="1">
            <w:r w:rsidRPr="0061687D">
              <w:rPr>
                <w:rStyle w:val="Hyperlink"/>
                <w:noProof/>
              </w:rPr>
              <w:t>Sample Biases</w:t>
            </w:r>
            <w:r>
              <w:rPr>
                <w:noProof/>
                <w:webHidden/>
              </w:rPr>
              <w:tab/>
            </w:r>
            <w:r>
              <w:rPr>
                <w:noProof/>
                <w:webHidden/>
              </w:rPr>
              <w:fldChar w:fldCharType="begin"/>
            </w:r>
            <w:r>
              <w:rPr>
                <w:noProof/>
                <w:webHidden/>
              </w:rPr>
              <w:instrText xml:space="preserve"> PAGEREF _Toc451432141 \h </w:instrText>
            </w:r>
            <w:r>
              <w:rPr>
                <w:noProof/>
                <w:webHidden/>
              </w:rPr>
            </w:r>
            <w:r>
              <w:rPr>
                <w:noProof/>
                <w:webHidden/>
              </w:rPr>
              <w:fldChar w:fldCharType="separate"/>
            </w:r>
            <w:r>
              <w:rPr>
                <w:noProof/>
                <w:webHidden/>
              </w:rPr>
              <w:t>40</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42" w:history="1">
            <w:r w:rsidRPr="0061687D">
              <w:rPr>
                <w:rStyle w:val="Hyperlink"/>
                <w:noProof/>
              </w:rPr>
              <w:t>Collecting and Processing Plant Remains</w:t>
            </w:r>
            <w:r>
              <w:rPr>
                <w:noProof/>
                <w:webHidden/>
              </w:rPr>
              <w:tab/>
            </w:r>
            <w:r>
              <w:rPr>
                <w:noProof/>
                <w:webHidden/>
              </w:rPr>
              <w:fldChar w:fldCharType="begin"/>
            </w:r>
            <w:r>
              <w:rPr>
                <w:noProof/>
                <w:webHidden/>
              </w:rPr>
              <w:instrText xml:space="preserve"> PAGEREF _Toc451432142 \h </w:instrText>
            </w:r>
            <w:r>
              <w:rPr>
                <w:noProof/>
                <w:webHidden/>
              </w:rPr>
            </w:r>
            <w:r>
              <w:rPr>
                <w:noProof/>
                <w:webHidden/>
              </w:rPr>
              <w:fldChar w:fldCharType="separate"/>
            </w:r>
            <w:r>
              <w:rPr>
                <w:noProof/>
                <w:webHidden/>
              </w:rPr>
              <w:t>42</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43" w:history="1">
            <w:r w:rsidRPr="0061687D">
              <w:rPr>
                <w:rStyle w:val="Hyperlink"/>
                <w:noProof/>
              </w:rPr>
              <w:t>The Site 8 Macrobotanical Assemblage</w:t>
            </w:r>
            <w:r>
              <w:rPr>
                <w:noProof/>
                <w:webHidden/>
              </w:rPr>
              <w:tab/>
            </w:r>
            <w:r>
              <w:rPr>
                <w:noProof/>
                <w:webHidden/>
              </w:rPr>
              <w:fldChar w:fldCharType="begin"/>
            </w:r>
            <w:r>
              <w:rPr>
                <w:noProof/>
                <w:webHidden/>
              </w:rPr>
              <w:instrText xml:space="preserve"> PAGEREF _Toc451432143 \h </w:instrText>
            </w:r>
            <w:r>
              <w:rPr>
                <w:noProof/>
                <w:webHidden/>
              </w:rPr>
            </w:r>
            <w:r>
              <w:rPr>
                <w:noProof/>
                <w:webHidden/>
              </w:rPr>
              <w:fldChar w:fldCharType="separate"/>
            </w:r>
            <w:r>
              <w:rPr>
                <w:noProof/>
                <w:webHidden/>
              </w:rPr>
              <w:t>43</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44" w:history="1">
            <w:r w:rsidRPr="0061687D">
              <w:rPr>
                <w:rStyle w:val="Hyperlink"/>
                <w:noProof/>
              </w:rPr>
              <w:t>Basic Methods for Reporting Botanical Assemblages</w:t>
            </w:r>
            <w:r>
              <w:rPr>
                <w:noProof/>
                <w:webHidden/>
              </w:rPr>
              <w:tab/>
            </w:r>
            <w:r>
              <w:rPr>
                <w:noProof/>
                <w:webHidden/>
              </w:rPr>
              <w:fldChar w:fldCharType="begin"/>
            </w:r>
            <w:r>
              <w:rPr>
                <w:noProof/>
                <w:webHidden/>
              </w:rPr>
              <w:instrText xml:space="preserve"> PAGEREF _Toc451432144 \h </w:instrText>
            </w:r>
            <w:r>
              <w:rPr>
                <w:noProof/>
                <w:webHidden/>
              </w:rPr>
            </w:r>
            <w:r>
              <w:rPr>
                <w:noProof/>
                <w:webHidden/>
              </w:rPr>
              <w:fldChar w:fldCharType="separate"/>
            </w:r>
            <w:r>
              <w:rPr>
                <w:noProof/>
                <w:webHidden/>
              </w:rPr>
              <w:t>44</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45" w:history="1">
            <w:r w:rsidRPr="0061687D">
              <w:rPr>
                <w:rStyle w:val="Hyperlink"/>
                <w:noProof/>
              </w:rPr>
              <w:t>Ubiquity</w:t>
            </w:r>
            <w:r>
              <w:rPr>
                <w:noProof/>
                <w:webHidden/>
              </w:rPr>
              <w:tab/>
            </w:r>
            <w:r>
              <w:rPr>
                <w:noProof/>
                <w:webHidden/>
              </w:rPr>
              <w:fldChar w:fldCharType="begin"/>
            </w:r>
            <w:r>
              <w:rPr>
                <w:noProof/>
                <w:webHidden/>
              </w:rPr>
              <w:instrText xml:space="preserve"> PAGEREF _Toc451432145 \h </w:instrText>
            </w:r>
            <w:r>
              <w:rPr>
                <w:noProof/>
                <w:webHidden/>
              </w:rPr>
            </w:r>
            <w:r>
              <w:rPr>
                <w:noProof/>
                <w:webHidden/>
              </w:rPr>
              <w:fldChar w:fldCharType="separate"/>
            </w:r>
            <w:r>
              <w:rPr>
                <w:noProof/>
                <w:webHidden/>
              </w:rPr>
              <w:t>44</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46" w:history="1">
            <w:r w:rsidRPr="0061687D">
              <w:rPr>
                <w:rStyle w:val="Hyperlink"/>
                <w:noProof/>
              </w:rPr>
              <w:t>Ratios</w:t>
            </w:r>
            <w:r>
              <w:rPr>
                <w:noProof/>
                <w:webHidden/>
              </w:rPr>
              <w:tab/>
            </w:r>
            <w:r>
              <w:rPr>
                <w:noProof/>
                <w:webHidden/>
              </w:rPr>
              <w:fldChar w:fldCharType="begin"/>
            </w:r>
            <w:r>
              <w:rPr>
                <w:noProof/>
                <w:webHidden/>
              </w:rPr>
              <w:instrText xml:space="preserve"> PAGEREF _Toc451432146 \h </w:instrText>
            </w:r>
            <w:r>
              <w:rPr>
                <w:noProof/>
                <w:webHidden/>
              </w:rPr>
            </w:r>
            <w:r>
              <w:rPr>
                <w:noProof/>
                <w:webHidden/>
              </w:rPr>
              <w:fldChar w:fldCharType="separate"/>
            </w:r>
            <w:r>
              <w:rPr>
                <w:noProof/>
                <w:webHidden/>
              </w:rPr>
              <w:t>45</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47" w:history="1">
            <w:r w:rsidRPr="0061687D">
              <w:rPr>
                <w:rStyle w:val="Hyperlink"/>
                <w:noProof/>
              </w:rPr>
              <w:t>Boxplots</w:t>
            </w:r>
            <w:r>
              <w:rPr>
                <w:noProof/>
                <w:webHidden/>
              </w:rPr>
              <w:tab/>
            </w:r>
            <w:r>
              <w:rPr>
                <w:noProof/>
                <w:webHidden/>
              </w:rPr>
              <w:fldChar w:fldCharType="begin"/>
            </w:r>
            <w:r>
              <w:rPr>
                <w:noProof/>
                <w:webHidden/>
              </w:rPr>
              <w:instrText xml:space="preserve"> PAGEREF _Toc451432147 \h </w:instrText>
            </w:r>
            <w:r>
              <w:rPr>
                <w:noProof/>
                <w:webHidden/>
              </w:rPr>
            </w:r>
            <w:r>
              <w:rPr>
                <w:noProof/>
                <w:webHidden/>
              </w:rPr>
              <w:fldChar w:fldCharType="separate"/>
            </w:r>
            <w:r>
              <w:rPr>
                <w:noProof/>
                <w:webHidden/>
              </w:rPr>
              <w:t>45</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48" w:history="1">
            <w:r w:rsidRPr="0061687D">
              <w:rPr>
                <w:rStyle w:val="Hyperlink"/>
                <w:noProof/>
              </w:rPr>
              <w:t>Chapter 4 Results</w:t>
            </w:r>
            <w:r>
              <w:rPr>
                <w:noProof/>
                <w:webHidden/>
              </w:rPr>
              <w:tab/>
            </w:r>
            <w:r>
              <w:rPr>
                <w:noProof/>
                <w:webHidden/>
              </w:rPr>
              <w:fldChar w:fldCharType="begin"/>
            </w:r>
            <w:r>
              <w:rPr>
                <w:noProof/>
                <w:webHidden/>
              </w:rPr>
              <w:instrText xml:space="preserve"> PAGEREF _Toc451432148 \h </w:instrText>
            </w:r>
            <w:r>
              <w:rPr>
                <w:noProof/>
                <w:webHidden/>
              </w:rPr>
            </w:r>
            <w:r>
              <w:rPr>
                <w:noProof/>
                <w:webHidden/>
              </w:rPr>
              <w:fldChar w:fldCharType="separate"/>
            </w:r>
            <w:r>
              <w:rPr>
                <w:noProof/>
                <w:webHidden/>
              </w:rPr>
              <w:t>47</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49" w:history="1">
            <w:r w:rsidRPr="0061687D">
              <w:rPr>
                <w:rStyle w:val="Hyperlink"/>
                <w:noProof/>
              </w:rPr>
              <w:t>Domesticated Crops</w:t>
            </w:r>
            <w:r>
              <w:rPr>
                <w:noProof/>
                <w:webHidden/>
              </w:rPr>
              <w:tab/>
            </w:r>
            <w:r>
              <w:rPr>
                <w:noProof/>
                <w:webHidden/>
              </w:rPr>
              <w:fldChar w:fldCharType="begin"/>
            </w:r>
            <w:r>
              <w:rPr>
                <w:noProof/>
                <w:webHidden/>
              </w:rPr>
              <w:instrText xml:space="preserve"> PAGEREF _Toc451432149 \h </w:instrText>
            </w:r>
            <w:r>
              <w:rPr>
                <w:noProof/>
                <w:webHidden/>
              </w:rPr>
            </w:r>
            <w:r>
              <w:rPr>
                <w:noProof/>
                <w:webHidden/>
              </w:rPr>
              <w:fldChar w:fldCharType="separate"/>
            </w:r>
            <w:r>
              <w:rPr>
                <w:noProof/>
                <w:webHidden/>
              </w:rPr>
              <w:t>48</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50" w:history="1">
            <w:r w:rsidRPr="0061687D">
              <w:rPr>
                <w:rStyle w:val="Hyperlink"/>
                <w:noProof/>
              </w:rPr>
              <w:t>Wild Plants</w:t>
            </w:r>
            <w:r>
              <w:rPr>
                <w:noProof/>
                <w:webHidden/>
              </w:rPr>
              <w:tab/>
            </w:r>
            <w:r>
              <w:rPr>
                <w:noProof/>
                <w:webHidden/>
              </w:rPr>
              <w:fldChar w:fldCharType="begin"/>
            </w:r>
            <w:r>
              <w:rPr>
                <w:noProof/>
                <w:webHidden/>
              </w:rPr>
              <w:instrText xml:space="preserve"> PAGEREF _Toc451432150 \h </w:instrText>
            </w:r>
            <w:r>
              <w:rPr>
                <w:noProof/>
                <w:webHidden/>
              </w:rPr>
            </w:r>
            <w:r>
              <w:rPr>
                <w:noProof/>
                <w:webHidden/>
              </w:rPr>
              <w:fldChar w:fldCharType="separate"/>
            </w:r>
            <w:r>
              <w:rPr>
                <w:noProof/>
                <w:webHidden/>
              </w:rPr>
              <w:t>50</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51" w:history="1">
            <w:r w:rsidRPr="0061687D">
              <w:rPr>
                <w:rStyle w:val="Hyperlink"/>
                <w:noProof/>
              </w:rPr>
              <w:t>Nuts</w:t>
            </w:r>
            <w:r>
              <w:rPr>
                <w:noProof/>
                <w:webHidden/>
              </w:rPr>
              <w:tab/>
            </w:r>
            <w:r>
              <w:rPr>
                <w:noProof/>
                <w:webHidden/>
              </w:rPr>
              <w:fldChar w:fldCharType="begin"/>
            </w:r>
            <w:r>
              <w:rPr>
                <w:noProof/>
                <w:webHidden/>
              </w:rPr>
              <w:instrText xml:space="preserve"> PAGEREF _Toc451432151 \h </w:instrText>
            </w:r>
            <w:r>
              <w:rPr>
                <w:noProof/>
                <w:webHidden/>
              </w:rPr>
            </w:r>
            <w:r>
              <w:rPr>
                <w:noProof/>
                <w:webHidden/>
              </w:rPr>
              <w:fldChar w:fldCharType="separate"/>
            </w:r>
            <w:r>
              <w:rPr>
                <w:noProof/>
                <w:webHidden/>
              </w:rPr>
              <w:t>51</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52" w:history="1">
            <w:r w:rsidRPr="0061687D">
              <w:rPr>
                <w:rStyle w:val="Hyperlink"/>
                <w:noProof/>
              </w:rPr>
              <w:t>Fruits</w:t>
            </w:r>
            <w:r>
              <w:rPr>
                <w:noProof/>
                <w:webHidden/>
              </w:rPr>
              <w:tab/>
            </w:r>
            <w:r>
              <w:rPr>
                <w:noProof/>
                <w:webHidden/>
              </w:rPr>
              <w:fldChar w:fldCharType="begin"/>
            </w:r>
            <w:r>
              <w:rPr>
                <w:noProof/>
                <w:webHidden/>
              </w:rPr>
              <w:instrText xml:space="preserve"> PAGEREF _Toc451432152 \h </w:instrText>
            </w:r>
            <w:r>
              <w:rPr>
                <w:noProof/>
                <w:webHidden/>
              </w:rPr>
            </w:r>
            <w:r>
              <w:rPr>
                <w:noProof/>
                <w:webHidden/>
              </w:rPr>
              <w:fldChar w:fldCharType="separate"/>
            </w:r>
            <w:r>
              <w:rPr>
                <w:noProof/>
                <w:webHidden/>
              </w:rPr>
              <w:t>53</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53" w:history="1">
            <w:r w:rsidRPr="0061687D">
              <w:rPr>
                <w:rStyle w:val="Hyperlink"/>
                <w:noProof/>
              </w:rPr>
              <w:t>Miscellaneous</w:t>
            </w:r>
            <w:r>
              <w:rPr>
                <w:noProof/>
                <w:webHidden/>
              </w:rPr>
              <w:tab/>
            </w:r>
            <w:r>
              <w:rPr>
                <w:noProof/>
                <w:webHidden/>
              </w:rPr>
              <w:fldChar w:fldCharType="begin"/>
            </w:r>
            <w:r>
              <w:rPr>
                <w:noProof/>
                <w:webHidden/>
              </w:rPr>
              <w:instrText xml:space="preserve"> PAGEREF _Toc451432153 \h </w:instrText>
            </w:r>
            <w:r>
              <w:rPr>
                <w:noProof/>
                <w:webHidden/>
              </w:rPr>
            </w:r>
            <w:r>
              <w:rPr>
                <w:noProof/>
                <w:webHidden/>
              </w:rPr>
              <w:fldChar w:fldCharType="separate"/>
            </w:r>
            <w:r>
              <w:rPr>
                <w:noProof/>
                <w:webHidden/>
              </w:rPr>
              <w:t>56</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54" w:history="1">
            <w:r w:rsidRPr="0061687D">
              <w:rPr>
                <w:rStyle w:val="Hyperlink"/>
                <w:noProof/>
              </w:rPr>
              <w:t>Summary of Findings</w:t>
            </w:r>
            <w:r>
              <w:rPr>
                <w:noProof/>
                <w:webHidden/>
              </w:rPr>
              <w:tab/>
            </w:r>
            <w:r>
              <w:rPr>
                <w:noProof/>
                <w:webHidden/>
              </w:rPr>
              <w:fldChar w:fldCharType="begin"/>
            </w:r>
            <w:r>
              <w:rPr>
                <w:noProof/>
                <w:webHidden/>
              </w:rPr>
              <w:instrText xml:space="preserve"> PAGEREF _Toc451432154 \h </w:instrText>
            </w:r>
            <w:r>
              <w:rPr>
                <w:noProof/>
                <w:webHidden/>
              </w:rPr>
            </w:r>
            <w:r>
              <w:rPr>
                <w:noProof/>
                <w:webHidden/>
              </w:rPr>
              <w:fldChar w:fldCharType="separate"/>
            </w:r>
            <w:r>
              <w:rPr>
                <w:noProof/>
                <w:webHidden/>
              </w:rPr>
              <w:t>60</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55" w:history="1">
            <w:r w:rsidRPr="0061687D">
              <w:rPr>
                <w:rStyle w:val="Hyperlink"/>
                <w:noProof/>
              </w:rPr>
              <w:t>Plant Use through Time: A Temporal Perspective</w:t>
            </w:r>
            <w:r>
              <w:rPr>
                <w:noProof/>
                <w:webHidden/>
              </w:rPr>
              <w:tab/>
            </w:r>
            <w:r>
              <w:rPr>
                <w:noProof/>
                <w:webHidden/>
              </w:rPr>
              <w:fldChar w:fldCharType="begin"/>
            </w:r>
            <w:r>
              <w:rPr>
                <w:noProof/>
                <w:webHidden/>
              </w:rPr>
              <w:instrText xml:space="preserve"> PAGEREF _Toc451432155 \h </w:instrText>
            </w:r>
            <w:r>
              <w:rPr>
                <w:noProof/>
                <w:webHidden/>
              </w:rPr>
            </w:r>
            <w:r>
              <w:rPr>
                <w:noProof/>
                <w:webHidden/>
              </w:rPr>
              <w:fldChar w:fldCharType="separate"/>
            </w:r>
            <w:r>
              <w:rPr>
                <w:noProof/>
                <w:webHidden/>
              </w:rPr>
              <w:t>60</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56" w:history="1">
            <w:r w:rsidRPr="0061687D">
              <w:rPr>
                <w:rStyle w:val="Hyperlink"/>
                <w:noProof/>
              </w:rPr>
              <w:t>Ubiquity</w:t>
            </w:r>
            <w:r>
              <w:rPr>
                <w:noProof/>
                <w:webHidden/>
              </w:rPr>
              <w:tab/>
            </w:r>
            <w:r>
              <w:rPr>
                <w:noProof/>
                <w:webHidden/>
              </w:rPr>
              <w:fldChar w:fldCharType="begin"/>
            </w:r>
            <w:r>
              <w:rPr>
                <w:noProof/>
                <w:webHidden/>
              </w:rPr>
              <w:instrText xml:space="preserve"> PAGEREF _Toc451432156 \h </w:instrText>
            </w:r>
            <w:r>
              <w:rPr>
                <w:noProof/>
                <w:webHidden/>
              </w:rPr>
            </w:r>
            <w:r>
              <w:rPr>
                <w:noProof/>
                <w:webHidden/>
              </w:rPr>
              <w:fldChar w:fldCharType="separate"/>
            </w:r>
            <w:r>
              <w:rPr>
                <w:noProof/>
                <w:webHidden/>
              </w:rPr>
              <w:t>62</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57" w:history="1">
            <w:r w:rsidRPr="0061687D">
              <w:rPr>
                <w:rStyle w:val="Hyperlink"/>
                <w:noProof/>
              </w:rPr>
              <w:t>Boxplots and Ratios</w:t>
            </w:r>
            <w:r>
              <w:rPr>
                <w:noProof/>
                <w:webHidden/>
              </w:rPr>
              <w:tab/>
            </w:r>
            <w:r>
              <w:rPr>
                <w:noProof/>
                <w:webHidden/>
              </w:rPr>
              <w:fldChar w:fldCharType="begin"/>
            </w:r>
            <w:r>
              <w:rPr>
                <w:noProof/>
                <w:webHidden/>
              </w:rPr>
              <w:instrText xml:space="preserve"> PAGEREF _Toc451432157 \h </w:instrText>
            </w:r>
            <w:r>
              <w:rPr>
                <w:noProof/>
                <w:webHidden/>
              </w:rPr>
            </w:r>
            <w:r>
              <w:rPr>
                <w:noProof/>
                <w:webHidden/>
              </w:rPr>
              <w:fldChar w:fldCharType="separate"/>
            </w:r>
            <w:r>
              <w:rPr>
                <w:noProof/>
                <w:webHidden/>
              </w:rPr>
              <w:t>64</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58" w:history="1">
            <w:r w:rsidRPr="0061687D">
              <w:rPr>
                <w:rStyle w:val="Hyperlink"/>
                <w:noProof/>
              </w:rPr>
              <w:t>Chapter 5  Discussion</w:t>
            </w:r>
            <w:r>
              <w:rPr>
                <w:noProof/>
                <w:webHidden/>
              </w:rPr>
              <w:tab/>
            </w:r>
            <w:r>
              <w:rPr>
                <w:noProof/>
                <w:webHidden/>
              </w:rPr>
              <w:fldChar w:fldCharType="begin"/>
            </w:r>
            <w:r>
              <w:rPr>
                <w:noProof/>
                <w:webHidden/>
              </w:rPr>
              <w:instrText xml:space="preserve"> PAGEREF _Toc451432158 \h </w:instrText>
            </w:r>
            <w:r>
              <w:rPr>
                <w:noProof/>
                <w:webHidden/>
              </w:rPr>
            </w:r>
            <w:r>
              <w:rPr>
                <w:noProof/>
                <w:webHidden/>
              </w:rPr>
              <w:fldChar w:fldCharType="separate"/>
            </w:r>
            <w:r>
              <w:rPr>
                <w:noProof/>
                <w:webHidden/>
              </w:rPr>
              <w:t>66</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59" w:history="1">
            <w:r w:rsidRPr="0061687D">
              <w:rPr>
                <w:rStyle w:val="Hyperlink"/>
                <w:noProof/>
              </w:rPr>
              <w:t>Caloric Requirements</w:t>
            </w:r>
            <w:r>
              <w:rPr>
                <w:noProof/>
                <w:webHidden/>
              </w:rPr>
              <w:tab/>
            </w:r>
            <w:r>
              <w:rPr>
                <w:noProof/>
                <w:webHidden/>
              </w:rPr>
              <w:fldChar w:fldCharType="begin"/>
            </w:r>
            <w:r>
              <w:rPr>
                <w:noProof/>
                <w:webHidden/>
              </w:rPr>
              <w:instrText xml:space="preserve"> PAGEREF _Toc451432159 \h </w:instrText>
            </w:r>
            <w:r>
              <w:rPr>
                <w:noProof/>
                <w:webHidden/>
              </w:rPr>
            </w:r>
            <w:r>
              <w:rPr>
                <w:noProof/>
                <w:webHidden/>
              </w:rPr>
              <w:fldChar w:fldCharType="separate"/>
            </w:r>
            <w:r>
              <w:rPr>
                <w:noProof/>
                <w:webHidden/>
              </w:rPr>
              <w:t>67</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0" w:history="1">
            <w:r w:rsidRPr="0061687D">
              <w:rPr>
                <w:rStyle w:val="Hyperlink"/>
                <w:noProof/>
              </w:rPr>
              <w:t>Calories Provided from Weekly Rations</w:t>
            </w:r>
            <w:r>
              <w:rPr>
                <w:noProof/>
                <w:webHidden/>
              </w:rPr>
              <w:tab/>
            </w:r>
            <w:r>
              <w:rPr>
                <w:noProof/>
                <w:webHidden/>
              </w:rPr>
              <w:fldChar w:fldCharType="begin"/>
            </w:r>
            <w:r>
              <w:rPr>
                <w:noProof/>
                <w:webHidden/>
              </w:rPr>
              <w:instrText xml:space="preserve"> PAGEREF _Toc451432160 \h </w:instrText>
            </w:r>
            <w:r>
              <w:rPr>
                <w:noProof/>
                <w:webHidden/>
              </w:rPr>
            </w:r>
            <w:r>
              <w:rPr>
                <w:noProof/>
                <w:webHidden/>
              </w:rPr>
              <w:fldChar w:fldCharType="separate"/>
            </w:r>
            <w:r>
              <w:rPr>
                <w:noProof/>
                <w:webHidden/>
              </w:rPr>
              <w:t>71</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1" w:history="1">
            <w:r w:rsidRPr="0061687D">
              <w:rPr>
                <w:rStyle w:val="Hyperlink"/>
                <w:noProof/>
              </w:rPr>
              <w:t>The Effect of Labor Systems on Subsistence Behavior</w:t>
            </w:r>
            <w:r>
              <w:rPr>
                <w:noProof/>
                <w:webHidden/>
              </w:rPr>
              <w:tab/>
            </w:r>
            <w:r>
              <w:rPr>
                <w:noProof/>
                <w:webHidden/>
              </w:rPr>
              <w:fldChar w:fldCharType="begin"/>
            </w:r>
            <w:r>
              <w:rPr>
                <w:noProof/>
                <w:webHidden/>
              </w:rPr>
              <w:instrText xml:space="preserve"> PAGEREF _Toc451432161 \h </w:instrText>
            </w:r>
            <w:r>
              <w:rPr>
                <w:noProof/>
                <w:webHidden/>
              </w:rPr>
            </w:r>
            <w:r>
              <w:rPr>
                <w:noProof/>
                <w:webHidden/>
              </w:rPr>
              <w:fldChar w:fldCharType="separate"/>
            </w:r>
            <w:r>
              <w:rPr>
                <w:noProof/>
                <w:webHidden/>
              </w:rPr>
              <w:t>72</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2" w:history="1">
            <w:r w:rsidRPr="0061687D">
              <w:rPr>
                <w:rStyle w:val="Hyperlink"/>
                <w:noProof/>
              </w:rPr>
              <w:t>Behavioral Ecology as a Theoretical Approach to Slave Subsistence</w:t>
            </w:r>
            <w:r>
              <w:rPr>
                <w:noProof/>
                <w:webHidden/>
              </w:rPr>
              <w:tab/>
            </w:r>
            <w:r>
              <w:rPr>
                <w:noProof/>
                <w:webHidden/>
              </w:rPr>
              <w:fldChar w:fldCharType="begin"/>
            </w:r>
            <w:r>
              <w:rPr>
                <w:noProof/>
                <w:webHidden/>
              </w:rPr>
              <w:instrText xml:space="preserve"> PAGEREF _Toc451432162 \h </w:instrText>
            </w:r>
            <w:r>
              <w:rPr>
                <w:noProof/>
                <w:webHidden/>
              </w:rPr>
            </w:r>
            <w:r>
              <w:rPr>
                <w:noProof/>
                <w:webHidden/>
              </w:rPr>
              <w:fldChar w:fldCharType="separate"/>
            </w:r>
            <w:r>
              <w:rPr>
                <w:noProof/>
                <w:webHidden/>
              </w:rPr>
              <w:t>74</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63" w:history="1">
            <w:r w:rsidRPr="0061687D">
              <w:rPr>
                <w:rStyle w:val="Hyperlink"/>
                <w:noProof/>
              </w:rPr>
              <w:t>A Mixed Foraging/Low-Investment Horticulture Subsistence Strategy</w:t>
            </w:r>
            <w:r>
              <w:rPr>
                <w:noProof/>
                <w:webHidden/>
              </w:rPr>
              <w:tab/>
            </w:r>
            <w:r>
              <w:rPr>
                <w:noProof/>
                <w:webHidden/>
              </w:rPr>
              <w:fldChar w:fldCharType="begin"/>
            </w:r>
            <w:r>
              <w:rPr>
                <w:noProof/>
                <w:webHidden/>
              </w:rPr>
              <w:instrText xml:space="preserve"> PAGEREF _Toc451432163 \h </w:instrText>
            </w:r>
            <w:r>
              <w:rPr>
                <w:noProof/>
                <w:webHidden/>
              </w:rPr>
            </w:r>
            <w:r>
              <w:rPr>
                <w:noProof/>
                <w:webHidden/>
              </w:rPr>
              <w:fldChar w:fldCharType="separate"/>
            </w:r>
            <w:r>
              <w:rPr>
                <w:noProof/>
                <w:webHidden/>
              </w:rPr>
              <w:t>75</w:t>
            </w:r>
            <w:r>
              <w:rPr>
                <w:noProof/>
                <w:webHidden/>
              </w:rPr>
              <w:fldChar w:fldCharType="end"/>
            </w:r>
          </w:hyperlink>
        </w:p>
        <w:p w:rsidR="002867D5" w:rsidRDefault="002867D5">
          <w:pPr>
            <w:pStyle w:val="TOC3"/>
            <w:tabs>
              <w:tab w:val="right" w:leader="dot" w:pos="9350"/>
            </w:tabs>
            <w:rPr>
              <w:rFonts w:asciiTheme="minorHAnsi" w:eastAsiaTheme="minorEastAsia" w:hAnsiTheme="minorHAnsi" w:cstheme="minorBidi"/>
              <w:noProof/>
              <w:sz w:val="22"/>
              <w:szCs w:val="22"/>
            </w:rPr>
          </w:pPr>
          <w:hyperlink w:anchor="_Toc451432164" w:history="1">
            <w:r w:rsidRPr="0061687D">
              <w:rPr>
                <w:rStyle w:val="Hyperlink"/>
                <w:noProof/>
              </w:rPr>
              <w:t>Shifts in Subsistence Behaviors</w:t>
            </w:r>
            <w:r>
              <w:rPr>
                <w:noProof/>
                <w:webHidden/>
              </w:rPr>
              <w:tab/>
            </w:r>
            <w:r>
              <w:rPr>
                <w:noProof/>
                <w:webHidden/>
              </w:rPr>
              <w:fldChar w:fldCharType="begin"/>
            </w:r>
            <w:r>
              <w:rPr>
                <w:noProof/>
                <w:webHidden/>
              </w:rPr>
              <w:instrText xml:space="preserve"> PAGEREF _Toc451432164 \h </w:instrText>
            </w:r>
            <w:r>
              <w:rPr>
                <w:noProof/>
                <w:webHidden/>
              </w:rPr>
            </w:r>
            <w:r>
              <w:rPr>
                <w:noProof/>
                <w:webHidden/>
              </w:rPr>
              <w:fldChar w:fldCharType="separate"/>
            </w:r>
            <w:r>
              <w:rPr>
                <w:noProof/>
                <w:webHidden/>
              </w:rPr>
              <w:t>77</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65" w:history="1">
            <w:r w:rsidRPr="0061687D">
              <w:rPr>
                <w:rStyle w:val="Hyperlink"/>
                <w:noProof/>
              </w:rPr>
              <w:t>Chapter 6  Conclusion</w:t>
            </w:r>
            <w:r>
              <w:rPr>
                <w:noProof/>
                <w:webHidden/>
              </w:rPr>
              <w:tab/>
            </w:r>
            <w:r>
              <w:rPr>
                <w:noProof/>
                <w:webHidden/>
              </w:rPr>
              <w:fldChar w:fldCharType="begin"/>
            </w:r>
            <w:r>
              <w:rPr>
                <w:noProof/>
                <w:webHidden/>
              </w:rPr>
              <w:instrText xml:space="preserve"> PAGEREF _Toc451432165 \h </w:instrText>
            </w:r>
            <w:r>
              <w:rPr>
                <w:noProof/>
                <w:webHidden/>
              </w:rPr>
            </w:r>
            <w:r>
              <w:rPr>
                <w:noProof/>
                <w:webHidden/>
              </w:rPr>
              <w:fldChar w:fldCharType="separate"/>
            </w:r>
            <w:r>
              <w:rPr>
                <w:noProof/>
                <w:webHidden/>
              </w:rPr>
              <w:t>79</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6" w:history="1">
            <w:r w:rsidRPr="0061687D">
              <w:rPr>
                <w:rStyle w:val="Hyperlink"/>
                <w:noProof/>
              </w:rPr>
              <w:t>A Comparison between Site 8 and Contemporary Sites in the Region</w:t>
            </w:r>
            <w:r>
              <w:rPr>
                <w:noProof/>
                <w:webHidden/>
              </w:rPr>
              <w:tab/>
            </w:r>
            <w:r>
              <w:rPr>
                <w:noProof/>
                <w:webHidden/>
              </w:rPr>
              <w:fldChar w:fldCharType="begin"/>
            </w:r>
            <w:r>
              <w:rPr>
                <w:noProof/>
                <w:webHidden/>
              </w:rPr>
              <w:instrText xml:space="preserve"> PAGEREF _Toc451432166 \h </w:instrText>
            </w:r>
            <w:r>
              <w:rPr>
                <w:noProof/>
                <w:webHidden/>
              </w:rPr>
            </w:r>
            <w:r>
              <w:rPr>
                <w:noProof/>
                <w:webHidden/>
              </w:rPr>
              <w:fldChar w:fldCharType="separate"/>
            </w:r>
            <w:r>
              <w:rPr>
                <w:noProof/>
                <w:webHidden/>
              </w:rPr>
              <w:t>79</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7" w:history="1">
            <w:r w:rsidRPr="0061687D">
              <w:rPr>
                <w:rStyle w:val="Hyperlink"/>
                <w:noProof/>
              </w:rPr>
              <w:t>Avenues for Future Research</w:t>
            </w:r>
            <w:r>
              <w:rPr>
                <w:noProof/>
                <w:webHidden/>
              </w:rPr>
              <w:tab/>
            </w:r>
            <w:r>
              <w:rPr>
                <w:noProof/>
                <w:webHidden/>
              </w:rPr>
              <w:fldChar w:fldCharType="begin"/>
            </w:r>
            <w:r>
              <w:rPr>
                <w:noProof/>
                <w:webHidden/>
              </w:rPr>
              <w:instrText xml:space="preserve"> PAGEREF _Toc451432167 \h </w:instrText>
            </w:r>
            <w:r>
              <w:rPr>
                <w:noProof/>
                <w:webHidden/>
              </w:rPr>
            </w:r>
            <w:r>
              <w:rPr>
                <w:noProof/>
                <w:webHidden/>
              </w:rPr>
              <w:fldChar w:fldCharType="separate"/>
            </w:r>
            <w:r>
              <w:rPr>
                <w:noProof/>
                <w:webHidden/>
              </w:rPr>
              <w:t>80</w:t>
            </w:r>
            <w:r>
              <w:rPr>
                <w:noProof/>
                <w:webHidden/>
              </w:rPr>
              <w:fldChar w:fldCharType="end"/>
            </w:r>
          </w:hyperlink>
        </w:p>
        <w:p w:rsidR="002867D5" w:rsidRDefault="002867D5">
          <w:pPr>
            <w:pStyle w:val="TOC2"/>
            <w:tabs>
              <w:tab w:val="right" w:leader="dot" w:pos="9350"/>
            </w:tabs>
            <w:rPr>
              <w:rFonts w:asciiTheme="minorHAnsi" w:eastAsiaTheme="minorEastAsia" w:hAnsiTheme="minorHAnsi" w:cstheme="minorBidi"/>
              <w:noProof/>
              <w:sz w:val="22"/>
              <w:szCs w:val="22"/>
            </w:rPr>
          </w:pPr>
          <w:hyperlink w:anchor="_Toc451432168" w:history="1">
            <w:r w:rsidRPr="0061687D">
              <w:rPr>
                <w:rStyle w:val="Hyperlink"/>
                <w:noProof/>
              </w:rPr>
              <w:t>Final Conclusions</w:t>
            </w:r>
            <w:r>
              <w:rPr>
                <w:noProof/>
                <w:webHidden/>
              </w:rPr>
              <w:tab/>
            </w:r>
            <w:r>
              <w:rPr>
                <w:noProof/>
                <w:webHidden/>
              </w:rPr>
              <w:fldChar w:fldCharType="begin"/>
            </w:r>
            <w:r>
              <w:rPr>
                <w:noProof/>
                <w:webHidden/>
              </w:rPr>
              <w:instrText xml:space="preserve"> PAGEREF _Toc451432168 \h </w:instrText>
            </w:r>
            <w:r>
              <w:rPr>
                <w:noProof/>
                <w:webHidden/>
              </w:rPr>
            </w:r>
            <w:r>
              <w:rPr>
                <w:noProof/>
                <w:webHidden/>
              </w:rPr>
              <w:fldChar w:fldCharType="separate"/>
            </w:r>
            <w:r>
              <w:rPr>
                <w:noProof/>
                <w:webHidden/>
              </w:rPr>
              <w:t>81</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69" w:history="1">
            <w:r w:rsidRPr="0061687D">
              <w:rPr>
                <w:rStyle w:val="Hyperlink"/>
                <w:noProof/>
              </w:rPr>
              <w:t>Bibliography</w:t>
            </w:r>
            <w:r>
              <w:rPr>
                <w:noProof/>
                <w:webHidden/>
              </w:rPr>
              <w:tab/>
            </w:r>
            <w:r>
              <w:rPr>
                <w:noProof/>
                <w:webHidden/>
              </w:rPr>
              <w:fldChar w:fldCharType="begin"/>
            </w:r>
            <w:r>
              <w:rPr>
                <w:noProof/>
                <w:webHidden/>
              </w:rPr>
              <w:instrText xml:space="preserve"> PAGEREF _Toc451432169 \h </w:instrText>
            </w:r>
            <w:r>
              <w:rPr>
                <w:noProof/>
                <w:webHidden/>
              </w:rPr>
            </w:r>
            <w:r>
              <w:rPr>
                <w:noProof/>
                <w:webHidden/>
              </w:rPr>
              <w:fldChar w:fldCharType="separate"/>
            </w:r>
            <w:r>
              <w:rPr>
                <w:noProof/>
                <w:webHidden/>
              </w:rPr>
              <w:t>83</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70" w:history="1">
            <w:r w:rsidRPr="0061687D">
              <w:rPr>
                <w:rStyle w:val="Hyperlink"/>
                <w:noProof/>
              </w:rPr>
              <w:t>Appendix</w:t>
            </w:r>
            <w:r>
              <w:rPr>
                <w:noProof/>
                <w:webHidden/>
              </w:rPr>
              <w:tab/>
            </w:r>
            <w:r>
              <w:rPr>
                <w:noProof/>
                <w:webHidden/>
              </w:rPr>
              <w:fldChar w:fldCharType="begin"/>
            </w:r>
            <w:r>
              <w:rPr>
                <w:noProof/>
                <w:webHidden/>
              </w:rPr>
              <w:instrText xml:space="preserve"> PAGEREF _Toc451432170 \h </w:instrText>
            </w:r>
            <w:r>
              <w:rPr>
                <w:noProof/>
                <w:webHidden/>
              </w:rPr>
            </w:r>
            <w:r>
              <w:rPr>
                <w:noProof/>
                <w:webHidden/>
              </w:rPr>
              <w:fldChar w:fldCharType="separate"/>
            </w:r>
            <w:r>
              <w:rPr>
                <w:noProof/>
                <w:webHidden/>
              </w:rPr>
              <w:t>91</w:t>
            </w:r>
            <w:r>
              <w:rPr>
                <w:noProof/>
                <w:webHidden/>
              </w:rPr>
              <w:fldChar w:fldCharType="end"/>
            </w:r>
          </w:hyperlink>
        </w:p>
        <w:p w:rsidR="002867D5" w:rsidRDefault="002867D5">
          <w:pPr>
            <w:pStyle w:val="TOC1"/>
            <w:rPr>
              <w:rFonts w:asciiTheme="minorHAnsi" w:eastAsiaTheme="minorEastAsia" w:hAnsiTheme="minorHAnsi" w:cstheme="minorBidi"/>
              <w:noProof/>
              <w:sz w:val="22"/>
              <w:szCs w:val="22"/>
            </w:rPr>
          </w:pPr>
          <w:hyperlink w:anchor="_Toc451432171" w:history="1">
            <w:r w:rsidRPr="0061687D">
              <w:rPr>
                <w:rStyle w:val="Hyperlink"/>
                <w:noProof/>
              </w:rPr>
              <w:t>Vita</w:t>
            </w:r>
            <w:r>
              <w:rPr>
                <w:noProof/>
                <w:webHidden/>
              </w:rPr>
              <w:tab/>
            </w:r>
            <w:r>
              <w:rPr>
                <w:noProof/>
                <w:webHidden/>
              </w:rPr>
              <w:fldChar w:fldCharType="begin"/>
            </w:r>
            <w:r>
              <w:rPr>
                <w:noProof/>
                <w:webHidden/>
              </w:rPr>
              <w:instrText xml:space="preserve"> PAGEREF _Toc451432171 \h </w:instrText>
            </w:r>
            <w:r>
              <w:rPr>
                <w:noProof/>
                <w:webHidden/>
              </w:rPr>
            </w:r>
            <w:r>
              <w:rPr>
                <w:noProof/>
                <w:webHidden/>
              </w:rPr>
              <w:fldChar w:fldCharType="separate"/>
            </w:r>
            <w:r>
              <w:rPr>
                <w:noProof/>
                <w:webHidden/>
              </w:rPr>
              <w:t>123</w:t>
            </w:r>
            <w:r>
              <w:rPr>
                <w:noProof/>
                <w:webHidden/>
              </w:rPr>
              <w:fldChar w:fldCharType="end"/>
            </w:r>
          </w:hyperlink>
        </w:p>
        <w:p w:rsidR="00482A29" w:rsidRDefault="00F42909" w:rsidP="00482A29">
          <w:pPr>
            <w:rPr>
              <w:b/>
              <w:bCs/>
              <w:noProof/>
            </w:rPr>
          </w:pPr>
          <w:r>
            <w:rPr>
              <w:b/>
              <w:bCs/>
              <w:noProof/>
            </w:rPr>
            <w:fldChar w:fldCharType="end"/>
          </w:r>
        </w:p>
      </w:sdtContent>
    </w:sdt>
    <w:p w:rsidR="00D76FB2" w:rsidRDefault="00D76FB2" w:rsidP="00D76FB2">
      <w:pPr>
        <w:spacing w:after="100"/>
        <w:jc w:val="center"/>
        <w:rPr>
          <w:bCs/>
        </w:rPr>
        <w:sectPr w:rsidR="00D76FB2" w:rsidSect="00CC74C6">
          <w:headerReference w:type="default" r:id="rId7"/>
          <w:headerReference w:type="first" r:id="rId8"/>
          <w:pgSz w:w="12240" w:h="15840"/>
          <w:pgMar w:top="1440" w:right="1440" w:bottom="1440" w:left="1440" w:header="720" w:footer="720" w:gutter="0"/>
          <w:pgNumType w:fmt="lowerRoman" w:start="1"/>
          <w:cols w:space="720"/>
          <w:titlePg/>
          <w:docGrid w:linePitch="360"/>
        </w:sectPr>
      </w:pPr>
    </w:p>
    <w:p w:rsidR="007C7822" w:rsidRDefault="007C7822" w:rsidP="002867D5">
      <w:pPr>
        <w:numPr>
          <w:ilvl w:val="12"/>
          <w:numId w:val="0"/>
        </w:numPr>
        <w:spacing w:after="100"/>
        <w:jc w:val="center"/>
        <w:rPr>
          <w:bCs/>
        </w:rPr>
      </w:pPr>
      <w:bookmarkStart w:id="1" w:name="_GoBack"/>
      <w:bookmarkEnd w:id="1"/>
      <w:r>
        <w:rPr>
          <w:bCs/>
        </w:rPr>
        <w:lastRenderedPageBreak/>
        <w:t>List</w:t>
      </w:r>
      <w:r w:rsidR="00FE02C1">
        <w:rPr>
          <w:bCs/>
        </w:rPr>
        <w:t xml:space="preserve"> of</w:t>
      </w:r>
      <w:r>
        <w:rPr>
          <w:bCs/>
        </w:rPr>
        <w:t xml:space="preserve"> Tables</w:t>
      </w:r>
    </w:p>
    <w:p w:rsidR="007C7822" w:rsidRDefault="007C7822" w:rsidP="002867D5">
      <w:pPr>
        <w:numPr>
          <w:ilvl w:val="12"/>
          <w:numId w:val="0"/>
        </w:numPr>
        <w:spacing w:after="100"/>
        <w:jc w:val="center"/>
        <w:rPr>
          <w:bCs/>
        </w:rPr>
      </w:pPr>
    </w:p>
    <w:p w:rsidR="002867D5" w:rsidRDefault="007C7822" w:rsidP="002867D5">
      <w:pPr>
        <w:pStyle w:val="TableofFigures"/>
        <w:tabs>
          <w:tab w:val="right" w:leader="dot" w:pos="9350"/>
        </w:tabs>
        <w:spacing w:after="100"/>
        <w:rPr>
          <w:rFonts w:asciiTheme="minorHAnsi" w:eastAsiaTheme="minorEastAsia" w:hAnsiTheme="minorHAnsi" w:cstheme="minorBidi"/>
          <w:noProof/>
          <w:sz w:val="22"/>
          <w:szCs w:val="22"/>
        </w:rPr>
      </w:pPr>
      <w:r>
        <w:rPr>
          <w:bCs/>
        </w:rPr>
        <w:fldChar w:fldCharType="begin"/>
      </w:r>
      <w:r>
        <w:rPr>
          <w:bCs/>
        </w:rPr>
        <w:instrText xml:space="preserve"> TOC \t "Caption_Table" \c </w:instrText>
      </w:r>
      <w:r>
        <w:rPr>
          <w:bCs/>
        </w:rPr>
        <w:fldChar w:fldCharType="separate"/>
      </w:r>
      <w:r w:rsidR="002867D5">
        <w:rPr>
          <w:noProof/>
        </w:rPr>
        <w:t>Table 2.1. Comparison of Factors Affecting Slaves’ Time and Autonomy.</w:t>
      </w:r>
      <w:r w:rsidR="002867D5">
        <w:rPr>
          <w:noProof/>
        </w:rPr>
        <w:tab/>
      </w:r>
      <w:r w:rsidR="002867D5">
        <w:rPr>
          <w:noProof/>
        </w:rPr>
        <w:fldChar w:fldCharType="begin"/>
      </w:r>
      <w:r w:rsidR="002867D5">
        <w:rPr>
          <w:noProof/>
        </w:rPr>
        <w:instrText xml:space="preserve"> PAGEREF _Toc451432263 \h </w:instrText>
      </w:r>
      <w:r w:rsidR="002867D5">
        <w:rPr>
          <w:noProof/>
        </w:rPr>
      </w:r>
      <w:r w:rsidR="002867D5">
        <w:rPr>
          <w:noProof/>
        </w:rPr>
        <w:fldChar w:fldCharType="separate"/>
      </w:r>
      <w:r w:rsidR="002867D5">
        <w:rPr>
          <w:noProof/>
        </w:rPr>
        <w:t>29</w:t>
      </w:r>
      <w:r w:rsidR="002867D5">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2.2. Site 8 Sample Contexts.</w:t>
      </w:r>
      <w:r>
        <w:rPr>
          <w:noProof/>
        </w:rPr>
        <w:tab/>
      </w:r>
      <w:r>
        <w:rPr>
          <w:noProof/>
        </w:rPr>
        <w:fldChar w:fldCharType="begin"/>
      </w:r>
      <w:r>
        <w:rPr>
          <w:noProof/>
        </w:rPr>
        <w:instrText xml:space="preserve"> PAGEREF _Toc451432264 \h </w:instrText>
      </w:r>
      <w:r>
        <w:rPr>
          <w:noProof/>
        </w:rPr>
      </w:r>
      <w:r>
        <w:rPr>
          <w:noProof/>
        </w:rPr>
        <w:fldChar w:fldCharType="separate"/>
      </w:r>
      <w:r>
        <w:rPr>
          <w:noProof/>
        </w:rPr>
        <w:t>36</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4.1. Domesticated Crops Recovered from the 44AB442 Flotation Samples.</w:t>
      </w:r>
      <w:r>
        <w:rPr>
          <w:noProof/>
        </w:rPr>
        <w:tab/>
      </w:r>
      <w:r>
        <w:rPr>
          <w:noProof/>
        </w:rPr>
        <w:fldChar w:fldCharType="begin"/>
      </w:r>
      <w:r>
        <w:rPr>
          <w:noProof/>
        </w:rPr>
        <w:instrText xml:space="preserve"> PAGEREF _Toc451432265 \h </w:instrText>
      </w:r>
      <w:r>
        <w:rPr>
          <w:noProof/>
        </w:rPr>
      </w:r>
      <w:r>
        <w:rPr>
          <w:noProof/>
        </w:rPr>
        <w:fldChar w:fldCharType="separate"/>
      </w:r>
      <w:r>
        <w:rPr>
          <w:noProof/>
        </w:rPr>
        <w:t>49</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4.2. Nut Taxa Recovered from the 44AB442 Flotation Samples.</w:t>
      </w:r>
      <w:r>
        <w:rPr>
          <w:noProof/>
        </w:rPr>
        <w:tab/>
      </w:r>
      <w:r>
        <w:rPr>
          <w:noProof/>
        </w:rPr>
        <w:fldChar w:fldCharType="begin"/>
      </w:r>
      <w:r>
        <w:rPr>
          <w:noProof/>
        </w:rPr>
        <w:instrText xml:space="preserve"> PAGEREF _Toc451432266 \h </w:instrText>
      </w:r>
      <w:r>
        <w:rPr>
          <w:noProof/>
        </w:rPr>
      </w:r>
      <w:r>
        <w:rPr>
          <w:noProof/>
        </w:rPr>
        <w:fldChar w:fldCharType="separate"/>
      </w:r>
      <w:r>
        <w:rPr>
          <w:noProof/>
        </w:rPr>
        <w:t>52</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4.3. Fruit Taxa Recovered from 44AB442 Flotation Samples.</w:t>
      </w:r>
      <w:r>
        <w:rPr>
          <w:noProof/>
        </w:rPr>
        <w:tab/>
      </w:r>
      <w:r>
        <w:rPr>
          <w:noProof/>
        </w:rPr>
        <w:fldChar w:fldCharType="begin"/>
      </w:r>
      <w:r>
        <w:rPr>
          <w:noProof/>
        </w:rPr>
        <w:instrText xml:space="preserve"> PAGEREF _Toc451432267 \h </w:instrText>
      </w:r>
      <w:r>
        <w:rPr>
          <w:noProof/>
        </w:rPr>
      </w:r>
      <w:r>
        <w:rPr>
          <w:noProof/>
        </w:rPr>
        <w:fldChar w:fldCharType="separate"/>
      </w:r>
      <w:r>
        <w:rPr>
          <w:noProof/>
        </w:rPr>
        <w:t>54</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4.4. Miscellaneous Taxa Recovered from the 44AB442 Flotation Samples.</w:t>
      </w:r>
      <w:r>
        <w:rPr>
          <w:noProof/>
        </w:rPr>
        <w:tab/>
      </w:r>
      <w:r>
        <w:rPr>
          <w:noProof/>
        </w:rPr>
        <w:fldChar w:fldCharType="begin"/>
      </w:r>
      <w:r>
        <w:rPr>
          <w:noProof/>
        </w:rPr>
        <w:instrText xml:space="preserve"> PAGEREF _Toc451432268 \h </w:instrText>
      </w:r>
      <w:r>
        <w:rPr>
          <w:noProof/>
        </w:rPr>
      </w:r>
      <w:r>
        <w:rPr>
          <w:noProof/>
        </w:rPr>
        <w:fldChar w:fldCharType="separate"/>
      </w:r>
      <w:r>
        <w:rPr>
          <w:noProof/>
        </w:rPr>
        <w:t>57</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4.5. Ubiquity Results by Housing Structure.</w:t>
      </w:r>
      <w:r>
        <w:rPr>
          <w:noProof/>
        </w:rPr>
        <w:tab/>
      </w:r>
      <w:r>
        <w:rPr>
          <w:noProof/>
        </w:rPr>
        <w:fldChar w:fldCharType="begin"/>
      </w:r>
      <w:r>
        <w:rPr>
          <w:noProof/>
        </w:rPr>
        <w:instrText xml:space="preserve"> PAGEREF _Toc451432269 \h </w:instrText>
      </w:r>
      <w:r>
        <w:rPr>
          <w:noProof/>
        </w:rPr>
      </w:r>
      <w:r>
        <w:rPr>
          <w:noProof/>
        </w:rPr>
        <w:fldChar w:fldCharType="separate"/>
      </w:r>
      <w:r>
        <w:rPr>
          <w:noProof/>
        </w:rPr>
        <w:t>62</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5.1. Estimated Caloric Necessities Based on Energy Expenditure</w:t>
      </w:r>
      <w:r>
        <w:rPr>
          <w:noProof/>
        </w:rPr>
        <w:tab/>
      </w:r>
      <w:r>
        <w:rPr>
          <w:noProof/>
        </w:rPr>
        <w:fldChar w:fldCharType="begin"/>
      </w:r>
      <w:r>
        <w:rPr>
          <w:noProof/>
        </w:rPr>
        <w:instrText xml:space="preserve"> PAGEREF _Toc451432270 \h </w:instrText>
      </w:r>
      <w:r>
        <w:rPr>
          <w:noProof/>
        </w:rPr>
      </w:r>
      <w:r>
        <w:rPr>
          <w:noProof/>
        </w:rPr>
        <w:fldChar w:fldCharType="separate"/>
      </w:r>
      <w:r>
        <w:rPr>
          <w:noProof/>
        </w:rPr>
        <w:t>69</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5.2. The Estimated Caloric Value per Weekly Rations Jefferson Provided to Slaves</w:t>
      </w:r>
      <w:r>
        <w:rPr>
          <w:noProof/>
        </w:rPr>
        <w:tab/>
      </w:r>
      <w:r>
        <w:rPr>
          <w:noProof/>
        </w:rPr>
        <w:fldChar w:fldCharType="begin"/>
      </w:r>
      <w:r>
        <w:rPr>
          <w:noProof/>
        </w:rPr>
        <w:instrText xml:space="preserve"> PAGEREF _Toc451432271 \h </w:instrText>
      </w:r>
      <w:r>
        <w:rPr>
          <w:noProof/>
        </w:rPr>
      </w:r>
      <w:r>
        <w:rPr>
          <w:noProof/>
        </w:rPr>
        <w:fldChar w:fldCharType="separate"/>
      </w:r>
      <w:r>
        <w:rPr>
          <w:noProof/>
        </w:rPr>
        <w:t>72</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A-1. Scientific Names of Taxa Recovered from 44AB442</w:t>
      </w:r>
      <w:r>
        <w:rPr>
          <w:noProof/>
        </w:rPr>
        <w:tab/>
      </w:r>
      <w:r>
        <w:rPr>
          <w:noProof/>
        </w:rPr>
        <w:fldChar w:fldCharType="begin"/>
      </w:r>
      <w:r>
        <w:rPr>
          <w:noProof/>
        </w:rPr>
        <w:instrText xml:space="preserve"> PAGEREF _Toc451432272 \h </w:instrText>
      </w:r>
      <w:r>
        <w:rPr>
          <w:noProof/>
        </w:rPr>
      </w:r>
      <w:r>
        <w:rPr>
          <w:noProof/>
        </w:rPr>
        <w:fldChar w:fldCharType="separate"/>
      </w:r>
      <w:r>
        <w:rPr>
          <w:noProof/>
        </w:rPr>
        <w:t>92</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A-2. List of Useful Taxa Recovered from Each of the Site 8 Houses.</w:t>
      </w:r>
      <w:r>
        <w:rPr>
          <w:noProof/>
        </w:rPr>
        <w:tab/>
      </w:r>
      <w:r>
        <w:rPr>
          <w:noProof/>
        </w:rPr>
        <w:fldChar w:fldCharType="begin"/>
      </w:r>
      <w:r>
        <w:rPr>
          <w:noProof/>
        </w:rPr>
        <w:instrText xml:space="preserve"> PAGEREF _Toc451432273 \h </w:instrText>
      </w:r>
      <w:r>
        <w:rPr>
          <w:noProof/>
        </w:rPr>
      </w:r>
      <w:r>
        <w:rPr>
          <w:noProof/>
        </w:rPr>
        <w:fldChar w:fldCharType="separate"/>
      </w:r>
      <w:r>
        <w:rPr>
          <w:noProof/>
        </w:rPr>
        <w:t>94</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A-3. Taxa Count and Weight by House and Sample Number.</w:t>
      </w:r>
      <w:r>
        <w:rPr>
          <w:noProof/>
        </w:rPr>
        <w:tab/>
      </w:r>
      <w:r>
        <w:rPr>
          <w:noProof/>
        </w:rPr>
        <w:fldChar w:fldCharType="begin"/>
      </w:r>
      <w:r>
        <w:rPr>
          <w:noProof/>
        </w:rPr>
        <w:instrText xml:space="preserve"> PAGEREF _Toc451432274 \h </w:instrText>
      </w:r>
      <w:r>
        <w:rPr>
          <w:noProof/>
        </w:rPr>
      </w:r>
      <w:r>
        <w:rPr>
          <w:noProof/>
        </w:rPr>
        <w:fldChar w:fldCharType="separate"/>
      </w:r>
      <w:r>
        <w:rPr>
          <w:noProof/>
        </w:rPr>
        <w:t>97</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A-4. Estimated Caloric Needs per Day based on Age, Sex, and Activity Level.</w:t>
      </w:r>
      <w:r>
        <w:rPr>
          <w:noProof/>
        </w:rPr>
        <w:tab/>
      </w:r>
      <w:r>
        <w:rPr>
          <w:noProof/>
        </w:rPr>
        <w:fldChar w:fldCharType="begin"/>
      </w:r>
      <w:r>
        <w:rPr>
          <w:noProof/>
        </w:rPr>
        <w:instrText xml:space="preserve"> PAGEREF _Toc451432275 \h </w:instrText>
      </w:r>
      <w:r>
        <w:rPr>
          <w:noProof/>
        </w:rPr>
      </w:r>
      <w:r>
        <w:rPr>
          <w:noProof/>
        </w:rPr>
        <w:fldChar w:fldCharType="separate"/>
      </w:r>
      <w:r>
        <w:rPr>
          <w:noProof/>
        </w:rPr>
        <w:t>118</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A-5. Comparison of Botanical Specimens Recovered from Five Slave Sites Occupied During the Second Half of the Eighteenth Century. (Mrozowski et.al 2008:718).</w:t>
      </w:r>
      <w:r>
        <w:rPr>
          <w:noProof/>
        </w:rPr>
        <w:tab/>
      </w:r>
      <w:r>
        <w:rPr>
          <w:noProof/>
        </w:rPr>
        <w:fldChar w:fldCharType="begin"/>
      </w:r>
      <w:r>
        <w:rPr>
          <w:noProof/>
        </w:rPr>
        <w:instrText xml:space="preserve"> PAGEREF _Toc451432276 \h </w:instrText>
      </w:r>
      <w:r>
        <w:rPr>
          <w:noProof/>
        </w:rPr>
      </w:r>
      <w:r>
        <w:rPr>
          <w:noProof/>
        </w:rPr>
        <w:fldChar w:fldCharType="separate"/>
      </w:r>
      <w:r>
        <w:rPr>
          <w:noProof/>
        </w:rPr>
        <w:t>119</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Table A-6. Macrobotanical Data from the Wingo’s Site of Thomas Jefferson’s Poplar Forest Plantation, Bedford County (Henderson 2013).</w:t>
      </w:r>
      <w:r>
        <w:rPr>
          <w:noProof/>
        </w:rPr>
        <w:tab/>
      </w:r>
      <w:r>
        <w:rPr>
          <w:noProof/>
        </w:rPr>
        <w:fldChar w:fldCharType="begin"/>
      </w:r>
      <w:r>
        <w:rPr>
          <w:noProof/>
        </w:rPr>
        <w:instrText xml:space="preserve"> PAGEREF _Toc451432277 \h </w:instrText>
      </w:r>
      <w:r>
        <w:rPr>
          <w:noProof/>
        </w:rPr>
      </w:r>
      <w:r>
        <w:rPr>
          <w:noProof/>
        </w:rPr>
        <w:fldChar w:fldCharType="separate"/>
      </w:r>
      <w:r>
        <w:rPr>
          <w:noProof/>
        </w:rPr>
        <w:t>122</w:t>
      </w:r>
      <w:r>
        <w:rPr>
          <w:noProof/>
        </w:rPr>
        <w:fldChar w:fldCharType="end"/>
      </w:r>
    </w:p>
    <w:p w:rsidR="007C7822" w:rsidRDefault="007C7822" w:rsidP="002867D5">
      <w:pPr>
        <w:spacing w:after="100"/>
        <w:jc w:val="center"/>
        <w:rPr>
          <w:bCs/>
        </w:rPr>
      </w:pPr>
      <w:r>
        <w:rPr>
          <w:bCs/>
        </w:rPr>
        <w:fldChar w:fldCharType="end"/>
      </w: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jc w:val="center"/>
        <w:rPr>
          <w:bCs/>
        </w:rPr>
      </w:pPr>
    </w:p>
    <w:p w:rsidR="007C7822" w:rsidRDefault="007C7822" w:rsidP="007C7822">
      <w:pPr>
        <w:spacing w:after="100"/>
        <w:rPr>
          <w:bCs/>
        </w:rPr>
      </w:pPr>
    </w:p>
    <w:p w:rsidR="005E0D2B" w:rsidRPr="00482A29" w:rsidRDefault="00482A29" w:rsidP="002867D5">
      <w:pPr>
        <w:spacing w:after="100"/>
        <w:jc w:val="center"/>
      </w:pPr>
      <w:r>
        <w:rPr>
          <w:bCs/>
        </w:rPr>
        <w:lastRenderedPageBreak/>
        <w:t>Li</w:t>
      </w:r>
      <w:r w:rsidR="005E0D2B">
        <w:rPr>
          <w:bCs/>
        </w:rPr>
        <w:t>st of Figures</w:t>
      </w:r>
    </w:p>
    <w:p w:rsidR="005E0D2B" w:rsidRDefault="005E0D2B" w:rsidP="002867D5">
      <w:pPr>
        <w:numPr>
          <w:ilvl w:val="12"/>
          <w:numId w:val="0"/>
        </w:numPr>
        <w:spacing w:after="100"/>
        <w:jc w:val="center"/>
        <w:rPr>
          <w:bCs/>
        </w:rPr>
      </w:pPr>
    </w:p>
    <w:p w:rsidR="002867D5" w:rsidRDefault="005E0D2B" w:rsidP="002867D5">
      <w:pPr>
        <w:pStyle w:val="TableofFigures"/>
        <w:tabs>
          <w:tab w:val="right" w:leader="dot" w:pos="9350"/>
        </w:tabs>
        <w:spacing w:after="100"/>
        <w:rPr>
          <w:rFonts w:asciiTheme="minorHAnsi" w:eastAsiaTheme="minorEastAsia" w:hAnsiTheme="minorHAnsi" w:cstheme="minorBidi"/>
          <w:noProof/>
          <w:sz w:val="22"/>
          <w:szCs w:val="22"/>
        </w:rPr>
      </w:pPr>
      <w:r>
        <w:rPr>
          <w:bCs/>
        </w:rPr>
        <w:fldChar w:fldCharType="begin"/>
      </w:r>
      <w:r>
        <w:rPr>
          <w:bCs/>
        </w:rPr>
        <w:instrText xml:space="preserve"> TOC \t "Caption_Figure" \c </w:instrText>
      </w:r>
      <w:r>
        <w:rPr>
          <w:bCs/>
        </w:rPr>
        <w:fldChar w:fldCharType="separate"/>
      </w:r>
      <w:r w:rsidR="002867D5">
        <w:rPr>
          <w:noProof/>
        </w:rPr>
        <w:t>Figure 2.1. Location of Site 8 at the Monticello Home Farm.</w:t>
      </w:r>
      <w:r w:rsidR="002867D5">
        <w:rPr>
          <w:noProof/>
        </w:rPr>
        <w:tab/>
      </w:r>
      <w:r w:rsidR="002867D5">
        <w:rPr>
          <w:noProof/>
        </w:rPr>
        <w:fldChar w:fldCharType="begin"/>
      </w:r>
      <w:r w:rsidR="002867D5">
        <w:rPr>
          <w:noProof/>
        </w:rPr>
        <w:instrText xml:space="preserve"> PAGEREF _Toc451432241 \h </w:instrText>
      </w:r>
      <w:r w:rsidR="002867D5">
        <w:rPr>
          <w:noProof/>
        </w:rPr>
      </w:r>
      <w:r w:rsidR="002867D5">
        <w:rPr>
          <w:noProof/>
        </w:rPr>
        <w:fldChar w:fldCharType="separate"/>
      </w:r>
      <w:r w:rsidR="002867D5">
        <w:rPr>
          <w:noProof/>
        </w:rPr>
        <w:t>5</w:t>
      </w:r>
      <w:r w:rsidR="002867D5">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Figure 2.2. Locations of the houses and subfloor pits excavated at 44AB442.</w:t>
      </w:r>
      <w:r>
        <w:rPr>
          <w:noProof/>
        </w:rPr>
        <w:tab/>
      </w:r>
      <w:r>
        <w:rPr>
          <w:noProof/>
        </w:rPr>
        <w:fldChar w:fldCharType="begin"/>
      </w:r>
      <w:r>
        <w:rPr>
          <w:noProof/>
        </w:rPr>
        <w:instrText xml:space="preserve"> PAGEREF _Toc451432242 \h </w:instrText>
      </w:r>
      <w:r>
        <w:rPr>
          <w:noProof/>
        </w:rPr>
      </w:r>
      <w:r>
        <w:rPr>
          <w:noProof/>
        </w:rPr>
        <w:fldChar w:fldCharType="separate"/>
      </w:r>
      <w:r>
        <w:rPr>
          <w:noProof/>
        </w:rPr>
        <w:t>35</w:t>
      </w:r>
      <w:r>
        <w:rPr>
          <w:noProof/>
        </w:rPr>
        <w:fldChar w:fldCharType="end"/>
      </w:r>
    </w:p>
    <w:p w:rsidR="002867D5" w:rsidRDefault="002867D5" w:rsidP="002867D5">
      <w:pPr>
        <w:pStyle w:val="TableofFigures"/>
        <w:tabs>
          <w:tab w:val="right" w:leader="dot" w:pos="9350"/>
        </w:tabs>
        <w:spacing w:after="100"/>
        <w:rPr>
          <w:rFonts w:asciiTheme="minorHAnsi" w:eastAsiaTheme="minorEastAsia" w:hAnsiTheme="minorHAnsi" w:cstheme="minorBidi"/>
          <w:noProof/>
          <w:sz w:val="22"/>
          <w:szCs w:val="22"/>
        </w:rPr>
      </w:pPr>
      <w:r>
        <w:rPr>
          <w:noProof/>
        </w:rPr>
        <w:t>Figure 4.1. Ratio of Wild to Domesticated Plants Recovered from the 44AB442 Macrobotanical Assemblage.</w:t>
      </w:r>
      <w:r>
        <w:rPr>
          <w:noProof/>
        </w:rPr>
        <w:tab/>
      </w:r>
      <w:r>
        <w:rPr>
          <w:noProof/>
        </w:rPr>
        <w:fldChar w:fldCharType="begin"/>
      </w:r>
      <w:r>
        <w:rPr>
          <w:noProof/>
        </w:rPr>
        <w:instrText xml:space="preserve"> PAGEREF _Toc451432243 \h </w:instrText>
      </w:r>
      <w:r>
        <w:rPr>
          <w:noProof/>
        </w:rPr>
      </w:r>
      <w:r>
        <w:rPr>
          <w:noProof/>
        </w:rPr>
        <w:fldChar w:fldCharType="separate"/>
      </w:r>
      <w:r>
        <w:rPr>
          <w:noProof/>
        </w:rPr>
        <w:t>65</w:t>
      </w:r>
      <w:r>
        <w:rPr>
          <w:noProof/>
        </w:rPr>
        <w:fldChar w:fldCharType="end"/>
      </w:r>
    </w:p>
    <w:p w:rsidR="005E0D2B" w:rsidRDefault="005E0D2B" w:rsidP="002867D5">
      <w:pPr>
        <w:numPr>
          <w:ilvl w:val="12"/>
          <w:numId w:val="0"/>
        </w:numPr>
        <w:spacing w:after="100"/>
        <w:jc w:val="center"/>
        <w:rPr>
          <w:bCs/>
        </w:rPr>
      </w:pPr>
      <w:r>
        <w:rPr>
          <w:bCs/>
        </w:rPr>
        <w:fldChar w:fldCharType="end"/>
      </w:r>
    </w:p>
    <w:p w:rsidR="005E0D2B" w:rsidRDefault="005E0D2B" w:rsidP="00515ED0">
      <w:pPr>
        <w:numPr>
          <w:ilvl w:val="12"/>
          <w:numId w:val="0"/>
        </w:numPr>
        <w:spacing w:after="100"/>
        <w:jc w:val="center"/>
        <w:rPr>
          <w:bCs/>
        </w:rPr>
      </w:pPr>
    </w:p>
    <w:p w:rsidR="00D76FB2" w:rsidRDefault="00D76FB2" w:rsidP="00373C71">
      <w:pPr>
        <w:numPr>
          <w:ilvl w:val="12"/>
          <w:numId w:val="0"/>
        </w:numPr>
        <w:spacing w:after="100"/>
        <w:rPr>
          <w:bCs/>
        </w:rPr>
      </w:pPr>
    </w:p>
    <w:p w:rsidR="00373C71" w:rsidRDefault="00373C71" w:rsidP="00373C71">
      <w:pPr>
        <w:numPr>
          <w:ilvl w:val="12"/>
          <w:numId w:val="0"/>
        </w:numPr>
        <w:spacing w:after="100"/>
        <w:rPr>
          <w:bCs/>
        </w:rPr>
        <w:sectPr w:rsidR="00373C71" w:rsidSect="00373C71">
          <w:pgSz w:w="12240" w:h="15840"/>
          <w:pgMar w:top="1440" w:right="1440" w:bottom="1440" w:left="1440" w:header="720" w:footer="720" w:gutter="0"/>
          <w:pgNumType w:fmt="lowerRoman"/>
          <w:cols w:space="720"/>
          <w:titlePg/>
          <w:docGrid w:linePitch="360"/>
        </w:sectPr>
      </w:pPr>
    </w:p>
    <w:p w:rsidR="00A7119B" w:rsidRPr="00A70140" w:rsidRDefault="00373C71" w:rsidP="000976C4">
      <w:pPr>
        <w:pStyle w:val="Heading1"/>
      </w:pPr>
      <w:bookmarkStart w:id="2" w:name="_Toc451432122"/>
      <w:r>
        <w:lastRenderedPageBreak/>
        <w:t>C</w:t>
      </w:r>
      <w:r w:rsidR="00A7119B" w:rsidRPr="00F920F6">
        <w:t xml:space="preserve">hapter </w:t>
      </w:r>
      <w:r w:rsidR="00A7119B">
        <w:t>1</w:t>
      </w:r>
      <w:r w:rsidR="00A7119B">
        <w:br/>
      </w:r>
      <w:r w:rsidR="00A7119B" w:rsidRPr="00F920F6">
        <w:t>Introduction</w:t>
      </w:r>
      <w:bookmarkEnd w:id="2"/>
      <w:r w:rsidR="00A7119B" w:rsidRPr="00F920F6">
        <w:t xml:space="preserve"> </w:t>
      </w:r>
      <w:bookmarkEnd w:id="0"/>
    </w:p>
    <w:p w:rsidR="00A7119B" w:rsidRDefault="00A7119B" w:rsidP="00A7119B">
      <w:pPr>
        <w:spacing w:line="480" w:lineRule="auto"/>
      </w:pPr>
      <w:r>
        <w:tab/>
      </w:r>
    </w:p>
    <w:p w:rsidR="00A7119B" w:rsidRDefault="00A7119B" w:rsidP="00A7119B">
      <w:pPr>
        <w:spacing w:line="480" w:lineRule="auto"/>
        <w:ind w:firstLine="720"/>
      </w:pPr>
      <w:r>
        <w:t>Throughout the seventeenth to nineteenth centuries</w:t>
      </w:r>
      <w:r w:rsidR="00485998">
        <w:t>,</w:t>
      </w:r>
      <w:r>
        <w:t xml:space="preserve"> millions of enslaved Africans and African Americans were crucial to the success of plantations in the American South. </w:t>
      </w:r>
      <w:r w:rsidR="00EE789E">
        <w:t>D</w:t>
      </w:r>
      <w:r>
        <w:t>espite their numbers</w:t>
      </w:r>
      <w:r w:rsidR="00EE789E">
        <w:t>,</w:t>
      </w:r>
      <w:r w:rsidR="00AA4C51">
        <w:t xml:space="preserve"> </w:t>
      </w:r>
      <w:r>
        <w:t>little exists in the written record to provide a history for the African American slave community. This</w:t>
      </w:r>
      <w:r w:rsidR="00B00B4D">
        <w:t xml:space="preserve"> lack of information</w:t>
      </w:r>
      <w:r>
        <w:t xml:space="preserve"> </w:t>
      </w:r>
      <w:r w:rsidR="00515ED0">
        <w:t>is in part</w:t>
      </w:r>
      <w:r>
        <w:t xml:space="preserve"> because plantation records kept by slave owners and overseers typically provide only mundane information relating to slave names and ages, wor</w:t>
      </w:r>
      <w:r w:rsidR="00FF2CAF">
        <w:t>k assignments, and the food and materials they were provisioned</w:t>
      </w:r>
      <w:r>
        <w:t xml:space="preserve"> (Samford 2007:1)</w:t>
      </w:r>
      <w:r w:rsidR="00FF2CAF">
        <w:t>. Furthermore</w:t>
      </w:r>
      <w:r>
        <w:t>, existing accounts describing the lifeways of slaves were frequently</w:t>
      </w:r>
      <w:r w:rsidR="00FF2CAF">
        <w:t xml:space="preserve"> </w:t>
      </w:r>
      <w:r w:rsidR="00B00B4D">
        <w:t>written</w:t>
      </w:r>
      <w:r>
        <w:t xml:space="preserve"> from the perspective of a bias</w:t>
      </w:r>
      <w:r w:rsidR="00E82194">
        <w:t>ed</w:t>
      </w:r>
      <w:r>
        <w:t xml:space="preserve"> recorder (Deetz 1988:363). What further hinders our understanding of African and </w:t>
      </w:r>
      <w:r w:rsidR="00485998">
        <w:t>African American slave communities</w:t>
      </w:r>
      <w:r>
        <w:t xml:space="preserve"> is the fact that most slaves were prevented from learning to read and write. </w:t>
      </w:r>
    </w:p>
    <w:p w:rsidR="00A7119B" w:rsidRDefault="00A7119B" w:rsidP="00A7119B">
      <w:pPr>
        <w:spacing w:line="480" w:lineRule="auto"/>
        <w:ind w:firstLine="720"/>
      </w:pPr>
      <w:r>
        <w:t xml:space="preserve">Archaeologists and historians alike have turned their attention toward </w:t>
      </w:r>
      <w:r w:rsidR="00B00B4D">
        <w:t>interpreting</w:t>
      </w:r>
      <w:r>
        <w:t xml:space="preserve"> the histories of enslaved individuals and communities through scrupulous interpretations of historic accounts and material culture. Their research has shown that even under the constraints of slavery</w:t>
      </w:r>
      <w:r w:rsidR="00485998">
        <w:t>,</w:t>
      </w:r>
      <w:r>
        <w:t xml:space="preserve"> African Americans were active in forming their own families </w:t>
      </w:r>
      <w:r w:rsidR="009A79A0">
        <w:t>and communities, resisting ill-</w:t>
      </w:r>
      <w:r>
        <w:t xml:space="preserve">treatment and nutritional deprivation, maintaining their cultural and spiritual identities, and creating ways to enhance their well-being (Samford 2007:2). The research </w:t>
      </w:r>
      <w:r w:rsidR="007C1AD2">
        <w:t>presented in this study</w:t>
      </w:r>
      <w:r>
        <w:t xml:space="preserve"> emphasizes the utility of studying carbonized plant remains recovered from slave quarters to draw co</w:t>
      </w:r>
      <w:r w:rsidR="00FF2CAF">
        <w:t>nclusions that contribute to our</w:t>
      </w:r>
      <w:r>
        <w:t xml:space="preserve"> un</w:t>
      </w:r>
      <w:r w:rsidR="003F5E9D">
        <w:t>derstanding of slave life in</w:t>
      </w:r>
      <w:r w:rsidR="00B00B4D">
        <w:t xml:space="preserve"> late eighteenth-</w:t>
      </w:r>
      <w:r>
        <w:t>century</w:t>
      </w:r>
      <w:r w:rsidR="003F5E9D">
        <w:t xml:space="preserve"> Virginia</w:t>
      </w:r>
      <w:r>
        <w:t xml:space="preserve">. </w:t>
      </w:r>
    </w:p>
    <w:p w:rsidR="007C1AD2" w:rsidRDefault="007C1AD2" w:rsidP="007C1AD2">
      <w:pPr>
        <w:spacing w:line="480" w:lineRule="auto"/>
        <w:ind w:firstLine="720"/>
      </w:pPr>
      <w:r>
        <w:t>The primary focus of this study is Site 8 (44AB442), a late eighteenth</w:t>
      </w:r>
      <w:r w:rsidR="00CD15B6">
        <w:t>-</w:t>
      </w:r>
      <w:r>
        <w:t xml:space="preserve">century slave quarter occupied by the field laborers of Thomas Jefferson’s Monticello plantation. </w:t>
      </w:r>
      <w:r w:rsidR="00BA4757">
        <w:t xml:space="preserve">Monticello </w:t>
      </w:r>
      <w:r w:rsidR="00BA4757" w:rsidRPr="007E188B">
        <w:lastRenderedPageBreak/>
        <w:t xml:space="preserve">began as a tobacco </w:t>
      </w:r>
      <w:r w:rsidR="00F94E6A">
        <w:t>plantation</w:t>
      </w:r>
      <w:r w:rsidR="00BA4757" w:rsidRPr="007E188B">
        <w:t xml:space="preserve"> in the 1740s </w:t>
      </w:r>
      <w:r w:rsidR="00BA4757">
        <w:t>under the proprietorship of</w:t>
      </w:r>
      <w:r w:rsidR="00BA4757" w:rsidRPr="007E188B">
        <w:t xml:space="preserve"> Thomas Jefferson’s father. </w:t>
      </w:r>
      <w:r>
        <w:t xml:space="preserve">Thomas </w:t>
      </w:r>
      <w:r w:rsidR="007C625B">
        <w:t xml:space="preserve">Jefferson </w:t>
      </w:r>
      <w:r>
        <w:t>inherited</w:t>
      </w:r>
      <w:r w:rsidR="007C625B">
        <w:t xml:space="preserve"> Monticello</w:t>
      </w:r>
      <w:r w:rsidR="00FF2CAF">
        <w:t xml:space="preserve"> after the death of his father in 1757</w:t>
      </w:r>
      <w:r w:rsidR="003470CD">
        <w:t xml:space="preserve"> and moved there in 1769 from his birthplace just two miles west of Monticello </w:t>
      </w:r>
      <w:r>
        <w:t>(Monticello.org).</w:t>
      </w:r>
      <w:r w:rsidR="007C625B">
        <w:t xml:space="preserve"> </w:t>
      </w:r>
      <w:r w:rsidR="00BA4757" w:rsidRPr="007E188B">
        <w:t xml:space="preserve">Jefferson’s inheritance included </w:t>
      </w:r>
      <w:r w:rsidR="003470CD">
        <w:t xml:space="preserve">a </w:t>
      </w:r>
      <w:r w:rsidR="007C625B">
        <w:t>total p</w:t>
      </w:r>
      <w:r w:rsidR="003470CD">
        <w:t>roperty boundary of</w:t>
      </w:r>
      <w:r w:rsidR="00375EDC">
        <w:t xml:space="preserve"> 5,000 acres</w:t>
      </w:r>
      <w:r w:rsidR="00BA4757" w:rsidRPr="007E188B">
        <w:t xml:space="preserve"> as well as the slaves that worked and lived on his father’s plantation. </w:t>
      </w:r>
    </w:p>
    <w:p w:rsidR="00BA4757" w:rsidRDefault="00BA4757" w:rsidP="007C1AD2">
      <w:pPr>
        <w:spacing w:line="480" w:lineRule="auto"/>
        <w:ind w:firstLine="720"/>
      </w:pPr>
      <w:r>
        <w:t>Jefferson</w:t>
      </w:r>
      <w:r w:rsidR="00EE6071">
        <w:t xml:space="preserve"> transformed</w:t>
      </w:r>
      <w:r w:rsidR="00F94E6A">
        <w:t xml:space="preserve"> Monticello</w:t>
      </w:r>
      <w:r w:rsidR="00EE6071">
        <w:t xml:space="preserve"> </w:t>
      </w:r>
      <w:r>
        <w:t>fr</w:t>
      </w:r>
      <w:r w:rsidR="00EE6071">
        <w:t>om a tobacco plantation to a wheat plantation in the early 1790s,</w:t>
      </w:r>
      <w:r w:rsidRPr="003B1369">
        <w:t xml:space="preserve"> </w:t>
      </w:r>
      <w:r w:rsidR="00EE6071">
        <w:t>resulting</w:t>
      </w:r>
      <w:r>
        <w:t xml:space="preserve"> in</w:t>
      </w:r>
      <w:r w:rsidRPr="003B1369">
        <w:t xml:space="preserve"> major alterations to both the</w:t>
      </w:r>
      <w:r>
        <w:t xml:space="preserve"> landscape and the labor system</w:t>
      </w:r>
      <w:r w:rsidRPr="003B1369">
        <w:t>.</w:t>
      </w:r>
      <w:r>
        <w:t xml:space="preserve"> </w:t>
      </w:r>
      <w:r w:rsidR="00EE6071" w:rsidRPr="008E7064">
        <w:t>In the context of slavery, labor systems implemented by planters and overseers largely impacted slaves’ free time, and undoubtedly affected their domest</w:t>
      </w:r>
      <w:r w:rsidR="00EE6071">
        <w:t xml:space="preserve">ic activities (Lev-Tov 2004:9). Many researchers </w:t>
      </w:r>
      <w:r w:rsidR="0064663C">
        <w:t xml:space="preserve">(Heath 2012a; </w:t>
      </w:r>
      <w:proofErr w:type="spellStart"/>
      <w:r w:rsidR="0064663C">
        <w:t>Kulikoff</w:t>
      </w:r>
      <w:proofErr w:type="spellEnd"/>
      <w:r w:rsidR="0064663C">
        <w:t xml:space="preserve"> 1986; Lev-Tov 2004; Neiman 2008; Stanton 2012) </w:t>
      </w:r>
      <w:r w:rsidR="00485998">
        <w:t>have</w:t>
      </w:r>
      <w:r w:rsidR="00EE6071">
        <w:t xml:space="preserve"> </w:t>
      </w:r>
      <w:r w:rsidR="00485998">
        <w:t>worked towards</w:t>
      </w:r>
      <w:r w:rsidR="00EE6071">
        <w:t xml:space="preserve"> advancing our understanding of the ways in which the </w:t>
      </w:r>
      <w:r w:rsidR="00EE6071" w:rsidRPr="003B1369">
        <w:t xml:space="preserve">widespread agricultural shift from tobacco to grain farming in eighteenth century Virginia affected the economic and social lives of Virginia’s </w:t>
      </w:r>
      <w:r w:rsidR="00EE6071">
        <w:t>enslaved population</w:t>
      </w:r>
      <w:r w:rsidR="00F94E6A">
        <w:t>. Consequently</w:t>
      </w:r>
      <w:r w:rsidR="003470CD">
        <w:t>,</w:t>
      </w:r>
      <w:r w:rsidR="00F94E6A">
        <w:t xml:space="preserve"> their research has provided</w:t>
      </w:r>
      <w:r w:rsidR="00D55599">
        <w:t xml:space="preserve"> a framework for interpretative studies such as the one </w:t>
      </w:r>
      <w:r w:rsidR="00F94E6A">
        <w:t>presented</w:t>
      </w:r>
      <w:r w:rsidR="00D55599">
        <w:t xml:space="preserve"> here. </w:t>
      </w:r>
    </w:p>
    <w:p w:rsidR="00FF2CAF" w:rsidRDefault="00C61BC0" w:rsidP="00FF2CAF">
      <w:pPr>
        <w:spacing w:line="480" w:lineRule="auto"/>
        <w:ind w:firstLine="720"/>
      </w:pPr>
      <w:r>
        <w:t>Theories</w:t>
      </w:r>
      <w:r w:rsidR="00A7119B">
        <w:t xml:space="preserve"> borrowed from </w:t>
      </w:r>
      <w:r>
        <w:t>human behavioral ecology</w:t>
      </w:r>
      <w:r w:rsidR="003470CD">
        <w:t xml:space="preserve"> have been applied to this study </w:t>
      </w:r>
      <w:r w:rsidR="00A7119B">
        <w:t>to interpret the Site 8 macrobotanical assemblage</w:t>
      </w:r>
      <w:r>
        <w:t xml:space="preserve"> </w:t>
      </w:r>
      <w:r w:rsidR="00333E71">
        <w:t xml:space="preserve">in order </w:t>
      </w:r>
      <w:r>
        <w:t xml:space="preserve">to </w:t>
      </w:r>
      <w:r w:rsidR="00333E71">
        <w:t>better understand</w:t>
      </w:r>
      <w:r>
        <w:t xml:space="preserve"> how the agricultural shift from tobacco to wheat affected the subsistence behaviors of the Site 8 occupants</w:t>
      </w:r>
      <w:r w:rsidR="00A7119B">
        <w:t>. Optimal foraging theories assume that procurement behaviors are conducted with efficiency relative to energy cost</w:t>
      </w:r>
      <w:r w:rsidR="00310ADD">
        <w:t xml:space="preserve">s. However, we must consider </w:t>
      </w:r>
      <w:r w:rsidR="00A7119B">
        <w:t>that in the context of slavery time and decisions revolved around the conventions of the plantation. According to Winterhalder</w:t>
      </w:r>
      <w:r w:rsidR="00B00B4D">
        <w:t xml:space="preserve"> (Winterhalder 1981:16)</w:t>
      </w:r>
      <w:r w:rsidR="00A7119B">
        <w:t xml:space="preserve">, </w:t>
      </w:r>
      <w:r>
        <w:t xml:space="preserve">human behavioral </w:t>
      </w:r>
      <w:r w:rsidR="00A7119B">
        <w:t xml:space="preserve">ecology analyses become more complicated when attempting to identify the optimal pattern of behavior in a particular situation, especially when the constraints of a particular situation or historical circumstance hinder one’s ability to realize a particular </w:t>
      </w:r>
      <w:r w:rsidR="00A7119B">
        <w:lastRenderedPageBreak/>
        <w:t>optimum</w:t>
      </w:r>
      <w:r w:rsidR="00B00B4D">
        <w:t xml:space="preserve">. </w:t>
      </w:r>
      <w:r w:rsidR="00A7119B">
        <w:t>Borrowing from Tucker (2006), a model based on future discounting theory is applied to the Site 8 macrobotanical assemblage to explain observable patterns pointing to a mixed foraging/low-inve</w:t>
      </w:r>
      <w:r>
        <w:t xml:space="preserve">stment horticulture strategy </w:t>
      </w:r>
      <w:r w:rsidR="003470CD">
        <w:t>employed</w:t>
      </w:r>
      <w:r>
        <w:t xml:space="preserve"> by the Site 8 occupants to balance</w:t>
      </w:r>
      <w:r w:rsidR="00E578CC">
        <w:t xml:space="preserve"> nutritional stress</w:t>
      </w:r>
      <w:r w:rsidR="00375EDC">
        <w:t xml:space="preserve"> and add variety to their diets</w:t>
      </w:r>
      <w:r w:rsidR="00E578CC">
        <w:t xml:space="preserve">. </w:t>
      </w:r>
    </w:p>
    <w:p w:rsidR="00E578CC" w:rsidRDefault="00FF2CAF" w:rsidP="007D0FD6">
      <w:pPr>
        <w:spacing w:line="480" w:lineRule="auto"/>
        <w:ind w:firstLine="720"/>
      </w:pPr>
      <w:r>
        <w:t>To date, there is no known historic documentation of Site 8; however, excavations during the 1997 field season uncovered evidence of four housing structures. S</w:t>
      </w:r>
      <w:r w:rsidR="00B00B4D">
        <w:t>ediment</w:t>
      </w:r>
      <w:r>
        <w:t xml:space="preserve"> from cultural features, primarily subfloor pits and cellars, was collected for flotation. Botanical assemblages from archaeological sites can communicate the economic and cultural activities of the site’s occupants. Plants are regularly used </w:t>
      </w:r>
      <w:r w:rsidR="00B00B4D">
        <w:t xml:space="preserve">for nutrition and </w:t>
      </w:r>
      <w:r>
        <w:t xml:space="preserve">to counteract food insecurities, treat illness, </w:t>
      </w:r>
      <w:r w:rsidR="00CA1603">
        <w:t>in spiritual and ritual practices,</w:t>
      </w:r>
      <w:r w:rsidR="00312D16">
        <w:t xml:space="preserve"> as ornamentals, to create boundaries</w:t>
      </w:r>
      <w:r w:rsidR="00CA1603">
        <w:t xml:space="preserve"> </w:t>
      </w:r>
      <w:r>
        <w:t>and as materials for household goods</w:t>
      </w:r>
      <w:r w:rsidR="00312D16">
        <w:t xml:space="preserve"> (Heath and Bennett 2004:38)</w:t>
      </w:r>
      <w:r>
        <w:t>.</w:t>
      </w:r>
      <w:r w:rsidR="00CA1603">
        <w:t xml:space="preserve"> Furthermore, p</w:t>
      </w:r>
      <w:r>
        <w:t xml:space="preserve">lant remains recovered from slave sites can reveal much about the occupant’s circumstances, their relationship with the environment, and their ability to travel across the landscape (Bowes 2011:90-91). </w:t>
      </w:r>
    </w:p>
    <w:p w:rsidR="00CA1603" w:rsidRDefault="00CA1603" w:rsidP="00CA1603">
      <w:pPr>
        <w:spacing w:line="480" w:lineRule="auto"/>
        <w:ind w:firstLine="720"/>
      </w:pPr>
      <w:r>
        <w:t xml:space="preserve">I have analyzed the Site 8 macrobotanical assemblage to address the </w:t>
      </w:r>
      <w:r w:rsidR="007D0FD6" w:rsidRPr="007D0FD6">
        <w:t xml:space="preserve">following objectives: </w:t>
      </w:r>
      <w:r w:rsidR="00485998">
        <w:t>1) t</w:t>
      </w:r>
      <w:r w:rsidR="00E578CC" w:rsidRPr="00E578CC">
        <w:t xml:space="preserve">o identify the subsistence strategy </w:t>
      </w:r>
      <w:r w:rsidR="003470CD" w:rsidRPr="00E578CC">
        <w:t>e</w:t>
      </w:r>
      <w:r w:rsidR="003470CD">
        <w:t>xercised</w:t>
      </w:r>
      <w:r w:rsidR="00E578CC" w:rsidRPr="00E578CC">
        <w:t xml:space="preserve"> by the Site 8 slave community by identifying the plants selected to reduce nutritional deprivation </w:t>
      </w:r>
      <w:r>
        <w:t>and improve their well-being;</w:t>
      </w:r>
      <w:r w:rsidR="00E578CC" w:rsidRPr="00E578CC">
        <w:t xml:space="preserve"> 2) </w:t>
      </w:r>
      <w:r w:rsidR="00485998">
        <w:t>t</w:t>
      </w:r>
      <w:r w:rsidR="00E578CC" w:rsidRPr="00E578CC">
        <w:t>o examine the macrobotanical assemblage recovered from cultural features at Site 8 to determine how the agricultural shift from tobacco to wheat production affected the well-being of Monti</w:t>
      </w:r>
      <w:r>
        <w:t>cello’s enslaved field laborers</w:t>
      </w:r>
      <w:r w:rsidR="00485998">
        <w:t>; and 3) t</w:t>
      </w:r>
      <w:r>
        <w:t>o contribute to our understanding of everyday life under the constraints of slavery in the American South</w:t>
      </w:r>
      <w:r w:rsidR="00B00B4D">
        <w:t>.</w:t>
      </w:r>
    </w:p>
    <w:p w:rsidR="00E578CC" w:rsidRPr="00E578CC" w:rsidRDefault="00E578CC" w:rsidP="00E578CC">
      <w:pPr>
        <w:spacing w:line="480" w:lineRule="auto"/>
        <w:ind w:firstLine="720"/>
      </w:pPr>
    </w:p>
    <w:p w:rsidR="00C61BC0" w:rsidRDefault="00C61BC0" w:rsidP="00A7119B">
      <w:pPr>
        <w:spacing w:line="480" w:lineRule="auto"/>
      </w:pPr>
    </w:p>
    <w:p w:rsidR="00A7119B" w:rsidRDefault="00A7119B" w:rsidP="00A7119B">
      <w:pPr>
        <w:spacing w:line="480" w:lineRule="auto"/>
      </w:pPr>
    </w:p>
    <w:p w:rsidR="00AD5667" w:rsidRPr="003733DA" w:rsidRDefault="00D26E3E" w:rsidP="000976C4">
      <w:pPr>
        <w:pStyle w:val="Heading1"/>
      </w:pPr>
      <w:r>
        <w:br w:type="page"/>
      </w:r>
      <w:bookmarkStart w:id="3" w:name="_Toc451432123"/>
      <w:r w:rsidR="00AD5667" w:rsidRPr="00F920F6">
        <w:lastRenderedPageBreak/>
        <w:t>Chapter</w:t>
      </w:r>
      <w:r w:rsidR="00AD5667">
        <w:t xml:space="preserve"> 2 </w:t>
      </w:r>
      <w:r w:rsidR="00AD5667">
        <w:br/>
        <w:t>Background</w:t>
      </w:r>
      <w:bookmarkEnd w:id="3"/>
    </w:p>
    <w:p w:rsidR="00AD5667" w:rsidRDefault="00AD5667" w:rsidP="00AD5667"/>
    <w:p w:rsidR="00AD5667" w:rsidRDefault="00AD5667" w:rsidP="00AD5667"/>
    <w:p w:rsidR="00AD5667" w:rsidRPr="00E679A3" w:rsidRDefault="00AD5667" w:rsidP="00AD5667"/>
    <w:p w:rsidR="00AD5667" w:rsidRDefault="00AD5667" w:rsidP="00AD5667">
      <w:pPr>
        <w:spacing w:line="480" w:lineRule="auto"/>
        <w:ind w:firstLine="720"/>
      </w:pPr>
      <w:bookmarkStart w:id="4" w:name="_Toc420996071"/>
      <w:r w:rsidRPr="003B1369">
        <w:t xml:space="preserve">Once home to Thomas Jefferson, Monticello sits on the </w:t>
      </w:r>
      <w:proofErr w:type="spellStart"/>
      <w:r w:rsidRPr="003B1369">
        <w:t>Rivanna</w:t>
      </w:r>
      <w:proofErr w:type="spellEnd"/>
      <w:r w:rsidRPr="003B1369">
        <w:t xml:space="preserve"> River</w:t>
      </w:r>
      <w:r>
        <w:t xml:space="preserve"> in </w:t>
      </w:r>
      <w:r w:rsidR="00310ADD">
        <w:t>Albemarle</w:t>
      </w:r>
      <w:r>
        <w:t xml:space="preserve"> County</w:t>
      </w:r>
      <w:r w:rsidRPr="003B1369">
        <w:t xml:space="preserve">, where the river cuts through the Southwest Mountains at the western edge of the Virginia Piedmont (Neiman 2008:162). Monticello was </w:t>
      </w:r>
      <w:r>
        <w:t>divided into four quarter farms. T</w:t>
      </w:r>
      <w:r w:rsidRPr="003B1369">
        <w:t xml:space="preserve">he fields on Monticello Mountain were considered the home farm while Shadwell, </w:t>
      </w:r>
      <w:proofErr w:type="spellStart"/>
      <w:r w:rsidRPr="003B1369">
        <w:t>Tufton</w:t>
      </w:r>
      <w:proofErr w:type="spellEnd"/>
      <w:r w:rsidRPr="003B1369">
        <w:t xml:space="preserve">, and Lego comprised the outlying farms (Bon-Harper 2006). </w:t>
      </w:r>
    </w:p>
    <w:p w:rsidR="00D26E3E" w:rsidRDefault="00AD5667" w:rsidP="00AD5667">
      <w:pPr>
        <w:spacing w:line="480" w:lineRule="auto"/>
        <w:ind w:firstLine="720"/>
      </w:pPr>
      <w:r w:rsidRPr="003B1369">
        <w:t xml:space="preserve">Site 8 (44AB442) sits at the ridge of Monticello Mountain as it descends east towards the </w:t>
      </w:r>
      <w:proofErr w:type="spellStart"/>
      <w:r w:rsidRPr="003B1369">
        <w:t>Rivanna</w:t>
      </w:r>
      <w:proofErr w:type="spellEnd"/>
      <w:r w:rsidRPr="003B1369">
        <w:t xml:space="preserve"> River. </w:t>
      </w:r>
      <w:r>
        <w:t>Investigations of</w:t>
      </w:r>
      <w:r w:rsidRPr="003B1369">
        <w:t xml:space="preserve"> the Site 8 slave quarters</w:t>
      </w:r>
      <w:r>
        <w:t xml:space="preserve"> </w:t>
      </w:r>
      <w:r w:rsidRPr="003B1369">
        <w:t>are part of the ongoing archaeological research at Monticello</w:t>
      </w:r>
      <w:r>
        <w:t>,</w:t>
      </w:r>
      <w:r w:rsidRPr="003B1369">
        <w:t xml:space="preserve"> conducted by the staff of the Monticello Department of Archaeology and students from the Monticello-University of Virginia Archaeological Field School. Site 8 was identified during the 1997 field season of the Monticello P</w:t>
      </w:r>
      <w:r>
        <w:t xml:space="preserve">lantation Archaeological Survey (Bon Harper 2006). </w:t>
      </w:r>
      <w:r w:rsidRPr="003B1369">
        <w:t>Site 8</w:t>
      </w:r>
      <w:r>
        <w:t xml:space="preserve"> </w:t>
      </w:r>
      <w:r w:rsidRPr="003B1369">
        <w:t>and its sister site, Site 7, are believed to</w:t>
      </w:r>
      <w:r>
        <w:t xml:space="preserve"> have housed the majority of</w:t>
      </w:r>
      <w:r w:rsidRPr="003B1369">
        <w:t xml:space="preserve"> enslaved field hands that labored the home farm </w:t>
      </w:r>
      <w:r w:rsidR="00B00B4D">
        <w:t>from</w:t>
      </w:r>
      <w:r w:rsidRPr="003B1369">
        <w:t xml:space="preserve"> c</w:t>
      </w:r>
      <w:r>
        <w:t>irca 1770 to circa</w:t>
      </w:r>
      <w:r w:rsidRPr="003B1369">
        <w:t xml:space="preserve"> 1800 (Bon-Harper 2006; Neiman, personal communication</w:t>
      </w:r>
      <w:r>
        <w:t xml:space="preserve"> 2015</w:t>
      </w:r>
      <w:r w:rsidRPr="003B1369">
        <w:t xml:space="preserve">). </w:t>
      </w:r>
    </w:p>
    <w:p w:rsidR="009E6A8D" w:rsidRDefault="009E6A8D" w:rsidP="009E6A8D">
      <w:pPr>
        <w:spacing w:line="480" w:lineRule="auto"/>
        <w:ind w:firstLine="720"/>
      </w:pPr>
      <w:r w:rsidRPr="003B1369">
        <w:t xml:space="preserve">Based on information derived from historic and archaeological studies, </w:t>
      </w:r>
      <w:r>
        <w:t>this chapter</w:t>
      </w:r>
      <w:r w:rsidRPr="003B1369">
        <w:t xml:space="preserve"> provide</w:t>
      </w:r>
      <w:r>
        <w:t>s</w:t>
      </w:r>
      <w:r w:rsidRPr="003B1369">
        <w:t xml:space="preserve"> context for the natural and cultural environments experienced by enslaved African and African Americans</w:t>
      </w:r>
      <w:r>
        <w:t xml:space="preserve"> in eighteenth-century Virginia as a framework for interpreting patterns present within the Site 8 botanical assemblage. </w:t>
      </w:r>
    </w:p>
    <w:p w:rsidR="009E6A8D" w:rsidRDefault="009E6A8D" w:rsidP="009E6A8D">
      <w:pPr>
        <w:spacing w:line="480" w:lineRule="auto"/>
        <w:ind w:firstLine="720"/>
      </w:pPr>
      <w:r>
        <w:t>In addition to historical text and archaeological data, I apply</w:t>
      </w:r>
      <w:r w:rsidR="003733DA">
        <w:t xml:space="preserve"> </w:t>
      </w:r>
      <w:r>
        <w:t>testimonies provided by surviving former slaves during the Work</w:t>
      </w:r>
      <w:r w:rsidRPr="003B1369">
        <w:t xml:space="preserve">s Progress Administration’s (WPA) 1930s Federal Writers’ Project </w:t>
      </w:r>
      <w:r>
        <w:t xml:space="preserve">to this study to guide interpretations of African and African American foodways </w:t>
      </w:r>
    </w:p>
    <w:p w:rsidR="00AD5667" w:rsidRPr="003B1369" w:rsidRDefault="00AD5667" w:rsidP="00AD5667">
      <w:pPr>
        <w:spacing w:line="480" w:lineRule="auto"/>
      </w:pPr>
      <w:r>
        <w:rPr>
          <w:noProof/>
        </w:rPr>
        <w:lastRenderedPageBreak/>
        <w:drawing>
          <wp:inline distT="0" distB="0" distL="0" distR="0" wp14:anchorId="38787B63" wp14:editId="01225ECF">
            <wp:extent cx="4186408" cy="2780971"/>
            <wp:effectExtent l="0" t="0" r="5080" b="63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9"/>
                    <a:stretch>
                      <a:fillRect/>
                    </a:stretch>
                  </pic:blipFill>
                  <pic:spPr>
                    <a:xfrm>
                      <a:off x="0" y="0"/>
                      <a:ext cx="4186408" cy="2780971"/>
                    </a:xfrm>
                    <a:prstGeom prst="rect">
                      <a:avLst/>
                    </a:prstGeom>
                  </pic:spPr>
                </pic:pic>
              </a:graphicData>
            </a:graphic>
          </wp:inline>
        </w:drawing>
      </w:r>
    </w:p>
    <w:p w:rsidR="009E6A8D" w:rsidRDefault="00AD5667" w:rsidP="008F1292">
      <w:pPr>
        <w:pStyle w:val="CaptionFigure"/>
      </w:pPr>
      <w:bookmarkStart w:id="5" w:name="_Toc451432241"/>
      <w:r w:rsidRPr="00D51818">
        <w:t>Figure 2.1. Location of Site 8 at the Monticello Home Farm.</w:t>
      </w:r>
      <w:bookmarkEnd w:id="5"/>
      <w:r w:rsidR="008F1292">
        <w:t xml:space="preserve">  </w:t>
      </w:r>
    </w:p>
    <w:p w:rsidR="008F1292" w:rsidRPr="008F1292" w:rsidRDefault="008F1292" w:rsidP="008E665A">
      <w:r w:rsidRPr="008F1292">
        <w:t>Images Courtesy of: http://www.daacs.org/sites/site-8/#home.</w:t>
      </w:r>
    </w:p>
    <w:p w:rsidR="009E6A8D" w:rsidRDefault="009E6A8D" w:rsidP="009E6A8D">
      <w:pPr>
        <w:spacing w:line="480" w:lineRule="auto"/>
      </w:pPr>
    </w:p>
    <w:p w:rsidR="00ED587C" w:rsidRDefault="009E6A8D" w:rsidP="009E6A8D">
      <w:pPr>
        <w:spacing w:line="480" w:lineRule="auto"/>
      </w:pPr>
      <w:proofErr w:type="gramStart"/>
      <w:r>
        <w:t>during</w:t>
      </w:r>
      <w:proofErr w:type="gramEnd"/>
      <w:r>
        <w:t xml:space="preserve"> enslavement. The WPA</w:t>
      </w:r>
      <w:r w:rsidRPr="00CD0FD0">
        <w:t xml:space="preserve"> Federal Writers’ Project recorded narratives of African Americans who remembered the antebellum period; the narratives often reveal ways in which</w:t>
      </w:r>
      <w:r>
        <w:t xml:space="preserve"> </w:t>
      </w:r>
      <w:r w:rsidR="00AD5667" w:rsidRPr="00CD0FD0">
        <w:t xml:space="preserve">slaves took control of their lives, to the degree that they could, through aspects of their diets and meals (Covey and </w:t>
      </w:r>
      <w:proofErr w:type="spellStart"/>
      <w:r w:rsidR="00AD5667" w:rsidRPr="00CD0FD0">
        <w:t>Eisnach</w:t>
      </w:r>
      <w:proofErr w:type="spellEnd"/>
      <w:r w:rsidR="00AD5667" w:rsidRPr="00CD0FD0">
        <w:t xml:space="preserve"> 2009:72). </w:t>
      </w:r>
      <w:r w:rsidR="00AD5667">
        <w:t>T</w:t>
      </w:r>
      <w:r w:rsidR="00AD5667" w:rsidRPr="00CD0FD0">
        <w:t xml:space="preserve">he WPA </w:t>
      </w:r>
      <w:r w:rsidR="009E2961">
        <w:t>narratives</w:t>
      </w:r>
      <w:r w:rsidR="00AD5667" w:rsidRPr="00CD0FD0">
        <w:t xml:space="preserve"> indicate that slaves constructed their own cookware and utensils, </w:t>
      </w:r>
      <w:r w:rsidR="00B00B4D">
        <w:t xml:space="preserve">removed </w:t>
      </w:r>
      <w:r w:rsidR="00AD5667" w:rsidRPr="00CD0FD0">
        <w:t>food from the big house</w:t>
      </w:r>
      <w:r w:rsidR="00B00B4D">
        <w:t xml:space="preserve"> without permission</w:t>
      </w:r>
      <w:r w:rsidR="00AD5667" w:rsidRPr="00CD0FD0">
        <w:t>, disputed limitations on what and how they could feed their families, and consequently created their own style of cooking and food preparation (</w:t>
      </w:r>
      <w:r w:rsidR="003733DA">
        <w:t xml:space="preserve">Bowes and Trigg 2012:155; </w:t>
      </w:r>
      <w:r w:rsidR="00AD5667" w:rsidRPr="00CD0FD0">
        <w:t xml:space="preserve">Covey and </w:t>
      </w:r>
      <w:proofErr w:type="spellStart"/>
      <w:r w:rsidR="00AD5667" w:rsidRPr="00CD0FD0">
        <w:t>Eisnach</w:t>
      </w:r>
      <w:proofErr w:type="spellEnd"/>
      <w:r w:rsidR="00AD5667" w:rsidRPr="00CD0FD0">
        <w:t xml:space="preserve"> 2009:72). </w:t>
      </w:r>
      <w:r w:rsidR="00AD5667">
        <w:t>Because</w:t>
      </w:r>
      <w:r w:rsidR="00AD5667" w:rsidRPr="00CD0FD0">
        <w:t xml:space="preserve"> the W</w:t>
      </w:r>
      <w:r w:rsidR="00AD5667">
        <w:t xml:space="preserve">PA records were reported to white interviewers </w:t>
      </w:r>
      <w:r w:rsidR="00AD5667" w:rsidRPr="00CD0FD0">
        <w:t>seventy years after the abolition of slavery</w:t>
      </w:r>
      <w:r w:rsidR="00485998">
        <w:t>,</w:t>
      </w:r>
      <w:r w:rsidR="00AD5667" w:rsidRPr="00CD0FD0">
        <w:t xml:space="preserve"> there can be obvious biases</w:t>
      </w:r>
      <w:r w:rsidR="00AD5667">
        <w:t xml:space="preserve"> present within the testimonies;</w:t>
      </w:r>
      <w:r w:rsidR="00AD5667" w:rsidRPr="00CD0FD0">
        <w:t xml:space="preserve"> however</w:t>
      </w:r>
      <w:r w:rsidR="00AD5667">
        <w:t>,</w:t>
      </w:r>
      <w:r w:rsidR="00AD5667" w:rsidRPr="00CD0FD0">
        <w:t xml:space="preserve"> the</w:t>
      </w:r>
      <w:r w:rsidR="00485998">
        <w:t>y provide useful information about</w:t>
      </w:r>
      <w:r w:rsidR="00AD5667" w:rsidRPr="00CD0FD0">
        <w:t xml:space="preserve"> the ways in which slaves processed, prepared and consumed their foods. </w:t>
      </w:r>
    </w:p>
    <w:p w:rsidR="00AD5667" w:rsidRPr="003B1369" w:rsidRDefault="00ED587C" w:rsidP="00BE317D">
      <w:pPr>
        <w:spacing w:line="480" w:lineRule="auto"/>
        <w:ind w:firstLine="720"/>
      </w:pPr>
      <w:r>
        <w:t>Furthermore, t</w:t>
      </w:r>
      <w:r w:rsidR="00AD5667">
        <w:t>o explain the approach</w:t>
      </w:r>
      <w:r w:rsidR="00AD5667" w:rsidRPr="003B1369">
        <w:t xml:space="preserve"> </w:t>
      </w:r>
      <w:r w:rsidR="00AD5667">
        <w:t xml:space="preserve">exercised by </w:t>
      </w:r>
      <w:r w:rsidR="00AD5667" w:rsidRPr="003B1369">
        <w:t>Montice</w:t>
      </w:r>
      <w:r w:rsidR="00AD5667">
        <w:t>llo’s enslaved field laborers for managing</w:t>
      </w:r>
      <w:r w:rsidR="00AD5667" w:rsidRPr="003B1369">
        <w:t xml:space="preserve"> their well-being</w:t>
      </w:r>
      <w:r w:rsidR="00AD5667">
        <w:t xml:space="preserve"> and avoiding health related risks through plant use,</w:t>
      </w:r>
      <w:r>
        <w:t xml:space="preserve"> </w:t>
      </w:r>
      <w:r w:rsidR="009E2961">
        <w:t xml:space="preserve">I apply </w:t>
      </w:r>
      <w:r>
        <w:lastRenderedPageBreak/>
        <w:t xml:space="preserve">Tucker’s (2006) mixed foraging/low-investment </w:t>
      </w:r>
      <w:r w:rsidR="00AD5667" w:rsidRPr="003B1369">
        <w:t>horticulture strategy, borr</w:t>
      </w:r>
      <w:r w:rsidR="00AD5667">
        <w:t>owed from behavioral ecology, to</w:t>
      </w:r>
      <w:r w:rsidR="00AD5667" w:rsidRPr="003B1369">
        <w:t xml:space="preserve"> </w:t>
      </w:r>
      <w:r w:rsidR="00ED4936">
        <w:t>the Site 8 botanical assemblage.</w:t>
      </w:r>
    </w:p>
    <w:p w:rsidR="00AD5667" w:rsidRPr="003B1369" w:rsidRDefault="00AD5667" w:rsidP="00BE317D">
      <w:pPr>
        <w:spacing w:line="480" w:lineRule="auto"/>
        <w:rPr>
          <w:b/>
        </w:rPr>
      </w:pPr>
    </w:p>
    <w:p w:rsidR="00AD5667" w:rsidRPr="003B1369" w:rsidRDefault="00AD5667" w:rsidP="00BE317D">
      <w:pPr>
        <w:pStyle w:val="Heading2"/>
        <w:spacing w:line="480" w:lineRule="auto"/>
      </w:pPr>
      <w:bookmarkStart w:id="6" w:name="_Toc451432124"/>
      <w:r w:rsidRPr="003B1369">
        <w:t>Natural Setting</w:t>
      </w:r>
      <w:bookmarkEnd w:id="6"/>
    </w:p>
    <w:p w:rsidR="00AD5667" w:rsidRPr="003B1369" w:rsidRDefault="00AD5667" w:rsidP="00BE317D">
      <w:pPr>
        <w:spacing w:line="480" w:lineRule="auto"/>
        <w:rPr>
          <w:b/>
        </w:rPr>
      </w:pPr>
    </w:p>
    <w:p w:rsidR="00AD5667" w:rsidRPr="003B1369" w:rsidRDefault="00AD5667" w:rsidP="00BE317D">
      <w:pPr>
        <w:pStyle w:val="Heading3"/>
      </w:pPr>
      <w:bookmarkStart w:id="7" w:name="_Toc451432125"/>
      <w:r w:rsidRPr="003B1369">
        <w:t>Landscape and Terrestrial Resources</w:t>
      </w:r>
      <w:bookmarkEnd w:id="7"/>
    </w:p>
    <w:p w:rsidR="00AD5667" w:rsidRPr="003B1369" w:rsidRDefault="00AD5667" w:rsidP="00BE317D">
      <w:pPr>
        <w:spacing w:line="480" w:lineRule="auto"/>
        <w:rPr>
          <w:b/>
        </w:rPr>
      </w:pPr>
    </w:p>
    <w:p w:rsidR="00AD5667" w:rsidRPr="003B1369" w:rsidRDefault="00AD5667" w:rsidP="00BE317D">
      <w:pPr>
        <w:spacing w:line="480" w:lineRule="auto"/>
        <w:ind w:firstLine="720"/>
      </w:pPr>
      <w:r w:rsidRPr="003B1369">
        <w:t xml:space="preserve"> The mostly wooded Piedmont consists of irregular plains, low rounded hills a</w:t>
      </w:r>
      <w:r>
        <w:t xml:space="preserve">nd ridges, shallow valleys, and </w:t>
      </w:r>
      <w:r w:rsidRPr="003B1369">
        <w:t xml:space="preserve">scattered </w:t>
      </w:r>
      <w:proofErr w:type="spellStart"/>
      <w:r w:rsidRPr="003B1369">
        <w:t>monadnocks</w:t>
      </w:r>
      <w:proofErr w:type="spellEnd"/>
      <w:r w:rsidRPr="003B1369">
        <w:t xml:space="preserve"> (</w:t>
      </w:r>
      <w:proofErr w:type="spellStart"/>
      <w:r w:rsidRPr="003B1369">
        <w:t>Omernick</w:t>
      </w:r>
      <w:proofErr w:type="spellEnd"/>
      <w:r w:rsidRPr="003B1369">
        <w:t xml:space="preserve"> and Griffith 2008) </w:t>
      </w:r>
      <w:r>
        <w:t>that support</w:t>
      </w:r>
      <w:r w:rsidRPr="003B1369">
        <w:t xml:space="preserve"> a variety of wild edible plants available throughout the year. The region’s clay-rich, acidic soils and humid temperate climate originally supported an Oak-Hickory-Pine forest dominated by hickory (</w:t>
      </w:r>
      <w:proofErr w:type="spellStart"/>
      <w:r w:rsidRPr="003B1369">
        <w:rPr>
          <w:i/>
          <w:iCs/>
        </w:rPr>
        <w:t>Carya</w:t>
      </w:r>
      <w:proofErr w:type="spellEnd"/>
      <w:r w:rsidRPr="003B1369">
        <w:t> spp.), shortleaf pine (</w:t>
      </w:r>
      <w:proofErr w:type="spellStart"/>
      <w:r w:rsidRPr="003B1369">
        <w:rPr>
          <w:i/>
          <w:iCs/>
        </w:rPr>
        <w:t>Pinus</w:t>
      </w:r>
      <w:proofErr w:type="spellEnd"/>
      <w:r w:rsidRPr="003B1369">
        <w:rPr>
          <w:i/>
          <w:iCs/>
        </w:rPr>
        <w:t xml:space="preserve"> </w:t>
      </w:r>
      <w:proofErr w:type="spellStart"/>
      <w:r w:rsidRPr="003B1369">
        <w:rPr>
          <w:i/>
          <w:iCs/>
        </w:rPr>
        <w:t>echinata</w:t>
      </w:r>
      <w:proofErr w:type="spellEnd"/>
      <w:r w:rsidRPr="003B1369">
        <w:t>), loblolly pine (</w:t>
      </w:r>
      <w:proofErr w:type="spellStart"/>
      <w:r w:rsidRPr="003B1369">
        <w:rPr>
          <w:i/>
          <w:iCs/>
        </w:rPr>
        <w:t>Pinus</w:t>
      </w:r>
      <w:proofErr w:type="spellEnd"/>
      <w:r w:rsidRPr="003B1369">
        <w:rPr>
          <w:i/>
          <w:iCs/>
        </w:rPr>
        <w:t xml:space="preserve"> </w:t>
      </w:r>
      <w:proofErr w:type="spellStart"/>
      <w:r w:rsidRPr="003B1369">
        <w:rPr>
          <w:i/>
          <w:iCs/>
        </w:rPr>
        <w:t>taeda</w:t>
      </w:r>
      <w:proofErr w:type="spellEnd"/>
      <w:r w:rsidRPr="003B1369">
        <w:t>), white oak (</w:t>
      </w:r>
      <w:proofErr w:type="spellStart"/>
      <w:r w:rsidRPr="003B1369">
        <w:rPr>
          <w:i/>
          <w:iCs/>
        </w:rPr>
        <w:t>Quercus</w:t>
      </w:r>
      <w:proofErr w:type="spellEnd"/>
      <w:r w:rsidRPr="003B1369">
        <w:t> alba) and post oak (</w:t>
      </w:r>
      <w:proofErr w:type="spellStart"/>
      <w:r w:rsidRPr="003B1369">
        <w:rPr>
          <w:i/>
          <w:iCs/>
        </w:rPr>
        <w:t>Quercus</w:t>
      </w:r>
      <w:proofErr w:type="spellEnd"/>
      <w:r w:rsidRPr="003B1369">
        <w:rPr>
          <w:i/>
          <w:iCs/>
        </w:rPr>
        <w:t xml:space="preserve"> </w:t>
      </w:r>
      <w:proofErr w:type="spellStart"/>
      <w:r w:rsidRPr="003B1369">
        <w:rPr>
          <w:i/>
          <w:iCs/>
        </w:rPr>
        <w:t>stellata</w:t>
      </w:r>
      <w:proofErr w:type="spellEnd"/>
      <w:r w:rsidRPr="003B1369">
        <w:t>) (</w:t>
      </w:r>
      <w:proofErr w:type="spellStart"/>
      <w:r w:rsidRPr="003B1369">
        <w:t>Omernick</w:t>
      </w:r>
      <w:proofErr w:type="spellEnd"/>
      <w:r w:rsidRPr="003B1369">
        <w:t xml:space="preserve"> and Griffith 2008). When European settlers first arrived at the beginning of the </w:t>
      </w:r>
      <w:r>
        <w:t>eigh</w:t>
      </w:r>
      <w:r w:rsidRPr="003B1369">
        <w:t xml:space="preserve">teenth century they found a forested </w:t>
      </w:r>
      <w:r w:rsidR="00FB071D">
        <w:t>area</w:t>
      </w:r>
      <w:r w:rsidRPr="003B1369">
        <w:t xml:space="preserve"> bisected by numerous broad creeks flowing into large rivers. By the late eighteenth century the </w:t>
      </w:r>
      <w:r w:rsidR="003733DA">
        <w:t>region</w:t>
      </w:r>
      <w:r w:rsidRPr="003B1369">
        <w:t xml:space="preserve"> was characterized by dispersed plantations hosting agricultural fields, pastures, and forests of pine and hardwood across a flat to gently rolling terrain (Samford 2007:23). Following settlement, much of the soil eroded as forests were cleared for agricultural lands.</w:t>
      </w:r>
    </w:p>
    <w:p w:rsidR="00AD5667" w:rsidRPr="003B1369" w:rsidRDefault="00AD5667" w:rsidP="00AD5667">
      <w:pPr>
        <w:spacing w:line="480" w:lineRule="auto"/>
        <w:ind w:firstLine="720"/>
      </w:pPr>
      <w:r>
        <w:t>A</w:t>
      </w:r>
      <w:r w:rsidRPr="003B1369">
        <w:t xml:space="preserve"> number of wild animal species were</w:t>
      </w:r>
      <w:r>
        <w:t xml:space="preserve"> available and</w:t>
      </w:r>
      <w:r w:rsidRPr="003B1369">
        <w:t xml:space="preserve"> exploited for food. African and African American</w:t>
      </w:r>
      <w:r w:rsidR="0027714D">
        <w:t xml:space="preserve"> slaves often trapped or hunted</w:t>
      </w:r>
      <w:r w:rsidRPr="003B1369">
        <w:t xml:space="preserve"> fowl, deer, raccoons, opossums, and other wild game to supplement their diets (Covey and </w:t>
      </w:r>
      <w:proofErr w:type="spellStart"/>
      <w:r w:rsidRPr="003B1369">
        <w:t>Eisnach</w:t>
      </w:r>
      <w:proofErr w:type="spellEnd"/>
      <w:r w:rsidRPr="003B1369">
        <w:t xml:space="preserve"> 2009:113). Nearly every archaeological investigation of southern slave </w:t>
      </w:r>
      <w:r w:rsidR="00BE317D">
        <w:t>sites</w:t>
      </w:r>
      <w:r w:rsidRPr="003B1369">
        <w:t xml:space="preserve"> has uncovered evidence that</w:t>
      </w:r>
      <w:r w:rsidR="007A3FDB">
        <w:t xml:space="preserve"> the enslaved</w:t>
      </w:r>
      <w:r>
        <w:t xml:space="preserve"> added wild game to the</w:t>
      </w:r>
      <w:r w:rsidRPr="003B1369">
        <w:t xml:space="preserve"> diet</w:t>
      </w:r>
      <w:r>
        <w:t xml:space="preserve"> rationed</w:t>
      </w:r>
      <w:r w:rsidR="00076103">
        <w:t xml:space="preserve"> to them</w:t>
      </w:r>
      <w:r>
        <w:t xml:space="preserve"> by plantation owners</w:t>
      </w:r>
      <w:r w:rsidRPr="003B1369">
        <w:t xml:space="preserve"> (Covey and </w:t>
      </w:r>
      <w:proofErr w:type="spellStart"/>
      <w:r w:rsidRPr="003B1369">
        <w:t>Eisnach</w:t>
      </w:r>
      <w:proofErr w:type="spellEnd"/>
      <w:r w:rsidRPr="003B1369">
        <w:t xml:space="preserve"> 2009:113). Trapping and </w:t>
      </w:r>
      <w:r w:rsidRPr="003B1369">
        <w:lastRenderedPageBreak/>
        <w:t>netting were common practices that allowed slaves to tend to other chores and collect what they caught when time allowed it.</w:t>
      </w:r>
    </w:p>
    <w:p w:rsidR="00AD5667" w:rsidRPr="003B1369" w:rsidRDefault="00AD5667" w:rsidP="00AD5667">
      <w:pPr>
        <w:spacing w:line="480" w:lineRule="auto"/>
      </w:pPr>
      <w:r w:rsidRPr="003B1369">
        <w:tab/>
      </w:r>
    </w:p>
    <w:p w:rsidR="00AD5667" w:rsidRPr="003B1369" w:rsidRDefault="00AD5667" w:rsidP="00AD5667">
      <w:pPr>
        <w:pStyle w:val="Heading3"/>
      </w:pPr>
      <w:bookmarkStart w:id="8" w:name="_Toc451432126"/>
      <w:r w:rsidRPr="003B1369">
        <w:t>Hydrology and Aquatic Resources</w:t>
      </w:r>
      <w:bookmarkEnd w:id="8"/>
    </w:p>
    <w:p w:rsidR="00AD5667" w:rsidRPr="003B1369" w:rsidRDefault="00AD5667" w:rsidP="00AD5667">
      <w:pPr>
        <w:spacing w:line="480" w:lineRule="auto"/>
        <w:rPr>
          <w:b/>
        </w:rPr>
      </w:pPr>
    </w:p>
    <w:p w:rsidR="00AD5667" w:rsidRPr="003B1369" w:rsidRDefault="00AD5667" w:rsidP="00AD5667">
      <w:pPr>
        <w:spacing w:line="480" w:lineRule="auto"/>
        <w:ind w:firstLine="720"/>
      </w:pPr>
      <w:r w:rsidRPr="003B1369">
        <w:t xml:space="preserve">The </w:t>
      </w:r>
      <w:proofErr w:type="spellStart"/>
      <w:r w:rsidRPr="003B1369">
        <w:t>Rivanna</w:t>
      </w:r>
      <w:proofErr w:type="spellEnd"/>
      <w:r w:rsidRPr="003B1369">
        <w:t xml:space="preserve"> River originates in the Blue Ridge Mountains of central Virginia, in both Albemarle and Green Counties (</w:t>
      </w:r>
      <w:proofErr w:type="spellStart"/>
      <w:r w:rsidR="00D80F1F">
        <w:t>Rivanna</w:t>
      </w:r>
      <w:proofErr w:type="spellEnd"/>
      <w:r w:rsidR="00D80F1F">
        <w:t xml:space="preserve"> Conservation Alliance 2016</w:t>
      </w:r>
      <w:r w:rsidRPr="003B1369">
        <w:t xml:space="preserve">). The primary channel of the river is 50 miles in length and its </w:t>
      </w:r>
      <w:r>
        <w:t>766 square miles of watershed are</w:t>
      </w:r>
      <w:r w:rsidRPr="003B1369">
        <w:t xml:space="preserve"> home to a variety of terrestrial and aquatic species (</w:t>
      </w:r>
      <w:proofErr w:type="spellStart"/>
      <w:r w:rsidR="00485998">
        <w:t>Rivanna</w:t>
      </w:r>
      <w:proofErr w:type="spellEnd"/>
      <w:r w:rsidR="00485998">
        <w:t xml:space="preserve"> Conservation Alliance 2016</w:t>
      </w:r>
      <w:r w:rsidRPr="003B1369">
        <w:t>). Prior to the spread of European settlers</w:t>
      </w:r>
      <w:r w:rsidR="0027714D">
        <w:t>,</w:t>
      </w:r>
      <w:r w:rsidRPr="003B1369">
        <w:t xml:space="preserve"> the river was home to the Monacan Indians. As European expansion stretched across the Piedmont, the </w:t>
      </w:r>
      <w:proofErr w:type="spellStart"/>
      <w:r w:rsidRPr="003B1369">
        <w:t>Rivanna</w:t>
      </w:r>
      <w:proofErr w:type="spellEnd"/>
      <w:r w:rsidRPr="003B1369">
        <w:t xml:space="preserve"> River became an important transportation line for agricultural activities. Thomas Jefferson, like many planters, used the river to facilitate the transportation of crops to larger ports (</w:t>
      </w:r>
      <w:r w:rsidR="00D80F1F">
        <w:t>Stanton 2012:135</w:t>
      </w:r>
      <w:r w:rsidRPr="003B1369">
        <w:t xml:space="preserve">). </w:t>
      </w:r>
    </w:p>
    <w:p w:rsidR="00AD5667" w:rsidRPr="003B1369" w:rsidRDefault="00AD5667" w:rsidP="00AD5667">
      <w:pPr>
        <w:spacing w:line="480" w:lineRule="auto"/>
        <w:ind w:firstLine="720"/>
      </w:pPr>
      <w:r w:rsidRPr="003B1369">
        <w:t>During the colonial period, fish were an essential resource for both household c</w:t>
      </w:r>
      <w:r w:rsidR="00E458EB">
        <w:t>onsumption and for export (Hardi</w:t>
      </w:r>
      <w:r w:rsidRPr="003B1369">
        <w:t>n 1992:140). The primary fish species native to the Piedmont are comprised of minnows and darters including the Whitemouth Shiner (</w:t>
      </w:r>
      <w:proofErr w:type="spellStart"/>
      <w:r w:rsidRPr="003B1369">
        <w:rPr>
          <w:i/>
          <w:iCs/>
        </w:rPr>
        <w:t>Notropis</w:t>
      </w:r>
      <w:proofErr w:type="spellEnd"/>
      <w:r w:rsidRPr="003B1369">
        <w:rPr>
          <w:i/>
          <w:iCs/>
        </w:rPr>
        <w:t xml:space="preserve"> </w:t>
      </w:r>
      <w:proofErr w:type="spellStart"/>
      <w:r w:rsidRPr="003B1369">
        <w:rPr>
          <w:i/>
          <w:iCs/>
        </w:rPr>
        <w:t>alborus</w:t>
      </w:r>
      <w:proofErr w:type="spellEnd"/>
      <w:r w:rsidRPr="003B1369">
        <w:rPr>
          <w:i/>
          <w:iCs/>
        </w:rPr>
        <w:t>)</w:t>
      </w:r>
      <w:r w:rsidRPr="003B1369">
        <w:t xml:space="preserve">, </w:t>
      </w:r>
      <w:proofErr w:type="spellStart"/>
      <w:r w:rsidRPr="003B1369">
        <w:t>Highfin</w:t>
      </w:r>
      <w:proofErr w:type="spellEnd"/>
      <w:r w:rsidRPr="003B1369">
        <w:t xml:space="preserve"> Shiner (</w:t>
      </w:r>
      <w:proofErr w:type="spellStart"/>
      <w:r w:rsidRPr="003B1369">
        <w:rPr>
          <w:i/>
          <w:iCs/>
        </w:rPr>
        <w:t>Notropis</w:t>
      </w:r>
      <w:proofErr w:type="spellEnd"/>
      <w:r w:rsidRPr="003B1369">
        <w:rPr>
          <w:i/>
          <w:iCs/>
        </w:rPr>
        <w:t xml:space="preserve"> </w:t>
      </w:r>
      <w:proofErr w:type="spellStart"/>
      <w:r w:rsidRPr="003B1369">
        <w:rPr>
          <w:i/>
          <w:iCs/>
        </w:rPr>
        <w:t>altipinnis</w:t>
      </w:r>
      <w:proofErr w:type="spellEnd"/>
      <w:r w:rsidRPr="003B1369">
        <w:rPr>
          <w:i/>
          <w:iCs/>
        </w:rPr>
        <w:t>)</w:t>
      </w:r>
      <w:r w:rsidRPr="003B1369">
        <w:t>,</w:t>
      </w:r>
      <w:r w:rsidR="00076103">
        <w:t xml:space="preserve"> </w:t>
      </w:r>
      <w:r w:rsidRPr="003B1369">
        <w:t>Speckled Killifish (</w:t>
      </w:r>
      <w:proofErr w:type="spellStart"/>
      <w:r w:rsidRPr="003B1369">
        <w:rPr>
          <w:i/>
          <w:iCs/>
        </w:rPr>
        <w:t>Fundulus</w:t>
      </w:r>
      <w:proofErr w:type="spellEnd"/>
      <w:r w:rsidRPr="003B1369">
        <w:rPr>
          <w:i/>
          <w:iCs/>
        </w:rPr>
        <w:t xml:space="preserve"> </w:t>
      </w:r>
      <w:proofErr w:type="spellStart"/>
      <w:r w:rsidRPr="003B1369">
        <w:rPr>
          <w:i/>
          <w:iCs/>
        </w:rPr>
        <w:t>rathbuni</w:t>
      </w:r>
      <w:proofErr w:type="spellEnd"/>
      <w:r w:rsidRPr="003B1369">
        <w:rPr>
          <w:i/>
          <w:iCs/>
        </w:rPr>
        <w:t>)</w:t>
      </w:r>
      <w:r w:rsidRPr="003B1369">
        <w:t>, Glassey Darter (</w:t>
      </w:r>
      <w:proofErr w:type="spellStart"/>
      <w:r w:rsidRPr="003B1369">
        <w:rPr>
          <w:i/>
          <w:iCs/>
        </w:rPr>
        <w:t>Etheostoma</w:t>
      </w:r>
      <w:proofErr w:type="spellEnd"/>
      <w:r w:rsidRPr="003B1369">
        <w:rPr>
          <w:i/>
          <w:iCs/>
        </w:rPr>
        <w:t xml:space="preserve"> </w:t>
      </w:r>
      <w:proofErr w:type="spellStart"/>
      <w:r w:rsidRPr="003B1369">
        <w:rPr>
          <w:i/>
          <w:iCs/>
        </w:rPr>
        <w:t>vitreum</w:t>
      </w:r>
      <w:proofErr w:type="spellEnd"/>
      <w:r w:rsidRPr="003B1369">
        <w:rPr>
          <w:i/>
          <w:iCs/>
        </w:rPr>
        <w:t>)</w:t>
      </w:r>
      <w:r w:rsidRPr="003B1369">
        <w:t>, and the Carolina Darter (</w:t>
      </w:r>
      <w:proofErr w:type="spellStart"/>
      <w:r w:rsidRPr="003B1369">
        <w:rPr>
          <w:i/>
          <w:iCs/>
        </w:rPr>
        <w:t>Etheostoma</w:t>
      </w:r>
      <w:proofErr w:type="spellEnd"/>
      <w:r w:rsidRPr="003B1369">
        <w:rPr>
          <w:i/>
          <w:iCs/>
        </w:rPr>
        <w:t xml:space="preserve"> </w:t>
      </w:r>
      <w:proofErr w:type="spellStart"/>
      <w:r w:rsidRPr="003B1369">
        <w:rPr>
          <w:i/>
          <w:iCs/>
        </w:rPr>
        <w:t>collis</w:t>
      </w:r>
      <w:proofErr w:type="spellEnd"/>
      <w:r w:rsidRPr="003B1369">
        <w:rPr>
          <w:i/>
          <w:iCs/>
        </w:rPr>
        <w:t>)</w:t>
      </w:r>
      <w:r w:rsidRPr="003B1369">
        <w:t xml:space="preserve"> (</w:t>
      </w:r>
      <w:proofErr w:type="spellStart"/>
      <w:r w:rsidRPr="003B1369">
        <w:t>Omernick</w:t>
      </w:r>
      <w:proofErr w:type="spellEnd"/>
      <w:r w:rsidRPr="003B1369">
        <w:t xml:space="preserve"> and Griffith 2008). </w:t>
      </w:r>
      <w:r w:rsidR="00076103">
        <w:t>M</w:t>
      </w:r>
      <w:r w:rsidRPr="003B1369">
        <w:t>any plantations switched from tobacco to grain farming</w:t>
      </w:r>
      <w:r w:rsidR="00076103">
        <w:t xml:space="preserve"> i</w:t>
      </w:r>
      <w:r w:rsidR="00076103" w:rsidRPr="003B1369">
        <w:t>n the 1750s</w:t>
      </w:r>
      <w:r w:rsidRPr="003B1369">
        <w:t>. This led to an increase in the p</w:t>
      </w:r>
      <w:r w:rsidR="0027714D">
        <w:t>roduction of mills and mill dam</w:t>
      </w:r>
      <w:r w:rsidRPr="003B1369">
        <w:t xml:space="preserve">s that permanently altered the courses of waterways throughout the Piedmont (Hardin 1992:141). By the end of the eighteenth century, Virginia’s fish populations suffered as a result of changes to waterways from dams and agricultural runoff from plantations. Consequently, large-scale exploitation of water resources </w:t>
      </w:r>
      <w:r w:rsidRPr="003B1369">
        <w:lastRenderedPageBreak/>
        <w:t xml:space="preserve">began to dwindle and most fishing practices were directed towards household consumption (Hardin 1992:141). </w:t>
      </w:r>
    </w:p>
    <w:p w:rsidR="00AD5667" w:rsidRPr="003B1369" w:rsidRDefault="00AD5667" w:rsidP="008B1BE9">
      <w:pPr>
        <w:spacing w:line="480" w:lineRule="auto"/>
        <w:ind w:firstLine="720"/>
      </w:pPr>
      <w:r w:rsidRPr="003B1369">
        <w:t xml:space="preserve">Fish were a major source of nutrients for Virginia slaves (Covey and </w:t>
      </w:r>
      <w:proofErr w:type="spellStart"/>
      <w:r w:rsidRPr="003B1369">
        <w:t>Eisnach</w:t>
      </w:r>
      <w:proofErr w:type="spellEnd"/>
      <w:r w:rsidRPr="003B1369">
        <w:t xml:space="preserve"> 2009:127). Archaeological evidence and testimonies from former slaves during the </w:t>
      </w:r>
      <w:r>
        <w:t xml:space="preserve">WPA </w:t>
      </w:r>
      <w:r w:rsidRPr="003B1369">
        <w:t xml:space="preserve">1930s Federal Writers’ Project indicate that enslaved Africans and African Americans fished often to supplement their diet. Fishing was a fairly undemanding task that could be carried out by elders or children during the hours that other household members were laboring for the plantation or tending to more strenuous tasks. Slaves fished using either nets, traps, or hooks (Covey and </w:t>
      </w:r>
      <w:proofErr w:type="spellStart"/>
      <w:r w:rsidRPr="003B1369">
        <w:t>Eisnach</w:t>
      </w:r>
      <w:proofErr w:type="spellEnd"/>
      <w:r w:rsidRPr="003B1369">
        <w:t xml:space="preserve"> 2009:127</w:t>
      </w:r>
      <w:r w:rsidR="00054D59">
        <w:t>; Lev-Tov 2004:2</w:t>
      </w:r>
      <w:r w:rsidRPr="003B1369">
        <w:t>). Weirs and basket traps could easi</w:t>
      </w:r>
      <w:r>
        <w:t>ly be set up in the river near plantation boundaries and fields</w:t>
      </w:r>
      <w:r w:rsidRPr="003B1369">
        <w:t xml:space="preserve"> and checked for fish when time allowed it. </w:t>
      </w:r>
      <w:r>
        <w:t>The use of fish weirs w</w:t>
      </w:r>
      <w:r w:rsidR="009E2961">
        <w:t>as</w:t>
      </w:r>
      <w:r>
        <w:t xml:space="preserve"> evidently unknown in both Europe and West Africa and thus</w:t>
      </w:r>
      <w:r w:rsidR="0027714D">
        <w:t xml:space="preserve"> the weirs</w:t>
      </w:r>
      <w:r>
        <w:t xml:space="preserve"> may have been </w:t>
      </w:r>
      <w:r w:rsidRPr="00FE5F2E">
        <w:t>exclusively rebuilt and re-used by slaves after their original</w:t>
      </w:r>
      <w:r>
        <w:t xml:space="preserve"> </w:t>
      </w:r>
      <w:r w:rsidRPr="00FE5F2E">
        <w:t>construction by Native Americans</w:t>
      </w:r>
      <w:r>
        <w:t xml:space="preserve"> (Lev-Tov 2004:8). </w:t>
      </w:r>
      <w:r w:rsidRPr="003B1369">
        <w:t>Archaeologists excavating slave quarters often recover artifacts associat</w:t>
      </w:r>
      <w:r>
        <w:t>ed with fishing</w:t>
      </w:r>
      <w:r w:rsidR="009E2961">
        <w:t>,</w:t>
      </w:r>
      <w:r>
        <w:t xml:space="preserve"> such as</w:t>
      </w:r>
      <w:r w:rsidR="009E2961">
        <w:t xml:space="preserve"> lead fishing weights</w:t>
      </w:r>
      <w:r>
        <w:t xml:space="preserve"> and</w:t>
      </w:r>
      <w:r w:rsidRPr="003B1369">
        <w:t xml:space="preserve"> fishhooks</w:t>
      </w:r>
      <w:r>
        <w:t xml:space="preserve"> (Covey and Eisnach127; Lev-Tov 2004:2)</w:t>
      </w:r>
      <w:r w:rsidRPr="003B1369">
        <w:t>. Furthermore, fish and other aquatic resources were commonly provisioned to slaves by plantation owners</w:t>
      </w:r>
      <w:r w:rsidR="0027714D">
        <w:t xml:space="preserve"> (Bowen 1996:112)</w:t>
      </w:r>
      <w:r w:rsidRPr="003B1369">
        <w:t>. The</w:t>
      </w:r>
      <w:r w:rsidR="009E2961">
        <w:t xml:space="preserve"> presence of both saltwater</w:t>
      </w:r>
      <w:r w:rsidRPr="003B1369">
        <w:t xml:space="preserve"> and freshwater fish in the faunal assemblage from slave quarter</w:t>
      </w:r>
      <w:r w:rsidR="009E2961">
        <w:t>s at Jefferson’s Bedford County</w:t>
      </w:r>
      <w:r w:rsidRPr="003B1369">
        <w:t xml:space="preserve"> plantation, Poplar Forest, ninety miles southwest of Monticello, indicate</w:t>
      </w:r>
      <w:r w:rsidR="009E2961">
        <w:t>s</w:t>
      </w:r>
      <w:r w:rsidRPr="003B1369">
        <w:t xml:space="preserve"> that slaves were provisioned fish from the Atlantic Ocean while also acquiring fish themselves </w:t>
      </w:r>
      <w:r w:rsidR="00310ADD">
        <w:t>in the river nearby (</w:t>
      </w:r>
      <w:proofErr w:type="spellStart"/>
      <w:r w:rsidR="00310ADD">
        <w:t>Klippel</w:t>
      </w:r>
      <w:proofErr w:type="spellEnd"/>
      <w:r w:rsidR="00310ADD">
        <w:t xml:space="preserve"> et</w:t>
      </w:r>
      <w:r w:rsidRPr="003B1369">
        <w:t xml:space="preserve"> al</w:t>
      </w:r>
      <w:r w:rsidR="00310ADD">
        <w:t>.</w:t>
      </w:r>
      <w:r w:rsidRPr="003B1369">
        <w:t xml:space="preserve"> 2011:42).</w:t>
      </w:r>
    </w:p>
    <w:p w:rsidR="00AD5667" w:rsidRPr="003B1369" w:rsidRDefault="00AD5667" w:rsidP="008B1BE9">
      <w:pPr>
        <w:spacing w:line="480" w:lineRule="auto"/>
      </w:pPr>
    </w:p>
    <w:p w:rsidR="008B1BE9" w:rsidRDefault="008B1BE9" w:rsidP="008B1BE9"/>
    <w:p w:rsidR="008B1BE9" w:rsidRDefault="008B1BE9" w:rsidP="008B1BE9"/>
    <w:p w:rsidR="00AD5667" w:rsidRPr="003B1369" w:rsidRDefault="00AD5667" w:rsidP="008B1BE9">
      <w:pPr>
        <w:spacing w:line="480" w:lineRule="auto"/>
        <w:rPr>
          <w:b/>
        </w:rPr>
      </w:pPr>
      <w:r w:rsidRPr="003B1369">
        <w:rPr>
          <w:b/>
        </w:rPr>
        <w:tab/>
      </w:r>
    </w:p>
    <w:p w:rsidR="008B1BE9" w:rsidRPr="003B1369" w:rsidRDefault="008B1BE9" w:rsidP="008B1BE9">
      <w:pPr>
        <w:pStyle w:val="Heading2"/>
        <w:spacing w:line="480" w:lineRule="auto"/>
      </w:pPr>
      <w:bookmarkStart w:id="9" w:name="_Toc451432127"/>
      <w:r w:rsidRPr="003B1369">
        <w:lastRenderedPageBreak/>
        <w:t>Cultural Setting</w:t>
      </w:r>
      <w:bookmarkEnd w:id="9"/>
    </w:p>
    <w:p w:rsidR="008B1BE9" w:rsidRDefault="008B1BE9" w:rsidP="008B1BE9">
      <w:pPr>
        <w:spacing w:line="480" w:lineRule="auto"/>
        <w:ind w:firstLine="720"/>
      </w:pPr>
    </w:p>
    <w:p w:rsidR="00AD5667" w:rsidRPr="003B1369" w:rsidRDefault="00AD5667" w:rsidP="008B1BE9">
      <w:pPr>
        <w:spacing w:line="480" w:lineRule="auto"/>
        <w:ind w:firstLine="720"/>
      </w:pPr>
      <w:r w:rsidRPr="003B1369">
        <w:t>When E</w:t>
      </w:r>
      <w:r>
        <w:t>nglish</w:t>
      </w:r>
      <w:r w:rsidRPr="003B1369">
        <w:t xml:space="preserve"> settlers first established the Chesapeake colonies</w:t>
      </w:r>
      <w:r w:rsidR="009E2961">
        <w:t>,</w:t>
      </w:r>
      <w:r w:rsidRPr="003B1369">
        <w:t xml:space="preserve"> their economic plan was to mine precious metals and iron, exchange goods with the native populations, and produce exotic</w:t>
      </w:r>
      <w:r>
        <w:t xml:space="preserve"> commodities like wine and silk. A</w:t>
      </w:r>
      <w:r w:rsidRPr="003B1369">
        <w:t>fter over a decade they were unable to find success in these ventures (Russo and Russo 2012:7). They discovered, however, that the region was well suited for tobacco cultivation, equipped with waterways that faci</w:t>
      </w:r>
      <w:r>
        <w:t>litated</w:t>
      </w:r>
      <w:r w:rsidRPr="003B1369">
        <w:t xml:space="preserve"> exporting the crop back to England (Russo and Russo 2012:7). Successful tobacco c</w:t>
      </w:r>
      <w:r>
        <w:t xml:space="preserve">ultivation required planters to </w:t>
      </w:r>
      <w:r w:rsidRPr="003B1369">
        <w:t xml:space="preserve">acquire large plots of land so that fields could be periodically rotated, resulting in a Virginia landscape </w:t>
      </w:r>
      <w:r>
        <w:t>characterized by</w:t>
      </w:r>
      <w:r w:rsidRPr="003B1369">
        <w:t xml:space="preserve"> dispersed settlements across the regions waterways (Russo and Russo 2012:7). Tobacco cultivation proved prosperous and planters began buying enslaved Africans, and later African Americans, to work their fields after a shift from using indentured se</w:t>
      </w:r>
      <w:r w:rsidR="00F65FD9">
        <w:t>rvants (</w:t>
      </w:r>
      <w:proofErr w:type="spellStart"/>
      <w:r w:rsidR="00F65FD9">
        <w:t>Kulikoff</w:t>
      </w:r>
      <w:proofErr w:type="spellEnd"/>
      <w:r w:rsidR="00F65FD9">
        <w:t xml:space="preserve"> 1986:38; Russo and Russo 2012:9, </w:t>
      </w:r>
      <w:r w:rsidRPr="003B1369">
        <w:t>93). The importation of African</w:t>
      </w:r>
      <w:r>
        <w:t>s</w:t>
      </w:r>
      <w:r w:rsidRPr="003B1369">
        <w:t xml:space="preserve"> began slowly in 1619 and increased exponentially by the 1690s. By the end of the seventeenth century Virginia’s African and African Ameri</w:t>
      </w:r>
      <w:r>
        <w:t>can population was between 8,000 and 10,000</w:t>
      </w:r>
      <w:r w:rsidRPr="003B1369">
        <w:t xml:space="preserve"> </w:t>
      </w:r>
      <w:r>
        <w:t xml:space="preserve">people </w:t>
      </w:r>
      <w:r w:rsidRPr="003B1369">
        <w:t>and, through a combination of natural increase and importation, their populatio</w:t>
      </w:r>
      <w:r>
        <w:t>n rose to almost 20,000</w:t>
      </w:r>
      <w:r w:rsidRPr="003B1369">
        <w:t xml:space="preserve"> by 1710 (Russo and Russo 2012:93). English settlers justified the purchase of enslaved laborers to cultivate their tobacco farms by regarding Africans as different from and inferior to themselves (Russo and Russo 2012:94). This “othering” of Africans and their descendants, coupled with the economic benefits of slave labor </w:t>
      </w:r>
      <w:r>
        <w:t>experienced by planters, eventually led to the creation of laws from</w:t>
      </w:r>
      <w:r w:rsidRPr="003B1369">
        <w:t xml:space="preserve"> the 1660s</w:t>
      </w:r>
      <w:r>
        <w:t xml:space="preserve"> to the 1690s</w:t>
      </w:r>
      <w:r w:rsidRPr="003B1369">
        <w:t xml:space="preserve"> that sanctioned sl</w:t>
      </w:r>
      <w:r>
        <w:t>avery as a system of hereditary</w:t>
      </w:r>
      <w:r w:rsidRPr="003B1369">
        <w:t xml:space="preserve"> bo</w:t>
      </w:r>
      <w:r>
        <w:t>ndage defined by race</w:t>
      </w:r>
      <w:r w:rsidRPr="003B1369">
        <w:t xml:space="preserve"> (</w:t>
      </w:r>
      <w:r w:rsidR="00F42787">
        <w:t xml:space="preserve">Billings 2007:204; </w:t>
      </w:r>
      <w:r w:rsidRPr="003B1369">
        <w:t xml:space="preserve">Russo and Russo 2012:95). </w:t>
      </w:r>
    </w:p>
    <w:p w:rsidR="00AD5667" w:rsidRDefault="00AD5667" w:rsidP="00AD5667">
      <w:pPr>
        <w:spacing w:line="480" w:lineRule="auto"/>
        <w:ind w:firstLine="720"/>
      </w:pPr>
      <w:r w:rsidRPr="003B1369">
        <w:lastRenderedPageBreak/>
        <w:t xml:space="preserve">The vast majority of slave laborers imported during the late seventeenth century arrived either directly from Africa or spent only a brief time in the West Indies before being taken to the Chesapeake and sold to </w:t>
      </w:r>
      <w:r>
        <w:t xml:space="preserve">the owners of </w:t>
      </w:r>
      <w:r w:rsidRPr="003B1369">
        <w:t>tobacco plantations (Ru</w:t>
      </w:r>
      <w:r>
        <w:t>sso and Russo 2012:96). Planter</w:t>
      </w:r>
      <w:r w:rsidRPr="003B1369">
        <w:t>s</w:t>
      </w:r>
      <w:r>
        <w:t>’</w:t>
      </w:r>
      <w:r w:rsidRPr="003B1369">
        <w:t xml:space="preserve"> desire to buy slave labor for their Virginia tobacco plantations </w:t>
      </w:r>
      <w:r>
        <w:t xml:space="preserve">led to an industry that </w:t>
      </w:r>
      <w:r w:rsidRPr="003B1369">
        <w:t>was so lucrative for slave traders that cargo ships stocked with men, women, and children removed from neighboring areas along the West African coastline were</w:t>
      </w:r>
      <w:r w:rsidR="00F02F71">
        <w:t xml:space="preserve"> sometimes</w:t>
      </w:r>
      <w:r w:rsidRPr="003B1369">
        <w:t xml:space="preserve"> shipped directly to the Chesapeake market, betw</w:t>
      </w:r>
      <w:r>
        <w:t>een the James and Rappahannock r</w:t>
      </w:r>
      <w:r w:rsidRPr="003B1369">
        <w:t>ivers (Russo and Russo 2012:96). This trading pattern often inadvertently clustered individuals from the same cultural groups and speaking the same or a related language into common areas</w:t>
      </w:r>
      <w:r w:rsidR="009E2961">
        <w:t>,</w:t>
      </w:r>
      <w:r w:rsidRPr="003B1369">
        <w:t xml:space="preserve"> and consequently fostered the preservation of African cult</w:t>
      </w:r>
      <w:r>
        <w:t>ural practices (</w:t>
      </w:r>
      <w:r w:rsidRPr="003B1369">
        <w:t>Russo and Russo 2012:96</w:t>
      </w:r>
      <w:r w:rsidR="007F62BA">
        <w:t>;</w:t>
      </w:r>
      <w:r>
        <w:t xml:space="preserve"> Samford 2007:11</w:t>
      </w:r>
      <w:r w:rsidR="007F62BA">
        <w:t>;Walsh 2001</w:t>
      </w:r>
      <w:r w:rsidRPr="003B1369">
        <w:t>). In fact, many of the African regions most commonly exploited during the slave trade shared with each other many broad-based cultural similarities (Samford 2007:11). At times, a number of people were purchased from the same ship to labor a single or neighboring plantations, further increasing</w:t>
      </w:r>
      <w:r w:rsidR="009E2961">
        <w:t xml:space="preserve"> the likelihood of preserving</w:t>
      </w:r>
      <w:r w:rsidRPr="003B1369">
        <w:t xml:space="preserve"> </w:t>
      </w:r>
      <w:r w:rsidR="007F62BA">
        <w:t xml:space="preserve">elements of </w:t>
      </w:r>
      <w:r w:rsidRPr="003B1369">
        <w:t xml:space="preserve">African culture (Russo and Russo 2012:96). Despite being forcibly relocated and introduced to a new environment, a new social community, and altered power structures, enslaved Africans retained various elements of </w:t>
      </w:r>
      <w:r>
        <w:t xml:space="preserve">West and West Central </w:t>
      </w:r>
      <w:r w:rsidRPr="003B1369">
        <w:t>African culture</w:t>
      </w:r>
      <w:r>
        <w:t>s</w:t>
      </w:r>
      <w:r w:rsidRPr="003B1369">
        <w:t xml:space="preserve"> as they formed communities on plantations.  </w:t>
      </w:r>
    </w:p>
    <w:p w:rsidR="00AD5667" w:rsidRDefault="00AD5667" w:rsidP="00AD5667">
      <w:pPr>
        <w:autoSpaceDE w:val="0"/>
        <w:autoSpaceDN w:val="0"/>
        <w:adjustRightInd w:val="0"/>
        <w:spacing w:line="480" w:lineRule="auto"/>
        <w:ind w:firstLine="720"/>
      </w:pPr>
      <w:r>
        <w:rPr>
          <w:rFonts w:ascii="Times-Roman" w:hAnsi="Times-Roman" w:cs="Times-Roman"/>
          <w:color w:val="000000"/>
        </w:rPr>
        <w:t>Slave traders leaving Africa stocked their ships with the plants</w:t>
      </w:r>
      <w:r w:rsidRPr="005E52DD">
        <w:rPr>
          <w:rFonts w:ascii="Times-Roman" w:hAnsi="Times-Roman" w:cs="Times-Roman"/>
          <w:color w:val="000000"/>
        </w:rPr>
        <w:t xml:space="preserve"> </w:t>
      </w:r>
      <w:r>
        <w:rPr>
          <w:rFonts w:ascii="Times-Roman" w:hAnsi="Times-Roman" w:cs="Times-Roman"/>
          <w:color w:val="000000"/>
        </w:rPr>
        <w:t>Africans recognized as familiar foods and</w:t>
      </w:r>
      <w:r w:rsidRPr="005E52DD">
        <w:rPr>
          <w:rFonts w:ascii="Times-Roman" w:hAnsi="Times-Roman" w:cs="Times-Roman"/>
          <w:color w:val="000000"/>
        </w:rPr>
        <w:t xml:space="preserve"> medicines to maximize the</w:t>
      </w:r>
      <w:r>
        <w:rPr>
          <w:rFonts w:ascii="Times-Roman" w:hAnsi="Times-Roman" w:cs="Times-Roman"/>
          <w:color w:val="000000"/>
        </w:rPr>
        <w:t xml:space="preserve"> </w:t>
      </w:r>
      <w:r w:rsidRPr="005E52DD">
        <w:rPr>
          <w:rFonts w:ascii="Times-Roman" w:hAnsi="Times-Roman" w:cs="Times-Roman"/>
          <w:color w:val="000000"/>
        </w:rPr>
        <w:t>survival of the human “commodities” they forcibly migrated to plantation societies</w:t>
      </w:r>
      <w:r>
        <w:rPr>
          <w:rFonts w:ascii="Times-Roman" w:hAnsi="Times-Roman" w:cs="Times-Roman"/>
          <w:color w:val="000000"/>
        </w:rPr>
        <w:t xml:space="preserve"> (Carney 2013:26-27)</w:t>
      </w:r>
      <w:r w:rsidRPr="005E52DD">
        <w:rPr>
          <w:rFonts w:ascii="Times-Roman" w:hAnsi="Times-Roman" w:cs="Times-Roman"/>
          <w:color w:val="000000"/>
        </w:rPr>
        <w:t>.</w:t>
      </w:r>
      <w:r>
        <w:rPr>
          <w:rFonts w:ascii="Times-Roman" w:hAnsi="Times-Roman" w:cs="Times-Roman"/>
          <w:color w:val="000000"/>
        </w:rPr>
        <w:t xml:space="preserve"> </w:t>
      </w:r>
      <w:r w:rsidRPr="005E52DD">
        <w:rPr>
          <w:rFonts w:ascii="Times-Roman" w:hAnsi="Times-Roman" w:cs="Times-Roman"/>
          <w:color w:val="000000"/>
        </w:rPr>
        <w:t xml:space="preserve">For slave-ship captains, the utility of African crops ended when their </w:t>
      </w:r>
      <w:r>
        <w:rPr>
          <w:rFonts w:ascii="Times-Roman" w:hAnsi="Times-Roman" w:cs="Times-Roman"/>
          <w:color w:val="000000"/>
        </w:rPr>
        <w:t>captives</w:t>
      </w:r>
      <w:r w:rsidRPr="005E52DD">
        <w:rPr>
          <w:rFonts w:ascii="Times-Roman" w:hAnsi="Times-Roman" w:cs="Times-Roman"/>
          <w:color w:val="000000"/>
        </w:rPr>
        <w:t xml:space="preserve"> were</w:t>
      </w:r>
      <w:r>
        <w:rPr>
          <w:rFonts w:ascii="Times-Roman" w:hAnsi="Times-Roman" w:cs="Times-Roman"/>
          <w:color w:val="000000"/>
        </w:rPr>
        <w:t xml:space="preserve"> </w:t>
      </w:r>
      <w:r w:rsidRPr="005E52DD">
        <w:rPr>
          <w:rFonts w:ascii="Times-Roman" w:hAnsi="Times-Roman" w:cs="Times-Roman"/>
          <w:color w:val="000000"/>
        </w:rPr>
        <w:t>disembarked and sold</w:t>
      </w:r>
      <w:r>
        <w:rPr>
          <w:rFonts w:ascii="Times-Roman" w:hAnsi="Times-Roman" w:cs="Times-Roman"/>
          <w:color w:val="000000"/>
        </w:rPr>
        <w:t>,</w:t>
      </w:r>
      <w:r w:rsidRPr="005E52DD">
        <w:rPr>
          <w:rFonts w:ascii="Times-Roman" w:hAnsi="Times-Roman" w:cs="Times-Roman"/>
          <w:color w:val="000000"/>
        </w:rPr>
        <w:t xml:space="preserve"> </w:t>
      </w:r>
      <w:r>
        <w:rPr>
          <w:rFonts w:ascii="Times-Roman" w:hAnsi="Times-Roman" w:cs="Times-Roman"/>
          <w:color w:val="000000"/>
        </w:rPr>
        <w:t>but for the African captives</w:t>
      </w:r>
      <w:r w:rsidRPr="005E52DD">
        <w:rPr>
          <w:rFonts w:ascii="Times-Roman" w:hAnsi="Times-Roman" w:cs="Times-Roman"/>
        </w:rPr>
        <w:t xml:space="preserve"> </w:t>
      </w:r>
      <w:r>
        <w:rPr>
          <w:rFonts w:ascii="Times-Roman" w:hAnsi="Times-Roman" w:cs="Times-Roman"/>
        </w:rPr>
        <w:t xml:space="preserve">the familiar </w:t>
      </w:r>
      <w:r w:rsidRPr="005E52DD">
        <w:rPr>
          <w:rFonts w:ascii="Times-Roman" w:hAnsi="Times-Roman" w:cs="Times-Roman"/>
        </w:rPr>
        <w:t xml:space="preserve">foods and medicines that accompanied them </w:t>
      </w:r>
      <w:r>
        <w:rPr>
          <w:rFonts w:ascii="Times-Roman" w:hAnsi="Times-Roman" w:cs="Times-Roman"/>
        </w:rPr>
        <w:t xml:space="preserve">on their journey </w:t>
      </w:r>
      <w:r w:rsidRPr="005E52DD">
        <w:rPr>
          <w:rFonts w:ascii="Times-Roman" w:hAnsi="Times-Roman" w:cs="Times-Roman"/>
        </w:rPr>
        <w:t xml:space="preserve">could now </w:t>
      </w:r>
      <w:r>
        <w:rPr>
          <w:rFonts w:ascii="Times-Roman" w:hAnsi="Times-Roman" w:cs="Times-Roman"/>
        </w:rPr>
        <w:t>delay</w:t>
      </w:r>
      <w:r w:rsidRPr="005E52DD">
        <w:rPr>
          <w:rFonts w:ascii="Times-Roman" w:hAnsi="Times-Roman" w:cs="Times-Roman"/>
        </w:rPr>
        <w:t xml:space="preserve"> hunger and treat ailments</w:t>
      </w:r>
      <w:r>
        <w:rPr>
          <w:rFonts w:ascii="Times-Roman" w:hAnsi="Times-Roman" w:cs="Times-Roman"/>
        </w:rPr>
        <w:t xml:space="preserve"> (</w:t>
      </w:r>
      <w:r w:rsidR="003734A7" w:rsidRPr="003734A7">
        <w:t>Carney 2013</w:t>
      </w:r>
      <w:r w:rsidR="003D6176" w:rsidRPr="003734A7">
        <w:t>:</w:t>
      </w:r>
      <w:r w:rsidR="003734A7" w:rsidRPr="003734A7">
        <w:t>26-27,65-66</w:t>
      </w:r>
      <w:r w:rsidR="003D6176">
        <w:rPr>
          <w:rFonts w:ascii="Times-Roman" w:hAnsi="Times-Roman" w:cs="Times-Roman"/>
        </w:rPr>
        <w:t>)</w:t>
      </w:r>
      <w:r w:rsidR="00310ADD">
        <w:rPr>
          <w:rFonts w:ascii="Times-Roman" w:hAnsi="Times-Roman" w:cs="Times-Roman"/>
        </w:rPr>
        <w:t xml:space="preserve">. </w:t>
      </w:r>
      <w:r>
        <w:t xml:space="preserve">Although slave ships regularly </w:t>
      </w:r>
      <w:r>
        <w:lastRenderedPageBreak/>
        <w:t xml:space="preserve">arrived in the Americas with depleted food stores and starved human cargo, at times the ships arrived with leftover provisions, providing Africans with the opportunity to access the seeds and roots of African crops and establish them in the New World (Carney and </w:t>
      </w:r>
      <w:proofErr w:type="spellStart"/>
      <w:r>
        <w:t>Rosomoff</w:t>
      </w:r>
      <w:proofErr w:type="spellEnd"/>
      <w:r>
        <w:t xml:space="preserve"> 2009:75-79). </w:t>
      </w:r>
    </w:p>
    <w:p w:rsidR="00AD5667" w:rsidRDefault="00AD5667" w:rsidP="00AD5667">
      <w:pPr>
        <w:autoSpaceDE w:val="0"/>
        <w:autoSpaceDN w:val="0"/>
        <w:adjustRightInd w:val="0"/>
        <w:spacing w:line="480" w:lineRule="auto"/>
        <w:ind w:firstLine="720"/>
      </w:pPr>
      <w:r>
        <w:t xml:space="preserve">Many Africans brought to America had been expert farmers or herders with the prior knowledge to raise food in the humid and semiarid environments of Africa (Carney and </w:t>
      </w:r>
      <w:proofErr w:type="spellStart"/>
      <w:r>
        <w:t>Rosomoff</w:t>
      </w:r>
      <w:proofErr w:type="spellEnd"/>
      <w:r>
        <w:t xml:space="preserve"> 2009:105). Plants brought to America, already familiar to Africans, not only presented enslaved Africans the ability to nourish their bodies, but also their African identities during desperate and brutal circumstances (Carney and </w:t>
      </w:r>
      <w:proofErr w:type="spellStart"/>
      <w:r>
        <w:t>Rosomoff</w:t>
      </w:r>
      <w:proofErr w:type="spellEnd"/>
      <w:r>
        <w:t xml:space="preserve"> 2009:79). Slave’s obligatory self-reliance to generate their own food supply, in many ways, resulted in the preservation of African food staples and traditional food preferences in the New World.</w:t>
      </w:r>
    </w:p>
    <w:p w:rsidR="00AD5667" w:rsidRDefault="00AD5667" w:rsidP="00AD5667">
      <w:pPr>
        <w:autoSpaceDE w:val="0"/>
        <w:autoSpaceDN w:val="0"/>
        <w:adjustRightInd w:val="0"/>
        <w:spacing w:line="480" w:lineRule="auto"/>
        <w:ind w:firstLine="720"/>
      </w:pPr>
      <w:r>
        <w:t>The enslaved not only used plants to supplement their nutrition, but also as an alternative to the lack of adequate or effective medical care provided to them by planters (Covey 200</w:t>
      </w:r>
      <w:r w:rsidR="00692EF9">
        <w:t>7</w:t>
      </w:r>
      <w:r>
        <w:t xml:space="preserve">:2). Slaves not only ingested herbal and plant remedies, they </w:t>
      </w:r>
      <w:r w:rsidR="007B73FE">
        <w:t>also wore</w:t>
      </w:r>
      <w:r>
        <w:t xml:space="preserve"> them around their necks or place</w:t>
      </w:r>
      <w:r w:rsidR="007B73FE">
        <w:t>d</w:t>
      </w:r>
      <w:r>
        <w:t xml:space="preserve"> them in their pockets as medical treatments. A former slave reported that while the offensive odor of wearing the plant, asafetida, did not treat illness, the strong smell would deter people with co</w:t>
      </w:r>
      <w:r w:rsidR="00692EF9">
        <w:t>lds from coming near (Covey 2007</w:t>
      </w:r>
      <w:r>
        <w:t>:74). Additionally, because some slaves associate</w:t>
      </w:r>
      <w:r w:rsidR="007B73FE">
        <w:t>d</w:t>
      </w:r>
      <w:r>
        <w:t xml:space="preserve"> illness with curses or hexes, plants would sometimes be placed in strategic areas around the living quart</w:t>
      </w:r>
      <w:r w:rsidR="00692EF9">
        <w:t>ers as preventatives (Covey 2007</w:t>
      </w:r>
      <w:r>
        <w:t xml:space="preserve">:74). </w:t>
      </w:r>
      <w:r w:rsidRPr="00B572A1">
        <w:t xml:space="preserve">At Monticello, Jefferson arranged for physicians to tend to slaves with serious ailments and for midwives to tend to pregnant women, but slaves </w:t>
      </w:r>
      <w:r w:rsidR="007B73FE">
        <w:t>preferred</w:t>
      </w:r>
      <w:r w:rsidRPr="00B572A1">
        <w:t xml:space="preserve"> turn</w:t>
      </w:r>
      <w:r w:rsidR="007B73FE">
        <w:t>ing</w:t>
      </w:r>
      <w:r w:rsidRPr="00B572A1">
        <w:t xml:space="preserve"> to root doctors </w:t>
      </w:r>
      <w:r>
        <w:t>and conjurers</w:t>
      </w:r>
      <w:r w:rsidRPr="00B572A1">
        <w:t xml:space="preserve"> for help with ailments (Stanton 2012:110, 117). </w:t>
      </w:r>
    </w:p>
    <w:p w:rsidR="00AD5667" w:rsidRDefault="00AD5667" w:rsidP="00AD5667">
      <w:pPr>
        <w:autoSpaceDE w:val="0"/>
        <w:autoSpaceDN w:val="0"/>
        <w:adjustRightInd w:val="0"/>
        <w:spacing w:line="480" w:lineRule="auto"/>
        <w:ind w:firstLine="720"/>
      </w:pPr>
      <w:r>
        <w:t xml:space="preserve">Many Africans brought to America were healers and herbalists with the knowledge and skills of using plants for medicinal purposes (Carney and </w:t>
      </w:r>
      <w:proofErr w:type="spellStart"/>
      <w:r>
        <w:t>Rosomoff</w:t>
      </w:r>
      <w:proofErr w:type="spellEnd"/>
      <w:r>
        <w:t xml:space="preserve"> 2009:89). In addition to the </w:t>
      </w:r>
      <w:r>
        <w:lastRenderedPageBreak/>
        <w:t xml:space="preserve">African plant species brought to America by way of the slave trade, historic accounts suggest that many enslaved Africans identified and utilized New World plant species closely related to African species (Carney and </w:t>
      </w:r>
      <w:proofErr w:type="spellStart"/>
      <w:r>
        <w:t>Rosomoff</w:t>
      </w:r>
      <w:proofErr w:type="spellEnd"/>
      <w:r>
        <w:t xml:space="preserve"> 2009:90). </w:t>
      </w:r>
    </w:p>
    <w:p w:rsidR="00AD5667" w:rsidRDefault="00AD5667" w:rsidP="00A44C7C">
      <w:pPr>
        <w:autoSpaceDE w:val="0"/>
        <w:autoSpaceDN w:val="0"/>
        <w:adjustRightInd w:val="0"/>
        <w:spacing w:line="480" w:lineRule="auto"/>
        <w:ind w:firstLine="720"/>
      </w:pPr>
      <w:r>
        <w:t>Native Americans made significant contributions to Am</w:t>
      </w:r>
      <w:r w:rsidR="00692EF9">
        <w:t>erican pharmacopoeia (Covey 2007</w:t>
      </w:r>
      <w:r>
        <w:t>:27) and their remedies were employed by both English settlers and Africans and their descendants. Native Americans maintained extensive social relationships with African Americans with whom they often shared their knowledge of native North Amer</w:t>
      </w:r>
      <w:r w:rsidR="00692EF9">
        <w:t>ican herbal remedies (Covey 2007</w:t>
      </w:r>
      <w:r>
        <w:t>:27). The medical practices employed by enslaved Africans and African Americans evolved as they merged what they learned from Native American and European medical traditions with traditional Afri</w:t>
      </w:r>
      <w:r w:rsidR="00692EF9">
        <w:t>can health practices (Covey 2007</w:t>
      </w:r>
      <w:r>
        <w:t xml:space="preserve">:27). Because most slaves were unable to read and write, their knowledge </w:t>
      </w:r>
      <w:r w:rsidR="002B3C9A">
        <w:t>of herbal medical practices was</w:t>
      </w:r>
      <w:r>
        <w:t xml:space="preserve"> typically passed along th</w:t>
      </w:r>
      <w:r w:rsidR="00692EF9">
        <w:t>rough oral tradition (Covey 2007</w:t>
      </w:r>
      <w:r>
        <w:t xml:space="preserve">:76). It is important to mention that many African medical practices were linked with ritual and religious practices. Although ritual and religion are often exercised to benefit a person or group’s well-being, this study emphasizes, and is limited to, the ways in which the enslaved may have used plants to supplement and diversify their diets.   </w:t>
      </w:r>
    </w:p>
    <w:p w:rsidR="00632608" w:rsidRDefault="00632608" w:rsidP="00A44C7C">
      <w:pPr>
        <w:autoSpaceDE w:val="0"/>
        <w:autoSpaceDN w:val="0"/>
        <w:adjustRightInd w:val="0"/>
        <w:spacing w:line="480" w:lineRule="auto"/>
        <w:ind w:firstLine="720"/>
      </w:pPr>
    </w:p>
    <w:p w:rsidR="00632608" w:rsidRPr="008E7064" w:rsidRDefault="00632608" w:rsidP="00A44C7C">
      <w:pPr>
        <w:pStyle w:val="Heading2"/>
        <w:spacing w:line="480" w:lineRule="auto"/>
      </w:pPr>
      <w:bookmarkStart w:id="10" w:name="_Toc451432128"/>
      <w:r w:rsidRPr="008E7064">
        <w:t>Subsistence under Enslavement</w:t>
      </w:r>
      <w:bookmarkEnd w:id="10"/>
    </w:p>
    <w:p w:rsidR="00632608" w:rsidRDefault="00632608" w:rsidP="00A44C7C">
      <w:pPr>
        <w:spacing w:line="480" w:lineRule="auto"/>
        <w:ind w:firstLine="720"/>
      </w:pPr>
    </w:p>
    <w:p w:rsidR="00632608" w:rsidRDefault="009E2961" w:rsidP="00A44C7C">
      <w:pPr>
        <w:spacing w:line="480" w:lineRule="auto"/>
        <w:ind w:firstLine="720"/>
      </w:pPr>
      <w:r>
        <w:t>When slave owner</w:t>
      </w:r>
      <w:r w:rsidR="00632608">
        <w:t>s revealed interest in the well-being of slaves</w:t>
      </w:r>
      <w:r>
        <w:t>,</w:t>
      </w:r>
      <w:r w:rsidR="00632608">
        <w:t xml:space="preserve"> it was primarily because slave’s health status could affect plantation productivity (Covey and </w:t>
      </w:r>
      <w:proofErr w:type="spellStart"/>
      <w:r w:rsidR="00632608">
        <w:t>Eisnach</w:t>
      </w:r>
      <w:proofErr w:type="spellEnd"/>
      <w:r w:rsidR="00632608">
        <w:t xml:space="preserve"> 2009:11). Slave codes were established during the colonial era that regulated the legal rights and treatment of slaves; these regulations stipulated the amount of clothing and food planters we</w:t>
      </w:r>
      <w:r w:rsidR="007B73FE">
        <w:t xml:space="preserve">re required to </w:t>
      </w:r>
      <w:r w:rsidR="007B73FE">
        <w:lastRenderedPageBreak/>
        <w:t xml:space="preserve">issue each slave, and varied over time and between colonies and nations </w:t>
      </w:r>
      <w:r w:rsidR="00632608">
        <w:t xml:space="preserve">(Covey and </w:t>
      </w:r>
      <w:proofErr w:type="spellStart"/>
      <w:r w:rsidR="00632608">
        <w:t>Eisnach</w:t>
      </w:r>
      <w:proofErr w:type="spellEnd"/>
      <w:r w:rsidR="00632608">
        <w:t xml:space="preserve"> 2009:20). </w:t>
      </w:r>
      <w:r w:rsidR="00632608" w:rsidRPr="00AD1265">
        <w:t xml:space="preserve">Jefferson’s record books </w:t>
      </w:r>
      <w:r w:rsidR="007B73FE">
        <w:t xml:space="preserve">for Monticello </w:t>
      </w:r>
      <w:r w:rsidR="00632608" w:rsidRPr="00AD1265">
        <w:t>indicate that on average, everyone, regardless of age, received a weekly pe</w:t>
      </w:r>
      <w:r>
        <w:t>ck of cornmeal (</w:t>
      </w:r>
      <w:r w:rsidRPr="00AD1265">
        <w:t>Kelso 1986:32</w:t>
      </w:r>
      <w:r>
        <w:t>; Stanton 2012:61</w:t>
      </w:r>
      <w:r w:rsidR="00632608" w:rsidRPr="00AD1265">
        <w:t>). Adults were given four salt herring and half a pound to a pound of salt pork or pickled beef and a gill of mola</w:t>
      </w:r>
      <w:r>
        <w:t>sses each week (</w:t>
      </w:r>
      <w:r w:rsidRPr="00AD1265">
        <w:t>Kelso 1986:32</w:t>
      </w:r>
      <w:r>
        <w:t>; Stanton 2012:61</w:t>
      </w:r>
      <w:r w:rsidR="00632608" w:rsidRPr="00AD1265">
        <w:t xml:space="preserve">). Children were provisioned smaller amounts of meat and fish, according to age (Stanton 2012:61). This diet was standard across Virginia plantations, although compared to his contemporaries, Jefferson’s provisions of meat were smaller than most (Stanton 2012:114). </w:t>
      </w:r>
    </w:p>
    <w:p w:rsidR="00632608" w:rsidRDefault="00632608" w:rsidP="00632608">
      <w:pPr>
        <w:spacing w:line="480" w:lineRule="auto"/>
        <w:ind w:firstLine="720"/>
      </w:pPr>
      <w:r w:rsidRPr="008E7064">
        <w:t>In the context of slavery, labor systems implemented by planters and overseers largely impacted slaves’ free time, and undoubtedly affected their domest</w:t>
      </w:r>
      <w:r>
        <w:t xml:space="preserve">ic activities (Lev-Tov 2004:9). Planters used rations as a method of control over slaves. Although rations were meager, they nonetheless acted as an incentive for slaves to work and comply with the demands of the plantation (Covey and </w:t>
      </w:r>
      <w:proofErr w:type="spellStart"/>
      <w:r>
        <w:t>Eisnach</w:t>
      </w:r>
      <w:proofErr w:type="spellEnd"/>
      <w:r>
        <w:t xml:space="preserve"> 2009:23). Adequate nutrition, whether for reasons of planter indifference or economic efficiency, was contingent upon the efforts of slaves to generate their own food supply (Carney and </w:t>
      </w:r>
      <w:proofErr w:type="spellStart"/>
      <w:r>
        <w:t>Rosomoff</w:t>
      </w:r>
      <w:proofErr w:type="spellEnd"/>
      <w:r>
        <w:t xml:space="preserve"> 2009:127). </w:t>
      </w:r>
    </w:p>
    <w:p w:rsidR="00632608" w:rsidRDefault="00632608" w:rsidP="00632608">
      <w:pPr>
        <w:spacing w:line="480" w:lineRule="auto"/>
        <w:ind w:firstLine="720"/>
      </w:pPr>
      <w:r w:rsidRPr="008E7064">
        <w:t xml:space="preserve">For most of Monticello’s slaves a second work shift began in the evening hours. Both men and women pursued activities at night to supplement the standard of living they were provided by Jefferson. </w:t>
      </w:r>
      <w:r>
        <w:t>Women</w:t>
      </w:r>
      <w:r w:rsidRPr="008E7064">
        <w:t xml:space="preserve"> were known to have spent </w:t>
      </w:r>
      <w:r>
        <w:t>the hours of darkness tending to the household</w:t>
      </w:r>
      <w:r w:rsidRPr="008E7064">
        <w:t>, preparing meals, repairing clothing,</w:t>
      </w:r>
      <w:r>
        <w:t xml:space="preserve"> and caring for their children, while m</w:t>
      </w:r>
      <w:r w:rsidRPr="008E7064">
        <w:t xml:space="preserve">en were known to spend </w:t>
      </w:r>
      <w:r>
        <w:t xml:space="preserve">their </w:t>
      </w:r>
      <w:r w:rsidRPr="008E7064">
        <w:t>late hours hunting for resources such as wild animals</w:t>
      </w:r>
      <w:r>
        <w:t xml:space="preserve"> and honey (Stanton 2012:21).</w:t>
      </w:r>
      <w:r w:rsidR="009E2961">
        <w:t xml:space="preserve"> </w:t>
      </w:r>
      <w:r w:rsidRPr="008E7064">
        <w:t xml:space="preserve">At Monticello, like many other southern plantations, slaves were not required to work Sundays. </w:t>
      </w:r>
    </w:p>
    <w:p w:rsidR="00632608" w:rsidRDefault="00632608" w:rsidP="00632608">
      <w:pPr>
        <w:spacing w:line="480" w:lineRule="auto"/>
        <w:ind w:firstLine="720"/>
      </w:pPr>
      <w:r>
        <w:lastRenderedPageBreak/>
        <w:t>The ability</w:t>
      </w:r>
      <w:r w:rsidRPr="00231A00">
        <w:t xml:space="preserve"> to </w:t>
      </w:r>
      <w:r>
        <w:t xml:space="preserve">forage for wild resources, raise poultry, and grow personal gardens </w:t>
      </w:r>
      <w:r w:rsidRPr="00231A00">
        <w:t>gave slaves a measure of</w:t>
      </w:r>
      <w:r>
        <w:t xml:space="preserve"> control in their lives. Historic and archaeological evidence indicate that the enslaved were both efficient and resourceful in balancing their well-being</w:t>
      </w:r>
      <w:r w:rsidR="00DD6B0F">
        <w:t xml:space="preserve"> (</w:t>
      </w:r>
      <w:r w:rsidR="00DD6B0F" w:rsidRPr="003B1369">
        <w:t>Westmacott 1992:2</w:t>
      </w:r>
      <w:r w:rsidR="00DD6B0F">
        <w:t>)</w:t>
      </w:r>
      <w:r>
        <w:t>. In many ways, slaves’ ne</w:t>
      </w:r>
      <w:r w:rsidR="007B73FE">
        <w:t>ed</w:t>
      </w:r>
      <w:r>
        <w:t xml:space="preserve"> to generate additional food for themselves strengthened their food security, diversified the dietary options otherwise available to them, and reinstated some of their traditional food staples (Carney and </w:t>
      </w:r>
      <w:proofErr w:type="spellStart"/>
      <w:r>
        <w:t>Rosomoff</w:t>
      </w:r>
      <w:proofErr w:type="spellEnd"/>
      <w:r>
        <w:t xml:space="preserve"> 2009:127).</w:t>
      </w:r>
    </w:p>
    <w:p w:rsidR="000A473C" w:rsidRDefault="000A473C" w:rsidP="00632608">
      <w:pPr>
        <w:spacing w:line="480" w:lineRule="auto"/>
        <w:ind w:firstLine="720"/>
      </w:pPr>
    </w:p>
    <w:p w:rsidR="00E71B89" w:rsidRPr="00396F98" w:rsidRDefault="00E71B89" w:rsidP="00E71B89">
      <w:pPr>
        <w:pStyle w:val="Heading3"/>
      </w:pPr>
      <w:bookmarkStart w:id="11" w:name="_Toc451432129"/>
      <w:r w:rsidRPr="00396F98">
        <w:t>Domesticated Crops</w:t>
      </w:r>
      <w:bookmarkEnd w:id="11"/>
    </w:p>
    <w:p w:rsidR="00E71B89" w:rsidRPr="008E7064" w:rsidRDefault="00E71B89" w:rsidP="00E71B89">
      <w:pPr>
        <w:spacing w:line="480" w:lineRule="auto"/>
      </w:pPr>
    </w:p>
    <w:p w:rsidR="00E71B89" w:rsidRDefault="00E71B89" w:rsidP="00E71B89">
      <w:pPr>
        <w:spacing w:line="480" w:lineRule="auto"/>
        <w:ind w:firstLine="720"/>
      </w:pPr>
      <w:r w:rsidRPr="008E7064">
        <w:t xml:space="preserve">Historians </w:t>
      </w:r>
      <w:r w:rsidR="007B73FE">
        <w:t xml:space="preserve">and archaeologists </w:t>
      </w:r>
      <w:r w:rsidRPr="008E7064">
        <w:t xml:space="preserve">note that slaves often grew their own kitchen gardens within the boundaries of their yards or on plots </w:t>
      </w:r>
      <w:r w:rsidR="009E2961">
        <w:t xml:space="preserve">located </w:t>
      </w:r>
      <w:r w:rsidRPr="008E7064">
        <w:t>along the outs</w:t>
      </w:r>
      <w:r>
        <w:t>kirts of the plantation that</w:t>
      </w:r>
      <w:r w:rsidRPr="008E7064">
        <w:t xml:space="preserve"> they were provided by planters</w:t>
      </w:r>
      <w:r w:rsidR="007B73FE">
        <w:t xml:space="preserve"> (Heath and Bennett 2000</w:t>
      </w:r>
      <w:r w:rsidR="007B73FE" w:rsidRPr="00FD5E3F">
        <w:t>:</w:t>
      </w:r>
      <w:r w:rsidR="00FD5E3F" w:rsidRPr="00FD5E3F">
        <w:t>38</w:t>
      </w:r>
      <w:r w:rsidR="007B73FE" w:rsidRPr="00FD5E3F">
        <w:t>)</w:t>
      </w:r>
      <w:r w:rsidRPr="00FD5E3F">
        <w:t>.</w:t>
      </w:r>
      <w:r w:rsidRPr="008E7064">
        <w:t xml:space="preserve"> </w:t>
      </w:r>
      <w:r w:rsidRPr="003B1369">
        <w:t>Slaves were often encouraged</w:t>
      </w:r>
      <w:r>
        <w:t xml:space="preserve"> by planters</w:t>
      </w:r>
      <w:r w:rsidRPr="003B1369">
        <w:t xml:space="preserve"> to grow their own kitchen gardens</w:t>
      </w:r>
      <w:r>
        <w:t xml:space="preserve"> (Lev-Tov 2004:2)</w:t>
      </w:r>
      <w:r w:rsidRPr="003B1369">
        <w:t xml:space="preserve"> and raise poultry in their yards. </w:t>
      </w:r>
      <w:r>
        <w:t xml:space="preserve">Some </w:t>
      </w:r>
      <w:r w:rsidRPr="003B1369">
        <w:t>planters believed that allowing slaves to supplement their diet would reduce food theft</w:t>
      </w:r>
      <w:r>
        <w:t xml:space="preserve"> and the cost of rationing food </w:t>
      </w:r>
      <w:r w:rsidRPr="003B1369">
        <w:t xml:space="preserve">(Covey and </w:t>
      </w:r>
      <w:proofErr w:type="spellStart"/>
      <w:r w:rsidRPr="003B1369">
        <w:t>Eisnach</w:t>
      </w:r>
      <w:proofErr w:type="spellEnd"/>
      <w:r w:rsidRPr="003B1369">
        <w:t xml:space="preserve"> 2009:74).</w:t>
      </w:r>
      <w:r>
        <w:t xml:space="preserve"> In the context of chronic food shortages, placing slaves in charge of their own subsistence decreased pla</w:t>
      </w:r>
      <w:r w:rsidR="005D508E">
        <w:t>nters’ responsibility</w:t>
      </w:r>
      <w:r>
        <w:t xml:space="preserve"> to provide slaves with food rations (Carney and </w:t>
      </w:r>
      <w:proofErr w:type="spellStart"/>
      <w:r>
        <w:t>Rosomoff</w:t>
      </w:r>
      <w:proofErr w:type="spellEnd"/>
      <w:r>
        <w:t xml:space="preserve"> 2009:127).</w:t>
      </w:r>
      <w:r w:rsidRPr="003B1369">
        <w:t xml:space="preserve"> </w:t>
      </w:r>
      <w:r>
        <w:t>P</w:t>
      </w:r>
      <w:r w:rsidRPr="003B1369">
        <w:t>lanters</w:t>
      </w:r>
      <w:r>
        <w:t xml:space="preserve"> also sometimes</w:t>
      </w:r>
      <w:r w:rsidRPr="003B1369">
        <w:t xml:space="preserve"> considered that slaves managing their own gardens would form an attachment to the land and</w:t>
      </w:r>
      <w:r>
        <w:t xml:space="preserve"> therefore</w:t>
      </w:r>
      <w:r w:rsidRPr="003B1369">
        <w:t xml:space="preserve"> be less likely to </w:t>
      </w:r>
      <w:r>
        <w:t>flee</w:t>
      </w:r>
      <w:r w:rsidRPr="003B1369">
        <w:t xml:space="preserve"> (Covey and </w:t>
      </w:r>
      <w:proofErr w:type="spellStart"/>
      <w:r w:rsidRPr="003B1369">
        <w:t>Eisnach</w:t>
      </w:r>
      <w:proofErr w:type="spellEnd"/>
      <w:r w:rsidRPr="003B1369">
        <w:t xml:space="preserve"> 2009:74</w:t>
      </w:r>
      <w:r>
        <w:t>; Sanford 1995:244</w:t>
      </w:r>
      <w:r w:rsidRPr="003B1369">
        <w:t xml:space="preserve">). </w:t>
      </w:r>
    </w:p>
    <w:p w:rsidR="00E71B89" w:rsidRDefault="00E71B89" w:rsidP="00E71B89">
      <w:pPr>
        <w:spacing w:line="480" w:lineRule="auto"/>
        <w:ind w:firstLine="720"/>
      </w:pPr>
      <w:r w:rsidRPr="008E7064">
        <w:t>Archaeological evidence indicating the presence of fence enclosures, plant remains, irregular soil disturbances and soils rich in chemicals associated with decaying material support the belief that gardening was practiced often by southern slaves (</w:t>
      </w:r>
      <w:r w:rsidR="007B73FE">
        <w:t xml:space="preserve">Heath and Bennett </w:t>
      </w:r>
      <w:r w:rsidR="007B73FE" w:rsidRPr="00FD5E3F">
        <w:t>2000:</w:t>
      </w:r>
      <w:r w:rsidR="00FD5E3F">
        <w:t xml:space="preserve">38; </w:t>
      </w:r>
      <w:r w:rsidR="007B73FE">
        <w:t>Heath 201</w:t>
      </w:r>
      <w:r w:rsidR="007B73FE" w:rsidRPr="00A23B79">
        <w:t>0a</w:t>
      </w:r>
      <w:r w:rsidR="007B73FE">
        <w:t>:</w:t>
      </w:r>
      <w:r w:rsidR="00A23B79">
        <w:t>171</w:t>
      </w:r>
      <w:r w:rsidR="007B73FE">
        <w:t xml:space="preserve">; </w:t>
      </w:r>
      <w:proofErr w:type="spellStart"/>
      <w:r w:rsidRPr="008E7064">
        <w:t>Mrozowski</w:t>
      </w:r>
      <w:proofErr w:type="spellEnd"/>
      <w:r w:rsidRPr="008E7064">
        <w:t xml:space="preserve"> et al</w:t>
      </w:r>
      <w:r w:rsidR="00310ADD">
        <w:t>.</w:t>
      </w:r>
      <w:r w:rsidRPr="008E7064">
        <w:t xml:space="preserve"> 2008:711; Samford 2007:127). Gardens offered the enslaved </w:t>
      </w:r>
      <w:r w:rsidRPr="008E7064">
        <w:lastRenderedPageBreak/>
        <w:t xml:space="preserve">a way to supplement their diets, increase </w:t>
      </w:r>
      <w:r>
        <w:t xml:space="preserve">their </w:t>
      </w:r>
      <w:r w:rsidRPr="008E7064">
        <w:t xml:space="preserve">well-being, and generate an income. </w:t>
      </w:r>
      <w:r w:rsidR="009E2961" w:rsidRPr="008E7064">
        <w:t xml:space="preserve">Records kept by one of Jefferson’s granddaughters reveal that, </w:t>
      </w:r>
      <w:r w:rsidR="009E2961">
        <w:t>on Sunday, slaves sold</w:t>
      </w:r>
      <w:r w:rsidR="009E2961" w:rsidRPr="008E7064">
        <w:t xml:space="preserve"> chickens, eggs, and produ</w:t>
      </w:r>
      <w:r w:rsidR="009E2961">
        <w:t>ce they produced in their yards to Jefferson,</w:t>
      </w:r>
      <w:r w:rsidR="009E2961" w:rsidRPr="008E7064">
        <w:t xml:space="preserve"> while some slaves were permitted to travel to the Charlottesville market </w:t>
      </w:r>
      <w:r w:rsidR="009E2961">
        <w:t>to sell the</w:t>
      </w:r>
      <w:r w:rsidR="009E2961" w:rsidRPr="008E7064">
        <w:t xml:space="preserve"> goods</w:t>
      </w:r>
      <w:r w:rsidR="009E2961">
        <w:t xml:space="preserve"> they produced and procured</w:t>
      </w:r>
      <w:r w:rsidR="009E2961" w:rsidRPr="008E7064">
        <w:t xml:space="preserve"> (</w:t>
      </w:r>
      <w:r w:rsidR="009E2961" w:rsidRPr="00A2707B">
        <w:t>Heath 2004</w:t>
      </w:r>
      <w:r w:rsidR="00A2707B">
        <w:t>:23-26</w:t>
      </w:r>
      <w:r w:rsidR="009E2961">
        <w:t xml:space="preserve">; </w:t>
      </w:r>
      <w:r w:rsidR="00F65FD9">
        <w:t>Heath 201</w:t>
      </w:r>
      <w:r w:rsidR="00F65FD9" w:rsidRPr="00A23B79">
        <w:t>0a</w:t>
      </w:r>
      <w:r w:rsidR="00F65FD9">
        <w:t xml:space="preserve">:170; </w:t>
      </w:r>
      <w:r w:rsidR="009E2961" w:rsidRPr="008E7064">
        <w:t>Stanton 2012:21).</w:t>
      </w:r>
    </w:p>
    <w:p w:rsidR="00E71B89" w:rsidRDefault="00E71B89" w:rsidP="00E71B89">
      <w:pPr>
        <w:spacing w:line="480" w:lineRule="auto"/>
        <w:ind w:firstLine="720"/>
      </w:pPr>
      <w:r>
        <w:t xml:space="preserve">Enslaved Africans were already acquainted with many of the plant foods of </w:t>
      </w:r>
      <w:r w:rsidR="002924F4">
        <w:t>c</w:t>
      </w:r>
      <w:r>
        <w:t>olonial America</w:t>
      </w:r>
      <w:r w:rsidR="005D508E">
        <w:t xml:space="preserve"> prior to their arrival</w:t>
      </w:r>
      <w:r>
        <w:t xml:space="preserve"> (Samford 1996:96). Crops such as corn, yams, and beans that were important staples in the slave diet were cultivated in Africa either before or after European contact. Africans’ familiarity with these crops prior to enslavement suggests these crops would have easily been grown in their kitchen gardens</w:t>
      </w:r>
      <w:r w:rsidR="009E2961">
        <w:t>,</w:t>
      </w:r>
      <w:r>
        <w:t xml:space="preserve"> and furthermore, consumption of these plant foods would have fostered the maintenance of traditional culinary practices of West and Central Africa (Samford 1996:96).</w:t>
      </w:r>
    </w:p>
    <w:p w:rsidR="00E71B89" w:rsidRDefault="00E71B89" w:rsidP="00E71B89">
      <w:pPr>
        <w:spacing w:line="480" w:lineRule="auto"/>
        <w:ind w:firstLine="720"/>
      </w:pPr>
      <w:r>
        <w:t xml:space="preserve">Kitchen gardens afforded slaves with the opportunity to grow and consume the foods they preferred (Carney and </w:t>
      </w:r>
      <w:proofErr w:type="spellStart"/>
      <w:r>
        <w:t>Rosomoff</w:t>
      </w:r>
      <w:proofErr w:type="spellEnd"/>
      <w:r>
        <w:t xml:space="preserve"> 2009:63). When the opportunity arose, Africans took the initiative to plant their dietary preferences from the leftover provisions that sometimes inadvertently remained from slave voyages (Carney and </w:t>
      </w:r>
      <w:proofErr w:type="spellStart"/>
      <w:r>
        <w:t>Rosomoff</w:t>
      </w:r>
      <w:proofErr w:type="spellEnd"/>
      <w:r>
        <w:t xml:space="preserve"> 2009:66). In this regard, African crops that made their way into slaves’ kitchen gardens were not only a way for the enslaved to generate their own food, but also to maintain their cultural identity and traditions through foodways. </w:t>
      </w:r>
    </w:p>
    <w:p w:rsidR="00E71B89" w:rsidRPr="008E7064" w:rsidRDefault="003D6176" w:rsidP="003804CC">
      <w:pPr>
        <w:spacing w:line="480" w:lineRule="auto"/>
        <w:ind w:firstLine="720"/>
      </w:pPr>
      <w:r>
        <w:t>The seasonality of domesticated crops typically begins in the spring, when plots are prepared and seeds are sown</w:t>
      </w:r>
      <w:r w:rsidR="000706C3">
        <w:t>,</w:t>
      </w:r>
      <w:r>
        <w:t xml:space="preserve"> and ends between late summer and early fall, when crops are ready for harvest or the plant is spent.</w:t>
      </w:r>
      <w:r w:rsidR="00510474">
        <w:t xml:space="preserve"> </w:t>
      </w:r>
      <w:r w:rsidR="000706C3">
        <w:t>In between planting and harvest</w:t>
      </w:r>
      <w:r w:rsidR="0036491F">
        <w:t>,</w:t>
      </w:r>
      <w:r w:rsidR="000706C3">
        <w:t xml:space="preserve"> weeding unwanted</w:t>
      </w:r>
      <w:r w:rsidR="0036491F">
        <w:t xml:space="preserve"> plants from the garden area would</w:t>
      </w:r>
      <w:r w:rsidR="000706C3">
        <w:t xml:space="preserve"> reduce competition for nutrients</w:t>
      </w:r>
      <w:r w:rsidR="000706C3" w:rsidRPr="000706C3">
        <w:t xml:space="preserve"> </w:t>
      </w:r>
      <w:r w:rsidR="000706C3">
        <w:t xml:space="preserve">between plants. </w:t>
      </w:r>
    </w:p>
    <w:p w:rsidR="000A473C" w:rsidRDefault="000A473C" w:rsidP="000A473C">
      <w:pPr>
        <w:pStyle w:val="Heading3"/>
      </w:pPr>
      <w:bookmarkStart w:id="12" w:name="_Toc451432130"/>
      <w:r w:rsidRPr="00396F98">
        <w:lastRenderedPageBreak/>
        <w:t>Wild Plants</w:t>
      </w:r>
      <w:bookmarkEnd w:id="12"/>
    </w:p>
    <w:p w:rsidR="000A473C" w:rsidRPr="00396F98" w:rsidRDefault="000A473C" w:rsidP="000A473C">
      <w:pPr>
        <w:spacing w:line="480" w:lineRule="auto"/>
      </w:pPr>
    </w:p>
    <w:p w:rsidR="000A473C" w:rsidRDefault="000A473C" w:rsidP="000A473C">
      <w:pPr>
        <w:spacing w:line="480" w:lineRule="auto"/>
        <w:ind w:firstLine="720"/>
      </w:pPr>
      <w:r>
        <w:t>The term “wild” refers to plants that have not been domesticated and are not typically sown and cultivated deliberately in gardens or fields (</w:t>
      </w:r>
      <w:proofErr w:type="spellStart"/>
      <w:r>
        <w:t>Scarry</w:t>
      </w:r>
      <w:proofErr w:type="spellEnd"/>
      <w:r>
        <w:t xml:space="preserve"> 20</w:t>
      </w:r>
      <w:r w:rsidR="0036491F">
        <w:t>03</w:t>
      </w:r>
      <w:r>
        <w:t>:51). However, foragers who exploit wild plants often engage in a wide range of resource-management activities to enhance the yield and reliability of these resources (</w:t>
      </w:r>
      <w:proofErr w:type="spellStart"/>
      <w:r>
        <w:t>Scarry</w:t>
      </w:r>
      <w:proofErr w:type="spellEnd"/>
      <w:r>
        <w:t xml:space="preserve"> 20</w:t>
      </w:r>
      <w:r w:rsidR="0036491F">
        <w:t>03</w:t>
      </w:r>
      <w:r>
        <w:t xml:space="preserve">:51). Africans brought to America experimented with plants from their immediate surroundings and incorporated many into their diets and medicinal and religious practices (Carney and </w:t>
      </w:r>
      <w:proofErr w:type="spellStart"/>
      <w:r>
        <w:t>Rosomoff</w:t>
      </w:r>
      <w:proofErr w:type="spellEnd"/>
      <w:r>
        <w:t xml:space="preserve"> 2009:89). The earliest generations of African slaves acquired additional knowledge of New World species in their early and repeated interactions with Native Americans that worked and suffered alongside them (Carney and </w:t>
      </w:r>
      <w:proofErr w:type="spellStart"/>
      <w:r>
        <w:t>Rosomoff</w:t>
      </w:r>
      <w:proofErr w:type="spellEnd"/>
      <w:r>
        <w:t xml:space="preserve"> 2009:89). </w:t>
      </w:r>
    </w:p>
    <w:p w:rsidR="000A473C" w:rsidRDefault="000A473C" w:rsidP="000A473C">
      <w:pPr>
        <w:spacing w:line="480" w:lineRule="auto"/>
        <w:ind w:firstLine="720"/>
      </w:pPr>
      <w:r>
        <w:t xml:space="preserve">Studies show that foraging for wild resources can be rewarding in terms of caloric richness; however, </w:t>
      </w:r>
      <w:r w:rsidRPr="008E7064">
        <w:t xml:space="preserve">the time slaves had to forage for wild foods </w:t>
      </w:r>
      <w:r>
        <w:t>was</w:t>
      </w:r>
      <w:r w:rsidRPr="008E7064">
        <w:t xml:space="preserve"> define</w:t>
      </w:r>
      <w:r>
        <w:t>d</w:t>
      </w:r>
      <w:r w:rsidRPr="008E7064">
        <w:t xml:space="preserve"> by the</w:t>
      </w:r>
      <w:r>
        <w:t xml:space="preserve"> demands of the</w:t>
      </w:r>
      <w:r w:rsidRPr="008E7064">
        <w:t xml:space="preserve"> plantation</w:t>
      </w:r>
      <w:r>
        <w:t>. As stated earlier, the time Monticello slaves had available for tending to domestic activities, such as subsistence, w</w:t>
      </w:r>
      <w:r w:rsidR="000706C3">
        <w:t>as</w:t>
      </w:r>
      <w:r>
        <w:t xml:space="preserve"> often limited to the hours of darkness. Despite being efficient foragers, searching f</w:t>
      </w:r>
      <w:r w:rsidR="002924F4">
        <w:t>or resources by moonlight c</w:t>
      </w:r>
      <w:r>
        <w:t>ould be a challenging task.</w:t>
      </w:r>
    </w:p>
    <w:p w:rsidR="000A473C" w:rsidRDefault="000A473C" w:rsidP="000A473C">
      <w:pPr>
        <w:spacing w:line="480" w:lineRule="auto"/>
        <w:ind w:firstLine="720"/>
      </w:pPr>
      <w:r>
        <w:t xml:space="preserve"> It is also important to note that the availability of resources varies seasonally. </w:t>
      </w:r>
      <w:r w:rsidRPr="008E7064">
        <w:t xml:space="preserve">Resources are most scarce in the winter months because plants are dormant and offer little, if any, </w:t>
      </w:r>
      <w:r w:rsidR="0036491F">
        <w:t>harvestable food (</w:t>
      </w:r>
      <w:proofErr w:type="spellStart"/>
      <w:r w:rsidR="0036491F">
        <w:t>Scarry</w:t>
      </w:r>
      <w:proofErr w:type="spellEnd"/>
      <w:r w:rsidR="0036491F">
        <w:t xml:space="preserve"> 2003</w:t>
      </w:r>
      <w:r w:rsidRPr="008E7064">
        <w:t>:74). Most of the spring and early summer plants offer little protein or fat, but several are rich in carbohydrates and others provide important vi</w:t>
      </w:r>
      <w:r w:rsidR="0036491F">
        <w:t>tamins and minerals (</w:t>
      </w:r>
      <w:proofErr w:type="spellStart"/>
      <w:r w:rsidR="0036491F">
        <w:t>Scarry</w:t>
      </w:r>
      <w:proofErr w:type="spellEnd"/>
      <w:r w:rsidR="0036491F">
        <w:t xml:space="preserve"> 2003</w:t>
      </w:r>
      <w:r w:rsidRPr="008E7064">
        <w:t xml:space="preserve">:75). Roots and tubers can be harvested any time during the year, but most other plants need to be harvested soon after they ripen or could </w:t>
      </w:r>
      <w:r w:rsidR="000706C3">
        <w:t>become vulnerable to</w:t>
      </w:r>
      <w:r w:rsidR="0036491F">
        <w:t xml:space="preserve"> wildlife or mold (</w:t>
      </w:r>
      <w:proofErr w:type="spellStart"/>
      <w:r w:rsidR="0036491F">
        <w:t>Scarry</w:t>
      </w:r>
      <w:proofErr w:type="spellEnd"/>
      <w:r w:rsidR="0036491F">
        <w:t xml:space="preserve"> 2003</w:t>
      </w:r>
      <w:r w:rsidRPr="008E7064">
        <w:t xml:space="preserve">:74). Plant foods, wild and cultivated, are most abundant in the late summer to early </w:t>
      </w:r>
      <w:r w:rsidRPr="008E7064">
        <w:lastRenderedPageBreak/>
        <w:t>fall. By simply making observations early in the summer, the occupants of Site 8 would have known ahead of time where to find wild edible leafy plants, fruits, and the most abundant nut harvests. Thus, their challenge would have been scheduling time to col</w:t>
      </w:r>
      <w:r w:rsidR="000706C3">
        <w:t xml:space="preserve">lect and cultivate resources </w:t>
      </w:r>
      <w:r w:rsidRPr="008E7064">
        <w:t>b</w:t>
      </w:r>
      <w:r>
        <w:t>etween their responsibilities to</w:t>
      </w:r>
      <w:r w:rsidRPr="008E7064">
        <w:t xml:space="preserve"> the plantation. </w:t>
      </w:r>
    </w:p>
    <w:p w:rsidR="000A473C" w:rsidRDefault="000A473C" w:rsidP="000A473C">
      <w:pPr>
        <w:spacing w:line="480" w:lineRule="auto"/>
      </w:pPr>
    </w:p>
    <w:p w:rsidR="00632608" w:rsidRPr="008E7064" w:rsidRDefault="00632608" w:rsidP="00632608">
      <w:pPr>
        <w:pStyle w:val="Heading3"/>
      </w:pPr>
      <w:bookmarkStart w:id="13" w:name="_Toc451432131"/>
      <w:r w:rsidRPr="008E7064">
        <w:t>Preserving Resources</w:t>
      </w:r>
      <w:bookmarkEnd w:id="13"/>
    </w:p>
    <w:p w:rsidR="00632608" w:rsidRPr="008E7064" w:rsidRDefault="00632608" w:rsidP="00632608">
      <w:pPr>
        <w:spacing w:line="480" w:lineRule="auto"/>
        <w:ind w:firstLine="720"/>
      </w:pPr>
    </w:p>
    <w:p w:rsidR="00632608" w:rsidRPr="008E7064" w:rsidRDefault="00632608" w:rsidP="00632608">
      <w:pPr>
        <w:spacing w:line="480" w:lineRule="auto"/>
        <w:ind w:firstLine="720"/>
      </w:pPr>
      <w:r>
        <w:t>S</w:t>
      </w:r>
      <w:r w:rsidRPr="008E7064">
        <w:t>laves appear to have been efficient in managin</w:t>
      </w:r>
      <w:r w:rsidR="002924F4">
        <w:t xml:space="preserve">g their well-being with plants, and </w:t>
      </w:r>
      <w:r>
        <w:t xml:space="preserve">they wasted very little. The plant data presented in Chapter 4 suggests </w:t>
      </w:r>
      <w:r w:rsidRPr="008E7064">
        <w:t>corn</w:t>
      </w:r>
      <w:r>
        <w:t xml:space="preserve"> cobs</w:t>
      </w:r>
      <w:r w:rsidRPr="008E7064">
        <w:t xml:space="preserve"> were used as fuel to light the domestic and economic activities carried out at night. </w:t>
      </w:r>
      <w:r>
        <w:t>Former slaves reported that t</w:t>
      </w:r>
      <w:r w:rsidRPr="008E7064">
        <w:t xml:space="preserve">he tops of turnips, dandelion greens, pokeweed, and beets were combined with lard to make </w:t>
      </w:r>
      <w:r>
        <w:t>meals</w:t>
      </w:r>
      <w:r w:rsidRPr="008E7064">
        <w:t xml:space="preserve"> (Covey and </w:t>
      </w:r>
      <w:proofErr w:type="spellStart"/>
      <w:r w:rsidRPr="008E7064">
        <w:t>Eisnach</w:t>
      </w:r>
      <w:proofErr w:type="spellEnd"/>
      <w:r w:rsidRPr="008E7064">
        <w:t xml:space="preserve"> 2009:78). </w:t>
      </w:r>
      <w:r>
        <w:t>And t</w:t>
      </w:r>
      <w:r w:rsidRPr="008E7064">
        <w:t>he liquid re</w:t>
      </w:r>
      <w:r w:rsidR="000706C3">
        <w:t>mains from boiled vegetables were</w:t>
      </w:r>
      <w:r w:rsidRPr="008E7064">
        <w:t xml:space="preserve"> saved and used as a broth for flavoring dishes and meats, rather than discarding this rich sour</w:t>
      </w:r>
      <w:r>
        <w:t>ce of vitamins (</w:t>
      </w:r>
      <w:r w:rsidRPr="008E7064">
        <w:t xml:space="preserve">Covey and </w:t>
      </w:r>
      <w:proofErr w:type="spellStart"/>
      <w:r w:rsidRPr="008E7064">
        <w:t>Eisnach</w:t>
      </w:r>
      <w:proofErr w:type="spellEnd"/>
      <w:r w:rsidRPr="008E7064">
        <w:t xml:space="preserve"> 2009:78</w:t>
      </w:r>
      <w:r>
        <w:t>; Harris 1989: xvi</w:t>
      </w:r>
      <w:r w:rsidRPr="008E7064">
        <w:t xml:space="preserve">). </w:t>
      </w:r>
    </w:p>
    <w:p w:rsidR="00632608" w:rsidRPr="008E7064" w:rsidRDefault="00632608" w:rsidP="00632608">
      <w:pPr>
        <w:spacing w:line="480" w:lineRule="auto"/>
        <w:ind w:firstLine="720"/>
      </w:pPr>
      <w:r w:rsidRPr="008E7064">
        <w:t>In the summer months</w:t>
      </w:r>
      <w:r w:rsidR="0036491F">
        <w:t>,</w:t>
      </w:r>
      <w:r w:rsidRPr="008E7064">
        <w:t xml:space="preserve"> heat and humidity meant that food had to be consumed quickly to avoid spoilage. </w:t>
      </w:r>
      <w:r w:rsidR="002924F4">
        <w:t>I</w:t>
      </w:r>
      <w:r>
        <w:t>t was</w:t>
      </w:r>
      <w:r w:rsidRPr="008E7064">
        <w:t xml:space="preserve"> unlikely that the inhabitants at Site 8 would have had access to ice for keeping food fresh. Rather, they would have relied on methods such as salting, smoking, pickling, fermenting, and drying to preserve fruits, vegetables, and meats (Covey and </w:t>
      </w:r>
      <w:proofErr w:type="spellStart"/>
      <w:r w:rsidRPr="008E7064">
        <w:t>Eisnach</w:t>
      </w:r>
      <w:proofErr w:type="spellEnd"/>
      <w:r w:rsidRPr="008E7064">
        <w:t xml:space="preserve"> 2009:52</w:t>
      </w:r>
      <w:r>
        <w:t>; Samford 2007:124</w:t>
      </w:r>
      <w:r w:rsidRPr="008E7064">
        <w:t>). Slaves als</w:t>
      </w:r>
      <w:r>
        <w:t>o relied on root cellars or sub</w:t>
      </w:r>
      <w:r w:rsidRPr="008E7064">
        <w:t xml:space="preserve">floor pits to store and to keep perishable foods cool without altering the composition of the food (Samford 2007: 124; Covey and </w:t>
      </w:r>
      <w:proofErr w:type="spellStart"/>
      <w:r w:rsidRPr="008E7064">
        <w:t>Eisnach</w:t>
      </w:r>
      <w:proofErr w:type="spellEnd"/>
      <w:r w:rsidRPr="008E7064">
        <w:t xml:space="preserve"> 2009:52).</w:t>
      </w:r>
    </w:p>
    <w:p w:rsidR="00632608" w:rsidRPr="008E7064" w:rsidRDefault="00632608" w:rsidP="00632608">
      <w:pPr>
        <w:spacing w:line="480" w:lineRule="auto"/>
        <w:ind w:firstLine="720"/>
        <w:rPr>
          <w:i/>
        </w:rPr>
      </w:pPr>
    </w:p>
    <w:p w:rsidR="00632608" w:rsidRPr="000620FC" w:rsidRDefault="00632608" w:rsidP="000620FC">
      <w:pPr>
        <w:pStyle w:val="Heading3"/>
      </w:pPr>
      <w:bookmarkStart w:id="14" w:name="_Toc451432132"/>
      <w:r w:rsidRPr="000620FC">
        <w:lastRenderedPageBreak/>
        <w:t>Subfloor Pits</w:t>
      </w:r>
      <w:bookmarkEnd w:id="14"/>
    </w:p>
    <w:p w:rsidR="00632608" w:rsidRPr="00AA3A3E" w:rsidRDefault="00632608" w:rsidP="00632608">
      <w:pPr>
        <w:spacing w:line="480" w:lineRule="auto"/>
        <w:ind w:firstLine="720"/>
        <w:rPr>
          <w:i/>
        </w:rPr>
      </w:pPr>
    </w:p>
    <w:p w:rsidR="00632608" w:rsidRDefault="00632608" w:rsidP="00632608">
      <w:pPr>
        <w:spacing w:line="480" w:lineRule="auto"/>
        <w:ind w:firstLine="720"/>
      </w:pPr>
      <w:r>
        <w:t>S</w:t>
      </w:r>
      <w:r w:rsidRPr="003B1369">
        <w:t>ubfloor pits are present on some Nati</w:t>
      </w:r>
      <w:r>
        <w:t>ve American and Anglo-American domestic</w:t>
      </w:r>
      <w:r w:rsidRPr="003B1369">
        <w:t xml:space="preserve"> sites, </w:t>
      </w:r>
      <w:r>
        <w:t xml:space="preserve">but </w:t>
      </w:r>
      <w:r w:rsidRPr="003B1369">
        <w:t>their use is most commonly associated with the h</w:t>
      </w:r>
      <w:r>
        <w:t>ousing structures of eighteenth-</w:t>
      </w:r>
      <w:r w:rsidRPr="003B1369">
        <w:t>century African American slaves from the Chesapeake region (Samford 2007:10). In general, these features vary slightly from 3</w:t>
      </w:r>
      <w:r>
        <w:t>-</w:t>
      </w:r>
      <w:r w:rsidRPr="003B1369">
        <w:t>feet</w:t>
      </w:r>
      <w:r>
        <w:t>-</w:t>
      </w:r>
      <w:r w:rsidRPr="003B1369">
        <w:t>by</w:t>
      </w:r>
      <w:r>
        <w:t>-</w:t>
      </w:r>
      <w:r w:rsidRPr="003B1369">
        <w:t>3</w:t>
      </w:r>
      <w:r>
        <w:t>-</w:t>
      </w:r>
      <w:r w:rsidRPr="003B1369">
        <w:t>feet to 4</w:t>
      </w:r>
      <w:r>
        <w:t>-</w:t>
      </w:r>
      <w:r w:rsidRPr="003B1369">
        <w:t>feet</w:t>
      </w:r>
      <w:r>
        <w:t>-</w:t>
      </w:r>
      <w:r w:rsidRPr="003B1369">
        <w:t>by</w:t>
      </w:r>
      <w:r>
        <w:t>-</w:t>
      </w:r>
      <w:r w:rsidRPr="003B1369">
        <w:t>6</w:t>
      </w:r>
      <w:r>
        <w:t>-</w:t>
      </w:r>
      <w:r w:rsidRPr="003B1369">
        <w:t>feet in length and from 1</w:t>
      </w:r>
      <w:r>
        <w:t>-</w:t>
      </w:r>
      <w:r w:rsidRPr="003B1369">
        <w:t>foot</w:t>
      </w:r>
      <w:r>
        <w:t>-</w:t>
      </w:r>
      <w:r w:rsidRPr="003B1369">
        <w:t>to</w:t>
      </w:r>
      <w:r>
        <w:t>-</w:t>
      </w:r>
      <w:r w:rsidRPr="003B1369">
        <w:t>3</w:t>
      </w:r>
      <w:r>
        <w:t>-</w:t>
      </w:r>
      <w:r w:rsidRPr="003B1369">
        <w:t xml:space="preserve"> feet deep (Neiman 2008:176). </w:t>
      </w:r>
      <w:r>
        <w:t xml:space="preserve">Subfloor pits were sometimes lined with wood or brick </w:t>
      </w:r>
      <w:r w:rsidRPr="003B1369">
        <w:t>(Neiman 2008:176</w:t>
      </w:r>
      <w:r>
        <w:t>; Samford 2007:109)</w:t>
      </w:r>
      <w:r w:rsidRPr="003B1369">
        <w:t xml:space="preserve"> </w:t>
      </w:r>
      <w:r>
        <w:t xml:space="preserve">or at times, prefabricated boxes were placed within the pit (Samford 2007:109). Lining the floors and walls of subfloor pits served to stabilize the walls to keep them from collapsing, to keep the contents of the pit clean and dry, and to reduce pests (Samford 2007:109). </w:t>
      </w:r>
    </w:p>
    <w:p w:rsidR="00632608" w:rsidRDefault="00632608" w:rsidP="00632608">
      <w:pPr>
        <w:spacing w:line="480" w:lineRule="auto"/>
        <w:ind w:firstLine="720"/>
      </w:pPr>
      <w:r>
        <w:t>Many plantation owners</w:t>
      </w:r>
      <w:r w:rsidRPr="00CE780E">
        <w:t xml:space="preserve"> viewed </w:t>
      </w:r>
      <w:r>
        <w:t xml:space="preserve">subfloor pits </w:t>
      </w:r>
      <w:r w:rsidRPr="00CE780E">
        <w:t>as challenges to their power, and therefore prohibited their</w:t>
      </w:r>
      <w:r>
        <w:t xml:space="preserve"> </w:t>
      </w:r>
      <w:r w:rsidRPr="00CE780E">
        <w:t>construction and use (</w:t>
      </w:r>
      <w:r>
        <w:t>Lev-Tov 2004:5</w:t>
      </w:r>
      <w:r w:rsidRPr="00CE780E">
        <w:t xml:space="preserve">). </w:t>
      </w:r>
      <w:r>
        <w:t xml:space="preserve">Scholars have </w:t>
      </w:r>
      <w:r w:rsidRPr="00CE780E">
        <w:t>argued that storage</w:t>
      </w:r>
      <w:r>
        <w:t xml:space="preserve"> </w:t>
      </w:r>
      <w:r w:rsidRPr="00CE780E">
        <w:t>pits, because they conceal whatever is stashed inside t</w:t>
      </w:r>
      <w:r>
        <w:t>hem, are a form of resisting</w:t>
      </w:r>
      <w:r w:rsidRPr="00CE780E">
        <w:t xml:space="preserve"> social inequalities</w:t>
      </w:r>
      <w:r>
        <w:t xml:space="preserve"> created by enslavement </w:t>
      </w:r>
      <w:r w:rsidRPr="00CE780E">
        <w:t xml:space="preserve">in which the distribution of goods is controlled by </w:t>
      </w:r>
      <w:r>
        <w:t>slave owners (Lev-Tov 2004:5)</w:t>
      </w:r>
      <w:r w:rsidRPr="00CE780E">
        <w:t>.</w:t>
      </w:r>
    </w:p>
    <w:p w:rsidR="00632608" w:rsidRDefault="00632608" w:rsidP="00632608">
      <w:pPr>
        <w:spacing w:line="480" w:lineRule="auto"/>
        <w:ind w:firstLine="720"/>
      </w:pPr>
      <w:r w:rsidRPr="003B1369">
        <w:t xml:space="preserve">The presence of subfloor features is considered a response to enslavement, </w:t>
      </w:r>
      <w:r>
        <w:t>but</w:t>
      </w:r>
      <w:r w:rsidRPr="003B1369">
        <w:t xml:space="preserve"> their purpose is sometimes debated. Historic accounts and evidence from archaeological investigations indicate that subfloor pits were often used to store and preserve food, generally root vegetables. </w:t>
      </w:r>
      <w:r>
        <w:t>F</w:t>
      </w:r>
      <w:r w:rsidRPr="00CE780E">
        <w:t>ood storage is one way of coping with or minimizing dietary risks</w:t>
      </w:r>
      <w:r>
        <w:t xml:space="preserve"> (Lev-Tov 2004:5). </w:t>
      </w:r>
      <w:r w:rsidRPr="003B1369">
        <w:t xml:space="preserve">Physical evidence associated with the function of subfloor pits is </w:t>
      </w:r>
      <w:r w:rsidR="00AD0945">
        <w:t xml:space="preserve">revealed </w:t>
      </w:r>
      <w:r w:rsidRPr="003B1369">
        <w:t>in some cases. The presence of pollen, starch granules, see</w:t>
      </w:r>
      <w:r w:rsidR="00AD0945">
        <w:t xml:space="preserve">ds, and </w:t>
      </w:r>
      <w:proofErr w:type="spellStart"/>
      <w:r w:rsidR="00AD0945">
        <w:t>phytoliths</w:t>
      </w:r>
      <w:proofErr w:type="spellEnd"/>
      <w:r w:rsidRPr="003B1369">
        <w:t xml:space="preserve"> in soil samples can support the assumption that pits </w:t>
      </w:r>
      <w:r>
        <w:t xml:space="preserve">functioned to store foodstuffs. </w:t>
      </w:r>
      <w:r w:rsidRPr="003B1369">
        <w:t xml:space="preserve">It has also been debated whether the use </w:t>
      </w:r>
      <w:r w:rsidRPr="003B1369">
        <w:lastRenderedPageBreak/>
        <w:t xml:space="preserve">of subfloor pits was a </w:t>
      </w:r>
      <w:r>
        <w:t>way</w:t>
      </w:r>
      <w:r w:rsidRPr="003B1369">
        <w:t xml:space="preserve"> for the enslaved to create a private sphere or satisfy a spiritual need (Samford 2007:10)</w:t>
      </w:r>
      <w:r w:rsidR="00AD0945">
        <w:t>.</w:t>
      </w:r>
      <w:r w:rsidRPr="003B1369">
        <w:t xml:space="preserve"> The use and contents of subfloor pits may well have been fluid, but the function of these pits was very likely to increase the security of personal resources (Neiman 2008:176-177). Regardless of their specific function, subfloor pits present</w:t>
      </w:r>
      <w:r w:rsidR="00AD0945">
        <w:t xml:space="preserve"> in African slave dwellings were</w:t>
      </w:r>
      <w:r w:rsidRPr="003B1369">
        <w:t xml:space="preserve"> likely an adaptation to environmental </w:t>
      </w:r>
      <w:r>
        <w:t>and/</w:t>
      </w:r>
      <w:r w:rsidRPr="003B1369">
        <w:t>or social</w:t>
      </w:r>
      <w:r>
        <w:t xml:space="preserve"> circumstances (Neiman 2008:176;</w:t>
      </w:r>
      <w:r w:rsidRPr="003B1369">
        <w:t xml:space="preserve"> Samford 2007). </w:t>
      </w:r>
    </w:p>
    <w:p w:rsidR="00632608" w:rsidRDefault="00632608" w:rsidP="00D80F1F">
      <w:pPr>
        <w:spacing w:line="480" w:lineRule="auto"/>
        <w:ind w:firstLine="720"/>
      </w:pPr>
      <w:r>
        <w:t xml:space="preserve">Slaves regularly used subfloor pits </w:t>
      </w:r>
      <w:r w:rsidRPr="008E7064">
        <w:t xml:space="preserve">as root cellars (Samford 2007:124). According to Samford, “Root cellars are generally defined as underground pits created for the storage of root vegetables, such as potatoes, carrots, and turnips” (Samford 2007:124). </w:t>
      </w:r>
      <w:r>
        <w:t>When</w:t>
      </w:r>
      <w:r w:rsidRPr="008E7064">
        <w:t xml:space="preserve"> looking at the diversity of plant foods represented by the Site 8 botanical assemblage, as well as in additional paleoethnobotanical studies of southern slave diets, it is important to consider how well subfloor pits preserved a variety of foodstuffs. Samford</w:t>
      </w:r>
      <w:r>
        <w:t xml:space="preserve"> </w:t>
      </w:r>
      <w:r w:rsidRPr="008E7064">
        <w:t>state</w:t>
      </w:r>
      <w:r>
        <w:t>d</w:t>
      </w:r>
      <w:r w:rsidRPr="008E7064">
        <w:t xml:space="preserve"> that temperature and humidity are the most influential variables </w:t>
      </w:r>
      <w:r w:rsidR="00910319">
        <w:t>(Samford 2007:129)</w:t>
      </w:r>
      <w:r w:rsidR="00910319" w:rsidRPr="008E7064">
        <w:t xml:space="preserve"> </w:t>
      </w:r>
      <w:r w:rsidRPr="008E7064">
        <w:t xml:space="preserve">in the success of </w:t>
      </w:r>
      <w:r>
        <w:t>storing perishable foods in sub</w:t>
      </w:r>
      <w:r w:rsidRPr="008E7064">
        <w:t>floor pits. Cold temperatures slow the decomposition of fruits and vegetable, whi</w:t>
      </w:r>
      <w:r>
        <w:t xml:space="preserve">le humidity prevents shriveling. </w:t>
      </w:r>
      <w:r w:rsidRPr="008E7064">
        <w:t>Humidity levels can be manipulated in a number of ways</w:t>
      </w:r>
      <w:r>
        <w:t>,</w:t>
      </w:r>
      <w:r w:rsidRPr="008E7064">
        <w:t xml:space="preserve"> </w:t>
      </w:r>
      <w:r>
        <w:t>f</w:t>
      </w:r>
      <w:r w:rsidRPr="008E7064">
        <w:t>or instance,</w:t>
      </w:r>
      <w:r>
        <w:t xml:space="preserve"> by</w:t>
      </w:r>
      <w:r w:rsidRPr="008E7064">
        <w:t xml:space="preserve"> setting pans of water inside the cellars or packing vegetables in moist sawdust or peat moss (Samford 2007:129). Proper placement and construction methods can help assure that temperature levels remain constant. Lastly, the deeper the hole is excavated, the more stable the temperature will be (Samford 2007:129-130). By storing</w:t>
      </w:r>
      <w:r w:rsidR="00AD0945">
        <w:t xml:space="preserve"> and sharing self-produced and -</w:t>
      </w:r>
      <w:r w:rsidRPr="008E7064">
        <w:t>procured foods</w:t>
      </w:r>
      <w:r>
        <w:t>,</w:t>
      </w:r>
      <w:r w:rsidRPr="008E7064">
        <w:t xml:space="preserve"> slaves were able</w:t>
      </w:r>
      <w:r w:rsidR="00AD0945">
        <w:t xml:space="preserve"> to decrease their risk of food </w:t>
      </w:r>
      <w:r w:rsidRPr="008E7064">
        <w:t xml:space="preserve">shortages and malnutrition (Lev-Tov 2004:3). </w:t>
      </w:r>
    </w:p>
    <w:p w:rsidR="00632608" w:rsidRDefault="00632608" w:rsidP="003804CC">
      <w:pPr>
        <w:spacing w:line="480" w:lineRule="auto"/>
      </w:pPr>
    </w:p>
    <w:p w:rsidR="003804CC" w:rsidRDefault="003804CC" w:rsidP="003804CC"/>
    <w:p w:rsidR="000A473C" w:rsidRPr="0057627E" w:rsidRDefault="000A473C" w:rsidP="00D80F1F">
      <w:pPr>
        <w:spacing w:line="480" w:lineRule="auto"/>
      </w:pPr>
    </w:p>
    <w:p w:rsidR="003804CC" w:rsidRDefault="000A473C" w:rsidP="00D80F1F">
      <w:pPr>
        <w:spacing w:line="480" w:lineRule="auto"/>
        <w:rPr>
          <w:b/>
        </w:rPr>
      </w:pPr>
      <w:r w:rsidRPr="003B1369">
        <w:rPr>
          <w:b/>
        </w:rPr>
        <w:tab/>
      </w:r>
    </w:p>
    <w:p w:rsidR="003804CC" w:rsidRPr="00D80F1F" w:rsidRDefault="003804CC" w:rsidP="003804CC">
      <w:pPr>
        <w:pStyle w:val="Heading2"/>
        <w:spacing w:line="480" w:lineRule="auto"/>
      </w:pPr>
      <w:bookmarkStart w:id="15" w:name="_Toc451432133"/>
      <w:r w:rsidRPr="003B1369">
        <w:lastRenderedPageBreak/>
        <w:t>Slave Yards</w:t>
      </w:r>
      <w:bookmarkEnd w:id="15"/>
    </w:p>
    <w:p w:rsidR="003804CC" w:rsidRDefault="003804CC" w:rsidP="00D80F1F">
      <w:pPr>
        <w:spacing w:line="480" w:lineRule="auto"/>
        <w:rPr>
          <w:b/>
        </w:rPr>
      </w:pPr>
    </w:p>
    <w:p w:rsidR="000A473C" w:rsidRPr="003B1369" w:rsidRDefault="000A473C" w:rsidP="003804CC">
      <w:pPr>
        <w:spacing w:line="480" w:lineRule="auto"/>
        <w:ind w:firstLine="720"/>
      </w:pPr>
      <w:r w:rsidRPr="003B1369">
        <w:t>Enslaved Africans and their descendants used the space around their dwellings for subsistence, social activities, spiritual practices, and even the mundane functional needs of households (</w:t>
      </w:r>
      <w:r w:rsidR="002924F4" w:rsidRPr="00F65FD9">
        <w:t>Heath and Bennett 2000</w:t>
      </w:r>
      <w:r w:rsidR="00F65FD9" w:rsidRPr="00F65FD9">
        <w:t>:38</w:t>
      </w:r>
      <w:r w:rsidR="002924F4" w:rsidRPr="00F65FD9">
        <w:t>; Heath 2010a</w:t>
      </w:r>
      <w:r w:rsidR="00F65FD9">
        <w:t>:170</w:t>
      </w:r>
      <w:r w:rsidR="002924F4">
        <w:t>;</w:t>
      </w:r>
      <w:r w:rsidR="00F65FD9">
        <w:t xml:space="preserve"> </w:t>
      </w:r>
      <w:r w:rsidRPr="003B1369">
        <w:t>Westmacott 1992:9). Communities were shaped and maintained in the yard as domestic chores blended with social activities. Between the hours spent laboring for the plantation, men and women socialized in their often shared yards while laundering, cooking, butchering and raising animals, as children p</w:t>
      </w:r>
      <w:r w:rsidR="009C38B3">
        <w:t>layed (Heath and Bennett 2000:42</w:t>
      </w:r>
      <w:r w:rsidRPr="003B1369">
        <w:t>). Over the span of several decades scholars have recognized the value of studying the yards around slave housing to uncover the economic, social, and spiritual practices of their former occupants (</w:t>
      </w:r>
      <w:r w:rsidR="00AD0945">
        <w:t xml:space="preserve"> </w:t>
      </w:r>
      <w:r w:rsidR="009C38B3">
        <w:t>Heath and Bennett 2000:38</w:t>
      </w:r>
      <w:r w:rsidR="002924F4">
        <w:t>;</w:t>
      </w:r>
      <w:r w:rsidR="002924F4" w:rsidRPr="002924F4">
        <w:t xml:space="preserve"> </w:t>
      </w:r>
      <w:r w:rsidR="002924F4" w:rsidRPr="00F65FD9">
        <w:t>Heath 2010a</w:t>
      </w:r>
      <w:r w:rsidR="00F65FD9">
        <w:t>:170</w:t>
      </w:r>
      <w:r w:rsidRPr="003B1369">
        <w:t xml:space="preserve">). The houses and yards of slave communities are rich in meanings associated with their inhabitants, as places not just for leisure, but where </w:t>
      </w:r>
      <w:r>
        <w:t>well-being</w:t>
      </w:r>
      <w:r w:rsidRPr="003B1369">
        <w:t xml:space="preserve"> </w:t>
      </w:r>
      <w:r>
        <w:t>was</w:t>
      </w:r>
      <w:r w:rsidRPr="003B1369">
        <w:t xml:space="preserve"> asserted with extraordinary resourcefulness (Westmacott 1992:2). </w:t>
      </w:r>
    </w:p>
    <w:p w:rsidR="000A473C" w:rsidRDefault="000A473C" w:rsidP="00DD6B0F">
      <w:pPr>
        <w:spacing w:line="480" w:lineRule="auto"/>
        <w:ind w:firstLine="720"/>
      </w:pPr>
      <w:r w:rsidRPr="003B1369">
        <w:t>The yards around slave dwellings often contained kitchen gardens made up of vegetables and herbs. Kitchen gardens were a valuable source of nutrition and could</w:t>
      </w:r>
      <w:r>
        <w:t xml:space="preserve"> be managed </w:t>
      </w:r>
      <w:r w:rsidR="00AD0945">
        <w:t xml:space="preserve">by adults </w:t>
      </w:r>
      <w:r>
        <w:t>when time allowed</w:t>
      </w:r>
      <w:r w:rsidRPr="003B1369">
        <w:t xml:space="preserve">, or by elders and children while others labored </w:t>
      </w:r>
      <w:r>
        <w:t xml:space="preserve">on </w:t>
      </w:r>
      <w:r w:rsidRPr="003B1369">
        <w:t xml:space="preserve">the plantation. </w:t>
      </w:r>
      <w:r>
        <w:t>Slaves are known to have grown a number of plant species in their gardens</w:t>
      </w:r>
      <w:r w:rsidR="00AD0945">
        <w:t>,</w:t>
      </w:r>
      <w:r>
        <w:t xml:space="preserve"> including both West African and New World cultigens (Samford 2007:127).</w:t>
      </w:r>
      <w:r w:rsidR="00E71B89">
        <w:t xml:space="preserve"> </w:t>
      </w:r>
    </w:p>
    <w:p w:rsidR="00E062B4" w:rsidRDefault="00E062B4" w:rsidP="00DD6B0F">
      <w:pPr>
        <w:spacing w:line="480" w:lineRule="auto"/>
      </w:pPr>
    </w:p>
    <w:p w:rsidR="003804CC" w:rsidRDefault="003804CC" w:rsidP="00DD6B0F">
      <w:pPr>
        <w:spacing w:line="480" w:lineRule="auto"/>
      </w:pPr>
    </w:p>
    <w:p w:rsidR="003804CC" w:rsidRPr="003B1369" w:rsidRDefault="003804CC" w:rsidP="00DD6B0F">
      <w:pPr>
        <w:spacing w:line="480" w:lineRule="auto"/>
        <w:rPr>
          <w:b/>
        </w:rPr>
      </w:pPr>
    </w:p>
    <w:p w:rsidR="003804CC" w:rsidRDefault="003804CC" w:rsidP="00DD6B0F">
      <w:pPr>
        <w:spacing w:line="480" w:lineRule="auto"/>
        <w:ind w:firstLine="720"/>
      </w:pPr>
    </w:p>
    <w:p w:rsidR="003804CC" w:rsidRPr="003B1369" w:rsidRDefault="003804CC" w:rsidP="003804CC">
      <w:pPr>
        <w:pStyle w:val="Heading2"/>
        <w:spacing w:line="480" w:lineRule="auto"/>
      </w:pPr>
      <w:bookmarkStart w:id="16" w:name="_Toc451432134"/>
      <w:r>
        <w:lastRenderedPageBreak/>
        <w:t>The</w:t>
      </w:r>
      <w:r w:rsidRPr="003B1369">
        <w:t xml:space="preserve"> Agricultural Shift</w:t>
      </w:r>
      <w:bookmarkEnd w:id="16"/>
    </w:p>
    <w:p w:rsidR="003804CC" w:rsidRDefault="003804CC" w:rsidP="00DD6B0F">
      <w:pPr>
        <w:spacing w:line="480" w:lineRule="auto"/>
        <w:ind w:firstLine="720"/>
      </w:pPr>
    </w:p>
    <w:p w:rsidR="00E062B4" w:rsidRDefault="00E062B4" w:rsidP="00DD6B0F">
      <w:pPr>
        <w:spacing w:line="480" w:lineRule="auto"/>
        <w:ind w:firstLine="720"/>
      </w:pPr>
      <w:r>
        <w:t>Many researchers have turned their attention toward devel</w:t>
      </w:r>
      <w:r w:rsidR="00AD0945">
        <w:t>oping a better understanding of</w:t>
      </w:r>
      <w:r>
        <w:t xml:space="preserve"> how the </w:t>
      </w:r>
      <w:r w:rsidRPr="003B1369">
        <w:t>widespread agricultural shift from tobacco</w:t>
      </w:r>
      <w:r w:rsidR="002924F4">
        <w:t xml:space="preserve"> to grain farming in eighteenth-</w:t>
      </w:r>
      <w:r w:rsidRPr="003B1369">
        <w:t>century Virginia affected the economic and social lives of Virginia’s slaves. The shift from tobacco to wheat farming occurred at Monticello plantation in 1793</w:t>
      </w:r>
      <w:r w:rsidR="00A702F2">
        <w:t xml:space="preserve"> (Neiman 2008:174)</w:t>
      </w:r>
      <w:r w:rsidRPr="003B1369">
        <w:t xml:space="preserve">, generating major alterations to both the landscape and the labor force. </w:t>
      </w:r>
    </w:p>
    <w:p w:rsidR="00E062B4" w:rsidRPr="003B1369" w:rsidRDefault="00E062B4" w:rsidP="00E062B4">
      <w:pPr>
        <w:spacing w:line="480" w:lineRule="auto"/>
        <w:ind w:firstLine="720"/>
      </w:pPr>
      <w:r w:rsidRPr="00CE780E">
        <w:t xml:space="preserve">Labor systems depended on the types of crops produced </w:t>
      </w:r>
      <w:r>
        <w:t>(Lev-Tov 2004:1). Growing tobacco was</w:t>
      </w:r>
      <w:r w:rsidRPr="003B1369">
        <w:t xml:space="preserve"> a simple albeit strenuous task that requ</w:t>
      </w:r>
      <w:r>
        <w:t>ired</w:t>
      </w:r>
      <w:r w:rsidRPr="003B1369">
        <w:t xml:space="preserve"> careful timing and attention throughout most of </w:t>
      </w:r>
      <w:r>
        <w:t>the year. Wheat farming, on the other hand, required</w:t>
      </w:r>
      <w:r w:rsidR="00AD0945">
        <w:t xml:space="preserve"> less labor</w:t>
      </w:r>
      <w:r w:rsidRPr="003B1369">
        <w:t xml:space="preserve"> and time between planting and harvesting</w:t>
      </w:r>
      <w:r>
        <w:t>,</w:t>
      </w:r>
      <w:r w:rsidRPr="003B1369">
        <w:t xml:space="preserve"> but require</w:t>
      </w:r>
      <w:r>
        <w:t>d</w:t>
      </w:r>
      <w:r w:rsidRPr="003B1369">
        <w:t xml:space="preserve"> the organization of a specialized labor force to oversee a variety of tasks.</w:t>
      </w:r>
    </w:p>
    <w:p w:rsidR="00E062B4" w:rsidRDefault="00E062B4" w:rsidP="00E062B4">
      <w:pPr>
        <w:spacing w:line="480" w:lineRule="auto"/>
        <w:ind w:firstLine="720"/>
      </w:pPr>
      <w:r w:rsidRPr="003B1369">
        <w:t xml:space="preserve">In the eighteenth century, tobacco </w:t>
      </w:r>
      <w:r>
        <w:t xml:space="preserve">cultivation </w:t>
      </w:r>
      <w:r w:rsidRPr="003B1369">
        <w:t xml:space="preserve">set the framework for much of daily life. The tasks necessary to produce a marketable tobacco crop required little skill but the timing of each step required judgment and year-round attention (Russo and Russo 2012:55-56). Tobacco was cultivated by gangs clearing fields using a slash-and-burn technique, whereby trees were killed to expose the areas shaded by their foliage, but trunks were left and worked </w:t>
      </w:r>
      <w:r>
        <w:t>around (</w:t>
      </w:r>
      <w:proofErr w:type="spellStart"/>
      <w:r w:rsidR="0019644A">
        <w:t>Kulikoff</w:t>
      </w:r>
      <w:proofErr w:type="spellEnd"/>
      <w:r w:rsidR="0019644A">
        <w:t xml:space="preserve"> 1986:28; </w:t>
      </w:r>
      <w:r w:rsidR="00A702F2">
        <w:t xml:space="preserve">Neiman 2008:181; </w:t>
      </w:r>
      <w:r>
        <w:t>Russo and Russo 2012:56</w:t>
      </w:r>
      <w:r w:rsidRPr="003B1369">
        <w:t>)</w:t>
      </w:r>
      <w:r>
        <w:t>.</w:t>
      </w:r>
      <w:r w:rsidRPr="003B1369">
        <w:t xml:space="preserve"> When soil fertility declined after five to seven years, the tobacco fields were abando</w:t>
      </w:r>
      <w:r>
        <w:t>ned and the work gangs cleared</w:t>
      </w:r>
      <w:r w:rsidRPr="003B1369">
        <w:t xml:space="preserve"> new one</w:t>
      </w:r>
      <w:r>
        <w:t>s</w:t>
      </w:r>
      <w:r w:rsidRPr="003B1369">
        <w:t xml:space="preserve"> (</w:t>
      </w:r>
      <w:proofErr w:type="spellStart"/>
      <w:r w:rsidR="00DF170D">
        <w:t>Kulikoff</w:t>
      </w:r>
      <w:proofErr w:type="spellEnd"/>
      <w:r w:rsidR="00DF170D">
        <w:t xml:space="preserve"> 1986:47</w:t>
      </w:r>
      <w:r w:rsidRPr="003B1369">
        <w:t xml:space="preserve">). </w:t>
      </w:r>
      <w:r>
        <w:t xml:space="preserve">At times, attempts were made to replenish the depleted soils with manure, but the resulting tobacco crops were considered lower quality. To replenish the soil, tobacco plots were often left to fallow for 10-15 years (Henderson 2013:12). </w:t>
      </w:r>
    </w:p>
    <w:p w:rsidR="00E062B4" w:rsidRPr="003B1369" w:rsidRDefault="00E062B4" w:rsidP="00E062B4">
      <w:pPr>
        <w:spacing w:line="480" w:lineRule="auto"/>
        <w:ind w:firstLine="720"/>
      </w:pPr>
      <w:r w:rsidRPr="003B1369">
        <w:lastRenderedPageBreak/>
        <w:t>The enslaved laborers used hoes to prepare fields and create the loose soils necessary for proper root development. It was crucial that plants were checked daily for pests or signs of disease, as an infestation could completely destroy an entire crop in less than a week. To promote the growth of leaves, the only mark</w:t>
      </w:r>
      <w:r w:rsidR="00D663AD">
        <w:t>etable portion of the crop, tobacco plants</w:t>
      </w:r>
      <w:r w:rsidRPr="003B1369">
        <w:t xml:space="preserve"> were regularly pruned (Russo and Russo 2012:56). The period between planting and harvesting tobacco spanned from January to early autumn. It has been estimated that one worker cultivating tobacco annually labored, on average, 125 days and although no one task was particularly difficult, by the mid-seventeenth century planters expected each worker to cultivate roughly six thousand plants per year (Russo and Russo 2012:56).  </w:t>
      </w:r>
    </w:p>
    <w:p w:rsidR="00E062B4" w:rsidRPr="003B1369" w:rsidRDefault="00E062B4" w:rsidP="00E062B4">
      <w:pPr>
        <w:spacing w:line="480" w:lineRule="auto"/>
        <w:ind w:firstLine="720"/>
      </w:pPr>
      <w:r w:rsidRPr="003B1369">
        <w:t xml:space="preserve">The shift from tobacco to wheat farming </w:t>
      </w:r>
      <w:r>
        <w:t>generated</w:t>
      </w:r>
      <w:r w:rsidRPr="003B1369">
        <w:t xml:space="preserve"> major alterations to both the landscape and the labor force. Wheat farming required much larger fields b</w:t>
      </w:r>
      <w:r w:rsidR="00AD0945">
        <w:t>e cleared. Instead of the slash-and-</w:t>
      </w:r>
      <w:r w:rsidRPr="003B1369">
        <w:t>burn technique employed for growing tobacco, wheat demanded the removal of tree stumps and the use of plows. The monotony associated with tobacco monoculture was replaced by varied, specialized tasks necessary for cultivating grains and preparing them for market</w:t>
      </w:r>
      <w:r w:rsidR="00A702F2">
        <w:t xml:space="preserve"> (Neiman 2008:181)</w:t>
      </w:r>
      <w:r w:rsidR="001809C8">
        <w:t xml:space="preserve">. </w:t>
      </w:r>
      <w:r w:rsidRPr="003B1369">
        <w:t>As Virginia tobacco plantations shifted to grain farming, the tasks assigned to enslaved laborers began to diverge significantly. Russo and Russo describe</w:t>
      </w:r>
      <w:r>
        <w:t>d</w:t>
      </w:r>
      <w:r w:rsidRPr="003B1369">
        <w:t xml:space="preserve"> the changes as follows: </w:t>
      </w:r>
    </w:p>
    <w:p w:rsidR="00E062B4" w:rsidRDefault="00E062B4" w:rsidP="002924F4">
      <w:pPr>
        <w:ind w:left="720" w:right="720"/>
      </w:pPr>
      <w:r w:rsidRPr="00E679A3">
        <w:t xml:space="preserve">Growing and processing grain created a larger market for craft workers, particularly woodworkers, blacksmiths, and coopers. Unlike the rough-hewn barns used to house tobacco, a mill required skilled carpenters for construction and maintenance, as well as trained millers to turn grains into marketable grades of flour. Wheelwrights produced carts and wagons that carried harvested grain to barns for threshing and to mills for grinding into flour, while coopers made barrels for shipping milled flour to overseas markets. The metalwork of cart wheels and traces, mill gears, and barrel hoops all </w:t>
      </w:r>
      <w:r>
        <w:t>called for blacksmithing skills</w:t>
      </w:r>
      <w:r w:rsidRPr="00E679A3">
        <w:t xml:space="preserve"> (Russo and Russo 2012:182).</w:t>
      </w:r>
    </w:p>
    <w:p w:rsidR="002924F4" w:rsidRPr="00E679A3" w:rsidRDefault="002924F4" w:rsidP="002924F4">
      <w:pPr>
        <w:ind w:left="720" w:right="720"/>
      </w:pPr>
    </w:p>
    <w:p w:rsidR="00E062B4" w:rsidRDefault="00E062B4" w:rsidP="00E062B4">
      <w:pPr>
        <w:spacing w:line="480" w:lineRule="auto"/>
      </w:pPr>
      <w:r w:rsidRPr="003B1369">
        <w:lastRenderedPageBreak/>
        <w:t xml:space="preserve">The execution of more diversified tasks took place in either large wheat fields or specialized work sites </w:t>
      </w:r>
      <w:r>
        <w:t xml:space="preserve">that were </w:t>
      </w:r>
      <w:r w:rsidRPr="003B1369">
        <w:t>d</w:t>
      </w:r>
      <w:r>
        <w:t>ispersed across the plantation</w:t>
      </w:r>
      <w:r w:rsidR="00AD0945">
        <w:t>, and thus</w:t>
      </w:r>
      <w:r>
        <w:t xml:space="preserve"> a</w:t>
      </w:r>
      <w:r w:rsidRPr="003B1369">
        <w:t xml:space="preserve"> single overseer could no longer closely monitor all the laborers under his supervision (</w:t>
      </w:r>
      <w:r w:rsidR="00A702F2">
        <w:t xml:space="preserve">Neiman 2008:181; </w:t>
      </w:r>
      <w:r w:rsidRPr="003B1369">
        <w:t xml:space="preserve">Stanton 2012:63). </w:t>
      </w:r>
      <w:r>
        <w:t>As a result the cost of monitoring labor processes</w:t>
      </w:r>
      <w:r w:rsidR="00AD0945">
        <w:t xml:space="preserve"> rose drastically </w:t>
      </w:r>
      <w:r>
        <w:t>because the size of work groups declined and the complexity of many tasks increased (Neiman 2008:182).</w:t>
      </w:r>
      <w:r w:rsidRPr="003B1369">
        <w:t xml:space="preserve"> </w:t>
      </w:r>
      <w:r>
        <w:t xml:space="preserve">Furthermore, </w:t>
      </w:r>
      <w:r w:rsidRPr="003B1369">
        <w:t>“The investment in training or purchasing a skilled laborer made that person a more expensive, valued, piece of property” (Monticello.org).</w:t>
      </w:r>
    </w:p>
    <w:p w:rsidR="00E062B4" w:rsidRPr="003B1369" w:rsidRDefault="00E062B4" w:rsidP="00E062B4">
      <w:pPr>
        <w:spacing w:line="480" w:lineRule="auto"/>
        <w:ind w:firstLine="720"/>
      </w:pPr>
      <w:r w:rsidRPr="003B1369">
        <w:t>Not only did the shift from tobacco to wheat farming alter the landscape, it also greatly altered the power structures between overseers and slaves</w:t>
      </w:r>
      <w:r>
        <w:t>. After the shift to wheat farming,</w:t>
      </w:r>
      <w:r w:rsidRPr="003B1369">
        <w:t xml:space="preserve"> plantation owners and overseers had to direct their focus to</w:t>
      </w:r>
      <w:r>
        <w:t>ward</w:t>
      </w:r>
      <w:r w:rsidRPr="003B1369">
        <w:t xml:space="preserve"> the products of their workers rather than the labor process (</w:t>
      </w:r>
      <w:r w:rsidR="001809C8">
        <w:t xml:space="preserve">Neiman 2008:182; </w:t>
      </w:r>
      <w:r w:rsidRPr="003B1369">
        <w:t>Stanton 2012:84).</w:t>
      </w:r>
      <w:r>
        <w:t xml:space="preserve"> Slave owners were forced to rely on the efficiency and products produced by slaves, creating conditions under which slave owners who off</w:t>
      </w:r>
      <w:r w:rsidR="00AD0945">
        <w:t>ered positive rewards</w:t>
      </w:r>
      <w:r>
        <w:t xml:space="preserve"> benefited from more efficient laborers (Neiman 2008:</w:t>
      </w:r>
      <w:r w:rsidR="001809C8">
        <w:t>180-</w:t>
      </w:r>
      <w:r>
        <w:t>182</w:t>
      </w:r>
      <w:r w:rsidR="0020712B">
        <w:t>; Stanton 2012:62-63</w:t>
      </w:r>
      <w:r>
        <w:t>). According to Neiman, “It was this development that gave enslaved people the</w:t>
      </w:r>
      <w:r w:rsidR="000976C4">
        <w:t xml:space="preserve"> </w:t>
      </w:r>
      <w:r>
        <w:t xml:space="preserve">additional leverage required to achieve marginal improvements in their lives at the end of the eighteenth century” (Neiman 2008:182). </w:t>
      </w:r>
      <w:r w:rsidR="00AD0945">
        <w:t>Some s</w:t>
      </w:r>
      <w:r w:rsidRPr="003B1369">
        <w:t>laves equipped with the knowledge for carrying out specialized tasks</w:t>
      </w:r>
      <w:r w:rsidR="00AD0945">
        <w:t xml:space="preserve"> </w:t>
      </w:r>
      <w:r w:rsidRPr="003B1369">
        <w:t>increased their power to negotiate with plantation owners and overseers for better working and living conditions</w:t>
      </w:r>
      <w:r>
        <w:t xml:space="preserve"> while </w:t>
      </w:r>
      <w:r w:rsidRPr="003B1369">
        <w:t>inadvertent</w:t>
      </w:r>
      <w:r>
        <w:t>ly</w:t>
      </w:r>
      <w:r w:rsidRPr="003B1369">
        <w:t xml:space="preserve"> </w:t>
      </w:r>
      <w:r>
        <w:t>improving their autonomy</w:t>
      </w:r>
      <w:r w:rsidRPr="003B1369">
        <w:t xml:space="preserve"> </w:t>
      </w:r>
      <w:r w:rsidR="0001182D">
        <w:t>(Heath 2012a:108</w:t>
      </w:r>
      <w:r w:rsidR="001809C8">
        <w:t>; Neiman 2008:182</w:t>
      </w:r>
      <w:r w:rsidR="0001182D">
        <w:t xml:space="preserve">) </w:t>
      </w:r>
      <w:r>
        <w:t>as a result of the requirements to work</w:t>
      </w:r>
      <w:r w:rsidRPr="003B1369">
        <w:t xml:space="preserve"> significantly larger fields and dispersed task sites. </w:t>
      </w:r>
    </w:p>
    <w:p w:rsidR="001809C8" w:rsidRDefault="00E062B4" w:rsidP="0053690A">
      <w:pPr>
        <w:spacing w:line="480" w:lineRule="auto"/>
        <w:ind w:firstLine="720"/>
      </w:pPr>
      <w:r w:rsidRPr="003B1369">
        <w:t xml:space="preserve">Changing trends in the treatment and management of slaves may be visible in how owners provisioned slaves and the ways in which slaves met their subsistence needs (Bowes and Trigg 2012:156). </w:t>
      </w:r>
      <w:r>
        <w:t>The impact</w:t>
      </w:r>
      <w:r w:rsidRPr="00FE5F2E">
        <w:t xml:space="preserve"> labor systems had </w:t>
      </w:r>
      <w:r>
        <w:t xml:space="preserve">on slaves’ free time </w:t>
      </w:r>
      <w:r w:rsidRPr="00FE5F2E">
        <w:t>u</w:t>
      </w:r>
      <w:r>
        <w:t xml:space="preserve">ndoubtedly affected </w:t>
      </w:r>
      <w:r w:rsidRPr="00FE5F2E">
        <w:t xml:space="preserve">slaves’ </w:t>
      </w:r>
      <w:r w:rsidRPr="00FE5F2E">
        <w:lastRenderedPageBreak/>
        <w:t xml:space="preserve">abilities to </w:t>
      </w:r>
      <w:r>
        <w:t>produce and procure additional foods (Lev-Tov 2004:9)</w:t>
      </w:r>
      <w:r w:rsidRPr="00FE5F2E">
        <w:t>.</w:t>
      </w:r>
      <w:r>
        <w:t xml:space="preserve"> It has been theorized that s</w:t>
      </w:r>
      <w:r w:rsidRPr="003B1369">
        <w:t>l</w:t>
      </w:r>
      <w:r w:rsidR="005F70B2">
        <w:t>aves organized into labor gangs</w:t>
      </w:r>
      <w:r w:rsidRPr="003B1369">
        <w:t xml:space="preserve"> associated with tobacco farming, were generally provisioned most of their food rations, while slaves organized by task groups, associated with wheat farming, were often expected to generate much of their own food (</w:t>
      </w:r>
      <w:proofErr w:type="spellStart"/>
      <w:r w:rsidRPr="003B1369">
        <w:t>Klippel</w:t>
      </w:r>
      <w:proofErr w:type="spellEnd"/>
      <w:r w:rsidRPr="003B1369">
        <w:t xml:space="preserve"> et al</w:t>
      </w:r>
      <w:r w:rsidR="005F70B2">
        <w:t>.</w:t>
      </w:r>
      <w:r w:rsidRPr="003B1369">
        <w:t xml:space="preserve"> 2</w:t>
      </w:r>
      <w:r>
        <w:t>011:28). The shift to wheat farming and tasked labor may ha</w:t>
      </w:r>
      <w:r w:rsidR="0020712B">
        <w:t>ve inadvertently improved slave</w:t>
      </w:r>
      <w:r>
        <w:t>s</w:t>
      </w:r>
      <w:r w:rsidR="0020712B">
        <w:t>’</w:t>
      </w:r>
      <w:r>
        <w:t xml:space="preserve"> conditions if</w:t>
      </w:r>
      <w:r w:rsidR="0020712B">
        <w:t>,</w:t>
      </w:r>
      <w:r>
        <w:t xml:space="preserve"> in fact, the practices associated with wheat farming increased</w:t>
      </w:r>
      <w:r w:rsidR="0020712B">
        <w:t xml:space="preserve"> slave</w:t>
      </w:r>
      <w:r w:rsidR="006014B3">
        <w:t>s</w:t>
      </w:r>
      <w:r w:rsidR="0020712B">
        <w:t>’</w:t>
      </w:r>
      <w:r>
        <w:t xml:space="preserve"> autonomy and time available during daylight hours to conduct activities for improving their well-b</w:t>
      </w:r>
      <w:r w:rsidR="0053690A">
        <w:t xml:space="preserve">eing. </w:t>
      </w:r>
    </w:p>
    <w:p w:rsidR="00DA25C3" w:rsidRDefault="00DA25C3" w:rsidP="0053690A">
      <w:pPr>
        <w:spacing w:line="480" w:lineRule="auto"/>
      </w:pPr>
    </w:p>
    <w:p w:rsidR="00DA25C3" w:rsidRDefault="00DA25C3" w:rsidP="00DA25C3">
      <w:pPr>
        <w:pStyle w:val="Heading3"/>
      </w:pPr>
      <w:bookmarkStart w:id="17" w:name="_Toc451432135"/>
      <w:r>
        <w:t>The Agricultural Shift at Monticello</w:t>
      </w:r>
      <w:bookmarkEnd w:id="17"/>
    </w:p>
    <w:p w:rsidR="00DA25C3" w:rsidRDefault="00DA25C3" w:rsidP="00427336">
      <w:pPr>
        <w:spacing w:line="480" w:lineRule="auto"/>
        <w:ind w:firstLine="720"/>
      </w:pPr>
    </w:p>
    <w:p w:rsidR="001669A0" w:rsidRDefault="001669A0" w:rsidP="00427336">
      <w:pPr>
        <w:spacing w:line="480" w:lineRule="auto"/>
        <w:ind w:firstLine="720"/>
      </w:pPr>
      <w:r>
        <w:t>Jefferson convert</w:t>
      </w:r>
      <w:r w:rsidR="005B61C4">
        <w:t>ed</w:t>
      </w:r>
      <w:r>
        <w:t xml:space="preserve"> Monticello plantation to </w:t>
      </w:r>
      <w:r w:rsidR="005B61C4">
        <w:t>a wheat</w:t>
      </w:r>
      <w:r>
        <w:t xml:space="preserve"> far</w:t>
      </w:r>
      <w:r w:rsidR="005B61C4">
        <w:t>m</w:t>
      </w:r>
      <w:r>
        <w:t xml:space="preserve"> in </w:t>
      </w:r>
      <w:r w:rsidR="00327A0D">
        <w:t xml:space="preserve">the </w:t>
      </w:r>
      <w:r w:rsidR="00564EEC">
        <w:t xml:space="preserve">early </w:t>
      </w:r>
      <w:r>
        <w:t xml:space="preserve">1790s </w:t>
      </w:r>
      <w:r w:rsidR="009A1EA9">
        <w:t>and became</w:t>
      </w:r>
      <w:r w:rsidR="00327A0D">
        <w:t xml:space="preserve"> personally involved in the day-to-day operations. </w:t>
      </w:r>
      <w:r w:rsidR="009A1EA9">
        <w:t>At this time</w:t>
      </w:r>
      <w:r w:rsidR="003A6967">
        <w:t>,</w:t>
      </w:r>
      <w:r w:rsidR="009A1EA9">
        <w:t xml:space="preserve"> </w:t>
      </w:r>
      <w:r w:rsidR="00327A0D">
        <w:t xml:space="preserve">Jefferson also </w:t>
      </w:r>
      <w:r w:rsidR="009A1EA9">
        <w:t>dedicated his efforts toward</w:t>
      </w:r>
      <w:r w:rsidR="005B61C4">
        <w:t xml:space="preserve"> reforming the institution of slavery by exploring ways to improve the conditions of the </w:t>
      </w:r>
      <w:r w:rsidR="000D57D6">
        <w:t>enslaved people</w:t>
      </w:r>
      <w:r w:rsidR="005B61C4">
        <w:t xml:space="preserve"> he owned (Stanton 2012:60). </w:t>
      </w:r>
      <w:r w:rsidR="00327A0D">
        <w:t>His records, however, indicate that the food and clothing he rationed to slaves did not differ greatly from that of other plantations in the region, and the meat rations</w:t>
      </w:r>
      <w:r w:rsidR="00266B35">
        <w:t xml:space="preserve"> he provided</w:t>
      </w:r>
      <w:r w:rsidR="00327A0D">
        <w:t xml:space="preserve"> were rather</w:t>
      </w:r>
      <w:r w:rsidR="00327A0D" w:rsidRPr="00327A0D">
        <w:t xml:space="preserve"> </w:t>
      </w:r>
      <w:r w:rsidR="00327A0D">
        <w:t>meager</w:t>
      </w:r>
      <w:r w:rsidR="00BC760C">
        <w:t xml:space="preserve">. </w:t>
      </w:r>
      <w:r w:rsidR="000848AF">
        <w:t>Most of Jefferson’s</w:t>
      </w:r>
      <w:r w:rsidR="00327A0D">
        <w:t xml:space="preserve"> </w:t>
      </w:r>
      <w:r w:rsidR="000848AF">
        <w:t xml:space="preserve">efforts </w:t>
      </w:r>
      <w:r w:rsidR="002924F4">
        <w:t xml:space="preserve">toward </w:t>
      </w:r>
      <w:r w:rsidR="00327A0D">
        <w:t>improving slave’s</w:t>
      </w:r>
      <w:r w:rsidR="000848AF">
        <w:t xml:space="preserve"> conditions </w:t>
      </w:r>
      <w:r w:rsidR="00BC760C">
        <w:t xml:space="preserve">focused </w:t>
      </w:r>
      <w:r w:rsidR="000848AF">
        <w:t xml:space="preserve">on </w:t>
      </w:r>
      <w:r w:rsidR="00BC760C">
        <w:t xml:space="preserve">the conditions of labor (Stanton 2012:61). </w:t>
      </w:r>
      <w:r w:rsidR="003A2410">
        <w:t>Jefferson wanted laborers to be well-treated and attempted to avoid hiring overseers with the reputation of severity; despite his instructions to minimize cruelty</w:t>
      </w:r>
      <w:r w:rsidR="0020712B">
        <w:t>,</w:t>
      </w:r>
      <w:r w:rsidR="003A2410">
        <w:t xml:space="preserve"> the whip was never banished from his fields (Stanton 2012:61). </w:t>
      </w:r>
      <w:r w:rsidR="009A1EA9">
        <w:t>To improve the lives of his slaves</w:t>
      </w:r>
      <w:r w:rsidR="004333E5">
        <w:t>,</w:t>
      </w:r>
      <w:r w:rsidR="009A1EA9">
        <w:t xml:space="preserve"> </w:t>
      </w:r>
      <w:r w:rsidR="003A2410">
        <w:t>Jefferson</w:t>
      </w:r>
      <w:r w:rsidR="009A1EA9">
        <w:t xml:space="preserve"> tested new </w:t>
      </w:r>
      <w:r w:rsidR="003A2410">
        <w:t>management methods</w:t>
      </w:r>
      <w:r w:rsidR="0020712B">
        <w:t xml:space="preserve"> that</w:t>
      </w:r>
      <w:r w:rsidR="009A1EA9">
        <w:t xml:space="preserve"> afforded </w:t>
      </w:r>
      <w:r w:rsidR="003A2410">
        <w:t xml:space="preserve">unaccustomed </w:t>
      </w:r>
      <w:r w:rsidR="009A1EA9">
        <w:t>aut</w:t>
      </w:r>
      <w:r w:rsidR="00564EEC">
        <w:t>onomy</w:t>
      </w:r>
      <w:r w:rsidR="000D57D6">
        <w:t xml:space="preserve"> and unsupervised work environments</w:t>
      </w:r>
      <w:r w:rsidR="00564EEC">
        <w:t xml:space="preserve"> to</w:t>
      </w:r>
      <w:r w:rsidR="009A1EA9">
        <w:t xml:space="preserve"> some </w:t>
      </w:r>
      <w:r w:rsidR="000D57D6">
        <w:t>tradesmen</w:t>
      </w:r>
      <w:r w:rsidR="003A2410">
        <w:t xml:space="preserve"> (Stanton 2012:63</w:t>
      </w:r>
      <w:r w:rsidR="00A63D4A">
        <w:t>, 67</w:t>
      </w:r>
      <w:r w:rsidR="003A2410">
        <w:t xml:space="preserve">). </w:t>
      </w:r>
    </w:p>
    <w:p w:rsidR="00E062B4" w:rsidRDefault="00E062B4" w:rsidP="00196F63">
      <w:pPr>
        <w:spacing w:line="480" w:lineRule="auto"/>
        <w:ind w:firstLine="720"/>
      </w:pPr>
      <w:r>
        <w:lastRenderedPageBreak/>
        <w:t xml:space="preserve">In this study I analyze </w:t>
      </w:r>
      <w:r w:rsidRPr="003B1369">
        <w:t xml:space="preserve">macrobotanical remains from Site 8 </w:t>
      </w:r>
      <w:r>
        <w:t>to examine whether</w:t>
      </w:r>
      <w:r w:rsidRPr="003B1369">
        <w:t xml:space="preserve"> the agricultural shift from tobacco to wheat</w:t>
      </w:r>
      <w:r>
        <w:t xml:space="preserve"> </w:t>
      </w:r>
      <w:r w:rsidR="002370E9">
        <w:t xml:space="preserve">in the early 1790s </w:t>
      </w:r>
      <w:r>
        <w:t>affected</w:t>
      </w:r>
      <w:r w:rsidR="00D553A1">
        <w:t xml:space="preserve"> </w:t>
      </w:r>
      <w:r w:rsidR="001669A0">
        <w:t xml:space="preserve">the foodways of </w:t>
      </w:r>
      <w:r w:rsidRPr="003B1369">
        <w:t>Monticello</w:t>
      </w:r>
      <w:r>
        <w:t>’s e</w:t>
      </w:r>
      <w:r w:rsidR="00D553A1">
        <w:t>nslaved field laborers</w:t>
      </w:r>
      <w:r w:rsidRPr="003B1369">
        <w:t xml:space="preserve">. </w:t>
      </w:r>
      <w:r w:rsidR="003A6967">
        <w:t>A distinguishable presence of more or less domesticated or wild plants during the er</w:t>
      </w:r>
      <w:r w:rsidR="004D7964">
        <w:t>a of wheat farming, in which some</w:t>
      </w:r>
      <w:r w:rsidR="003A6967">
        <w:t xml:space="preserve"> </w:t>
      </w:r>
      <w:r w:rsidR="004D7964">
        <w:t>slaves</w:t>
      </w:r>
      <w:r w:rsidR="003A6967">
        <w:t xml:space="preserve"> are believed to have </w:t>
      </w:r>
      <w:r w:rsidR="004333E5">
        <w:t xml:space="preserve">had </w:t>
      </w:r>
      <w:r w:rsidR="003A6967">
        <w:t xml:space="preserve">more time and autonomy to carry out tasks for improving their well-being, can serve to indicate their preferences and day-to-day choices. </w:t>
      </w:r>
      <w:r>
        <w:t>By comparing the recovery</w:t>
      </w:r>
      <w:r w:rsidRPr="003B1369">
        <w:t xml:space="preserve"> of wild useful plants present in the subfloor pits associated with the period of </w:t>
      </w:r>
      <w:r>
        <w:t>to</w:t>
      </w:r>
      <w:r w:rsidR="0020712B">
        <w:t>bacco production to the</w:t>
      </w:r>
      <w:r w:rsidRPr="003B1369">
        <w:t xml:space="preserve"> wild plants present in the subfloor pits associated with the period of wheat production, the floral assem</w:t>
      </w:r>
      <w:r>
        <w:t>blage may speak to the degree in which</w:t>
      </w:r>
      <w:r w:rsidRPr="003B1369">
        <w:t xml:space="preserve"> time and autonomy </w:t>
      </w:r>
      <w:r>
        <w:t xml:space="preserve">granted to </w:t>
      </w:r>
      <w:r w:rsidRPr="003B1369">
        <w:t xml:space="preserve">slaves </w:t>
      </w:r>
      <w:r w:rsidR="00196F63">
        <w:t>increased</w:t>
      </w:r>
      <w:r w:rsidR="004D7964">
        <w:t xml:space="preserve"> from the</w:t>
      </w:r>
      <w:r w:rsidR="00196F63">
        <w:t xml:space="preserve"> tobacco era to the wheat era</w:t>
      </w:r>
      <w:r w:rsidR="004D7964">
        <w:t xml:space="preserve"> at Monticello</w:t>
      </w:r>
      <w:r w:rsidR="00196F63">
        <w:t xml:space="preserve">. </w:t>
      </w:r>
      <w:r w:rsidR="003A6967">
        <w:t xml:space="preserve">There are number of ways in which </w:t>
      </w:r>
      <w:r w:rsidR="00CA7D61">
        <w:t xml:space="preserve">Monticello’s enslaved field laborers </w:t>
      </w:r>
      <w:r w:rsidR="00196F63">
        <w:t xml:space="preserve">could have used plants </w:t>
      </w:r>
      <w:r w:rsidR="002662B6">
        <w:t>to improve their well-being</w:t>
      </w:r>
      <w:r w:rsidR="0020712B">
        <w:t>,</w:t>
      </w:r>
      <w:r w:rsidR="002662B6">
        <w:t xml:space="preserve"> </w:t>
      </w:r>
      <w:r w:rsidR="003A6967">
        <w:t>such as</w:t>
      </w:r>
      <w:r w:rsidR="002662B6">
        <w:t xml:space="preserve"> </w:t>
      </w:r>
      <w:r w:rsidR="00196F63">
        <w:t>supplement</w:t>
      </w:r>
      <w:r w:rsidR="003A6967">
        <w:t xml:space="preserve">ing their diets to improve their nutritional status, implementing </w:t>
      </w:r>
      <w:r w:rsidR="00196F63">
        <w:t>religious and me</w:t>
      </w:r>
      <w:r w:rsidR="003A6967">
        <w:t>dicinal practices</w:t>
      </w:r>
      <w:r w:rsidR="00D663AD">
        <w:t xml:space="preserve">, or </w:t>
      </w:r>
      <w:r w:rsidR="003A6967">
        <w:t>generating</w:t>
      </w:r>
      <w:r w:rsidR="005F70B2">
        <w:t xml:space="preserve"> an</w:t>
      </w:r>
      <w:r w:rsidR="00196F63">
        <w:t xml:space="preserve"> income by selling </w:t>
      </w:r>
      <w:r w:rsidR="00D663AD">
        <w:t>edible plants</w:t>
      </w:r>
      <w:r w:rsidR="003A6967">
        <w:t xml:space="preserve"> to Jefferson or, with permission, </w:t>
      </w:r>
      <w:r w:rsidR="00196F63">
        <w:t xml:space="preserve">at the Charlottesville market. </w:t>
      </w:r>
    </w:p>
    <w:p w:rsidR="001173B1" w:rsidRDefault="002662B6" w:rsidP="002662B6">
      <w:pPr>
        <w:spacing w:line="480" w:lineRule="auto"/>
        <w:ind w:firstLine="720"/>
      </w:pPr>
      <w:r>
        <w:t xml:space="preserve">Based on historical references, </w:t>
      </w:r>
      <w:r w:rsidR="000D6A02">
        <w:t xml:space="preserve">the following discussion presents </w:t>
      </w:r>
      <w:r w:rsidR="00502C39">
        <w:t>a comparison between</w:t>
      </w:r>
      <w:r>
        <w:t xml:space="preserve"> the tobacco and wheat labor systems </w:t>
      </w:r>
      <w:r w:rsidR="00601CDC">
        <w:t>with regards to the</w:t>
      </w:r>
      <w:r>
        <w:t xml:space="preserve"> cultural and environmental factors presumed to affect</w:t>
      </w:r>
      <w:r w:rsidR="004333E5">
        <w:t xml:space="preserve"> the ways in which</w:t>
      </w:r>
      <w:r w:rsidR="00601379">
        <w:t xml:space="preserve"> slave</w:t>
      </w:r>
      <w:r w:rsidR="004333E5">
        <w:t>s</w:t>
      </w:r>
      <w:r w:rsidR="00601379">
        <w:t xml:space="preserve"> might have improved their well-being</w:t>
      </w:r>
      <w:r w:rsidR="0020712B">
        <w:t xml:space="preserve"> through the use of plants</w:t>
      </w:r>
      <w:r>
        <w:t xml:space="preserve">. </w:t>
      </w:r>
      <w:r w:rsidR="00EF1812">
        <w:t>To interpret the subsistence strategy employed by Monticello’s enslaved field laborers</w:t>
      </w:r>
      <w:r w:rsidR="0020712B">
        <w:t>,</w:t>
      </w:r>
      <w:r w:rsidR="00EF1812">
        <w:t xml:space="preserve"> it is important to </w:t>
      </w:r>
      <w:r w:rsidR="00CA7D61">
        <w:t>consider</w:t>
      </w:r>
      <w:r w:rsidR="0020712B">
        <w:t xml:space="preserve"> which resources they might</w:t>
      </w:r>
      <w:r w:rsidR="00EF1812">
        <w:t xml:space="preserve"> </w:t>
      </w:r>
      <w:r w:rsidR="00D553A1">
        <w:t>select</w:t>
      </w:r>
      <w:r w:rsidR="00601CDC">
        <w:t xml:space="preserve"> </w:t>
      </w:r>
      <w:r w:rsidR="00EF1812">
        <w:t xml:space="preserve">and why. </w:t>
      </w:r>
      <w:r w:rsidR="00CA7D61">
        <w:t>The distance between Site 8</w:t>
      </w:r>
      <w:r w:rsidR="006014B3">
        <w:t xml:space="preserve"> and wild resources, the length of a </w:t>
      </w:r>
      <w:r w:rsidR="00CA7D61">
        <w:t xml:space="preserve">person’s </w:t>
      </w:r>
      <w:r w:rsidR="006014B3">
        <w:t>work day, the likelihood that a slave would be sold or moved to another plantation, and the degree to which slaves could bargain for improved conditions</w:t>
      </w:r>
      <w:r w:rsidR="001B4421">
        <w:t xml:space="preserve"> </w:t>
      </w:r>
      <w:r w:rsidR="006014B3">
        <w:t xml:space="preserve">are </w:t>
      </w:r>
      <w:r w:rsidR="00CA7D61">
        <w:t xml:space="preserve">each </w:t>
      </w:r>
      <w:r w:rsidR="006014B3">
        <w:t xml:space="preserve">significant </w:t>
      </w:r>
      <w:r w:rsidR="001B4421">
        <w:t xml:space="preserve">factors </w:t>
      </w:r>
      <w:r w:rsidR="006014B3">
        <w:t>that would</w:t>
      </w:r>
      <w:r w:rsidR="001B4421">
        <w:t xml:space="preserve"> ultimately </w:t>
      </w:r>
      <w:r w:rsidR="006014B3">
        <w:t>affect a</w:t>
      </w:r>
      <w:r w:rsidR="001B4421">
        <w:t xml:space="preserve"> slave</w:t>
      </w:r>
      <w:r w:rsidR="006014B3">
        <w:t>’</w:t>
      </w:r>
      <w:r w:rsidR="001B4421">
        <w:t>s</w:t>
      </w:r>
      <w:r w:rsidR="00455C1B">
        <w:t xml:space="preserve"> time and ability to produce and procure plants</w:t>
      </w:r>
      <w:r w:rsidR="006014B3">
        <w:t xml:space="preserve">. </w:t>
      </w:r>
      <w:r>
        <w:t>The following is a discussion of how each of these factors</w:t>
      </w:r>
      <w:r w:rsidR="00995715">
        <w:t xml:space="preserve">, </w:t>
      </w:r>
      <w:r w:rsidR="00995715">
        <w:lastRenderedPageBreak/>
        <w:t>when examined independently from one another,</w:t>
      </w:r>
      <w:r>
        <w:t xml:space="preserve"> might have </w:t>
      </w:r>
      <w:r w:rsidR="00601379">
        <w:t>shaped</w:t>
      </w:r>
      <w:r>
        <w:t xml:space="preserve"> the choices and constraints relating to the subsistence strategies of Monticello’s enslaved field laborers.</w:t>
      </w:r>
    </w:p>
    <w:p w:rsidR="00442798" w:rsidRDefault="00442798" w:rsidP="0020712B">
      <w:pPr>
        <w:spacing w:line="480" w:lineRule="auto"/>
        <w:ind w:left="720" w:firstLine="720"/>
      </w:pPr>
      <w:r>
        <w:t>1) Distance to Wild Resources. During the time in which Monticello was a tobacco plantation, small plots of land were developed and abandoned for more fertile soil about every seven years. This process would presumably create di</w:t>
      </w:r>
      <w:r w:rsidR="0020712B">
        <w:t>sturbed areas near Site 8 in which many wild plant species thrive</w:t>
      </w:r>
      <w:r>
        <w:t xml:space="preserve">. </w:t>
      </w:r>
      <w:r w:rsidR="0020712B">
        <w:t>Slaves might have</w:t>
      </w:r>
      <w:r>
        <w:t xml:space="preserve"> collected</w:t>
      </w:r>
      <w:r w:rsidR="0020712B">
        <w:t xml:space="preserve"> wild resources</w:t>
      </w:r>
      <w:r>
        <w:t xml:space="preserve"> as</w:t>
      </w:r>
      <w:r w:rsidR="0020712B">
        <w:t xml:space="preserve"> they</w:t>
      </w:r>
      <w:r>
        <w:t xml:space="preserve"> traveled to and from work sites</w:t>
      </w:r>
      <w:r w:rsidR="0020712B">
        <w:t>,</w:t>
      </w:r>
      <w:r>
        <w:t xml:space="preserve"> or encouraged</w:t>
      </w:r>
      <w:r w:rsidR="0020712B">
        <w:t xml:space="preserve"> wild plants</w:t>
      </w:r>
      <w:r>
        <w:t xml:space="preserve"> to grow i</w:t>
      </w:r>
      <w:r w:rsidR="009B2737">
        <w:t>n abandoned tobacco plots near</w:t>
      </w:r>
      <w:r w:rsidR="0020712B">
        <w:t xml:space="preserve"> their homes</w:t>
      </w:r>
      <w:r>
        <w:t>. As large, permanent fields were cleared for wheat cultivation</w:t>
      </w:r>
      <w:r w:rsidR="0020712B">
        <w:t>,</w:t>
      </w:r>
      <w:r>
        <w:t xml:space="preserve"> it is possible that the numb</w:t>
      </w:r>
      <w:r w:rsidR="004333E5">
        <w:t>er of wild plant resources near</w:t>
      </w:r>
      <w:r w:rsidR="0020712B">
        <w:t xml:space="preserve"> Site 8</w:t>
      </w:r>
      <w:r>
        <w:t xml:space="preserve"> would have decreased a</w:t>
      </w:r>
      <w:r w:rsidR="009B2737">
        <w:t xml:space="preserve">nd been pushed further from </w:t>
      </w:r>
      <w:r>
        <w:t>Site 8. Based solely on the fact that wild resources would be in closer proximity to the Site 8 domestic quarters during the tobacco era</w:t>
      </w:r>
      <w:r w:rsidR="0020712B">
        <w:t>,</w:t>
      </w:r>
      <w:r>
        <w:t xml:space="preserve"> we might expect to see a higher recovery of wild plant taxa at this time. </w:t>
      </w:r>
    </w:p>
    <w:p w:rsidR="00D85DD0" w:rsidRDefault="00442798" w:rsidP="0020712B">
      <w:pPr>
        <w:spacing w:line="480" w:lineRule="auto"/>
        <w:ind w:left="720" w:firstLine="720"/>
      </w:pPr>
      <w:r>
        <w:t>2</w:t>
      </w:r>
      <w:r w:rsidR="00D85DD0">
        <w:t xml:space="preserve">) Length of the Work Day. </w:t>
      </w:r>
      <w:r w:rsidR="00902161">
        <w:t>Jefferson’</w:t>
      </w:r>
      <w:r w:rsidR="00350C59">
        <w:t xml:space="preserve">s record books indicate that </w:t>
      </w:r>
      <w:r w:rsidR="00902161">
        <w:t>an enslaved person’s work day spanned from nine hours in the darkest winter mo</w:t>
      </w:r>
      <w:r w:rsidR="00350C59">
        <w:t>n</w:t>
      </w:r>
      <w:r w:rsidR="00902161">
        <w:t>ths to fourteen hours in the l</w:t>
      </w:r>
      <w:r w:rsidR="00350C59">
        <w:t>ongest days of the summer</w:t>
      </w:r>
      <w:r w:rsidR="00902161">
        <w:t xml:space="preserve"> (Stanton 2012:20-21)</w:t>
      </w:r>
      <w:r w:rsidR="00350C59">
        <w:t>.</w:t>
      </w:r>
      <w:r w:rsidR="00902161">
        <w:t xml:space="preserve"> </w:t>
      </w:r>
      <w:r w:rsidR="00D85DD0" w:rsidRPr="003B1369">
        <w:t>The period between planting and harvesting tobacco spanned from January to early autumn</w:t>
      </w:r>
      <w:r w:rsidR="0020712B">
        <w:t>,</w:t>
      </w:r>
      <w:r w:rsidR="00350C59">
        <w:t xml:space="preserve"> and t</w:t>
      </w:r>
      <w:r w:rsidR="00D85DD0">
        <w:t xml:space="preserve">he </w:t>
      </w:r>
      <w:r w:rsidR="009B2737">
        <w:t xml:space="preserve">high </w:t>
      </w:r>
      <w:r w:rsidR="00350C59">
        <w:t xml:space="preserve">demands of the </w:t>
      </w:r>
      <w:r w:rsidR="00D85DD0">
        <w:t>tobacco labor system would have left very few, if any, daylight hours for slaves to tend to their own affairs</w:t>
      </w:r>
      <w:r w:rsidR="00350C59">
        <w:t xml:space="preserve">, such as hunting </w:t>
      </w:r>
      <w:r w:rsidR="009B2737">
        <w:t xml:space="preserve">or fishing for </w:t>
      </w:r>
      <w:r w:rsidR="00350C59">
        <w:t xml:space="preserve">wild game or searching for wild </w:t>
      </w:r>
      <w:r w:rsidR="009B2737">
        <w:t xml:space="preserve">plant </w:t>
      </w:r>
      <w:r w:rsidR="00350C59">
        <w:t>resources.</w:t>
      </w:r>
      <w:r w:rsidR="0020712B">
        <w:t xml:space="preserve"> </w:t>
      </w:r>
      <w:r w:rsidR="00350C59">
        <w:t xml:space="preserve">Historic documents reveal that Monticello’s enslaved laborers </w:t>
      </w:r>
      <w:r w:rsidR="00AB6F2F">
        <w:t>spent</w:t>
      </w:r>
      <w:r w:rsidR="00350C59">
        <w:t xml:space="preserve"> the hours of darkness tend</w:t>
      </w:r>
      <w:r w:rsidR="00AB6F2F">
        <w:t>ing</w:t>
      </w:r>
      <w:r w:rsidR="00350C59">
        <w:t xml:space="preserve"> to their own affairs </w:t>
      </w:r>
      <w:r w:rsidR="00583223">
        <w:t>and procur</w:t>
      </w:r>
      <w:r w:rsidR="00AB6F2F">
        <w:t>ing</w:t>
      </w:r>
      <w:r w:rsidR="00583223">
        <w:t xml:space="preserve"> wild resources </w:t>
      </w:r>
      <w:r w:rsidR="00350C59">
        <w:t>(Stanton 2012:21)</w:t>
      </w:r>
      <w:r w:rsidR="00D85DD0">
        <w:t xml:space="preserve">, </w:t>
      </w:r>
      <w:r w:rsidR="00350C59">
        <w:t xml:space="preserve">however, </w:t>
      </w:r>
      <w:r w:rsidR="00D85DD0">
        <w:t>during the to</w:t>
      </w:r>
      <w:r w:rsidR="00350C59">
        <w:t>bacco era we may expect to see evidence of a heavy reliance on</w:t>
      </w:r>
      <w:r w:rsidR="00D85DD0">
        <w:t xml:space="preserve"> domesticated plant taxa as slaves combined domestic activities such as cooking or caring for children with tending to kitchen gardens adjacent to their homes. </w:t>
      </w:r>
      <w:r w:rsidR="0020712B">
        <w:lastRenderedPageBreak/>
        <w:t>A</w:t>
      </w:r>
      <w:r w:rsidR="00D85DD0">
        <w:t xml:space="preserve">s Monticello switched to a tasked labor system whereby </w:t>
      </w:r>
      <w:r w:rsidR="00583223">
        <w:t xml:space="preserve">some </w:t>
      </w:r>
      <w:r w:rsidR="00D85DD0">
        <w:t xml:space="preserve">slaves were </w:t>
      </w:r>
      <w:r w:rsidR="00583223">
        <w:t>occasionally</w:t>
      </w:r>
      <w:r w:rsidR="00D85DD0">
        <w:t xml:space="preserve"> granted early release during daylight hours,</w:t>
      </w:r>
      <w:r w:rsidR="00D85DD0" w:rsidRPr="00592168">
        <w:t xml:space="preserve"> </w:t>
      </w:r>
      <w:r w:rsidR="00D85DD0">
        <w:t>wild resources would h</w:t>
      </w:r>
      <w:r w:rsidR="00893DF6">
        <w:t>ave become easier to locate. Therefore the</w:t>
      </w:r>
      <w:r w:rsidR="00D85DD0">
        <w:t xml:space="preserve"> exploitation </w:t>
      </w:r>
      <w:r w:rsidR="00893DF6">
        <w:t xml:space="preserve">of wild resources </w:t>
      </w:r>
      <w:r w:rsidR="0020712B">
        <w:t>may</w:t>
      </w:r>
      <w:r w:rsidR="00D85DD0">
        <w:t xml:space="preserve"> have increased during </w:t>
      </w:r>
      <w:r w:rsidR="00054DBA">
        <w:t>Monticello’s wheat era.</w:t>
      </w:r>
    </w:p>
    <w:p w:rsidR="002442C9" w:rsidRDefault="00442798" w:rsidP="0020712B">
      <w:pPr>
        <w:spacing w:line="480" w:lineRule="auto"/>
        <w:ind w:left="720" w:firstLine="720"/>
      </w:pPr>
      <w:r>
        <w:t>3</w:t>
      </w:r>
      <w:r w:rsidR="00D85DD0">
        <w:t xml:space="preserve">) Chances of Being Moved or Sold to </w:t>
      </w:r>
      <w:proofErr w:type="gramStart"/>
      <w:r w:rsidR="0020712B">
        <w:t>A</w:t>
      </w:r>
      <w:r w:rsidR="004D0AEE">
        <w:t>nother</w:t>
      </w:r>
      <w:proofErr w:type="gramEnd"/>
      <w:r w:rsidR="00D85DD0">
        <w:t xml:space="preserve"> Plantation. Albeit strenuous, the labor practices associated with tobacco farming were simple</w:t>
      </w:r>
      <w:r w:rsidR="00893DF6">
        <w:t xml:space="preserve"> and did not require specialized training. Consequently</w:t>
      </w:r>
      <w:r w:rsidR="00D85DD0">
        <w:t xml:space="preserve">, </w:t>
      </w:r>
      <w:r w:rsidR="00507AA8">
        <w:t xml:space="preserve">during the era of </w:t>
      </w:r>
      <w:r w:rsidR="004C28B1">
        <w:t>tobacco farming</w:t>
      </w:r>
      <w:r w:rsidR="0020712B">
        <w:t>,</w:t>
      </w:r>
      <w:r w:rsidR="004C28B1">
        <w:t xml:space="preserve"> </w:t>
      </w:r>
      <w:r w:rsidR="00D85DD0">
        <w:t xml:space="preserve">slaves </w:t>
      </w:r>
      <w:r w:rsidR="00507AA8">
        <w:t>that labored</w:t>
      </w:r>
      <w:r w:rsidR="003D2C68">
        <w:t xml:space="preserve"> in</w:t>
      </w:r>
      <w:r w:rsidR="00D80F1F">
        <w:t xml:space="preserve"> the fields may have been</w:t>
      </w:r>
      <w:r w:rsidR="00507AA8">
        <w:t xml:space="preserve"> vulnerable to being sold or moved to another plantation</w:t>
      </w:r>
      <w:r w:rsidR="004C28B1">
        <w:t xml:space="preserve">. </w:t>
      </w:r>
      <w:r w:rsidR="007945F2">
        <w:t xml:space="preserve">Because of the </w:t>
      </w:r>
      <w:r w:rsidR="004C28B1">
        <w:t>delay</w:t>
      </w:r>
      <w:r w:rsidR="007945F2">
        <w:t xml:space="preserve"> between planting and harvest</w:t>
      </w:r>
      <w:r w:rsidR="004C28B1">
        <w:t>ing domesticated crops</w:t>
      </w:r>
      <w:r w:rsidR="00507AA8">
        <w:t>,</w:t>
      </w:r>
      <w:r w:rsidR="007945F2">
        <w:t xml:space="preserve"> s</w:t>
      </w:r>
      <w:r w:rsidR="00893DF6">
        <w:t>lave</w:t>
      </w:r>
      <w:r w:rsidR="00F80F2F">
        <w:t xml:space="preserve">s deprived </w:t>
      </w:r>
      <w:r w:rsidR="00507AA8">
        <w:t>of stability</w:t>
      </w:r>
      <w:r w:rsidR="00893DF6">
        <w:t xml:space="preserve"> </w:t>
      </w:r>
      <w:r w:rsidR="007945F2">
        <w:t>might</w:t>
      </w:r>
      <w:r w:rsidR="00893DF6">
        <w:t xml:space="preserve"> have spent more time procuring wild resources </w:t>
      </w:r>
      <w:r w:rsidR="007945F2">
        <w:t>than investing</w:t>
      </w:r>
      <w:r w:rsidR="004C28B1">
        <w:t xml:space="preserve"> time</w:t>
      </w:r>
      <w:r w:rsidR="007945F2">
        <w:t xml:space="preserve"> in kitchen gardens. </w:t>
      </w:r>
    </w:p>
    <w:p w:rsidR="00FD23F0" w:rsidRDefault="00F80F2F" w:rsidP="0020712B">
      <w:pPr>
        <w:spacing w:line="480" w:lineRule="auto"/>
        <w:ind w:left="720" w:firstLine="720"/>
      </w:pPr>
      <w:r>
        <w:t>Alternatively, sl</w:t>
      </w:r>
      <w:r w:rsidR="00D85DD0">
        <w:t>aves that were trained or purchased as skilled laborers were considered a more expensive and valued asset to the plantation</w:t>
      </w:r>
      <w:r w:rsidR="004C28B1">
        <w:t xml:space="preserve"> (</w:t>
      </w:r>
      <w:r w:rsidR="004C28B1" w:rsidRPr="00D80F1F">
        <w:t>Monticello.org</w:t>
      </w:r>
      <w:r w:rsidR="004C28B1">
        <w:t>)</w:t>
      </w:r>
      <w:r w:rsidR="00D85DD0">
        <w:t xml:space="preserve">. </w:t>
      </w:r>
      <w:r w:rsidR="001F7A43">
        <w:t>Jefferson’s desire to improve the lives and the treatment of the enslaved occurred just after the shift to wheat farming</w:t>
      </w:r>
      <w:r w:rsidR="0001182D">
        <w:t xml:space="preserve"> in the early 1790s</w:t>
      </w:r>
      <w:r w:rsidR="001F7A43">
        <w:t xml:space="preserve">. In 1824, a visitor reported that the slaves at Monticello </w:t>
      </w:r>
      <w:r w:rsidR="002442C9">
        <w:t xml:space="preserve">told him </w:t>
      </w:r>
      <w:r w:rsidR="001F7A43">
        <w:t>they were, “</w:t>
      </w:r>
      <w:r w:rsidR="002442C9">
        <w:t>perfectly happy…that they cultivated the lands of Monticello with the greater pleasure, because they were almost sure of not being torn away from them, to be transported elsewhere, so long as Mr. Jefferson lived” (Stanton 2012:69). Because t</w:t>
      </w:r>
      <w:r w:rsidR="004C28B1">
        <w:t>he specialized labor force trained for wheat farming were less likely to be moved o</w:t>
      </w:r>
      <w:r w:rsidR="00507AA8">
        <w:t>r sold to another plantation</w:t>
      </w:r>
      <w:r w:rsidR="004C28B1">
        <w:t xml:space="preserve"> we may </w:t>
      </w:r>
      <w:r w:rsidR="00507AA8">
        <w:t xml:space="preserve">expect </w:t>
      </w:r>
      <w:r w:rsidR="004C28B1">
        <w:t>an increased investment in kitchen gardens after the agricultural shift.</w:t>
      </w:r>
    </w:p>
    <w:p w:rsidR="00D85DD0" w:rsidRDefault="00D85DD0" w:rsidP="0020712B">
      <w:pPr>
        <w:spacing w:line="480" w:lineRule="auto"/>
        <w:ind w:left="720" w:firstLine="720"/>
      </w:pPr>
      <w:r>
        <w:t>4) Bargaining Power. Tobacco farming was carried out on small plots of land by small groups of labo</w:t>
      </w:r>
      <w:r w:rsidR="00507AA8">
        <w:t>rers c</w:t>
      </w:r>
      <w:r w:rsidR="00F80F2F">
        <w:t>onducting simple tasks</w:t>
      </w:r>
      <w:r>
        <w:t xml:space="preserve"> easily supervised by an overseer. The </w:t>
      </w:r>
      <w:r>
        <w:lastRenderedPageBreak/>
        <w:t>diversity of tasks and the expansion of fields necessary to farm wheat resulted in a labor force that was dispersed across the plantation. After the shift to wheat farming,</w:t>
      </w:r>
      <w:r w:rsidRPr="003B1369">
        <w:t xml:space="preserve"> plantation owners and overseers had to direct their focus to</w:t>
      </w:r>
      <w:r>
        <w:t>ward</w:t>
      </w:r>
      <w:r w:rsidRPr="003B1369">
        <w:t xml:space="preserve"> </w:t>
      </w:r>
      <w:r>
        <w:t xml:space="preserve">monitoring </w:t>
      </w:r>
      <w:r w:rsidRPr="003B1369">
        <w:t xml:space="preserve">the products of their workers rather than the </w:t>
      </w:r>
      <w:r>
        <w:t>labor process (</w:t>
      </w:r>
      <w:r w:rsidR="00801738">
        <w:t xml:space="preserve"> Neiman 2008:180-182; </w:t>
      </w:r>
      <w:r>
        <w:t>Stanton 2012:84), creating an environment in which slave owners who offered positive rewards would have benefited from more efficient laborers (Neiman 2008:182). The labor system associated with wheat farming would have in</w:t>
      </w:r>
      <w:r w:rsidR="000E7D71">
        <w:t>creased some slave</w:t>
      </w:r>
      <w:r>
        <w:t>s</w:t>
      </w:r>
      <w:r w:rsidR="000E7D71">
        <w:t>’</w:t>
      </w:r>
      <w:r>
        <w:t xml:space="preserve"> power to negotiate with plantation owners</w:t>
      </w:r>
      <w:r w:rsidR="00F80F2F">
        <w:t xml:space="preserve"> for better circumstances</w:t>
      </w:r>
      <w:r w:rsidR="00801738">
        <w:t xml:space="preserve"> (Neiman 2008:182)</w:t>
      </w:r>
      <w:r>
        <w:t xml:space="preserve">. </w:t>
      </w:r>
      <w:r w:rsidR="00867B29">
        <w:t>An increase in bargaining power might be the most influential factor examined here because substantial, ob</w:t>
      </w:r>
      <w:r w:rsidR="000E7D71">
        <w:t>servable modifications to slave</w:t>
      </w:r>
      <w:r w:rsidR="00867B29">
        <w:t>s</w:t>
      </w:r>
      <w:r w:rsidR="000E7D71">
        <w:t>’</w:t>
      </w:r>
      <w:r w:rsidR="00867B29">
        <w:t xml:space="preserve"> behavior or circumstances may be a reflection of what slaves most valued.</w:t>
      </w:r>
      <w:r w:rsidR="002370E9">
        <w:t xml:space="preserve"> </w:t>
      </w:r>
    </w:p>
    <w:p w:rsidR="00D85DD0" w:rsidRDefault="003009F2" w:rsidP="00DA25C3">
      <w:pPr>
        <w:spacing w:line="480" w:lineRule="auto"/>
      </w:pPr>
      <w:r>
        <w:tab/>
      </w:r>
      <w:r w:rsidR="00062BD9">
        <w:t>The environmental an</w:t>
      </w:r>
      <w:r w:rsidR="005962CD">
        <w:t>d cultural factors examined in</w:t>
      </w:r>
      <w:r w:rsidR="00062BD9">
        <w:t xml:space="preserve"> Table 2.1 introduce a framework in which we can interpret the opportunities and constraints that </w:t>
      </w:r>
      <w:r w:rsidR="00B44695">
        <w:t xml:space="preserve">may have </w:t>
      </w:r>
      <w:r w:rsidR="00062BD9">
        <w:t>shaped the subsistence behaviors of Monticello’s field laborers. When examined individually</w:t>
      </w:r>
      <w:r w:rsidR="0036491F">
        <w:t>,</w:t>
      </w:r>
      <w:r w:rsidR="00062BD9">
        <w:t xml:space="preserve"> we are presented with </w:t>
      </w:r>
      <w:r w:rsidR="00B83808">
        <w:t>conflicting expectations for how the Site 8</w:t>
      </w:r>
      <w:r w:rsidR="00601CDC">
        <w:t xml:space="preserve"> macrobotanical assemblage</w:t>
      </w:r>
      <w:r w:rsidR="00B83808">
        <w:t xml:space="preserve"> </w:t>
      </w:r>
      <w:r w:rsidR="00D23CE7">
        <w:t>might</w:t>
      </w:r>
      <w:r w:rsidR="00601CDC">
        <w:t xml:space="preserve"> reflect the subsistence s</w:t>
      </w:r>
      <w:r w:rsidR="00D23CE7">
        <w:t>trategy employed by</w:t>
      </w:r>
      <w:r w:rsidR="00601CDC">
        <w:t xml:space="preserve"> enslaved field laborers</w:t>
      </w:r>
      <w:r w:rsidR="00D23CE7">
        <w:t xml:space="preserve"> during each of the agricultural regimes at Monticello</w:t>
      </w:r>
      <w:r w:rsidR="00601CDC">
        <w:t>.</w:t>
      </w:r>
      <w:r w:rsidR="00062BD9">
        <w:t xml:space="preserve"> Nevertheless</w:t>
      </w:r>
      <w:r w:rsidR="00601CDC">
        <w:t>, t</w:t>
      </w:r>
      <w:r w:rsidR="00D85DD0">
        <w:t>he factors presented here are important to our understanding of how Monticello’s field laborers actively improved their conditions o</w:t>
      </w:r>
      <w:r w:rsidR="00FC39CB">
        <w:t xml:space="preserve">ver time. </w:t>
      </w:r>
    </w:p>
    <w:p w:rsidR="00DA25C3" w:rsidRDefault="00DA25C3" w:rsidP="00DA25C3">
      <w:pPr>
        <w:spacing w:line="480" w:lineRule="auto"/>
      </w:pPr>
    </w:p>
    <w:p w:rsidR="00DA25C3" w:rsidRPr="00711BD9" w:rsidRDefault="00DA25C3" w:rsidP="00DA25C3">
      <w:pPr>
        <w:pStyle w:val="Heading2"/>
        <w:spacing w:line="480" w:lineRule="auto"/>
      </w:pPr>
      <w:bookmarkStart w:id="18" w:name="_Toc451432136"/>
      <w:r>
        <w:t>B</w:t>
      </w:r>
      <w:r w:rsidRPr="003B1369">
        <w:t>ehavioral Ecology</w:t>
      </w:r>
      <w:bookmarkEnd w:id="18"/>
    </w:p>
    <w:p w:rsidR="00DA25C3" w:rsidRPr="003B1369" w:rsidRDefault="00DA25C3" w:rsidP="00DA25C3">
      <w:pPr>
        <w:spacing w:line="480" w:lineRule="auto"/>
      </w:pPr>
      <w:r w:rsidRPr="003B1369">
        <w:tab/>
      </w:r>
    </w:p>
    <w:p w:rsidR="00846692" w:rsidRDefault="00DA25C3" w:rsidP="0053690A">
      <w:pPr>
        <w:spacing w:line="480" w:lineRule="auto"/>
      </w:pPr>
      <w:r w:rsidRPr="003B1369">
        <w:t xml:space="preserve">Archaeologists have borrowed models from behavioral ecology to understand decisions linked to subsistence behavior, including </w:t>
      </w:r>
      <w:r>
        <w:t xml:space="preserve">how </w:t>
      </w:r>
      <w:r w:rsidRPr="003B1369">
        <w:t xml:space="preserve">diet choice and </w:t>
      </w:r>
      <w:r>
        <w:t xml:space="preserve">resource </w:t>
      </w:r>
      <w:r w:rsidRPr="003B1369">
        <w:t xml:space="preserve">procurement change over time. </w:t>
      </w:r>
    </w:p>
    <w:p w:rsidR="00196F63" w:rsidRPr="00482A29" w:rsidRDefault="001213F6" w:rsidP="00482A29">
      <w:pPr>
        <w:pStyle w:val="CaptionTable"/>
      </w:pPr>
      <w:bookmarkStart w:id="19" w:name="_Toc451432263"/>
      <w:r w:rsidRPr="00482A29">
        <w:lastRenderedPageBreak/>
        <w:t xml:space="preserve">Table 2.1. </w:t>
      </w:r>
      <w:r w:rsidR="009D5542" w:rsidRPr="00482A29">
        <w:t>Comparison of Factors Affecting Slaves’ Time and Autonomy</w:t>
      </w:r>
      <w:r w:rsidR="0036491F" w:rsidRPr="00482A29">
        <w:t>.</w:t>
      </w:r>
      <w:bookmarkEnd w:id="19"/>
    </w:p>
    <w:tbl>
      <w:tblPr>
        <w:tblStyle w:val="TableGrid"/>
        <w:tblW w:w="9445" w:type="dxa"/>
        <w:tblLook w:val="04A0" w:firstRow="1" w:lastRow="0" w:firstColumn="1" w:lastColumn="0" w:noHBand="0" w:noVBand="1"/>
      </w:tblPr>
      <w:tblGrid>
        <w:gridCol w:w="1998"/>
        <w:gridCol w:w="2407"/>
        <w:gridCol w:w="2250"/>
        <w:gridCol w:w="2790"/>
      </w:tblGrid>
      <w:tr w:rsidR="00555F6F" w:rsidTr="00DA25C3">
        <w:tc>
          <w:tcPr>
            <w:tcW w:w="1998" w:type="dxa"/>
          </w:tcPr>
          <w:p w:rsidR="00555F6F" w:rsidRPr="009A7552" w:rsidRDefault="00555F6F" w:rsidP="000143D3">
            <w:pPr>
              <w:rPr>
                <w:sz w:val="20"/>
                <w:szCs w:val="20"/>
              </w:rPr>
            </w:pPr>
          </w:p>
        </w:tc>
        <w:tc>
          <w:tcPr>
            <w:tcW w:w="2407" w:type="dxa"/>
          </w:tcPr>
          <w:p w:rsidR="00555F6F" w:rsidRPr="009A7552" w:rsidRDefault="00555F6F" w:rsidP="000143D3">
            <w:pPr>
              <w:rPr>
                <w:sz w:val="20"/>
                <w:szCs w:val="20"/>
              </w:rPr>
            </w:pPr>
            <w:r w:rsidRPr="009A7552">
              <w:rPr>
                <w:sz w:val="20"/>
                <w:szCs w:val="20"/>
              </w:rPr>
              <w:t>Tobacco Era</w:t>
            </w:r>
          </w:p>
        </w:tc>
        <w:tc>
          <w:tcPr>
            <w:tcW w:w="2250" w:type="dxa"/>
          </w:tcPr>
          <w:p w:rsidR="00555F6F" w:rsidRPr="009A7552" w:rsidRDefault="00555F6F" w:rsidP="000143D3">
            <w:pPr>
              <w:rPr>
                <w:sz w:val="20"/>
                <w:szCs w:val="20"/>
              </w:rPr>
            </w:pPr>
            <w:r w:rsidRPr="009A7552">
              <w:rPr>
                <w:sz w:val="20"/>
                <w:szCs w:val="20"/>
              </w:rPr>
              <w:t>Wheat Era</w:t>
            </w:r>
          </w:p>
        </w:tc>
        <w:tc>
          <w:tcPr>
            <w:tcW w:w="2790" w:type="dxa"/>
          </w:tcPr>
          <w:p w:rsidR="00555F6F" w:rsidRPr="009A7552" w:rsidRDefault="00555F6F" w:rsidP="0036491F">
            <w:pPr>
              <w:rPr>
                <w:sz w:val="20"/>
                <w:szCs w:val="20"/>
              </w:rPr>
            </w:pPr>
            <w:r w:rsidRPr="009A7552">
              <w:rPr>
                <w:sz w:val="20"/>
                <w:szCs w:val="20"/>
              </w:rPr>
              <w:t>Expected P</w:t>
            </w:r>
            <w:r w:rsidR="003239C9" w:rsidRPr="009A7552">
              <w:rPr>
                <w:sz w:val="20"/>
                <w:szCs w:val="20"/>
              </w:rPr>
              <w:t>lant Use</w:t>
            </w:r>
          </w:p>
        </w:tc>
      </w:tr>
      <w:tr w:rsidR="00555F6F" w:rsidTr="00DA25C3">
        <w:tc>
          <w:tcPr>
            <w:tcW w:w="1998" w:type="dxa"/>
          </w:tcPr>
          <w:p w:rsidR="00555F6F" w:rsidRPr="009A7552" w:rsidRDefault="00555F6F" w:rsidP="000143D3">
            <w:pPr>
              <w:rPr>
                <w:sz w:val="20"/>
                <w:szCs w:val="20"/>
              </w:rPr>
            </w:pPr>
            <w:r w:rsidRPr="009A7552">
              <w:rPr>
                <w:sz w:val="20"/>
                <w:szCs w:val="20"/>
              </w:rPr>
              <w:t>Distance to Wild Resources</w:t>
            </w:r>
          </w:p>
        </w:tc>
        <w:tc>
          <w:tcPr>
            <w:tcW w:w="2407" w:type="dxa"/>
          </w:tcPr>
          <w:p w:rsidR="00555F6F" w:rsidRPr="009A7552" w:rsidRDefault="00555F6F" w:rsidP="000143D3">
            <w:pPr>
              <w:rPr>
                <w:sz w:val="20"/>
                <w:szCs w:val="20"/>
              </w:rPr>
            </w:pPr>
            <w:r w:rsidRPr="009A7552">
              <w:rPr>
                <w:sz w:val="20"/>
                <w:szCs w:val="20"/>
              </w:rPr>
              <w:t>Tobacco requires smaller plots of land that are rotated about every 7 years, therefore wild resources may have been close to slave’s domestic quarters. The rotation of plots creates disturbed areas conducive to the growth of many of the wild useful species recovered from Site 8.</w:t>
            </w:r>
          </w:p>
        </w:tc>
        <w:tc>
          <w:tcPr>
            <w:tcW w:w="2250" w:type="dxa"/>
          </w:tcPr>
          <w:p w:rsidR="00555F6F" w:rsidRPr="009A7552" w:rsidRDefault="00555F6F" w:rsidP="00555F6F">
            <w:pPr>
              <w:rPr>
                <w:sz w:val="20"/>
                <w:szCs w:val="20"/>
              </w:rPr>
            </w:pPr>
            <w:r w:rsidRPr="009A7552">
              <w:rPr>
                <w:sz w:val="20"/>
                <w:szCs w:val="20"/>
              </w:rPr>
              <w:t>Wheat cultivation required large, permanent plots of land, pushing wild plant resources further from slave’s domestic quarters.</w:t>
            </w:r>
          </w:p>
        </w:tc>
        <w:tc>
          <w:tcPr>
            <w:tcW w:w="2790" w:type="dxa"/>
          </w:tcPr>
          <w:p w:rsidR="00555F6F" w:rsidRPr="009A7552" w:rsidRDefault="00555F6F" w:rsidP="00555F6F">
            <w:pPr>
              <w:rPr>
                <w:sz w:val="20"/>
                <w:szCs w:val="20"/>
              </w:rPr>
            </w:pPr>
            <w:r w:rsidRPr="009A7552">
              <w:rPr>
                <w:sz w:val="20"/>
                <w:szCs w:val="20"/>
              </w:rPr>
              <w:t>During the Tobacco Era we might expect more wild plant taxa are procured because they are available near Site 8. During the Wheat Era we might expect more domesticated plants are produced as wild taxa are pushed further from Site 8.</w:t>
            </w:r>
          </w:p>
          <w:p w:rsidR="00555F6F" w:rsidRPr="009A7552" w:rsidRDefault="00555F6F" w:rsidP="00555F6F">
            <w:pPr>
              <w:rPr>
                <w:sz w:val="20"/>
                <w:szCs w:val="20"/>
              </w:rPr>
            </w:pPr>
          </w:p>
        </w:tc>
      </w:tr>
      <w:tr w:rsidR="00555F6F" w:rsidTr="00DA25C3">
        <w:tc>
          <w:tcPr>
            <w:tcW w:w="1998" w:type="dxa"/>
            <w:tcBorders>
              <w:bottom w:val="single" w:sz="8" w:space="0" w:color="auto"/>
            </w:tcBorders>
          </w:tcPr>
          <w:p w:rsidR="00555F6F" w:rsidRPr="009A7552" w:rsidRDefault="00555F6F" w:rsidP="000143D3">
            <w:pPr>
              <w:rPr>
                <w:sz w:val="20"/>
                <w:szCs w:val="20"/>
              </w:rPr>
            </w:pPr>
            <w:r w:rsidRPr="009A7552">
              <w:rPr>
                <w:sz w:val="20"/>
                <w:szCs w:val="20"/>
              </w:rPr>
              <w:t>Length of Work Day</w:t>
            </w:r>
          </w:p>
        </w:tc>
        <w:tc>
          <w:tcPr>
            <w:tcW w:w="2407" w:type="dxa"/>
          </w:tcPr>
          <w:p w:rsidR="00555F6F" w:rsidRPr="009A7552" w:rsidRDefault="00555F6F" w:rsidP="000143D3">
            <w:pPr>
              <w:rPr>
                <w:sz w:val="20"/>
                <w:szCs w:val="20"/>
              </w:rPr>
            </w:pPr>
            <w:r w:rsidRPr="009A7552">
              <w:rPr>
                <w:sz w:val="20"/>
                <w:szCs w:val="20"/>
              </w:rPr>
              <w:t>Tobacco cultivation required considerable attention each day and therefore, laborers had few to no daylight hours to collect resources and tend to domestic activities.</w:t>
            </w:r>
          </w:p>
        </w:tc>
        <w:tc>
          <w:tcPr>
            <w:tcW w:w="2250" w:type="dxa"/>
          </w:tcPr>
          <w:p w:rsidR="00555F6F" w:rsidRPr="009A7552" w:rsidRDefault="00555F6F" w:rsidP="000143D3">
            <w:pPr>
              <w:rPr>
                <w:sz w:val="20"/>
                <w:szCs w:val="20"/>
              </w:rPr>
            </w:pPr>
            <w:r w:rsidRPr="009A7552">
              <w:rPr>
                <w:sz w:val="20"/>
                <w:szCs w:val="20"/>
              </w:rPr>
              <w:t>Laborers may have been assigned tasks that once completed allowed early release and therefore, an increase in daylight hours to collect wild resources or tend to domestic activities.</w:t>
            </w:r>
          </w:p>
        </w:tc>
        <w:tc>
          <w:tcPr>
            <w:tcW w:w="2790" w:type="dxa"/>
          </w:tcPr>
          <w:p w:rsidR="00555F6F" w:rsidRPr="009A7552" w:rsidRDefault="00555F6F" w:rsidP="000143D3">
            <w:pPr>
              <w:rPr>
                <w:sz w:val="20"/>
                <w:szCs w:val="20"/>
              </w:rPr>
            </w:pPr>
            <w:r w:rsidRPr="009A7552">
              <w:rPr>
                <w:sz w:val="20"/>
                <w:szCs w:val="20"/>
              </w:rPr>
              <w:t>During the Tobacco Era we might expect more domesticated plant taxa are produced</w:t>
            </w:r>
            <w:r w:rsidR="003239C9" w:rsidRPr="009A7552">
              <w:rPr>
                <w:sz w:val="20"/>
                <w:szCs w:val="20"/>
              </w:rPr>
              <w:t xml:space="preserve"> </w:t>
            </w:r>
            <w:r w:rsidRPr="009A7552">
              <w:rPr>
                <w:sz w:val="20"/>
                <w:szCs w:val="20"/>
              </w:rPr>
              <w:t>than wild plants procured</w:t>
            </w:r>
            <w:r w:rsidR="003239C9" w:rsidRPr="009A7552">
              <w:rPr>
                <w:sz w:val="20"/>
                <w:szCs w:val="20"/>
              </w:rPr>
              <w:t xml:space="preserve"> because of the difficulty of foraging for resources at night. During the Wheat Era we might expect that slaves could </w:t>
            </w:r>
            <w:r w:rsidR="00583223" w:rsidRPr="009A7552">
              <w:rPr>
                <w:sz w:val="20"/>
                <w:szCs w:val="20"/>
              </w:rPr>
              <w:t>more easily procure wild plants if granted increased</w:t>
            </w:r>
            <w:r w:rsidR="003239C9" w:rsidRPr="009A7552">
              <w:rPr>
                <w:sz w:val="20"/>
                <w:szCs w:val="20"/>
              </w:rPr>
              <w:t xml:space="preserve"> time during daylight hours to forage.</w:t>
            </w:r>
          </w:p>
        </w:tc>
      </w:tr>
      <w:tr w:rsidR="00B44695" w:rsidTr="00DA25C3">
        <w:tc>
          <w:tcPr>
            <w:tcW w:w="1998" w:type="dxa"/>
            <w:tcBorders>
              <w:top w:val="single" w:sz="8" w:space="0" w:color="auto"/>
              <w:left w:val="single" w:sz="8" w:space="0" w:color="auto"/>
              <w:bottom w:val="single" w:sz="8" w:space="0" w:color="auto"/>
              <w:right w:val="single" w:sz="8" w:space="0" w:color="auto"/>
            </w:tcBorders>
          </w:tcPr>
          <w:p w:rsidR="00B44695" w:rsidRPr="009A7552" w:rsidRDefault="00B44695" w:rsidP="00B44695">
            <w:pPr>
              <w:rPr>
                <w:sz w:val="20"/>
                <w:szCs w:val="20"/>
              </w:rPr>
            </w:pPr>
            <w:r w:rsidRPr="009A7552">
              <w:rPr>
                <w:sz w:val="20"/>
                <w:szCs w:val="20"/>
              </w:rPr>
              <w:t>Chances of Being Moved or Sold</w:t>
            </w:r>
          </w:p>
        </w:tc>
        <w:tc>
          <w:tcPr>
            <w:tcW w:w="2407" w:type="dxa"/>
            <w:tcBorders>
              <w:left w:val="single" w:sz="8" w:space="0" w:color="auto"/>
            </w:tcBorders>
          </w:tcPr>
          <w:p w:rsidR="00B44695" w:rsidRPr="009A7552" w:rsidRDefault="00B44695" w:rsidP="00B44695">
            <w:pPr>
              <w:rPr>
                <w:sz w:val="20"/>
                <w:szCs w:val="20"/>
              </w:rPr>
            </w:pPr>
            <w:r w:rsidRPr="009A7552">
              <w:rPr>
                <w:sz w:val="20"/>
                <w:szCs w:val="20"/>
              </w:rPr>
              <w:t>Cultivating tobacco involves strenuous, yet simple labor practices that could be carried out by any healthy worker. Therefore labor practices during the tobacco era did not offer the enslaved any additional stability from being sold or traded.</w:t>
            </w:r>
          </w:p>
        </w:tc>
        <w:tc>
          <w:tcPr>
            <w:tcW w:w="2250" w:type="dxa"/>
          </w:tcPr>
          <w:p w:rsidR="00B44695" w:rsidRPr="009A7552" w:rsidRDefault="00B44695" w:rsidP="00B44695">
            <w:pPr>
              <w:rPr>
                <w:sz w:val="20"/>
                <w:szCs w:val="20"/>
              </w:rPr>
            </w:pPr>
            <w:r w:rsidRPr="009A7552">
              <w:rPr>
                <w:sz w:val="20"/>
                <w:szCs w:val="20"/>
              </w:rPr>
              <w:t>Training a worker in one of the  skills required for cultivating wheat was costly to the plantation, thus making trained slaves a more valuable asset and less likely to be sold or traded to another plantation.</w:t>
            </w:r>
          </w:p>
        </w:tc>
        <w:tc>
          <w:tcPr>
            <w:tcW w:w="2790" w:type="dxa"/>
          </w:tcPr>
          <w:p w:rsidR="00B44695" w:rsidRPr="009A7552" w:rsidRDefault="00B44695" w:rsidP="00B44695">
            <w:pPr>
              <w:rPr>
                <w:sz w:val="20"/>
                <w:szCs w:val="20"/>
              </w:rPr>
            </w:pPr>
            <w:r w:rsidRPr="009A7552">
              <w:rPr>
                <w:sz w:val="20"/>
                <w:szCs w:val="20"/>
              </w:rPr>
              <w:t>During the Tobacco Era we might expect more wild plant taxa are procured because domesticated crops require several months to produce. During the Wheat Era we might expect more domesticated plants are produced because slaves had more stability and time to invest in gardens.</w:t>
            </w:r>
          </w:p>
          <w:p w:rsidR="00B44695" w:rsidRPr="009A7552" w:rsidRDefault="00B44695" w:rsidP="00B44695">
            <w:pPr>
              <w:rPr>
                <w:sz w:val="20"/>
                <w:szCs w:val="20"/>
              </w:rPr>
            </w:pPr>
          </w:p>
        </w:tc>
      </w:tr>
      <w:tr w:rsidR="00B44695" w:rsidTr="00DA25C3">
        <w:tc>
          <w:tcPr>
            <w:tcW w:w="1998" w:type="dxa"/>
            <w:tcBorders>
              <w:top w:val="single" w:sz="8" w:space="0" w:color="auto"/>
            </w:tcBorders>
          </w:tcPr>
          <w:p w:rsidR="00B44695" w:rsidRPr="009A7552" w:rsidRDefault="00B44695" w:rsidP="00B44695">
            <w:pPr>
              <w:rPr>
                <w:sz w:val="20"/>
                <w:szCs w:val="20"/>
              </w:rPr>
            </w:pPr>
            <w:r w:rsidRPr="009A7552">
              <w:rPr>
                <w:sz w:val="20"/>
                <w:szCs w:val="20"/>
              </w:rPr>
              <w:t>Bargaining Power</w:t>
            </w:r>
          </w:p>
        </w:tc>
        <w:tc>
          <w:tcPr>
            <w:tcW w:w="2407" w:type="dxa"/>
          </w:tcPr>
          <w:p w:rsidR="00B44695" w:rsidRPr="009A7552" w:rsidRDefault="00B44695" w:rsidP="00B44695">
            <w:pPr>
              <w:rPr>
                <w:sz w:val="20"/>
                <w:szCs w:val="20"/>
              </w:rPr>
            </w:pPr>
            <w:r w:rsidRPr="009A7552">
              <w:rPr>
                <w:sz w:val="20"/>
                <w:szCs w:val="20"/>
              </w:rPr>
              <w:t xml:space="preserve">Tobacco cultivation was carried out by small work gangs that could easily be monitored by an overseer or plantation owner. </w:t>
            </w:r>
          </w:p>
        </w:tc>
        <w:tc>
          <w:tcPr>
            <w:tcW w:w="2250" w:type="dxa"/>
          </w:tcPr>
          <w:p w:rsidR="00B44695" w:rsidRPr="009A7552" w:rsidRDefault="00B44695" w:rsidP="00B44695">
            <w:pPr>
              <w:rPr>
                <w:sz w:val="20"/>
                <w:szCs w:val="20"/>
              </w:rPr>
            </w:pPr>
            <w:r w:rsidRPr="009A7552">
              <w:rPr>
                <w:sz w:val="20"/>
                <w:szCs w:val="20"/>
              </w:rPr>
              <w:t xml:space="preserve">Wheat cultivation required a number of tasks be carried out across the plantation. The divergence of laborers meant planters and overseers could only monitor the results of a laborers work. Diligent workers gained greater leverage and bargaining power because the plantation relied on worker productivity. </w:t>
            </w:r>
          </w:p>
        </w:tc>
        <w:tc>
          <w:tcPr>
            <w:tcW w:w="2790" w:type="dxa"/>
          </w:tcPr>
          <w:p w:rsidR="00B44695" w:rsidRPr="009A7552" w:rsidRDefault="00B44695" w:rsidP="00B44695">
            <w:pPr>
              <w:rPr>
                <w:sz w:val="20"/>
                <w:szCs w:val="20"/>
              </w:rPr>
            </w:pPr>
            <w:r w:rsidRPr="009A7552">
              <w:rPr>
                <w:sz w:val="20"/>
                <w:szCs w:val="20"/>
              </w:rPr>
              <w:t xml:space="preserve">During the tobacco era slaves did not have much bargaining power and would have been forced to make subsistence-based choices within constraints set by the plantation. During the wheat era the actions of slaves that acquired leverage to bargain for more desirable circumstances may reflect slaves preferred subsistence strategies. </w:t>
            </w:r>
          </w:p>
        </w:tc>
      </w:tr>
    </w:tbl>
    <w:p w:rsidR="00DA25C3" w:rsidRDefault="00DA25C3" w:rsidP="00DA25C3">
      <w:pPr>
        <w:spacing w:line="480" w:lineRule="auto"/>
      </w:pPr>
    </w:p>
    <w:p w:rsidR="0053690A" w:rsidRDefault="0053690A" w:rsidP="00DA25C3">
      <w:pPr>
        <w:spacing w:line="480" w:lineRule="auto"/>
        <w:ind w:firstLine="720"/>
      </w:pPr>
    </w:p>
    <w:p w:rsidR="0053690A" w:rsidRDefault="0053690A" w:rsidP="00DA25C3">
      <w:pPr>
        <w:spacing w:line="480" w:lineRule="auto"/>
        <w:ind w:firstLine="720"/>
      </w:pPr>
      <w:r>
        <w:lastRenderedPageBreak/>
        <w:t xml:space="preserve">Optimal foraging theory </w:t>
      </w:r>
      <w:r w:rsidRPr="003B1369">
        <w:t xml:space="preserve">models predict that subsistence strategies will reflect patterns of </w:t>
      </w:r>
      <w:r>
        <w:t>behavior for optimizing an outcome (Smith and Winterhalder 1992:52; Winterhalder 1981:13) with regards to time, calories, or preferences. Optimal f</w:t>
      </w:r>
      <w:r w:rsidRPr="003B1369">
        <w:t>oraging theory, as an archaeologica</w:t>
      </w:r>
      <w:r>
        <w:t>l approach, is valuable in that</w:t>
      </w:r>
      <w:r w:rsidRPr="003B1369">
        <w:t xml:space="preserve"> it emphasizes the context of diet-choice decisions, focusing on individual actions within particular cultural and environmental settings (Smith 2006:291). This</w:t>
      </w:r>
      <w:r>
        <w:t xml:space="preserve"> </w:t>
      </w:r>
      <w:r w:rsidRPr="003B1369">
        <w:t xml:space="preserve">contextual approach appropriately considers that elements of societies and environments change over time, creating </w:t>
      </w:r>
      <w:r>
        <w:t>reasons</w:t>
      </w:r>
      <w:r w:rsidRPr="003B1369">
        <w:t xml:space="preserve"> for adaptive shifts in human behavior.</w:t>
      </w:r>
    </w:p>
    <w:p w:rsidR="004810B6" w:rsidRDefault="004810B6" w:rsidP="00DA25C3">
      <w:pPr>
        <w:spacing w:line="480" w:lineRule="auto"/>
        <w:ind w:firstLine="720"/>
      </w:pPr>
      <w:r w:rsidRPr="003B1369">
        <w:t xml:space="preserve">Archaeologists most commonly apply models derived </w:t>
      </w:r>
      <w:r w:rsidR="00BE0F5F">
        <w:t xml:space="preserve">from optimal foraging theory to </w:t>
      </w:r>
      <w:r w:rsidRPr="003B1369">
        <w:t>predict the behavi</w:t>
      </w:r>
      <w:r w:rsidR="006D4B14">
        <w:t>or of hunter-gatherer societies</w:t>
      </w:r>
      <w:r w:rsidR="00333E71">
        <w:t>,</w:t>
      </w:r>
      <w:r w:rsidR="006D4B14">
        <w:t xml:space="preserve"> whereby a</w:t>
      </w:r>
      <w:r w:rsidRPr="003B1369">
        <w:t xml:space="preserve"> value is assigned to resources by calculating their net acquisition rates in kcal/</w:t>
      </w:r>
      <w:proofErr w:type="spellStart"/>
      <w:r w:rsidRPr="003B1369">
        <w:t>hr</w:t>
      </w:r>
      <w:proofErr w:type="spellEnd"/>
      <w:r w:rsidRPr="003B1369">
        <w:t>, factoring in processing costs and</w:t>
      </w:r>
      <w:r w:rsidR="00BE2E5F">
        <w:t xml:space="preserve"> handling times (</w:t>
      </w:r>
      <w:proofErr w:type="spellStart"/>
      <w:r w:rsidR="00BE2E5F">
        <w:t>Carmody</w:t>
      </w:r>
      <w:proofErr w:type="spellEnd"/>
      <w:r w:rsidR="00BE2E5F">
        <w:t xml:space="preserve"> 2009:2; Smith and Winterhalder 1992:55; </w:t>
      </w:r>
      <w:r w:rsidR="00422B27">
        <w:t>Tucker 2006:25</w:t>
      </w:r>
      <w:r w:rsidR="00BE2E5F">
        <w:t>; Winterhalder 1986:369</w:t>
      </w:r>
      <w:r w:rsidRPr="003B1369">
        <w:t>). This model is used to predict a forager’s preference in food choice, such as the items that will be included or excluded from a forager’s diet upon encounter, the breadth of items included in a forager</w:t>
      </w:r>
      <w:r w:rsidR="00333E71">
        <w:t>’</w:t>
      </w:r>
      <w:r w:rsidRPr="003B1369">
        <w:t xml:space="preserve">s diet, and how choices </w:t>
      </w:r>
      <w:r w:rsidR="00333E71">
        <w:t>change</w:t>
      </w:r>
      <w:r w:rsidRPr="003B1369">
        <w:t xml:space="preserve"> as environmental conditions change (</w:t>
      </w:r>
      <w:proofErr w:type="spellStart"/>
      <w:r w:rsidRPr="003B1369">
        <w:t>Carmody</w:t>
      </w:r>
      <w:proofErr w:type="spellEnd"/>
      <w:r w:rsidRPr="003B1369">
        <w:t xml:space="preserve"> 2009:2).</w:t>
      </w:r>
      <w:r w:rsidR="00BE71F7">
        <w:t xml:space="preserve"> Opti</w:t>
      </w:r>
      <w:r w:rsidR="00614017">
        <w:t>mal foraging theories assume behaviors relating to</w:t>
      </w:r>
      <w:r w:rsidR="00BE71F7">
        <w:t xml:space="preserve"> </w:t>
      </w:r>
      <w:r w:rsidR="00614017">
        <w:t>resource procurement are aimed towards maximizing an outcome</w:t>
      </w:r>
      <w:r w:rsidR="00BE2E5F">
        <w:t xml:space="preserve"> (Smith and Winterhalder 1992:52)</w:t>
      </w:r>
      <w:r w:rsidR="00614017">
        <w:t xml:space="preserve">. </w:t>
      </w:r>
      <w:r w:rsidR="001914A6">
        <w:t>However</w:t>
      </w:r>
      <w:r w:rsidR="008D63C0">
        <w:t xml:space="preserve">, </w:t>
      </w:r>
      <w:r w:rsidR="00614017">
        <w:t xml:space="preserve">Winterhalder </w:t>
      </w:r>
      <w:r w:rsidR="001914A6">
        <w:t>demonstrated</w:t>
      </w:r>
      <w:r w:rsidR="008D63C0">
        <w:t xml:space="preserve"> that </w:t>
      </w:r>
      <w:r w:rsidR="00614017">
        <w:t xml:space="preserve">if we build the same model </w:t>
      </w:r>
      <w:r w:rsidR="006D4B14">
        <w:t>asserting</w:t>
      </w:r>
      <w:r w:rsidR="00614017">
        <w:t xml:space="preserve"> that a person’s goal is to avoid the risk of starvation or serious food shortages</w:t>
      </w:r>
      <w:r w:rsidR="00A06017">
        <w:t xml:space="preserve"> the</w:t>
      </w:r>
      <w:r w:rsidR="008D63C0">
        <w:t>,</w:t>
      </w:r>
      <w:r w:rsidR="00A06017">
        <w:t xml:space="preserve"> “risk-minimizing diet choices are not too different from those that maximize efficiency” (Winterhalder 1986:37</w:t>
      </w:r>
      <w:r w:rsidR="008D63C0">
        <w:t>1-377</w:t>
      </w:r>
      <w:r w:rsidR="00A06017">
        <w:t xml:space="preserve">). </w:t>
      </w:r>
    </w:p>
    <w:p w:rsidR="00AD5667" w:rsidRDefault="008D63C0" w:rsidP="00846692">
      <w:pPr>
        <w:spacing w:line="480" w:lineRule="auto"/>
        <w:ind w:firstLine="720"/>
      </w:pPr>
      <w:r>
        <w:t xml:space="preserve">Furthermore, </w:t>
      </w:r>
      <w:r w:rsidR="00AD5667">
        <w:t>Smith and Winterhalder define</w:t>
      </w:r>
      <w:r w:rsidR="001914A6">
        <w:t>d</w:t>
      </w:r>
      <w:r w:rsidR="00AD5667">
        <w:t xml:space="preserve"> </w:t>
      </w:r>
      <w:r w:rsidR="0022214C">
        <w:t>“</w:t>
      </w:r>
      <w:r w:rsidR="00AD5667">
        <w:t>rational</w:t>
      </w:r>
      <w:r w:rsidR="0022214C">
        <w:t>”</w:t>
      </w:r>
      <w:r w:rsidR="00AD5667">
        <w:t xml:space="preserve"> a</w:t>
      </w:r>
      <w:r w:rsidR="004810B6">
        <w:t xml:space="preserve">s the relationship between ends </w:t>
      </w:r>
      <w:r w:rsidR="001914A6">
        <w:t>and means,</w:t>
      </w:r>
      <w:r w:rsidR="00AD5667">
        <w:t xml:space="preserve"> whereby the actors pursue their ends as effectively as possible (Smith and Winterhalder 1992:45). Likewise, rational-choice theory divides the factors that determine outcomes into two categories: choices and constraints (Smith and Winterhalder 1992:45). </w:t>
      </w:r>
      <w:r w:rsidR="00AD5667">
        <w:lastRenderedPageBreak/>
        <w:t xml:space="preserve">“Where preferences are known or presumed, rational-choice theory is tested by observing situations where constraints change in a certain manner, then comparing changes in actual choices to those predicted from the theory (given the specified shift in constraints and the original preferences)” (Smith and Winterhalder 1992:45). </w:t>
      </w:r>
    </w:p>
    <w:p w:rsidR="00592168" w:rsidRDefault="00AD5667" w:rsidP="0069404A">
      <w:pPr>
        <w:spacing w:line="480" w:lineRule="auto"/>
        <w:ind w:firstLine="720"/>
      </w:pPr>
      <w:r>
        <w:t xml:space="preserve">Theories derived from behavioral ecology stress the relationship between choice and constraints, in which constraints are frequently defined by the environment. The application of behavioral ecology to this study is unique because the enslaved were constrained not only by their environment, </w:t>
      </w:r>
      <w:r w:rsidR="00285018">
        <w:t>to which many were abruptly and forcibly placed no less</w:t>
      </w:r>
      <w:r>
        <w:t xml:space="preserve">, but also by the brutality of enslavement. Slaves were </w:t>
      </w:r>
      <w:r w:rsidR="004810B6">
        <w:t>expected</w:t>
      </w:r>
      <w:r>
        <w:t xml:space="preserve"> to operate between the hours they labored for the plantation and within the dietary constraints of meager rations controlled by plantation owners.</w:t>
      </w:r>
      <w:r w:rsidRPr="003B1369">
        <w:t xml:space="preserve"> </w:t>
      </w:r>
    </w:p>
    <w:p w:rsidR="00DA5363" w:rsidRDefault="00AD5667" w:rsidP="00491B16">
      <w:pPr>
        <w:spacing w:line="480" w:lineRule="auto"/>
        <w:ind w:firstLine="720"/>
      </w:pPr>
      <w:r>
        <w:t>M</w:t>
      </w:r>
      <w:r w:rsidRPr="003B1369">
        <w:t xml:space="preserve">odels derived from optimal foraging theory predict that subsistence activities, in a variety of social and environmental contexts, will reflect patterns of </w:t>
      </w:r>
      <w:r>
        <w:t xml:space="preserve">adaptive </w:t>
      </w:r>
      <w:r w:rsidRPr="003B1369">
        <w:t>behavior</w:t>
      </w:r>
      <w:r>
        <w:t>s</w:t>
      </w:r>
      <w:r w:rsidRPr="003B1369">
        <w:t xml:space="preserve"> (Winterhalder 1981:13)</w:t>
      </w:r>
      <w:r>
        <w:t>. Therefore,</w:t>
      </w:r>
      <w:r w:rsidRPr="003B1369">
        <w:t xml:space="preserve"> I turn to the future-discounting model </w:t>
      </w:r>
      <w:r w:rsidR="00EB276E">
        <w:t>presented in</w:t>
      </w:r>
      <w:r w:rsidRPr="003B1369">
        <w:t xml:space="preserve"> Tucker’s (2006) ethnographic study of the m</w:t>
      </w:r>
      <w:r w:rsidR="009E520C">
        <w:t xml:space="preserve">ixed foraging/low-investment </w:t>
      </w:r>
      <w:r w:rsidRPr="003B1369">
        <w:t xml:space="preserve">horticulture strategy employed by the </w:t>
      </w:r>
      <w:proofErr w:type="spellStart"/>
      <w:r w:rsidRPr="003B1369">
        <w:t>Mikea</w:t>
      </w:r>
      <w:proofErr w:type="spellEnd"/>
      <w:r w:rsidRPr="003B1369">
        <w:t xml:space="preserve"> of Madagascar, to assess the subsistence strategies used by Monticello’s field laborers over time. Tucker </w:t>
      </w:r>
      <w:r>
        <w:t>described</w:t>
      </w:r>
      <w:r w:rsidRPr="003B1369">
        <w:t xml:space="preserve"> foraging as an “immediate return” economic system and horticulture as a “delayed return” economic system (Tucker 2006:24). </w:t>
      </w:r>
      <w:r w:rsidR="00491B16" w:rsidRPr="003B1369">
        <w:t>The future-discounting model assumes that when offered a choice between a small, immediate award and a larger, delayed award, the immediate award is often preferred because</w:t>
      </w:r>
      <w:r w:rsidR="00491B16">
        <w:t>,</w:t>
      </w:r>
      <w:r w:rsidR="00491B16" w:rsidRPr="003B1369">
        <w:t xml:space="preserve"> despite being larger, the delayed reward is less valuable in the present (Tucker 2006:26). </w:t>
      </w:r>
      <w:r w:rsidRPr="003B1369">
        <w:t xml:space="preserve">In Madagascar the </w:t>
      </w:r>
      <w:proofErr w:type="spellStart"/>
      <w:r w:rsidRPr="003B1369">
        <w:t>Mikea</w:t>
      </w:r>
      <w:proofErr w:type="spellEnd"/>
      <w:r w:rsidRPr="003B1369">
        <w:t xml:space="preserve"> cultivate small plots of </w:t>
      </w:r>
      <w:r w:rsidR="006339D0">
        <w:t xml:space="preserve">untamed land because the return </w:t>
      </w:r>
      <w:r w:rsidRPr="003B1369">
        <w:t xml:space="preserve">rate is high compared to foraging, but they refrain from intensified agriculture because immediate needs limit their capacity for future investment (Tucker 2006:24). Taking into consideration the context of slavery, in which rations were </w:t>
      </w:r>
      <w:r w:rsidRPr="003B1369">
        <w:lastRenderedPageBreak/>
        <w:t xml:space="preserve">monotonous, meager, and dictated by the plantation owner, and the threat of sale discounted </w:t>
      </w:r>
      <w:r>
        <w:t xml:space="preserve">a slave’s </w:t>
      </w:r>
      <w:r w:rsidRPr="003B1369">
        <w:t>stability</w:t>
      </w:r>
      <w:r w:rsidR="001914A6">
        <w:t>,</w:t>
      </w:r>
      <w:r w:rsidRPr="003B1369">
        <w:t xml:space="preserve"> I propose that Monticello’s field labo</w:t>
      </w:r>
      <w:r w:rsidR="009E520C">
        <w:t>rers practiced a mixed foraging/</w:t>
      </w:r>
      <w:r w:rsidRPr="003B1369">
        <w:t>low-investment horticulture</w:t>
      </w:r>
      <w:r w:rsidR="00EB276E">
        <w:t xml:space="preserve"> subsistence</w:t>
      </w:r>
      <w:r w:rsidRPr="003B1369">
        <w:t xml:space="preserve"> strategy</w:t>
      </w:r>
      <w:r w:rsidR="00BB1881">
        <w:t xml:space="preserve"> within the time they were able</w:t>
      </w:r>
      <w:r w:rsidRPr="003B1369">
        <w:t xml:space="preserve"> to avoid nutritional deprivation and add variety to their diet throughout the year. Because the free time allotted to slaves was regularly controlled by the demands of the plantation, this subsistence strategy would have been an advantageous approach to food security. </w:t>
      </w:r>
    </w:p>
    <w:p w:rsidR="002B3C9A" w:rsidRDefault="00C52D2A" w:rsidP="00DA5363">
      <w:pPr>
        <w:spacing w:line="480" w:lineRule="auto"/>
        <w:ind w:firstLine="720"/>
      </w:pPr>
      <w:r>
        <w:t xml:space="preserve">When comparing the impact </w:t>
      </w:r>
      <w:r w:rsidR="00EB276E">
        <w:t xml:space="preserve">of </w:t>
      </w:r>
      <w:r>
        <w:t>labor systems on slaves’ ability to produce and procure plant resources we assume that changes to labor practices would consequently affect their subsistence strategies.</w:t>
      </w:r>
      <w:r w:rsidR="00DA5363">
        <w:t xml:space="preserve"> </w:t>
      </w:r>
      <w:r w:rsidR="002B3C9A">
        <w:t xml:space="preserve">Theories borrowed from behavioral ecology are valuable when applied to this study because they </w:t>
      </w:r>
      <w:r w:rsidR="00886B28">
        <w:t>consider</w:t>
      </w:r>
      <w:r w:rsidR="002B3C9A" w:rsidRPr="003B1369">
        <w:t xml:space="preserve"> that elements of societies and environments change over time, creating cause for ada</w:t>
      </w:r>
      <w:r w:rsidR="00886B28">
        <w:t>ptive shifts in human behavior</w:t>
      </w:r>
      <w:r w:rsidR="001914A6">
        <w:t>,</w:t>
      </w:r>
      <w:r w:rsidR="00886B28">
        <w:t xml:space="preserve"> and because they </w:t>
      </w:r>
      <w:r w:rsidR="00B85485">
        <w:t>stress the relationship bet</w:t>
      </w:r>
      <w:r w:rsidR="00886B28">
        <w:t>ween choice and constraints.</w:t>
      </w:r>
      <w:r w:rsidR="00B85485">
        <w:t xml:space="preserve"> </w:t>
      </w:r>
      <w:r w:rsidR="00886B28">
        <w:t>I</w:t>
      </w:r>
      <w:r w:rsidR="00B85485">
        <w:t>n the context of slavery</w:t>
      </w:r>
      <w:r w:rsidR="001914A6">
        <w:t>,</w:t>
      </w:r>
      <w:r w:rsidR="00B85485">
        <w:t xml:space="preserve"> the constraints that dictate choice extend far beyond environmental factors. </w:t>
      </w:r>
      <w:r w:rsidR="00886B28">
        <w:t>By applying</w:t>
      </w:r>
      <w:r w:rsidR="00B85485">
        <w:t xml:space="preserve"> models of optimal foraging theory and rational-choice theory we can interpret the Site 8 macrobotanical assemblage </w:t>
      </w:r>
      <w:r w:rsidR="006D4B14">
        <w:t>as a reflection of</w:t>
      </w:r>
      <w:r w:rsidR="00B85485">
        <w:t xml:space="preserve"> choices made by Monticello’s enslaved field laborers to </w:t>
      </w:r>
      <w:r w:rsidR="00886B28">
        <w:t>reach a particular optimum.</w:t>
      </w:r>
      <w:r w:rsidR="00B85485">
        <w:t xml:space="preserve"> </w:t>
      </w:r>
      <w:r w:rsidR="002F3643">
        <w:t>Tucker’s future-discounting model</w:t>
      </w:r>
      <w:r w:rsidR="005503D8">
        <w:t>, which assumes a smaller immediate reward will be cho</w:t>
      </w:r>
      <w:r w:rsidR="00DA5363">
        <w:t xml:space="preserve">sen over a larger delayed award, </w:t>
      </w:r>
      <w:r w:rsidR="002F3643">
        <w:t>is a practical method for interpreting the subsistence strategy of the enslaved</w:t>
      </w:r>
      <w:r w:rsidR="00DA5363">
        <w:t xml:space="preserve"> when we consider the likelihood </w:t>
      </w:r>
      <w:r w:rsidR="00EA7A58">
        <w:t>that they were regularly confronted by circumstances of food scarcity</w:t>
      </w:r>
      <w:r w:rsidR="00836ADD">
        <w:t>. This model is applied to the factors listed in Table 2.1</w:t>
      </w:r>
      <w:r w:rsidR="00422B27">
        <w:t xml:space="preserve"> and the plants recovered from the Site 8 soil samples</w:t>
      </w:r>
      <w:r w:rsidR="00836ADD">
        <w:t xml:space="preserve"> to </w:t>
      </w:r>
      <w:r w:rsidR="0034145F">
        <w:t>compare</w:t>
      </w:r>
      <w:r w:rsidR="00836ADD">
        <w:t xml:space="preserve"> how the tobacco and wheat labor systems impacted slave’s </w:t>
      </w:r>
      <w:r w:rsidR="00B44346">
        <w:t xml:space="preserve">subsistence-based decisions. </w:t>
      </w:r>
    </w:p>
    <w:p w:rsidR="00AD5667" w:rsidRPr="003B1369" w:rsidRDefault="00AD5667" w:rsidP="0001182D">
      <w:pPr>
        <w:spacing w:line="480" w:lineRule="auto"/>
        <w:rPr>
          <w:b/>
        </w:rPr>
      </w:pPr>
    </w:p>
    <w:p w:rsidR="00AD5667" w:rsidRPr="009B40D0" w:rsidRDefault="00AD5667" w:rsidP="0001182D">
      <w:pPr>
        <w:pStyle w:val="Heading2"/>
        <w:spacing w:line="480" w:lineRule="auto"/>
      </w:pPr>
      <w:bookmarkStart w:id="20" w:name="_Toc451432137"/>
      <w:r w:rsidRPr="009B40D0">
        <w:lastRenderedPageBreak/>
        <w:t>Jefferson’s Slaves</w:t>
      </w:r>
      <w:bookmarkEnd w:id="20"/>
    </w:p>
    <w:p w:rsidR="009B40D0" w:rsidRDefault="009B40D0" w:rsidP="0001182D">
      <w:pPr>
        <w:spacing w:line="480" w:lineRule="auto"/>
      </w:pPr>
    </w:p>
    <w:p w:rsidR="00CF5C0C" w:rsidRDefault="00AD5667" w:rsidP="0001182D">
      <w:pPr>
        <w:spacing w:line="480" w:lineRule="auto"/>
        <w:ind w:firstLine="720"/>
      </w:pPr>
      <w:r w:rsidRPr="003B1369">
        <w:t>Thomas Jefferson</w:t>
      </w:r>
      <w:r w:rsidR="001669A0">
        <w:t xml:space="preserve"> became a slave-owner by inheritance (</w:t>
      </w:r>
      <w:r w:rsidR="00FC13EC">
        <w:t xml:space="preserve">Stanton 2000:17-18; </w:t>
      </w:r>
      <w:r w:rsidR="001669A0">
        <w:t xml:space="preserve">Stanton 2012:56). He </w:t>
      </w:r>
      <w:r w:rsidRPr="003B1369">
        <w:t xml:space="preserve">inherited 52 slaves from </w:t>
      </w:r>
      <w:r>
        <w:t xml:space="preserve">his father in 1757 and acquired 135 more slaves </w:t>
      </w:r>
      <w:r w:rsidRPr="003B1369">
        <w:t>after the death of his father-in-law in 1774</w:t>
      </w:r>
      <w:r>
        <w:t xml:space="preserve"> (</w:t>
      </w:r>
      <w:r w:rsidR="00CB7C05">
        <w:t>Heath 1999; Heath</w:t>
      </w:r>
      <w:r w:rsidRPr="0001182D">
        <w:t xml:space="preserve"> 2012</w:t>
      </w:r>
      <w:r w:rsidR="0001182D">
        <w:t>a:109</w:t>
      </w:r>
      <w:r>
        <w:t>)</w:t>
      </w:r>
      <w:r w:rsidRPr="003B1369">
        <w:t xml:space="preserve">. The number of slaves Jefferson owned in his lifetime fluctuated above and below the number of </w:t>
      </w:r>
      <w:r>
        <w:t>200</w:t>
      </w:r>
      <w:r w:rsidRPr="003B1369">
        <w:t xml:space="preserve">, depending on births and periodic sales (Stanton 2012:4). </w:t>
      </w:r>
      <w:r w:rsidR="00CF5C0C">
        <w:t xml:space="preserve">Between 1774 and 1794, Jefferson was forced to sell both land and slaves in an effort to pay his enormous debts to several British mercantile firms, despite </w:t>
      </w:r>
      <w:r w:rsidR="001914A6">
        <w:t>h</w:t>
      </w:r>
      <w:r w:rsidR="00CF5C0C">
        <w:t xml:space="preserve">is </w:t>
      </w:r>
      <w:r w:rsidR="00636C52">
        <w:t xml:space="preserve">reluctance to sell </w:t>
      </w:r>
      <w:r w:rsidR="00CF5C0C">
        <w:t xml:space="preserve">human beings (Stanton 2012:59). </w:t>
      </w:r>
      <w:r>
        <w:t xml:space="preserve">At times Jefferson bought and sold slaves </w:t>
      </w:r>
      <w:r w:rsidRPr="003B1369">
        <w:t>to unite families. He did not separate spouses or young children from their parents, but between the designated working ages of around 10 and 12</w:t>
      </w:r>
      <w:r>
        <w:t>,</w:t>
      </w:r>
      <w:r w:rsidRPr="003B1369">
        <w:t xml:space="preserve"> boys and girls were no longer guaranteed family stability (Stanton 2012:6). </w:t>
      </w:r>
      <w:r w:rsidR="001914A6">
        <w:t>Jefferson recognized that slave</w:t>
      </w:r>
      <w:r w:rsidRPr="003B1369">
        <w:t xml:space="preserve">s became attached to the landscape and the social networks they formed. Acknowledging this, he would sometimes either foster family ties or exploit them as a method for controlling behavior in favor of plantation productivity (Stanton 2012:5). </w:t>
      </w:r>
    </w:p>
    <w:p w:rsidR="00711BD9" w:rsidRDefault="00AD5667" w:rsidP="00BE0F5F">
      <w:pPr>
        <w:spacing w:line="480" w:lineRule="auto"/>
        <w:ind w:firstLine="720"/>
      </w:pPr>
      <w:r w:rsidRPr="003B1369">
        <w:t xml:space="preserve">To date, there is no known demographic record </w:t>
      </w:r>
      <w:r>
        <w:t>for</w:t>
      </w:r>
      <w:r w:rsidRPr="003B1369">
        <w:t xml:space="preserve"> the enslaved inhabitants that formed the Site 8 </w:t>
      </w:r>
      <w:r>
        <w:t>quarter</w:t>
      </w:r>
      <w:r w:rsidRPr="003B1369">
        <w:t xml:space="preserve"> community. Researchers believe Site 8 and its sister site, Site 7, housed the majority of enslaved field hands on the Monticello home farm, while most of the slaves assigned</w:t>
      </w:r>
      <w:r w:rsidR="0013775E">
        <w:t xml:space="preserve"> </w:t>
      </w:r>
      <w:r w:rsidRPr="003B1369">
        <w:t>to tasks in Jefferson’s domestic quarters</w:t>
      </w:r>
      <w:r>
        <w:t xml:space="preserve"> </w:t>
      </w:r>
      <w:r w:rsidRPr="003B1369">
        <w:t>and industrial shops lived along the thousand-foot-road known as Mulberry Row</w:t>
      </w:r>
      <w:r w:rsidR="00DF65FC">
        <w:t xml:space="preserve"> (Fraser Neiman, personal communication, 2015)</w:t>
      </w:r>
      <w:r w:rsidRPr="003B1369">
        <w:t xml:space="preserve">. </w:t>
      </w:r>
    </w:p>
    <w:p w:rsidR="00CB7C05" w:rsidRDefault="00CB7C05" w:rsidP="00BE0F5F">
      <w:pPr>
        <w:spacing w:line="480" w:lineRule="auto"/>
        <w:ind w:firstLine="720"/>
      </w:pPr>
    </w:p>
    <w:p w:rsidR="00632608" w:rsidRPr="00632608" w:rsidRDefault="00632608" w:rsidP="00BE0F5F">
      <w:pPr>
        <w:spacing w:line="480" w:lineRule="auto"/>
      </w:pPr>
    </w:p>
    <w:p w:rsidR="00BE0F5F" w:rsidRDefault="00BE0F5F" w:rsidP="00BE0F5F">
      <w:pPr>
        <w:spacing w:line="480" w:lineRule="auto"/>
      </w:pPr>
    </w:p>
    <w:p w:rsidR="00BE0F5F" w:rsidRPr="00711BD9" w:rsidRDefault="00BE0F5F" w:rsidP="00BE0F5F">
      <w:pPr>
        <w:pStyle w:val="Heading2"/>
        <w:spacing w:line="480" w:lineRule="auto"/>
      </w:pPr>
      <w:bookmarkStart w:id="21" w:name="_Toc451432138"/>
      <w:r w:rsidRPr="00632608">
        <w:lastRenderedPageBreak/>
        <w:t>Site 8</w:t>
      </w:r>
      <w:r>
        <w:t xml:space="preserve"> </w:t>
      </w:r>
      <w:r w:rsidRPr="00632608">
        <w:t>Paleoethnobotanical Study</w:t>
      </w:r>
      <w:bookmarkEnd w:id="21"/>
      <w:r w:rsidRPr="00632608">
        <w:t xml:space="preserve"> </w:t>
      </w:r>
    </w:p>
    <w:p w:rsidR="00BE0F5F" w:rsidRDefault="00BE0F5F" w:rsidP="00BE0F5F">
      <w:pPr>
        <w:spacing w:line="480" w:lineRule="auto"/>
      </w:pPr>
    </w:p>
    <w:p w:rsidR="00CB7C05" w:rsidRDefault="00FF50AD" w:rsidP="00BE0F5F">
      <w:pPr>
        <w:spacing w:line="480" w:lineRule="auto"/>
        <w:ind w:firstLine="720"/>
      </w:pPr>
      <w:r>
        <w:t>S</w:t>
      </w:r>
      <w:r w:rsidR="00AD5667" w:rsidRPr="008E7064">
        <w:t xml:space="preserve">oil samples were collected for flotation </w:t>
      </w:r>
      <w:r w:rsidR="00AD5667">
        <w:t>from subf</w:t>
      </w:r>
      <w:r w:rsidR="00AD5667" w:rsidRPr="008E7064">
        <w:t>loor pits and cellars where housing units once stood at Site 8</w:t>
      </w:r>
      <w:r w:rsidR="00DF65FC">
        <w:t xml:space="preserve"> (Figure 2.2)</w:t>
      </w:r>
      <w:r w:rsidR="00AD5667" w:rsidRPr="008E7064">
        <w:t>. The pits from Houses 2-4 appear to have been emptied prior to the destruction of the houses (Bon-Harper 2006)</w:t>
      </w:r>
      <w:r w:rsidR="00DF65FC">
        <w:t>;</w:t>
      </w:r>
      <w:r w:rsidR="00AD5667" w:rsidRPr="008E7064">
        <w:t xml:space="preserve"> nonetheless they each contain a number of </w:t>
      </w:r>
      <w:r w:rsidR="00CB7C05">
        <w:t xml:space="preserve">plant </w:t>
      </w:r>
      <w:r w:rsidR="00AD5667" w:rsidRPr="008E7064">
        <w:t xml:space="preserve">taxa. </w:t>
      </w:r>
      <w:r w:rsidR="00141E73">
        <w:t xml:space="preserve">The following discussion denotes the size and characteristics of each of the </w:t>
      </w:r>
      <w:r w:rsidR="00CB7C05">
        <w:t>cultural features from which soil samples were excavated for flotation and analyzed for this study.</w:t>
      </w:r>
    </w:p>
    <w:p w:rsidR="00BE0F5F" w:rsidRDefault="00BE0F5F" w:rsidP="00BE0F5F">
      <w:pPr>
        <w:spacing w:line="480" w:lineRule="auto"/>
        <w:ind w:firstLine="720"/>
      </w:pPr>
      <w:r w:rsidRPr="008E7064">
        <w:t>Feature 3 is</w:t>
      </w:r>
      <w:r>
        <w:t xml:space="preserve"> associated with House 1, the earliest building occupied at Site 8. It is</w:t>
      </w:r>
      <w:r w:rsidRPr="008E7064">
        <w:t xml:space="preserve"> </w:t>
      </w:r>
      <w:r w:rsidRPr="00141E73">
        <w:t>a small subfloor pit</w:t>
      </w:r>
      <w:r>
        <w:t xml:space="preserve"> measuring</w:t>
      </w:r>
      <w:r w:rsidRPr="00141E73">
        <w:t xml:space="preserve"> about 3.3 </w:t>
      </w:r>
      <w:r>
        <w:t>feet by</w:t>
      </w:r>
      <w:r w:rsidRPr="00141E73">
        <w:t xml:space="preserve"> 2.3</w:t>
      </w:r>
      <w:r>
        <w:t xml:space="preserve"> feet (Fraser Neiman 2016, personal communication). </w:t>
      </w:r>
      <w:r w:rsidRPr="00141E73">
        <w:t xml:space="preserve">One notable </w:t>
      </w:r>
      <w:r>
        <w:t>characteristic</w:t>
      </w:r>
      <w:r w:rsidRPr="00141E73">
        <w:t xml:space="preserve"> of its fill was the large number of greenstone cobbles, which </w:t>
      </w:r>
      <w:r>
        <w:t>are believed to be</w:t>
      </w:r>
      <w:r w:rsidRPr="00141E73">
        <w:t xml:space="preserve"> the remains of the hea</w:t>
      </w:r>
      <w:r>
        <w:t>rth that heated this building (Fraser Neiman, personal communication 2016). Soil s</w:t>
      </w:r>
      <w:r w:rsidRPr="008E7064">
        <w:t>amples derived from Feature 6 and Feature 7 are representative of House 2, which once stood in the northeast region of Site 8 (Bon-Harper 2006). Feature 6 is</w:t>
      </w:r>
      <w:r>
        <w:t xml:space="preserve"> estimated to have been 8 feet by</w:t>
      </w:r>
      <w:r w:rsidRPr="008E7064">
        <w:t xml:space="preserve"> 8 feet and was lined with brick; Feature 7 sits to the southeast of Feature 6 and a</w:t>
      </w:r>
      <w:r>
        <w:t>ppears to have been a small sub</w:t>
      </w:r>
      <w:r w:rsidRPr="008E7064">
        <w:t xml:space="preserve">floor pit (Bon-Harper 2006). House 3 sat at the center of Site 8 and is </w:t>
      </w:r>
      <w:r>
        <w:t>represented by Feature 8, a sub</w:t>
      </w:r>
      <w:r w:rsidRPr="008E7064">
        <w:t>floor pit</w:t>
      </w:r>
      <w:r>
        <w:t xml:space="preserve"> which appears</w:t>
      </w:r>
      <w:r w:rsidRPr="008E7064">
        <w:t xml:space="preserve"> to have been lined with wooden boards and </w:t>
      </w:r>
      <w:r>
        <w:t xml:space="preserve">is </w:t>
      </w:r>
      <w:r w:rsidRPr="008E7064">
        <w:t>estimated to be about 7 feet by 4 feet (Bon-Harper 2006). Features 9 and 15 are small, roughly square-shaped pits with rounded corners; these pits are adjacent to one another and represent House 4 (Bon-Harper 2006). Feature 9 contained large amount</w:t>
      </w:r>
      <w:r>
        <w:t>s</w:t>
      </w:r>
      <w:r w:rsidRPr="008E7064">
        <w:t xml:space="preserve"> of charcoal and was flat-bottomed (Bon-Harper 2006). Directly south of Feature 9 sits Feature 15, a pit characterized by cobbles that may once have been a stone lining (Bon-Harp</w:t>
      </w:r>
      <w:r>
        <w:t>er 2006). Soil</w:t>
      </w:r>
    </w:p>
    <w:p w:rsidR="00CB7C05" w:rsidRDefault="00CB7C05" w:rsidP="00CB7C05">
      <w:pPr>
        <w:spacing w:line="480" w:lineRule="auto"/>
      </w:pPr>
      <w:r>
        <w:rPr>
          <w:noProof/>
        </w:rPr>
        <w:lastRenderedPageBreak/>
        <w:drawing>
          <wp:inline distT="0" distB="0" distL="0" distR="0" wp14:anchorId="1E9BD683" wp14:editId="5B81129E">
            <wp:extent cx="5017135" cy="3834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7135" cy="3834765"/>
                    </a:xfrm>
                    <a:prstGeom prst="rect">
                      <a:avLst/>
                    </a:prstGeom>
                    <a:noFill/>
                  </pic:spPr>
                </pic:pic>
              </a:graphicData>
            </a:graphic>
          </wp:inline>
        </w:drawing>
      </w:r>
    </w:p>
    <w:p w:rsidR="00CB7C05" w:rsidRDefault="00CB7C05" w:rsidP="00CB7C05">
      <w:pPr>
        <w:pStyle w:val="CaptionFigure"/>
      </w:pPr>
      <w:bookmarkStart w:id="22" w:name="_Toc451432242"/>
      <w:r w:rsidRPr="0057632C">
        <w:t>Figure 2.2. Locations of the houses and subfloor pits excavated at 44AB442.</w:t>
      </w:r>
      <w:bookmarkEnd w:id="22"/>
      <w:r>
        <w:t xml:space="preserve"> </w:t>
      </w:r>
    </w:p>
    <w:p w:rsidR="00CB7C05" w:rsidRDefault="00CB7C05" w:rsidP="00CB7C05">
      <w:r w:rsidRPr="008F1292">
        <w:t>Images Courtesy of: http://www.daacs.org/sites/site-8/#home.</w:t>
      </w:r>
    </w:p>
    <w:p w:rsidR="00CB7C05" w:rsidRDefault="00CB7C05" w:rsidP="00CB7C05">
      <w:pPr>
        <w:spacing w:line="480" w:lineRule="auto"/>
      </w:pPr>
    </w:p>
    <w:p w:rsidR="00CB7C05" w:rsidRDefault="00CB7C05" w:rsidP="00CB7C05">
      <w:pPr>
        <w:spacing w:line="480" w:lineRule="auto"/>
        <w:ind w:firstLine="720"/>
      </w:pPr>
    </w:p>
    <w:p w:rsidR="00711BD9" w:rsidRDefault="000976C4" w:rsidP="00BE0F5F">
      <w:pPr>
        <w:spacing w:line="480" w:lineRule="auto"/>
      </w:pPr>
      <w:proofErr w:type="gramStart"/>
      <w:r>
        <w:t>samples</w:t>
      </w:r>
      <w:proofErr w:type="gramEnd"/>
      <w:r>
        <w:t xml:space="preserve"> were flo</w:t>
      </w:r>
      <w:r w:rsidRPr="008E7064">
        <w:t>ated and analyzed from Features 18, 20, and 21. These features have been ch</w:t>
      </w:r>
      <w:r>
        <w:t>aracterized as unidentified sub</w:t>
      </w:r>
      <w:r w:rsidRPr="008E7064">
        <w:t>floor pits (</w:t>
      </w:r>
      <w:r>
        <w:t>Bon-Harper</w:t>
      </w:r>
      <w:r w:rsidRPr="008E7064">
        <w:t xml:space="preserve"> 2006). Feature 18 is southwest of House 2</w:t>
      </w:r>
      <w:r>
        <w:t>, and Feature 6 is</w:t>
      </w:r>
      <w:r w:rsidRPr="008E7064">
        <w:t xml:space="preserve"> between House 2 and House 3. Features 20 and 21</w:t>
      </w:r>
      <w:r w:rsidR="00013694">
        <w:t xml:space="preserve"> </w:t>
      </w:r>
      <w:r w:rsidR="00711BD9" w:rsidRPr="008E7064">
        <w:t>are adjacent to one another and are located in the northwest portion of Site 8. A time</w:t>
      </w:r>
      <w:r w:rsidR="00711BD9">
        <w:t xml:space="preserve"> </w:t>
      </w:r>
      <w:r w:rsidR="00711BD9" w:rsidRPr="008E7064">
        <w:t>frame for th</w:t>
      </w:r>
      <w:r w:rsidR="00711BD9">
        <w:t>eir use is unclear at this time;</w:t>
      </w:r>
      <w:r w:rsidR="00711BD9" w:rsidRPr="008E7064">
        <w:t xml:space="preserve"> however</w:t>
      </w:r>
      <w:r w:rsidR="00711BD9">
        <w:t>,</w:t>
      </w:r>
      <w:r w:rsidR="00711BD9" w:rsidRPr="008E7064">
        <w:t xml:space="preserve"> they are located closest to the northwest of House 2. </w:t>
      </w:r>
      <w:r w:rsidR="00711BD9">
        <w:t xml:space="preserve">Table 2.2 provides a complete list of the soil </w:t>
      </w:r>
      <w:r w:rsidR="00711BD9" w:rsidRPr="003B1369">
        <w:t>samples analyzed</w:t>
      </w:r>
      <w:r w:rsidR="00711BD9">
        <w:t xml:space="preserve"> for this study, including their size and weight and </w:t>
      </w:r>
      <w:r w:rsidR="00711BD9" w:rsidRPr="003B1369">
        <w:t>corresponding context</w:t>
      </w:r>
      <w:r w:rsidR="00711BD9">
        <w:t xml:space="preserve">. </w:t>
      </w:r>
    </w:p>
    <w:p w:rsidR="000976C4" w:rsidRDefault="00711BD9" w:rsidP="00370838">
      <w:pPr>
        <w:spacing w:line="480" w:lineRule="auto"/>
        <w:ind w:firstLine="720"/>
      </w:pPr>
      <w:r w:rsidRPr="003B1369">
        <w:t>It is important to note that over time the Site 8 housing structures were destroyed and the subfloor pits were likely filled in with debris larg</w:t>
      </w:r>
      <w:r w:rsidR="00013694">
        <w:t xml:space="preserve">ely unrelated to their function. </w:t>
      </w:r>
      <w:r w:rsidRPr="003B1369">
        <w:t xml:space="preserve">According to  </w:t>
      </w:r>
    </w:p>
    <w:p w:rsidR="000976C4" w:rsidRPr="0057632C" w:rsidRDefault="000976C4" w:rsidP="000976C4">
      <w:pPr>
        <w:pStyle w:val="CaptionTable"/>
      </w:pPr>
      <w:bookmarkStart w:id="23" w:name="_Toc451432264"/>
      <w:r>
        <w:lastRenderedPageBreak/>
        <w:t>Table 2</w:t>
      </w:r>
      <w:r w:rsidRPr="0057632C">
        <w:t>.</w:t>
      </w:r>
      <w:r>
        <w:t>2</w:t>
      </w:r>
      <w:r w:rsidRPr="0057632C">
        <w:t>. Site 8 Sample Contexts.</w:t>
      </w:r>
      <w:bookmarkEnd w:id="23"/>
    </w:p>
    <w:tbl>
      <w:tblPr>
        <w:tblStyle w:val="TableGrid"/>
        <w:tblW w:w="504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146"/>
        <w:gridCol w:w="1575"/>
        <w:gridCol w:w="1826"/>
        <w:gridCol w:w="1783"/>
        <w:gridCol w:w="1610"/>
      </w:tblGrid>
      <w:tr w:rsidR="000976C4" w:rsidRPr="001372A1" w:rsidTr="000976C4">
        <w:trPr>
          <w:trHeight w:val="601"/>
        </w:trPr>
        <w:tc>
          <w:tcPr>
            <w:tcW w:w="1510"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Site 8 Location</w:t>
            </w:r>
          </w:p>
        </w:tc>
        <w:tc>
          <w:tcPr>
            <w:tcW w:w="1146"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Feature</w:t>
            </w:r>
          </w:p>
          <w:p w:rsidR="000976C4" w:rsidRPr="001372A1" w:rsidRDefault="000976C4" w:rsidP="00312D16">
            <w:pPr>
              <w:rPr>
                <w:sz w:val="22"/>
                <w:szCs w:val="22"/>
              </w:rPr>
            </w:pPr>
            <w:r w:rsidRPr="001372A1">
              <w:rPr>
                <w:sz w:val="22"/>
                <w:szCs w:val="22"/>
              </w:rPr>
              <w:t>Number</w:t>
            </w:r>
          </w:p>
        </w:tc>
        <w:tc>
          <w:tcPr>
            <w:tcW w:w="1575"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Stratigraphic Group</w:t>
            </w:r>
          </w:p>
        </w:tc>
        <w:tc>
          <w:tcPr>
            <w:tcW w:w="1826"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Sample Number</w:t>
            </w:r>
          </w:p>
        </w:tc>
        <w:tc>
          <w:tcPr>
            <w:tcW w:w="1783"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Sample Volume</w:t>
            </w:r>
          </w:p>
          <w:p w:rsidR="000976C4" w:rsidRPr="001372A1" w:rsidRDefault="000976C4" w:rsidP="00312D16">
            <w:pPr>
              <w:rPr>
                <w:sz w:val="22"/>
                <w:szCs w:val="22"/>
              </w:rPr>
            </w:pPr>
            <w:r w:rsidRPr="001372A1">
              <w:rPr>
                <w:sz w:val="22"/>
                <w:szCs w:val="22"/>
              </w:rPr>
              <w:t>(liters)</w:t>
            </w:r>
          </w:p>
        </w:tc>
        <w:tc>
          <w:tcPr>
            <w:tcW w:w="1610" w:type="dxa"/>
            <w:tcBorders>
              <w:top w:val="single" w:sz="8" w:space="0" w:color="auto"/>
              <w:bottom w:val="single" w:sz="4" w:space="0" w:color="auto"/>
            </w:tcBorders>
            <w:noWrap/>
            <w:hideMark/>
          </w:tcPr>
          <w:p w:rsidR="000976C4" w:rsidRPr="001372A1" w:rsidRDefault="000976C4" w:rsidP="00312D16">
            <w:pPr>
              <w:rPr>
                <w:sz w:val="22"/>
                <w:szCs w:val="22"/>
              </w:rPr>
            </w:pPr>
            <w:r w:rsidRPr="001372A1">
              <w:rPr>
                <w:sz w:val="22"/>
                <w:szCs w:val="22"/>
              </w:rPr>
              <w:t>Sample Weight (grams)</w:t>
            </w:r>
          </w:p>
        </w:tc>
      </w:tr>
      <w:tr w:rsidR="000976C4" w:rsidRPr="001372A1" w:rsidTr="000976C4">
        <w:trPr>
          <w:trHeight w:val="300"/>
        </w:trPr>
        <w:tc>
          <w:tcPr>
            <w:tcW w:w="1510" w:type="dxa"/>
            <w:tcBorders>
              <w:top w:val="single" w:sz="4" w:space="0" w:color="auto"/>
            </w:tcBorders>
            <w:noWrap/>
          </w:tcPr>
          <w:p w:rsidR="000976C4" w:rsidRPr="001372A1" w:rsidRDefault="000976C4" w:rsidP="00312D16">
            <w:pPr>
              <w:rPr>
                <w:sz w:val="22"/>
                <w:szCs w:val="22"/>
              </w:rPr>
            </w:pPr>
            <w:r w:rsidRPr="001372A1">
              <w:rPr>
                <w:sz w:val="22"/>
                <w:szCs w:val="22"/>
              </w:rPr>
              <w:t>House 1</w:t>
            </w:r>
          </w:p>
        </w:tc>
        <w:tc>
          <w:tcPr>
            <w:tcW w:w="1146" w:type="dxa"/>
            <w:tcBorders>
              <w:top w:val="single" w:sz="4" w:space="0" w:color="auto"/>
            </w:tcBorders>
            <w:noWrap/>
          </w:tcPr>
          <w:p w:rsidR="000976C4" w:rsidRPr="001372A1" w:rsidRDefault="000976C4" w:rsidP="00312D16">
            <w:pPr>
              <w:jc w:val="right"/>
              <w:rPr>
                <w:sz w:val="22"/>
                <w:szCs w:val="22"/>
              </w:rPr>
            </w:pPr>
            <w:r w:rsidRPr="001372A1">
              <w:rPr>
                <w:sz w:val="22"/>
                <w:szCs w:val="22"/>
              </w:rPr>
              <w:t>3</w:t>
            </w:r>
          </w:p>
        </w:tc>
        <w:tc>
          <w:tcPr>
            <w:tcW w:w="1575" w:type="dxa"/>
            <w:tcBorders>
              <w:top w:val="single" w:sz="4" w:space="0" w:color="auto"/>
            </w:tcBorders>
            <w:noWrap/>
          </w:tcPr>
          <w:p w:rsidR="000976C4" w:rsidRPr="001372A1" w:rsidRDefault="000976C4" w:rsidP="00312D16">
            <w:pPr>
              <w:jc w:val="right"/>
              <w:rPr>
                <w:sz w:val="22"/>
                <w:szCs w:val="22"/>
              </w:rPr>
            </w:pPr>
            <w:r w:rsidRPr="001372A1">
              <w:rPr>
                <w:sz w:val="22"/>
                <w:szCs w:val="22"/>
              </w:rPr>
              <w:t>SG 12</w:t>
            </w:r>
          </w:p>
        </w:tc>
        <w:tc>
          <w:tcPr>
            <w:tcW w:w="1826" w:type="dxa"/>
            <w:tcBorders>
              <w:top w:val="single" w:sz="4" w:space="0" w:color="auto"/>
            </w:tcBorders>
            <w:noWrap/>
          </w:tcPr>
          <w:p w:rsidR="000976C4" w:rsidRPr="001372A1" w:rsidRDefault="000976C4" w:rsidP="00312D16">
            <w:pPr>
              <w:jc w:val="right"/>
              <w:rPr>
                <w:sz w:val="22"/>
                <w:szCs w:val="22"/>
              </w:rPr>
            </w:pPr>
            <w:r w:rsidRPr="001372A1">
              <w:rPr>
                <w:sz w:val="22"/>
                <w:szCs w:val="22"/>
              </w:rPr>
              <w:t>191C S07</w:t>
            </w:r>
          </w:p>
        </w:tc>
        <w:tc>
          <w:tcPr>
            <w:tcW w:w="1783" w:type="dxa"/>
            <w:tcBorders>
              <w:top w:val="single" w:sz="4" w:space="0" w:color="auto"/>
            </w:tcBorders>
            <w:noWrap/>
          </w:tcPr>
          <w:p w:rsidR="000976C4" w:rsidRPr="001372A1" w:rsidRDefault="000976C4" w:rsidP="00312D16">
            <w:pPr>
              <w:jc w:val="right"/>
              <w:rPr>
                <w:sz w:val="22"/>
                <w:szCs w:val="22"/>
              </w:rPr>
            </w:pPr>
            <w:r w:rsidRPr="001372A1">
              <w:rPr>
                <w:sz w:val="22"/>
                <w:szCs w:val="22"/>
              </w:rPr>
              <w:t>10</w:t>
            </w:r>
          </w:p>
        </w:tc>
        <w:tc>
          <w:tcPr>
            <w:tcW w:w="1610" w:type="dxa"/>
            <w:tcBorders>
              <w:top w:val="single" w:sz="4" w:space="0" w:color="auto"/>
            </w:tcBorders>
            <w:noWrap/>
          </w:tcPr>
          <w:p w:rsidR="000976C4" w:rsidRPr="001372A1" w:rsidRDefault="000976C4" w:rsidP="00312D16">
            <w:pPr>
              <w:jc w:val="right"/>
              <w:rPr>
                <w:sz w:val="22"/>
                <w:szCs w:val="22"/>
              </w:rPr>
            </w:pPr>
            <w:r w:rsidRPr="001372A1">
              <w:rPr>
                <w:sz w:val="22"/>
                <w:szCs w:val="22"/>
              </w:rPr>
              <w:t>71.59</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1</w:t>
            </w:r>
          </w:p>
        </w:tc>
        <w:tc>
          <w:tcPr>
            <w:tcW w:w="1146" w:type="dxa"/>
            <w:noWrap/>
            <w:hideMark/>
          </w:tcPr>
          <w:p w:rsidR="000976C4" w:rsidRPr="001372A1" w:rsidRDefault="000976C4" w:rsidP="00312D16">
            <w:pPr>
              <w:jc w:val="right"/>
              <w:rPr>
                <w:sz w:val="22"/>
                <w:szCs w:val="22"/>
              </w:rPr>
            </w:pPr>
            <w:r w:rsidRPr="001372A1">
              <w:rPr>
                <w:sz w:val="22"/>
                <w:szCs w:val="22"/>
              </w:rPr>
              <w:t>3</w:t>
            </w:r>
          </w:p>
        </w:tc>
        <w:tc>
          <w:tcPr>
            <w:tcW w:w="1575" w:type="dxa"/>
            <w:noWrap/>
            <w:hideMark/>
          </w:tcPr>
          <w:p w:rsidR="000976C4" w:rsidRPr="001372A1" w:rsidRDefault="000976C4" w:rsidP="00312D16">
            <w:pPr>
              <w:jc w:val="right"/>
              <w:rPr>
                <w:sz w:val="22"/>
                <w:szCs w:val="22"/>
              </w:rPr>
            </w:pPr>
            <w:r w:rsidRPr="001372A1">
              <w:rPr>
                <w:sz w:val="22"/>
                <w:szCs w:val="22"/>
              </w:rPr>
              <w:t>SG 12</w:t>
            </w:r>
          </w:p>
        </w:tc>
        <w:tc>
          <w:tcPr>
            <w:tcW w:w="1826" w:type="dxa"/>
            <w:noWrap/>
            <w:hideMark/>
          </w:tcPr>
          <w:p w:rsidR="000976C4" w:rsidRPr="001372A1" w:rsidRDefault="000976C4" w:rsidP="00312D16">
            <w:pPr>
              <w:jc w:val="right"/>
              <w:rPr>
                <w:sz w:val="22"/>
                <w:szCs w:val="22"/>
              </w:rPr>
            </w:pPr>
            <w:r w:rsidRPr="001372A1">
              <w:rPr>
                <w:sz w:val="22"/>
                <w:szCs w:val="22"/>
              </w:rPr>
              <w:t>191D S12</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149.16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1</w:t>
            </w:r>
          </w:p>
        </w:tc>
        <w:tc>
          <w:tcPr>
            <w:tcW w:w="1146" w:type="dxa"/>
            <w:noWrap/>
            <w:hideMark/>
          </w:tcPr>
          <w:p w:rsidR="000976C4" w:rsidRPr="001372A1" w:rsidRDefault="000976C4" w:rsidP="00312D16">
            <w:pPr>
              <w:jc w:val="right"/>
              <w:rPr>
                <w:sz w:val="22"/>
                <w:szCs w:val="22"/>
              </w:rPr>
            </w:pPr>
            <w:r w:rsidRPr="001372A1">
              <w:rPr>
                <w:sz w:val="22"/>
                <w:szCs w:val="22"/>
              </w:rPr>
              <w:t>3</w:t>
            </w:r>
          </w:p>
        </w:tc>
        <w:tc>
          <w:tcPr>
            <w:tcW w:w="1575" w:type="dxa"/>
            <w:noWrap/>
            <w:hideMark/>
          </w:tcPr>
          <w:p w:rsidR="000976C4" w:rsidRPr="001372A1" w:rsidRDefault="000976C4" w:rsidP="00312D16">
            <w:pPr>
              <w:jc w:val="right"/>
              <w:rPr>
                <w:sz w:val="22"/>
                <w:szCs w:val="22"/>
              </w:rPr>
            </w:pPr>
            <w:r w:rsidRPr="001372A1">
              <w:rPr>
                <w:sz w:val="22"/>
                <w:szCs w:val="22"/>
              </w:rPr>
              <w:t>SG 12</w:t>
            </w:r>
          </w:p>
        </w:tc>
        <w:tc>
          <w:tcPr>
            <w:tcW w:w="1826" w:type="dxa"/>
            <w:noWrap/>
            <w:hideMark/>
          </w:tcPr>
          <w:p w:rsidR="000976C4" w:rsidRPr="001372A1" w:rsidRDefault="000976C4" w:rsidP="00312D16">
            <w:pPr>
              <w:jc w:val="right"/>
              <w:rPr>
                <w:sz w:val="22"/>
                <w:szCs w:val="22"/>
              </w:rPr>
            </w:pPr>
            <w:r w:rsidRPr="001372A1">
              <w:rPr>
                <w:sz w:val="22"/>
                <w:szCs w:val="22"/>
              </w:rPr>
              <w:t>191E S18</w:t>
            </w:r>
          </w:p>
        </w:tc>
        <w:tc>
          <w:tcPr>
            <w:tcW w:w="1783" w:type="dxa"/>
            <w:noWrap/>
            <w:hideMark/>
          </w:tcPr>
          <w:p w:rsidR="000976C4" w:rsidRPr="001372A1" w:rsidRDefault="000976C4" w:rsidP="00312D16">
            <w:pPr>
              <w:jc w:val="right"/>
              <w:rPr>
                <w:sz w:val="22"/>
                <w:szCs w:val="22"/>
              </w:rPr>
            </w:pPr>
            <w:r w:rsidRPr="001372A1">
              <w:rPr>
                <w:sz w:val="22"/>
                <w:szCs w:val="22"/>
              </w:rPr>
              <w:t>4</w:t>
            </w:r>
          </w:p>
        </w:tc>
        <w:tc>
          <w:tcPr>
            <w:tcW w:w="1610" w:type="dxa"/>
            <w:noWrap/>
            <w:hideMark/>
          </w:tcPr>
          <w:p w:rsidR="000976C4" w:rsidRPr="001372A1" w:rsidRDefault="000976C4" w:rsidP="00312D16">
            <w:pPr>
              <w:jc w:val="right"/>
              <w:rPr>
                <w:sz w:val="22"/>
                <w:szCs w:val="22"/>
              </w:rPr>
            </w:pPr>
            <w:r w:rsidRPr="001372A1">
              <w:rPr>
                <w:sz w:val="22"/>
                <w:szCs w:val="22"/>
              </w:rPr>
              <w:t>39.32</w:t>
            </w:r>
          </w:p>
        </w:tc>
      </w:tr>
      <w:tr w:rsidR="000976C4" w:rsidRPr="001372A1" w:rsidTr="000976C4">
        <w:trPr>
          <w:trHeight w:val="300"/>
        </w:trPr>
        <w:tc>
          <w:tcPr>
            <w:tcW w:w="1510" w:type="dxa"/>
            <w:noWrap/>
          </w:tcPr>
          <w:p w:rsidR="000976C4" w:rsidRPr="001372A1" w:rsidRDefault="000976C4" w:rsidP="00312D16">
            <w:pPr>
              <w:tabs>
                <w:tab w:val="left" w:pos="885"/>
              </w:tabs>
              <w:rPr>
                <w:sz w:val="22"/>
                <w:szCs w:val="22"/>
              </w:rPr>
            </w:pPr>
            <w:r w:rsidRPr="001372A1">
              <w:rPr>
                <w:sz w:val="22"/>
                <w:szCs w:val="22"/>
              </w:rPr>
              <w:t>House 1</w:t>
            </w:r>
          </w:p>
        </w:tc>
        <w:tc>
          <w:tcPr>
            <w:tcW w:w="1146" w:type="dxa"/>
            <w:noWrap/>
          </w:tcPr>
          <w:p w:rsidR="000976C4" w:rsidRPr="001372A1" w:rsidRDefault="000976C4" w:rsidP="00312D16">
            <w:pPr>
              <w:jc w:val="right"/>
              <w:rPr>
                <w:sz w:val="22"/>
                <w:szCs w:val="22"/>
              </w:rPr>
            </w:pPr>
            <w:r w:rsidRPr="001372A1">
              <w:rPr>
                <w:sz w:val="22"/>
                <w:szCs w:val="22"/>
              </w:rPr>
              <w:t>3</w:t>
            </w:r>
          </w:p>
        </w:tc>
        <w:tc>
          <w:tcPr>
            <w:tcW w:w="1575" w:type="dxa"/>
            <w:noWrap/>
          </w:tcPr>
          <w:p w:rsidR="000976C4" w:rsidRPr="001372A1" w:rsidRDefault="000976C4" w:rsidP="00312D16">
            <w:pPr>
              <w:jc w:val="right"/>
              <w:rPr>
                <w:sz w:val="22"/>
                <w:szCs w:val="22"/>
              </w:rPr>
            </w:pPr>
            <w:r w:rsidRPr="001372A1">
              <w:rPr>
                <w:sz w:val="22"/>
                <w:szCs w:val="22"/>
              </w:rPr>
              <w:t>SG 12</w:t>
            </w:r>
          </w:p>
        </w:tc>
        <w:tc>
          <w:tcPr>
            <w:tcW w:w="1826" w:type="dxa"/>
            <w:noWrap/>
          </w:tcPr>
          <w:p w:rsidR="000976C4" w:rsidRPr="001372A1" w:rsidRDefault="000976C4" w:rsidP="00312D16">
            <w:pPr>
              <w:jc w:val="right"/>
              <w:rPr>
                <w:sz w:val="22"/>
                <w:szCs w:val="22"/>
              </w:rPr>
            </w:pPr>
            <w:r w:rsidRPr="001372A1">
              <w:rPr>
                <w:sz w:val="22"/>
                <w:szCs w:val="22"/>
              </w:rPr>
              <w:t>191F S31</w:t>
            </w:r>
          </w:p>
        </w:tc>
        <w:tc>
          <w:tcPr>
            <w:tcW w:w="1783" w:type="dxa"/>
            <w:noWrap/>
          </w:tcPr>
          <w:p w:rsidR="000976C4" w:rsidRPr="001372A1" w:rsidRDefault="000976C4" w:rsidP="00312D16">
            <w:pPr>
              <w:jc w:val="right"/>
              <w:rPr>
                <w:sz w:val="22"/>
                <w:szCs w:val="22"/>
              </w:rPr>
            </w:pPr>
            <w:r w:rsidRPr="001372A1">
              <w:rPr>
                <w:sz w:val="22"/>
                <w:szCs w:val="22"/>
              </w:rPr>
              <w:t>10</w:t>
            </w:r>
          </w:p>
        </w:tc>
        <w:tc>
          <w:tcPr>
            <w:tcW w:w="1610" w:type="dxa"/>
            <w:noWrap/>
          </w:tcPr>
          <w:p w:rsidR="000976C4" w:rsidRPr="001372A1" w:rsidRDefault="000976C4" w:rsidP="00312D16">
            <w:pPr>
              <w:jc w:val="right"/>
              <w:rPr>
                <w:sz w:val="22"/>
                <w:szCs w:val="22"/>
              </w:rPr>
            </w:pPr>
            <w:r w:rsidRPr="001372A1">
              <w:rPr>
                <w:sz w:val="22"/>
                <w:szCs w:val="22"/>
              </w:rPr>
              <w:t>177.61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1</w:t>
            </w:r>
          </w:p>
        </w:tc>
        <w:tc>
          <w:tcPr>
            <w:tcW w:w="1146" w:type="dxa"/>
            <w:noWrap/>
            <w:hideMark/>
          </w:tcPr>
          <w:p w:rsidR="000976C4" w:rsidRPr="001372A1" w:rsidRDefault="000976C4" w:rsidP="00312D16">
            <w:pPr>
              <w:jc w:val="right"/>
              <w:rPr>
                <w:sz w:val="22"/>
                <w:szCs w:val="22"/>
              </w:rPr>
            </w:pPr>
            <w:r w:rsidRPr="001372A1">
              <w:rPr>
                <w:sz w:val="22"/>
                <w:szCs w:val="22"/>
              </w:rPr>
              <w:t>3</w:t>
            </w:r>
          </w:p>
        </w:tc>
        <w:tc>
          <w:tcPr>
            <w:tcW w:w="1575" w:type="dxa"/>
            <w:noWrap/>
            <w:hideMark/>
          </w:tcPr>
          <w:p w:rsidR="000976C4" w:rsidRPr="001372A1" w:rsidRDefault="000976C4" w:rsidP="00312D16">
            <w:pPr>
              <w:jc w:val="right"/>
              <w:rPr>
                <w:sz w:val="22"/>
                <w:szCs w:val="22"/>
              </w:rPr>
            </w:pPr>
            <w:r w:rsidRPr="001372A1">
              <w:rPr>
                <w:sz w:val="22"/>
                <w:szCs w:val="22"/>
              </w:rPr>
              <w:t>SG 12</w:t>
            </w:r>
          </w:p>
        </w:tc>
        <w:tc>
          <w:tcPr>
            <w:tcW w:w="1826" w:type="dxa"/>
            <w:noWrap/>
            <w:hideMark/>
          </w:tcPr>
          <w:p w:rsidR="000976C4" w:rsidRPr="001372A1" w:rsidRDefault="000976C4" w:rsidP="00312D16">
            <w:pPr>
              <w:jc w:val="right"/>
              <w:rPr>
                <w:sz w:val="22"/>
                <w:szCs w:val="22"/>
              </w:rPr>
            </w:pPr>
            <w:r w:rsidRPr="001372A1">
              <w:rPr>
                <w:sz w:val="22"/>
                <w:szCs w:val="22"/>
              </w:rPr>
              <w:t>191F S32</w:t>
            </w:r>
          </w:p>
        </w:tc>
        <w:tc>
          <w:tcPr>
            <w:tcW w:w="1783" w:type="dxa"/>
            <w:noWrap/>
            <w:hideMark/>
          </w:tcPr>
          <w:p w:rsidR="000976C4" w:rsidRPr="001372A1" w:rsidRDefault="000976C4" w:rsidP="00312D16">
            <w:pPr>
              <w:jc w:val="right"/>
              <w:rPr>
                <w:sz w:val="22"/>
                <w:szCs w:val="22"/>
              </w:rPr>
            </w:pPr>
            <w:r w:rsidRPr="001372A1">
              <w:rPr>
                <w:sz w:val="22"/>
                <w:szCs w:val="22"/>
              </w:rPr>
              <w:t>9</w:t>
            </w:r>
          </w:p>
        </w:tc>
        <w:tc>
          <w:tcPr>
            <w:tcW w:w="1610" w:type="dxa"/>
            <w:noWrap/>
            <w:hideMark/>
          </w:tcPr>
          <w:p w:rsidR="000976C4" w:rsidRPr="001372A1" w:rsidRDefault="000976C4" w:rsidP="00312D16">
            <w:pPr>
              <w:jc w:val="right"/>
              <w:rPr>
                <w:sz w:val="22"/>
                <w:szCs w:val="22"/>
              </w:rPr>
            </w:pPr>
            <w:r w:rsidRPr="001372A1">
              <w:rPr>
                <w:sz w:val="22"/>
                <w:szCs w:val="22"/>
              </w:rPr>
              <w:t>116.69</w:t>
            </w:r>
          </w:p>
        </w:tc>
      </w:tr>
      <w:tr w:rsidR="000976C4" w:rsidRPr="001372A1" w:rsidTr="000976C4">
        <w:trPr>
          <w:trHeight w:val="300"/>
        </w:trPr>
        <w:tc>
          <w:tcPr>
            <w:tcW w:w="1510" w:type="dxa"/>
            <w:noWrap/>
          </w:tcPr>
          <w:p w:rsidR="000976C4" w:rsidRPr="001372A1" w:rsidRDefault="000976C4" w:rsidP="00312D16">
            <w:pPr>
              <w:rPr>
                <w:sz w:val="22"/>
                <w:szCs w:val="22"/>
              </w:rPr>
            </w:pPr>
            <w:r w:rsidRPr="001372A1">
              <w:rPr>
                <w:sz w:val="22"/>
                <w:szCs w:val="22"/>
              </w:rPr>
              <w:t>House 1</w:t>
            </w:r>
          </w:p>
        </w:tc>
        <w:tc>
          <w:tcPr>
            <w:tcW w:w="1146" w:type="dxa"/>
            <w:noWrap/>
          </w:tcPr>
          <w:p w:rsidR="000976C4" w:rsidRPr="001372A1" w:rsidRDefault="000976C4" w:rsidP="00312D16">
            <w:pPr>
              <w:jc w:val="right"/>
              <w:rPr>
                <w:sz w:val="22"/>
                <w:szCs w:val="22"/>
              </w:rPr>
            </w:pPr>
            <w:r w:rsidRPr="001372A1">
              <w:rPr>
                <w:sz w:val="22"/>
                <w:szCs w:val="22"/>
              </w:rPr>
              <w:t>3</w:t>
            </w:r>
          </w:p>
        </w:tc>
        <w:tc>
          <w:tcPr>
            <w:tcW w:w="1575" w:type="dxa"/>
            <w:noWrap/>
          </w:tcPr>
          <w:p w:rsidR="000976C4" w:rsidRPr="001372A1" w:rsidRDefault="000976C4" w:rsidP="00312D16">
            <w:pPr>
              <w:jc w:val="right"/>
              <w:rPr>
                <w:sz w:val="22"/>
                <w:szCs w:val="22"/>
              </w:rPr>
            </w:pPr>
            <w:r w:rsidRPr="001372A1">
              <w:rPr>
                <w:sz w:val="22"/>
                <w:szCs w:val="22"/>
              </w:rPr>
              <w:t>SG 12</w:t>
            </w:r>
          </w:p>
        </w:tc>
        <w:tc>
          <w:tcPr>
            <w:tcW w:w="1826" w:type="dxa"/>
            <w:noWrap/>
          </w:tcPr>
          <w:p w:rsidR="000976C4" w:rsidRPr="001372A1" w:rsidRDefault="000976C4" w:rsidP="00312D16">
            <w:pPr>
              <w:jc w:val="right"/>
              <w:rPr>
                <w:sz w:val="22"/>
                <w:szCs w:val="22"/>
              </w:rPr>
            </w:pPr>
            <w:r w:rsidRPr="001372A1">
              <w:rPr>
                <w:sz w:val="22"/>
                <w:szCs w:val="22"/>
              </w:rPr>
              <w:t>191G S33</w:t>
            </w:r>
          </w:p>
        </w:tc>
        <w:tc>
          <w:tcPr>
            <w:tcW w:w="1783" w:type="dxa"/>
            <w:noWrap/>
          </w:tcPr>
          <w:p w:rsidR="000976C4" w:rsidRPr="001372A1" w:rsidRDefault="000976C4" w:rsidP="00312D16">
            <w:pPr>
              <w:jc w:val="right"/>
              <w:rPr>
                <w:sz w:val="22"/>
                <w:szCs w:val="22"/>
              </w:rPr>
            </w:pPr>
            <w:r w:rsidRPr="001372A1">
              <w:rPr>
                <w:sz w:val="22"/>
                <w:szCs w:val="22"/>
              </w:rPr>
              <w:t>10</w:t>
            </w:r>
          </w:p>
        </w:tc>
        <w:tc>
          <w:tcPr>
            <w:tcW w:w="1610" w:type="dxa"/>
            <w:noWrap/>
          </w:tcPr>
          <w:p w:rsidR="000976C4" w:rsidRPr="001372A1" w:rsidRDefault="000976C4" w:rsidP="00312D16">
            <w:pPr>
              <w:jc w:val="right"/>
              <w:rPr>
                <w:sz w:val="22"/>
                <w:szCs w:val="22"/>
              </w:rPr>
            </w:pPr>
            <w:r w:rsidRPr="001372A1">
              <w:rPr>
                <w:sz w:val="22"/>
                <w:szCs w:val="22"/>
              </w:rPr>
              <w:t>184.14</w:t>
            </w:r>
          </w:p>
        </w:tc>
      </w:tr>
      <w:tr w:rsidR="000976C4" w:rsidRPr="001372A1" w:rsidTr="000976C4">
        <w:trPr>
          <w:trHeight w:val="300"/>
        </w:trPr>
        <w:tc>
          <w:tcPr>
            <w:tcW w:w="1510" w:type="dxa"/>
            <w:noWrap/>
          </w:tcPr>
          <w:p w:rsidR="000976C4" w:rsidRPr="001372A1" w:rsidRDefault="000976C4" w:rsidP="00312D16">
            <w:pPr>
              <w:rPr>
                <w:sz w:val="22"/>
                <w:szCs w:val="22"/>
              </w:rPr>
            </w:pPr>
            <w:r w:rsidRPr="001372A1">
              <w:rPr>
                <w:sz w:val="22"/>
                <w:szCs w:val="22"/>
              </w:rPr>
              <w:t>House 1</w:t>
            </w:r>
          </w:p>
        </w:tc>
        <w:tc>
          <w:tcPr>
            <w:tcW w:w="1146" w:type="dxa"/>
            <w:noWrap/>
          </w:tcPr>
          <w:p w:rsidR="000976C4" w:rsidRPr="001372A1" w:rsidRDefault="000976C4" w:rsidP="00312D16">
            <w:pPr>
              <w:jc w:val="right"/>
              <w:rPr>
                <w:sz w:val="22"/>
                <w:szCs w:val="22"/>
              </w:rPr>
            </w:pPr>
            <w:r w:rsidRPr="001372A1">
              <w:rPr>
                <w:sz w:val="22"/>
                <w:szCs w:val="22"/>
              </w:rPr>
              <w:t>3</w:t>
            </w:r>
          </w:p>
        </w:tc>
        <w:tc>
          <w:tcPr>
            <w:tcW w:w="1575" w:type="dxa"/>
            <w:noWrap/>
          </w:tcPr>
          <w:p w:rsidR="000976C4" w:rsidRPr="001372A1" w:rsidRDefault="000976C4" w:rsidP="00312D16">
            <w:pPr>
              <w:jc w:val="right"/>
              <w:rPr>
                <w:sz w:val="22"/>
                <w:szCs w:val="22"/>
              </w:rPr>
            </w:pPr>
            <w:r w:rsidRPr="001372A1">
              <w:rPr>
                <w:sz w:val="22"/>
                <w:szCs w:val="22"/>
              </w:rPr>
              <w:t>SG 12</w:t>
            </w:r>
          </w:p>
        </w:tc>
        <w:tc>
          <w:tcPr>
            <w:tcW w:w="1826" w:type="dxa"/>
            <w:noWrap/>
          </w:tcPr>
          <w:p w:rsidR="000976C4" w:rsidRPr="001372A1" w:rsidRDefault="000976C4" w:rsidP="00312D16">
            <w:pPr>
              <w:jc w:val="right"/>
              <w:rPr>
                <w:sz w:val="22"/>
                <w:szCs w:val="22"/>
              </w:rPr>
            </w:pPr>
            <w:r w:rsidRPr="001372A1">
              <w:rPr>
                <w:sz w:val="22"/>
                <w:szCs w:val="22"/>
              </w:rPr>
              <w:t>191G S34</w:t>
            </w:r>
          </w:p>
        </w:tc>
        <w:tc>
          <w:tcPr>
            <w:tcW w:w="1783" w:type="dxa"/>
            <w:noWrap/>
          </w:tcPr>
          <w:p w:rsidR="000976C4" w:rsidRPr="001372A1" w:rsidRDefault="000976C4" w:rsidP="00312D16">
            <w:pPr>
              <w:jc w:val="right"/>
              <w:rPr>
                <w:sz w:val="22"/>
                <w:szCs w:val="22"/>
              </w:rPr>
            </w:pPr>
            <w:r w:rsidRPr="001372A1">
              <w:rPr>
                <w:sz w:val="22"/>
                <w:szCs w:val="22"/>
              </w:rPr>
              <w:t>10</w:t>
            </w:r>
          </w:p>
        </w:tc>
        <w:tc>
          <w:tcPr>
            <w:tcW w:w="1610" w:type="dxa"/>
            <w:noWrap/>
          </w:tcPr>
          <w:p w:rsidR="000976C4" w:rsidRPr="001372A1" w:rsidRDefault="000976C4" w:rsidP="00312D16">
            <w:pPr>
              <w:jc w:val="right"/>
              <w:rPr>
                <w:sz w:val="22"/>
                <w:szCs w:val="22"/>
              </w:rPr>
            </w:pPr>
            <w:r w:rsidRPr="001372A1">
              <w:rPr>
                <w:sz w:val="22"/>
                <w:szCs w:val="22"/>
              </w:rPr>
              <w:t>127.75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1</w:t>
            </w:r>
          </w:p>
        </w:tc>
        <w:tc>
          <w:tcPr>
            <w:tcW w:w="1146" w:type="dxa"/>
            <w:noWrap/>
            <w:hideMark/>
          </w:tcPr>
          <w:p w:rsidR="000976C4" w:rsidRPr="001372A1" w:rsidRDefault="000976C4" w:rsidP="00312D16">
            <w:pPr>
              <w:jc w:val="right"/>
              <w:rPr>
                <w:sz w:val="22"/>
                <w:szCs w:val="22"/>
              </w:rPr>
            </w:pPr>
            <w:r w:rsidRPr="001372A1">
              <w:rPr>
                <w:sz w:val="22"/>
                <w:szCs w:val="22"/>
              </w:rPr>
              <w:t>3</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191H S38</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111.71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SG 47</w:t>
            </w:r>
          </w:p>
        </w:tc>
        <w:tc>
          <w:tcPr>
            <w:tcW w:w="1826" w:type="dxa"/>
            <w:noWrap/>
            <w:hideMark/>
          </w:tcPr>
          <w:p w:rsidR="000976C4" w:rsidRPr="001372A1" w:rsidRDefault="000976C4" w:rsidP="00312D16">
            <w:pPr>
              <w:jc w:val="right"/>
              <w:rPr>
                <w:sz w:val="22"/>
                <w:szCs w:val="22"/>
              </w:rPr>
            </w:pPr>
            <w:r w:rsidRPr="001372A1">
              <w:rPr>
                <w:sz w:val="22"/>
                <w:szCs w:val="22"/>
              </w:rPr>
              <w:t>220C S08</w:t>
            </w:r>
          </w:p>
        </w:tc>
        <w:tc>
          <w:tcPr>
            <w:tcW w:w="1783" w:type="dxa"/>
            <w:noWrap/>
            <w:hideMark/>
          </w:tcPr>
          <w:p w:rsidR="000976C4" w:rsidRPr="001372A1" w:rsidRDefault="000976C4" w:rsidP="00312D16">
            <w:pPr>
              <w:jc w:val="right"/>
              <w:rPr>
                <w:sz w:val="22"/>
                <w:szCs w:val="22"/>
              </w:rPr>
            </w:pPr>
            <w:r w:rsidRPr="001372A1">
              <w:rPr>
                <w:sz w:val="22"/>
                <w:szCs w:val="22"/>
              </w:rPr>
              <w:t>6</w:t>
            </w:r>
          </w:p>
        </w:tc>
        <w:tc>
          <w:tcPr>
            <w:tcW w:w="1610" w:type="dxa"/>
            <w:noWrap/>
            <w:hideMark/>
          </w:tcPr>
          <w:p w:rsidR="000976C4" w:rsidRPr="001372A1" w:rsidRDefault="000976C4" w:rsidP="00312D16">
            <w:pPr>
              <w:jc w:val="right"/>
              <w:rPr>
                <w:sz w:val="22"/>
                <w:szCs w:val="22"/>
              </w:rPr>
            </w:pPr>
            <w:r w:rsidRPr="001372A1">
              <w:rPr>
                <w:sz w:val="22"/>
                <w:szCs w:val="22"/>
              </w:rPr>
              <w:t>337.44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SG 19</w:t>
            </w:r>
          </w:p>
        </w:tc>
        <w:tc>
          <w:tcPr>
            <w:tcW w:w="1826" w:type="dxa"/>
            <w:noWrap/>
            <w:hideMark/>
          </w:tcPr>
          <w:p w:rsidR="000976C4" w:rsidRPr="001372A1" w:rsidRDefault="000976C4" w:rsidP="00312D16">
            <w:pPr>
              <w:jc w:val="right"/>
              <w:rPr>
                <w:sz w:val="22"/>
                <w:szCs w:val="22"/>
              </w:rPr>
            </w:pPr>
            <w:r w:rsidRPr="001372A1">
              <w:rPr>
                <w:sz w:val="22"/>
                <w:szCs w:val="22"/>
              </w:rPr>
              <w:t>220H S43</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277.29</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SG 20</w:t>
            </w:r>
          </w:p>
        </w:tc>
        <w:tc>
          <w:tcPr>
            <w:tcW w:w="1826" w:type="dxa"/>
            <w:noWrap/>
            <w:hideMark/>
          </w:tcPr>
          <w:p w:rsidR="000976C4" w:rsidRPr="001372A1" w:rsidRDefault="000976C4" w:rsidP="00312D16">
            <w:pPr>
              <w:jc w:val="right"/>
              <w:rPr>
                <w:sz w:val="22"/>
                <w:szCs w:val="22"/>
              </w:rPr>
            </w:pPr>
            <w:r w:rsidRPr="001372A1">
              <w:rPr>
                <w:sz w:val="22"/>
                <w:szCs w:val="22"/>
              </w:rPr>
              <w:t>220I S49</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473.15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220N S77</w:t>
            </w:r>
          </w:p>
        </w:tc>
        <w:tc>
          <w:tcPr>
            <w:tcW w:w="1783" w:type="dxa"/>
            <w:noWrap/>
            <w:hideMark/>
          </w:tcPr>
          <w:p w:rsidR="000976C4" w:rsidRPr="001372A1" w:rsidRDefault="000976C4" w:rsidP="00312D16">
            <w:pPr>
              <w:jc w:val="right"/>
              <w:rPr>
                <w:sz w:val="22"/>
                <w:szCs w:val="22"/>
              </w:rPr>
            </w:pPr>
            <w:r w:rsidRPr="001372A1">
              <w:rPr>
                <w:sz w:val="22"/>
                <w:szCs w:val="22"/>
              </w:rPr>
              <w:t>9</w:t>
            </w:r>
          </w:p>
        </w:tc>
        <w:tc>
          <w:tcPr>
            <w:tcW w:w="1610" w:type="dxa"/>
            <w:noWrap/>
            <w:hideMark/>
          </w:tcPr>
          <w:p w:rsidR="000976C4" w:rsidRPr="001372A1" w:rsidRDefault="000976C4" w:rsidP="00312D16">
            <w:pPr>
              <w:jc w:val="right"/>
              <w:rPr>
                <w:sz w:val="22"/>
                <w:szCs w:val="22"/>
              </w:rPr>
            </w:pPr>
            <w:r w:rsidRPr="001372A1">
              <w:rPr>
                <w:sz w:val="22"/>
                <w:szCs w:val="22"/>
              </w:rPr>
              <w:t>472.59</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SG 20</w:t>
            </w:r>
          </w:p>
        </w:tc>
        <w:tc>
          <w:tcPr>
            <w:tcW w:w="1826" w:type="dxa"/>
            <w:noWrap/>
            <w:hideMark/>
          </w:tcPr>
          <w:p w:rsidR="000976C4" w:rsidRPr="001372A1" w:rsidRDefault="000976C4" w:rsidP="00312D16">
            <w:pPr>
              <w:jc w:val="right"/>
              <w:rPr>
                <w:sz w:val="22"/>
                <w:szCs w:val="22"/>
              </w:rPr>
            </w:pPr>
            <w:r w:rsidRPr="001372A1">
              <w:rPr>
                <w:sz w:val="22"/>
                <w:szCs w:val="22"/>
              </w:rPr>
              <w:t>220Q S93</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580.26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6</w:t>
            </w:r>
          </w:p>
        </w:tc>
        <w:tc>
          <w:tcPr>
            <w:tcW w:w="1575" w:type="dxa"/>
            <w:noWrap/>
            <w:hideMark/>
          </w:tcPr>
          <w:p w:rsidR="000976C4" w:rsidRPr="001372A1" w:rsidRDefault="000976C4" w:rsidP="00312D16">
            <w:pPr>
              <w:jc w:val="right"/>
              <w:rPr>
                <w:sz w:val="22"/>
                <w:szCs w:val="22"/>
              </w:rPr>
            </w:pPr>
            <w:r w:rsidRPr="001372A1">
              <w:rPr>
                <w:sz w:val="22"/>
                <w:szCs w:val="22"/>
              </w:rPr>
              <w:t>SG 21</w:t>
            </w:r>
          </w:p>
        </w:tc>
        <w:tc>
          <w:tcPr>
            <w:tcW w:w="1826" w:type="dxa"/>
            <w:noWrap/>
            <w:hideMark/>
          </w:tcPr>
          <w:p w:rsidR="000976C4" w:rsidRPr="001372A1" w:rsidRDefault="000976C4" w:rsidP="00312D16">
            <w:pPr>
              <w:jc w:val="right"/>
              <w:rPr>
                <w:sz w:val="22"/>
                <w:szCs w:val="22"/>
              </w:rPr>
            </w:pPr>
            <w:r w:rsidRPr="001372A1">
              <w:rPr>
                <w:sz w:val="22"/>
                <w:szCs w:val="22"/>
              </w:rPr>
              <w:t>220R S95</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422.20</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7</w:t>
            </w:r>
          </w:p>
        </w:tc>
        <w:tc>
          <w:tcPr>
            <w:tcW w:w="1575" w:type="dxa"/>
            <w:noWrap/>
            <w:hideMark/>
          </w:tcPr>
          <w:p w:rsidR="000976C4" w:rsidRPr="001372A1" w:rsidRDefault="000976C4" w:rsidP="00312D16">
            <w:pPr>
              <w:jc w:val="right"/>
              <w:rPr>
                <w:sz w:val="22"/>
                <w:szCs w:val="22"/>
              </w:rPr>
            </w:pPr>
            <w:r w:rsidRPr="001372A1">
              <w:rPr>
                <w:sz w:val="22"/>
                <w:szCs w:val="22"/>
              </w:rPr>
              <w:t>SG 22</w:t>
            </w:r>
          </w:p>
        </w:tc>
        <w:tc>
          <w:tcPr>
            <w:tcW w:w="1826" w:type="dxa"/>
            <w:noWrap/>
            <w:hideMark/>
          </w:tcPr>
          <w:p w:rsidR="000976C4" w:rsidRPr="001372A1" w:rsidRDefault="000976C4" w:rsidP="00312D16">
            <w:pPr>
              <w:jc w:val="right"/>
              <w:rPr>
                <w:sz w:val="22"/>
                <w:szCs w:val="22"/>
              </w:rPr>
            </w:pPr>
            <w:r w:rsidRPr="001372A1">
              <w:rPr>
                <w:sz w:val="22"/>
                <w:szCs w:val="22"/>
              </w:rPr>
              <w:t>237E S02</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168.06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7</w:t>
            </w:r>
          </w:p>
        </w:tc>
        <w:tc>
          <w:tcPr>
            <w:tcW w:w="1575" w:type="dxa"/>
            <w:noWrap/>
            <w:hideMark/>
          </w:tcPr>
          <w:p w:rsidR="000976C4" w:rsidRPr="001372A1" w:rsidRDefault="000976C4" w:rsidP="00312D16">
            <w:pPr>
              <w:jc w:val="right"/>
              <w:rPr>
                <w:sz w:val="22"/>
                <w:szCs w:val="22"/>
              </w:rPr>
            </w:pPr>
            <w:r w:rsidRPr="001372A1">
              <w:rPr>
                <w:sz w:val="22"/>
                <w:szCs w:val="22"/>
              </w:rPr>
              <w:t>SG 22</w:t>
            </w:r>
          </w:p>
        </w:tc>
        <w:tc>
          <w:tcPr>
            <w:tcW w:w="1826" w:type="dxa"/>
            <w:noWrap/>
            <w:hideMark/>
          </w:tcPr>
          <w:p w:rsidR="000976C4" w:rsidRPr="001372A1" w:rsidRDefault="000976C4" w:rsidP="00312D16">
            <w:pPr>
              <w:jc w:val="right"/>
              <w:rPr>
                <w:sz w:val="22"/>
                <w:szCs w:val="22"/>
              </w:rPr>
            </w:pPr>
            <w:r w:rsidRPr="001372A1">
              <w:rPr>
                <w:sz w:val="22"/>
                <w:szCs w:val="22"/>
              </w:rPr>
              <w:t>237H S11</w:t>
            </w:r>
          </w:p>
        </w:tc>
        <w:tc>
          <w:tcPr>
            <w:tcW w:w="1783" w:type="dxa"/>
            <w:noWrap/>
            <w:hideMark/>
          </w:tcPr>
          <w:p w:rsidR="000976C4" w:rsidRPr="001372A1" w:rsidRDefault="000976C4" w:rsidP="00312D16">
            <w:pPr>
              <w:jc w:val="right"/>
              <w:rPr>
                <w:sz w:val="22"/>
                <w:szCs w:val="22"/>
              </w:rPr>
            </w:pPr>
            <w:r w:rsidRPr="001372A1">
              <w:rPr>
                <w:sz w:val="22"/>
                <w:szCs w:val="22"/>
              </w:rPr>
              <w:t>11</w:t>
            </w:r>
          </w:p>
        </w:tc>
        <w:tc>
          <w:tcPr>
            <w:tcW w:w="1610" w:type="dxa"/>
            <w:noWrap/>
            <w:hideMark/>
          </w:tcPr>
          <w:p w:rsidR="000976C4" w:rsidRPr="001372A1" w:rsidRDefault="000976C4" w:rsidP="00312D16">
            <w:pPr>
              <w:jc w:val="right"/>
              <w:rPr>
                <w:sz w:val="22"/>
                <w:szCs w:val="22"/>
              </w:rPr>
            </w:pPr>
            <w:r w:rsidRPr="001372A1">
              <w:rPr>
                <w:sz w:val="22"/>
                <w:szCs w:val="22"/>
              </w:rPr>
              <w:t>143.16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7</w:t>
            </w:r>
          </w:p>
        </w:tc>
        <w:tc>
          <w:tcPr>
            <w:tcW w:w="1575" w:type="dxa"/>
            <w:noWrap/>
            <w:hideMark/>
          </w:tcPr>
          <w:p w:rsidR="000976C4" w:rsidRPr="001372A1" w:rsidRDefault="000976C4" w:rsidP="00312D16">
            <w:pPr>
              <w:jc w:val="right"/>
              <w:rPr>
                <w:sz w:val="22"/>
                <w:szCs w:val="22"/>
              </w:rPr>
            </w:pPr>
            <w:r w:rsidRPr="001372A1">
              <w:rPr>
                <w:sz w:val="22"/>
                <w:szCs w:val="22"/>
              </w:rPr>
              <w:t>SG 23</w:t>
            </w:r>
          </w:p>
        </w:tc>
        <w:tc>
          <w:tcPr>
            <w:tcW w:w="1826" w:type="dxa"/>
            <w:noWrap/>
            <w:hideMark/>
          </w:tcPr>
          <w:p w:rsidR="000976C4" w:rsidRPr="001372A1" w:rsidRDefault="000976C4" w:rsidP="00312D16">
            <w:pPr>
              <w:jc w:val="right"/>
              <w:rPr>
                <w:sz w:val="22"/>
                <w:szCs w:val="22"/>
              </w:rPr>
            </w:pPr>
            <w:r w:rsidRPr="001372A1">
              <w:rPr>
                <w:sz w:val="22"/>
                <w:szCs w:val="22"/>
              </w:rPr>
              <w:t>237K S14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227.84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2</w:t>
            </w:r>
          </w:p>
        </w:tc>
        <w:tc>
          <w:tcPr>
            <w:tcW w:w="1146" w:type="dxa"/>
            <w:noWrap/>
            <w:hideMark/>
          </w:tcPr>
          <w:p w:rsidR="000976C4" w:rsidRPr="001372A1" w:rsidRDefault="000976C4" w:rsidP="00312D16">
            <w:pPr>
              <w:jc w:val="right"/>
              <w:rPr>
                <w:sz w:val="22"/>
                <w:szCs w:val="22"/>
              </w:rPr>
            </w:pPr>
            <w:r w:rsidRPr="001372A1">
              <w:rPr>
                <w:sz w:val="22"/>
                <w:szCs w:val="22"/>
              </w:rPr>
              <w:t>7</w:t>
            </w:r>
          </w:p>
        </w:tc>
        <w:tc>
          <w:tcPr>
            <w:tcW w:w="1575" w:type="dxa"/>
            <w:noWrap/>
            <w:hideMark/>
          </w:tcPr>
          <w:p w:rsidR="000976C4" w:rsidRPr="001372A1" w:rsidRDefault="000976C4" w:rsidP="00312D16">
            <w:pPr>
              <w:jc w:val="right"/>
              <w:rPr>
                <w:sz w:val="22"/>
                <w:szCs w:val="22"/>
              </w:rPr>
            </w:pPr>
            <w:r w:rsidRPr="001372A1">
              <w:rPr>
                <w:sz w:val="22"/>
                <w:szCs w:val="22"/>
              </w:rPr>
              <w:t>SG 23</w:t>
            </w:r>
          </w:p>
        </w:tc>
        <w:tc>
          <w:tcPr>
            <w:tcW w:w="1826" w:type="dxa"/>
            <w:noWrap/>
            <w:hideMark/>
          </w:tcPr>
          <w:p w:rsidR="000976C4" w:rsidRPr="001372A1" w:rsidRDefault="000976C4" w:rsidP="00312D16">
            <w:pPr>
              <w:jc w:val="right"/>
              <w:rPr>
                <w:sz w:val="22"/>
                <w:szCs w:val="22"/>
              </w:rPr>
            </w:pPr>
            <w:r w:rsidRPr="001372A1">
              <w:rPr>
                <w:sz w:val="22"/>
                <w:szCs w:val="22"/>
              </w:rPr>
              <w:t>237N S26</w:t>
            </w:r>
          </w:p>
        </w:tc>
        <w:tc>
          <w:tcPr>
            <w:tcW w:w="1783" w:type="dxa"/>
            <w:noWrap/>
            <w:hideMark/>
          </w:tcPr>
          <w:p w:rsidR="000976C4" w:rsidRPr="001372A1" w:rsidRDefault="000976C4" w:rsidP="00312D16">
            <w:pPr>
              <w:jc w:val="right"/>
              <w:rPr>
                <w:sz w:val="22"/>
                <w:szCs w:val="22"/>
              </w:rPr>
            </w:pPr>
            <w:r w:rsidRPr="001372A1">
              <w:rPr>
                <w:sz w:val="22"/>
                <w:szCs w:val="22"/>
              </w:rPr>
              <w:t>8</w:t>
            </w:r>
          </w:p>
        </w:tc>
        <w:tc>
          <w:tcPr>
            <w:tcW w:w="1610" w:type="dxa"/>
            <w:noWrap/>
            <w:hideMark/>
          </w:tcPr>
          <w:p w:rsidR="000976C4" w:rsidRPr="001372A1" w:rsidRDefault="000976C4" w:rsidP="00312D16">
            <w:pPr>
              <w:jc w:val="right"/>
              <w:rPr>
                <w:sz w:val="22"/>
                <w:szCs w:val="22"/>
              </w:rPr>
            </w:pPr>
            <w:r w:rsidRPr="001372A1">
              <w:rPr>
                <w:sz w:val="22"/>
                <w:szCs w:val="22"/>
              </w:rPr>
              <w:t>207.26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40</w:t>
            </w:r>
          </w:p>
        </w:tc>
        <w:tc>
          <w:tcPr>
            <w:tcW w:w="1826" w:type="dxa"/>
            <w:noWrap/>
            <w:hideMark/>
          </w:tcPr>
          <w:p w:rsidR="000976C4" w:rsidRPr="001372A1" w:rsidRDefault="000976C4" w:rsidP="00312D16">
            <w:pPr>
              <w:jc w:val="right"/>
              <w:rPr>
                <w:sz w:val="22"/>
                <w:szCs w:val="22"/>
              </w:rPr>
            </w:pPr>
            <w:r w:rsidRPr="001372A1">
              <w:rPr>
                <w:sz w:val="22"/>
                <w:szCs w:val="22"/>
              </w:rPr>
              <w:t>236G S05</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326.65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43</w:t>
            </w:r>
          </w:p>
        </w:tc>
        <w:tc>
          <w:tcPr>
            <w:tcW w:w="1826" w:type="dxa"/>
            <w:noWrap/>
            <w:hideMark/>
          </w:tcPr>
          <w:p w:rsidR="000976C4" w:rsidRPr="001372A1" w:rsidRDefault="000976C4" w:rsidP="00312D16">
            <w:pPr>
              <w:jc w:val="right"/>
              <w:rPr>
                <w:sz w:val="22"/>
                <w:szCs w:val="22"/>
              </w:rPr>
            </w:pPr>
            <w:r w:rsidRPr="001372A1">
              <w:rPr>
                <w:sz w:val="22"/>
                <w:szCs w:val="22"/>
              </w:rPr>
              <w:t>236J S14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318.31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36</w:t>
            </w:r>
          </w:p>
        </w:tc>
        <w:tc>
          <w:tcPr>
            <w:tcW w:w="1826" w:type="dxa"/>
            <w:noWrap/>
            <w:hideMark/>
          </w:tcPr>
          <w:p w:rsidR="000976C4" w:rsidRPr="001372A1" w:rsidRDefault="000976C4" w:rsidP="00312D16">
            <w:pPr>
              <w:jc w:val="right"/>
              <w:rPr>
                <w:sz w:val="22"/>
                <w:szCs w:val="22"/>
              </w:rPr>
            </w:pPr>
            <w:r w:rsidRPr="001372A1">
              <w:rPr>
                <w:sz w:val="22"/>
                <w:szCs w:val="22"/>
              </w:rPr>
              <w:t>241AAA S63</w:t>
            </w:r>
          </w:p>
        </w:tc>
        <w:tc>
          <w:tcPr>
            <w:tcW w:w="1783" w:type="dxa"/>
            <w:noWrap/>
            <w:hideMark/>
          </w:tcPr>
          <w:p w:rsidR="000976C4" w:rsidRPr="001372A1" w:rsidRDefault="000976C4" w:rsidP="00312D16">
            <w:pPr>
              <w:jc w:val="right"/>
              <w:rPr>
                <w:sz w:val="22"/>
                <w:szCs w:val="22"/>
              </w:rPr>
            </w:pPr>
            <w:r w:rsidRPr="001372A1">
              <w:rPr>
                <w:sz w:val="22"/>
                <w:szCs w:val="22"/>
              </w:rPr>
              <w:t>3</w:t>
            </w:r>
          </w:p>
        </w:tc>
        <w:tc>
          <w:tcPr>
            <w:tcW w:w="1610" w:type="dxa"/>
            <w:noWrap/>
            <w:hideMark/>
          </w:tcPr>
          <w:p w:rsidR="000976C4" w:rsidRPr="001372A1" w:rsidRDefault="000976C4" w:rsidP="00312D16">
            <w:pPr>
              <w:jc w:val="right"/>
              <w:rPr>
                <w:sz w:val="22"/>
                <w:szCs w:val="22"/>
              </w:rPr>
            </w:pPr>
            <w:r w:rsidRPr="001372A1">
              <w:rPr>
                <w:sz w:val="22"/>
                <w:szCs w:val="22"/>
              </w:rPr>
              <w:t>354.05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36</w:t>
            </w:r>
          </w:p>
        </w:tc>
        <w:tc>
          <w:tcPr>
            <w:tcW w:w="1826" w:type="dxa"/>
            <w:noWrap/>
            <w:hideMark/>
          </w:tcPr>
          <w:p w:rsidR="000976C4" w:rsidRPr="001372A1" w:rsidRDefault="000976C4" w:rsidP="00312D16">
            <w:pPr>
              <w:jc w:val="right"/>
              <w:rPr>
                <w:sz w:val="22"/>
                <w:szCs w:val="22"/>
              </w:rPr>
            </w:pPr>
            <w:r w:rsidRPr="001372A1">
              <w:rPr>
                <w:sz w:val="22"/>
                <w:szCs w:val="22"/>
              </w:rPr>
              <w:t>241C S01</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436.38</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44</w:t>
            </w:r>
          </w:p>
        </w:tc>
        <w:tc>
          <w:tcPr>
            <w:tcW w:w="1826" w:type="dxa"/>
            <w:noWrap/>
            <w:hideMark/>
          </w:tcPr>
          <w:p w:rsidR="000976C4" w:rsidRPr="001372A1" w:rsidRDefault="000976C4" w:rsidP="00312D16">
            <w:pPr>
              <w:jc w:val="right"/>
              <w:rPr>
                <w:sz w:val="22"/>
                <w:szCs w:val="22"/>
              </w:rPr>
            </w:pPr>
            <w:r w:rsidRPr="001372A1">
              <w:rPr>
                <w:sz w:val="22"/>
                <w:szCs w:val="22"/>
              </w:rPr>
              <w:t>241DD S75</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203.52</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44</w:t>
            </w:r>
          </w:p>
        </w:tc>
        <w:tc>
          <w:tcPr>
            <w:tcW w:w="1826" w:type="dxa"/>
            <w:noWrap/>
            <w:hideMark/>
          </w:tcPr>
          <w:p w:rsidR="000976C4" w:rsidRPr="001372A1" w:rsidRDefault="000976C4" w:rsidP="00312D16">
            <w:pPr>
              <w:jc w:val="right"/>
              <w:rPr>
                <w:sz w:val="22"/>
                <w:szCs w:val="22"/>
              </w:rPr>
            </w:pPr>
            <w:r w:rsidRPr="001372A1">
              <w:rPr>
                <w:sz w:val="22"/>
                <w:szCs w:val="22"/>
              </w:rPr>
              <w:t>241EE S81</w:t>
            </w:r>
          </w:p>
        </w:tc>
        <w:tc>
          <w:tcPr>
            <w:tcW w:w="1783" w:type="dxa"/>
            <w:noWrap/>
            <w:hideMark/>
          </w:tcPr>
          <w:p w:rsidR="000976C4" w:rsidRPr="001372A1" w:rsidRDefault="000976C4" w:rsidP="00312D16">
            <w:pPr>
              <w:jc w:val="right"/>
              <w:rPr>
                <w:sz w:val="22"/>
                <w:szCs w:val="22"/>
              </w:rPr>
            </w:pPr>
            <w:r w:rsidRPr="001372A1">
              <w:rPr>
                <w:sz w:val="22"/>
                <w:szCs w:val="22"/>
              </w:rPr>
              <w:t>3</w:t>
            </w:r>
          </w:p>
        </w:tc>
        <w:tc>
          <w:tcPr>
            <w:tcW w:w="1610" w:type="dxa"/>
            <w:noWrap/>
            <w:hideMark/>
          </w:tcPr>
          <w:p w:rsidR="000976C4" w:rsidRPr="001372A1" w:rsidRDefault="000976C4" w:rsidP="00312D16">
            <w:pPr>
              <w:jc w:val="right"/>
              <w:rPr>
                <w:sz w:val="22"/>
                <w:szCs w:val="22"/>
              </w:rPr>
            </w:pPr>
            <w:r w:rsidRPr="001372A1">
              <w:rPr>
                <w:sz w:val="22"/>
                <w:szCs w:val="22"/>
              </w:rPr>
              <w:t>134.52</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41</w:t>
            </w:r>
          </w:p>
        </w:tc>
        <w:tc>
          <w:tcPr>
            <w:tcW w:w="1826" w:type="dxa"/>
            <w:noWrap/>
            <w:hideMark/>
          </w:tcPr>
          <w:p w:rsidR="000976C4" w:rsidRPr="001372A1" w:rsidRDefault="000976C4" w:rsidP="00312D16">
            <w:pPr>
              <w:jc w:val="right"/>
              <w:rPr>
                <w:sz w:val="22"/>
                <w:szCs w:val="22"/>
              </w:rPr>
            </w:pPr>
            <w:r w:rsidRPr="001372A1">
              <w:rPr>
                <w:sz w:val="22"/>
                <w:szCs w:val="22"/>
              </w:rPr>
              <w:t>241EEE S90</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366.47</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241FFF S95</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255.11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241LLLS109</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223.10</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44</w:t>
            </w:r>
          </w:p>
        </w:tc>
        <w:tc>
          <w:tcPr>
            <w:tcW w:w="1826" w:type="dxa"/>
            <w:noWrap/>
            <w:hideMark/>
          </w:tcPr>
          <w:p w:rsidR="000976C4" w:rsidRPr="001372A1" w:rsidRDefault="000976C4" w:rsidP="00312D16">
            <w:pPr>
              <w:jc w:val="right"/>
              <w:rPr>
                <w:sz w:val="22"/>
                <w:szCs w:val="22"/>
              </w:rPr>
            </w:pPr>
            <w:r w:rsidRPr="001372A1">
              <w:rPr>
                <w:sz w:val="22"/>
                <w:szCs w:val="22"/>
              </w:rPr>
              <w:t>241R S28</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293.45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44</w:t>
            </w:r>
          </w:p>
        </w:tc>
        <w:tc>
          <w:tcPr>
            <w:tcW w:w="1826" w:type="dxa"/>
            <w:noWrap/>
            <w:hideMark/>
          </w:tcPr>
          <w:p w:rsidR="000976C4" w:rsidRPr="001372A1" w:rsidRDefault="000976C4" w:rsidP="00312D16">
            <w:pPr>
              <w:jc w:val="right"/>
              <w:rPr>
                <w:sz w:val="22"/>
                <w:szCs w:val="22"/>
              </w:rPr>
            </w:pPr>
            <w:r w:rsidRPr="001372A1">
              <w:rPr>
                <w:sz w:val="22"/>
                <w:szCs w:val="22"/>
              </w:rPr>
              <w:t>241V S44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142.72</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40</w:t>
            </w:r>
          </w:p>
        </w:tc>
        <w:tc>
          <w:tcPr>
            <w:tcW w:w="1826" w:type="dxa"/>
            <w:noWrap/>
            <w:hideMark/>
          </w:tcPr>
          <w:p w:rsidR="000976C4" w:rsidRPr="001372A1" w:rsidRDefault="000976C4" w:rsidP="00312D16">
            <w:pPr>
              <w:jc w:val="right"/>
              <w:rPr>
                <w:sz w:val="22"/>
                <w:szCs w:val="22"/>
              </w:rPr>
            </w:pPr>
            <w:r w:rsidRPr="001372A1">
              <w:rPr>
                <w:sz w:val="22"/>
                <w:szCs w:val="22"/>
              </w:rPr>
              <w:t>241X S54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287.98</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41</w:t>
            </w:r>
          </w:p>
        </w:tc>
        <w:tc>
          <w:tcPr>
            <w:tcW w:w="1826" w:type="dxa"/>
            <w:noWrap/>
            <w:hideMark/>
          </w:tcPr>
          <w:p w:rsidR="000976C4" w:rsidRPr="001372A1" w:rsidRDefault="000976C4" w:rsidP="00312D16">
            <w:pPr>
              <w:jc w:val="right"/>
              <w:rPr>
                <w:sz w:val="22"/>
                <w:szCs w:val="22"/>
              </w:rPr>
            </w:pPr>
            <w:r w:rsidRPr="001372A1">
              <w:rPr>
                <w:sz w:val="22"/>
                <w:szCs w:val="22"/>
              </w:rPr>
              <w:t>241Y S57</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226.80</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3</w:t>
            </w:r>
          </w:p>
        </w:tc>
        <w:tc>
          <w:tcPr>
            <w:tcW w:w="1146" w:type="dxa"/>
            <w:noWrap/>
            <w:hideMark/>
          </w:tcPr>
          <w:p w:rsidR="000976C4" w:rsidRPr="001372A1" w:rsidRDefault="000976C4" w:rsidP="00312D16">
            <w:pPr>
              <w:jc w:val="right"/>
              <w:rPr>
                <w:sz w:val="22"/>
                <w:szCs w:val="22"/>
              </w:rPr>
            </w:pPr>
            <w:r w:rsidRPr="001372A1">
              <w:rPr>
                <w:sz w:val="22"/>
                <w:szCs w:val="22"/>
              </w:rPr>
              <w:t>8</w:t>
            </w:r>
          </w:p>
        </w:tc>
        <w:tc>
          <w:tcPr>
            <w:tcW w:w="1575" w:type="dxa"/>
            <w:noWrap/>
            <w:hideMark/>
          </w:tcPr>
          <w:p w:rsidR="000976C4" w:rsidRPr="001372A1" w:rsidRDefault="000976C4" w:rsidP="00312D16">
            <w:pPr>
              <w:jc w:val="right"/>
              <w:rPr>
                <w:sz w:val="22"/>
                <w:szCs w:val="22"/>
              </w:rPr>
            </w:pPr>
            <w:r w:rsidRPr="001372A1">
              <w:rPr>
                <w:sz w:val="22"/>
                <w:szCs w:val="22"/>
              </w:rPr>
              <w:t>SG 42</w:t>
            </w:r>
          </w:p>
        </w:tc>
        <w:tc>
          <w:tcPr>
            <w:tcW w:w="1826" w:type="dxa"/>
            <w:noWrap/>
            <w:hideMark/>
          </w:tcPr>
          <w:p w:rsidR="000976C4" w:rsidRPr="001372A1" w:rsidRDefault="000976C4" w:rsidP="00312D16">
            <w:pPr>
              <w:jc w:val="right"/>
              <w:rPr>
                <w:sz w:val="22"/>
                <w:szCs w:val="22"/>
              </w:rPr>
            </w:pPr>
            <w:r w:rsidRPr="001372A1">
              <w:rPr>
                <w:sz w:val="22"/>
                <w:szCs w:val="22"/>
              </w:rPr>
              <w:t>241Z S64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323.26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31</w:t>
            </w:r>
          </w:p>
        </w:tc>
        <w:tc>
          <w:tcPr>
            <w:tcW w:w="1826" w:type="dxa"/>
            <w:noWrap/>
            <w:hideMark/>
          </w:tcPr>
          <w:p w:rsidR="000976C4" w:rsidRPr="001372A1" w:rsidRDefault="000976C4" w:rsidP="00312D16">
            <w:pPr>
              <w:jc w:val="right"/>
              <w:rPr>
                <w:sz w:val="22"/>
                <w:szCs w:val="22"/>
              </w:rPr>
            </w:pPr>
            <w:r w:rsidRPr="001372A1">
              <w:rPr>
                <w:sz w:val="22"/>
                <w:szCs w:val="22"/>
              </w:rPr>
              <w:t>273F S12</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97.47</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32</w:t>
            </w:r>
          </w:p>
        </w:tc>
        <w:tc>
          <w:tcPr>
            <w:tcW w:w="1826" w:type="dxa"/>
            <w:noWrap/>
            <w:hideMark/>
          </w:tcPr>
          <w:p w:rsidR="000976C4" w:rsidRPr="001372A1" w:rsidRDefault="000976C4" w:rsidP="00312D16">
            <w:pPr>
              <w:jc w:val="right"/>
              <w:rPr>
                <w:sz w:val="22"/>
                <w:szCs w:val="22"/>
              </w:rPr>
            </w:pPr>
            <w:r w:rsidRPr="001372A1">
              <w:rPr>
                <w:sz w:val="22"/>
                <w:szCs w:val="22"/>
              </w:rPr>
              <w:t>273G S14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97.47</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33</w:t>
            </w:r>
          </w:p>
        </w:tc>
        <w:tc>
          <w:tcPr>
            <w:tcW w:w="1826" w:type="dxa"/>
            <w:noWrap/>
            <w:hideMark/>
          </w:tcPr>
          <w:p w:rsidR="000976C4" w:rsidRPr="001372A1" w:rsidRDefault="000976C4" w:rsidP="00312D16">
            <w:pPr>
              <w:jc w:val="right"/>
              <w:rPr>
                <w:sz w:val="22"/>
                <w:szCs w:val="22"/>
              </w:rPr>
            </w:pPr>
            <w:r w:rsidRPr="001372A1">
              <w:rPr>
                <w:sz w:val="22"/>
                <w:szCs w:val="22"/>
              </w:rPr>
              <w:t>273H S16</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93.94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34</w:t>
            </w:r>
          </w:p>
        </w:tc>
        <w:tc>
          <w:tcPr>
            <w:tcW w:w="1826" w:type="dxa"/>
            <w:noWrap/>
            <w:hideMark/>
          </w:tcPr>
          <w:p w:rsidR="000976C4" w:rsidRPr="001372A1" w:rsidRDefault="000976C4" w:rsidP="00312D16">
            <w:pPr>
              <w:jc w:val="right"/>
              <w:rPr>
                <w:sz w:val="22"/>
                <w:szCs w:val="22"/>
              </w:rPr>
            </w:pPr>
            <w:r w:rsidRPr="001372A1">
              <w:rPr>
                <w:sz w:val="22"/>
                <w:szCs w:val="22"/>
              </w:rPr>
              <w:t>273J S21</w:t>
            </w:r>
          </w:p>
        </w:tc>
        <w:tc>
          <w:tcPr>
            <w:tcW w:w="1783" w:type="dxa"/>
            <w:noWrap/>
            <w:hideMark/>
          </w:tcPr>
          <w:p w:rsidR="000976C4" w:rsidRPr="001372A1" w:rsidRDefault="000976C4" w:rsidP="00312D16">
            <w:pPr>
              <w:jc w:val="right"/>
              <w:rPr>
                <w:sz w:val="22"/>
                <w:szCs w:val="22"/>
              </w:rPr>
            </w:pPr>
            <w:r w:rsidRPr="001372A1">
              <w:rPr>
                <w:sz w:val="22"/>
                <w:szCs w:val="22"/>
              </w:rPr>
              <w:t>8</w:t>
            </w:r>
          </w:p>
        </w:tc>
        <w:tc>
          <w:tcPr>
            <w:tcW w:w="1610" w:type="dxa"/>
            <w:noWrap/>
            <w:hideMark/>
          </w:tcPr>
          <w:p w:rsidR="000976C4" w:rsidRPr="001372A1" w:rsidRDefault="000976C4" w:rsidP="00312D16">
            <w:pPr>
              <w:jc w:val="right"/>
              <w:rPr>
                <w:sz w:val="22"/>
                <w:szCs w:val="22"/>
              </w:rPr>
            </w:pPr>
            <w:r w:rsidRPr="001372A1">
              <w:rPr>
                <w:sz w:val="22"/>
                <w:szCs w:val="22"/>
              </w:rPr>
              <w:t>73.04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29</w:t>
            </w:r>
          </w:p>
        </w:tc>
        <w:tc>
          <w:tcPr>
            <w:tcW w:w="1826" w:type="dxa"/>
            <w:noWrap/>
            <w:hideMark/>
          </w:tcPr>
          <w:p w:rsidR="000976C4" w:rsidRPr="001372A1" w:rsidRDefault="000976C4" w:rsidP="00312D16">
            <w:pPr>
              <w:jc w:val="right"/>
              <w:rPr>
                <w:sz w:val="22"/>
                <w:szCs w:val="22"/>
              </w:rPr>
            </w:pPr>
            <w:r w:rsidRPr="001372A1">
              <w:rPr>
                <w:sz w:val="22"/>
                <w:szCs w:val="22"/>
              </w:rPr>
              <w:t>277D S07</w:t>
            </w:r>
          </w:p>
        </w:tc>
        <w:tc>
          <w:tcPr>
            <w:tcW w:w="1783" w:type="dxa"/>
            <w:noWrap/>
            <w:hideMark/>
          </w:tcPr>
          <w:p w:rsidR="000976C4" w:rsidRPr="001372A1" w:rsidRDefault="000976C4" w:rsidP="00312D16">
            <w:pPr>
              <w:jc w:val="right"/>
              <w:rPr>
                <w:sz w:val="22"/>
                <w:szCs w:val="22"/>
              </w:rPr>
            </w:pPr>
            <w:r w:rsidRPr="001372A1">
              <w:rPr>
                <w:sz w:val="22"/>
                <w:szCs w:val="22"/>
              </w:rPr>
              <w:t>8</w:t>
            </w:r>
          </w:p>
        </w:tc>
        <w:tc>
          <w:tcPr>
            <w:tcW w:w="1610" w:type="dxa"/>
            <w:noWrap/>
            <w:hideMark/>
          </w:tcPr>
          <w:p w:rsidR="000976C4" w:rsidRPr="001372A1" w:rsidRDefault="000976C4" w:rsidP="00312D16">
            <w:pPr>
              <w:jc w:val="right"/>
              <w:rPr>
                <w:sz w:val="22"/>
                <w:szCs w:val="22"/>
              </w:rPr>
            </w:pPr>
            <w:r w:rsidRPr="001372A1">
              <w:rPr>
                <w:sz w:val="22"/>
                <w:szCs w:val="22"/>
              </w:rPr>
              <w:t>127.85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30</w:t>
            </w:r>
          </w:p>
        </w:tc>
        <w:tc>
          <w:tcPr>
            <w:tcW w:w="1826" w:type="dxa"/>
            <w:noWrap/>
            <w:hideMark/>
          </w:tcPr>
          <w:p w:rsidR="000976C4" w:rsidRPr="001372A1" w:rsidRDefault="000976C4" w:rsidP="00312D16">
            <w:pPr>
              <w:jc w:val="right"/>
              <w:rPr>
                <w:sz w:val="22"/>
                <w:szCs w:val="22"/>
              </w:rPr>
            </w:pPr>
            <w:r w:rsidRPr="001372A1">
              <w:rPr>
                <w:sz w:val="22"/>
                <w:szCs w:val="22"/>
              </w:rPr>
              <w:t>277E S08</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174.63</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35</w:t>
            </w:r>
          </w:p>
        </w:tc>
        <w:tc>
          <w:tcPr>
            <w:tcW w:w="1826" w:type="dxa"/>
            <w:noWrap/>
            <w:hideMark/>
          </w:tcPr>
          <w:p w:rsidR="000976C4" w:rsidRPr="001372A1" w:rsidRDefault="000976C4" w:rsidP="00312D16">
            <w:pPr>
              <w:jc w:val="right"/>
              <w:rPr>
                <w:sz w:val="22"/>
                <w:szCs w:val="22"/>
              </w:rPr>
            </w:pPr>
            <w:r w:rsidRPr="001372A1">
              <w:rPr>
                <w:sz w:val="22"/>
                <w:szCs w:val="22"/>
              </w:rPr>
              <w:t>277J S16</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116.89</w:t>
            </w:r>
          </w:p>
        </w:tc>
      </w:tr>
    </w:tbl>
    <w:p w:rsidR="000976C4" w:rsidRDefault="000976C4" w:rsidP="000976C4">
      <w:pPr>
        <w:rPr>
          <w:i/>
          <w:sz w:val="22"/>
          <w:szCs w:val="22"/>
        </w:rPr>
      </w:pPr>
    </w:p>
    <w:p w:rsidR="000976C4" w:rsidRPr="001372A1" w:rsidRDefault="000976C4" w:rsidP="000976C4">
      <w:pPr>
        <w:rPr>
          <w:i/>
          <w:sz w:val="22"/>
          <w:szCs w:val="22"/>
        </w:rPr>
      </w:pPr>
      <w:r w:rsidRPr="001372A1">
        <w:rPr>
          <w:i/>
          <w:sz w:val="22"/>
          <w:szCs w:val="22"/>
        </w:rPr>
        <w:lastRenderedPageBreak/>
        <w:t>Table 2.2. Continued.</w:t>
      </w:r>
    </w:p>
    <w:tbl>
      <w:tblPr>
        <w:tblStyle w:val="TableGrid"/>
        <w:tblW w:w="5048"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146"/>
        <w:gridCol w:w="1575"/>
        <w:gridCol w:w="1826"/>
        <w:gridCol w:w="1783"/>
        <w:gridCol w:w="1610"/>
      </w:tblGrid>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35</w:t>
            </w:r>
          </w:p>
        </w:tc>
        <w:tc>
          <w:tcPr>
            <w:tcW w:w="1826" w:type="dxa"/>
            <w:noWrap/>
            <w:hideMark/>
          </w:tcPr>
          <w:p w:rsidR="000976C4" w:rsidRPr="001372A1" w:rsidRDefault="000976C4" w:rsidP="00312D16">
            <w:pPr>
              <w:jc w:val="right"/>
              <w:rPr>
                <w:sz w:val="22"/>
                <w:szCs w:val="22"/>
              </w:rPr>
            </w:pPr>
            <w:r w:rsidRPr="001372A1">
              <w:rPr>
                <w:sz w:val="22"/>
                <w:szCs w:val="22"/>
              </w:rPr>
              <w:t>281BB S69</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98.32</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9/15</w:t>
            </w:r>
          </w:p>
        </w:tc>
        <w:tc>
          <w:tcPr>
            <w:tcW w:w="1575" w:type="dxa"/>
            <w:noWrap/>
            <w:hideMark/>
          </w:tcPr>
          <w:p w:rsidR="000976C4" w:rsidRPr="001372A1" w:rsidRDefault="000976C4" w:rsidP="00312D16">
            <w:pPr>
              <w:jc w:val="right"/>
              <w:rPr>
                <w:sz w:val="22"/>
                <w:szCs w:val="22"/>
              </w:rPr>
            </w:pPr>
            <w:r w:rsidRPr="001372A1">
              <w:rPr>
                <w:sz w:val="22"/>
                <w:szCs w:val="22"/>
              </w:rPr>
              <w:t>SG 28</w:t>
            </w:r>
          </w:p>
        </w:tc>
        <w:tc>
          <w:tcPr>
            <w:tcW w:w="1826" w:type="dxa"/>
            <w:noWrap/>
            <w:hideMark/>
          </w:tcPr>
          <w:p w:rsidR="000976C4" w:rsidRPr="001372A1" w:rsidRDefault="000976C4" w:rsidP="00312D16">
            <w:pPr>
              <w:jc w:val="right"/>
              <w:rPr>
                <w:sz w:val="22"/>
                <w:szCs w:val="22"/>
              </w:rPr>
            </w:pPr>
            <w:r w:rsidRPr="001372A1">
              <w:rPr>
                <w:sz w:val="22"/>
                <w:szCs w:val="22"/>
              </w:rPr>
              <w:t>281G S18</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71.14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281P S46</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251.43</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281Q S48</w:t>
            </w:r>
          </w:p>
        </w:tc>
        <w:tc>
          <w:tcPr>
            <w:tcW w:w="1783" w:type="dxa"/>
            <w:noWrap/>
            <w:hideMark/>
          </w:tcPr>
          <w:p w:rsidR="000976C4" w:rsidRPr="001372A1" w:rsidRDefault="000976C4" w:rsidP="00312D16">
            <w:pPr>
              <w:jc w:val="right"/>
              <w:rPr>
                <w:sz w:val="22"/>
                <w:szCs w:val="22"/>
              </w:rPr>
            </w:pPr>
            <w:r w:rsidRPr="001372A1">
              <w:rPr>
                <w:sz w:val="22"/>
                <w:szCs w:val="22"/>
              </w:rPr>
              <w:t>8</w:t>
            </w:r>
          </w:p>
        </w:tc>
        <w:tc>
          <w:tcPr>
            <w:tcW w:w="1610" w:type="dxa"/>
            <w:noWrap/>
            <w:hideMark/>
          </w:tcPr>
          <w:p w:rsidR="000976C4" w:rsidRPr="001372A1" w:rsidRDefault="000976C4" w:rsidP="00312D16">
            <w:pPr>
              <w:jc w:val="right"/>
              <w:rPr>
                <w:sz w:val="22"/>
                <w:szCs w:val="22"/>
              </w:rPr>
            </w:pPr>
            <w:r w:rsidRPr="001372A1">
              <w:rPr>
                <w:sz w:val="22"/>
                <w:szCs w:val="22"/>
              </w:rPr>
              <w:t>106.75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31</w:t>
            </w:r>
          </w:p>
        </w:tc>
        <w:tc>
          <w:tcPr>
            <w:tcW w:w="1826" w:type="dxa"/>
            <w:noWrap/>
            <w:hideMark/>
          </w:tcPr>
          <w:p w:rsidR="000976C4" w:rsidRPr="001372A1" w:rsidRDefault="000976C4" w:rsidP="00312D16">
            <w:pPr>
              <w:jc w:val="right"/>
              <w:rPr>
                <w:sz w:val="22"/>
                <w:szCs w:val="22"/>
              </w:rPr>
            </w:pPr>
            <w:r w:rsidRPr="001372A1">
              <w:rPr>
                <w:sz w:val="22"/>
                <w:szCs w:val="22"/>
              </w:rPr>
              <w:t>281X S64</w:t>
            </w:r>
          </w:p>
        </w:tc>
        <w:tc>
          <w:tcPr>
            <w:tcW w:w="1783" w:type="dxa"/>
            <w:noWrap/>
            <w:hideMark/>
          </w:tcPr>
          <w:p w:rsidR="000976C4" w:rsidRPr="001372A1" w:rsidRDefault="000976C4" w:rsidP="00312D16">
            <w:pPr>
              <w:jc w:val="right"/>
              <w:rPr>
                <w:sz w:val="22"/>
                <w:szCs w:val="22"/>
              </w:rPr>
            </w:pPr>
            <w:r w:rsidRPr="001372A1">
              <w:rPr>
                <w:sz w:val="22"/>
                <w:szCs w:val="22"/>
              </w:rPr>
              <w:t>5</w:t>
            </w:r>
          </w:p>
        </w:tc>
        <w:tc>
          <w:tcPr>
            <w:tcW w:w="1610" w:type="dxa"/>
            <w:noWrap/>
            <w:hideMark/>
          </w:tcPr>
          <w:p w:rsidR="000976C4" w:rsidRPr="001372A1" w:rsidRDefault="000976C4" w:rsidP="00312D16">
            <w:pPr>
              <w:jc w:val="right"/>
              <w:rPr>
                <w:sz w:val="22"/>
                <w:szCs w:val="22"/>
              </w:rPr>
            </w:pPr>
            <w:r w:rsidRPr="001372A1">
              <w:rPr>
                <w:sz w:val="22"/>
                <w:szCs w:val="22"/>
              </w:rPr>
              <w:t>35.69</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House 4</w:t>
            </w:r>
          </w:p>
        </w:tc>
        <w:tc>
          <w:tcPr>
            <w:tcW w:w="1146" w:type="dxa"/>
            <w:noWrap/>
            <w:hideMark/>
          </w:tcPr>
          <w:p w:rsidR="000976C4" w:rsidRPr="001372A1" w:rsidRDefault="000976C4" w:rsidP="00312D16">
            <w:pPr>
              <w:jc w:val="right"/>
              <w:rPr>
                <w:sz w:val="22"/>
                <w:szCs w:val="22"/>
              </w:rPr>
            </w:pPr>
            <w:r w:rsidRPr="001372A1">
              <w:rPr>
                <w:sz w:val="22"/>
                <w:szCs w:val="22"/>
              </w:rPr>
              <w:t>15</w:t>
            </w:r>
          </w:p>
        </w:tc>
        <w:tc>
          <w:tcPr>
            <w:tcW w:w="1575" w:type="dxa"/>
            <w:noWrap/>
            <w:hideMark/>
          </w:tcPr>
          <w:p w:rsidR="000976C4" w:rsidRPr="001372A1" w:rsidRDefault="000976C4" w:rsidP="00312D16">
            <w:pPr>
              <w:jc w:val="right"/>
              <w:rPr>
                <w:sz w:val="22"/>
                <w:szCs w:val="22"/>
              </w:rPr>
            </w:pPr>
            <w:r w:rsidRPr="001372A1">
              <w:rPr>
                <w:sz w:val="22"/>
                <w:szCs w:val="22"/>
              </w:rPr>
              <w:t>SG 32</w:t>
            </w:r>
          </w:p>
        </w:tc>
        <w:tc>
          <w:tcPr>
            <w:tcW w:w="1826" w:type="dxa"/>
            <w:noWrap/>
            <w:hideMark/>
          </w:tcPr>
          <w:p w:rsidR="000976C4" w:rsidRPr="001372A1" w:rsidRDefault="000976C4" w:rsidP="00312D16">
            <w:pPr>
              <w:jc w:val="right"/>
              <w:rPr>
                <w:sz w:val="22"/>
                <w:szCs w:val="22"/>
              </w:rPr>
            </w:pPr>
            <w:r w:rsidRPr="001372A1">
              <w:rPr>
                <w:sz w:val="22"/>
                <w:szCs w:val="22"/>
              </w:rPr>
              <w:t>281Y S66</w:t>
            </w:r>
          </w:p>
        </w:tc>
        <w:tc>
          <w:tcPr>
            <w:tcW w:w="1783" w:type="dxa"/>
            <w:noWrap/>
            <w:hideMark/>
          </w:tcPr>
          <w:p w:rsidR="000976C4" w:rsidRPr="001372A1" w:rsidRDefault="000976C4" w:rsidP="00312D16">
            <w:pPr>
              <w:jc w:val="right"/>
              <w:rPr>
                <w:sz w:val="22"/>
                <w:szCs w:val="22"/>
              </w:rPr>
            </w:pPr>
            <w:r w:rsidRPr="001372A1">
              <w:rPr>
                <w:sz w:val="22"/>
                <w:szCs w:val="22"/>
              </w:rPr>
              <w:t>14</w:t>
            </w:r>
          </w:p>
        </w:tc>
        <w:tc>
          <w:tcPr>
            <w:tcW w:w="1610" w:type="dxa"/>
            <w:noWrap/>
            <w:hideMark/>
          </w:tcPr>
          <w:p w:rsidR="000976C4" w:rsidRPr="001372A1" w:rsidRDefault="000976C4" w:rsidP="00312D16">
            <w:pPr>
              <w:jc w:val="right"/>
              <w:rPr>
                <w:sz w:val="22"/>
                <w:szCs w:val="22"/>
              </w:rPr>
            </w:pPr>
            <w:r w:rsidRPr="001372A1">
              <w:rPr>
                <w:sz w:val="22"/>
                <w:szCs w:val="22"/>
              </w:rPr>
              <w:t>28.07</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20</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347E S19</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319.09</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20</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356E S15</w:t>
            </w:r>
          </w:p>
        </w:tc>
        <w:tc>
          <w:tcPr>
            <w:tcW w:w="1783" w:type="dxa"/>
            <w:noWrap/>
            <w:hideMark/>
          </w:tcPr>
          <w:p w:rsidR="000976C4" w:rsidRPr="001372A1" w:rsidRDefault="000976C4" w:rsidP="00312D16">
            <w:pPr>
              <w:jc w:val="right"/>
              <w:rPr>
                <w:sz w:val="22"/>
                <w:szCs w:val="22"/>
              </w:rPr>
            </w:pPr>
            <w:r w:rsidRPr="001372A1">
              <w:rPr>
                <w:sz w:val="22"/>
                <w:szCs w:val="22"/>
              </w:rPr>
              <w:t>14</w:t>
            </w:r>
          </w:p>
        </w:tc>
        <w:tc>
          <w:tcPr>
            <w:tcW w:w="1610" w:type="dxa"/>
            <w:noWrap/>
            <w:hideMark/>
          </w:tcPr>
          <w:p w:rsidR="000976C4" w:rsidRPr="001372A1" w:rsidRDefault="000976C4" w:rsidP="00312D16">
            <w:pPr>
              <w:jc w:val="right"/>
              <w:rPr>
                <w:sz w:val="22"/>
                <w:szCs w:val="22"/>
              </w:rPr>
            </w:pPr>
            <w:r w:rsidRPr="001372A1">
              <w:rPr>
                <w:sz w:val="22"/>
                <w:szCs w:val="22"/>
              </w:rPr>
              <w:t>255.34</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20</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356F S21</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191.61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20</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356G S24</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216.07</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20</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356I S31</w:t>
            </w:r>
          </w:p>
        </w:tc>
        <w:tc>
          <w:tcPr>
            <w:tcW w:w="1783" w:type="dxa"/>
            <w:noWrap/>
            <w:hideMark/>
          </w:tcPr>
          <w:p w:rsidR="000976C4" w:rsidRPr="001372A1" w:rsidRDefault="000976C4" w:rsidP="00312D16">
            <w:pPr>
              <w:jc w:val="right"/>
              <w:rPr>
                <w:sz w:val="22"/>
                <w:szCs w:val="22"/>
              </w:rPr>
            </w:pPr>
            <w:r w:rsidRPr="001372A1">
              <w:rPr>
                <w:sz w:val="22"/>
                <w:szCs w:val="22"/>
              </w:rPr>
              <w:t>10</w:t>
            </w:r>
          </w:p>
        </w:tc>
        <w:tc>
          <w:tcPr>
            <w:tcW w:w="1610" w:type="dxa"/>
            <w:noWrap/>
            <w:hideMark/>
          </w:tcPr>
          <w:p w:rsidR="000976C4" w:rsidRPr="001372A1" w:rsidRDefault="000976C4" w:rsidP="00312D16">
            <w:pPr>
              <w:jc w:val="right"/>
              <w:rPr>
                <w:sz w:val="22"/>
                <w:szCs w:val="22"/>
              </w:rPr>
            </w:pPr>
            <w:r w:rsidRPr="001372A1">
              <w:rPr>
                <w:sz w:val="22"/>
                <w:szCs w:val="22"/>
              </w:rPr>
              <w:t>54.71</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18</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357G S09</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161.88</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359C S02</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315.46</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359D S09</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242.75</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359E S12</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227.10</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359F S16</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194.29</w:t>
            </w:r>
          </w:p>
        </w:tc>
      </w:tr>
      <w:tr w:rsidR="000976C4" w:rsidRPr="001372A1" w:rsidTr="000976C4">
        <w:trPr>
          <w:trHeight w:val="300"/>
        </w:trPr>
        <w:tc>
          <w:tcPr>
            <w:tcW w:w="1510" w:type="dxa"/>
            <w:noWrap/>
          </w:tcPr>
          <w:p w:rsidR="000976C4" w:rsidRPr="001372A1" w:rsidRDefault="000976C4" w:rsidP="00312D16">
            <w:pPr>
              <w:rPr>
                <w:sz w:val="22"/>
                <w:szCs w:val="22"/>
              </w:rPr>
            </w:pPr>
            <w:r w:rsidRPr="001372A1">
              <w:rPr>
                <w:sz w:val="22"/>
                <w:szCs w:val="22"/>
              </w:rPr>
              <w:t>Borrow Pit</w:t>
            </w:r>
          </w:p>
        </w:tc>
        <w:tc>
          <w:tcPr>
            <w:tcW w:w="1146" w:type="dxa"/>
            <w:noWrap/>
          </w:tcPr>
          <w:p w:rsidR="000976C4" w:rsidRPr="001372A1" w:rsidRDefault="000976C4" w:rsidP="00312D16">
            <w:pPr>
              <w:jc w:val="right"/>
              <w:rPr>
                <w:sz w:val="22"/>
                <w:szCs w:val="22"/>
              </w:rPr>
            </w:pPr>
            <w:r w:rsidRPr="001372A1">
              <w:rPr>
                <w:sz w:val="22"/>
                <w:szCs w:val="22"/>
              </w:rPr>
              <w:t>21</w:t>
            </w:r>
          </w:p>
        </w:tc>
        <w:tc>
          <w:tcPr>
            <w:tcW w:w="1575" w:type="dxa"/>
            <w:noWrap/>
          </w:tcPr>
          <w:p w:rsidR="000976C4" w:rsidRPr="001372A1" w:rsidRDefault="000976C4" w:rsidP="00312D16">
            <w:pPr>
              <w:jc w:val="right"/>
              <w:rPr>
                <w:sz w:val="22"/>
                <w:szCs w:val="22"/>
              </w:rPr>
            </w:pPr>
            <w:r w:rsidRPr="001372A1">
              <w:rPr>
                <w:sz w:val="22"/>
                <w:szCs w:val="22"/>
              </w:rPr>
              <w:t>SG 27</w:t>
            </w:r>
          </w:p>
        </w:tc>
        <w:tc>
          <w:tcPr>
            <w:tcW w:w="1826" w:type="dxa"/>
            <w:noWrap/>
          </w:tcPr>
          <w:p w:rsidR="000976C4" w:rsidRPr="001372A1" w:rsidRDefault="000976C4" w:rsidP="00312D16">
            <w:pPr>
              <w:jc w:val="right"/>
              <w:rPr>
                <w:sz w:val="22"/>
                <w:szCs w:val="22"/>
              </w:rPr>
            </w:pPr>
            <w:r w:rsidRPr="001372A1">
              <w:rPr>
                <w:sz w:val="22"/>
                <w:szCs w:val="22"/>
              </w:rPr>
              <w:t>366F S13</w:t>
            </w:r>
          </w:p>
        </w:tc>
        <w:tc>
          <w:tcPr>
            <w:tcW w:w="1783" w:type="dxa"/>
            <w:noWrap/>
          </w:tcPr>
          <w:p w:rsidR="000976C4" w:rsidRPr="001372A1" w:rsidRDefault="000976C4" w:rsidP="00312D16">
            <w:pPr>
              <w:jc w:val="right"/>
              <w:rPr>
                <w:sz w:val="22"/>
                <w:szCs w:val="22"/>
              </w:rPr>
            </w:pPr>
            <w:r w:rsidRPr="001372A1">
              <w:rPr>
                <w:sz w:val="22"/>
                <w:szCs w:val="22"/>
              </w:rPr>
              <w:t>12</w:t>
            </w:r>
          </w:p>
        </w:tc>
        <w:tc>
          <w:tcPr>
            <w:tcW w:w="1610" w:type="dxa"/>
            <w:noWrap/>
          </w:tcPr>
          <w:p w:rsidR="000976C4" w:rsidRPr="001372A1" w:rsidRDefault="000976C4" w:rsidP="00312D16">
            <w:pPr>
              <w:jc w:val="right"/>
              <w:rPr>
                <w:sz w:val="22"/>
                <w:szCs w:val="22"/>
              </w:rPr>
            </w:pPr>
            <w:r w:rsidRPr="001372A1">
              <w:rPr>
                <w:sz w:val="22"/>
                <w:szCs w:val="22"/>
              </w:rPr>
              <w:t>247.42</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SG 27</w:t>
            </w:r>
          </w:p>
        </w:tc>
        <w:tc>
          <w:tcPr>
            <w:tcW w:w="1826" w:type="dxa"/>
            <w:noWrap/>
            <w:hideMark/>
          </w:tcPr>
          <w:p w:rsidR="000976C4" w:rsidRPr="001372A1" w:rsidRDefault="000976C4" w:rsidP="00312D16">
            <w:pPr>
              <w:jc w:val="right"/>
              <w:rPr>
                <w:sz w:val="22"/>
                <w:szCs w:val="22"/>
              </w:rPr>
            </w:pPr>
            <w:r w:rsidRPr="001372A1">
              <w:rPr>
                <w:sz w:val="22"/>
                <w:szCs w:val="22"/>
              </w:rPr>
              <w:t>366F S15</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310.53</w:t>
            </w:r>
          </w:p>
        </w:tc>
      </w:tr>
      <w:tr w:rsidR="000976C4" w:rsidRPr="001372A1" w:rsidTr="000976C4">
        <w:trPr>
          <w:trHeight w:val="300"/>
        </w:trPr>
        <w:tc>
          <w:tcPr>
            <w:tcW w:w="1510" w:type="dxa"/>
            <w:noWrap/>
            <w:hideMark/>
          </w:tcPr>
          <w:p w:rsidR="000976C4" w:rsidRPr="001372A1" w:rsidRDefault="000976C4" w:rsidP="00312D16">
            <w:pPr>
              <w:rPr>
                <w:sz w:val="22"/>
                <w:szCs w:val="22"/>
              </w:rPr>
            </w:pPr>
            <w:r w:rsidRPr="001372A1">
              <w:rPr>
                <w:sz w:val="22"/>
                <w:szCs w:val="22"/>
              </w:rPr>
              <w:t>Borrow Pit</w:t>
            </w:r>
          </w:p>
        </w:tc>
        <w:tc>
          <w:tcPr>
            <w:tcW w:w="1146" w:type="dxa"/>
            <w:noWrap/>
            <w:hideMark/>
          </w:tcPr>
          <w:p w:rsidR="000976C4" w:rsidRPr="001372A1" w:rsidRDefault="000976C4" w:rsidP="00312D16">
            <w:pPr>
              <w:jc w:val="right"/>
              <w:rPr>
                <w:sz w:val="22"/>
                <w:szCs w:val="22"/>
              </w:rPr>
            </w:pPr>
            <w:r w:rsidRPr="001372A1">
              <w:rPr>
                <w:sz w:val="22"/>
                <w:szCs w:val="22"/>
              </w:rPr>
              <w:t>21</w:t>
            </w:r>
          </w:p>
        </w:tc>
        <w:tc>
          <w:tcPr>
            <w:tcW w:w="1575" w:type="dxa"/>
            <w:noWrap/>
            <w:hideMark/>
          </w:tcPr>
          <w:p w:rsidR="000976C4" w:rsidRPr="001372A1" w:rsidRDefault="000976C4" w:rsidP="00312D16">
            <w:pPr>
              <w:jc w:val="right"/>
              <w:rPr>
                <w:sz w:val="22"/>
                <w:szCs w:val="22"/>
              </w:rPr>
            </w:pPr>
            <w:r w:rsidRPr="001372A1">
              <w:rPr>
                <w:sz w:val="22"/>
                <w:szCs w:val="22"/>
              </w:rPr>
              <w:t>NO SG</w:t>
            </w:r>
          </w:p>
        </w:tc>
        <w:tc>
          <w:tcPr>
            <w:tcW w:w="1826" w:type="dxa"/>
            <w:noWrap/>
            <w:hideMark/>
          </w:tcPr>
          <w:p w:rsidR="000976C4" w:rsidRPr="001372A1" w:rsidRDefault="000976C4" w:rsidP="00312D16">
            <w:pPr>
              <w:jc w:val="right"/>
              <w:rPr>
                <w:sz w:val="22"/>
                <w:szCs w:val="22"/>
              </w:rPr>
            </w:pPr>
            <w:r w:rsidRPr="001372A1">
              <w:rPr>
                <w:sz w:val="22"/>
                <w:szCs w:val="22"/>
              </w:rPr>
              <w:t>366G S18</w:t>
            </w:r>
          </w:p>
        </w:tc>
        <w:tc>
          <w:tcPr>
            <w:tcW w:w="1783" w:type="dxa"/>
            <w:noWrap/>
            <w:hideMark/>
          </w:tcPr>
          <w:p w:rsidR="000976C4" w:rsidRPr="001372A1" w:rsidRDefault="000976C4" w:rsidP="00312D16">
            <w:pPr>
              <w:jc w:val="right"/>
              <w:rPr>
                <w:sz w:val="22"/>
                <w:szCs w:val="22"/>
              </w:rPr>
            </w:pPr>
            <w:r w:rsidRPr="001372A1">
              <w:rPr>
                <w:sz w:val="22"/>
                <w:szCs w:val="22"/>
              </w:rPr>
              <w:t>12</w:t>
            </w:r>
          </w:p>
        </w:tc>
        <w:tc>
          <w:tcPr>
            <w:tcW w:w="1610" w:type="dxa"/>
            <w:noWrap/>
            <w:hideMark/>
          </w:tcPr>
          <w:p w:rsidR="000976C4" w:rsidRPr="001372A1" w:rsidRDefault="000976C4" w:rsidP="00312D16">
            <w:pPr>
              <w:jc w:val="right"/>
              <w:rPr>
                <w:sz w:val="22"/>
                <w:szCs w:val="22"/>
              </w:rPr>
            </w:pPr>
            <w:r w:rsidRPr="001372A1">
              <w:rPr>
                <w:sz w:val="22"/>
                <w:szCs w:val="22"/>
              </w:rPr>
              <w:t>254.06</w:t>
            </w:r>
          </w:p>
        </w:tc>
      </w:tr>
      <w:tr w:rsidR="000976C4" w:rsidRPr="001372A1" w:rsidTr="000976C4">
        <w:trPr>
          <w:trHeight w:val="300"/>
        </w:trPr>
        <w:tc>
          <w:tcPr>
            <w:tcW w:w="1510" w:type="dxa"/>
            <w:tcBorders>
              <w:bottom w:val="single" w:sz="8" w:space="0" w:color="auto"/>
            </w:tcBorders>
            <w:noWrap/>
            <w:hideMark/>
          </w:tcPr>
          <w:p w:rsidR="000976C4" w:rsidRPr="001372A1" w:rsidRDefault="000976C4" w:rsidP="00312D16">
            <w:pPr>
              <w:rPr>
                <w:sz w:val="22"/>
                <w:szCs w:val="22"/>
              </w:rPr>
            </w:pPr>
            <w:r w:rsidRPr="001372A1">
              <w:rPr>
                <w:sz w:val="22"/>
                <w:szCs w:val="22"/>
              </w:rPr>
              <w:t>Borrow Pit</w:t>
            </w:r>
          </w:p>
        </w:tc>
        <w:tc>
          <w:tcPr>
            <w:tcW w:w="1146" w:type="dxa"/>
            <w:tcBorders>
              <w:bottom w:val="single" w:sz="8" w:space="0" w:color="auto"/>
            </w:tcBorders>
            <w:noWrap/>
            <w:hideMark/>
          </w:tcPr>
          <w:p w:rsidR="000976C4" w:rsidRPr="001372A1" w:rsidRDefault="000976C4" w:rsidP="00312D16">
            <w:pPr>
              <w:jc w:val="right"/>
              <w:rPr>
                <w:sz w:val="22"/>
                <w:szCs w:val="22"/>
              </w:rPr>
            </w:pPr>
            <w:r w:rsidRPr="001372A1">
              <w:rPr>
                <w:sz w:val="22"/>
                <w:szCs w:val="22"/>
              </w:rPr>
              <w:t>21</w:t>
            </w:r>
          </w:p>
        </w:tc>
        <w:tc>
          <w:tcPr>
            <w:tcW w:w="1575" w:type="dxa"/>
            <w:tcBorders>
              <w:bottom w:val="single" w:sz="8" w:space="0" w:color="auto"/>
            </w:tcBorders>
            <w:noWrap/>
            <w:hideMark/>
          </w:tcPr>
          <w:p w:rsidR="000976C4" w:rsidRPr="001372A1" w:rsidRDefault="000976C4" w:rsidP="00312D16">
            <w:pPr>
              <w:jc w:val="right"/>
              <w:rPr>
                <w:sz w:val="22"/>
                <w:szCs w:val="22"/>
              </w:rPr>
            </w:pPr>
            <w:r w:rsidRPr="001372A1">
              <w:rPr>
                <w:sz w:val="22"/>
                <w:szCs w:val="22"/>
              </w:rPr>
              <w:t>NO SG</w:t>
            </w:r>
          </w:p>
        </w:tc>
        <w:tc>
          <w:tcPr>
            <w:tcW w:w="1826" w:type="dxa"/>
            <w:tcBorders>
              <w:bottom w:val="single" w:sz="8" w:space="0" w:color="auto"/>
            </w:tcBorders>
            <w:noWrap/>
            <w:hideMark/>
          </w:tcPr>
          <w:p w:rsidR="000976C4" w:rsidRPr="001372A1" w:rsidRDefault="000976C4" w:rsidP="00312D16">
            <w:pPr>
              <w:jc w:val="right"/>
              <w:rPr>
                <w:sz w:val="22"/>
                <w:szCs w:val="22"/>
              </w:rPr>
            </w:pPr>
            <w:r w:rsidRPr="001372A1">
              <w:rPr>
                <w:sz w:val="22"/>
                <w:szCs w:val="22"/>
              </w:rPr>
              <w:t>366H S33</w:t>
            </w:r>
          </w:p>
        </w:tc>
        <w:tc>
          <w:tcPr>
            <w:tcW w:w="1783" w:type="dxa"/>
            <w:tcBorders>
              <w:bottom w:val="single" w:sz="8" w:space="0" w:color="auto"/>
            </w:tcBorders>
            <w:noWrap/>
            <w:hideMark/>
          </w:tcPr>
          <w:p w:rsidR="000976C4" w:rsidRPr="001372A1" w:rsidRDefault="000976C4" w:rsidP="00312D16">
            <w:pPr>
              <w:jc w:val="right"/>
              <w:rPr>
                <w:sz w:val="22"/>
                <w:szCs w:val="22"/>
              </w:rPr>
            </w:pPr>
            <w:r w:rsidRPr="001372A1">
              <w:rPr>
                <w:sz w:val="22"/>
                <w:szCs w:val="22"/>
              </w:rPr>
              <w:t>12</w:t>
            </w:r>
          </w:p>
        </w:tc>
        <w:tc>
          <w:tcPr>
            <w:tcW w:w="1610" w:type="dxa"/>
            <w:tcBorders>
              <w:bottom w:val="single" w:sz="8" w:space="0" w:color="auto"/>
            </w:tcBorders>
            <w:noWrap/>
            <w:hideMark/>
          </w:tcPr>
          <w:p w:rsidR="000976C4" w:rsidRPr="001372A1" w:rsidRDefault="000976C4" w:rsidP="00312D16">
            <w:pPr>
              <w:jc w:val="right"/>
              <w:rPr>
                <w:sz w:val="22"/>
                <w:szCs w:val="22"/>
              </w:rPr>
            </w:pPr>
            <w:r w:rsidRPr="001372A1">
              <w:rPr>
                <w:sz w:val="22"/>
                <w:szCs w:val="22"/>
              </w:rPr>
              <w:t>215.88</w:t>
            </w:r>
          </w:p>
        </w:tc>
      </w:tr>
    </w:tbl>
    <w:p w:rsidR="000976C4" w:rsidRDefault="000976C4" w:rsidP="000976C4">
      <w:pPr>
        <w:spacing w:line="480" w:lineRule="auto"/>
      </w:pPr>
    </w:p>
    <w:p w:rsidR="00370838" w:rsidRDefault="00370838" w:rsidP="00370838">
      <w:pPr>
        <w:spacing w:line="480" w:lineRule="auto"/>
      </w:pPr>
    </w:p>
    <w:p w:rsidR="00370838" w:rsidRDefault="00370838" w:rsidP="00370838">
      <w:pPr>
        <w:spacing w:line="480" w:lineRule="auto"/>
      </w:pPr>
      <w:r w:rsidRPr="003B1369">
        <w:t>Samford, “Architectural debris from a building’s destruction, such as nails and brick fragments, can be considered primary refuse, that is, debris deposited at the location of its use” (Samford 2007:118). Soil strata containing debris from daily life, such as pottery and foodstuffs, were created by the deposition of organic matter and trash swept up from</w:t>
      </w:r>
      <w:r>
        <w:t xml:space="preserve"> </w:t>
      </w:r>
      <w:r w:rsidRPr="003B1369">
        <w:t xml:space="preserve">the yards or floors of the quarters; this debris associated with a place away from the feature is defined as secondary refuse (Samford 2007:118). </w:t>
      </w:r>
    </w:p>
    <w:p w:rsidR="00370838" w:rsidRDefault="00370838" w:rsidP="00370838">
      <w:pPr>
        <w:spacing w:line="480" w:lineRule="auto"/>
        <w:ind w:firstLine="720"/>
      </w:pPr>
      <w:r w:rsidRPr="003B1369">
        <w:t>The habitual sweeping of yard space between dwellings was once a tradition in West and Central Africa as well as the southern United St</w:t>
      </w:r>
      <w:r>
        <w:t>ates (Heath and Bennett 2000:43;</w:t>
      </w:r>
      <w:r w:rsidRPr="003B1369">
        <w:t xml:space="preserve"> Westmacott </w:t>
      </w:r>
    </w:p>
    <w:p w:rsidR="000976C4" w:rsidRDefault="00711BD9" w:rsidP="00013694">
      <w:pPr>
        <w:spacing w:line="480" w:lineRule="auto"/>
      </w:pPr>
      <w:r w:rsidRPr="003B1369">
        <w:t xml:space="preserve">Westmacott 1992:102). Swept yards have been associated with both </w:t>
      </w:r>
      <w:r w:rsidR="00013694">
        <w:t>spiritual and social customs of</w:t>
      </w:r>
      <w:r w:rsidRPr="003B1369">
        <w:t xml:space="preserve"> Africans and their descendants (Heath and Bennett 2000:43</w:t>
      </w:r>
      <w:r>
        <w:t>). T</w:t>
      </w:r>
      <w:r w:rsidRPr="003B1369">
        <w:t xml:space="preserve">his activity may have </w:t>
      </w:r>
      <w:r>
        <w:t xml:space="preserve">had a </w:t>
      </w:r>
      <w:r>
        <w:lastRenderedPageBreak/>
        <w:t>significant effect on the</w:t>
      </w:r>
      <w:r w:rsidRPr="003B1369">
        <w:t xml:space="preserve"> presence of secondary refuse</w:t>
      </w:r>
      <w:r>
        <w:t xml:space="preserve"> within the subfloor pits of houses that were demolished prior to the end of the site’s occupation</w:t>
      </w:r>
      <w:r w:rsidRPr="003B1369">
        <w:t>. The subfloor features at Site 8 were empty of stored goods when they were backfilled, suggesting that the inhabitants were allowed to remove their contents before the houses were d</w:t>
      </w:r>
      <w:r>
        <w:t>emolished (Bon-Harper 2006</w:t>
      </w:r>
      <w:r w:rsidRPr="003B1369">
        <w:t>).</w:t>
      </w:r>
      <w:r>
        <w:t xml:space="preserve"> </w:t>
      </w:r>
    </w:p>
    <w:p w:rsidR="000143D3" w:rsidRDefault="0013775E" w:rsidP="000976C4">
      <w:pPr>
        <w:spacing w:line="480" w:lineRule="auto"/>
        <w:ind w:firstLine="720"/>
      </w:pPr>
      <w:r>
        <w:t xml:space="preserve">Biases affecting both the quantity and variety of plant taxa recovered at archaeological sites hinder our ability to account in detail for all subsistence-based behaviors that once occurred; however, as stated by </w:t>
      </w:r>
      <w:proofErr w:type="spellStart"/>
      <w:r>
        <w:t>Yarnell</w:t>
      </w:r>
      <w:proofErr w:type="spellEnd"/>
      <w:r>
        <w:t>, “I</w:t>
      </w:r>
      <w:r w:rsidRPr="00130007">
        <w:t>n general and over the long run, th</w:t>
      </w:r>
      <w:r>
        <w:t xml:space="preserve">e quantities of different plant </w:t>
      </w:r>
      <w:r w:rsidR="00130007" w:rsidRPr="00130007">
        <w:t>food remains in any particular category of size, durability, and processing should be approximately representative of their relative use by the site inhabitants when good collections are recovered</w:t>
      </w:r>
      <w:r w:rsidR="00130007">
        <w:t>”</w:t>
      </w:r>
      <w:r w:rsidR="006060EB">
        <w:t xml:space="preserve"> </w:t>
      </w:r>
      <w:r w:rsidR="00130007">
        <w:t>(</w:t>
      </w:r>
      <w:proofErr w:type="spellStart"/>
      <w:r w:rsidR="00130007">
        <w:t>Yarnell</w:t>
      </w:r>
      <w:proofErr w:type="spellEnd"/>
      <w:r w:rsidR="00130007">
        <w:t xml:space="preserve"> 1982:3)</w:t>
      </w:r>
      <w:r w:rsidR="00130007" w:rsidRPr="00130007">
        <w:t xml:space="preserve">. </w:t>
      </w:r>
      <w:r w:rsidR="006060EB">
        <w:t>Therefore,</w:t>
      </w:r>
      <w:r w:rsidR="00AD5667" w:rsidRPr="003B1369">
        <w:t xml:space="preserve"> I have based my interpretations of the Site 8 macrobotanical assemblage on the </w:t>
      </w:r>
      <w:r w:rsidR="00AD5667">
        <w:t>presumption</w:t>
      </w:r>
      <w:r w:rsidR="00AD5667" w:rsidRPr="003B1369">
        <w:t xml:space="preserve"> that the secondary refuse, from the housing structures and yards of Site 8, is representative of the conditions of daily life and the behavioral </w:t>
      </w:r>
      <w:r w:rsidR="00265CD5">
        <w:t>practices</w:t>
      </w:r>
      <w:r w:rsidR="00AD5667" w:rsidRPr="003B1369">
        <w:t xml:space="preserve"> carried out by Site 8’s inhabitants in response to their enslavement. </w:t>
      </w:r>
    </w:p>
    <w:p w:rsidR="000143D3" w:rsidRDefault="000143D3" w:rsidP="000143D3">
      <w:r>
        <w:br w:type="page"/>
      </w:r>
    </w:p>
    <w:p w:rsidR="000143D3" w:rsidRPr="00502C39" w:rsidRDefault="000143D3" w:rsidP="000976C4">
      <w:pPr>
        <w:pStyle w:val="Heading1"/>
      </w:pPr>
      <w:bookmarkStart w:id="24" w:name="_Toc451432139"/>
      <w:r w:rsidRPr="00502C39">
        <w:lastRenderedPageBreak/>
        <w:t>Chapter 3</w:t>
      </w:r>
      <w:r w:rsidR="00373C71">
        <w:br/>
      </w:r>
      <w:r w:rsidR="00502C39" w:rsidRPr="00502C39">
        <w:t>M</w:t>
      </w:r>
      <w:r w:rsidRPr="00502C39">
        <w:t>aterials and Methods</w:t>
      </w:r>
      <w:bookmarkEnd w:id="24"/>
    </w:p>
    <w:p w:rsidR="000143D3" w:rsidRPr="003B1369" w:rsidRDefault="000143D3" w:rsidP="000143D3">
      <w:pPr>
        <w:spacing w:line="480" w:lineRule="auto"/>
        <w:rPr>
          <w:b/>
        </w:rPr>
      </w:pPr>
      <w:bookmarkStart w:id="25" w:name="_Toc420996075"/>
      <w:r w:rsidRPr="003B1369">
        <w:rPr>
          <w:b/>
        </w:rPr>
        <w:tab/>
      </w:r>
    </w:p>
    <w:p w:rsidR="000143D3" w:rsidRPr="003B1369" w:rsidRDefault="000143D3" w:rsidP="00D20F9F">
      <w:pPr>
        <w:spacing w:line="480" w:lineRule="auto"/>
        <w:ind w:firstLine="720"/>
        <w:rPr>
          <w:b/>
        </w:rPr>
      </w:pPr>
      <w:r w:rsidRPr="003B1369">
        <w:t>During the excavations of Site 8 (44AB442) sediment samples were collected for paleoethnobotanical analysis. Samples recovered from the y</w:t>
      </w:r>
      <w:r w:rsidR="005249D8">
        <w:t>ards and housing areas of Site 8 provide</w:t>
      </w:r>
      <w:r w:rsidRPr="003B1369">
        <w:t xml:space="preserve"> the opportunity to investigate patterns of plant use </w:t>
      </w:r>
      <w:r w:rsidR="005249D8">
        <w:t xml:space="preserve">at the site </w:t>
      </w:r>
      <w:r w:rsidRPr="003B1369">
        <w:t xml:space="preserve">during approximately the last 30 years of the eighteenth century. Following is a discussion of the analytical and interpretive approaches I employed for the purpose of investigating the Site 8 </w:t>
      </w:r>
      <w:r w:rsidR="005249D8">
        <w:t>macro</w:t>
      </w:r>
      <w:r w:rsidRPr="003B1369">
        <w:t xml:space="preserve">botanical assemblage. </w:t>
      </w:r>
    </w:p>
    <w:p w:rsidR="000143D3" w:rsidRPr="003B1369" w:rsidRDefault="000143D3" w:rsidP="00D20F9F">
      <w:pPr>
        <w:spacing w:line="480" w:lineRule="auto"/>
        <w:rPr>
          <w:b/>
        </w:rPr>
      </w:pPr>
    </w:p>
    <w:p w:rsidR="000143D3" w:rsidRDefault="000143D3" w:rsidP="00D20F9F">
      <w:pPr>
        <w:pStyle w:val="Heading2"/>
        <w:spacing w:line="480" w:lineRule="auto"/>
      </w:pPr>
      <w:bookmarkStart w:id="26" w:name="_Toc451432140"/>
      <w:r w:rsidRPr="003B1369">
        <w:t>Preservation and Representation of Plant Materials</w:t>
      </w:r>
      <w:bookmarkEnd w:id="26"/>
    </w:p>
    <w:p w:rsidR="000143D3" w:rsidRPr="001F63CC" w:rsidRDefault="000143D3" w:rsidP="00D20F9F">
      <w:pPr>
        <w:spacing w:line="480" w:lineRule="auto"/>
      </w:pPr>
    </w:p>
    <w:p w:rsidR="000143D3" w:rsidRPr="003B1369" w:rsidRDefault="000143D3" w:rsidP="00D20F9F">
      <w:pPr>
        <w:spacing w:line="480" w:lineRule="auto"/>
      </w:pPr>
      <w:r w:rsidRPr="003B1369">
        <w:tab/>
        <w:t>The plant remains recovered from archaeological</w:t>
      </w:r>
      <w:r>
        <w:t xml:space="preserve"> sites are typically a reflection</w:t>
      </w:r>
      <w:r w:rsidRPr="003B1369">
        <w:t xml:space="preserve"> of their use by the site’s inhabitants. These plant remains that survived the time between the site’s occupation and the site’s excavation generally have not undergone the process of degradation; whether they become degraded later, by soil or fauna, depends on the nature of the site (</w:t>
      </w:r>
      <w:proofErr w:type="spellStart"/>
      <w:r w:rsidRPr="003B1369">
        <w:t>Dimbleby</w:t>
      </w:r>
      <w:proofErr w:type="spellEnd"/>
      <w:r w:rsidRPr="003B1369">
        <w:t xml:space="preserve"> 1967:95-96). There are several factors that can lead to the degradation of plant remains and affect their presence or absence in the archaeological record. For example, insects, fungi, and bacteria often consume or decay plant materials. Additional factors, generally resting on either extremes of the spectrum, include temperature, moisture, and soil</w:t>
      </w:r>
      <w:r w:rsidR="00D20F9F">
        <w:t xml:space="preserve"> type (</w:t>
      </w:r>
      <w:proofErr w:type="spellStart"/>
      <w:r w:rsidR="00D20F9F">
        <w:t>Dimbleby</w:t>
      </w:r>
      <w:proofErr w:type="spellEnd"/>
      <w:r w:rsidR="00D20F9F">
        <w:t xml:space="preserve"> 1967:96; Popper </w:t>
      </w:r>
      <w:r w:rsidRPr="003B1369">
        <w:t xml:space="preserve">1988:57). </w:t>
      </w:r>
      <w:r>
        <w:t>T</w:t>
      </w:r>
      <w:r w:rsidRPr="003B1369">
        <w:t xml:space="preserve">he plant remains that tend to withstand the process of degradation are most often carbonized </w:t>
      </w:r>
      <w:r w:rsidR="005D13B3">
        <w:t>and tend to be</w:t>
      </w:r>
      <w:r w:rsidRPr="003B1369">
        <w:t xml:space="preserve"> the focus of paleoethnobotanical recovery. </w:t>
      </w:r>
    </w:p>
    <w:p w:rsidR="000143D3" w:rsidRPr="003B1369" w:rsidRDefault="000143D3" w:rsidP="002B0FAC">
      <w:pPr>
        <w:spacing w:line="480" w:lineRule="auto"/>
      </w:pPr>
      <w:r w:rsidRPr="003B1369">
        <w:tab/>
        <w:t xml:space="preserve">Most of our knowledge about early plant use comes from plant remains that were exposed to fire, altering them from their natural chemical state to elemental carbon. Elemental </w:t>
      </w:r>
      <w:r w:rsidRPr="003B1369">
        <w:lastRenderedPageBreak/>
        <w:t>carbon is practically indestructible chemically (except by burning), and it offers no source of sustenance to micro-organisms (</w:t>
      </w:r>
      <w:proofErr w:type="spellStart"/>
      <w:r w:rsidRPr="003B1369">
        <w:t>Dimbleby</w:t>
      </w:r>
      <w:proofErr w:type="spellEnd"/>
      <w:r w:rsidRPr="003B1369">
        <w:t xml:space="preserve"> 1967:100). However, erosion, root growth and plowing can still threaten the destruction of carbonized remains (Popper 1988:57). The carbonization of plants at archaeological sites often provides archaeologists with well-preserved identifiable plant remains, including seeds or other plant parts, </w:t>
      </w:r>
      <w:r w:rsidR="00D20F9F">
        <w:t>which contribute</w:t>
      </w:r>
      <w:r w:rsidRPr="003B1369">
        <w:t xml:space="preserve"> to our knowledge of the site’s inhabitants. These plant parts can either be intentionally introduced to fire because of the way they are processed for food or disposed, or introduced to fire by accident during the cooking process. The preservation and representation of plant remains in archaeological contexts is largely affected by the cause of charring, the frequency of each plant’s use, and the method of disposal employed by the site’s inhabitants (Popper and </w:t>
      </w:r>
      <w:proofErr w:type="spellStart"/>
      <w:r w:rsidRPr="003B1369">
        <w:t>Hastorf</w:t>
      </w:r>
      <w:proofErr w:type="spellEnd"/>
      <w:r w:rsidRPr="003B1369">
        <w:t xml:space="preserve"> 1988:5). </w:t>
      </w:r>
      <w:r w:rsidR="00E939EA" w:rsidRPr="003B1369">
        <w:t xml:space="preserve">Beyond the environmental </w:t>
      </w:r>
      <w:r w:rsidR="00E939EA">
        <w:t>and cultural influences</w:t>
      </w:r>
      <w:r w:rsidR="00E939EA" w:rsidRPr="003B1369">
        <w:t xml:space="preserve"> that </w:t>
      </w:r>
      <w:r w:rsidR="00E939EA">
        <w:t>impact</w:t>
      </w:r>
      <w:r w:rsidR="00E939EA" w:rsidRPr="003B1369">
        <w:t xml:space="preserve"> </w:t>
      </w:r>
      <w:r w:rsidR="00E939EA">
        <w:t xml:space="preserve">the </w:t>
      </w:r>
      <w:r w:rsidR="00E939EA" w:rsidRPr="003B1369">
        <w:t xml:space="preserve">preservation </w:t>
      </w:r>
      <w:r w:rsidR="00E939EA">
        <w:t xml:space="preserve">of plant remains </w:t>
      </w:r>
      <w:r w:rsidR="00E939EA" w:rsidRPr="003B1369">
        <w:t xml:space="preserve">are factors associated with </w:t>
      </w:r>
      <w:r w:rsidR="00E939EA">
        <w:t xml:space="preserve">data </w:t>
      </w:r>
      <w:r w:rsidR="00E939EA" w:rsidRPr="003B1369">
        <w:t xml:space="preserve">recovery that can affect the representation of plant remains </w:t>
      </w:r>
      <w:r w:rsidR="00E939EA">
        <w:t>from</w:t>
      </w:r>
      <w:r w:rsidR="00E939EA" w:rsidRPr="003B1369">
        <w:t xml:space="preserve"> archaeological sites.</w:t>
      </w:r>
    </w:p>
    <w:p w:rsidR="000143D3" w:rsidRPr="003B1369" w:rsidRDefault="000143D3" w:rsidP="002B0FAC">
      <w:pPr>
        <w:spacing w:line="480" w:lineRule="auto"/>
        <w:rPr>
          <w:b/>
        </w:rPr>
      </w:pPr>
    </w:p>
    <w:p w:rsidR="000143D3" w:rsidRDefault="000143D3" w:rsidP="002B0FAC">
      <w:pPr>
        <w:pStyle w:val="Heading3"/>
      </w:pPr>
      <w:bookmarkStart w:id="27" w:name="_Toc451432141"/>
      <w:r w:rsidRPr="003B1369">
        <w:t>Sample Biases</w:t>
      </w:r>
      <w:bookmarkEnd w:id="27"/>
      <w:r w:rsidRPr="003B1369">
        <w:t xml:space="preserve"> </w:t>
      </w:r>
    </w:p>
    <w:p w:rsidR="000143D3" w:rsidRPr="001F63CC" w:rsidRDefault="000143D3" w:rsidP="002B0FAC">
      <w:pPr>
        <w:spacing w:line="480" w:lineRule="auto"/>
      </w:pPr>
    </w:p>
    <w:p w:rsidR="000143D3" w:rsidRPr="003B1369" w:rsidRDefault="000143D3" w:rsidP="002B0FAC">
      <w:pPr>
        <w:spacing w:line="480" w:lineRule="auto"/>
      </w:pPr>
      <w:r w:rsidRPr="003B1369">
        <w:tab/>
      </w:r>
      <w:r w:rsidR="00E939EA">
        <w:t>B</w:t>
      </w:r>
      <w:r w:rsidRPr="003B1369">
        <w:t>oth pre</w:t>
      </w:r>
      <w:r>
        <w:t>servation and recovery methods at</w:t>
      </w:r>
      <w:r w:rsidRPr="003B1369">
        <w:t xml:space="preserve"> archaeological sites can affect the variety and quantities of plant remains represented</w:t>
      </w:r>
      <w:r w:rsidR="00BA4E6A">
        <w:t xml:space="preserve"> </w:t>
      </w:r>
      <w:r w:rsidR="00E939EA">
        <w:t>and</w:t>
      </w:r>
      <w:r w:rsidR="00BA4E6A">
        <w:t xml:space="preserve"> consequently cause sample biases</w:t>
      </w:r>
      <w:r w:rsidRPr="003B1369">
        <w:t>. During the recovery, transportation, processing, and handling of plant remains from archaeological sites, parts of the assemblage can be lost or destroyed (</w:t>
      </w:r>
      <w:proofErr w:type="spellStart"/>
      <w:r w:rsidRPr="003B1369">
        <w:t>Yarnell</w:t>
      </w:r>
      <w:proofErr w:type="spellEnd"/>
      <w:r w:rsidRPr="003B1369">
        <w:t xml:space="preserve"> 1982:1). Moreover, while excavation and recovery procedures </w:t>
      </w:r>
      <w:r>
        <w:t>lead to</w:t>
      </w:r>
      <w:r w:rsidRPr="003B1369">
        <w:t xml:space="preserve"> loss and destruction of carbonized plant remains, differential attrition is the greatest cause of the misrepresentation of plant remains in the archaeological record (</w:t>
      </w:r>
      <w:proofErr w:type="spellStart"/>
      <w:r w:rsidRPr="003B1369">
        <w:t>Yarnell</w:t>
      </w:r>
      <w:proofErr w:type="spellEnd"/>
      <w:r w:rsidRPr="003B1369">
        <w:t xml:space="preserve"> 1982:2). This process begins with the activities associated with site occupation </w:t>
      </w:r>
      <w:r w:rsidRPr="003B1369">
        <w:lastRenderedPageBreak/>
        <w:t>and continues with decay, soil movement, other natural causes, and anthropogenic destruction during the long interval between deposition and excavation (</w:t>
      </w:r>
      <w:proofErr w:type="spellStart"/>
      <w:r w:rsidRPr="003B1369">
        <w:t>Yarnell</w:t>
      </w:r>
      <w:proofErr w:type="spellEnd"/>
      <w:r w:rsidRPr="003B1369">
        <w:t xml:space="preserve"> 1982:2). </w:t>
      </w:r>
    </w:p>
    <w:p w:rsidR="000143D3" w:rsidRPr="003B1369" w:rsidRDefault="000143D3" w:rsidP="000143D3">
      <w:pPr>
        <w:spacing w:line="480" w:lineRule="auto"/>
      </w:pPr>
      <w:r w:rsidRPr="003B1369">
        <w:tab/>
        <w:t>Further biases associated with the representation of plant remains recovered from archaeological sites relate to the chemical composition and structure of particular plants. In general there is a major underrepresentation and often a near absence of some varieties of plants and plant parts, including tubers, rhizomes, corms, stems, leafy greens, flowers, lichens, and fungi (</w:t>
      </w:r>
      <w:proofErr w:type="spellStart"/>
      <w:r w:rsidRPr="003B1369">
        <w:t>Yarnell</w:t>
      </w:r>
      <w:proofErr w:type="spellEnd"/>
      <w:r w:rsidRPr="003B1369">
        <w:t xml:space="preserve"> 1982:2). These plant parts, when exposed to fire, tend to completely burn to ash or transform to the degree that it is difficult to </w:t>
      </w:r>
      <w:r w:rsidR="00636C52">
        <w:t>identify them</w:t>
      </w:r>
      <w:r w:rsidRPr="003B1369">
        <w:t xml:space="preserve">. </w:t>
      </w:r>
    </w:p>
    <w:p w:rsidR="000143D3" w:rsidRDefault="000143D3" w:rsidP="000143D3">
      <w:pPr>
        <w:spacing w:line="480" w:lineRule="auto"/>
        <w:ind w:firstLine="720"/>
      </w:pPr>
      <w:r w:rsidRPr="003B1369">
        <w:t>The presence of plant remains can vary depending on how people consumed, processed, stored, and prepared the plant and disposed of its by-products (Popper 1988:54). Fleshy fruits with small seeds, for example, are poorly represented because the seeds are ingested with the pulp (</w:t>
      </w:r>
      <w:proofErr w:type="spellStart"/>
      <w:r w:rsidRPr="003B1369">
        <w:t>Yarnell</w:t>
      </w:r>
      <w:proofErr w:type="spellEnd"/>
      <w:r w:rsidRPr="003B1369">
        <w:t xml:space="preserve"> 1982:2). Plants with seeds that are pulverized prior to being processed near fires are unlikely to be recovered from archaeological sites, while the parching of whole seeds </w:t>
      </w:r>
      <w:r>
        <w:t>of</w:t>
      </w:r>
      <w:r w:rsidRPr="003B1369">
        <w:t xml:space="preserve"> some grains such as maize, chenopod/amaranth, and knotweed result in a higher rate of recovery (</w:t>
      </w:r>
      <w:proofErr w:type="spellStart"/>
      <w:r w:rsidRPr="003B1369">
        <w:t>Yarnell</w:t>
      </w:r>
      <w:proofErr w:type="spellEnd"/>
      <w:r w:rsidRPr="003B1369">
        <w:t xml:space="preserve"> 1982:2). There is little macro</w:t>
      </w:r>
      <w:r w:rsidR="00E939EA">
        <w:t xml:space="preserve">botanical </w:t>
      </w:r>
      <w:r w:rsidRPr="003B1369">
        <w:t>evidence of plants consumed for their leafy greens that also lack a useful or durable seed. Although corn cobs and nutshell are fairly durable plant parts, tending to survive their exposure to fire, they are often used for fuel so that the quantiti</w:t>
      </w:r>
      <w:r>
        <w:t xml:space="preserve">es of these plant types may </w:t>
      </w:r>
      <w:r w:rsidRPr="003B1369">
        <w:t xml:space="preserve">be </w:t>
      </w:r>
      <w:r>
        <w:t>over-</w:t>
      </w:r>
      <w:r w:rsidRPr="003B1369">
        <w:t>representative of their relative use by the site’s inhabitants. At historical sites it is important to consider that many foodstuffs, such as preserves, were purchased or provisioned and processed for consumption elsewhere, making it unlikely that they would be detected using standard paleoethnobotanical methods. Lastly, foodstuffs fed to dogs and livestock rather than burned and/or deposited in trash pits are less likely to be preserved</w:t>
      </w:r>
      <w:r w:rsidR="006339D0">
        <w:t xml:space="preserve"> and recovered (</w:t>
      </w:r>
      <w:proofErr w:type="spellStart"/>
      <w:r w:rsidR="006339D0">
        <w:t>Hollenbach</w:t>
      </w:r>
      <w:proofErr w:type="spellEnd"/>
      <w:r w:rsidR="006339D0">
        <w:t xml:space="preserve"> 2009</w:t>
      </w:r>
      <w:r w:rsidR="00141E73">
        <w:t>b</w:t>
      </w:r>
      <w:r w:rsidRPr="003B1369">
        <w:t xml:space="preserve">:11). </w:t>
      </w:r>
    </w:p>
    <w:p w:rsidR="000143D3" w:rsidRPr="003B1369" w:rsidRDefault="000143D3" w:rsidP="000143D3">
      <w:pPr>
        <w:spacing w:line="480" w:lineRule="auto"/>
        <w:ind w:firstLine="720"/>
      </w:pPr>
      <w:r w:rsidRPr="003B1369">
        <w:lastRenderedPageBreak/>
        <w:t xml:space="preserve">While there are factors that affect the varieties and quantity of plants represented archaeologically, the information to be gained from paleoethnobotanical analysis is still quite </w:t>
      </w:r>
      <w:r w:rsidR="00FF50AD">
        <w:t xml:space="preserve">useful. </w:t>
      </w:r>
      <w:r w:rsidRPr="003B1369">
        <w:t>Plants from archaeological sites are a by-product of specific human cognitive patterns of behavior and are selected according to the rules and beliefs of each culture (Ford 1979:286). In some instances the only evidence of past activities comes from the preservation of carbonized plants.</w:t>
      </w:r>
    </w:p>
    <w:p w:rsidR="000143D3" w:rsidRPr="003B1369" w:rsidRDefault="000143D3" w:rsidP="000143D3">
      <w:pPr>
        <w:spacing w:line="480" w:lineRule="auto"/>
        <w:rPr>
          <w:b/>
        </w:rPr>
      </w:pPr>
    </w:p>
    <w:p w:rsidR="000143D3" w:rsidRDefault="000143D3" w:rsidP="002B0FAC">
      <w:pPr>
        <w:pStyle w:val="Heading3"/>
      </w:pPr>
      <w:bookmarkStart w:id="28" w:name="_Toc451432142"/>
      <w:r w:rsidRPr="003B1369">
        <w:t>Collecting and Processing Plant Remains</w:t>
      </w:r>
      <w:bookmarkEnd w:id="28"/>
    </w:p>
    <w:p w:rsidR="000143D3" w:rsidRPr="001F63CC" w:rsidRDefault="000143D3" w:rsidP="002B0FAC">
      <w:pPr>
        <w:spacing w:line="480" w:lineRule="auto"/>
      </w:pPr>
    </w:p>
    <w:p w:rsidR="000143D3" w:rsidRPr="003B1369" w:rsidRDefault="000143D3" w:rsidP="002B0FAC">
      <w:pPr>
        <w:spacing w:line="480" w:lineRule="auto"/>
      </w:pPr>
      <w:r w:rsidRPr="003B1369">
        <w:rPr>
          <w:b/>
        </w:rPr>
        <w:tab/>
      </w:r>
      <w:r w:rsidRPr="003B1369">
        <w:t xml:space="preserve">The recovery of plant remains was greatly improved in the 1960s when Stewart </w:t>
      </w:r>
      <w:proofErr w:type="spellStart"/>
      <w:r w:rsidRPr="003B1369">
        <w:t>Struever</w:t>
      </w:r>
      <w:proofErr w:type="spellEnd"/>
      <w:r w:rsidRPr="003B1369">
        <w:t xml:space="preserve"> </w:t>
      </w:r>
      <w:r>
        <w:t>developed the flotation method where s</w:t>
      </w:r>
      <w:r w:rsidRPr="003B1369">
        <w:t>ediment samples collected from cultural features are slowly added to a basin of water and gently agitated. At the bottom of the basin is a one</w:t>
      </w:r>
      <w:r>
        <w:t>-</w:t>
      </w:r>
      <w:r w:rsidRPr="003B1369">
        <w:t>millimeter mesh screen. Fine-grained silts and sand escape through the mesh while the larger inclusions remain;</w:t>
      </w:r>
      <w:r>
        <w:t xml:space="preserve"> this may include small</w:t>
      </w:r>
      <w:r w:rsidRPr="003B1369">
        <w:t xml:space="preserve"> artifacts, bone, and plant materials (</w:t>
      </w:r>
      <w:proofErr w:type="spellStart"/>
      <w:r w:rsidRPr="003B1369">
        <w:t>Struever</w:t>
      </w:r>
      <w:proofErr w:type="spellEnd"/>
      <w:r w:rsidRPr="003B1369">
        <w:t xml:space="preserve"> 1968:354). As the sample is being agitated the heavier inclusion</w:t>
      </w:r>
      <w:r w:rsidR="00B377E7">
        <w:t xml:space="preserve">s, termed the “heavy fraction” </w:t>
      </w:r>
      <w:r w:rsidRPr="003B1369">
        <w:t>are caught by the mesh while the lighter inclusio</w:t>
      </w:r>
      <w:r w:rsidR="00B377E7">
        <w:t>ns, termed the “light fraction”</w:t>
      </w:r>
      <w:r w:rsidR="003733DA">
        <w:t xml:space="preserve"> floa</w:t>
      </w:r>
      <w:r w:rsidRPr="003B1369">
        <w:t xml:space="preserve">t and can be collected by gently scooping them from the surface or allowing them to overflow into a separate container designed for their collection. After the samples are dried, paleoethnobotanists trained in the identification of plant remains systematically inspect both the heavy and light fractions for carbonized plant materials. </w:t>
      </w:r>
    </w:p>
    <w:p w:rsidR="000143D3" w:rsidRPr="000953F3" w:rsidRDefault="000143D3" w:rsidP="00DA25C3">
      <w:pPr>
        <w:spacing w:line="480" w:lineRule="auto"/>
      </w:pPr>
      <w:r w:rsidRPr="003B1369">
        <w:rPr>
          <w:b/>
        </w:rPr>
        <w:tab/>
      </w:r>
    </w:p>
    <w:p w:rsidR="00DA25C3" w:rsidRDefault="00DA25C3" w:rsidP="00DA25C3"/>
    <w:p w:rsidR="00DA25C3" w:rsidRDefault="00DA25C3" w:rsidP="00DA25C3"/>
    <w:p w:rsidR="00DA25C3" w:rsidRDefault="00DA25C3" w:rsidP="002B0FAC">
      <w:pPr>
        <w:spacing w:line="480" w:lineRule="auto"/>
      </w:pPr>
    </w:p>
    <w:p w:rsidR="00DA25C3" w:rsidRPr="003B1369" w:rsidRDefault="00DA25C3" w:rsidP="00DA25C3">
      <w:pPr>
        <w:pStyle w:val="Heading2"/>
      </w:pPr>
      <w:bookmarkStart w:id="29" w:name="_Toc451432143"/>
      <w:r w:rsidRPr="003B1369">
        <w:lastRenderedPageBreak/>
        <w:t>The Site 8</w:t>
      </w:r>
      <w:r>
        <w:t xml:space="preserve"> Macrobotanical</w:t>
      </w:r>
      <w:r w:rsidRPr="003B1369">
        <w:t xml:space="preserve"> Assemblage</w:t>
      </w:r>
      <w:bookmarkEnd w:id="29"/>
    </w:p>
    <w:p w:rsidR="00DA25C3" w:rsidRDefault="00DA25C3" w:rsidP="00DA25C3">
      <w:pPr>
        <w:spacing w:line="480" w:lineRule="auto"/>
        <w:ind w:firstLine="720"/>
      </w:pPr>
    </w:p>
    <w:p w:rsidR="000143D3" w:rsidRDefault="000143D3" w:rsidP="00DA25C3">
      <w:pPr>
        <w:spacing w:line="480" w:lineRule="auto"/>
        <w:ind w:firstLine="720"/>
      </w:pPr>
      <w:r w:rsidRPr="003B1369">
        <w:t>Site 8 was excavated during the 1998-2006 field seaso</w:t>
      </w:r>
      <w:r w:rsidR="005B3B8B">
        <w:t xml:space="preserve">ns by the Monticello Department </w:t>
      </w:r>
      <w:r w:rsidRPr="003B1369">
        <w:t>of Archaeology and students in the Monticello-University of Virginia Archaeologica</w:t>
      </w:r>
      <w:r>
        <w:t>l Field School (Bon Harper 2006</w:t>
      </w:r>
      <w:r w:rsidRPr="003B1369">
        <w:t>). Excavations were conducted using a samplin</w:t>
      </w:r>
      <w:r>
        <w:t>g strategy of randomly chosen 5-foot-by-5-foot quadrats within each 20-</w:t>
      </w:r>
      <w:r w:rsidRPr="003B1369">
        <w:t>foot grid unit on the site area defined by artifact distribution, with additional quadrats excavated in are</w:t>
      </w:r>
      <w:r>
        <w:t>as of interest (Bon-Harper 2006</w:t>
      </w:r>
      <w:r w:rsidRPr="003B1369">
        <w:t>). This sampling strategy provided excavation</w:t>
      </w:r>
      <w:r>
        <w:t xml:space="preserve"> data from areas with both high-and low-</w:t>
      </w:r>
      <w:r w:rsidRPr="003B1369">
        <w:t>density artifact scatter</w:t>
      </w:r>
      <w:r>
        <w:t>s</w:t>
      </w:r>
      <w:r w:rsidRPr="003B1369">
        <w:t xml:space="preserve"> and allowed for the examination of the house </w:t>
      </w:r>
      <w:r>
        <w:t>and yard areas (Bon-Harper 2006</w:t>
      </w:r>
      <w:r w:rsidRPr="003B1369">
        <w:t xml:space="preserve">). Sediment </w:t>
      </w:r>
      <w:r>
        <w:t xml:space="preserve">was collected </w:t>
      </w:r>
      <w:r w:rsidR="005D13B3">
        <w:t xml:space="preserve">for flotation </w:t>
      </w:r>
      <w:r w:rsidRPr="003B1369">
        <w:t>from the subfloor pits and cellars of four housing structures and a borrow pit and processed at the Monticello Department of Archaeology us</w:t>
      </w:r>
      <w:r w:rsidR="005D13B3">
        <w:t xml:space="preserve">ing a </w:t>
      </w:r>
      <w:proofErr w:type="spellStart"/>
      <w:r w:rsidR="005D13B3">
        <w:t>Flotetech</w:t>
      </w:r>
      <w:proofErr w:type="spellEnd"/>
      <w:r w:rsidR="005D13B3">
        <w:t xml:space="preserve"> Machine. A</w:t>
      </w:r>
      <w:r>
        <w:t xml:space="preserve"> one-</w:t>
      </w:r>
      <w:r w:rsidRPr="003B1369">
        <w:t>millimeter mesh fabric was used to collect the heavy fraction and window sheers were used to collect the light fraction. The dried samples were sent to the Archaeological Research Lab (ARL) at the University of Tennessee, Knoxville</w:t>
      </w:r>
      <w:r>
        <w:t>,</w:t>
      </w:r>
      <w:r w:rsidR="002F7A46">
        <w:t xml:space="preserve"> where I analyzed a total of 58</w:t>
      </w:r>
      <w:r w:rsidRPr="003B1369">
        <w:t xml:space="preserve"> samples from nine features. Each sample ranged from an average of 10-12 liters. </w:t>
      </w:r>
    </w:p>
    <w:p w:rsidR="000143D3" w:rsidRDefault="000143D3" w:rsidP="005B3B8B">
      <w:pPr>
        <w:spacing w:line="480" w:lineRule="auto"/>
        <w:ind w:firstLine="720"/>
      </w:pPr>
      <w:r w:rsidRPr="003B1369">
        <w:t xml:space="preserve">All samples were analyzed using standard paleoethnobotanical techniques. Each sample </w:t>
      </w:r>
      <w:r>
        <w:t>was</w:t>
      </w:r>
      <w:r w:rsidRPr="003B1369">
        <w:t xml:space="preserve"> weighed and sifted through 2.0 mm, 1.4</w:t>
      </w:r>
      <w:r>
        <w:t xml:space="preserve"> </w:t>
      </w:r>
      <w:r w:rsidRPr="003B1369">
        <w:t xml:space="preserve">mm, and </w:t>
      </w:r>
      <w:r>
        <w:t>0</w:t>
      </w:r>
      <w:r w:rsidRPr="003B1369">
        <w:t>.5</w:t>
      </w:r>
      <w:r>
        <w:t xml:space="preserve"> </w:t>
      </w:r>
      <w:r w:rsidRPr="003B1369">
        <w:t xml:space="preserve">mm nested geologic sieves. All materials greater than 2.0 mm in size </w:t>
      </w:r>
      <w:r>
        <w:t>were</w:t>
      </w:r>
      <w:r w:rsidRPr="003B1369">
        <w:t xml:space="preserve"> identified to the lowest taxonomic</w:t>
      </w:r>
      <w:r>
        <w:t xml:space="preserve"> level, and counted and weighed. </w:t>
      </w:r>
      <w:r w:rsidRPr="003B1369">
        <w:t>The sample portions caught in the 1.4</w:t>
      </w:r>
      <w:r>
        <w:t xml:space="preserve"> </w:t>
      </w:r>
      <w:r w:rsidRPr="003B1369">
        <w:t xml:space="preserve">mm and </w:t>
      </w:r>
      <w:r>
        <w:t>0</w:t>
      </w:r>
      <w:r w:rsidRPr="003B1369">
        <w:t>.5</w:t>
      </w:r>
      <w:r>
        <w:t xml:space="preserve"> mm sieves were</w:t>
      </w:r>
      <w:r w:rsidRPr="003B1369">
        <w:t xml:space="preserve"> scanned for seeds not present in the greater than 2.00 m</w:t>
      </w:r>
      <w:r>
        <w:t xml:space="preserve">m portion of the sample and counted and weighed. </w:t>
      </w:r>
      <w:r w:rsidRPr="003B1369">
        <w:t>Acorn shell is more likely to fragment and turn to ash than a denser nutshell</w:t>
      </w:r>
      <w:r w:rsidR="005D13B3">
        <w:t>, like hickory,</w:t>
      </w:r>
      <w:r w:rsidRPr="003B1369">
        <w:t xml:space="preserve"> and would therefore be underrepresented in a botanical assemblage (Miller 1988:77). To balance </w:t>
      </w:r>
      <w:r>
        <w:t xml:space="preserve">this </w:t>
      </w:r>
      <w:r w:rsidRPr="003B1369">
        <w:t>bia</w:t>
      </w:r>
      <w:r w:rsidR="005D13B3">
        <w:t>s, acorn shell and acorn meat were</w:t>
      </w:r>
      <w:r w:rsidRPr="003B1369">
        <w:t xml:space="preserve"> weighed and counted from both the 2.00 mm and 1.4 mm sieves. All identifications of plant remains were made by referenc</w:t>
      </w:r>
      <w:r>
        <w:t xml:space="preserve">ing Martin and Barkley’s </w:t>
      </w:r>
      <w:r>
        <w:lastRenderedPageBreak/>
        <w:t>(1961)</w:t>
      </w:r>
      <w:r w:rsidRPr="003B1369">
        <w:t xml:space="preserve"> </w:t>
      </w:r>
      <w:r w:rsidRPr="005D13B3">
        <w:rPr>
          <w:i/>
        </w:rPr>
        <w:t>Seed Identification Manual</w:t>
      </w:r>
      <w:r w:rsidRPr="003B1369">
        <w:t xml:space="preserve">, and the PLANTS database provided by the U.S. Department of Agriculture-Natural Resources Conservation Service </w:t>
      </w:r>
      <w:r>
        <w:t>(</w:t>
      </w:r>
      <w:r w:rsidRPr="003B1369">
        <w:t>2016</w:t>
      </w:r>
      <w:r>
        <w:t>)</w:t>
      </w:r>
      <w:r w:rsidRPr="003B1369">
        <w:t>, and using the modern comparative specimens collection housed at the Archaeological Research Laboratory at the Univ</w:t>
      </w:r>
      <w:r w:rsidR="000976C4">
        <w:t>ersity of Tennessee, Knoxville.</w:t>
      </w:r>
    </w:p>
    <w:p w:rsidR="005B3B8B" w:rsidRDefault="005B3B8B" w:rsidP="005B3B8B">
      <w:pPr>
        <w:spacing w:line="480" w:lineRule="auto"/>
        <w:ind w:firstLine="720"/>
      </w:pPr>
    </w:p>
    <w:p w:rsidR="000143D3" w:rsidRDefault="000143D3" w:rsidP="005B3B8B">
      <w:pPr>
        <w:pStyle w:val="Heading2"/>
        <w:spacing w:line="480" w:lineRule="auto"/>
      </w:pPr>
      <w:bookmarkStart w:id="30" w:name="_Toc451432144"/>
      <w:r w:rsidRPr="003B1369">
        <w:t>Basic Methods for Reporting Botanical Assemblages</w:t>
      </w:r>
      <w:bookmarkEnd w:id="30"/>
    </w:p>
    <w:p w:rsidR="000143D3" w:rsidRPr="001F63CC" w:rsidRDefault="000143D3" w:rsidP="005B3B8B">
      <w:pPr>
        <w:spacing w:line="480" w:lineRule="auto"/>
      </w:pPr>
    </w:p>
    <w:p w:rsidR="000143D3" w:rsidRPr="003B1369" w:rsidRDefault="000143D3" w:rsidP="005B3B8B">
      <w:pPr>
        <w:spacing w:line="480" w:lineRule="auto"/>
      </w:pPr>
      <w:r w:rsidRPr="003B1369">
        <w:rPr>
          <w:b/>
        </w:rPr>
        <w:tab/>
      </w:r>
      <w:r w:rsidRPr="003B1369">
        <w:t>Paleoethnobotanists use different quantifying methods to present data depending on the research question(s) being addressed. Following is a discussion of the basic methods employed in this study for reporting the Site 8 dataset.</w:t>
      </w:r>
    </w:p>
    <w:p w:rsidR="000143D3" w:rsidRPr="003B1369" w:rsidRDefault="000143D3" w:rsidP="000143D3">
      <w:pPr>
        <w:spacing w:line="480" w:lineRule="auto"/>
      </w:pPr>
    </w:p>
    <w:p w:rsidR="000143D3" w:rsidRPr="003B1369" w:rsidRDefault="000143D3" w:rsidP="000143D3">
      <w:pPr>
        <w:pStyle w:val="Heading3"/>
      </w:pPr>
      <w:bookmarkStart w:id="31" w:name="_Toc451432145"/>
      <w:r w:rsidRPr="003B1369">
        <w:t>Ubiquity</w:t>
      </w:r>
      <w:bookmarkEnd w:id="31"/>
    </w:p>
    <w:p w:rsidR="000143D3" w:rsidRDefault="000143D3" w:rsidP="000143D3">
      <w:pPr>
        <w:spacing w:line="480" w:lineRule="auto"/>
        <w:ind w:firstLine="720"/>
      </w:pPr>
    </w:p>
    <w:p w:rsidR="000143D3" w:rsidRPr="003B1369" w:rsidRDefault="000143D3" w:rsidP="000143D3">
      <w:pPr>
        <w:spacing w:line="480" w:lineRule="auto"/>
        <w:ind w:firstLine="720"/>
      </w:pPr>
      <w:r w:rsidRPr="003B1369">
        <w:t>The method of ubiquity, or presence analysis, takes into account the biases in preservation and recovery techniques that can affect the representation of any particular taxon (Popper 1988:60-61, 64). Rather than focusing on the absolute count or weight of a taxon</w:t>
      </w:r>
      <w:r>
        <w:t>,</w:t>
      </w:r>
      <w:r w:rsidRPr="003B1369">
        <w:t xml:space="preserve"> ubiquity analysis is a measure of its frequency (Popper 1988:60-61). “The taxon is considered present whether the sample contains 1 remain of the taxon or 100, thereby giving the same weight to 1 or 100” (Popper 1988:61). Ubiquity is represented as a percentage and is calculated by dividing the number of samples in which each taxon is present by the total number of samples (Popper 1988:61). However, ubiqu</w:t>
      </w:r>
      <w:r>
        <w:t>ity is based on two assumptions:</w:t>
      </w:r>
      <w:r w:rsidRPr="003B1369">
        <w:t xml:space="preserve"> (1) that preservation is similar between all samples and (2) that the samples contained similar volumes of sediment (</w:t>
      </w:r>
      <w:proofErr w:type="spellStart"/>
      <w:r w:rsidRPr="003B1369">
        <w:t>Hollenbach</w:t>
      </w:r>
      <w:proofErr w:type="spellEnd"/>
      <w:r w:rsidRPr="003B1369">
        <w:t xml:space="preserve"> 2009</w:t>
      </w:r>
      <w:r w:rsidR="00141E73">
        <w:t>a</w:t>
      </w:r>
      <w:r w:rsidRPr="003B1369">
        <w:t>:140</w:t>
      </w:r>
      <w:r>
        <w:t xml:space="preserve">; </w:t>
      </w:r>
      <w:proofErr w:type="spellStart"/>
      <w:r>
        <w:t>Kadane</w:t>
      </w:r>
      <w:proofErr w:type="spellEnd"/>
      <w:r>
        <w:t xml:space="preserve"> 1988</w:t>
      </w:r>
      <w:r w:rsidR="001803C9">
        <w:t>:206</w:t>
      </w:r>
      <w:r w:rsidRPr="003B1369">
        <w:t xml:space="preserve">). </w:t>
      </w:r>
    </w:p>
    <w:p w:rsidR="000143D3" w:rsidRPr="003B1369" w:rsidRDefault="000143D3" w:rsidP="003B283E">
      <w:pPr>
        <w:pStyle w:val="Heading3"/>
      </w:pPr>
      <w:bookmarkStart w:id="32" w:name="_Toc451432146"/>
      <w:r w:rsidRPr="003B1369">
        <w:lastRenderedPageBreak/>
        <w:t>Ratios</w:t>
      </w:r>
      <w:bookmarkEnd w:id="32"/>
    </w:p>
    <w:p w:rsidR="000143D3" w:rsidRDefault="000143D3" w:rsidP="003B283E">
      <w:pPr>
        <w:spacing w:line="480" w:lineRule="auto"/>
        <w:rPr>
          <w:b/>
        </w:rPr>
      </w:pPr>
      <w:r w:rsidRPr="003B1369">
        <w:rPr>
          <w:b/>
        </w:rPr>
        <w:tab/>
      </w:r>
    </w:p>
    <w:p w:rsidR="000143D3" w:rsidRDefault="000143D3" w:rsidP="003B283E">
      <w:pPr>
        <w:spacing w:line="480" w:lineRule="auto"/>
        <w:ind w:firstLine="720"/>
      </w:pPr>
      <w:r w:rsidRPr="003B1369">
        <w:t xml:space="preserve">Paleoethnobotanists use ratios to standardize data for intra- and inter-site comparisons. Ratios are particularly valuable when comparing samples of unequal size, samples differing in circumstances of deposition or preservation, and quantities of divergent categories of material that are equivalent in some respect (Miller 1988:72). </w:t>
      </w:r>
      <w:r w:rsidR="00B377E7">
        <w:t>D</w:t>
      </w:r>
      <w:r w:rsidRPr="003B1369">
        <w:t xml:space="preserve">ensity measurements, </w:t>
      </w:r>
      <w:r w:rsidR="00B377E7">
        <w:t xml:space="preserve">one type of ratio, </w:t>
      </w:r>
      <w:r w:rsidRPr="003B1369">
        <w:t>are commonly used to compare samples that differ in size due to discrepancies from deposition, preservation, and recovery rates (Miller 1988:73). Density is calculated by dividing the number or weight of plant remains derived from a sediment sample by the total volume of the sample. Another ratio type commonly used, percentages, standardize a sample so that the importance of one taxon can be compared to others from sample to sample (Miller 2988:74). To calculate percentages, the numerator is a subset of the denominator</w:t>
      </w:r>
      <w:r>
        <w:t>, but</w:t>
      </w:r>
      <w:r w:rsidRPr="003B1369">
        <w:t xml:space="preserve"> unlike density measurements, both parts of the equation are expressed in the same unit of measurement (Miller 1988:74). </w:t>
      </w:r>
    </w:p>
    <w:p w:rsidR="000143D3" w:rsidRPr="003B1369" w:rsidRDefault="000143D3" w:rsidP="003B283E">
      <w:pPr>
        <w:spacing w:line="480" w:lineRule="auto"/>
        <w:ind w:firstLine="720"/>
      </w:pPr>
    </w:p>
    <w:p w:rsidR="000143D3" w:rsidRDefault="000143D3" w:rsidP="003B283E">
      <w:pPr>
        <w:pStyle w:val="Heading3"/>
      </w:pPr>
      <w:bookmarkStart w:id="33" w:name="_Toc451432147"/>
      <w:r w:rsidRPr="003B1369">
        <w:t>Boxplots</w:t>
      </w:r>
      <w:bookmarkEnd w:id="33"/>
    </w:p>
    <w:p w:rsidR="000143D3" w:rsidRPr="00E679A3" w:rsidRDefault="000143D3" w:rsidP="003B283E">
      <w:pPr>
        <w:spacing w:line="480" w:lineRule="auto"/>
      </w:pPr>
    </w:p>
    <w:p w:rsidR="000143D3" w:rsidRPr="003B1369" w:rsidRDefault="000143D3" w:rsidP="003B283E">
      <w:pPr>
        <w:spacing w:line="480" w:lineRule="auto"/>
      </w:pPr>
      <w:r w:rsidRPr="003B1369">
        <w:tab/>
        <w:t>Boxplots provide an approach to exploring patter</w:t>
      </w:r>
      <w:r>
        <w:t xml:space="preserve">ns within data through a visual </w:t>
      </w:r>
      <w:r w:rsidRPr="003B1369">
        <w:t xml:space="preserve">representation of compared datasets. Boxplots </w:t>
      </w:r>
      <w:r>
        <w:t>represent</w:t>
      </w:r>
      <w:r w:rsidRPr="003B1369">
        <w:t xml:space="preserve"> several descriptive st</w:t>
      </w:r>
      <w:r w:rsidR="00B377E7">
        <w:t>atistics including range, median</w:t>
      </w:r>
      <w:r w:rsidRPr="003B1369">
        <w:t>, 25</w:t>
      </w:r>
      <w:r w:rsidRPr="003B1369">
        <w:rPr>
          <w:vertAlign w:val="superscript"/>
        </w:rPr>
        <w:t>th</w:t>
      </w:r>
      <w:r w:rsidRPr="003B1369">
        <w:t xml:space="preserve"> and 75</w:t>
      </w:r>
      <w:r w:rsidRPr="003B1369">
        <w:rPr>
          <w:vertAlign w:val="superscript"/>
        </w:rPr>
        <w:t>th</w:t>
      </w:r>
      <w:r w:rsidRPr="003B1369">
        <w:t xml:space="preserve"> percentiles, and outliers. The interpretation of boxplot</w:t>
      </w:r>
      <w:r>
        <w:t>s is</w:t>
      </w:r>
      <w:r w:rsidRPr="003B1369">
        <w:t xml:space="preserve"> cle</w:t>
      </w:r>
      <w:r w:rsidR="00D831A7">
        <w:t xml:space="preserve">arly described by </w:t>
      </w:r>
      <w:proofErr w:type="spellStart"/>
      <w:r w:rsidR="00D831A7">
        <w:t>Hollenbach</w:t>
      </w:r>
      <w:proofErr w:type="spellEnd"/>
      <w:r w:rsidR="00D831A7">
        <w:t xml:space="preserve">:  </w:t>
      </w:r>
    </w:p>
    <w:p w:rsidR="000143D3" w:rsidRDefault="000143D3" w:rsidP="00B377E7">
      <w:pPr>
        <w:ind w:left="576" w:right="576"/>
      </w:pPr>
      <w:r w:rsidRPr="003B1369">
        <w:t>The range of the data is depicted in the form of a notched box, the ‘waist’ of which is the median; the ends of the box mark the 25</w:t>
      </w:r>
      <w:r w:rsidRPr="003B1369">
        <w:rPr>
          <w:vertAlign w:val="superscript"/>
        </w:rPr>
        <w:t>th</w:t>
      </w:r>
      <w:r w:rsidRPr="003B1369">
        <w:t xml:space="preserve"> and 75</w:t>
      </w:r>
      <w:r w:rsidRPr="003B1369">
        <w:rPr>
          <w:vertAlign w:val="superscript"/>
        </w:rPr>
        <w:t>th</w:t>
      </w:r>
      <w:r w:rsidRPr="003B1369">
        <w:t xml:space="preserve"> percentiles of the data. The notch itself denotes the 95 percent confidence interval around the median. If the notches of two boxes do not overlap, then their differences are statistically significant at the 95 percent confidence level. ‘Whiskers’ extend from the ends of the boxes to the lowest values within 1.5 times the hinge spread, where the hinge spread </w:t>
      </w:r>
      <w:r w:rsidRPr="003B1369">
        <w:lastRenderedPageBreak/>
        <w:t>is the distance between the 25</w:t>
      </w:r>
      <w:r w:rsidRPr="003B1369">
        <w:rPr>
          <w:vertAlign w:val="superscript"/>
        </w:rPr>
        <w:t>th</w:t>
      </w:r>
      <w:r w:rsidRPr="003B1369">
        <w:t xml:space="preserve"> and 75</w:t>
      </w:r>
      <w:r w:rsidRPr="003B1369">
        <w:rPr>
          <w:vertAlign w:val="superscript"/>
        </w:rPr>
        <w:t>th</w:t>
      </w:r>
      <w:r w:rsidRPr="003B1369">
        <w:t xml:space="preserve"> percentiles. Outliers are shown as asterisks, and defined as values beyond 1.5 times the hinge spread. Extreme outliers, defined as values beyond three times the hinge spread</w:t>
      </w:r>
      <w:r>
        <w:t>, are displayed as open circles</w:t>
      </w:r>
      <w:r w:rsidRPr="003B1369">
        <w:t xml:space="preserve"> (</w:t>
      </w:r>
      <w:proofErr w:type="spellStart"/>
      <w:r w:rsidRPr="003B1369">
        <w:t>Hollenbach</w:t>
      </w:r>
      <w:proofErr w:type="spellEnd"/>
      <w:r w:rsidRPr="003B1369">
        <w:t xml:space="preserve"> 2009</w:t>
      </w:r>
      <w:r w:rsidR="00141E73">
        <w:t>a</w:t>
      </w:r>
      <w:r w:rsidRPr="003B1369">
        <w:t>:141-142)</w:t>
      </w:r>
      <w:r>
        <w:t>.</w:t>
      </w:r>
    </w:p>
    <w:p w:rsidR="00B377E7" w:rsidRPr="003B1369" w:rsidRDefault="00B377E7" w:rsidP="00B377E7">
      <w:pPr>
        <w:ind w:left="576" w:right="576"/>
      </w:pPr>
    </w:p>
    <w:p w:rsidR="009B40D0" w:rsidRDefault="000143D3" w:rsidP="000976C4">
      <w:pPr>
        <w:spacing w:line="480" w:lineRule="auto"/>
        <w:sectPr w:rsidR="009B40D0" w:rsidSect="00FC12C3">
          <w:pgSz w:w="12240" w:h="15840"/>
          <w:pgMar w:top="1440" w:right="1440" w:bottom="1440" w:left="1440" w:header="720" w:footer="720" w:gutter="0"/>
          <w:pgNumType w:start="1"/>
          <w:cols w:space="720"/>
          <w:docGrid w:linePitch="360"/>
        </w:sectPr>
      </w:pPr>
      <w:r w:rsidRPr="003B1369">
        <w:t xml:space="preserve">To interpret the quantitative data from Site 8, I use boxplots to compare changes in plant use over time. </w:t>
      </w:r>
      <w:r>
        <w:t>The visual utility provided by boxplots demonstrates whether there were significant changes in the types of plants most frequently produced and procured by the occupants of Site 8.</w:t>
      </w:r>
      <w:bookmarkStart w:id="34" w:name="_Toc420996082"/>
      <w:bookmarkEnd w:id="25"/>
    </w:p>
    <w:p w:rsidR="000143D3" w:rsidRPr="000976C4" w:rsidRDefault="00D831A7" w:rsidP="000976C4">
      <w:pPr>
        <w:pStyle w:val="Heading1"/>
      </w:pPr>
      <w:bookmarkStart w:id="35" w:name="_Toc451432148"/>
      <w:r w:rsidRPr="000976C4">
        <w:lastRenderedPageBreak/>
        <w:t>Chapter 4</w:t>
      </w:r>
      <w:r w:rsidR="000143D3" w:rsidRPr="000976C4">
        <w:br/>
        <w:t>Results</w:t>
      </w:r>
      <w:bookmarkEnd w:id="34"/>
      <w:bookmarkEnd w:id="35"/>
    </w:p>
    <w:p w:rsidR="000143D3" w:rsidRDefault="000143D3" w:rsidP="000143D3">
      <w:pPr>
        <w:spacing w:line="480" w:lineRule="auto"/>
        <w:rPr>
          <w:b/>
        </w:rPr>
      </w:pPr>
    </w:p>
    <w:p w:rsidR="000143D3" w:rsidRDefault="000143D3" w:rsidP="000143D3">
      <w:pPr>
        <w:spacing w:line="480" w:lineRule="auto"/>
        <w:ind w:firstLine="720"/>
      </w:pPr>
      <w:r>
        <w:t xml:space="preserve"> The samples analyzed from Site 8 (44AB442) yielded 860.24 grams of plant ma</w:t>
      </w:r>
      <w:r w:rsidR="00B377E7">
        <w:t>terial, of which 756.54 grams are</w:t>
      </w:r>
      <w:r>
        <w:t xml:space="preserve"> represented by carbonized wood. The remainder is represented by a broad range of carbonized plant materials that have been separated into categories of nuts, fruits, crops, and miscellaneous taxa. Uncarbonized blackberry/raspberry seeds were also pulled from the samples and included in the fruit category, as their dense composition facilitates their preservation. </w:t>
      </w:r>
    </w:p>
    <w:p w:rsidR="000143D3" w:rsidRDefault="000143D3" w:rsidP="000143D3">
      <w:pPr>
        <w:spacing w:line="480" w:lineRule="auto"/>
      </w:pPr>
      <w:r>
        <w:tab/>
        <w:t xml:space="preserve">In this chapter I discuss the Site 8 botanical assemblage in two ways. First, I examine the entirety of the plant data, providing a discussion of seasonal availability, nutritional contributions, processing procedures, and culinary uses of the recovered plant taxa. At times this discussion is limited to taxa that are culturally significant and/or appear in large numbers within the botanical assemblage. I begin with a discussion of the domesticated crops recovered from the flotation samples followed by a discussion of the wild plants recovered. Second, I examine the presence of plant taxa by depositional location within Site 8, with regards to the </w:t>
      </w:r>
      <w:r w:rsidR="003B283E">
        <w:t xml:space="preserve">timeline of the </w:t>
      </w:r>
      <w:r>
        <w:t>former housing structures, to investigate whether Monticello’s agricultural shift from tobacco to wheat cultivation altered the subsistence strategies of its enslaved field labors.</w:t>
      </w:r>
    </w:p>
    <w:p w:rsidR="000143D3" w:rsidRPr="0089571F" w:rsidRDefault="00A71443" w:rsidP="000976C4">
      <w:pPr>
        <w:spacing w:line="480" w:lineRule="auto"/>
      </w:pPr>
      <w:r>
        <w:tab/>
        <w:t>One of the</w:t>
      </w:r>
      <w:r w:rsidR="000143D3">
        <w:t xml:space="preserve"> primary </w:t>
      </w:r>
      <w:r w:rsidR="00AC0A07">
        <w:t>objective</w:t>
      </w:r>
      <w:r>
        <w:t>s</w:t>
      </w:r>
      <w:r w:rsidR="00AC0A07">
        <w:t xml:space="preserve"> </w:t>
      </w:r>
      <w:r w:rsidR="000143D3">
        <w:t xml:space="preserve">of this study was to determine the ways in which Monticello’s enslaved field laborers countered nutritional deprivation through the use of plants they produced and procured themselves. Therefore, I place an emphasis on the processing and culinary uses of plants represented in the Site 8 </w:t>
      </w:r>
      <w:r w:rsidR="00690BB2">
        <w:t>macro</w:t>
      </w:r>
      <w:r w:rsidR="000143D3">
        <w:t xml:space="preserve">botanical assemblage. However, it is important to </w:t>
      </w:r>
      <w:r w:rsidR="00690BB2">
        <w:t>recognize</w:t>
      </w:r>
      <w:r w:rsidR="000143D3">
        <w:t xml:space="preserve"> that many of the plant taxa discussed in this chapter</w:t>
      </w:r>
      <w:r w:rsidR="00310D3D">
        <w:t xml:space="preserve"> could have</w:t>
      </w:r>
      <w:r w:rsidR="000143D3">
        <w:t xml:space="preserve"> served a number of purposes in slave communities. To name a few, enslaved people </w:t>
      </w:r>
      <w:r w:rsidR="005F60CD">
        <w:t>increased their well-</w:t>
      </w:r>
      <w:r w:rsidR="005F60CD">
        <w:lastRenderedPageBreak/>
        <w:t xml:space="preserve">being by using plants </w:t>
      </w:r>
      <w:r w:rsidR="000143D3">
        <w:t>for fuel, medicine,</w:t>
      </w:r>
      <w:r w:rsidR="000143D3" w:rsidRPr="009235C3">
        <w:t xml:space="preserve"> household goods</w:t>
      </w:r>
      <w:r w:rsidR="000143D3">
        <w:t>, in rituals and religious ceremonies</w:t>
      </w:r>
      <w:r w:rsidR="00AC4DBF">
        <w:t>, to mark boundaries, and as orn</w:t>
      </w:r>
      <w:r w:rsidR="00DD6B0F">
        <w:t>amentals (Heath and Bennett 2000</w:t>
      </w:r>
      <w:r w:rsidR="00AC4DBF">
        <w:t>:38</w:t>
      </w:r>
      <w:r w:rsidR="00123D08">
        <w:t>-42</w:t>
      </w:r>
      <w:r w:rsidR="00AC4DBF">
        <w:t>)</w:t>
      </w:r>
      <w:r w:rsidR="000143D3">
        <w:t xml:space="preserve">. </w:t>
      </w:r>
    </w:p>
    <w:p w:rsidR="000143D3" w:rsidRDefault="000143D3" w:rsidP="000976C4">
      <w:pPr>
        <w:spacing w:line="480" w:lineRule="auto"/>
        <w:rPr>
          <w:i/>
        </w:rPr>
      </w:pPr>
    </w:p>
    <w:p w:rsidR="000143D3" w:rsidRPr="00595097" w:rsidRDefault="00A2707B" w:rsidP="000976C4">
      <w:pPr>
        <w:pStyle w:val="Heading2"/>
        <w:spacing w:line="480" w:lineRule="auto"/>
      </w:pPr>
      <w:bookmarkStart w:id="36" w:name="_Toc451432149"/>
      <w:r>
        <w:t xml:space="preserve">Domesticated </w:t>
      </w:r>
      <w:r w:rsidR="000143D3" w:rsidRPr="00595097">
        <w:t>Crops</w:t>
      </w:r>
      <w:bookmarkEnd w:id="36"/>
    </w:p>
    <w:p w:rsidR="000143D3" w:rsidRPr="009C5991" w:rsidRDefault="000143D3" w:rsidP="000976C4">
      <w:pPr>
        <w:spacing w:line="480" w:lineRule="auto"/>
        <w:rPr>
          <w:b/>
        </w:rPr>
      </w:pPr>
    </w:p>
    <w:p w:rsidR="000143D3" w:rsidRPr="009C5991" w:rsidRDefault="000143D3" w:rsidP="000976C4">
      <w:pPr>
        <w:spacing w:line="480" w:lineRule="auto"/>
      </w:pPr>
      <w:r w:rsidRPr="009C5991">
        <w:rPr>
          <w:b/>
        </w:rPr>
        <w:tab/>
      </w:r>
      <w:r w:rsidRPr="009C5991">
        <w:t>Crop taxa recovered from Sit</w:t>
      </w:r>
      <w:r>
        <w:t>e 8 represent domesticated food</w:t>
      </w:r>
      <w:r w:rsidRPr="009C5991">
        <w:t>stuffs that were provisioned by Jefferson, acqu</w:t>
      </w:r>
      <w:r>
        <w:t>ired as waste from Jefferson’s domestic quarters</w:t>
      </w:r>
      <w:r w:rsidRPr="009C5991">
        <w:t xml:space="preserve">, </w:t>
      </w:r>
      <w:r>
        <w:t>and/</w:t>
      </w:r>
      <w:r w:rsidRPr="009C5991">
        <w:t>or grown in personal kitchen gardens. Crop taxa include bean, buckwheat, corn, English pea, grains, and squash</w:t>
      </w:r>
      <w:r>
        <w:t xml:space="preserve"> (Table 4.1)</w:t>
      </w:r>
      <w:r w:rsidRPr="009C5991">
        <w:t xml:space="preserve">. Corn and wheat </w:t>
      </w:r>
      <w:r>
        <w:t xml:space="preserve">have </w:t>
      </w:r>
      <w:r w:rsidRPr="009C5991">
        <w:t xml:space="preserve">the </w:t>
      </w:r>
      <w:r>
        <w:t>greatest representation within the</w:t>
      </w:r>
      <w:r w:rsidRPr="009C5991">
        <w:t xml:space="preserve"> </w:t>
      </w:r>
      <w:r w:rsidR="001E7A72">
        <w:t xml:space="preserve">domesticated </w:t>
      </w:r>
      <w:r w:rsidRPr="009C5991">
        <w:t xml:space="preserve">crop foods </w:t>
      </w:r>
      <w:r>
        <w:t>category</w:t>
      </w:r>
      <w:r w:rsidRPr="009C5991">
        <w:t xml:space="preserve">. </w:t>
      </w:r>
    </w:p>
    <w:p w:rsidR="000143D3" w:rsidRDefault="000143D3" w:rsidP="000976C4">
      <w:pPr>
        <w:spacing w:line="480" w:lineRule="auto"/>
      </w:pPr>
      <w:r w:rsidRPr="009C5991">
        <w:tab/>
        <w:t xml:space="preserve">Corn is a hardy plant that </w:t>
      </w:r>
      <w:r>
        <w:t>is cultivated</w:t>
      </w:r>
      <w:r w:rsidRPr="009C5991">
        <w:t xml:space="preserve"> with </w:t>
      </w:r>
      <w:r w:rsidR="005D13B3">
        <w:t>relative</w:t>
      </w:r>
      <w:r>
        <w:t xml:space="preserve"> ease, while its</w:t>
      </w:r>
      <w:r w:rsidRPr="009C5991">
        <w:t xml:space="preserve"> stalks </w:t>
      </w:r>
      <w:r>
        <w:t xml:space="preserve">can </w:t>
      </w:r>
      <w:r w:rsidRPr="009C5991">
        <w:t>serve as stability for plants that grow on vines</w:t>
      </w:r>
      <w:r>
        <w:t>,</w:t>
      </w:r>
      <w:r w:rsidRPr="00B07C4F">
        <w:t xml:space="preserve"> </w:t>
      </w:r>
      <w:r>
        <w:t>such as</w:t>
      </w:r>
      <w:r w:rsidRPr="009C5991">
        <w:t xml:space="preserve"> beans and peas.</w:t>
      </w:r>
      <w:r>
        <w:t xml:space="preserve"> The work of archaeologists and historians alike supports the fact that within the slave diet there was a heavy reliance on corn since it was plentiful, hardy, and</w:t>
      </w:r>
      <w:r w:rsidR="001E7A72">
        <w:t xml:space="preserve"> easy to produce (Covey and </w:t>
      </w:r>
      <w:proofErr w:type="spellStart"/>
      <w:r w:rsidR="001E7A72">
        <w:t>Eis</w:t>
      </w:r>
      <w:r>
        <w:t>nach</w:t>
      </w:r>
      <w:proofErr w:type="spellEnd"/>
      <w:r>
        <w:t xml:space="preserve"> 2009:3).</w:t>
      </w:r>
      <w:r w:rsidRPr="009C5991">
        <w:t xml:space="preserve"> Slaves used corn in a variety of dishes that were both simple and easy to prepare (Covey and </w:t>
      </w:r>
      <w:proofErr w:type="spellStart"/>
      <w:r w:rsidRPr="009C5991">
        <w:t>Eisnach</w:t>
      </w:r>
      <w:proofErr w:type="spellEnd"/>
      <w:r w:rsidRPr="009C5991">
        <w:t xml:space="preserve"> 2009:80). </w:t>
      </w:r>
      <w:r w:rsidR="005D13B3">
        <w:t xml:space="preserve">Corn plants are known to have been used for medicinal purposes as well. </w:t>
      </w:r>
      <w:r>
        <w:t xml:space="preserve">Native Americans used corn oil in poultices to treat boils, burns, and inflammations (Covey 2007:92). Reports derived from the WPA narratives indicate that slaves used corn husks to treat aches and flu (Covey 2007:93). </w:t>
      </w:r>
      <w:r w:rsidR="005D13B3" w:rsidRPr="009C5991">
        <w:t>In addition to corn kernels, the edible portion of the plant, a high number of c</w:t>
      </w:r>
      <w:r w:rsidR="005D13B3">
        <w:t>orn cupules were recovered from the Site 8 soil samples. The presence of this inedible</w:t>
      </w:r>
      <w:r w:rsidR="005D13B3" w:rsidRPr="009C5991">
        <w:t xml:space="preserve"> by-product suggest</w:t>
      </w:r>
      <w:r w:rsidR="005D13B3">
        <w:t>s</w:t>
      </w:r>
      <w:r w:rsidR="005D13B3" w:rsidRPr="009C5991">
        <w:t xml:space="preserve"> that corn was not only </w:t>
      </w:r>
      <w:r w:rsidR="005D13B3">
        <w:t xml:space="preserve">an important food source, but that the cobs were burned as a means of disposal and as well could have served as a fuel source. The recovery of both corn kernels and </w:t>
      </w:r>
      <w:r w:rsidR="005D13B3" w:rsidRPr="00624AF2">
        <w:t xml:space="preserve">cupules </w:t>
      </w:r>
      <w:r w:rsidR="005D13B3">
        <w:t xml:space="preserve">in high numbers is </w:t>
      </w:r>
      <w:r w:rsidR="005D13B3" w:rsidRPr="00624AF2">
        <w:t xml:space="preserve">consistent with </w:t>
      </w:r>
      <w:r w:rsidR="005D13B3">
        <w:t>the production of maize at the site</w:t>
      </w:r>
      <w:r w:rsidR="000976C4">
        <w:t xml:space="preserve"> </w:t>
      </w:r>
    </w:p>
    <w:p w:rsidR="00A5502A" w:rsidRPr="0057632C" w:rsidRDefault="00A5502A" w:rsidP="00A5502A">
      <w:pPr>
        <w:pStyle w:val="CaptionTable"/>
      </w:pPr>
      <w:bookmarkStart w:id="37" w:name="_Toc451432265"/>
      <w:r w:rsidRPr="0057632C">
        <w:lastRenderedPageBreak/>
        <w:t>Table 4.1</w:t>
      </w:r>
      <w:r>
        <w:t>.</w:t>
      </w:r>
      <w:r w:rsidRPr="0057632C">
        <w:t xml:space="preserve"> Domesticated Crops Recovered from the 44AB442 Flotation Samples.</w:t>
      </w:r>
      <w:bookmarkEnd w:id="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1350"/>
        <w:gridCol w:w="1890"/>
        <w:gridCol w:w="2250"/>
      </w:tblGrid>
      <w:tr w:rsidR="00A5502A" w:rsidRPr="009C5991" w:rsidTr="007863C6">
        <w:trPr>
          <w:trHeight w:val="300"/>
        </w:trPr>
        <w:tc>
          <w:tcPr>
            <w:tcW w:w="2785" w:type="dxa"/>
            <w:tcBorders>
              <w:top w:val="single" w:sz="8" w:space="0" w:color="auto"/>
              <w:bottom w:val="single" w:sz="4" w:space="0" w:color="auto"/>
            </w:tcBorders>
            <w:noWrap/>
            <w:hideMark/>
          </w:tcPr>
          <w:p w:rsidR="00A5502A" w:rsidRPr="009C5991" w:rsidRDefault="00A5502A" w:rsidP="007863C6">
            <w:r w:rsidRPr="009C5991">
              <w:t>Taxa</w:t>
            </w:r>
          </w:p>
        </w:tc>
        <w:tc>
          <w:tcPr>
            <w:tcW w:w="1350" w:type="dxa"/>
            <w:tcBorders>
              <w:top w:val="single" w:sz="8" w:space="0" w:color="auto"/>
              <w:bottom w:val="single" w:sz="4" w:space="0" w:color="auto"/>
            </w:tcBorders>
            <w:noWrap/>
            <w:hideMark/>
          </w:tcPr>
          <w:p w:rsidR="00A5502A" w:rsidRPr="009C5991" w:rsidRDefault="00A5502A" w:rsidP="007863C6">
            <w:pPr>
              <w:jc w:val="right"/>
            </w:pPr>
            <w:r w:rsidRPr="009C5991">
              <w:t>Count</w:t>
            </w:r>
          </w:p>
        </w:tc>
        <w:tc>
          <w:tcPr>
            <w:tcW w:w="1890" w:type="dxa"/>
            <w:tcBorders>
              <w:top w:val="single" w:sz="8" w:space="0" w:color="auto"/>
              <w:bottom w:val="single" w:sz="4" w:space="0" w:color="auto"/>
            </w:tcBorders>
            <w:noWrap/>
            <w:hideMark/>
          </w:tcPr>
          <w:p w:rsidR="00A5502A" w:rsidRPr="009C5991" w:rsidRDefault="00A5502A" w:rsidP="007863C6">
            <w:r w:rsidRPr="009C5991">
              <w:t>Weight in Grams</w:t>
            </w:r>
          </w:p>
        </w:tc>
        <w:tc>
          <w:tcPr>
            <w:tcW w:w="2250" w:type="dxa"/>
            <w:tcBorders>
              <w:top w:val="single" w:sz="8" w:space="0" w:color="auto"/>
              <w:bottom w:val="single" w:sz="4" w:space="0" w:color="auto"/>
            </w:tcBorders>
            <w:noWrap/>
            <w:hideMark/>
          </w:tcPr>
          <w:p w:rsidR="00A5502A" w:rsidRPr="009C5991" w:rsidRDefault="00A5502A" w:rsidP="007863C6">
            <w:r w:rsidRPr="009C5991">
              <w:t xml:space="preserve">Seasonality </w:t>
            </w:r>
          </w:p>
        </w:tc>
      </w:tr>
      <w:tr w:rsidR="00A5502A" w:rsidRPr="009C5991" w:rsidTr="007863C6">
        <w:trPr>
          <w:trHeight w:val="300"/>
        </w:trPr>
        <w:tc>
          <w:tcPr>
            <w:tcW w:w="2785" w:type="dxa"/>
            <w:tcBorders>
              <w:top w:val="single" w:sz="4" w:space="0" w:color="auto"/>
            </w:tcBorders>
            <w:noWrap/>
            <w:hideMark/>
          </w:tcPr>
          <w:p w:rsidR="00A5502A" w:rsidRPr="009C5991" w:rsidRDefault="00A5502A" w:rsidP="007863C6">
            <w:r w:rsidRPr="009C5991">
              <w:t>Bean</w:t>
            </w:r>
          </w:p>
        </w:tc>
        <w:tc>
          <w:tcPr>
            <w:tcW w:w="1350" w:type="dxa"/>
            <w:tcBorders>
              <w:top w:val="single" w:sz="4" w:space="0" w:color="auto"/>
            </w:tcBorders>
            <w:noWrap/>
            <w:hideMark/>
          </w:tcPr>
          <w:p w:rsidR="00A5502A" w:rsidRPr="009C5991" w:rsidRDefault="00A5502A" w:rsidP="007863C6">
            <w:pPr>
              <w:jc w:val="right"/>
            </w:pPr>
            <w:r w:rsidRPr="009C5991">
              <w:t>3</w:t>
            </w:r>
          </w:p>
        </w:tc>
        <w:tc>
          <w:tcPr>
            <w:tcW w:w="1890" w:type="dxa"/>
            <w:tcBorders>
              <w:top w:val="single" w:sz="4" w:space="0" w:color="auto"/>
            </w:tcBorders>
            <w:noWrap/>
            <w:hideMark/>
          </w:tcPr>
          <w:p w:rsidR="00A5502A" w:rsidRPr="009C5991" w:rsidRDefault="00A5502A" w:rsidP="007863C6">
            <w:pPr>
              <w:jc w:val="right"/>
            </w:pPr>
            <w:r w:rsidRPr="009C5991">
              <w:t>0.05</w:t>
            </w:r>
          </w:p>
        </w:tc>
        <w:tc>
          <w:tcPr>
            <w:tcW w:w="2250" w:type="dxa"/>
            <w:tcBorders>
              <w:top w:val="single" w:sz="4" w:space="0" w:color="auto"/>
            </w:tcBorders>
            <w:noWrap/>
            <w:hideMark/>
          </w:tcPr>
          <w:p w:rsidR="00A5502A" w:rsidRPr="009C5991" w:rsidRDefault="00A5502A" w:rsidP="007863C6">
            <w:r w:rsidRPr="009C5991">
              <w:t>late summer/fall</w:t>
            </w:r>
          </w:p>
        </w:tc>
      </w:tr>
      <w:tr w:rsidR="00A5502A" w:rsidRPr="009C5991" w:rsidTr="007863C6">
        <w:trPr>
          <w:trHeight w:val="300"/>
        </w:trPr>
        <w:tc>
          <w:tcPr>
            <w:tcW w:w="2785" w:type="dxa"/>
            <w:noWrap/>
            <w:hideMark/>
          </w:tcPr>
          <w:p w:rsidR="00A5502A" w:rsidRPr="009C5991" w:rsidRDefault="00A5502A" w:rsidP="007863C6">
            <w:r w:rsidRPr="009C5991">
              <w:t>Bean cf.</w:t>
            </w:r>
          </w:p>
        </w:tc>
        <w:tc>
          <w:tcPr>
            <w:tcW w:w="1350" w:type="dxa"/>
            <w:noWrap/>
            <w:hideMark/>
          </w:tcPr>
          <w:p w:rsidR="00A5502A" w:rsidRPr="009C5991" w:rsidRDefault="00A5502A" w:rsidP="007863C6">
            <w:pPr>
              <w:jc w:val="right"/>
            </w:pPr>
            <w:r w:rsidRPr="009C5991">
              <w:t>8</w:t>
            </w:r>
          </w:p>
        </w:tc>
        <w:tc>
          <w:tcPr>
            <w:tcW w:w="1890" w:type="dxa"/>
            <w:noWrap/>
            <w:hideMark/>
          </w:tcPr>
          <w:p w:rsidR="00A5502A" w:rsidRPr="009C5991" w:rsidRDefault="00A5502A" w:rsidP="007863C6">
            <w:pPr>
              <w:jc w:val="right"/>
            </w:pPr>
            <w:r w:rsidRPr="009C5991">
              <w:t>0.04</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Bean embryo cf.</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w:t>
            </w:r>
            <w:r>
              <w:t>.00</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Bean family</w:t>
            </w:r>
          </w:p>
        </w:tc>
        <w:tc>
          <w:tcPr>
            <w:tcW w:w="1350" w:type="dxa"/>
            <w:noWrap/>
            <w:hideMark/>
          </w:tcPr>
          <w:p w:rsidR="00A5502A" w:rsidRPr="009C5991" w:rsidRDefault="00A5502A" w:rsidP="007863C6">
            <w:pPr>
              <w:jc w:val="right"/>
            </w:pPr>
            <w:r w:rsidRPr="009C5991">
              <w:t>2</w:t>
            </w:r>
          </w:p>
        </w:tc>
        <w:tc>
          <w:tcPr>
            <w:tcW w:w="1890" w:type="dxa"/>
            <w:noWrap/>
            <w:hideMark/>
          </w:tcPr>
          <w:p w:rsidR="00A5502A" w:rsidRPr="009C5991" w:rsidRDefault="00A5502A" w:rsidP="007863C6">
            <w:pPr>
              <w:jc w:val="right"/>
            </w:pPr>
            <w:r w:rsidRPr="009C5991">
              <w:t>0</w:t>
            </w:r>
            <w:r>
              <w:t>.00</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Buckwheat cf.</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0.01</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Buckwheat family</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w:t>
            </w:r>
            <w:r>
              <w:t>.00</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Buckwheat/dock family</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w:t>
            </w:r>
            <w:r>
              <w:t>.00</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Corn cupule</w:t>
            </w:r>
          </w:p>
        </w:tc>
        <w:tc>
          <w:tcPr>
            <w:tcW w:w="1350" w:type="dxa"/>
            <w:noWrap/>
            <w:hideMark/>
          </w:tcPr>
          <w:p w:rsidR="00A5502A" w:rsidRPr="009C5991" w:rsidRDefault="00A5502A" w:rsidP="007863C6">
            <w:pPr>
              <w:jc w:val="right"/>
            </w:pPr>
            <w:r w:rsidRPr="009C5991">
              <w:t>431</w:t>
            </w:r>
          </w:p>
        </w:tc>
        <w:tc>
          <w:tcPr>
            <w:tcW w:w="1890" w:type="dxa"/>
            <w:noWrap/>
            <w:hideMark/>
          </w:tcPr>
          <w:p w:rsidR="00A5502A" w:rsidRPr="009C5991" w:rsidRDefault="00A5502A" w:rsidP="007863C6">
            <w:pPr>
              <w:jc w:val="right"/>
            </w:pPr>
            <w:r w:rsidRPr="009C5991">
              <w:t>4.57</w:t>
            </w:r>
          </w:p>
        </w:tc>
        <w:tc>
          <w:tcPr>
            <w:tcW w:w="2250" w:type="dxa"/>
            <w:noWrap/>
            <w:hideMark/>
          </w:tcPr>
          <w:p w:rsidR="00A5502A" w:rsidRPr="009C5991" w:rsidRDefault="00A5502A" w:rsidP="007863C6">
            <w:r w:rsidRPr="009C5991">
              <w:t>late summer/fall</w:t>
            </w:r>
          </w:p>
        </w:tc>
      </w:tr>
      <w:tr w:rsidR="00A5502A" w:rsidRPr="009C5991" w:rsidTr="007863C6">
        <w:trPr>
          <w:trHeight w:val="300"/>
        </w:trPr>
        <w:tc>
          <w:tcPr>
            <w:tcW w:w="2785" w:type="dxa"/>
            <w:noWrap/>
            <w:hideMark/>
          </w:tcPr>
          <w:p w:rsidR="00A5502A" w:rsidRPr="009C5991" w:rsidRDefault="00A5502A" w:rsidP="007863C6">
            <w:r w:rsidRPr="009C5991">
              <w:t>Corn cupule cf.</w:t>
            </w:r>
          </w:p>
        </w:tc>
        <w:tc>
          <w:tcPr>
            <w:tcW w:w="1350" w:type="dxa"/>
            <w:noWrap/>
            <w:hideMark/>
          </w:tcPr>
          <w:p w:rsidR="00A5502A" w:rsidRPr="009C5991" w:rsidRDefault="00A5502A" w:rsidP="007863C6">
            <w:pPr>
              <w:jc w:val="right"/>
            </w:pPr>
            <w:r w:rsidRPr="009C5991">
              <w:t>7</w:t>
            </w:r>
          </w:p>
        </w:tc>
        <w:tc>
          <w:tcPr>
            <w:tcW w:w="1890" w:type="dxa"/>
            <w:noWrap/>
            <w:hideMark/>
          </w:tcPr>
          <w:p w:rsidR="00A5502A" w:rsidRPr="009C5991" w:rsidRDefault="00A5502A" w:rsidP="007863C6">
            <w:pPr>
              <w:jc w:val="right"/>
            </w:pPr>
            <w:r w:rsidRPr="009C5991">
              <w:t>0.05</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t>Corn k</w:t>
            </w:r>
            <w:r w:rsidRPr="009C5991">
              <w:t>ernel</w:t>
            </w:r>
          </w:p>
        </w:tc>
        <w:tc>
          <w:tcPr>
            <w:tcW w:w="1350" w:type="dxa"/>
            <w:noWrap/>
            <w:hideMark/>
          </w:tcPr>
          <w:p w:rsidR="00A5502A" w:rsidRPr="009C5991" w:rsidRDefault="00A5502A" w:rsidP="007863C6">
            <w:pPr>
              <w:jc w:val="right"/>
            </w:pPr>
            <w:r w:rsidRPr="009C5991">
              <w:t>45</w:t>
            </w:r>
          </w:p>
        </w:tc>
        <w:tc>
          <w:tcPr>
            <w:tcW w:w="1890" w:type="dxa"/>
            <w:noWrap/>
            <w:hideMark/>
          </w:tcPr>
          <w:p w:rsidR="00A5502A" w:rsidRPr="009C5991" w:rsidRDefault="00A5502A" w:rsidP="007863C6">
            <w:pPr>
              <w:jc w:val="right"/>
            </w:pPr>
            <w:r w:rsidRPr="009C5991">
              <w:t>0.78</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t>Corn k</w:t>
            </w:r>
            <w:r w:rsidRPr="009C5991">
              <w:t>ernel cf.</w:t>
            </w:r>
          </w:p>
        </w:tc>
        <w:tc>
          <w:tcPr>
            <w:tcW w:w="1350" w:type="dxa"/>
            <w:noWrap/>
            <w:hideMark/>
          </w:tcPr>
          <w:p w:rsidR="00A5502A" w:rsidRPr="009C5991" w:rsidRDefault="00A5502A" w:rsidP="007863C6">
            <w:pPr>
              <w:jc w:val="right"/>
            </w:pPr>
            <w:r w:rsidRPr="009C5991">
              <w:t>37</w:t>
            </w:r>
          </w:p>
        </w:tc>
        <w:tc>
          <w:tcPr>
            <w:tcW w:w="1890" w:type="dxa"/>
            <w:noWrap/>
            <w:hideMark/>
          </w:tcPr>
          <w:p w:rsidR="00A5502A" w:rsidRPr="009C5991" w:rsidRDefault="00A5502A" w:rsidP="007863C6">
            <w:pPr>
              <w:jc w:val="right"/>
            </w:pPr>
            <w:r w:rsidRPr="009C5991">
              <w:t>0.3</w:t>
            </w:r>
            <w:r>
              <w:t>0</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t>Cucurbit r</w:t>
            </w:r>
            <w:r w:rsidRPr="009C5991">
              <w:t>ind</w:t>
            </w:r>
          </w:p>
        </w:tc>
        <w:tc>
          <w:tcPr>
            <w:tcW w:w="1350" w:type="dxa"/>
            <w:noWrap/>
            <w:hideMark/>
          </w:tcPr>
          <w:p w:rsidR="00A5502A" w:rsidRPr="009C5991" w:rsidRDefault="00A5502A" w:rsidP="007863C6">
            <w:pPr>
              <w:jc w:val="right"/>
            </w:pPr>
            <w:r w:rsidRPr="009C5991">
              <w:t>3</w:t>
            </w:r>
          </w:p>
        </w:tc>
        <w:tc>
          <w:tcPr>
            <w:tcW w:w="1890" w:type="dxa"/>
            <w:noWrap/>
            <w:hideMark/>
          </w:tcPr>
          <w:p w:rsidR="00A5502A" w:rsidRPr="009C5991" w:rsidRDefault="00A5502A" w:rsidP="007863C6">
            <w:pPr>
              <w:jc w:val="right"/>
            </w:pPr>
            <w:r>
              <w:t>0</w:t>
            </w:r>
            <w:r w:rsidRPr="009C5991">
              <w:t>.02</w:t>
            </w:r>
          </w:p>
        </w:tc>
        <w:tc>
          <w:tcPr>
            <w:tcW w:w="2250" w:type="dxa"/>
            <w:noWrap/>
            <w:hideMark/>
          </w:tcPr>
          <w:p w:rsidR="00A5502A" w:rsidRPr="009C5991" w:rsidRDefault="00A5502A" w:rsidP="007863C6">
            <w:r w:rsidRPr="009C5991">
              <w:t>late summer/fall</w:t>
            </w:r>
          </w:p>
        </w:tc>
      </w:tr>
      <w:tr w:rsidR="00A5502A" w:rsidRPr="009C5991" w:rsidTr="007863C6">
        <w:trPr>
          <w:trHeight w:val="300"/>
        </w:trPr>
        <w:tc>
          <w:tcPr>
            <w:tcW w:w="2785" w:type="dxa"/>
            <w:noWrap/>
            <w:hideMark/>
          </w:tcPr>
          <w:p w:rsidR="00A5502A" w:rsidRPr="009C5991" w:rsidRDefault="00A5502A" w:rsidP="007863C6">
            <w:r>
              <w:t>English p</w:t>
            </w:r>
            <w:r w:rsidRPr="009C5991">
              <w:t>ea</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0.01</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Grain</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0.01</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 xml:space="preserve">Grain cf. </w:t>
            </w:r>
          </w:p>
        </w:tc>
        <w:tc>
          <w:tcPr>
            <w:tcW w:w="1350" w:type="dxa"/>
            <w:noWrap/>
            <w:hideMark/>
          </w:tcPr>
          <w:p w:rsidR="00A5502A" w:rsidRPr="009C5991" w:rsidRDefault="00A5502A" w:rsidP="007863C6">
            <w:pPr>
              <w:jc w:val="right"/>
            </w:pPr>
            <w:r w:rsidRPr="009C5991">
              <w:t>2</w:t>
            </w:r>
          </w:p>
        </w:tc>
        <w:tc>
          <w:tcPr>
            <w:tcW w:w="1890" w:type="dxa"/>
            <w:noWrap/>
            <w:hideMark/>
          </w:tcPr>
          <w:p w:rsidR="00A5502A" w:rsidRPr="009C5991" w:rsidRDefault="00A5502A" w:rsidP="007863C6">
            <w:pPr>
              <w:jc w:val="right"/>
            </w:pPr>
            <w:r w:rsidRPr="009C5991">
              <w:t>0.02</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Oat</w:t>
            </w:r>
          </w:p>
        </w:tc>
        <w:tc>
          <w:tcPr>
            <w:tcW w:w="1350" w:type="dxa"/>
            <w:noWrap/>
            <w:hideMark/>
          </w:tcPr>
          <w:p w:rsidR="00A5502A" w:rsidRPr="009C5991" w:rsidRDefault="00A5502A" w:rsidP="007863C6">
            <w:pPr>
              <w:jc w:val="right"/>
            </w:pPr>
            <w:r w:rsidRPr="009C5991">
              <w:t>1</w:t>
            </w:r>
          </w:p>
        </w:tc>
        <w:tc>
          <w:tcPr>
            <w:tcW w:w="1890" w:type="dxa"/>
            <w:noWrap/>
            <w:hideMark/>
          </w:tcPr>
          <w:p w:rsidR="00A5502A" w:rsidRPr="009C5991" w:rsidRDefault="00A5502A" w:rsidP="007863C6">
            <w:pPr>
              <w:jc w:val="right"/>
            </w:pPr>
            <w:r w:rsidRPr="009C5991">
              <w:t>0.01</w:t>
            </w:r>
          </w:p>
        </w:tc>
        <w:tc>
          <w:tcPr>
            <w:tcW w:w="2250" w:type="dxa"/>
            <w:noWrap/>
            <w:hideMark/>
          </w:tcPr>
          <w:p w:rsidR="00A5502A" w:rsidRPr="009C5991" w:rsidRDefault="00A5502A" w:rsidP="007863C6"/>
        </w:tc>
      </w:tr>
      <w:tr w:rsidR="00A5502A" w:rsidRPr="009C5991" w:rsidTr="007863C6">
        <w:trPr>
          <w:trHeight w:val="300"/>
        </w:trPr>
        <w:tc>
          <w:tcPr>
            <w:tcW w:w="2785" w:type="dxa"/>
            <w:noWrap/>
            <w:hideMark/>
          </w:tcPr>
          <w:p w:rsidR="00A5502A" w:rsidRPr="009C5991" w:rsidRDefault="00A5502A" w:rsidP="007863C6">
            <w:r w:rsidRPr="009C5991">
              <w:t>Wheat</w:t>
            </w:r>
          </w:p>
        </w:tc>
        <w:tc>
          <w:tcPr>
            <w:tcW w:w="1350" w:type="dxa"/>
            <w:noWrap/>
            <w:hideMark/>
          </w:tcPr>
          <w:p w:rsidR="00A5502A" w:rsidRPr="009C5991" w:rsidRDefault="00A5502A" w:rsidP="007863C6">
            <w:pPr>
              <w:jc w:val="right"/>
            </w:pPr>
            <w:r w:rsidRPr="009C5991">
              <w:t>29</w:t>
            </w:r>
          </w:p>
        </w:tc>
        <w:tc>
          <w:tcPr>
            <w:tcW w:w="1890" w:type="dxa"/>
            <w:noWrap/>
            <w:hideMark/>
          </w:tcPr>
          <w:p w:rsidR="00A5502A" w:rsidRPr="009C5991" w:rsidRDefault="00A5502A" w:rsidP="007863C6">
            <w:pPr>
              <w:jc w:val="right"/>
            </w:pPr>
            <w:r w:rsidRPr="009C5991">
              <w:t>0.26</w:t>
            </w:r>
          </w:p>
        </w:tc>
        <w:tc>
          <w:tcPr>
            <w:tcW w:w="2250" w:type="dxa"/>
            <w:noWrap/>
            <w:hideMark/>
          </w:tcPr>
          <w:p w:rsidR="00A5502A" w:rsidRPr="009C5991" w:rsidRDefault="00A5502A" w:rsidP="007863C6"/>
        </w:tc>
      </w:tr>
      <w:tr w:rsidR="00A5502A" w:rsidRPr="009C5991" w:rsidTr="007863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85" w:type="dxa"/>
            <w:tcBorders>
              <w:top w:val="nil"/>
              <w:left w:val="nil"/>
              <w:bottom w:val="nil"/>
              <w:right w:val="nil"/>
            </w:tcBorders>
            <w:noWrap/>
            <w:hideMark/>
          </w:tcPr>
          <w:p w:rsidR="00A5502A" w:rsidRPr="009C5991" w:rsidRDefault="00A5502A" w:rsidP="007863C6">
            <w:r w:rsidRPr="009C5991">
              <w:t>Wheat cf.</w:t>
            </w:r>
          </w:p>
        </w:tc>
        <w:tc>
          <w:tcPr>
            <w:tcW w:w="1350" w:type="dxa"/>
            <w:tcBorders>
              <w:top w:val="nil"/>
              <w:left w:val="nil"/>
              <w:bottom w:val="nil"/>
              <w:right w:val="nil"/>
            </w:tcBorders>
            <w:noWrap/>
            <w:hideMark/>
          </w:tcPr>
          <w:p w:rsidR="00A5502A" w:rsidRPr="009C5991" w:rsidRDefault="00A5502A" w:rsidP="007863C6">
            <w:pPr>
              <w:jc w:val="right"/>
            </w:pPr>
            <w:r w:rsidRPr="009C5991">
              <w:t>8</w:t>
            </w:r>
          </w:p>
        </w:tc>
        <w:tc>
          <w:tcPr>
            <w:tcW w:w="1890" w:type="dxa"/>
            <w:tcBorders>
              <w:top w:val="nil"/>
              <w:left w:val="nil"/>
              <w:bottom w:val="nil"/>
              <w:right w:val="nil"/>
            </w:tcBorders>
            <w:noWrap/>
            <w:hideMark/>
          </w:tcPr>
          <w:p w:rsidR="00A5502A" w:rsidRPr="009C5991" w:rsidRDefault="00A5502A" w:rsidP="007863C6">
            <w:pPr>
              <w:jc w:val="right"/>
            </w:pPr>
            <w:r w:rsidRPr="009C5991">
              <w:t>0.08</w:t>
            </w:r>
          </w:p>
        </w:tc>
        <w:tc>
          <w:tcPr>
            <w:tcW w:w="2250" w:type="dxa"/>
            <w:tcBorders>
              <w:top w:val="nil"/>
              <w:left w:val="nil"/>
              <w:bottom w:val="nil"/>
              <w:right w:val="nil"/>
            </w:tcBorders>
            <w:noWrap/>
            <w:hideMark/>
          </w:tcPr>
          <w:p w:rsidR="00A5502A" w:rsidRPr="009C5991" w:rsidRDefault="00A5502A" w:rsidP="007863C6"/>
        </w:tc>
      </w:tr>
      <w:tr w:rsidR="00A5502A" w:rsidRPr="009C5991" w:rsidTr="007863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785" w:type="dxa"/>
            <w:tcBorders>
              <w:top w:val="nil"/>
              <w:left w:val="nil"/>
              <w:bottom w:val="single" w:sz="8" w:space="0" w:color="auto"/>
              <w:right w:val="nil"/>
            </w:tcBorders>
            <w:noWrap/>
            <w:hideMark/>
          </w:tcPr>
          <w:p w:rsidR="00A5502A" w:rsidRPr="009C5991" w:rsidRDefault="00A5502A" w:rsidP="007863C6">
            <w:r>
              <w:t>Total</w:t>
            </w:r>
          </w:p>
        </w:tc>
        <w:tc>
          <w:tcPr>
            <w:tcW w:w="1350" w:type="dxa"/>
            <w:tcBorders>
              <w:top w:val="nil"/>
              <w:left w:val="nil"/>
              <w:bottom w:val="single" w:sz="8" w:space="0" w:color="auto"/>
              <w:right w:val="nil"/>
            </w:tcBorders>
            <w:noWrap/>
            <w:hideMark/>
          </w:tcPr>
          <w:p w:rsidR="00A5502A" w:rsidRPr="009C5991" w:rsidRDefault="00A5502A" w:rsidP="007863C6">
            <w:pPr>
              <w:jc w:val="right"/>
            </w:pPr>
            <w:r w:rsidRPr="009C5991">
              <w:t>582</w:t>
            </w:r>
          </w:p>
        </w:tc>
        <w:tc>
          <w:tcPr>
            <w:tcW w:w="1890" w:type="dxa"/>
            <w:tcBorders>
              <w:top w:val="nil"/>
              <w:left w:val="nil"/>
              <w:bottom w:val="single" w:sz="8" w:space="0" w:color="auto"/>
              <w:right w:val="nil"/>
            </w:tcBorders>
            <w:noWrap/>
            <w:hideMark/>
          </w:tcPr>
          <w:p w:rsidR="00A5502A" w:rsidRPr="009C5991" w:rsidRDefault="00A5502A" w:rsidP="007863C6">
            <w:pPr>
              <w:jc w:val="right"/>
            </w:pPr>
            <w:r w:rsidRPr="009C5991">
              <w:t>6.21</w:t>
            </w:r>
          </w:p>
        </w:tc>
        <w:tc>
          <w:tcPr>
            <w:tcW w:w="2250" w:type="dxa"/>
            <w:tcBorders>
              <w:top w:val="nil"/>
              <w:left w:val="nil"/>
              <w:bottom w:val="single" w:sz="8" w:space="0" w:color="auto"/>
              <w:right w:val="nil"/>
            </w:tcBorders>
            <w:noWrap/>
            <w:hideMark/>
          </w:tcPr>
          <w:p w:rsidR="00A5502A" w:rsidRPr="009C5991" w:rsidRDefault="00A5502A" w:rsidP="007863C6"/>
        </w:tc>
      </w:tr>
    </w:tbl>
    <w:p w:rsidR="00A5502A" w:rsidRDefault="00A5502A" w:rsidP="000143D3">
      <w:pPr>
        <w:spacing w:line="480" w:lineRule="auto"/>
      </w:pPr>
    </w:p>
    <w:p w:rsidR="000976C4" w:rsidRDefault="000976C4" w:rsidP="000143D3">
      <w:pPr>
        <w:spacing w:line="480" w:lineRule="auto"/>
      </w:pPr>
    </w:p>
    <w:p w:rsidR="000976C4" w:rsidRDefault="000976C4" w:rsidP="000143D3">
      <w:pPr>
        <w:spacing w:line="480" w:lineRule="auto"/>
      </w:pPr>
      <w:r>
        <w:t>(Henderson 2013:49)</w:t>
      </w:r>
      <w:r w:rsidRPr="00624AF2">
        <w:t>.</w:t>
      </w:r>
      <w:r>
        <w:t xml:space="preserve"> It is possible that c</w:t>
      </w:r>
      <w:r w:rsidRPr="009C5991">
        <w:t>orn,</w:t>
      </w:r>
      <w:r>
        <w:t xml:space="preserve"> as well as</w:t>
      </w:r>
      <w:r w:rsidRPr="009C5991">
        <w:t xml:space="preserve"> wheat, oat, and buckwheat </w:t>
      </w:r>
      <w:r>
        <w:t xml:space="preserve">were </w:t>
      </w:r>
      <w:r w:rsidRPr="009C5991">
        <w:t>ground with a mortar and pestle for use in breads and gruels.</w:t>
      </w:r>
    </w:p>
    <w:p w:rsidR="000143D3" w:rsidRPr="009C5991" w:rsidRDefault="000143D3" w:rsidP="000143D3">
      <w:pPr>
        <w:spacing w:line="480" w:lineRule="auto"/>
        <w:ind w:firstLine="720"/>
      </w:pPr>
      <w:r>
        <w:t xml:space="preserve">Twenty-nine wheat grains were recovered from the Site 8 flotation samples. </w:t>
      </w:r>
      <w:r w:rsidRPr="009C5991">
        <w:t xml:space="preserve">Wheat </w:t>
      </w:r>
      <w:r>
        <w:t>grains</w:t>
      </w:r>
      <w:r w:rsidRPr="009C5991">
        <w:t xml:space="preserve"> can be boiled into a g</w:t>
      </w:r>
      <w:r w:rsidR="003C7043">
        <w:t>ruel,</w:t>
      </w:r>
      <w:r w:rsidRPr="009C5991">
        <w:t xml:space="preserve"> ground into flour and </w:t>
      </w:r>
      <w:r>
        <w:t>baked into a variety of dishes</w:t>
      </w:r>
      <w:r w:rsidR="003C7043">
        <w:t>, or serve as a coffee substitute</w:t>
      </w:r>
      <w:r>
        <w:t xml:space="preserve">. </w:t>
      </w:r>
      <w:r w:rsidRPr="009C5991">
        <w:t xml:space="preserve">Slaves were rarely provisioned wheat flour, but considered it a delicacy (Covey and </w:t>
      </w:r>
      <w:proofErr w:type="spellStart"/>
      <w:r w:rsidRPr="009C5991">
        <w:t>Eisnach</w:t>
      </w:r>
      <w:proofErr w:type="spellEnd"/>
      <w:r w:rsidRPr="009C5991">
        <w:t xml:space="preserve"> 2009:153)</w:t>
      </w:r>
      <w:r>
        <w:t>.</w:t>
      </w:r>
      <w:r w:rsidRPr="009C5991">
        <w:t xml:space="preserve"> </w:t>
      </w:r>
      <w:r>
        <w:t>When slaves were provisioned wheat flour they ty</w:t>
      </w:r>
      <w:r w:rsidRPr="001C75E8">
        <w:t xml:space="preserve">pically </w:t>
      </w:r>
      <w:r>
        <w:t>received</w:t>
      </w:r>
      <w:r w:rsidRPr="001C75E8">
        <w:t xml:space="preserve"> the coarsest </w:t>
      </w:r>
      <w:r>
        <w:t>type of flour, called “seconds” (Henderson 2013:50). The wheat grains recovered</w:t>
      </w:r>
      <w:r w:rsidRPr="001C75E8">
        <w:t xml:space="preserve"> may represent</w:t>
      </w:r>
      <w:r>
        <w:t xml:space="preserve"> </w:t>
      </w:r>
      <w:r w:rsidRPr="001C75E8">
        <w:t>poorly ground provi</w:t>
      </w:r>
      <w:r>
        <w:t>sioned flour, with whole seeds</w:t>
      </w:r>
      <w:r w:rsidRPr="001C75E8">
        <w:t xml:space="preserve"> still present</w:t>
      </w:r>
      <w:r>
        <w:t xml:space="preserve"> (Henderson 2013:50). It is also possible that t</w:t>
      </w:r>
      <w:r w:rsidRPr="009C5991">
        <w:t xml:space="preserve">he </w:t>
      </w:r>
      <w:r>
        <w:t xml:space="preserve">wheat </w:t>
      </w:r>
      <w:r w:rsidRPr="009C5991">
        <w:t xml:space="preserve">seeds </w:t>
      </w:r>
      <w:r>
        <w:t>were</w:t>
      </w:r>
      <w:r w:rsidRPr="009C5991">
        <w:t xml:space="preserve"> trapped on the clothes of labor</w:t>
      </w:r>
      <w:r>
        <w:t>ers coming home from the fields. H</w:t>
      </w:r>
      <w:r w:rsidRPr="009C5991">
        <w:t>owever</w:t>
      </w:r>
      <w:r>
        <w:t>,</w:t>
      </w:r>
      <w:r w:rsidRPr="009C5991">
        <w:t xml:space="preserve"> wheat seeds present in features not associated with the era of Monticello’s </w:t>
      </w:r>
      <w:r w:rsidRPr="009C5991">
        <w:lastRenderedPageBreak/>
        <w:t>large-</w:t>
      </w:r>
      <w:r>
        <w:t>scale wheat cultivation suggest the inhabitants of Site 8 may have grown wheat in their kitchen gardens</w:t>
      </w:r>
      <w:r w:rsidR="00023C40">
        <w:t xml:space="preserve"> and </w:t>
      </w:r>
      <w:r w:rsidR="00977EA5" w:rsidRPr="00977EA5">
        <w:t xml:space="preserve">cooked </w:t>
      </w:r>
      <w:r w:rsidR="00977EA5">
        <w:t xml:space="preserve">wheat kernels </w:t>
      </w:r>
      <w:r w:rsidR="00977EA5" w:rsidRPr="00977EA5">
        <w:t xml:space="preserve">as a kind of </w:t>
      </w:r>
      <w:r w:rsidR="00977EA5">
        <w:t>gruel, similar to bulgur wheat.</w:t>
      </w:r>
    </w:p>
    <w:p w:rsidR="000143D3" w:rsidRDefault="000143D3" w:rsidP="000143D3">
      <w:pPr>
        <w:spacing w:line="480" w:lineRule="auto"/>
        <w:ind w:firstLine="720"/>
      </w:pPr>
      <w:r w:rsidRPr="009C5991">
        <w:t xml:space="preserve">Biases relating to the chemical composition and structure of plants greatly affect the representation of </w:t>
      </w:r>
      <w:r>
        <w:t xml:space="preserve">taxa such as </w:t>
      </w:r>
      <w:r w:rsidRPr="009C5991">
        <w:t xml:space="preserve">beans, peas, and squash in the archaeological record. In general there is a major underrepresentation and </w:t>
      </w:r>
      <w:r>
        <w:t>often</w:t>
      </w:r>
      <w:r w:rsidRPr="009C5991">
        <w:t xml:space="preserve"> a near absence of these taxa because the edible portion of the plant is either consumed completely or, when exposed to fire, </w:t>
      </w:r>
      <w:r>
        <w:t xml:space="preserve">frequently </w:t>
      </w:r>
      <w:r w:rsidRPr="009C5991">
        <w:t>burn</w:t>
      </w:r>
      <w:r>
        <w:t>s</w:t>
      </w:r>
      <w:r w:rsidRPr="009C5991">
        <w:t xml:space="preserve"> to ash or </w:t>
      </w:r>
      <w:r>
        <w:t xml:space="preserve">becomes </w:t>
      </w:r>
      <w:r w:rsidRPr="009C5991">
        <w:t>alter</w:t>
      </w:r>
      <w:r>
        <w:t>ed</w:t>
      </w:r>
      <w:r w:rsidRPr="009C5991">
        <w:t xml:space="preserve"> to the degree that identification</w:t>
      </w:r>
      <w:r>
        <w:t xml:space="preserve"> is challenging</w:t>
      </w:r>
      <w:r w:rsidRPr="009C5991">
        <w:t>. Ad</w:t>
      </w:r>
      <w:r>
        <w:t>ditionally, these plants lack a durable</w:t>
      </w:r>
      <w:r w:rsidRPr="009C5991">
        <w:t xml:space="preserve"> inedible byproduct to be </w:t>
      </w:r>
      <w:r>
        <w:t>found</w:t>
      </w:r>
      <w:r w:rsidRPr="009C5991">
        <w:t xml:space="preserve"> in the archaeological record. </w:t>
      </w:r>
      <w:r>
        <w:t>Despite their low representation within the Site 8 botanical assemblage,</w:t>
      </w:r>
      <w:r w:rsidRPr="009C5991">
        <w:t xml:space="preserve"> it is likely that beans and squash were grown</w:t>
      </w:r>
      <w:r w:rsidR="00986C61">
        <w:t xml:space="preserve"> in</w:t>
      </w:r>
      <w:r w:rsidRPr="009C5991">
        <w:t xml:space="preserve"> </w:t>
      </w:r>
      <w:r w:rsidR="00EF139E">
        <w:t>gardens near the houses at Site 8.</w:t>
      </w:r>
    </w:p>
    <w:p w:rsidR="000143D3" w:rsidRDefault="000143D3" w:rsidP="000976C4">
      <w:pPr>
        <w:spacing w:line="480" w:lineRule="auto"/>
        <w:ind w:firstLine="720"/>
      </w:pPr>
      <w:r>
        <w:t>With the slave trade</w:t>
      </w:r>
      <w:r w:rsidR="00B377E7">
        <w:t>,</w:t>
      </w:r>
      <w:r w:rsidRPr="009C5991">
        <w:t xml:space="preserve"> black-eyed peas, pigeon peas, lentils, and chickpeas </w:t>
      </w:r>
      <w:r>
        <w:t xml:space="preserve">were brought </w:t>
      </w:r>
      <w:r w:rsidRPr="009C5991">
        <w:t xml:space="preserve">to America where varieties of red, black, and </w:t>
      </w:r>
      <w:r>
        <w:t>white beans were already grown</w:t>
      </w:r>
      <w:r w:rsidRPr="009C5991">
        <w:t>. Beans were a common food source for slaves and were often dr</w:t>
      </w:r>
      <w:r w:rsidR="00912F1A">
        <w:t>ied for storage and preserved</w:t>
      </w:r>
      <w:r w:rsidRPr="009C5991">
        <w:t xml:space="preserve"> (Covey and </w:t>
      </w:r>
      <w:proofErr w:type="spellStart"/>
      <w:r w:rsidRPr="009C5991">
        <w:t>Eisnach</w:t>
      </w:r>
      <w:proofErr w:type="spellEnd"/>
      <w:r w:rsidRPr="009C5991">
        <w:t xml:space="preserve"> 2009:78). Squash was useful to slaves because it served as both a food source and a material for constructing utensils and stor</w:t>
      </w:r>
      <w:r>
        <w:t>age containers. The frequency with</w:t>
      </w:r>
      <w:r w:rsidRPr="009C5991">
        <w:t xml:space="preserve"> which gourds were used for utilitarian needs rather than a foo</w:t>
      </w:r>
      <w:r>
        <w:t>d source would consequently</w:t>
      </w:r>
      <w:r w:rsidRPr="009C5991">
        <w:t xml:space="preserve"> affect the recovery of this plant archaeologically. </w:t>
      </w:r>
    </w:p>
    <w:p w:rsidR="000143D3" w:rsidRDefault="000143D3" w:rsidP="000976C4">
      <w:pPr>
        <w:spacing w:line="480" w:lineRule="auto"/>
        <w:rPr>
          <w:i/>
        </w:rPr>
      </w:pPr>
    </w:p>
    <w:p w:rsidR="000143D3" w:rsidRDefault="000143D3" w:rsidP="000976C4">
      <w:pPr>
        <w:pStyle w:val="Heading2"/>
        <w:spacing w:line="480" w:lineRule="auto"/>
      </w:pPr>
      <w:bookmarkStart w:id="38" w:name="_Toc451432150"/>
      <w:r w:rsidRPr="008A72B2">
        <w:t>Wild Plants</w:t>
      </w:r>
      <w:bookmarkEnd w:id="38"/>
    </w:p>
    <w:p w:rsidR="000143D3" w:rsidRDefault="000143D3" w:rsidP="000976C4">
      <w:pPr>
        <w:spacing w:line="480" w:lineRule="auto"/>
      </w:pPr>
      <w:r>
        <w:rPr>
          <w:i/>
        </w:rPr>
        <w:tab/>
      </w:r>
    </w:p>
    <w:p w:rsidR="000143D3" w:rsidRPr="009235C3" w:rsidRDefault="000143D3" w:rsidP="000976C4">
      <w:pPr>
        <w:spacing w:line="480" w:lineRule="auto"/>
      </w:pPr>
      <w:r>
        <w:tab/>
        <w:t>The term “wild” refers to plants that have not been domesticated and are not typically sown and cultivated deliberately i</w:t>
      </w:r>
      <w:r w:rsidR="006339D0">
        <w:t>n gardens or fields (</w:t>
      </w:r>
      <w:proofErr w:type="spellStart"/>
      <w:r w:rsidR="006339D0">
        <w:t>Scarry</w:t>
      </w:r>
      <w:proofErr w:type="spellEnd"/>
      <w:r w:rsidR="006339D0">
        <w:t xml:space="preserve"> 2003</w:t>
      </w:r>
      <w:r>
        <w:t xml:space="preserve">:51). Nonetheless, foragers who exploit wild plants often engage in a wide range of resource-management activities to </w:t>
      </w:r>
      <w:r>
        <w:lastRenderedPageBreak/>
        <w:t>enhance the yield and reliability of the plants o</w:t>
      </w:r>
      <w:r w:rsidR="006339D0">
        <w:t>n which they depend (</w:t>
      </w:r>
      <w:proofErr w:type="spellStart"/>
      <w:r w:rsidR="006339D0">
        <w:t>Scarry</w:t>
      </w:r>
      <w:proofErr w:type="spellEnd"/>
      <w:r w:rsidR="006339D0">
        <w:t xml:space="preserve"> 2003</w:t>
      </w:r>
      <w:r>
        <w:t>:51). The occupants of Site 8 may have encouraged useful wild plants to grow near their homes and gardens for easier access to a reliable food source.</w:t>
      </w:r>
      <w:r w:rsidR="00EB3C09">
        <w:t xml:space="preserve"> However, foraging for wild resources in forested areas, and along forest edges and the bank of the </w:t>
      </w:r>
      <w:proofErr w:type="spellStart"/>
      <w:r w:rsidR="00EB3C09">
        <w:t>Rivanna</w:t>
      </w:r>
      <w:proofErr w:type="spellEnd"/>
      <w:r w:rsidR="00EB3C09">
        <w:t xml:space="preserve"> River would offer a greater variety of resources.</w:t>
      </w:r>
    </w:p>
    <w:p w:rsidR="000143D3" w:rsidRPr="008A72B2" w:rsidRDefault="000143D3" w:rsidP="000143D3">
      <w:pPr>
        <w:spacing w:line="480" w:lineRule="auto"/>
        <w:rPr>
          <w:i/>
        </w:rPr>
      </w:pPr>
      <w:r>
        <w:rPr>
          <w:i/>
        </w:rPr>
        <w:tab/>
      </w:r>
    </w:p>
    <w:p w:rsidR="000143D3" w:rsidRPr="008A72B2" w:rsidRDefault="000143D3" w:rsidP="000143D3">
      <w:pPr>
        <w:pStyle w:val="Heading3"/>
        <w:rPr>
          <w:b/>
        </w:rPr>
      </w:pPr>
      <w:bookmarkStart w:id="39" w:name="_Toc451432151"/>
      <w:r w:rsidRPr="008A72B2">
        <w:t>Nuts</w:t>
      </w:r>
      <w:bookmarkEnd w:id="39"/>
    </w:p>
    <w:p w:rsidR="000143D3" w:rsidRDefault="000143D3" w:rsidP="000143D3">
      <w:pPr>
        <w:spacing w:line="480" w:lineRule="auto"/>
        <w:rPr>
          <w:b/>
        </w:rPr>
      </w:pPr>
      <w:r>
        <w:rPr>
          <w:b/>
        </w:rPr>
        <w:tab/>
      </w:r>
    </w:p>
    <w:p w:rsidR="000143D3" w:rsidRDefault="000143D3" w:rsidP="000143D3">
      <w:pPr>
        <w:spacing w:line="480" w:lineRule="auto"/>
        <w:ind w:firstLine="720"/>
      </w:pPr>
      <w:r>
        <w:t>Nut taxa recovered from the Site 8 assemblage include acorn, black walnut, hazelnut, and walnut family, with the highest abundance of wild edible nuts being black walnut and hickory (Table 4.2). Hickory nuts are a high-energy food and compared to other nuts in the region, walnuts are the bes</w:t>
      </w:r>
      <w:r w:rsidR="006339D0">
        <w:t>t source of protein (</w:t>
      </w:r>
      <w:proofErr w:type="spellStart"/>
      <w:r w:rsidR="006339D0">
        <w:t>Scarry</w:t>
      </w:r>
      <w:proofErr w:type="spellEnd"/>
      <w:r w:rsidR="006339D0">
        <w:t xml:space="preserve"> 2003</w:t>
      </w:r>
      <w:r>
        <w:t xml:space="preserve">:60). Several plant remains were categorized as black walnut/peach or peach/nutshell due to the morphological similarities between nutshell and peach pit when they become highly fragmented. </w:t>
      </w:r>
    </w:p>
    <w:p w:rsidR="000143D3" w:rsidRDefault="000143D3" w:rsidP="000143D3">
      <w:pPr>
        <w:spacing w:line="480" w:lineRule="auto"/>
        <w:ind w:firstLine="720"/>
      </w:pPr>
      <w:r>
        <w:t>Although a positive identi</w:t>
      </w:r>
      <w:r w:rsidR="00FF50AD">
        <w:t>fication could not be made,</w:t>
      </w:r>
      <w:r>
        <w:t xml:space="preserve"> the possibility</w:t>
      </w:r>
      <w:r w:rsidR="00FF50AD">
        <w:t xml:space="preserve"> exists</w:t>
      </w:r>
      <w:r>
        <w:t xml:space="preserve"> that twelve plant fragments labeled “acorn cf.” could be chestnut. These nut types are members of the same family, </w:t>
      </w:r>
      <w:proofErr w:type="spellStart"/>
      <w:r>
        <w:t>Fagaceae</w:t>
      </w:r>
      <w:proofErr w:type="spellEnd"/>
      <w:r>
        <w:t>. Chestnuts were available in the region and share characteristics with acorn, but chestnut shells are more fragile and tend to burn to ash more frequently than other nuts. Therefore, chestnuts are seldom represented in archaeobotanical assemblages</w:t>
      </w:r>
      <w:r w:rsidR="00506718">
        <w:t>.</w:t>
      </w:r>
    </w:p>
    <w:p w:rsidR="000143D3" w:rsidRDefault="000143D3" w:rsidP="000143D3">
      <w:pPr>
        <w:spacing w:line="480" w:lineRule="auto"/>
        <w:ind w:firstLine="720"/>
      </w:pPr>
      <w:r>
        <w:t xml:space="preserve">Hazelnuts ripen as early as late summer, while the remaining nuts recovered from the samples become available in the fall. </w:t>
      </w:r>
      <w:r w:rsidRPr="00CF7B5A">
        <w:t>Nuts are a</w:t>
      </w:r>
      <w:r>
        <w:t xml:space="preserve"> valuable food source because </w:t>
      </w:r>
      <w:r w:rsidRPr="00CF7B5A">
        <w:t xml:space="preserve">they </w:t>
      </w:r>
      <w:r w:rsidR="00B377E7">
        <w:t>can be collected with relative</w:t>
      </w:r>
      <w:r>
        <w:t xml:space="preserve"> ease</w:t>
      </w:r>
      <w:r w:rsidRPr="00CF7B5A">
        <w:t xml:space="preserve"> </w:t>
      </w:r>
      <w:r>
        <w:t>(</w:t>
      </w:r>
      <w:r w:rsidRPr="00CF7B5A">
        <w:t>with the exception of hazelnut</w:t>
      </w:r>
      <w:r w:rsidR="00506718">
        <w:t>s</w:t>
      </w:r>
      <w:r>
        <w:t xml:space="preserve"> which take some effort to collect) </w:t>
      </w:r>
      <w:r w:rsidRPr="00CF7B5A">
        <w:t>and stored until needed in times of food scarcity</w:t>
      </w:r>
      <w:r w:rsidR="003C7043">
        <w:t xml:space="preserve"> (</w:t>
      </w:r>
      <w:proofErr w:type="spellStart"/>
      <w:r w:rsidR="004A61DE" w:rsidRPr="003C613A">
        <w:t>Scarry</w:t>
      </w:r>
      <w:proofErr w:type="spellEnd"/>
      <w:r w:rsidR="004A61DE" w:rsidRPr="003C613A">
        <w:t xml:space="preserve"> 2003</w:t>
      </w:r>
      <w:r w:rsidR="003C613A" w:rsidRPr="003C613A">
        <w:t>:65</w:t>
      </w:r>
      <w:r w:rsidR="003C7043" w:rsidRPr="003C613A">
        <w:t>)</w:t>
      </w:r>
      <w:r w:rsidRPr="003C613A">
        <w:t>.</w:t>
      </w:r>
      <w:r w:rsidRPr="00CF7B5A">
        <w:t xml:space="preserve"> </w:t>
      </w:r>
    </w:p>
    <w:p w:rsidR="001B1B3C" w:rsidRPr="0057632C" w:rsidRDefault="001B1B3C" w:rsidP="001B1B3C">
      <w:pPr>
        <w:pStyle w:val="CaptionTable"/>
      </w:pPr>
      <w:bookmarkStart w:id="40" w:name="_Toc451432266"/>
      <w:r w:rsidRPr="0057632C">
        <w:lastRenderedPageBreak/>
        <w:t>Table 4.2. Nut Taxa Recovered from the 44AB442 Flotation Samples.</w:t>
      </w:r>
      <w:bookmarkEnd w:id="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1488"/>
        <w:gridCol w:w="2202"/>
        <w:gridCol w:w="1800"/>
      </w:tblGrid>
      <w:tr w:rsidR="001B1B3C" w:rsidRPr="003E2E28" w:rsidTr="00A71D8A">
        <w:trPr>
          <w:trHeight w:val="300"/>
        </w:trPr>
        <w:tc>
          <w:tcPr>
            <w:tcW w:w="2785" w:type="dxa"/>
            <w:tcBorders>
              <w:top w:val="single" w:sz="8" w:space="0" w:color="auto"/>
              <w:bottom w:val="single" w:sz="4" w:space="0" w:color="auto"/>
            </w:tcBorders>
            <w:noWrap/>
            <w:hideMark/>
          </w:tcPr>
          <w:p w:rsidR="001B1B3C" w:rsidRPr="00F623A4" w:rsidRDefault="001B1B3C" w:rsidP="00A71D8A">
            <w:r w:rsidRPr="00F623A4">
              <w:t>Taxa</w:t>
            </w:r>
          </w:p>
        </w:tc>
        <w:tc>
          <w:tcPr>
            <w:tcW w:w="1488" w:type="dxa"/>
            <w:tcBorders>
              <w:top w:val="single" w:sz="8" w:space="0" w:color="auto"/>
              <w:bottom w:val="single" w:sz="4" w:space="0" w:color="auto"/>
            </w:tcBorders>
            <w:noWrap/>
            <w:hideMark/>
          </w:tcPr>
          <w:p w:rsidR="001B1B3C" w:rsidRPr="00F623A4" w:rsidRDefault="001B1B3C" w:rsidP="00A71D8A">
            <w:r w:rsidRPr="00F623A4">
              <w:t>Count</w:t>
            </w:r>
          </w:p>
        </w:tc>
        <w:tc>
          <w:tcPr>
            <w:tcW w:w="2202" w:type="dxa"/>
            <w:tcBorders>
              <w:top w:val="single" w:sz="8" w:space="0" w:color="auto"/>
              <w:bottom w:val="single" w:sz="4" w:space="0" w:color="auto"/>
            </w:tcBorders>
            <w:noWrap/>
            <w:hideMark/>
          </w:tcPr>
          <w:p w:rsidR="001B1B3C" w:rsidRPr="00F623A4" w:rsidRDefault="001B1B3C" w:rsidP="00A71D8A">
            <w:r w:rsidRPr="00F623A4">
              <w:t>Weight in Grams</w:t>
            </w:r>
          </w:p>
        </w:tc>
        <w:tc>
          <w:tcPr>
            <w:tcW w:w="1800" w:type="dxa"/>
            <w:tcBorders>
              <w:top w:val="single" w:sz="8" w:space="0" w:color="auto"/>
              <w:bottom w:val="single" w:sz="4" w:space="0" w:color="auto"/>
            </w:tcBorders>
            <w:noWrap/>
            <w:hideMark/>
          </w:tcPr>
          <w:p w:rsidR="001B1B3C" w:rsidRPr="00F623A4" w:rsidRDefault="001B1B3C" w:rsidP="00A71D8A">
            <w:r w:rsidRPr="00F623A4">
              <w:t>Seasonality</w:t>
            </w:r>
          </w:p>
        </w:tc>
      </w:tr>
      <w:tr w:rsidR="001B1B3C" w:rsidRPr="003E2E28" w:rsidTr="00A71D8A">
        <w:trPr>
          <w:trHeight w:val="300"/>
        </w:trPr>
        <w:tc>
          <w:tcPr>
            <w:tcW w:w="2785" w:type="dxa"/>
            <w:tcBorders>
              <w:top w:val="single" w:sz="4" w:space="0" w:color="auto"/>
            </w:tcBorders>
            <w:noWrap/>
            <w:hideMark/>
          </w:tcPr>
          <w:p w:rsidR="001B1B3C" w:rsidRPr="003E2E28" w:rsidRDefault="001B1B3C" w:rsidP="00A71D8A">
            <w:r w:rsidRPr="003E2E28">
              <w:t>Acorn</w:t>
            </w:r>
          </w:p>
        </w:tc>
        <w:tc>
          <w:tcPr>
            <w:tcW w:w="1488" w:type="dxa"/>
            <w:tcBorders>
              <w:top w:val="single" w:sz="4" w:space="0" w:color="auto"/>
            </w:tcBorders>
            <w:noWrap/>
            <w:hideMark/>
          </w:tcPr>
          <w:p w:rsidR="001B1B3C" w:rsidRPr="003E2E28" w:rsidRDefault="001B1B3C" w:rsidP="00A71D8A">
            <w:pPr>
              <w:jc w:val="right"/>
            </w:pPr>
            <w:r w:rsidRPr="003E2E28">
              <w:t>6</w:t>
            </w:r>
          </w:p>
        </w:tc>
        <w:tc>
          <w:tcPr>
            <w:tcW w:w="2202" w:type="dxa"/>
            <w:tcBorders>
              <w:top w:val="single" w:sz="4" w:space="0" w:color="auto"/>
            </w:tcBorders>
            <w:noWrap/>
            <w:hideMark/>
          </w:tcPr>
          <w:p w:rsidR="001B1B3C" w:rsidRPr="003E2E28" w:rsidRDefault="001B1B3C" w:rsidP="00A71D8A">
            <w:pPr>
              <w:jc w:val="right"/>
            </w:pPr>
            <w:r w:rsidRPr="003E2E28">
              <w:t>0.01</w:t>
            </w:r>
          </w:p>
        </w:tc>
        <w:tc>
          <w:tcPr>
            <w:tcW w:w="1800" w:type="dxa"/>
            <w:tcBorders>
              <w:top w:val="single" w:sz="4" w:space="0" w:color="auto"/>
            </w:tcBorders>
            <w:noWrap/>
            <w:hideMark/>
          </w:tcPr>
          <w:p w:rsidR="001B1B3C" w:rsidRPr="003E2E28" w:rsidRDefault="001B1B3C" w:rsidP="00A71D8A">
            <w:pPr>
              <w:jc w:val="right"/>
            </w:pPr>
            <w:r w:rsidRPr="003E2E28">
              <w:t>Fall</w:t>
            </w:r>
          </w:p>
        </w:tc>
      </w:tr>
      <w:tr w:rsidR="001B1B3C" w:rsidRPr="003E2E28" w:rsidTr="00A71D8A">
        <w:trPr>
          <w:trHeight w:val="300"/>
        </w:trPr>
        <w:tc>
          <w:tcPr>
            <w:tcW w:w="2785" w:type="dxa"/>
            <w:noWrap/>
            <w:hideMark/>
          </w:tcPr>
          <w:p w:rsidR="001B1B3C" w:rsidRPr="003E2E28" w:rsidRDefault="001B1B3C" w:rsidP="00A71D8A">
            <w:r w:rsidRPr="003E2E28">
              <w:t>Acorn cf.</w:t>
            </w:r>
          </w:p>
        </w:tc>
        <w:tc>
          <w:tcPr>
            <w:tcW w:w="1488" w:type="dxa"/>
            <w:noWrap/>
            <w:hideMark/>
          </w:tcPr>
          <w:p w:rsidR="001B1B3C" w:rsidRPr="003E2E28" w:rsidRDefault="001B1B3C" w:rsidP="00A71D8A">
            <w:pPr>
              <w:jc w:val="right"/>
            </w:pPr>
            <w:r w:rsidRPr="003E2E28">
              <w:t>15</w:t>
            </w:r>
          </w:p>
        </w:tc>
        <w:tc>
          <w:tcPr>
            <w:tcW w:w="2202" w:type="dxa"/>
            <w:noWrap/>
            <w:hideMark/>
          </w:tcPr>
          <w:p w:rsidR="001B1B3C" w:rsidRPr="003E2E28" w:rsidRDefault="001B1B3C" w:rsidP="00A71D8A">
            <w:pPr>
              <w:jc w:val="right"/>
            </w:pPr>
            <w:r w:rsidRPr="003E2E28">
              <w:t>0.01</w:t>
            </w:r>
          </w:p>
        </w:tc>
        <w:tc>
          <w:tcPr>
            <w:tcW w:w="1800" w:type="dxa"/>
            <w:noWrap/>
            <w:hideMark/>
          </w:tcPr>
          <w:p w:rsidR="001B1B3C" w:rsidRPr="003E2E28" w:rsidRDefault="001B1B3C" w:rsidP="00A71D8A">
            <w:pPr>
              <w:jc w:val="right"/>
            </w:pPr>
            <w:r w:rsidRPr="003E2E28">
              <w:t>Fall</w:t>
            </w:r>
          </w:p>
        </w:tc>
      </w:tr>
      <w:tr w:rsidR="001B1B3C" w:rsidRPr="003E2E28" w:rsidTr="00A71D8A">
        <w:trPr>
          <w:trHeight w:val="300"/>
        </w:trPr>
        <w:tc>
          <w:tcPr>
            <w:tcW w:w="2785" w:type="dxa"/>
            <w:noWrap/>
            <w:hideMark/>
          </w:tcPr>
          <w:p w:rsidR="001B1B3C" w:rsidRPr="003E2E28" w:rsidRDefault="001B1B3C" w:rsidP="00A71D8A">
            <w:r>
              <w:t>Black w</w:t>
            </w:r>
            <w:r w:rsidRPr="003E2E28">
              <w:t>alnut</w:t>
            </w:r>
          </w:p>
        </w:tc>
        <w:tc>
          <w:tcPr>
            <w:tcW w:w="1488" w:type="dxa"/>
            <w:noWrap/>
            <w:hideMark/>
          </w:tcPr>
          <w:p w:rsidR="001B1B3C" w:rsidRPr="003E2E28" w:rsidRDefault="001B1B3C" w:rsidP="00A71D8A">
            <w:pPr>
              <w:jc w:val="right"/>
            </w:pPr>
            <w:r w:rsidRPr="003E2E28">
              <w:t>25</w:t>
            </w:r>
          </w:p>
        </w:tc>
        <w:tc>
          <w:tcPr>
            <w:tcW w:w="2202" w:type="dxa"/>
            <w:noWrap/>
            <w:hideMark/>
          </w:tcPr>
          <w:p w:rsidR="001B1B3C" w:rsidRPr="003E2E28" w:rsidRDefault="001B1B3C" w:rsidP="00A71D8A">
            <w:pPr>
              <w:jc w:val="right"/>
            </w:pPr>
            <w:r w:rsidRPr="003E2E28">
              <w:t>1.85</w:t>
            </w:r>
          </w:p>
        </w:tc>
        <w:tc>
          <w:tcPr>
            <w:tcW w:w="1800" w:type="dxa"/>
            <w:noWrap/>
            <w:hideMark/>
          </w:tcPr>
          <w:p w:rsidR="001B1B3C" w:rsidRPr="003E2E28" w:rsidRDefault="001B1B3C" w:rsidP="00A71D8A">
            <w:pPr>
              <w:jc w:val="right"/>
            </w:pPr>
            <w:r w:rsidRPr="003E2E28">
              <w:t>Fall</w:t>
            </w:r>
          </w:p>
        </w:tc>
      </w:tr>
      <w:tr w:rsidR="001B1B3C" w:rsidRPr="003E2E28" w:rsidTr="00A71D8A">
        <w:trPr>
          <w:trHeight w:val="300"/>
        </w:trPr>
        <w:tc>
          <w:tcPr>
            <w:tcW w:w="2785" w:type="dxa"/>
            <w:noWrap/>
            <w:hideMark/>
          </w:tcPr>
          <w:p w:rsidR="001B1B3C" w:rsidRPr="003E2E28" w:rsidRDefault="001B1B3C" w:rsidP="00A71D8A">
            <w:r>
              <w:t>Black w</w:t>
            </w:r>
            <w:r w:rsidRPr="003E2E28">
              <w:t>alnut cf.</w:t>
            </w:r>
          </w:p>
        </w:tc>
        <w:tc>
          <w:tcPr>
            <w:tcW w:w="1488" w:type="dxa"/>
            <w:noWrap/>
            <w:hideMark/>
          </w:tcPr>
          <w:p w:rsidR="001B1B3C" w:rsidRPr="003E2E28" w:rsidRDefault="001B1B3C" w:rsidP="00A71D8A">
            <w:pPr>
              <w:jc w:val="right"/>
            </w:pPr>
            <w:r w:rsidRPr="003E2E28">
              <w:t>1</w:t>
            </w:r>
          </w:p>
        </w:tc>
        <w:tc>
          <w:tcPr>
            <w:tcW w:w="2202" w:type="dxa"/>
            <w:noWrap/>
            <w:hideMark/>
          </w:tcPr>
          <w:p w:rsidR="001B1B3C" w:rsidRPr="003E2E28" w:rsidRDefault="001B1B3C" w:rsidP="00A71D8A">
            <w:pPr>
              <w:jc w:val="right"/>
            </w:pPr>
            <w:r w:rsidRPr="003E2E28">
              <w:t>0</w:t>
            </w:r>
            <w:r>
              <w:t>.00</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t>Black walnut/p</w:t>
            </w:r>
            <w:r w:rsidRPr="003E2E28">
              <w:t>each</w:t>
            </w:r>
          </w:p>
        </w:tc>
        <w:tc>
          <w:tcPr>
            <w:tcW w:w="1488" w:type="dxa"/>
            <w:noWrap/>
            <w:hideMark/>
          </w:tcPr>
          <w:p w:rsidR="001B1B3C" w:rsidRPr="003E2E28" w:rsidRDefault="001B1B3C" w:rsidP="00A71D8A">
            <w:pPr>
              <w:jc w:val="right"/>
            </w:pPr>
            <w:r w:rsidRPr="003E2E28">
              <w:t>204</w:t>
            </w:r>
          </w:p>
        </w:tc>
        <w:tc>
          <w:tcPr>
            <w:tcW w:w="2202" w:type="dxa"/>
            <w:noWrap/>
            <w:hideMark/>
          </w:tcPr>
          <w:p w:rsidR="001B1B3C" w:rsidRPr="003E2E28" w:rsidRDefault="001B1B3C" w:rsidP="00A71D8A">
            <w:pPr>
              <w:jc w:val="right"/>
            </w:pPr>
            <w:r w:rsidRPr="003E2E28">
              <w:t>2.75</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t>Black w</w:t>
            </w:r>
            <w:r w:rsidRPr="003E2E28">
              <w:t>alnut/</w:t>
            </w:r>
            <w:r>
              <w:t>p</w:t>
            </w:r>
            <w:r w:rsidRPr="003E2E28">
              <w:t>each cf.</w:t>
            </w:r>
          </w:p>
        </w:tc>
        <w:tc>
          <w:tcPr>
            <w:tcW w:w="1488" w:type="dxa"/>
            <w:noWrap/>
            <w:hideMark/>
          </w:tcPr>
          <w:p w:rsidR="001B1B3C" w:rsidRPr="003E2E28" w:rsidRDefault="001B1B3C" w:rsidP="00A71D8A">
            <w:pPr>
              <w:jc w:val="right"/>
            </w:pPr>
            <w:r w:rsidRPr="003E2E28">
              <w:t>2</w:t>
            </w:r>
          </w:p>
        </w:tc>
        <w:tc>
          <w:tcPr>
            <w:tcW w:w="2202" w:type="dxa"/>
            <w:noWrap/>
            <w:hideMark/>
          </w:tcPr>
          <w:p w:rsidR="001B1B3C" w:rsidRPr="003E2E28" w:rsidRDefault="001B1B3C" w:rsidP="00A71D8A">
            <w:pPr>
              <w:jc w:val="right"/>
            </w:pPr>
            <w:r w:rsidRPr="003E2E28">
              <w:t>0.01</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rsidRPr="003E2E28">
              <w:t>Hazelnut cf.</w:t>
            </w:r>
          </w:p>
        </w:tc>
        <w:tc>
          <w:tcPr>
            <w:tcW w:w="1488" w:type="dxa"/>
            <w:noWrap/>
            <w:hideMark/>
          </w:tcPr>
          <w:p w:rsidR="001B1B3C" w:rsidRPr="003E2E28" w:rsidRDefault="001B1B3C" w:rsidP="00A71D8A">
            <w:pPr>
              <w:jc w:val="right"/>
            </w:pPr>
            <w:r w:rsidRPr="003E2E28">
              <w:t>1</w:t>
            </w:r>
          </w:p>
        </w:tc>
        <w:tc>
          <w:tcPr>
            <w:tcW w:w="2202" w:type="dxa"/>
            <w:noWrap/>
            <w:hideMark/>
          </w:tcPr>
          <w:p w:rsidR="001B1B3C" w:rsidRPr="003E2E28" w:rsidRDefault="001B1B3C" w:rsidP="00A71D8A">
            <w:pPr>
              <w:jc w:val="right"/>
            </w:pPr>
            <w:r w:rsidRPr="003E2E28">
              <w:t>0</w:t>
            </w:r>
            <w:r>
              <w:t>.00</w:t>
            </w:r>
          </w:p>
        </w:tc>
        <w:tc>
          <w:tcPr>
            <w:tcW w:w="1800" w:type="dxa"/>
            <w:noWrap/>
            <w:hideMark/>
          </w:tcPr>
          <w:p w:rsidR="001B1B3C" w:rsidRPr="003E2E28" w:rsidRDefault="001B1B3C" w:rsidP="00A71D8A">
            <w:pPr>
              <w:jc w:val="right"/>
            </w:pPr>
            <w:r w:rsidRPr="003E2E28">
              <w:t>Fall</w:t>
            </w:r>
          </w:p>
        </w:tc>
      </w:tr>
      <w:tr w:rsidR="001B1B3C" w:rsidRPr="003E2E28" w:rsidTr="00A71D8A">
        <w:trPr>
          <w:trHeight w:val="300"/>
        </w:trPr>
        <w:tc>
          <w:tcPr>
            <w:tcW w:w="2785" w:type="dxa"/>
            <w:noWrap/>
            <w:hideMark/>
          </w:tcPr>
          <w:p w:rsidR="001B1B3C" w:rsidRPr="003E2E28" w:rsidRDefault="001B1B3C" w:rsidP="00A71D8A">
            <w:r w:rsidRPr="003E2E28">
              <w:t>Hickory</w:t>
            </w:r>
          </w:p>
        </w:tc>
        <w:tc>
          <w:tcPr>
            <w:tcW w:w="1488" w:type="dxa"/>
            <w:noWrap/>
            <w:hideMark/>
          </w:tcPr>
          <w:p w:rsidR="001B1B3C" w:rsidRPr="003E2E28" w:rsidRDefault="001B1B3C" w:rsidP="00A71D8A">
            <w:pPr>
              <w:jc w:val="right"/>
            </w:pPr>
            <w:r w:rsidRPr="003E2E28">
              <w:t>66</w:t>
            </w:r>
          </w:p>
        </w:tc>
        <w:tc>
          <w:tcPr>
            <w:tcW w:w="2202" w:type="dxa"/>
            <w:noWrap/>
            <w:hideMark/>
          </w:tcPr>
          <w:p w:rsidR="001B1B3C" w:rsidRPr="003E2E28" w:rsidRDefault="001B1B3C" w:rsidP="00A71D8A">
            <w:pPr>
              <w:jc w:val="right"/>
            </w:pPr>
            <w:r w:rsidRPr="003E2E28">
              <w:t>0.48</w:t>
            </w:r>
          </w:p>
        </w:tc>
        <w:tc>
          <w:tcPr>
            <w:tcW w:w="1800" w:type="dxa"/>
            <w:noWrap/>
            <w:hideMark/>
          </w:tcPr>
          <w:p w:rsidR="001B1B3C" w:rsidRPr="003E2E28" w:rsidRDefault="001B1B3C" w:rsidP="00A71D8A">
            <w:pPr>
              <w:jc w:val="right"/>
            </w:pPr>
            <w:r w:rsidRPr="003E2E28">
              <w:t>Fall</w:t>
            </w:r>
          </w:p>
        </w:tc>
      </w:tr>
      <w:tr w:rsidR="001B1B3C" w:rsidRPr="003E2E28" w:rsidTr="00A71D8A">
        <w:trPr>
          <w:trHeight w:val="300"/>
        </w:trPr>
        <w:tc>
          <w:tcPr>
            <w:tcW w:w="2785" w:type="dxa"/>
            <w:noWrap/>
            <w:hideMark/>
          </w:tcPr>
          <w:p w:rsidR="001B1B3C" w:rsidRPr="003E2E28" w:rsidRDefault="001B1B3C" w:rsidP="00A71D8A">
            <w:r w:rsidRPr="003E2E28">
              <w:t>Hickory cf.</w:t>
            </w:r>
          </w:p>
        </w:tc>
        <w:tc>
          <w:tcPr>
            <w:tcW w:w="1488" w:type="dxa"/>
            <w:noWrap/>
            <w:hideMark/>
          </w:tcPr>
          <w:p w:rsidR="001B1B3C" w:rsidRPr="003E2E28" w:rsidRDefault="001B1B3C" w:rsidP="00A71D8A">
            <w:pPr>
              <w:jc w:val="right"/>
            </w:pPr>
            <w:r w:rsidRPr="003E2E28">
              <w:t>7</w:t>
            </w:r>
          </w:p>
        </w:tc>
        <w:tc>
          <w:tcPr>
            <w:tcW w:w="2202" w:type="dxa"/>
            <w:noWrap/>
            <w:hideMark/>
          </w:tcPr>
          <w:p w:rsidR="001B1B3C" w:rsidRPr="003E2E28" w:rsidRDefault="001B1B3C" w:rsidP="00A71D8A">
            <w:pPr>
              <w:jc w:val="right"/>
            </w:pPr>
            <w:r w:rsidRPr="003E2E28">
              <w:t>0.07</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tcPr>
          <w:p w:rsidR="001B1B3C" w:rsidRPr="00F623A4" w:rsidRDefault="001B1B3C" w:rsidP="00A71D8A">
            <w:r w:rsidRPr="00F623A4">
              <w:t>Taxa</w:t>
            </w:r>
          </w:p>
        </w:tc>
        <w:tc>
          <w:tcPr>
            <w:tcW w:w="1488" w:type="dxa"/>
            <w:noWrap/>
          </w:tcPr>
          <w:p w:rsidR="001B1B3C" w:rsidRPr="00F623A4" w:rsidRDefault="001B1B3C" w:rsidP="00A71D8A">
            <w:r w:rsidRPr="00F623A4">
              <w:t>Count</w:t>
            </w:r>
          </w:p>
        </w:tc>
        <w:tc>
          <w:tcPr>
            <w:tcW w:w="2202" w:type="dxa"/>
            <w:noWrap/>
          </w:tcPr>
          <w:p w:rsidR="001B1B3C" w:rsidRPr="00F623A4" w:rsidRDefault="001B1B3C" w:rsidP="00A71D8A">
            <w:r w:rsidRPr="00F623A4">
              <w:t>Weight in Grams</w:t>
            </w:r>
          </w:p>
        </w:tc>
        <w:tc>
          <w:tcPr>
            <w:tcW w:w="1800" w:type="dxa"/>
            <w:noWrap/>
          </w:tcPr>
          <w:p w:rsidR="001B1B3C" w:rsidRPr="00F623A4" w:rsidRDefault="001B1B3C" w:rsidP="00A71D8A">
            <w:r w:rsidRPr="00F623A4">
              <w:t>Seasonality</w:t>
            </w:r>
          </w:p>
        </w:tc>
      </w:tr>
      <w:tr w:rsidR="001B1B3C" w:rsidRPr="003E2E28" w:rsidTr="00A71D8A">
        <w:trPr>
          <w:trHeight w:val="300"/>
        </w:trPr>
        <w:tc>
          <w:tcPr>
            <w:tcW w:w="2785" w:type="dxa"/>
            <w:noWrap/>
            <w:hideMark/>
          </w:tcPr>
          <w:p w:rsidR="001B1B3C" w:rsidRPr="003E2E28" w:rsidRDefault="001B1B3C" w:rsidP="00A71D8A">
            <w:r w:rsidRPr="003E2E28">
              <w:t>Nutshell</w:t>
            </w:r>
          </w:p>
        </w:tc>
        <w:tc>
          <w:tcPr>
            <w:tcW w:w="1488" w:type="dxa"/>
            <w:noWrap/>
            <w:hideMark/>
          </w:tcPr>
          <w:p w:rsidR="001B1B3C" w:rsidRPr="003E2E28" w:rsidRDefault="001B1B3C" w:rsidP="00A71D8A">
            <w:pPr>
              <w:jc w:val="right"/>
            </w:pPr>
            <w:r w:rsidRPr="003E2E28">
              <w:t>30</w:t>
            </w:r>
          </w:p>
        </w:tc>
        <w:tc>
          <w:tcPr>
            <w:tcW w:w="2202" w:type="dxa"/>
            <w:noWrap/>
            <w:hideMark/>
          </w:tcPr>
          <w:p w:rsidR="001B1B3C" w:rsidRPr="003E2E28" w:rsidRDefault="001B1B3C" w:rsidP="00A71D8A">
            <w:pPr>
              <w:jc w:val="right"/>
            </w:pPr>
            <w:r w:rsidRPr="003E2E28">
              <w:t>0.21</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rsidRPr="003E2E28">
              <w:t>Nutshell cf.</w:t>
            </w:r>
          </w:p>
        </w:tc>
        <w:tc>
          <w:tcPr>
            <w:tcW w:w="1488" w:type="dxa"/>
            <w:noWrap/>
            <w:hideMark/>
          </w:tcPr>
          <w:p w:rsidR="001B1B3C" w:rsidRPr="003E2E28" w:rsidRDefault="001B1B3C" w:rsidP="00A71D8A">
            <w:pPr>
              <w:jc w:val="right"/>
            </w:pPr>
            <w:r w:rsidRPr="003E2E28">
              <w:t>3</w:t>
            </w:r>
          </w:p>
        </w:tc>
        <w:tc>
          <w:tcPr>
            <w:tcW w:w="2202" w:type="dxa"/>
            <w:noWrap/>
            <w:hideMark/>
          </w:tcPr>
          <w:p w:rsidR="001B1B3C" w:rsidRPr="003E2E28" w:rsidRDefault="001B1B3C" w:rsidP="00A71D8A">
            <w:pPr>
              <w:jc w:val="right"/>
            </w:pPr>
            <w:r w:rsidRPr="003E2E28">
              <w:t>0.02</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rsidRPr="003E2E28">
              <w:t>Nutshell/peach</w:t>
            </w:r>
          </w:p>
        </w:tc>
        <w:tc>
          <w:tcPr>
            <w:tcW w:w="1488" w:type="dxa"/>
            <w:noWrap/>
            <w:hideMark/>
          </w:tcPr>
          <w:p w:rsidR="001B1B3C" w:rsidRPr="003E2E28" w:rsidRDefault="001B1B3C" w:rsidP="00A71D8A">
            <w:pPr>
              <w:jc w:val="right"/>
            </w:pPr>
            <w:r w:rsidRPr="003E2E28">
              <w:t>21</w:t>
            </w:r>
          </w:p>
        </w:tc>
        <w:tc>
          <w:tcPr>
            <w:tcW w:w="2202" w:type="dxa"/>
            <w:noWrap/>
            <w:hideMark/>
          </w:tcPr>
          <w:p w:rsidR="001B1B3C" w:rsidRPr="003E2E28" w:rsidRDefault="001B1B3C" w:rsidP="00A71D8A">
            <w:pPr>
              <w:jc w:val="right"/>
            </w:pPr>
            <w:r w:rsidRPr="003E2E28">
              <w:t>0.16</w:t>
            </w:r>
          </w:p>
        </w:tc>
        <w:tc>
          <w:tcPr>
            <w:tcW w:w="1800" w:type="dxa"/>
            <w:noWrap/>
            <w:hideMark/>
          </w:tcPr>
          <w:p w:rsidR="001B1B3C" w:rsidRPr="003E2E28" w:rsidRDefault="001B1B3C" w:rsidP="00A71D8A">
            <w:pPr>
              <w:jc w:val="right"/>
            </w:pPr>
          </w:p>
        </w:tc>
      </w:tr>
      <w:tr w:rsidR="001B1B3C" w:rsidRPr="003E2E28" w:rsidTr="00A71D8A">
        <w:trPr>
          <w:trHeight w:val="300"/>
        </w:trPr>
        <w:tc>
          <w:tcPr>
            <w:tcW w:w="2785" w:type="dxa"/>
            <w:noWrap/>
            <w:hideMark/>
          </w:tcPr>
          <w:p w:rsidR="001B1B3C" w:rsidRPr="003E2E28" w:rsidRDefault="001B1B3C" w:rsidP="00A71D8A">
            <w:r>
              <w:t>Walnut f</w:t>
            </w:r>
            <w:r w:rsidRPr="003E2E28">
              <w:t>amily</w:t>
            </w:r>
          </w:p>
        </w:tc>
        <w:tc>
          <w:tcPr>
            <w:tcW w:w="1488" w:type="dxa"/>
            <w:noWrap/>
            <w:hideMark/>
          </w:tcPr>
          <w:p w:rsidR="001B1B3C" w:rsidRPr="003E2E28" w:rsidRDefault="001B1B3C" w:rsidP="00A71D8A">
            <w:pPr>
              <w:jc w:val="right"/>
            </w:pPr>
            <w:r w:rsidRPr="003E2E28">
              <w:t>23</w:t>
            </w:r>
          </w:p>
        </w:tc>
        <w:tc>
          <w:tcPr>
            <w:tcW w:w="2202" w:type="dxa"/>
            <w:noWrap/>
            <w:hideMark/>
          </w:tcPr>
          <w:p w:rsidR="001B1B3C" w:rsidRPr="003E2E28" w:rsidRDefault="001B1B3C" w:rsidP="00A71D8A">
            <w:pPr>
              <w:jc w:val="right"/>
            </w:pPr>
            <w:r w:rsidRPr="003E2E28">
              <w:t>0.11</w:t>
            </w:r>
          </w:p>
        </w:tc>
        <w:tc>
          <w:tcPr>
            <w:tcW w:w="1800" w:type="dxa"/>
            <w:noWrap/>
            <w:hideMark/>
          </w:tcPr>
          <w:p w:rsidR="001B1B3C" w:rsidRPr="003E2E28" w:rsidRDefault="001B1B3C" w:rsidP="00A71D8A">
            <w:pPr>
              <w:jc w:val="right"/>
            </w:pPr>
            <w:r w:rsidRPr="003E2E28">
              <w:t xml:space="preserve">Fall </w:t>
            </w:r>
          </w:p>
        </w:tc>
      </w:tr>
      <w:tr w:rsidR="001B1B3C" w:rsidRPr="003E2E28" w:rsidTr="00A71D8A">
        <w:trPr>
          <w:trHeight w:val="300"/>
        </w:trPr>
        <w:tc>
          <w:tcPr>
            <w:tcW w:w="2785" w:type="dxa"/>
            <w:tcBorders>
              <w:bottom w:val="single" w:sz="8" w:space="0" w:color="auto"/>
            </w:tcBorders>
            <w:noWrap/>
            <w:hideMark/>
          </w:tcPr>
          <w:p w:rsidR="001B1B3C" w:rsidRPr="00B6301C" w:rsidRDefault="001B1B3C" w:rsidP="00A71D8A">
            <w:r w:rsidRPr="00B6301C">
              <w:t>Total</w:t>
            </w:r>
          </w:p>
        </w:tc>
        <w:tc>
          <w:tcPr>
            <w:tcW w:w="1488" w:type="dxa"/>
            <w:tcBorders>
              <w:bottom w:val="single" w:sz="8" w:space="0" w:color="auto"/>
            </w:tcBorders>
            <w:noWrap/>
            <w:hideMark/>
          </w:tcPr>
          <w:p w:rsidR="001B1B3C" w:rsidRPr="003E2E28" w:rsidRDefault="001B1B3C" w:rsidP="00A71D8A">
            <w:pPr>
              <w:jc w:val="right"/>
            </w:pPr>
            <w:r w:rsidRPr="003E2E28">
              <w:t>404</w:t>
            </w:r>
          </w:p>
        </w:tc>
        <w:tc>
          <w:tcPr>
            <w:tcW w:w="2202" w:type="dxa"/>
            <w:tcBorders>
              <w:bottom w:val="single" w:sz="8" w:space="0" w:color="auto"/>
            </w:tcBorders>
            <w:noWrap/>
            <w:hideMark/>
          </w:tcPr>
          <w:p w:rsidR="001B1B3C" w:rsidRPr="003E2E28" w:rsidRDefault="001B1B3C" w:rsidP="00A71D8A">
            <w:pPr>
              <w:jc w:val="right"/>
            </w:pPr>
            <w:r w:rsidRPr="003E2E28">
              <w:t>5.68</w:t>
            </w:r>
          </w:p>
        </w:tc>
        <w:tc>
          <w:tcPr>
            <w:tcW w:w="1800" w:type="dxa"/>
            <w:tcBorders>
              <w:bottom w:val="single" w:sz="8" w:space="0" w:color="auto"/>
            </w:tcBorders>
            <w:noWrap/>
            <w:hideMark/>
          </w:tcPr>
          <w:p w:rsidR="001B1B3C" w:rsidRPr="003E2E28" w:rsidRDefault="001B1B3C" w:rsidP="00A71D8A">
            <w:pPr>
              <w:jc w:val="right"/>
            </w:pPr>
          </w:p>
        </w:tc>
      </w:tr>
    </w:tbl>
    <w:p w:rsidR="001B1B3C" w:rsidRDefault="001B1B3C" w:rsidP="001B1B3C">
      <w:pPr>
        <w:spacing w:line="480" w:lineRule="auto"/>
      </w:pPr>
    </w:p>
    <w:p w:rsidR="000976C4" w:rsidRDefault="000976C4" w:rsidP="000976C4">
      <w:pPr>
        <w:spacing w:line="480" w:lineRule="auto"/>
        <w:ind w:firstLine="720"/>
      </w:pPr>
    </w:p>
    <w:p w:rsidR="000976C4" w:rsidRDefault="000976C4" w:rsidP="000976C4">
      <w:pPr>
        <w:spacing w:line="480" w:lineRule="auto"/>
        <w:ind w:firstLine="720"/>
      </w:pPr>
      <w:r>
        <w:t xml:space="preserve">Informants for the WPA slave narratives indicated that slaves regularly consumed hickory nuts, walnuts, and chestnuts (Covey and </w:t>
      </w:r>
      <w:proofErr w:type="spellStart"/>
      <w:r>
        <w:t>Eisnach</w:t>
      </w:r>
      <w:proofErr w:type="spellEnd"/>
      <w:r>
        <w:t xml:space="preserve"> 2009:179). Nuts were gathered when time allowed or gathering them was tasked to young children not yet laboring for the plantation. </w:t>
      </w:r>
    </w:p>
    <w:p w:rsidR="000143D3" w:rsidRDefault="000143D3" w:rsidP="001B1B3C">
      <w:pPr>
        <w:spacing w:line="480" w:lineRule="auto"/>
      </w:pPr>
      <w:r>
        <w:t>Nuts in the walnut family, including black walnuts and hickory nuts, can be consumed fresh or dried or used for breads, gravies, soups, butter, syrup, and sugar (Fernald and Kinsey 19</w:t>
      </w:r>
      <w:r w:rsidR="004A61DE">
        <w:t>43</w:t>
      </w:r>
      <w:r>
        <w:t xml:space="preserve">:147; Peterson 1977:188-190). In preparation of gravies, </w:t>
      </w:r>
      <w:r w:rsidR="003C7043">
        <w:t xml:space="preserve">soups, and butter, hickory </w:t>
      </w:r>
      <w:r w:rsidR="003C7043" w:rsidRPr="00953F08">
        <w:t>nuts</w:t>
      </w:r>
      <w:r w:rsidR="00953F08" w:rsidRPr="00953F08">
        <w:t xml:space="preserve"> – </w:t>
      </w:r>
      <w:r w:rsidR="003C7043" w:rsidRPr="00953F08">
        <w:t>shells</w:t>
      </w:r>
      <w:r w:rsidR="003C7043">
        <w:t xml:space="preserve"> and all</w:t>
      </w:r>
      <w:r w:rsidR="00953F08">
        <w:rPr>
          <w:highlight w:val="yellow"/>
        </w:rPr>
        <w:t xml:space="preserve"> </w:t>
      </w:r>
      <w:r w:rsidR="00953F08" w:rsidRPr="00953F08">
        <w:t xml:space="preserve">– </w:t>
      </w:r>
      <w:r>
        <w:t>are pounded and boiled</w:t>
      </w:r>
      <w:r w:rsidR="00953F08">
        <w:t xml:space="preserve"> </w:t>
      </w:r>
      <w:r>
        <w:t xml:space="preserve">so that the oil can be skimmed from the surface, seasoned with salt, and used like a butter or saved for future use. When the nuts are boiled the shells tend to sink while the nutmeats float to the </w:t>
      </w:r>
      <w:r w:rsidR="004A61DE">
        <w:t>surface (Fernald and Kinsey 1943</w:t>
      </w:r>
      <w:r>
        <w:t>:148). Native Americans would season the nutmeats before mixing them with potatoes or meal; mashed nutmeats were also often dried in cakes and preserved for winter use (</w:t>
      </w:r>
      <w:r w:rsidR="004A61DE">
        <w:t>Fernald and Kinsey 1943</w:t>
      </w:r>
      <w:r>
        <w:t xml:space="preserve">:148). </w:t>
      </w:r>
      <w:r w:rsidRPr="00CF7B5A">
        <w:t xml:space="preserve">Both black walnut and hickory nuts can be eaten out of hand, dipped in sugar syrup and eaten as candy, </w:t>
      </w:r>
      <w:r>
        <w:t xml:space="preserve">or </w:t>
      </w:r>
      <w:r w:rsidRPr="00CF7B5A">
        <w:t>ground</w:t>
      </w:r>
      <w:r w:rsidR="000976C4">
        <w:t xml:space="preserve"> </w:t>
      </w:r>
      <w:r w:rsidRPr="00CF7B5A">
        <w:lastRenderedPageBreak/>
        <w:t>into a meal-like flour</w:t>
      </w:r>
      <w:r w:rsidR="004A61DE">
        <w:t xml:space="preserve"> (Fernald and Kinsey 1943</w:t>
      </w:r>
      <w:r>
        <w:t xml:space="preserve">:149; Peterson 1977:188-190). Former slaves recall simmering tree saps to make brown sugar or adding walnuts to ash cakes (Covey and </w:t>
      </w:r>
      <w:proofErr w:type="spellStart"/>
      <w:r>
        <w:t>Eisnach</w:t>
      </w:r>
      <w:proofErr w:type="spellEnd"/>
      <w:r>
        <w:t xml:space="preserve"> 2007:180). Black walnut bark, the kernel, and the green hull have been known to expel various kinds of worms, and the fruit, leaves, and bark offer many other medicinal benefits. Taken internally, black walnut can be used to relieve constipation, and against fungal and parasitic infections (Covey 2007:115). When applied to the skin</w:t>
      </w:r>
      <w:r w:rsidR="00B377E7">
        <w:t>,</w:t>
      </w:r>
      <w:r>
        <w:t xml:space="preserve"> black walnut extract is beneficial for treating eczema, herpes, psoriasis, and skin parasites (Covey 2007:115).  </w:t>
      </w:r>
    </w:p>
    <w:p w:rsidR="001B1B3C" w:rsidRDefault="001B1B3C" w:rsidP="000143D3">
      <w:pPr>
        <w:spacing w:line="480" w:lineRule="auto"/>
        <w:ind w:firstLine="720"/>
      </w:pPr>
    </w:p>
    <w:p w:rsidR="001B1B3C" w:rsidRPr="004274BB" w:rsidRDefault="001B1B3C" w:rsidP="001B1B3C">
      <w:pPr>
        <w:pStyle w:val="Heading3"/>
      </w:pPr>
      <w:bookmarkStart w:id="41" w:name="_Toc451432152"/>
      <w:r w:rsidRPr="004274BB">
        <w:t>Fruit</w:t>
      </w:r>
      <w:r>
        <w:t>s</w:t>
      </w:r>
      <w:bookmarkEnd w:id="41"/>
    </w:p>
    <w:p w:rsidR="001B1B3C" w:rsidRDefault="001B1B3C" w:rsidP="001B1B3C">
      <w:pPr>
        <w:spacing w:line="480" w:lineRule="auto"/>
        <w:rPr>
          <w:b/>
        </w:rPr>
      </w:pPr>
    </w:p>
    <w:p w:rsidR="001B1B3C" w:rsidRDefault="001B1B3C" w:rsidP="001B1B3C">
      <w:pPr>
        <w:spacing w:line="480" w:lineRule="auto"/>
      </w:pPr>
      <w:r>
        <w:rPr>
          <w:b/>
        </w:rPr>
        <w:tab/>
      </w:r>
      <w:r>
        <w:t xml:space="preserve">A large number of fruit remains were recovered from the Site 8 botanical assemblage, including blackberry/raspberry, blueberry, grape, peach, persimmon, and members of the genus </w:t>
      </w:r>
      <w:r w:rsidRPr="00DA25C3">
        <w:rPr>
          <w:i/>
        </w:rPr>
        <w:t>Prunus</w:t>
      </w:r>
      <w:r>
        <w:t>.</w:t>
      </w:r>
      <w:r w:rsidRPr="00E277A9">
        <w:t xml:space="preserve"> </w:t>
      </w:r>
      <w:r>
        <w:t>A complete list of each taxon, including the count and weight, represented at Site 8 can be found in Table 4.3. Most of these fruits</w:t>
      </w:r>
      <w:r w:rsidRPr="0018698A">
        <w:t xml:space="preserve"> </w:t>
      </w:r>
      <w:r w:rsidRPr="008253BF">
        <w:t>are ready for collection betw</w:t>
      </w:r>
      <w:r>
        <w:t xml:space="preserve">een late summer and </w:t>
      </w:r>
    </w:p>
    <w:p w:rsidR="000143D3" w:rsidRDefault="000143D3" w:rsidP="000143D3">
      <w:pPr>
        <w:spacing w:line="480" w:lineRule="auto"/>
      </w:pPr>
      <w:proofErr w:type="gramStart"/>
      <w:r>
        <w:t>early</w:t>
      </w:r>
      <w:proofErr w:type="gramEnd"/>
      <w:r>
        <w:t xml:space="preserve"> fall and could</w:t>
      </w:r>
      <w:r w:rsidRPr="008253BF">
        <w:t xml:space="preserve"> have been collected</w:t>
      </w:r>
      <w:r>
        <w:t xml:space="preserve"> </w:t>
      </w:r>
      <w:r w:rsidRPr="008253BF">
        <w:t>by children or elders while family members were working the fields.</w:t>
      </w:r>
      <w:r>
        <w:t xml:space="preserve"> Plants that produce fleshy fruit are most often found in forest clearings, along forests and stream borders, and in ant</w:t>
      </w:r>
      <w:r w:rsidR="004A61DE">
        <w:t>hropogenic habitats (</w:t>
      </w:r>
      <w:proofErr w:type="spellStart"/>
      <w:r w:rsidR="004A61DE">
        <w:t>Scarry</w:t>
      </w:r>
      <w:proofErr w:type="spellEnd"/>
      <w:r w:rsidR="004A61DE">
        <w:t xml:space="preserve"> 2003</w:t>
      </w:r>
      <w:r>
        <w:t>:68).</w:t>
      </w:r>
      <w:r w:rsidRPr="008253BF">
        <w:t xml:space="preserve"> </w:t>
      </w:r>
      <w:r>
        <w:t xml:space="preserve">Narratives from former slaves indicate that wild fruits were gathered for personal consumption or for sale (Covey and </w:t>
      </w:r>
      <w:proofErr w:type="spellStart"/>
      <w:r>
        <w:t>Eisnach</w:t>
      </w:r>
      <w:proofErr w:type="spellEnd"/>
      <w:r>
        <w:t xml:space="preserve"> 2009:168; Lev-Tov 2004:10).</w:t>
      </w:r>
    </w:p>
    <w:p w:rsidR="00464B13" w:rsidRDefault="000143D3" w:rsidP="000143D3">
      <w:pPr>
        <w:spacing w:line="480" w:lineRule="auto"/>
        <w:ind w:firstLine="720"/>
      </w:pPr>
      <w:r w:rsidRPr="008253BF">
        <w:t>Blackberries and raspberries can be collected during summer months and not only can the fruit be eaten from the shrub without any processing, they can also</w:t>
      </w:r>
      <w:r>
        <w:t xml:space="preserve"> be served as a cold drink</w:t>
      </w:r>
      <w:r w:rsidRPr="008253BF">
        <w:t xml:space="preserve"> or </w:t>
      </w:r>
      <w:r>
        <w:t xml:space="preserve">used in a pie, jam, or </w:t>
      </w:r>
      <w:r w:rsidRPr="008253BF">
        <w:t>salad (Peterson 1992:184</w:t>
      </w:r>
      <w:r>
        <w:t>)</w:t>
      </w:r>
      <w:r w:rsidRPr="008253BF">
        <w:t>.</w:t>
      </w:r>
      <w:r w:rsidRPr="00872F9F">
        <w:t xml:space="preserve"> </w:t>
      </w:r>
      <w:r>
        <w:t>The young tender sprouts of the blackberry/raspberry plant can also be eaten as greens (Fernald and Kinsey 19</w:t>
      </w:r>
      <w:r w:rsidR="004A61DE">
        <w:t>43</w:t>
      </w:r>
      <w:r>
        <w:t xml:space="preserve">:238). </w:t>
      </w:r>
    </w:p>
    <w:p w:rsidR="00464B13" w:rsidRPr="009B40D0" w:rsidRDefault="00464B13" w:rsidP="00464B13">
      <w:pPr>
        <w:pStyle w:val="CaptionTable"/>
      </w:pPr>
      <w:bookmarkStart w:id="42" w:name="_Toc451432267"/>
      <w:r w:rsidRPr="0057632C">
        <w:lastRenderedPageBreak/>
        <w:t>Table 4.3. Fruit Taxa Recovered from 44AB442 Flotation Samples.</w:t>
      </w:r>
      <w:bookmarkEnd w:id="42"/>
      <w:r w:rsidRPr="0057632C">
        <w:rPr>
          <w:b/>
        </w:rPr>
        <w:tab/>
      </w: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1821"/>
        <w:gridCol w:w="2049"/>
        <w:gridCol w:w="1800"/>
      </w:tblGrid>
      <w:tr w:rsidR="00464B13" w:rsidRPr="005A751D" w:rsidTr="00A71D8A">
        <w:trPr>
          <w:trHeight w:val="300"/>
        </w:trPr>
        <w:tc>
          <w:tcPr>
            <w:tcW w:w="4045" w:type="dxa"/>
            <w:tcBorders>
              <w:top w:val="single" w:sz="8" w:space="0" w:color="auto"/>
              <w:bottom w:val="single" w:sz="4" w:space="0" w:color="auto"/>
            </w:tcBorders>
            <w:noWrap/>
            <w:hideMark/>
          </w:tcPr>
          <w:p w:rsidR="00464B13" w:rsidRPr="00F623A4" w:rsidRDefault="00464B13" w:rsidP="00A71D8A">
            <w:r w:rsidRPr="00F623A4">
              <w:t>Taxa</w:t>
            </w:r>
          </w:p>
        </w:tc>
        <w:tc>
          <w:tcPr>
            <w:tcW w:w="1821" w:type="dxa"/>
            <w:tcBorders>
              <w:top w:val="single" w:sz="8" w:space="0" w:color="auto"/>
              <w:bottom w:val="single" w:sz="4" w:space="0" w:color="auto"/>
            </w:tcBorders>
            <w:noWrap/>
            <w:hideMark/>
          </w:tcPr>
          <w:p w:rsidR="00464B13" w:rsidRPr="00F623A4" w:rsidRDefault="00464B13" w:rsidP="00A71D8A">
            <w:r w:rsidRPr="00F623A4">
              <w:t>Count</w:t>
            </w:r>
          </w:p>
        </w:tc>
        <w:tc>
          <w:tcPr>
            <w:tcW w:w="2049" w:type="dxa"/>
            <w:tcBorders>
              <w:top w:val="single" w:sz="8" w:space="0" w:color="auto"/>
              <w:bottom w:val="single" w:sz="4" w:space="0" w:color="auto"/>
            </w:tcBorders>
            <w:noWrap/>
            <w:hideMark/>
          </w:tcPr>
          <w:p w:rsidR="00464B13" w:rsidRPr="00F623A4" w:rsidRDefault="00464B13" w:rsidP="00A71D8A">
            <w:r w:rsidRPr="00F623A4">
              <w:t>Weight in grams</w:t>
            </w:r>
          </w:p>
        </w:tc>
        <w:tc>
          <w:tcPr>
            <w:tcW w:w="1800" w:type="dxa"/>
            <w:tcBorders>
              <w:top w:val="single" w:sz="8" w:space="0" w:color="auto"/>
              <w:bottom w:val="single" w:sz="4" w:space="0" w:color="auto"/>
            </w:tcBorders>
            <w:noWrap/>
            <w:hideMark/>
          </w:tcPr>
          <w:p w:rsidR="00464B13" w:rsidRPr="00F623A4" w:rsidRDefault="00464B13" w:rsidP="00A71D8A">
            <w:r w:rsidRPr="00F623A4">
              <w:t>Seasonality</w:t>
            </w:r>
          </w:p>
        </w:tc>
      </w:tr>
      <w:tr w:rsidR="00464B13" w:rsidRPr="005A751D" w:rsidTr="00A71D8A">
        <w:trPr>
          <w:trHeight w:val="300"/>
        </w:trPr>
        <w:tc>
          <w:tcPr>
            <w:tcW w:w="4045" w:type="dxa"/>
            <w:tcBorders>
              <w:top w:val="single" w:sz="4" w:space="0" w:color="auto"/>
            </w:tcBorders>
            <w:noWrap/>
            <w:hideMark/>
          </w:tcPr>
          <w:p w:rsidR="00464B13" w:rsidRPr="005A751D" w:rsidRDefault="00464B13" w:rsidP="00A71D8A">
            <w:r>
              <w:t>Blackberry/r</w:t>
            </w:r>
            <w:r w:rsidRPr="005A751D">
              <w:t>aspberry</w:t>
            </w:r>
          </w:p>
        </w:tc>
        <w:tc>
          <w:tcPr>
            <w:tcW w:w="1821" w:type="dxa"/>
            <w:tcBorders>
              <w:top w:val="single" w:sz="4" w:space="0" w:color="auto"/>
            </w:tcBorders>
            <w:noWrap/>
            <w:hideMark/>
          </w:tcPr>
          <w:p w:rsidR="00464B13" w:rsidRPr="005A751D" w:rsidRDefault="00464B13" w:rsidP="00A71D8A">
            <w:pPr>
              <w:jc w:val="right"/>
            </w:pPr>
            <w:r w:rsidRPr="005A751D">
              <w:t>58</w:t>
            </w:r>
          </w:p>
        </w:tc>
        <w:tc>
          <w:tcPr>
            <w:tcW w:w="2049" w:type="dxa"/>
            <w:tcBorders>
              <w:top w:val="single" w:sz="4" w:space="0" w:color="auto"/>
            </w:tcBorders>
            <w:noWrap/>
            <w:hideMark/>
          </w:tcPr>
          <w:p w:rsidR="00464B13" w:rsidRPr="005A751D" w:rsidRDefault="00464B13" w:rsidP="00A71D8A">
            <w:pPr>
              <w:jc w:val="right"/>
            </w:pPr>
            <w:r w:rsidRPr="005A751D">
              <w:t>0.04</w:t>
            </w:r>
          </w:p>
        </w:tc>
        <w:tc>
          <w:tcPr>
            <w:tcW w:w="1800" w:type="dxa"/>
            <w:tcBorders>
              <w:top w:val="single" w:sz="4" w:space="0" w:color="auto"/>
            </w:tcBorders>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A71D8A">
            <w:r>
              <w:t>Blackberry/r</w:t>
            </w:r>
            <w:r w:rsidRPr="005A751D">
              <w:t>aspberry (uncarbonized)</w:t>
            </w:r>
          </w:p>
        </w:tc>
        <w:tc>
          <w:tcPr>
            <w:tcW w:w="1821" w:type="dxa"/>
            <w:noWrap/>
            <w:hideMark/>
          </w:tcPr>
          <w:p w:rsidR="00464B13" w:rsidRPr="005A751D" w:rsidRDefault="00464B13" w:rsidP="00A71D8A">
            <w:pPr>
              <w:jc w:val="right"/>
            </w:pPr>
            <w:r w:rsidRPr="005A751D">
              <w:t>102</w:t>
            </w:r>
          </w:p>
        </w:tc>
        <w:tc>
          <w:tcPr>
            <w:tcW w:w="2049" w:type="dxa"/>
            <w:noWrap/>
            <w:hideMark/>
          </w:tcPr>
          <w:p w:rsidR="00464B13" w:rsidRPr="005A751D" w:rsidRDefault="00464B13" w:rsidP="00A71D8A">
            <w:pPr>
              <w:jc w:val="right"/>
            </w:pPr>
            <w:r w:rsidRPr="005A751D">
              <w:t>0.08</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Blueberry</w:t>
            </w:r>
          </w:p>
        </w:tc>
        <w:tc>
          <w:tcPr>
            <w:tcW w:w="1821" w:type="dxa"/>
            <w:noWrap/>
            <w:hideMark/>
          </w:tcPr>
          <w:p w:rsidR="00464B13" w:rsidRPr="005A751D" w:rsidRDefault="00464B13" w:rsidP="00A71D8A">
            <w:pPr>
              <w:jc w:val="right"/>
            </w:pPr>
            <w:r w:rsidRPr="005A751D">
              <w:t>1</w:t>
            </w:r>
          </w:p>
        </w:tc>
        <w:tc>
          <w:tcPr>
            <w:tcW w:w="2049" w:type="dxa"/>
            <w:noWrap/>
            <w:hideMark/>
          </w:tcPr>
          <w:p w:rsidR="00464B13" w:rsidRPr="005A751D" w:rsidRDefault="00464B13" w:rsidP="00A71D8A">
            <w:pPr>
              <w:jc w:val="right"/>
            </w:pPr>
            <w:r w:rsidRPr="005A751D">
              <w:t>0</w:t>
            </w:r>
            <w:r>
              <w:t>.00</w:t>
            </w:r>
          </w:p>
        </w:tc>
        <w:tc>
          <w:tcPr>
            <w:tcW w:w="1800" w:type="dxa"/>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A71D8A">
            <w:r w:rsidRPr="005A751D">
              <w:t>Cherry</w:t>
            </w:r>
          </w:p>
        </w:tc>
        <w:tc>
          <w:tcPr>
            <w:tcW w:w="1821" w:type="dxa"/>
            <w:noWrap/>
            <w:hideMark/>
          </w:tcPr>
          <w:p w:rsidR="00464B13" w:rsidRPr="005A751D" w:rsidRDefault="00464B13" w:rsidP="00A71D8A">
            <w:pPr>
              <w:jc w:val="right"/>
            </w:pPr>
            <w:r w:rsidRPr="005A751D">
              <w:t>33</w:t>
            </w:r>
          </w:p>
        </w:tc>
        <w:tc>
          <w:tcPr>
            <w:tcW w:w="2049" w:type="dxa"/>
            <w:noWrap/>
            <w:hideMark/>
          </w:tcPr>
          <w:p w:rsidR="00464B13" w:rsidRPr="005A751D" w:rsidRDefault="00464B13" w:rsidP="00A71D8A">
            <w:pPr>
              <w:jc w:val="right"/>
            </w:pPr>
            <w:r w:rsidRPr="005A751D">
              <w:t>0.15</w:t>
            </w:r>
          </w:p>
        </w:tc>
        <w:tc>
          <w:tcPr>
            <w:tcW w:w="1800" w:type="dxa"/>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A71D8A">
            <w:r w:rsidRPr="005A751D">
              <w:t>Cherry cf.</w:t>
            </w:r>
          </w:p>
        </w:tc>
        <w:tc>
          <w:tcPr>
            <w:tcW w:w="1821" w:type="dxa"/>
            <w:noWrap/>
            <w:hideMark/>
          </w:tcPr>
          <w:p w:rsidR="00464B13" w:rsidRPr="005A751D" w:rsidRDefault="00464B13" w:rsidP="00A71D8A">
            <w:pPr>
              <w:jc w:val="right"/>
            </w:pPr>
            <w:r w:rsidRPr="005A751D">
              <w:t>2</w:t>
            </w:r>
          </w:p>
        </w:tc>
        <w:tc>
          <w:tcPr>
            <w:tcW w:w="2049" w:type="dxa"/>
            <w:noWrap/>
            <w:hideMark/>
          </w:tcPr>
          <w:p w:rsidR="00464B13" w:rsidRPr="005A751D" w:rsidRDefault="00464B13" w:rsidP="00A71D8A">
            <w:pPr>
              <w:jc w:val="right"/>
            </w:pPr>
            <w:r w:rsidRPr="005A751D">
              <w:t>0.01</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Grape</w:t>
            </w:r>
          </w:p>
        </w:tc>
        <w:tc>
          <w:tcPr>
            <w:tcW w:w="1821" w:type="dxa"/>
            <w:noWrap/>
            <w:hideMark/>
          </w:tcPr>
          <w:p w:rsidR="00464B13" w:rsidRPr="005A751D" w:rsidRDefault="00464B13" w:rsidP="00A71D8A">
            <w:pPr>
              <w:jc w:val="right"/>
            </w:pPr>
            <w:r w:rsidRPr="005A751D">
              <w:t>8</w:t>
            </w:r>
          </w:p>
        </w:tc>
        <w:tc>
          <w:tcPr>
            <w:tcW w:w="2049" w:type="dxa"/>
            <w:noWrap/>
            <w:hideMark/>
          </w:tcPr>
          <w:p w:rsidR="00464B13" w:rsidRPr="005A751D" w:rsidRDefault="00464B13" w:rsidP="00A71D8A">
            <w:pPr>
              <w:jc w:val="right"/>
            </w:pPr>
            <w:r w:rsidRPr="005A751D">
              <w:t>0.13</w:t>
            </w:r>
          </w:p>
        </w:tc>
        <w:tc>
          <w:tcPr>
            <w:tcW w:w="1800" w:type="dxa"/>
            <w:noWrap/>
            <w:hideMark/>
          </w:tcPr>
          <w:p w:rsidR="00464B13" w:rsidRPr="005A751D" w:rsidRDefault="00464B13" w:rsidP="00A71D8A">
            <w:r>
              <w:t>summer-fall</w:t>
            </w:r>
          </w:p>
        </w:tc>
      </w:tr>
      <w:tr w:rsidR="00464B13" w:rsidRPr="005A751D" w:rsidTr="00A71D8A">
        <w:trPr>
          <w:trHeight w:val="300"/>
        </w:trPr>
        <w:tc>
          <w:tcPr>
            <w:tcW w:w="4045" w:type="dxa"/>
            <w:noWrap/>
            <w:hideMark/>
          </w:tcPr>
          <w:p w:rsidR="00464B13" w:rsidRPr="005A751D" w:rsidRDefault="00464B13" w:rsidP="00A71D8A">
            <w:r w:rsidRPr="005A751D">
              <w:t>Grape cf.</w:t>
            </w:r>
          </w:p>
        </w:tc>
        <w:tc>
          <w:tcPr>
            <w:tcW w:w="1821" w:type="dxa"/>
            <w:noWrap/>
            <w:hideMark/>
          </w:tcPr>
          <w:p w:rsidR="00464B13" w:rsidRPr="005A751D" w:rsidRDefault="00464B13" w:rsidP="00A71D8A">
            <w:pPr>
              <w:jc w:val="right"/>
            </w:pPr>
            <w:r w:rsidRPr="005A751D">
              <w:t>2</w:t>
            </w:r>
          </w:p>
        </w:tc>
        <w:tc>
          <w:tcPr>
            <w:tcW w:w="2049" w:type="dxa"/>
            <w:noWrap/>
            <w:hideMark/>
          </w:tcPr>
          <w:p w:rsidR="00464B13" w:rsidRPr="005A751D" w:rsidRDefault="00464B13" w:rsidP="00A71D8A">
            <w:pPr>
              <w:jc w:val="right"/>
            </w:pPr>
            <w:r w:rsidRPr="005A751D">
              <w:t>0.03</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Peach</w:t>
            </w:r>
          </w:p>
        </w:tc>
        <w:tc>
          <w:tcPr>
            <w:tcW w:w="1821" w:type="dxa"/>
            <w:noWrap/>
            <w:hideMark/>
          </w:tcPr>
          <w:p w:rsidR="00464B13" w:rsidRPr="005A751D" w:rsidRDefault="00464B13" w:rsidP="00A71D8A">
            <w:pPr>
              <w:jc w:val="right"/>
            </w:pPr>
            <w:r w:rsidRPr="005A751D">
              <w:t>329</w:t>
            </w:r>
          </w:p>
        </w:tc>
        <w:tc>
          <w:tcPr>
            <w:tcW w:w="2049" w:type="dxa"/>
            <w:noWrap/>
            <w:hideMark/>
          </w:tcPr>
          <w:p w:rsidR="00464B13" w:rsidRPr="005A751D" w:rsidRDefault="00464B13" w:rsidP="00A71D8A">
            <w:pPr>
              <w:jc w:val="right"/>
            </w:pPr>
            <w:r w:rsidRPr="005A751D">
              <w:t>10.4</w:t>
            </w:r>
            <w:r>
              <w:t>0</w:t>
            </w:r>
          </w:p>
        </w:tc>
        <w:tc>
          <w:tcPr>
            <w:tcW w:w="1800" w:type="dxa"/>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A71D8A">
            <w:r w:rsidRPr="005A751D">
              <w:t>Peach cf.</w:t>
            </w:r>
          </w:p>
        </w:tc>
        <w:tc>
          <w:tcPr>
            <w:tcW w:w="1821" w:type="dxa"/>
            <w:noWrap/>
            <w:hideMark/>
          </w:tcPr>
          <w:p w:rsidR="00464B13" w:rsidRPr="005A751D" w:rsidRDefault="00464B13" w:rsidP="00A71D8A">
            <w:pPr>
              <w:jc w:val="right"/>
            </w:pPr>
            <w:r w:rsidRPr="005A751D">
              <w:t>1</w:t>
            </w:r>
          </w:p>
        </w:tc>
        <w:tc>
          <w:tcPr>
            <w:tcW w:w="2049" w:type="dxa"/>
            <w:noWrap/>
            <w:hideMark/>
          </w:tcPr>
          <w:p w:rsidR="00464B13" w:rsidRPr="005A751D" w:rsidRDefault="00464B13" w:rsidP="00A71D8A">
            <w:pPr>
              <w:jc w:val="right"/>
            </w:pPr>
            <w:r w:rsidRPr="005A751D">
              <w:t>0</w:t>
            </w:r>
            <w:r>
              <w:t>.00</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 xml:space="preserve">Persimmon </w:t>
            </w:r>
          </w:p>
        </w:tc>
        <w:tc>
          <w:tcPr>
            <w:tcW w:w="1821" w:type="dxa"/>
            <w:noWrap/>
            <w:hideMark/>
          </w:tcPr>
          <w:p w:rsidR="00464B13" w:rsidRPr="005A751D" w:rsidRDefault="00464B13" w:rsidP="00A71D8A">
            <w:pPr>
              <w:jc w:val="right"/>
            </w:pPr>
            <w:r w:rsidRPr="005A751D">
              <w:t>18</w:t>
            </w:r>
          </w:p>
        </w:tc>
        <w:tc>
          <w:tcPr>
            <w:tcW w:w="2049" w:type="dxa"/>
            <w:noWrap/>
            <w:hideMark/>
          </w:tcPr>
          <w:p w:rsidR="00464B13" w:rsidRPr="005A751D" w:rsidRDefault="00464B13" w:rsidP="00A71D8A">
            <w:pPr>
              <w:jc w:val="right"/>
            </w:pPr>
            <w:r w:rsidRPr="005A751D">
              <w:t>0.33</w:t>
            </w:r>
          </w:p>
        </w:tc>
        <w:tc>
          <w:tcPr>
            <w:tcW w:w="1800" w:type="dxa"/>
            <w:noWrap/>
            <w:hideMark/>
          </w:tcPr>
          <w:p w:rsidR="00464B13" w:rsidRPr="005A751D" w:rsidRDefault="00464B13" w:rsidP="00A71D8A">
            <w:r>
              <w:t>summer-</w:t>
            </w:r>
            <w:r w:rsidRPr="005A751D">
              <w:t>fall</w:t>
            </w:r>
          </w:p>
        </w:tc>
      </w:tr>
      <w:tr w:rsidR="00464B13" w:rsidRPr="005A751D" w:rsidTr="00A71D8A">
        <w:trPr>
          <w:trHeight w:val="300"/>
        </w:trPr>
        <w:tc>
          <w:tcPr>
            <w:tcW w:w="4045" w:type="dxa"/>
            <w:noWrap/>
            <w:hideMark/>
          </w:tcPr>
          <w:p w:rsidR="00464B13" w:rsidRPr="005A751D" w:rsidRDefault="00464B13" w:rsidP="00A71D8A">
            <w:r w:rsidRPr="005A751D">
              <w:t>Persimmon cf.</w:t>
            </w:r>
          </w:p>
        </w:tc>
        <w:tc>
          <w:tcPr>
            <w:tcW w:w="1821" w:type="dxa"/>
            <w:noWrap/>
            <w:hideMark/>
          </w:tcPr>
          <w:p w:rsidR="00464B13" w:rsidRPr="005A751D" w:rsidRDefault="00464B13" w:rsidP="00A71D8A">
            <w:pPr>
              <w:jc w:val="right"/>
            </w:pPr>
            <w:r w:rsidRPr="005A751D">
              <w:t>10</w:t>
            </w:r>
          </w:p>
        </w:tc>
        <w:tc>
          <w:tcPr>
            <w:tcW w:w="2049" w:type="dxa"/>
            <w:noWrap/>
            <w:hideMark/>
          </w:tcPr>
          <w:p w:rsidR="00464B13" w:rsidRPr="005A751D" w:rsidRDefault="00464B13" w:rsidP="00A71D8A">
            <w:pPr>
              <w:jc w:val="right"/>
            </w:pPr>
            <w:r w:rsidRPr="005A751D">
              <w:t>0.07</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Persimmon/legume</w:t>
            </w:r>
          </w:p>
        </w:tc>
        <w:tc>
          <w:tcPr>
            <w:tcW w:w="1821" w:type="dxa"/>
            <w:noWrap/>
            <w:hideMark/>
          </w:tcPr>
          <w:p w:rsidR="00464B13" w:rsidRPr="005A751D" w:rsidRDefault="00464B13" w:rsidP="00A71D8A">
            <w:pPr>
              <w:jc w:val="right"/>
            </w:pPr>
            <w:r w:rsidRPr="005A751D">
              <w:t>3</w:t>
            </w:r>
          </w:p>
        </w:tc>
        <w:tc>
          <w:tcPr>
            <w:tcW w:w="2049" w:type="dxa"/>
            <w:noWrap/>
            <w:hideMark/>
          </w:tcPr>
          <w:p w:rsidR="00464B13" w:rsidRPr="005A751D" w:rsidRDefault="00464B13" w:rsidP="00A71D8A">
            <w:pPr>
              <w:jc w:val="right"/>
            </w:pPr>
            <w:r w:rsidRPr="005A751D">
              <w:t>0.04</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Plum</w:t>
            </w:r>
          </w:p>
        </w:tc>
        <w:tc>
          <w:tcPr>
            <w:tcW w:w="1821" w:type="dxa"/>
            <w:noWrap/>
            <w:hideMark/>
          </w:tcPr>
          <w:p w:rsidR="00464B13" w:rsidRPr="005A751D" w:rsidRDefault="00464B13" w:rsidP="00A71D8A">
            <w:pPr>
              <w:jc w:val="right"/>
            </w:pPr>
            <w:r w:rsidRPr="005A751D">
              <w:t>1</w:t>
            </w:r>
          </w:p>
        </w:tc>
        <w:tc>
          <w:tcPr>
            <w:tcW w:w="2049" w:type="dxa"/>
            <w:noWrap/>
            <w:hideMark/>
          </w:tcPr>
          <w:p w:rsidR="00464B13" w:rsidRPr="005A751D" w:rsidRDefault="00464B13" w:rsidP="00A71D8A">
            <w:pPr>
              <w:jc w:val="right"/>
            </w:pPr>
            <w:r w:rsidRPr="005A751D">
              <w:t>0.14</w:t>
            </w:r>
          </w:p>
        </w:tc>
        <w:tc>
          <w:tcPr>
            <w:tcW w:w="1800" w:type="dxa"/>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2F7A46">
            <w:r w:rsidRPr="002F7A46">
              <w:rPr>
                <w:i/>
              </w:rPr>
              <w:t>Prunus</w:t>
            </w:r>
            <w:r w:rsidRPr="005A751D">
              <w:t xml:space="preserve"> </w:t>
            </w:r>
          </w:p>
        </w:tc>
        <w:tc>
          <w:tcPr>
            <w:tcW w:w="1821" w:type="dxa"/>
            <w:noWrap/>
            <w:hideMark/>
          </w:tcPr>
          <w:p w:rsidR="00464B13" w:rsidRPr="005A751D" w:rsidRDefault="00464B13" w:rsidP="00A71D8A">
            <w:pPr>
              <w:jc w:val="right"/>
            </w:pPr>
            <w:r w:rsidRPr="005A751D">
              <w:t>51</w:t>
            </w:r>
          </w:p>
        </w:tc>
        <w:tc>
          <w:tcPr>
            <w:tcW w:w="2049" w:type="dxa"/>
            <w:noWrap/>
            <w:hideMark/>
          </w:tcPr>
          <w:p w:rsidR="00464B13" w:rsidRPr="005A751D" w:rsidRDefault="00464B13" w:rsidP="00A71D8A">
            <w:pPr>
              <w:jc w:val="right"/>
            </w:pPr>
            <w:r w:rsidRPr="005A751D">
              <w:t>0.32</w:t>
            </w:r>
          </w:p>
        </w:tc>
        <w:tc>
          <w:tcPr>
            <w:tcW w:w="1800" w:type="dxa"/>
            <w:noWrap/>
            <w:hideMark/>
          </w:tcPr>
          <w:p w:rsidR="00464B13" w:rsidRPr="005A751D" w:rsidRDefault="00464B13" w:rsidP="00A71D8A">
            <w:r w:rsidRPr="005A751D">
              <w:t>summer</w:t>
            </w:r>
          </w:p>
        </w:tc>
      </w:tr>
      <w:tr w:rsidR="00464B13" w:rsidRPr="005A751D" w:rsidTr="00A71D8A">
        <w:trPr>
          <w:trHeight w:val="300"/>
        </w:trPr>
        <w:tc>
          <w:tcPr>
            <w:tcW w:w="4045" w:type="dxa"/>
            <w:noWrap/>
            <w:hideMark/>
          </w:tcPr>
          <w:p w:rsidR="00464B13" w:rsidRPr="005A751D" w:rsidRDefault="00464B13" w:rsidP="002F7A46">
            <w:r w:rsidRPr="002F7A46">
              <w:rPr>
                <w:i/>
              </w:rPr>
              <w:t>Prunus</w:t>
            </w:r>
            <w:r w:rsidRPr="005A751D">
              <w:t xml:space="preserve"> cf.</w:t>
            </w:r>
          </w:p>
        </w:tc>
        <w:tc>
          <w:tcPr>
            <w:tcW w:w="1821" w:type="dxa"/>
            <w:noWrap/>
            <w:hideMark/>
          </w:tcPr>
          <w:p w:rsidR="00464B13" w:rsidRPr="005A751D" w:rsidRDefault="00464B13" w:rsidP="00A71D8A">
            <w:pPr>
              <w:jc w:val="right"/>
            </w:pPr>
            <w:r w:rsidRPr="005A751D">
              <w:t>19</w:t>
            </w:r>
          </w:p>
        </w:tc>
        <w:tc>
          <w:tcPr>
            <w:tcW w:w="2049" w:type="dxa"/>
            <w:noWrap/>
            <w:hideMark/>
          </w:tcPr>
          <w:p w:rsidR="00464B13" w:rsidRPr="005A751D" w:rsidRDefault="00464B13" w:rsidP="00A71D8A">
            <w:pPr>
              <w:jc w:val="right"/>
            </w:pPr>
            <w:r w:rsidRPr="005A751D">
              <w:t>0.01</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Total</w:t>
            </w:r>
          </w:p>
        </w:tc>
        <w:tc>
          <w:tcPr>
            <w:tcW w:w="1821" w:type="dxa"/>
            <w:noWrap/>
            <w:hideMark/>
          </w:tcPr>
          <w:p w:rsidR="00464B13" w:rsidRPr="005A751D" w:rsidRDefault="00464B13" w:rsidP="00A71D8A">
            <w:pPr>
              <w:jc w:val="right"/>
            </w:pPr>
            <w:r w:rsidRPr="005A751D">
              <w:t>638</w:t>
            </w:r>
          </w:p>
        </w:tc>
        <w:tc>
          <w:tcPr>
            <w:tcW w:w="2049" w:type="dxa"/>
            <w:noWrap/>
            <w:hideMark/>
          </w:tcPr>
          <w:p w:rsidR="00464B13" w:rsidRPr="005A751D" w:rsidRDefault="00464B13" w:rsidP="00A71D8A">
            <w:pPr>
              <w:jc w:val="right"/>
            </w:pPr>
            <w:r w:rsidRPr="005A751D">
              <w:t>11.75</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tc>
        <w:tc>
          <w:tcPr>
            <w:tcW w:w="1821" w:type="dxa"/>
            <w:noWrap/>
            <w:hideMark/>
          </w:tcPr>
          <w:p w:rsidR="00464B13" w:rsidRPr="005A751D" w:rsidRDefault="00464B13" w:rsidP="00A71D8A">
            <w:pPr>
              <w:jc w:val="right"/>
            </w:pPr>
          </w:p>
        </w:tc>
        <w:tc>
          <w:tcPr>
            <w:tcW w:w="2049" w:type="dxa"/>
            <w:noWrap/>
            <w:hideMark/>
          </w:tcPr>
          <w:p w:rsidR="00464B13" w:rsidRPr="005A751D" w:rsidRDefault="00464B13" w:rsidP="00A71D8A">
            <w:pPr>
              <w:jc w:val="right"/>
            </w:pP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t>Black w</w:t>
            </w:r>
            <w:r w:rsidRPr="005A751D">
              <w:t>alnut/</w:t>
            </w:r>
            <w:r>
              <w:t>p</w:t>
            </w:r>
            <w:r w:rsidRPr="005A751D">
              <w:t>each</w:t>
            </w:r>
          </w:p>
        </w:tc>
        <w:tc>
          <w:tcPr>
            <w:tcW w:w="1821" w:type="dxa"/>
            <w:noWrap/>
            <w:hideMark/>
          </w:tcPr>
          <w:p w:rsidR="00464B13" w:rsidRPr="005A751D" w:rsidRDefault="00464B13" w:rsidP="00A71D8A">
            <w:pPr>
              <w:jc w:val="right"/>
            </w:pPr>
            <w:r w:rsidRPr="005A751D">
              <w:t>204</w:t>
            </w:r>
          </w:p>
        </w:tc>
        <w:tc>
          <w:tcPr>
            <w:tcW w:w="2049" w:type="dxa"/>
            <w:noWrap/>
            <w:hideMark/>
          </w:tcPr>
          <w:p w:rsidR="00464B13" w:rsidRPr="005A751D" w:rsidRDefault="00464B13" w:rsidP="00A71D8A">
            <w:pPr>
              <w:jc w:val="right"/>
            </w:pPr>
            <w:r w:rsidRPr="005A751D">
              <w:t>2.75</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t>Black w</w:t>
            </w:r>
            <w:r w:rsidRPr="005A751D">
              <w:t>alnut/</w:t>
            </w:r>
            <w:r>
              <w:t>p</w:t>
            </w:r>
            <w:r w:rsidRPr="005A751D">
              <w:t>each cf.</w:t>
            </w:r>
          </w:p>
        </w:tc>
        <w:tc>
          <w:tcPr>
            <w:tcW w:w="1821" w:type="dxa"/>
            <w:noWrap/>
            <w:hideMark/>
          </w:tcPr>
          <w:p w:rsidR="00464B13" w:rsidRPr="005A751D" w:rsidRDefault="00464B13" w:rsidP="00A71D8A">
            <w:pPr>
              <w:jc w:val="right"/>
            </w:pPr>
            <w:r w:rsidRPr="005A751D">
              <w:t>2</w:t>
            </w:r>
          </w:p>
        </w:tc>
        <w:tc>
          <w:tcPr>
            <w:tcW w:w="2049" w:type="dxa"/>
            <w:noWrap/>
            <w:hideMark/>
          </w:tcPr>
          <w:p w:rsidR="00464B13" w:rsidRPr="005A751D" w:rsidRDefault="00464B13" w:rsidP="00A71D8A">
            <w:pPr>
              <w:jc w:val="right"/>
            </w:pPr>
            <w:r w:rsidRPr="005A751D">
              <w:t>0.01</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Nutshell/peach</w:t>
            </w:r>
          </w:p>
        </w:tc>
        <w:tc>
          <w:tcPr>
            <w:tcW w:w="1821" w:type="dxa"/>
            <w:noWrap/>
            <w:hideMark/>
          </w:tcPr>
          <w:p w:rsidR="00464B13" w:rsidRPr="005A751D" w:rsidRDefault="00464B13" w:rsidP="00A71D8A">
            <w:pPr>
              <w:jc w:val="right"/>
            </w:pPr>
            <w:r w:rsidRPr="005A751D">
              <w:t>21</w:t>
            </w:r>
          </w:p>
        </w:tc>
        <w:tc>
          <w:tcPr>
            <w:tcW w:w="2049" w:type="dxa"/>
            <w:noWrap/>
            <w:hideMark/>
          </w:tcPr>
          <w:p w:rsidR="00464B13" w:rsidRPr="005A751D" w:rsidRDefault="00464B13" w:rsidP="00A71D8A">
            <w:pPr>
              <w:jc w:val="right"/>
            </w:pPr>
            <w:r w:rsidRPr="005A751D">
              <w:t>0.16</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r w:rsidRPr="005A751D">
              <w:t>Total</w:t>
            </w:r>
          </w:p>
        </w:tc>
        <w:tc>
          <w:tcPr>
            <w:tcW w:w="1821" w:type="dxa"/>
            <w:noWrap/>
            <w:hideMark/>
          </w:tcPr>
          <w:p w:rsidR="00464B13" w:rsidRPr="005A751D" w:rsidRDefault="00464B13" w:rsidP="00A71D8A">
            <w:pPr>
              <w:jc w:val="right"/>
            </w:pPr>
            <w:r w:rsidRPr="005A751D">
              <w:t>227</w:t>
            </w:r>
          </w:p>
        </w:tc>
        <w:tc>
          <w:tcPr>
            <w:tcW w:w="2049" w:type="dxa"/>
            <w:noWrap/>
            <w:hideMark/>
          </w:tcPr>
          <w:p w:rsidR="00464B13" w:rsidRPr="005A751D" w:rsidRDefault="00464B13" w:rsidP="00A71D8A">
            <w:pPr>
              <w:jc w:val="right"/>
            </w:pPr>
            <w:r w:rsidRPr="005A751D">
              <w:t>2.92</w:t>
            </w:r>
          </w:p>
        </w:tc>
        <w:tc>
          <w:tcPr>
            <w:tcW w:w="1800" w:type="dxa"/>
            <w:noWrap/>
            <w:hideMark/>
          </w:tcPr>
          <w:p w:rsidR="00464B13" w:rsidRPr="005A751D" w:rsidRDefault="00464B13" w:rsidP="00A71D8A"/>
        </w:tc>
      </w:tr>
      <w:tr w:rsidR="00464B13" w:rsidRPr="005A751D" w:rsidTr="00A71D8A">
        <w:trPr>
          <w:trHeight w:val="300"/>
        </w:trPr>
        <w:tc>
          <w:tcPr>
            <w:tcW w:w="4045" w:type="dxa"/>
            <w:noWrap/>
            <w:hideMark/>
          </w:tcPr>
          <w:p w:rsidR="00464B13" w:rsidRPr="005A751D" w:rsidRDefault="00464B13" w:rsidP="00A71D8A"/>
        </w:tc>
        <w:tc>
          <w:tcPr>
            <w:tcW w:w="1821" w:type="dxa"/>
            <w:noWrap/>
            <w:hideMark/>
          </w:tcPr>
          <w:p w:rsidR="00464B13" w:rsidRPr="005A751D" w:rsidRDefault="00464B13" w:rsidP="00A71D8A">
            <w:pPr>
              <w:jc w:val="right"/>
            </w:pPr>
          </w:p>
        </w:tc>
        <w:tc>
          <w:tcPr>
            <w:tcW w:w="2049" w:type="dxa"/>
            <w:noWrap/>
            <w:hideMark/>
          </w:tcPr>
          <w:p w:rsidR="00464B13" w:rsidRPr="005A751D" w:rsidRDefault="00464B13" w:rsidP="00A71D8A">
            <w:pPr>
              <w:jc w:val="right"/>
            </w:pPr>
          </w:p>
        </w:tc>
        <w:tc>
          <w:tcPr>
            <w:tcW w:w="1800" w:type="dxa"/>
            <w:noWrap/>
            <w:hideMark/>
          </w:tcPr>
          <w:p w:rsidR="00464B13" w:rsidRPr="005A751D" w:rsidRDefault="00464B13" w:rsidP="00A71D8A"/>
        </w:tc>
      </w:tr>
      <w:tr w:rsidR="00464B13" w:rsidRPr="005A751D" w:rsidTr="00A71D8A">
        <w:trPr>
          <w:trHeight w:val="300"/>
        </w:trPr>
        <w:tc>
          <w:tcPr>
            <w:tcW w:w="4045" w:type="dxa"/>
            <w:tcBorders>
              <w:bottom w:val="single" w:sz="8" w:space="0" w:color="auto"/>
            </w:tcBorders>
            <w:noWrap/>
            <w:hideMark/>
          </w:tcPr>
          <w:p w:rsidR="00464B13" w:rsidRPr="005A751D" w:rsidRDefault="00D817CE" w:rsidP="00D817CE">
            <w:r>
              <w:t xml:space="preserve">Total (fruits + </w:t>
            </w:r>
            <w:r w:rsidR="00464B13" w:rsidRPr="005A751D">
              <w:t>nut</w:t>
            </w:r>
            <w:r>
              <w:t>/peach</w:t>
            </w:r>
            <w:r w:rsidR="00464B13" w:rsidRPr="005A751D">
              <w:t>)</w:t>
            </w:r>
          </w:p>
        </w:tc>
        <w:tc>
          <w:tcPr>
            <w:tcW w:w="1821" w:type="dxa"/>
            <w:tcBorders>
              <w:bottom w:val="single" w:sz="8" w:space="0" w:color="auto"/>
            </w:tcBorders>
            <w:noWrap/>
            <w:hideMark/>
          </w:tcPr>
          <w:p w:rsidR="00464B13" w:rsidRPr="005A751D" w:rsidRDefault="00464B13" w:rsidP="00A71D8A">
            <w:pPr>
              <w:jc w:val="right"/>
            </w:pPr>
            <w:r w:rsidRPr="005A751D">
              <w:t>865</w:t>
            </w:r>
          </w:p>
        </w:tc>
        <w:tc>
          <w:tcPr>
            <w:tcW w:w="2049" w:type="dxa"/>
            <w:tcBorders>
              <w:bottom w:val="single" w:sz="8" w:space="0" w:color="auto"/>
            </w:tcBorders>
            <w:noWrap/>
            <w:hideMark/>
          </w:tcPr>
          <w:p w:rsidR="00464B13" w:rsidRPr="005A751D" w:rsidRDefault="00464B13" w:rsidP="00A71D8A">
            <w:pPr>
              <w:jc w:val="right"/>
            </w:pPr>
            <w:r w:rsidRPr="005A751D">
              <w:t>14.67</w:t>
            </w:r>
          </w:p>
        </w:tc>
        <w:tc>
          <w:tcPr>
            <w:tcW w:w="1800" w:type="dxa"/>
            <w:tcBorders>
              <w:bottom w:val="single" w:sz="8" w:space="0" w:color="auto"/>
            </w:tcBorders>
            <w:noWrap/>
            <w:hideMark/>
          </w:tcPr>
          <w:p w:rsidR="00464B13" w:rsidRPr="005A751D" w:rsidRDefault="00464B13" w:rsidP="00A71D8A"/>
        </w:tc>
      </w:tr>
    </w:tbl>
    <w:p w:rsidR="00464B13" w:rsidRDefault="00464B13" w:rsidP="00464B13">
      <w:pPr>
        <w:spacing w:line="480" w:lineRule="auto"/>
      </w:pPr>
    </w:p>
    <w:p w:rsidR="008F32E7" w:rsidRDefault="008F32E7" w:rsidP="00464B13">
      <w:pPr>
        <w:spacing w:line="480" w:lineRule="auto"/>
      </w:pPr>
    </w:p>
    <w:p w:rsidR="00464B13" w:rsidRDefault="008F32E7" w:rsidP="00464B13">
      <w:pPr>
        <w:spacing w:line="480" w:lineRule="auto"/>
      </w:pPr>
      <w:r>
        <w:t>Blackberry root or bark can be used to treat old sores, kidney and stomach problems (Covey 2007:83). Because blackberries and raspberries are commonly consumed at the resource patch, the</w:t>
      </w:r>
      <w:r w:rsidRPr="00872F9F">
        <w:t xml:space="preserve"> </w:t>
      </w:r>
      <w:r>
        <w:t>large</w:t>
      </w:r>
      <w:r w:rsidRPr="008253BF">
        <w:t xml:space="preserve"> number of blac</w:t>
      </w:r>
      <w:r>
        <w:t>kberry/raspberry seeds</w:t>
      </w:r>
      <w:r w:rsidRPr="008253BF">
        <w:t xml:space="preserve"> recovered</w:t>
      </w:r>
      <w:r>
        <w:t xml:space="preserve"> from the botanical assemblage suggests these fruits were a significant resource for the site’s inhabitants. Uncarbonized</w:t>
      </w:r>
    </w:p>
    <w:p w:rsidR="000143D3" w:rsidRDefault="000143D3" w:rsidP="00464B13">
      <w:pPr>
        <w:spacing w:line="480" w:lineRule="auto"/>
      </w:pPr>
      <w:proofErr w:type="gramStart"/>
      <w:r>
        <w:t>blackberry/raspberry</w:t>
      </w:r>
      <w:proofErr w:type="gramEnd"/>
      <w:r>
        <w:t xml:space="preserve"> seeds are included here because their hardy structure facilitates their preservation, even when the seeds are not carbonized. Blackberry/raspberry plants prefer open and disturbed environments, such as the forest edge and abandoned fields</w:t>
      </w:r>
      <w:r w:rsidR="003C7043">
        <w:t xml:space="preserve"> </w:t>
      </w:r>
      <w:r w:rsidR="004A61DE" w:rsidRPr="0013775E">
        <w:t>(Ra</w:t>
      </w:r>
      <w:r w:rsidR="0013775E">
        <w:t xml:space="preserve">dford et al. </w:t>
      </w:r>
      <w:r w:rsidR="0013775E">
        <w:lastRenderedPageBreak/>
        <w:t xml:space="preserve">1964:97; </w:t>
      </w:r>
      <w:proofErr w:type="spellStart"/>
      <w:r w:rsidR="003C7043" w:rsidRPr="003C613A">
        <w:t>Scarry</w:t>
      </w:r>
      <w:proofErr w:type="spellEnd"/>
      <w:r w:rsidR="003C7043" w:rsidRPr="003C613A">
        <w:t xml:space="preserve"> 2003</w:t>
      </w:r>
      <w:r w:rsidR="003C613A">
        <w:t>:68</w:t>
      </w:r>
      <w:r w:rsidR="003C7043">
        <w:t>)</w:t>
      </w:r>
      <w:r>
        <w:t>; the growth of these plants was likely encouraged by the inhabitants of Site 8 (</w:t>
      </w:r>
      <w:proofErr w:type="spellStart"/>
      <w:r>
        <w:t>Hollenbach</w:t>
      </w:r>
      <w:proofErr w:type="spellEnd"/>
      <w:r>
        <w:t xml:space="preserve"> 2009</w:t>
      </w:r>
      <w:r w:rsidR="003C613A">
        <w:t>b</w:t>
      </w:r>
      <w:r>
        <w:t xml:space="preserve">:7). </w:t>
      </w:r>
    </w:p>
    <w:p w:rsidR="000143D3" w:rsidRDefault="000143D3" w:rsidP="000143D3">
      <w:pPr>
        <w:spacing w:line="480" w:lineRule="auto"/>
        <w:ind w:firstLine="720"/>
      </w:pPr>
      <w:r>
        <w:t xml:space="preserve">Although there is no record that these fruits were distributed to the Site 8 inhabitants, fruit from the </w:t>
      </w:r>
      <w:r w:rsidR="003C7043">
        <w:t xml:space="preserve">genus </w:t>
      </w:r>
      <w:r w:rsidRPr="00CD2CAC">
        <w:rPr>
          <w:i/>
        </w:rPr>
        <w:t>Prunus</w:t>
      </w:r>
      <w:r w:rsidR="003C7043">
        <w:t>,</w:t>
      </w:r>
      <w:r>
        <w:t xml:space="preserve"> </w:t>
      </w:r>
      <w:r w:rsidRPr="008253BF">
        <w:t xml:space="preserve">including peach, plum, and cherry, </w:t>
      </w:r>
      <w:r>
        <w:t>were grown on the Monticello plantation (Hatch 1992:55) and may</w:t>
      </w:r>
      <w:r w:rsidRPr="008253BF">
        <w:t xml:space="preserve"> have been provisioned or acquired from Jefferson’s orchards</w:t>
      </w:r>
      <w:r>
        <w:t xml:space="preserve">, while grapes </w:t>
      </w:r>
      <w:r w:rsidRPr="008253BF">
        <w:t>ma</w:t>
      </w:r>
      <w:r>
        <w:t xml:space="preserve">y have come from the vineyard. Fruits in the </w:t>
      </w:r>
      <w:r w:rsidR="003C7043">
        <w:t xml:space="preserve">genus </w:t>
      </w:r>
      <w:r w:rsidRPr="00AE394A">
        <w:rPr>
          <w:i/>
        </w:rPr>
        <w:t>Prunus</w:t>
      </w:r>
      <w:r>
        <w:t xml:space="preserve"> ripen between late </w:t>
      </w:r>
      <w:proofErr w:type="gramStart"/>
      <w:r>
        <w:t>summer</w:t>
      </w:r>
      <w:proofErr w:type="gramEnd"/>
      <w:r>
        <w:t xml:space="preserve"> and early fall. Cherry trees grow wild in the South and slaves regularly incorporated cherry tree bark into their folk remedies (Covey and </w:t>
      </w:r>
      <w:proofErr w:type="spellStart"/>
      <w:r>
        <w:t>Eisnach</w:t>
      </w:r>
      <w:proofErr w:type="spellEnd"/>
      <w:r>
        <w:t xml:space="preserve"> 2009:173). Wild plums were also common in the region and thrive in areas where forests have been cleared (Covey and </w:t>
      </w:r>
      <w:proofErr w:type="spellStart"/>
      <w:r>
        <w:t>Eisnach</w:t>
      </w:r>
      <w:proofErr w:type="spellEnd"/>
      <w:r>
        <w:t xml:space="preserve"> 2009:178). Cherries and plums can be eaten fresh although the quality of the fruit varies from </w:t>
      </w:r>
      <w:r w:rsidR="003C7043">
        <w:t>tree</w:t>
      </w:r>
      <w:r>
        <w:t xml:space="preserve"> to </w:t>
      </w:r>
      <w:r w:rsidR="003C7043">
        <w:t>tree</w:t>
      </w:r>
      <w:r>
        <w:t xml:space="preserve">, making some better suited for pies, jams, and jellies (Peterson 1977:218). It should be noted that preservation by canning was uncommon in the eighteenth century because earthenware was not reliable for this practice (Covey and </w:t>
      </w:r>
      <w:proofErr w:type="spellStart"/>
      <w:r>
        <w:t>Eisnach</w:t>
      </w:r>
      <w:proofErr w:type="spellEnd"/>
      <w:r>
        <w:t xml:space="preserve"> 2009:169). Narratives from the WPA Federal Writer’s Project suggest that slaves typically consumed fruits immediately or dried and preserved them for the winter (Covey and </w:t>
      </w:r>
      <w:proofErr w:type="spellStart"/>
      <w:r>
        <w:t>Eisnach</w:t>
      </w:r>
      <w:proofErr w:type="spellEnd"/>
      <w:r>
        <w:t xml:space="preserve"> 2009:169). </w:t>
      </w:r>
    </w:p>
    <w:p w:rsidR="008F32E7" w:rsidRDefault="000143D3" w:rsidP="000143D3">
      <w:pPr>
        <w:spacing w:line="480" w:lineRule="auto"/>
      </w:pPr>
      <w:r>
        <w:tab/>
      </w:r>
      <w:r w:rsidRPr="00EC281C">
        <w:t>The peach was introduced to Florida in the sixteenth century</w:t>
      </w:r>
      <w:r>
        <w:t xml:space="preserve"> by Spanish settlers</w:t>
      </w:r>
      <w:r w:rsidRPr="00EC281C">
        <w:t xml:space="preserve"> and brought north by American Indians</w:t>
      </w:r>
      <w:r>
        <w:t xml:space="preserve"> </w:t>
      </w:r>
      <w:r w:rsidRPr="00EC281C">
        <w:t>(</w:t>
      </w:r>
      <w:r>
        <w:t xml:space="preserve">Covey and </w:t>
      </w:r>
      <w:proofErr w:type="spellStart"/>
      <w:r>
        <w:t>Eisnach</w:t>
      </w:r>
      <w:proofErr w:type="spellEnd"/>
      <w:r>
        <w:t xml:space="preserve"> 2009:176;</w:t>
      </w:r>
      <w:r w:rsidRPr="00193205">
        <w:t xml:space="preserve"> </w:t>
      </w:r>
      <w:r w:rsidRPr="00EC281C">
        <w:t>Hatch 1992:57</w:t>
      </w:r>
      <w:r>
        <w:t>). Peach trees</w:t>
      </w:r>
      <w:r w:rsidRPr="00EC281C">
        <w:t xml:space="preserve"> </w:t>
      </w:r>
      <w:r>
        <w:t xml:space="preserve">are well suited </w:t>
      </w:r>
      <w:r w:rsidR="003C7043">
        <w:t>to</w:t>
      </w:r>
      <w:r>
        <w:t xml:space="preserve"> the Southeast climate and </w:t>
      </w:r>
      <w:r w:rsidRPr="00EC281C">
        <w:t>spread so abundant</w:t>
      </w:r>
      <w:r>
        <w:t>ly that they</w:t>
      </w:r>
      <w:r w:rsidRPr="00EC281C">
        <w:t xml:space="preserve"> ha</w:t>
      </w:r>
      <w:r>
        <w:t>ve</w:t>
      </w:r>
      <w:r w:rsidRPr="00EC281C">
        <w:t xml:space="preserve"> been described as one of North America’s first weeds (Hatch 1992:57).</w:t>
      </w:r>
      <w:r>
        <w:t xml:space="preserve"> The leaves of peach trees were often boiled with other ingredients and used as an effective cold medicine or to treat fevers (Covey and </w:t>
      </w:r>
      <w:proofErr w:type="spellStart"/>
      <w:r>
        <w:t>Eisnach</w:t>
      </w:r>
      <w:proofErr w:type="spellEnd"/>
      <w:r>
        <w:t xml:space="preserve"> 2009:176). The fruit could be eaten fresh, cooked in pies and jams, or used to make peach brandy. </w:t>
      </w:r>
    </w:p>
    <w:p w:rsidR="000143D3" w:rsidRDefault="000143D3" w:rsidP="008F32E7">
      <w:pPr>
        <w:spacing w:line="480" w:lineRule="auto"/>
        <w:ind w:firstLine="720"/>
      </w:pPr>
      <w:r>
        <w:lastRenderedPageBreak/>
        <w:t xml:space="preserve">Grapes were grown on Monticello plantation and also grew wild in thickets and at the forest edge throughout the Southeast (Peterson 1977:198). The young leaves can be collected in the early summer and boiled and served with butter or lightly boiled and used to wrap rice or meat for baking (Peterson 1977:198). The fruit ripens in the fall and can be eaten fresh or used in a jelly or cold drink; before fully ripe, the fruit is an excellent source of pectin (Peterson 1977:198). </w:t>
      </w:r>
    </w:p>
    <w:p w:rsidR="000143D3" w:rsidRDefault="000143D3" w:rsidP="000143D3">
      <w:pPr>
        <w:spacing w:line="480" w:lineRule="auto"/>
      </w:pPr>
      <w:r>
        <w:tab/>
        <w:t xml:space="preserve">Persimmons are typically found in abandoned fields and dry, deciduous woods and the fruit are easily collected from the ground or when shaken from the tree (Covey and </w:t>
      </w:r>
      <w:proofErr w:type="spellStart"/>
      <w:r>
        <w:t>Eisnach</w:t>
      </w:r>
      <w:proofErr w:type="spellEnd"/>
      <w:r>
        <w:t xml:space="preserve"> 2009:177;</w:t>
      </w:r>
      <w:r w:rsidRPr="006F6105">
        <w:t xml:space="preserve"> </w:t>
      </w:r>
      <w:r>
        <w:t xml:space="preserve">Peterson 1977:194). Persimmons were often used to make a wine or beer, but can be eaten fresh or made into a jam, nut bread, or pudding (Covey and </w:t>
      </w:r>
      <w:proofErr w:type="spellStart"/>
      <w:r>
        <w:t>Eisnach</w:t>
      </w:r>
      <w:proofErr w:type="spellEnd"/>
      <w:r>
        <w:t xml:space="preserve"> 2009:177; Peterson 1977:194). The leaves of the persimmon tree can be gathered in the summer and dried to make a tea rich in vitamin C, while the fruit ripens between late fall and mid-winter (Peterson 1977:194). </w:t>
      </w:r>
    </w:p>
    <w:p w:rsidR="000143D3" w:rsidRDefault="000143D3" w:rsidP="000953F3">
      <w:pPr>
        <w:spacing w:line="480" w:lineRule="auto"/>
      </w:pPr>
    </w:p>
    <w:p w:rsidR="00D27ADB" w:rsidRPr="00DE4365" w:rsidRDefault="00D27ADB" w:rsidP="00D27ADB">
      <w:pPr>
        <w:pStyle w:val="Heading3"/>
      </w:pPr>
      <w:bookmarkStart w:id="43" w:name="_Toc451432153"/>
      <w:r w:rsidRPr="00DE4365">
        <w:t>Miscellaneous</w:t>
      </w:r>
      <w:bookmarkEnd w:id="43"/>
    </w:p>
    <w:p w:rsidR="00D27ADB" w:rsidRDefault="00D27ADB" w:rsidP="00D27ADB">
      <w:pPr>
        <w:spacing w:line="480" w:lineRule="auto"/>
        <w:rPr>
          <w:b/>
        </w:rPr>
      </w:pPr>
    </w:p>
    <w:p w:rsidR="000143D3" w:rsidRDefault="00D27ADB" w:rsidP="00D27ADB">
      <w:pPr>
        <w:spacing w:line="480" w:lineRule="auto"/>
        <w:ind w:firstLine="720"/>
      </w:pPr>
      <w:r>
        <w:t>A number of miscellaneous taxa, indicative of the local habitat, were recovered from the Site 8 samples (Table 4.4). Fragments of pine cone were present in the samples, indicating that pine trees grew in the area. More significant is the presence of a variety of useful weedy plants that offer edible leafy greens that can be eaten as a salad green or boiled, as well as nutr</w:t>
      </w:r>
      <w:r w:rsidR="003F18A8">
        <w:t>itious seeds that can be consumed as a</w:t>
      </w:r>
      <w:r>
        <w:t xml:space="preserve"> gruel or pounded into a flour. Chenopod and amaranth seeds appear frequently in the Site 8 </w:t>
      </w:r>
      <w:r w:rsidR="00A63D4A">
        <w:t>macro</w:t>
      </w:r>
      <w:r>
        <w:t>botanical assemblage and were grouped together because of the difficulty of differentiating the two in these samples.</w:t>
      </w:r>
      <w:r w:rsidRPr="008500E2">
        <w:t xml:space="preserve"> </w:t>
      </w:r>
      <w:r>
        <w:t xml:space="preserve">Some </w:t>
      </w:r>
      <w:r w:rsidR="000143D3">
        <w:t xml:space="preserve">Native Americans used amaranth </w:t>
      </w:r>
    </w:p>
    <w:p w:rsidR="00A63D4A" w:rsidRDefault="00A63D4A" w:rsidP="00464B13">
      <w:pPr>
        <w:pStyle w:val="CaptionTable"/>
      </w:pPr>
    </w:p>
    <w:p w:rsidR="00A63D4A" w:rsidRDefault="00A63D4A" w:rsidP="00464B13">
      <w:pPr>
        <w:pStyle w:val="CaptionTable"/>
      </w:pPr>
    </w:p>
    <w:p w:rsidR="00464B13" w:rsidRPr="00CB195B" w:rsidRDefault="00464B13" w:rsidP="00464B13">
      <w:pPr>
        <w:pStyle w:val="CaptionTable"/>
      </w:pPr>
      <w:bookmarkStart w:id="44" w:name="_Toc451432268"/>
      <w:r w:rsidRPr="0057632C">
        <w:lastRenderedPageBreak/>
        <w:t>Table 4.4. Miscellaneous Taxa Recovered from the 44AB442 Flotation Samples.</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20"/>
        <w:gridCol w:w="1910"/>
        <w:gridCol w:w="1980"/>
      </w:tblGrid>
      <w:tr w:rsidR="00464B13" w:rsidRPr="002B7173" w:rsidTr="00A71D8A">
        <w:trPr>
          <w:trHeight w:val="300"/>
        </w:trPr>
        <w:tc>
          <w:tcPr>
            <w:tcW w:w="2695" w:type="dxa"/>
            <w:tcBorders>
              <w:top w:val="single" w:sz="12" w:space="0" w:color="auto"/>
              <w:bottom w:val="single" w:sz="6" w:space="0" w:color="auto"/>
            </w:tcBorders>
            <w:noWrap/>
            <w:hideMark/>
          </w:tcPr>
          <w:p w:rsidR="00464B13" w:rsidRPr="002B7173" w:rsidRDefault="00464B13" w:rsidP="00A71D8A">
            <w:r w:rsidRPr="002B7173">
              <w:t>Taxa</w:t>
            </w:r>
          </w:p>
        </w:tc>
        <w:tc>
          <w:tcPr>
            <w:tcW w:w="1420" w:type="dxa"/>
            <w:tcBorders>
              <w:top w:val="single" w:sz="12" w:space="0" w:color="auto"/>
              <w:bottom w:val="single" w:sz="6" w:space="0" w:color="auto"/>
            </w:tcBorders>
            <w:noWrap/>
            <w:hideMark/>
          </w:tcPr>
          <w:p w:rsidR="00464B13" w:rsidRPr="002B7173" w:rsidRDefault="00464B13" w:rsidP="00A71D8A">
            <w:r w:rsidRPr="002B7173">
              <w:t>Count</w:t>
            </w:r>
          </w:p>
        </w:tc>
        <w:tc>
          <w:tcPr>
            <w:tcW w:w="1910" w:type="dxa"/>
            <w:tcBorders>
              <w:top w:val="single" w:sz="12" w:space="0" w:color="auto"/>
              <w:bottom w:val="single" w:sz="6" w:space="0" w:color="auto"/>
            </w:tcBorders>
            <w:noWrap/>
            <w:hideMark/>
          </w:tcPr>
          <w:p w:rsidR="00464B13" w:rsidRPr="002B7173" w:rsidRDefault="00464B13" w:rsidP="00A71D8A">
            <w:r w:rsidRPr="002B7173">
              <w:t>Weight in Grams</w:t>
            </w:r>
          </w:p>
        </w:tc>
        <w:tc>
          <w:tcPr>
            <w:tcW w:w="1980" w:type="dxa"/>
            <w:tcBorders>
              <w:top w:val="single" w:sz="12" w:space="0" w:color="auto"/>
              <w:bottom w:val="single" w:sz="6" w:space="0" w:color="auto"/>
            </w:tcBorders>
            <w:noWrap/>
            <w:hideMark/>
          </w:tcPr>
          <w:p w:rsidR="00464B13" w:rsidRPr="002B7173" w:rsidRDefault="00464B13" w:rsidP="00A71D8A">
            <w:r w:rsidRPr="002B7173">
              <w:t>Seasonality</w:t>
            </w:r>
          </w:p>
        </w:tc>
      </w:tr>
      <w:tr w:rsidR="00464B13" w:rsidRPr="002B7173" w:rsidTr="00A71D8A">
        <w:trPr>
          <w:trHeight w:val="300"/>
        </w:trPr>
        <w:tc>
          <w:tcPr>
            <w:tcW w:w="2695" w:type="dxa"/>
            <w:tcBorders>
              <w:top w:val="single" w:sz="6" w:space="0" w:color="auto"/>
            </w:tcBorders>
            <w:noWrap/>
            <w:hideMark/>
          </w:tcPr>
          <w:p w:rsidR="00464B13" w:rsidRPr="002B7173" w:rsidRDefault="00464B13" w:rsidP="00A71D8A">
            <w:r w:rsidRPr="002B7173">
              <w:t>Bark</w:t>
            </w:r>
          </w:p>
        </w:tc>
        <w:tc>
          <w:tcPr>
            <w:tcW w:w="1420" w:type="dxa"/>
            <w:tcBorders>
              <w:top w:val="single" w:sz="6" w:space="0" w:color="auto"/>
            </w:tcBorders>
            <w:noWrap/>
            <w:hideMark/>
          </w:tcPr>
          <w:p w:rsidR="00464B13" w:rsidRPr="002B7173" w:rsidRDefault="00464B13" w:rsidP="00A71D8A">
            <w:pPr>
              <w:jc w:val="right"/>
            </w:pPr>
            <w:r w:rsidRPr="002B7173">
              <w:t>348</w:t>
            </w:r>
          </w:p>
        </w:tc>
        <w:tc>
          <w:tcPr>
            <w:tcW w:w="1910" w:type="dxa"/>
            <w:tcBorders>
              <w:top w:val="single" w:sz="6" w:space="0" w:color="auto"/>
            </w:tcBorders>
            <w:noWrap/>
            <w:hideMark/>
          </w:tcPr>
          <w:p w:rsidR="00464B13" w:rsidRPr="002B7173" w:rsidRDefault="00464B13" w:rsidP="00A71D8A">
            <w:pPr>
              <w:jc w:val="right"/>
            </w:pPr>
            <w:r w:rsidRPr="002B7173">
              <w:t>2.16</w:t>
            </w:r>
          </w:p>
        </w:tc>
        <w:tc>
          <w:tcPr>
            <w:tcW w:w="1980" w:type="dxa"/>
            <w:tcBorders>
              <w:top w:val="single" w:sz="6" w:space="0" w:color="auto"/>
            </w:tcBorders>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Bedstraw</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0.02</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Bedstraw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0.02</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Bud</w:t>
            </w:r>
          </w:p>
        </w:tc>
        <w:tc>
          <w:tcPr>
            <w:tcW w:w="1420" w:type="dxa"/>
            <w:noWrap/>
            <w:hideMark/>
          </w:tcPr>
          <w:p w:rsidR="00464B13" w:rsidRPr="002B7173" w:rsidRDefault="00464B13" w:rsidP="00A71D8A">
            <w:pPr>
              <w:jc w:val="right"/>
            </w:pPr>
            <w:r w:rsidRPr="002B7173">
              <w:t>5</w:t>
            </w:r>
          </w:p>
        </w:tc>
        <w:tc>
          <w:tcPr>
            <w:tcW w:w="1910" w:type="dxa"/>
            <w:noWrap/>
            <w:hideMark/>
          </w:tcPr>
          <w:p w:rsidR="00464B13" w:rsidRPr="002B7173" w:rsidRDefault="00464B13" w:rsidP="00A71D8A">
            <w:pPr>
              <w:jc w:val="right"/>
            </w:pPr>
            <w:r w:rsidRPr="002B7173">
              <w:t>0.03</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Hairy bud/seed</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t>0.</w:t>
            </w:r>
            <w:r w:rsidRPr="002B7173">
              <w:t>10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Chenopod/amaranth</w:t>
            </w:r>
          </w:p>
        </w:tc>
        <w:tc>
          <w:tcPr>
            <w:tcW w:w="1420" w:type="dxa"/>
            <w:noWrap/>
            <w:hideMark/>
          </w:tcPr>
          <w:p w:rsidR="00464B13" w:rsidRPr="002B7173" w:rsidRDefault="00464B13" w:rsidP="00A71D8A">
            <w:pPr>
              <w:jc w:val="right"/>
            </w:pPr>
            <w:r w:rsidRPr="002B7173">
              <w:t>1280</w:t>
            </w:r>
          </w:p>
        </w:tc>
        <w:tc>
          <w:tcPr>
            <w:tcW w:w="1910" w:type="dxa"/>
            <w:noWrap/>
            <w:hideMark/>
          </w:tcPr>
          <w:p w:rsidR="00464B13" w:rsidRPr="002B7173" w:rsidRDefault="00464B13" w:rsidP="00A71D8A">
            <w:pPr>
              <w:jc w:val="right"/>
            </w:pPr>
            <w:r w:rsidRPr="002B7173">
              <w:t>0.24</w:t>
            </w:r>
          </w:p>
        </w:tc>
        <w:tc>
          <w:tcPr>
            <w:tcW w:w="1980" w:type="dxa"/>
            <w:noWrap/>
            <w:hideMark/>
          </w:tcPr>
          <w:p w:rsidR="00464B13" w:rsidRPr="002B7173" w:rsidRDefault="00464B13" w:rsidP="00A71D8A">
            <w:r>
              <w:t>Summer-Winter</w:t>
            </w:r>
          </w:p>
        </w:tc>
      </w:tr>
      <w:tr w:rsidR="00464B13" w:rsidRPr="002B7173" w:rsidTr="00A71D8A">
        <w:trPr>
          <w:trHeight w:val="300"/>
        </w:trPr>
        <w:tc>
          <w:tcPr>
            <w:tcW w:w="2695" w:type="dxa"/>
            <w:noWrap/>
            <w:hideMark/>
          </w:tcPr>
          <w:p w:rsidR="00464B13" w:rsidRPr="002B7173" w:rsidRDefault="00464B13" w:rsidP="00A71D8A">
            <w:r w:rsidRPr="002B7173">
              <w:t>Chenopod/amaranth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Chickweed</w:t>
            </w:r>
          </w:p>
        </w:tc>
        <w:tc>
          <w:tcPr>
            <w:tcW w:w="1420" w:type="dxa"/>
            <w:noWrap/>
            <w:hideMark/>
          </w:tcPr>
          <w:p w:rsidR="00464B13" w:rsidRPr="002B7173" w:rsidRDefault="00464B13" w:rsidP="00A71D8A">
            <w:pPr>
              <w:jc w:val="right"/>
            </w:pPr>
            <w:r w:rsidRPr="002B7173">
              <w:t>112</w:t>
            </w:r>
          </w:p>
        </w:tc>
        <w:tc>
          <w:tcPr>
            <w:tcW w:w="1910" w:type="dxa"/>
            <w:noWrap/>
            <w:hideMark/>
          </w:tcPr>
          <w:p w:rsidR="00464B13" w:rsidRPr="002B7173" w:rsidRDefault="00464B13" w:rsidP="00A71D8A">
            <w:pPr>
              <w:jc w:val="right"/>
            </w:pPr>
            <w:r w:rsidRPr="002B7173">
              <w:t>0.06</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Copperleaf</w:t>
            </w:r>
          </w:p>
        </w:tc>
        <w:tc>
          <w:tcPr>
            <w:tcW w:w="1420" w:type="dxa"/>
            <w:noWrap/>
            <w:hideMark/>
          </w:tcPr>
          <w:p w:rsidR="00464B13" w:rsidRPr="002B7173" w:rsidRDefault="00464B13" w:rsidP="00A71D8A">
            <w:pPr>
              <w:jc w:val="right"/>
            </w:pPr>
            <w:r w:rsidRPr="002B7173">
              <w:t>3</w:t>
            </w:r>
          </w:p>
        </w:tc>
        <w:tc>
          <w:tcPr>
            <w:tcW w:w="1910" w:type="dxa"/>
            <w:noWrap/>
            <w:hideMark/>
          </w:tcPr>
          <w:p w:rsidR="00464B13" w:rsidRPr="002B7173" w:rsidRDefault="00464B13" w:rsidP="00A71D8A">
            <w:pPr>
              <w:jc w:val="right"/>
            </w:pPr>
            <w:r w:rsidRPr="002B7173">
              <w:t>0.01</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Dock</w:t>
            </w:r>
          </w:p>
        </w:tc>
        <w:tc>
          <w:tcPr>
            <w:tcW w:w="1420" w:type="dxa"/>
            <w:noWrap/>
            <w:hideMark/>
          </w:tcPr>
          <w:p w:rsidR="00464B13" w:rsidRPr="002B7173" w:rsidRDefault="00464B13" w:rsidP="00A71D8A">
            <w:pPr>
              <w:jc w:val="right"/>
            </w:pPr>
            <w:r w:rsidRPr="002B7173">
              <w:t>16</w:t>
            </w:r>
          </w:p>
        </w:tc>
        <w:tc>
          <w:tcPr>
            <w:tcW w:w="1910" w:type="dxa"/>
            <w:noWrap/>
            <w:hideMark/>
          </w:tcPr>
          <w:p w:rsidR="00464B13" w:rsidRPr="002B7173" w:rsidRDefault="00464B13" w:rsidP="00A71D8A">
            <w:pPr>
              <w:jc w:val="right"/>
            </w:pPr>
            <w:r w:rsidRPr="002B7173">
              <w:t>0.02</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Dock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Dock/buckwheat family</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proofErr w:type="spellStart"/>
            <w:r w:rsidRPr="002B7173">
              <w:t>Goosegrass</w:t>
            </w:r>
            <w:proofErr w:type="spellEnd"/>
          </w:p>
        </w:tc>
        <w:tc>
          <w:tcPr>
            <w:tcW w:w="1420" w:type="dxa"/>
            <w:noWrap/>
            <w:hideMark/>
          </w:tcPr>
          <w:p w:rsidR="00464B13" w:rsidRPr="002B7173" w:rsidRDefault="00464B13" w:rsidP="00A71D8A">
            <w:pPr>
              <w:jc w:val="right"/>
            </w:pPr>
            <w:r w:rsidRPr="002B7173">
              <w:t>710</w:t>
            </w:r>
          </w:p>
        </w:tc>
        <w:tc>
          <w:tcPr>
            <w:tcW w:w="1910" w:type="dxa"/>
            <w:noWrap/>
            <w:hideMark/>
          </w:tcPr>
          <w:p w:rsidR="00464B13" w:rsidRPr="002B7173" w:rsidRDefault="00464B13" w:rsidP="00A71D8A">
            <w:pPr>
              <w:jc w:val="right"/>
            </w:pPr>
            <w:r w:rsidRPr="002B7173">
              <w:t>0.13</w:t>
            </w:r>
          </w:p>
        </w:tc>
        <w:tc>
          <w:tcPr>
            <w:tcW w:w="1980" w:type="dxa"/>
            <w:noWrap/>
            <w:hideMark/>
          </w:tcPr>
          <w:p w:rsidR="00464B13" w:rsidRPr="002B7173" w:rsidRDefault="00464B13" w:rsidP="00A71D8A">
            <w:r>
              <w:t>Spring</w:t>
            </w:r>
          </w:p>
        </w:tc>
      </w:tr>
      <w:tr w:rsidR="00464B13" w:rsidRPr="002B7173" w:rsidTr="00A71D8A">
        <w:trPr>
          <w:trHeight w:val="300"/>
        </w:trPr>
        <w:tc>
          <w:tcPr>
            <w:tcW w:w="2695" w:type="dxa"/>
            <w:noWrap/>
            <w:hideMark/>
          </w:tcPr>
          <w:p w:rsidR="00464B13" w:rsidRPr="002B7173" w:rsidRDefault="00464B13" w:rsidP="00A71D8A">
            <w:r w:rsidRPr="002B7173">
              <w:t>Grass family</w:t>
            </w:r>
          </w:p>
        </w:tc>
        <w:tc>
          <w:tcPr>
            <w:tcW w:w="1420" w:type="dxa"/>
            <w:noWrap/>
            <w:hideMark/>
          </w:tcPr>
          <w:p w:rsidR="00464B13" w:rsidRPr="002B7173" w:rsidRDefault="00464B13" w:rsidP="00A71D8A">
            <w:pPr>
              <w:jc w:val="right"/>
            </w:pPr>
            <w:r w:rsidRPr="002B7173">
              <w:t>84</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Knotweed</w:t>
            </w:r>
          </w:p>
        </w:tc>
        <w:tc>
          <w:tcPr>
            <w:tcW w:w="1420" w:type="dxa"/>
            <w:noWrap/>
            <w:hideMark/>
          </w:tcPr>
          <w:p w:rsidR="00464B13" w:rsidRPr="002B7173" w:rsidRDefault="00464B13" w:rsidP="00A71D8A">
            <w:pPr>
              <w:jc w:val="right"/>
            </w:pPr>
            <w:r w:rsidRPr="002B7173">
              <w:t>2</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 xml:space="preserve">Monocot </w:t>
            </w:r>
            <w:r>
              <w:t>s</w:t>
            </w:r>
            <w:r w:rsidRPr="002B7173">
              <w:t>tem</w:t>
            </w:r>
          </w:p>
        </w:tc>
        <w:tc>
          <w:tcPr>
            <w:tcW w:w="1420" w:type="dxa"/>
            <w:noWrap/>
            <w:hideMark/>
          </w:tcPr>
          <w:p w:rsidR="00464B13" w:rsidRPr="002B7173" w:rsidRDefault="00464B13" w:rsidP="00A71D8A">
            <w:pPr>
              <w:jc w:val="right"/>
            </w:pPr>
            <w:r w:rsidRPr="002B7173">
              <w:t>4</w:t>
            </w:r>
          </w:p>
        </w:tc>
        <w:tc>
          <w:tcPr>
            <w:tcW w:w="1910" w:type="dxa"/>
            <w:noWrap/>
            <w:hideMark/>
          </w:tcPr>
          <w:p w:rsidR="00464B13" w:rsidRPr="002B7173" w:rsidRDefault="00464B13" w:rsidP="00A71D8A">
            <w:pPr>
              <w:jc w:val="right"/>
            </w:pPr>
            <w:r w:rsidRPr="002B7173">
              <w:t>0.07</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t>Monocot s</w:t>
            </w:r>
            <w:r w:rsidRPr="002B7173">
              <w:t>tem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t>0.0</w:t>
            </w:r>
            <w:r w:rsidRPr="002B7173">
              <w:t>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Oxalis</w:t>
            </w:r>
          </w:p>
        </w:tc>
        <w:tc>
          <w:tcPr>
            <w:tcW w:w="1420" w:type="dxa"/>
            <w:noWrap/>
            <w:hideMark/>
          </w:tcPr>
          <w:p w:rsidR="00464B13" w:rsidRPr="002B7173" w:rsidRDefault="00464B13" w:rsidP="00A71D8A">
            <w:pPr>
              <w:jc w:val="right"/>
            </w:pPr>
            <w:r w:rsidRPr="002B7173">
              <w:t>21</w:t>
            </w:r>
          </w:p>
        </w:tc>
        <w:tc>
          <w:tcPr>
            <w:tcW w:w="1910" w:type="dxa"/>
            <w:noWrap/>
            <w:hideMark/>
          </w:tcPr>
          <w:p w:rsidR="00464B13" w:rsidRPr="002B7173" w:rsidRDefault="00464B13" w:rsidP="00A71D8A">
            <w:pPr>
              <w:jc w:val="right"/>
            </w:pPr>
            <w:r w:rsidRPr="002B7173">
              <w:t>0.01</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Pine cone</w:t>
            </w:r>
          </w:p>
        </w:tc>
        <w:tc>
          <w:tcPr>
            <w:tcW w:w="1420" w:type="dxa"/>
            <w:noWrap/>
            <w:hideMark/>
          </w:tcPr>
          <w:p w:rsidR="00464B13" w:rsidRPr="002B7173" w:rsidRDefault="00464B13" w:rsidP="00A71D8A">
            <w:pPr>
              <w:jc w:val="right"/>
            </w:pPr>
            <w:r w:rsidRPr="002B7173">
              <w:t>161</w:t>
            </w:r>
          </w:p>
        </w:tc>
        <w:tc>
          <w:tcPr>
            <w:tcW w:w="1910" w:type="dxa"/>
            <w:noWrap/>
            <w:hideMark/>
          </w:tcPr>
          <w:p w:rsidR="00464B13" w:rsidRPr="002B7173" w:rsidRDefault="00464B13" w:rsidP="00A71D8A">
            <w:pPr>
              <w:jc w:val="right"/>
            </w:pPr>
            <w:r w:rsidRPr="002B7173">
              <w:t>0.44</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Pine cone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0.01</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t>Pink f</w:t>
            </w:r>
            <w:r w:rsidRPr="002B7173">
              <w:t>amily</w:t>
            </w:r>
          </w:p>
        </w:tc>
        <w:tc>
          <w:tcPr>
            <w:tcW w:w="1420" w:type="dxa"/>
            <w:noWrap/>
            <w:hideMark/>
          </w:tcPr>
          <w:p w:rsidR="00464B13" w:rsidRPr="002B7173" w:rsidRDefault="00464B13" w:rsidP="00A71D8A">
            <w:pPr>
              <w:jc w:val="right"/>
            </w:pPr>
            <w:r w:rsidRPr="002B7173">
              <w:t>86</w:t>
            </w:r>
          </w:p>
        </w:tc>
        <w:tc>
          <w:tcPr>
            <w:tcW w:w="1910" w:type="dxa"/>
            <w:noWrap/>
            <w:hideMark/>
          </w:tcPr>
          <w:p w:rsidR="00464B13" w:rsidRPr="002B7173" w:rsidRDefault="00464B13" w:rsidP="00A71D8A">
            <w:pPr>
              <w:jc w:val="right"/>
            </w:pPr>
            <w:r w:rsidRPr="002B7173">
              <w:t>0.03</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Pitch</w:t>
            </w:r>
          </w:p>
        </w:tc>
        <w:tc>
          <w:tcPr>
            <w:tcW w:w="1420" w:type="dxa"/>
            <w:noWrap/>
            <w:hideMark/>
          </w:tcPr>
          <w:p w:rsidR="00464B13" w:rsidRPr="002B7173" w:rsidRDefault="00464B13" w:rsidP="00A71D8A">
            <w:pPr>
              <w:jc w:val="right"/>
            </w:pPr>
            <w:r w:rsidRPr="002B7173">
              <w:t>6993</w:t>
            </w:r>
          </w:p>
        </w:tc>
        <w:tc>
          <w:tcPr>
            <w:tcW w:w="1910" w:type="dxa"/>
            <w:noWrap/>
            <w:hideMark/>
          </w:tcPr>
          <w:p w:rsidR="00464B13" w:rsidRPr="002B7173" w:rsidRDefault="00464B13" w:rsidP="00A71D8A">
            <w:pPr>
              <w:jc w:val="right"/>
            </w:pPr>
            <w:r w:rsidRPr="002B7173">
              <w:t>63.54</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t>P</w:t>
            </w:r>
            <w:r w:rsidRPr="002B7173">
              <w:t>okeweed</w:t>
            </w:r>
          </w:p>
        </w:tc>
        <w:tc>
          <w:tcPr>
            <w:tcW w:w="1420" w:type="dxa"/>
            <w:noWrap/>
            <w:hideMark/>
          </w:tcPr>
          <w:p w:rsidR="00464B13" w:rsidRPr="002B7173" w:rsidRDefault="00464B13" w:rsidP="00A71D8A">
            <w:pPr>
              <w:jc w:val="right"/>
            </w:pPr>
            <w:r w:rsidRPr="002B7173">
              <w:t>198</w:t>
            </w:r>
          </w:p>
        </w:tc>
        <w:tc>
          <w:tcPr>
            <w:tcW w:w="1910" w:type="dxa"/>
            <w:noWrap/>
            <w:hideMark/>
          </w:tcPr>
          <w:p w:rsidR="00464B13" w:rsidRPr="002B7173" w:rsidRDefault="00464B13" w:rsidP="00A71D8A">
            <w:pPr>
              <w:jc w:val="right"/>
            </w:pPr>
            <w:r w:rsidRPr="002B7173">
              <w:t>0.4</w:t>
            </w:r>
            <w:r>
              <w:t>0</w:t>
            </w:r>
          </w:p>
        </w:tc>
        <w:tc>
          <w:tcPr>
            <w:tcW w:w="1980" w:type="dxa"/>
            <w:noWrap/>
            <w:hideMark/>
          </w:tcPr>
          <w:p w:rsidR="00464B13" w:rsidRPr="002B7173" w:rsidRDefault="00464B13" w:rsidP="00A71D8A">
            <w:r>
              <w:t>Early Spring</w:t>
            </w:r>
          </w:p>
        </w:tc>
      </w:tr>
      <w:tr w:rsidR="00464B13" w:rsidRPr="002B7173" w:rsidTr="00A71D8A">
        <w:trPr>
          <w:trHeight w:val="300"/>
        </w:trPr>
        <w:tc>
          <w:tcPr>
            <w:tcW w:w="2695" w:type="dxa"/>
            <w:noWrap/>
            <w:hideMark/>
          </w:tcPr>
          <w:p w:rsidR="00464B13" w:rsidRPr="002B7173" w:rsidRDefault="00464B13" w:rsidP="00A71D8A">
            <w:r>
              <w:t>P</w:t>
            </w:r>
            <w:r w:rsidRPr="002B7173">
              <w:t>okeweed cf.</w:t>
            </w:r>
          </w:p>
        </w:tc>
        <w:tc>
          <w:tcPr>
            <w:tcW w:w="1420" w:type="dxa"/>
            <w:noWrap/>
            <w:hideMark/>
          </w:tcPr>
          <w:p w:rsidR="00464B13" w:rsidRPr="002B7173" w:rsidRDefault="00464B13" w:rsidP="00A71D8A">
            <w:pPr>
              <w:jc w:val="right"/>
            </w:pPr>
            <w:r w:rsidRPr="002B7173">
              <w:t>70</w:t>
            </w:r>
          </w:p>
        </w:tc>
        <w:tc>
          <w:tcPr>
            <w:tcW w:w="1910" w:type="dxa"/>
            <w:noWrap/>
            <w:hideMark/>
          </w:tcPr>
          <w:p w:rsidR="00464B13" w:rsidRPr="002B7173" w:rsidRDefault="00464B13" w:rsidP="00A71D8A">
            <w:pPr>
              <w:jc w:val="right"/>
            </w:pPr>
            <w:r w:rsidRPr="002B7173">
              <w:t>0.04</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Purslane</w:t>
            </w:r>
          </w:p>
        </w:tc>
        <w:tc>
          <w:tcPr>
            <w:tcW w:w="1420" w:type="dxa"/>
            <w:noWrap/>
            <w:hideMark/>
          </w:tcPr>
          <w:p w:rsidR="00464B13" w:rsidRPr="002B7173" w:rsidRDefault="00464B13" w:rsidP="00A71D8A">
            <w:pPr>
              <w:jc w:val="right"/>
            </w:pPr>
            <w:r w:rsidRPr="002B7173">
              <w:t>90</w:t>
            </w:r>
          </w:p>
        </w:tc>
        <w:tc>
          <w:tcPr>
            <w:tcW w:w="1910" w:type="dxa"/>
            <w:noWrap/>
            <w:hideMark/>
          </w:tcPr>
          <w:p w:rsidR="00464B13" w:rsidRPr="002B7173" w:rsidRDefault="00464B13" w:rsidP="00A71D8A">
            <w:pPr>
              <w:jc w:val="right"/>
            </w:pPr>
            <w:r w:rsidRPr="002B7173">
              <w:t>0.02</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Purslane cf.</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w:t>
            </w:r>
            <w:r>
              <w:t>.00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Receptacle</w:t>
            </w:r>
          </w:p>
        </w:tc>
        <w:tc>
          <w:tcPr>
            <w:tcW w:w="1420" w:type="dxa"/>
            <w:noWrap/>
            <w:hideMark/>
          </w:tcPr>
          <w:p w:rsidR="00464B13" w:rsidRPr="002B7173" w:rsidRDefault="00464B13" w:rsidP="00A71D8A">
            <w:pPr>
              <w:jc w:val="right"/>
            </w:pPr>
            <w:r w:rsidRPr="002B7173">
              <w:t>2</w:t>
            </w:r>
          </w:p>
        </w:tc>
        <w:tc>
          <w:tcPr>
            <w:tcW w:w="1910" w:type="dxa"/>
            <w:noWrap/>
            <w:hideMark/>
          </w:tcPr>
          <w:p w:rsidR="00464B13" w:rsidRPr="002B7173" w:rsidRDefault="00464B13" w:rsidP="00A71D8A">
            <w:pPr>
              <w:jc w:val="right"/>
            </w:pPr>
            <w:r w:rsidRPr="002B7173">
              <w:t>0.01</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Smartweed</w:t>
            </w:r>
          </w:p>
        </w:tc>
        <w:tc>
          <w:tcPr>
            <w:tcW w:w="1420" w:type="dxa"/>
            <w:noWrap/>
            <w:hideMark/>
          </w:tcPr>
          <w:p w:rsidR="00464B13" w:rsidRPr="002B7173" w:rsidRDefault="00464B13" w:rsidP="00A71D8A">
            <w:pPr>
              <w:jc w:val="right"/>
            </w:pPr>
            <w:r w:rsidRPr="002B7173">
              <w:t>13</w:t>
            </w:r>
          </w:p>
        </w:tc>
        <w:tc>
          <w:tcPr>
            <w:tcW w:w="1910" w:type="dxa"/>
            <w:noWrap/>
            <w:hideMark/>
          </w:tcPr>
          <w:p w:rsidR="00464B13" w:rsidRPr="002B7173" w:rsidRDefault="00464B13" w:rsidP="00A71D8A">
            <w:pPr>
              <w:jc w:val="right"/>
            </w:pPr>
            <w:r w:rsidRPr="002B7173">
              <w:t>0.02</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proofErr w:type="spellStart"/>
            <w:r w:rsidRPr="002B7173">
              <w:t>Spikerush</w:t>
            </w:r>
            <w:proofErr w:type="spellEnd"/>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w:t>
            </w:r>
            <w:r>
              <w:t>.00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Spurge family</w:t>
            </w:r>
          </w:p>
        </w:tc>
        <w:tc>
          <w:tcPr>
            <w:tcW w:w="1420" w:type="dxa"/>
            <w:noWrap/>
            <w:hideMark/>
          </w:tcPr>
          <w:p w:rsidR="00464B13" w:rsidRPr="002B7173" w:rsidRDefault="00464B13" w:rsidP="00A71D8A">
            <w:pPr>
              <w:jc w:val="right"/>
            </w:pPr>
            <w:r w:rsidRPr="002B7173">
              <w:t>1</w:t>
            </w:r>
          </w:p>
        </w:tc>
        <w:tc>
          <w:tcPr>
            <w:tcW w:w="1910" w:type="dxa"/>
            <w:noWrap/>
            <w:hideMark/>
          </w:tcPr>
          <w:p w:rsidR="00464B13" w:rsidRPr="002B7173" w:rsidRDefault="00464B13" w:rsidP="00A71D8A">
            <w:pPr>
              <w:jc w:val="right"/>
            </w:pPr>
            <w:r w:rsidRPr="002B7173">
              <w:t>0</w:t>
            </w:r>
            <w:r>
              <w:t>.00</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Unidentifiable</w:t>
            </w:r>
          </w:p>
        </w:tc>
        <w:tc>
          <w:tcPr>
            <w:tcW w:w="1420" w:type="dxa"/>
            <w:noWrap/>
            <w:hideMark/>
          </w:tcPr>
          <w:p w:rsidR="00464B13" w:rsidRPr="002B7173" w:rsidRDefault="00464B13" w:rsidP="00A71D8A">
            <w:pPr>
              <w:jc w:val="right"/>
            </w:pPr>
            <w:r w:rsidRPr="002B7173">
              <w:t>238</w:t>
            </w:r>
          </w:p>
        </w:tc>
        <w:tc>
          <w:tcPr>
            <w:tcW w:w="1910" w:type="dxa"/>
            <w:noWrap/>
            <w:hideMark/>
          </w:tcPr>
          <w:p w:rsidR="00464B13" w:rsidRPr="002B7173" w:rsidRDefault="00464B13" w:rsidP="00A71D8A">
            <w:pPr>
              <w:jc w:val="right"/>
            </w:pPr>
            <w:r w:rsidRPr="002B7173">
              <w:t>1.63</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Unidentifiable seed</w:t>
            </w:r>
          </w:p>
        </w:tc>
        <w:tc>
          <w:tcPr>
            <w:tcW w:w="1420" w:type="dxa"/>
            <w:noWrap/>
            <w:hideMark/>
          </w:tcPr>
          <w:p w:rsidR="00464B13" w:rsidRPr="002B7173" w:rsidRDefault="00464B13" w:rsidP="00A71D8A">
            <w:pPr>
              <w:jc w:val="right"/>
            </w:pPr>
            <w:r w:rsidRPr="002B7173">
              <w:t>40</w:t>
            </w:r>
          </w:p>
        </w:tc>
        <w:tc>
          <w:tcPr>
            <w:tcW w:w="1910" w:type="dxa"/>
            <w:noWrap/>
            <w:hideMark/>
          </w:tcPr>
          <w:p w:rsidR="00464B13" w:rsidRPr="002B7173" w:rsidRDefault="00464B13" w:rsidP="00A71D8A">
            <w:pPr>
              <w:jc w:val="right"/>
            </w:pPr>
            <w:r w:rsidRPr="002B7173">
              <w:t>0.11</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Unidentified</w:t>
            </w:r>
          </w:p>
        </w:tc>
        <w:tc>
          <w:tcPr>
            <w:tcW w:w="1420" w:type="dxa"/>
            <w:noWrap/>
            <w:hideMark/>
          </w:tcPr>
          <w:p w:rsidR="00464B13" w:rsidRPr="002B7173" w:rsidRDefault="00464B13" w:rsidP="00A71D8A">
            <w:pPr>
              <w:jc w:val="right"/>
            </w:pPr>
            <w:r w:rsidRPr="002B7173">
              <w:t>153</w:t>
            </w:r>
          </w:p>
        </w:tc>
        <w:tc>
          <w:tcPr>
            <w:tcW w:w="1910" w:type="dxa"/>
            <w:noWrap/>
            <w:hideMark/>
          </w:tcPr>
          <w:p w:rsidR="00464B13" w:rsidRPr="002B7173" w:rsidRDefault="00464B13" w:rsidP="00A71D8A">
            <w:pPr>
              <w:jc w:val="right"/>
            </w:pPr>
            <w:r w:rsidRPr="002B7173">
              <w:t>1.03</w:t>
            </w:r>
          </w:p>
        </w:tc>
        <w:tc>
          <w:tcPr>
            <w:tcW w:w="1980" w:type="dxa"/>
            <w:noWrap/>
            <w:hideMark/>
          </w:tcPr>
          <w:p w:rsidR="00464B13" w:rsidRPr="002B7173" w:rsidRDefault="00464B13" w:rsidP="00A71D8A"/>
        </w:tc>
      </w:tr>
      <w:tr w:rsidR="00464B13" w:rsidRPr="002B7173" w:rsidTr="00A71D8A">
        <w:trPr>
          <w:trHeight w:val="300"/>
        </w:trPr>
        <w:tc>
          <w:tcPr>
            <w:tcW w:w="2695" w:type="dxa"/>
            <w:noWrap/>
            <w:hideMark/>
          </w:tcPr>
          <w:p w:rsidR="00464B13" w:rsidRPr="002B7173" w:rsidRDefault="00464B13" w:rsidP="00A71D8A">
            <w:r w:rsidRPr="002B7173">
              <w:t>Unidentified seed</w:t>
            </w:r>
          </w:p>
        </w:tc>
        <w:tc>
          <w:tcPr>
            <w:tcW w:w="1420" w:type="dxa"/>
            <w:noWrap/>
            <w:hideMark/>
          </w:tcPr>
          <w:p w:rsidR="00464B13" w:rsidRPr="002B7173" w:rsidRDefault="00464B13" w:rsidP="00A71D8A">
            <w:pPr>
              <w:jc w:val="right"/>
            </w:pPr>
            <w:r w:rsidRPr="002B7173">
              <w:t>39</w:t>
            </w:r>
          </w:p>
        </w:tc>
        <w:tc>
          <w:tcPr>
            <w:tcW w:w="1910" w:type="dxa"/>
            <w:noWrap/>
            <w:hideMark/>
          </w:tcPr>
          <w:p w:rsidR="00464B13" w:rsidRPr="002B7173" w:rsidRDefault="00464B13" w:rsidP="00A71D8A">
            <w:pPr>
              <w:jc w:val="right"/>
            </w:pPr>
            <w:r w:rsidRPr="002B7173">
              <w:t>0.06</w:t>
            </w:r>
          </w:p>
        </w:tc>
        <w:tc>
          <w:tcPr>
            <w:tcW w:w="1980" w:type="dxa"/>
            <w:noWrap/>
            <w:hideMark/>
          </w:tcPr>
          <w:p w:rsidR="00464B13" w:rsidRPr="002B7173" w:rsidRDefault="00464B13" w:rsidP="00A71D8A"/>
        </w:tc>
      </w:tr>
      <w:tr w:rsidR="00464B13" w:rsidRPr="002B7173" w:rsidTr="00A71D8A">
        <w:trPr>
          <w:trHeight w:val="300"/>
        </w:trPr>
        <w:tc>
          <w:tcPr>
            <w:tcW w:w="2695" w:type="dxa"/>
            <w:tcBorders>
              <w:bottom w:val="single" w:sz="6" w:space="0" w:color="auto"/>
            </w:tcBorders>
            <w:noWrap/>
            <w:hideMark/>
          </w:tcPr>
          <w:p w:rsidR="00464B13" w:rsidRPr="002B7173" w:rsidRDefault="00464B13" w:rsidP="00A71D8A">
            <w:r w:rsidRPr="002B7173">
              <w:t>Weedy legume</w:t>
            </w:r>
          </w:p>
        </w:tc>
        <w:tc>
          <w:tcPr>
            <w:tcW w:w="1420" w:type="dxa"/>
            <w:tcBorders>
              <w:bottom w:val="single" w:sz="6" w:space="0" w:color="auto"/>
            </w:tcBorders>
            <w:noWrap/>
            <w:hideMark/>
          </w:tcPr>
          <w:p w:rsidR="00464B13" w:rsidRPr="002B7173" w:rsidRDefault="00464B13" w:rsidP="00A71D8A">
            <w:pPr>
              <w:jc w:val="right"/>
            </w:pPr>
            <w:r w:rsidRPr="002B7173">
              <w:t>388</w:t>
            </w:r>
          </w:p>
        </w:tc>
        <w:tc>
          <w:tcPr>
            <w:tcW w:w="1910" w:type="dxa"/>
            <w:tcBorders>
              <w:bottom w:val="single" w:sz="6" w:space="0" w:color="auto"/>
            </w:tcBorders>
            <w:noWrap/>
            <w:hideMark/>
          </w:tcPr>
          <w:p w:rsidR="00464B13" w:rsidRPr="002B7173" w:rsidRDefault="00464B13" w:rsidP="00A71D8A">
            <w:pPr>
              <w:jc w:val="right"/>
            </w:pPr>
            <w:r w:rsidRPr="002B7173">
              <w:t>0.13</w:t>
            </w:r>
          </w:p>
        </w:tc>
        <w:tc>
          <w:tcPr>
            <w:tcW w:w="1980" w:type="dxa"/>
            <w:tcBorders>
              <w:bottom w:val="single" w:sz="6" w:space="0" w:color="auto"/>
            </w:tcBorders>
            <w:noWrap/>
            <w:hideMark/>
          </w:tcPr>
          <w:p w:rsidR="00464B13" w:rsidRPr="002B7173" w:rsidRDefault="00464B13" w:rsidP="00A71D8A"/>
        </w:tc>
      </w:tr>
      <w:tr w:rsidR="00464B13" w:rsidRPr="002B7173" w:rsidTr="00A71D8A">
        <w:trPr>
          <w:trHeight w:val="300"/>
        </w:trPr>
        <w:tc>
          <w:tcPr>
            <w:tcW w:w="2695" w:type="dxa"/>
            <w:tcBorders>
              <w:top w:val="single" w:sz="6" w:space="0" w:color="auto"/>
              <w:bottom w:val="single" w:sz="12" w:space="0" w:color="auto"/>
            </w:tcBorders>
            <w:noWrap/>
            <w:hideMark/>
          </w:tcPr>
          <w:p w:rsidR="00464B13" w:rsidRPr="002B7173" w:rsidRDefault="00464B13" w:rsidP="00A71D8A">
            <w:r>
              <w:t>Total</w:t>
            </w:r>
          </w:p>
        </w:tc>
        <w:tc>
          <w:tcPr>
            <w:tcW w:w="1420" w:type="dxa"/>
            <w:tcBorders>
              <w:top w:val="single" w:sz="6" w:space="0" w:color="auto"/>
              <w:bottom w:val="single" w:sz="12" w:space="0" w:color="auto"/>
            </w:tcBorders>
            <w:noWrap/>
            <w:hideMark/>
          </w:tcPr>
          <w:p w:rsidR="00464B13" w:rsidRPr="002B7173" w:rsidRDefault="00464B13" w:rsidP="00A71D8A">
            <w:pPr>
              <w:jc w:val="right"/>
            </w:pPr>
            <w:r w:rsidRPr="002B7173">
              <w:t>11067</w:t>
            </w:r>
          </w:p>
        </w:tc>
        <w:tc>
          <w:tcPr>
            <w:tcW w:w="1910" w:type="dxa"/>
            <w:tcBorders>
              <w:top w:val="single" w:sz="6" w:space="0" w:color="auto"/>
              <w:bottom w:val="single" w:sz="12" w:space="0" w:color="auto"/>
            </w:tcBorders>
            <w:noWrap/>
            <w:hideMark/>
          </w:tcPr>
          <w:p w:rsidR="00464B13" w:rsidRPr="002B7173" w:rsidRDefault="00464B13" w:rsidP="00A71D8A">
            <w:pPr>
              <w:jc w:val="right"/>
            </w:pPr>
            <w:r w:rsidRPr="002B7173">
              <w:t>80.24</w:t>
            </w:r>
          </w:p>
        </w:tc>
        <w:tc>
          <w:tcPr>
            <w:tcW w:w="1980" w:type="dxa"/>
            <w:tcBorders>
              <w:top w:val="single" w:sz="6" w:space="0" w:color="auto"/>
              <w:bottom w:val="single" w:sz="12" w:space="0" w:color="auto"/>
            </w:tcBorders>
            <w:noWrap/>
            <w:hideMark/>
          </w:tcPr>
          <w:p w:rsidR="00464B13" w:rsidRPr="002B7173" w:rsidRDefault="00464B13" w:rsidP="00A71D8A"/>
        </w:tc>
      </w:tr>
    </w:tbl>
    <w:p w:rsidR="00464B13" w:rsidRDefault="00464B13" w:rsidP="00464B13">
      <w:pPr>
        <w:spacing w:line="480" w:lineRule="auto"/>
      </w:pPr>
    </w:p>
    <w:p w:rsidR="00464B13" w:rsidRDefault="00464B13" w:rsidP="000143D3">
      <w:pPr>
        <w:spacing w:line="480" w:lineRule="auto"/>
        <w:ind w:firstLine="720"/>
      </w:pPr>
    </w:p>
    <w:p w:rsidR="008F32E7" w:rsidRDefault="008F32E7" w:rsidP="000143D3">
      <w:pPr>
        <w:spacing w:line="480" w:lineRule="auto"/>
        <w:ind w:firstLine="720"/>
      </w:pPr>
    </w:p>
    <w:p w:rsidR="008F32E7" w:rsidRDefault="00A63D4A" w:rsidP="008F32E7">
      <w:pPr>
        <w:spacing w:line="480" w:lineRule="auto"/>
      </w:pPr>
      <w:proofErr w:type="gramStart"/>
      <w:r>
        <w:lastRenderedPageBreak/>
        <w:t>leaves</w:t>
      </w:r>
      <w:proofErr w:type="gramEnd"/>
      <w:r>
        <w:t xml:space="preserve"> to treat profuse menstruation, while chenopod was used as an emetic and to treat headaches (</w:t>
      </w:r>
      <w:proofErr w:type="spellStart"/>
      <w:r>
        <w:t>Moerman</w:t>
      </w:r>
      <w:proofErr w:type="spellEnd"/>
      <w:r>
        <w:t xml:space="preserve"> </w:t>
      </w:r>
      <w:r w:rsidR="008F32E7">
        <w:t>1998:66,156). The seeds of some chenopod varieties can be crushed to create a red dye (</w:t>
      </w:r>
      <w:proofErr w:type="spellStart"/>
      <w:r w:rsidR="008F32E7">
        <w:t>Moerman</w:t>
      </w:r>
      <w:proofErr w:type="spellEnd"/>
      <w:r w:rsidR="008F32E7">
        <w:t xml:space="preserve"> 1998:156). </w:t>
      </w:r>
      <w:r w:rsidR="008F32E7" w:rsidRPr="008500E2">
        <w:t>The leaves of chenopod and amaranth can be collected in the summer and boiled and eaten while the highly nutritious seeds can be collected in the fall and early</w:t>
      </w:r>
      <w:r w:rsidR="008F32E7">
        <w:t xml:space="preserve"> winter and ground into a flour. T</w:t>
      </w:r>
      <w:r w:rsidR="008F32E7" w:rsidRPr="008500E2">
        <w:t xml:space="preserve">his is true of purslane as well. </w:t>
      </w:r>
      <w:r w:rsidR="008F32E7">
        <w:t>Chenopod, amaranth, and knotweed contain low levels of carbohydrates but are good sources of protein and fat and the seeds of these plants are hardy and could have been stored for winter use (</w:t>
      </w:r>
      <w:proofErr w:type="spellStart"/>
      <w:r w:rsidR="008F32E7">
        <w:t>Scarry</w:t>
      </w:r>
      <w:proofErr w:type="spellEnd"/>
      <w:r w:rsidR="008F32E7">
        <w:t xml:space="preserve"> 2003:69). </w:t>
      </w:r>
    </w:p>
    <w:p w:rsidR="000143D3" w:rsidRDefault="00263C38" w:rsidP="000143D3">
      <w:pPr>
        <w:spacing w:line="480" w:lineRule="auto"/>
        <w:ind w:firstLine="720"/>
      </w:pPr>
      <w:r>
        <w:t>T</w:t>
      </w:r>
      <w:r w:rsidR="000143D3">
        <w:t>here is a</w:t>
      </w:r>
      <w:r w:rsidR="000143D3" w:rsidRPr="008500E2">
        <w:t xml:space="preserve"> </w:t>
      </w:r>
      <w:r w:rsidR="003B62B2">
        <w:t>large</w:t>
      </w:r>
      <w:r w:rsidR="000143D3" w:rsidRPr="008500E2">
        <w:t xml:space="preserve"> number of </w:t>
      </w:r>
      <w:proofErr w:type="spellStart"/>
      <w:r w:rsidR="000143D3" w:rsidRPr="008500E2">
        <w:t>goosegrass</w:t>
      </w:r>
      <w:proofErr w:type="spellEnd"/>
      <w:r w:rsidR="000143D3" w:rsidRPr="008500E2">
        <w:t xml:space="preserve"> seeds in the assemblage. </w:t>
      </w:r>
      <w:r w:rsidR="000143D3">
        <w:t xml:space="preserve">This weedy plant is native to Africa and was used by slaves as a tea to treat a number of illnesses (Covey 2007:118). </w:t>
      </w:r>
      <w:r w:rsidR="000143D3" w:rsidRPr="008500E2">
        <w:t xml:space="preserve">The shoots of </w:t>
      </w:r>
      <w:proofErr w:type="spellStart"/>
      <w:r w:rsidR="000143D3" w:rsidRPr="008500E2">
        <w:t>goosegrass</w:t>
      </w:r>
      <w:proofErr w:type="spellEnd"/>
      <w:r w:rsidR="000143D3" w:rsidRPr="008500E2">
        <w:t xml:space="preserve"> can be collected in the spring and eaten as a salad or boiled, while the fruit ripens in the early summer and can</w:t>
      </w:r>
      <w:r w:rsidR="000143D3">
        <w:t xml:space="preserve"> be used as a coffee substitute. </w:t>
      </w:r>
      <w:r w:rsidR="000143D3" w:rsidRPr="008500E2">
        <w:t xml:space="preserve">Additionally, the leaves of dock, </w:t>
      </w:r>
      <w:r w:rsidR="000143D3">
        <w:t>members of the pink family (which includes chickweed),</w:t>
      </w:r>
      <w:r w:rsidR="000143D3" w:rsidRPr="008500E2">
        <w:t xml:space="preserve"> and oxalis can be boiled or eaten as a salad. </w:t>
      </w:r>
      <w:r w:rsidR="000143D3">
        <w:t xml:space="preserve">These wild leafy greens, high in vitamins and minerals, become available </w:t>
      </w:r>
      <w:r w:rsidR="003B62B2">
        <w:t xml:space="preserve">in the </w:t>
      </w:r>
      <w:r w:rsidR="000143D3">
        <w:t>early spring and could have improved the nutritional condition of the site’s occupants after relying mostly on stored foods for much of the winter (</w:t>
      </w:r>
      <w:proofErr w:type="spellStart"/>
      <w:r w:rsidR="000143D3">
        <w:t>Scarry</w:t>
      </w:r>
      <w:proofErr w:type="spellEnd"/>
      <w:r w:rsidR="000143D3">
        <w:t xml:space="preserve"> 20</w:t>
      </w:r>
      <w:r w:rsidR="00AE394A">
        <w:t>03</w:t>
      </w:r>
      <w:r w:rsidR="000143D3">
        <w:t>:73). Bedstraw emits a sweet smell and was often used for bedding, but can also be a substitute for rennet to make</w:t>
      </w:r>
      <w:r w:rsidR="00AE394A">
        <w:t xml:space="preserve"> cheese (Fernald and Kinsey 1943</w:t>
      </w:r>
      <w:r w:rsidR="000143D3">
        <w:t>:343).</w:t>
      </w:r>
    </w:p>
    <w:p w:rsidR="000143D3" w:rsidRDefault="000143D3" w:rsidP="000143D3">
      <w:pPr>
        <w:spacing w:line="480" w:lineRule="auto"/>
      </w:pPr>
      <w:r>
        <w:tab/>
        <w:t>Pokeweed is one of the first plants to sprout greens in the early spring and was a common and pr</w:t>
      </w:r>
      <w:r w:rsidR="003B62B2">
        <w:t>eferred vegetable plant in the a</w:t>
      </w:r>
      <w:r>
        <w:t xml:space="preserve">ntebellum South. Slaves </w:t>
      </w:r>
      <w:r w:rsidR="003B62B2">
        <w:t>ate</w:t>
      </w:r>
      <w:r>
        <w:t xml:space="preserve"> pokeweed in a salad, boil</w:t>
      </w:r>
      <w:r w:rsidR="003B62B2">
        <w:t>ed it, or fried</w:t>
      </w:r>
      <w:r>
        <w:t xml:space="preserve"> it in hot grease </w:t>
      </w:r>
      <w:r w:rsidRPr="006C23BB">
        <w:t xml:space="preserve">(Covey and </w:t>
      </w:r>
      <w:proofErr w:type="spellStart"/>
      <w:r w:rsidRPr="006C23BB">
        <w:t>Eisnach</w:t>
      </w:r>
      <w:proofErr w:type="spellEnd"/>
      <w:r w:rsidRPr="006C23BB">
        <w:t xml:space="preserve"> 2009:87).</w:t>
      </w:r>
      <w:r>
        <w:t xml:space="preserve"> Former slaves frequently reported consuming pokeweed and using it for medical treatments during enslavement; the </w:t>
      </w:r>
      <w:r w:rsidR="003B62B2">
        <w:t>large</w:t>
      </w:r>
      <w:r>
        <w:t xml:space="preserve"> number of pokeweed seeds recovered from the Site 8 flotation samples suggests that slaves likely encouraged this plant to grow nearby or cultivated it in the private kitchen gardens adjacent to </w:t>
      </w:r>
      <w:r>
        <w:lastRenderedPageBreak/>
        <w:t xml:space="preserve">their homes. Folk practitioners have used pokeweed as a sedative as well as to treat gout, pneumonia, rheumatism, and typhoid fever, while Native Americans were known to use pokeweed to make a poultice for treating skin disease, sores, ulcers and tumors (Covey 2007:106). </w:t>
      </w:r>
    </w:p>
    <w:p w:rsidR="000143D3" w:rsidRDefault="000143D3" w:rsidP="000143D3">
      <w:pPr>
        <w:spacing w:line="480" w:lineRule="auto"/>
      </w:pPr>
      <w:r>
        <w:tab/>
        <w:t>The large number of plant remains labeled as “pitch” can sometimes be resin from pine, but can also represent carbonized sugar- or starch-based plants that tend to burn to the degree that identification is not possible, thus limiting our knowledge of how frequently these plants were consumed (</w:t>
      </w:r>
      <w:proofErr w:type="spellStart"/>
      <w:r>
        <w:t>Scarry</w:t>
      </w:r>
      <w:proofErr w:type="spellEnd"/>
      <w:r w:rsidR="00AE394A">
        <w:t xml:space="preserve"> 2003</w:t>
      </w:r>
      <w:r>
        <w:t xml:space="preserve">:68). Roots and tubers are assumed to often fall into this category. Tubers </w:t>
      </w:r>
      <w:r w:rsidR="000B4906">
        <w:t>(</w:t>
      </w:r>
      <w:r>
        <w:t>such as yams</w:t>
      </w:r>
      <w:r w:rsidR="000B4906">
        <w:t>)</w:t>
      </w:r>
      <w:r>
        <w:t xml:space="preserve">, introduced to the New World from Africa were ideal for slave subsistence because they require little attention to produce, are high yielding, and are readily prepared as food (Carney and </w:t>
      </w:r>
      <w:proofErr w:type="spellStart"/>
      <w:r>
        <w:t>Rosomoff</w:t>
      </w:r>
      <w:proofErr w:type="spellEnd"/>
      <w:r>
        <w:t xml:space="preserve"> 2009:112). Unless the ground is frozen or covered by ice, these plant foods are available throughout the year and considered</w:t>
      </w:r>
      <w:r w:rsidR="00AE394A">
        <w:t xml:space="preserve"> valuable resources (</w:t>
      </w:r>
      <w:proofErr w:type="spellStart"/>
      <w:r w:rsidR="00AE394A">
        <w:t>Scarry</w:t>
      </w:r>
      <w:proofErr w:type="spellEnd"/>
      <w:r w:rsidR="00AE394A">
        <w:t xml:space="preserve"> 2003</w:t>
      </w:r>
      <w:r>
        <w:t xml:space="preserve">:69). </w:t>
      </w:r>
    </w:p>
    <w:p w:rsidR="000143D3" w:rsidRDefault="000143D3" w:rsidP="000143D3">
      <w:pPr>
        <w:spacing w:line="480" w:lineRule="auto"/>
        <w:ind w:firstLine="720"/>
      </w:pPr>
      <w:r>
        <w:t xml:space="preserve">The seeds identified as “wild legume” may likely be clover and were recovered in the samples as both carbonized and uncarbonized specimens. At times, grasses were used as a lining or packing material for food stored in subterranean pits (Samford 2007:135); this may explain the presence of this taxa. </w:t>
      </w:r>
    </w:p>
    <w:p w:rsidR="000143D3" w:rsidRDefault="000143D3" w:rsidP="000143D3">
      <w:pPr>
        <w:spacing w:line="480" w:lineRule="auto"/>
      </w:pPr>
      <w:r>
        <w:tab/>
        <w:t>Most of the wild plants</w:t>
      </w:r>
      <w:r w:rsidRPr="008500E2">
        <w:t xml:space="preserve"> </w:t>
      </w:r>
      <w:r>
        <w:t>categorized as miscellaneous taxa are</w:t>
      </w:r>
      <w:r w:rsidRPr="008500E2">
        <w:t xml:space="preserve"> fo</w:t>
      </w:r>
      <w:r>
        <w:t xml:space="preserve">und in disturbed anthropogenic areas. What makes them noteworthy is that </w:t>
      </w:r>
      <w:r w:rsidRPr="008500E2">
        <w:t xml:space="preserve">their seasonality ranges from </w:t>
      </w:r>
      <w:r>
        <w:t>early spring to early winter,</w:t>
      </w:r>
      <w:r w:rsidRPr="008500E2">
        <w:t xml:space="preserve"> providing the inhabitants of Site 8 with a means to supplement their nutrition throughout most of the year</w:t>
      </w:r>
      <w:r>
        <w:t>.</w:t>
      </w:r>
    </w:p>
    <w:p w:rsidR="000143D3" w:rsidRDefault="000143D3" w:rsidP="000143D3">
      <w:pPr>
        <w:spacing w:line="480" w:lineRule="auto"/>
      </w:pPr>
    </w:p>
    <w:p w:rsidR="008F32E7" w:rsidRDefault="008F32E7" w:rsidP="003A7C77">
      <w:pPr>
        <w:spacing w:line="480" w:lineRule="auto"/>
      </w:pPr>
    </w:p>
    <w:p w:rsidR="008F32E7" w:rsidRPr="0051052C" w:rsidRDefault="008F32E7" w:rsidP="008F32E7">
      <w:pPr>
        <w:pStyle w:val="Heading2"/>
        <w:spacing w:line="480" w:lineRule="auto"/>
      </w:pPr>
      <w:bookmarkStart w:id="45" w:name="_Toc451432154"/>
      <w:r>
        <w:lastRenderedPageBreak/>
        <w:t>S</w:t>
      </w:r>
      <w:r w:rsidRPr="0051052C">
        <w:t>ummary</w:t>
      </w:r>
      <w:r>
        <w:t xml:space="preserve"> of Findings</w:t>
      </w:r>
      <w:bookmarkEnd w:id="45"/>
    </w:p>
    <w:p w:rsidR="008F32E7" w:rsidRDefault="008F32E7" w:rsidP="008F32E7">
      <w:pPr>
        <w:spacing w:line="480" w:lineRule="auto"/>
        <w:ind w:firstLine="720"/>
      </w:pPr>
    </w:p>
    <w:p w:rsidR="00D27ADB" w:rsidRDefault="00D27ADB" w:rsidP="008F32E7">
      <w:pPr>
        <w:spacing w:line="480" w:lineRule="auto"/>
        <w:ind w:firstLine="720"/>
      </w:pPr>
      <w:r>
        <w:t>The 58 flotation samples analyzed from Site 8 were comprised of a wide variety of useful plant species, suggesting that</w:t>
      </w:r>
      <w:r w:rsidRPr="00640B75">
        <w:t xml:space="preserve"> </w:t>
      </w:r>
      <w:r>
        <w:t>during the late eighteenth century the enslaved occupants actively participated in gardening and foraging to supplement their diets and maintain their well-being. Undoubtedly the availability of foods would have varied annually, depending on weather conditions and the production cycles of perennial resources. However, by making observations early in the summer, the inhabitants of Site 8 would have known the best areas to find wild grains and seeds and where the nut masts and wild fruits would be most plentiful at harvest time (</w:t>
      </w:r>
      <w:proofErr w:type="spellStart"/>
      <w:r>
        <w:t>Scarry</w:t>
      </w:r>
      <w:proofErr w:type="spellEnd"/>
      <w:r>
        <w:t xml:space="preserve"> 2003:74). Meanwhile, vegetables and herbs grown in kitchen gardens adjacent to their quarters would further ease periods of food scarcity. The</w:t>
      </w:r>
      <w:r w:rsidRPr="002B6843">
        <w:t xml:space="preserve"> ways</w:t>
      </w:r>
      <w:r>
        <w:t xml:space="preserve"> in which plants</w:t>
      </w:r>
      <w:r w:rsidRPr="002B6843">
        <w:t xml:space="preserve"> were u</w:t>
      </w:r>
      <w:r>
        <w:t>sed and useful to the occupants of Site 8 can illustrate</w:t>
      </w:r>
      <w:r w:rsidRPr="002B6843">
        <w:t xml:space="preserve"> how the enslaved population negotiated the various natural and</w:t>
      </w:r>
      <w:r>
        <w:t xml:space="preserve"> </w:t>
      </w:r>
      <w:r w:rsidRPr="002B6843">
        <w:t>mani</w:t>
      </w:r>
      <w:r>
        <w:t>pulated spaces surrounding them (Henderson 2013:28).</w:t>
      </w:r>
    </w:p>
    <w:p w:rsidR="00D27ADB" w:rsidRDefault="00D27ADB" w:rsidP="008F32E7">
      <w:pPr>
        <w:spacing w:line="480" w:lineRule="auto"/>
        <w:ind w:firstLine="720"/>
      </w:pPr>
    </w:p>
    <w:p w:rsidR="00D27ADB" w:rsidRDefault="00D27ADB" w:rsidP="008F32E7">
      <w:pPr>
        <w:pStyle w:val="Heading2"/>
        <w:spacing w:line="480" w:lineRule="auto"/>
      </w:pPr>
      <w:bookmarkStart w:id="46" w:name="_Toc451432155"/>
      <w:r>
        <w:t>Plant Use through Time: A Temporal Perspective</w:t>
      </w:r>
      <w:bookmarkEnd w:id="46"/>
    </w:p>
    <w:p w:rsidR="00D27ADB" w:rsidRDefault="00D27ADB" w:rsidP="008F32E7">
      <w:pPr>
        <w:spacing w:line="480" w:lineRule="auto"/>
      </w:pPr>
    </w:p>
    <w:p w:rsidR="006D29F2" w:rsidRDefault="00D27ADB" w:rsidP="006D29F2">
      <w:pPr>
        <w:spacing w:line="480" w:lineRule="auto"/>
      </w:pPr>
      <w:r>
        <w:tab/>
      </w:r>
      <w:r w:rsidR="006D29F2">
        <w:t>The primary objectives of this study include the identification of</w:t>
      </w:r>
      <w:r w:rsidR="006D29F2" w:rsidRPr="00E578CC">
        <w:t xml:space="preserve"> plants selected </w:t>
      </w:r>
      <w:r w:rsidR="006D29F2">
        <w:t xml:space="preserve">by the occupants of Site 8 </w:t>
      </w:r>
      <w:r w:rsidR="006D29F2" w:rsidRPr="00E578CC">
        <w:t xml:space="preserve">to reduce nutritional deprivation </w:t>
      </w:r>
      <w:r w:rsidR="006D29F2">
        <w:t>and improve their well-being</w:t>
      </w:r>
      <w:r w:rsidR="006D29F2" w:rsidRPr="00E578CC">
        <w:t xml:space="preserve"> </w:t>
      </w:r>
      <w:r w:rsidR="006D29F2">
        <w:t>and</w:t>
      </w:r>
      <w:r w:rsidR="00D92D87">
        <w:t xml:space="preserve"> furthermore,</w:t>
      </w:r>
      <w:r w:rsidR="006D29F2">
        <w:t xml:space="preserve"> t</w:t>
      </w:r>
      <w:r w:rsidR="006D29F2" w:rsidRPr="00E578CC">
        <w:t xml:space="preserve">o examine the </w:t>
      </w:r>
      <w:r w:rsidR="006D29F2">
        <w:t>plant remains</w:t>
      </w:r>
      <w:r w:rsidR="006D29F2" w:rsidRPr="00E578CC">
        <w:t xml:space="preserve"> recovered from cultural feature</w:t>
      </w:r>
      <w:r w:rsidR="006D29F2">
        <w:t>s</w:t>
      </w:r>
      <w:r w:rsidR="00D92D87">
        <w:t xml:space="preserve"> excavated at</w:t>
      </w:r>
      <w:r w:rsidR="006D29F2">
        <w:t xml:space="preserve"> Site 8 to determine how </w:t>
      </w:r>
      <w:r w:rsidR="00D92D87">
        <w:t>Monticello’s</w:t>
      </w:r>
      <w:r w:rsidR="006D29F2" w:rsidRPr="00E578CC">
        <w:t xml:space="preserve"> agricultural shift from tobacco to wheat production</w:t>
      </w:r>
      <w:r w:rsidR="00D92D87">
        <w:t xml:space="preserve"> </w:t>
      </w:r>
      <w:r w:rsidR="006D29F2" w:rsidRPr="00E578CC">
        <w:t>affected the well-being</w:t>
      </w:r>
      <w:r w:rsidR="006D29F2">
        <w:t xml:space="preserve"> and altered the subsistence strategies of its enslaved field labor</w:t>
      </w:r>
      <w:r w:rsidR="00D92D87">
        <w:t>er</w:t>
      </w:r>
      <w:r w:rsidR="006D29F2">
        <w:t>s</w:t>
      </w:r>
      <w:r w:rsidR="00D92D87">
        <w:t xml:space="preserve"> over time</w:t>
      </w:r>
      <w:r w:rsidR="006D29F2">
        <w:t>.</w:t>
      </w:r>
    </w:p>
    <w:p w:rsidR="000143D3" w:rsidRDefault="000143D3" w:rsidP="000143D3">
      <w:pPr>
        <w:spacing w:line="480" w:lineRule="auto"/>
        <w:ind w:firstLine="720"/>
      </w:pPr>
      <w:r>
        <w:t>A seriation-based chronology using ceramic sherds recovered from cultural features provides an estimated ten year occupation for each of the houses, from the time they were built</w:t>
      </w:r>
      <w:r w:rsidR="008F32E7">
        <w:t xml:space="preserve"> </w:t>
      </w:r>
      <w:r>
        <w:lastRenderedPageBreak/>
        <w:t>to when they were demolished, and more importantly it creates a means for tracing the effect of changes experienced by the site’s occupants over a thirty year period</w:t>
      </w:r>
      <w:r w:rsidR="005B47F8">
        <w:t xml:space="preserve"> (DAACS.org; Fraser Neiman, personal communication 2015)</w:t>
      </w:r>
      <w:r>
        <w:t xml:space="preserve">. Furthermore, this </w:t>
      </w:r>
      <w:r w:rsidR="003B62B2">
        <w:t>chronology</w:t>
      </w:r>
      <w:r>
        <w:t xml:space="preserve"> allows for comparisons between the periods of tobacco and wheat farming and how changes in labor practices impacted the circumstances of Site 8’s occupants. </w:t>
      </w:r>
    </w:p>
    <w:p w:rsidR="005B47F8" w:rsidRDefault="000143D3" w:rsidP="003E24AA">
      <w:pPr>
        <w:spacing w:line="480" w:lineRule="auto"/>
        <w:ind w:firstLine="720"/>
      </w:pPr>
      <w:r>
        <w:t>As stated, the</w:t>
      </w:r>
      <w:r w:rsidRPr="008E7064">
        <w:t xml:space="preserve"> seriation-based</w:t>
      </w:r>
      <w:r>
        <w:t xml:space="preserve"> chronology using </w:t>
      </w:r>
      <w:r w:rsidRPr="008E7064">
        <w:t xml:space="preserve">ceramic sherds recovered from </w:t>
      </w:r>
      <w:r>
        <w:t>cultural features established a temporal context for each of the housing structures at Site 8</w:t>
      </w:r>
      <w:r w:rsidRPr="008E7064">
        <w:t xml:space="preserve">. Houses 1, 3, and 4 are believed to have been occupied during the era of tobacco cultivation </w:t>
      </w:r>
      <w:r>
        <w:t xml:space="preserve">and gang labor </w:t>
      </w:r>
      <w:r w:rsidRPr="008E7064">
        <w:t xml:space="preserve">at Monticello. House 1 has been interpreted as the earliest residence at Site 8, occupied </w:t>
      </w:r>
      <w:r>
        <w:t>from</w:t>
      </w:r>
      <w:r w:rsidRPr="008E7064">
        <w:t xml:space="preserve"> c</w:t>
      </w:r>
      <w:r>
        <w:t xml:space="preserve">irca 1770 to circa </w:t>
      </w:r>
      <w:r w:rsidRPr="008E7064">
        <w:t xml:space="preserve">1780. House 3 and House 4 were likely occupied simultaneously </w:t>
      </w:r>
      <w:r>
        <w:t>from circa 1780 to circa</w:t>
      </w:r>
      <w:r w:rsidRPr="008E7064">
        <w:t xml:space="preserve"> 1790. House 2 is estimat</w:t>
      </w:r>
      <w:r>
        <w:t>ed to have been occupied from circa</w:t>
      </w:r>
      <w:r w:rsidRPr="008E7064">
        <w:t xml:space="preserve"> 1790 to c</w:t>
      </w:r>
      <w:r>
        <w:t>irca</w:t>
      </w:r>
      <w:r w:rsidRPr="008E7064">
        <w:t xml:space="preserve"> 1800, during the era of wheat cultivation and tasked labor</w:t>
      </w:r>
      <w:r>
        <w:t xml:space="preserve"> (</w:t>
      </w:r>
      <w:r w:rsidR="000B4906">
        <w:t xml:space="preserve">Fraser </w:t>
      </w:r>
      <w:r w:rsidR="005B47F8">
        <w:t>Nei</w:t>
      </w:r>
      <w:r>
        <w:t>man, personal communication</w:t>
      </w:r>
      <w:r w:rsidR="000B4906">
        <w:t xml:space="preserve"> 2015</w:t>
      </w:r>
      <w:r>
        <w:t>)</w:t>
      </w:r>
      <w:r w:rsidRPr="008E7064">
        <w:t xml:space="preserve">. </w:t>
      </w:r>
      <w:r w:rsidR="003E24AA">
        <w:t>Table</w:t>
      </w:r>
      <w:r w:rsidR="00464B13">
        <w:t xml:space="preserve"> </w:t>
      </w:r>
      <w:r w:rsidR="003E24AA">
        <w:t>A-2</w:t>
      </w:r>
      <w:r>
        <w:t xml:space="preserve"> illustrates the number and weight of each of the useful plant taxa recovered from subfloor features associated with each of the houses for comparison.</w:t>
      </w:r>
    </w:p>
    <w:p w:rsidR="000143D3" w:rsidRDefault="005B47F8" w:rsidP="005B47F8">
      <w:pPr>
        <w:spacing w:line="480" w:lineRule="auto"/>
        <w:ind w:firstLine="720"/>
      </w:pPr>
      <w:r>
        <w:t xml:space="preserve">The number and variety of plant remains recovered at archaeological sites are often linked to a number of factors relating to </w:t>
      </w:r>
      <w:r w:rsidR="00D92D87">
        <w:t xml:space="preserve">the </w:t>
      </w:r>
      <w:r>
        <w:t xml:space="preserve">occupants’ choices and activities; the morphology of plants and the methods in which they are prepared or utilized greatly affects their recovery. Despite sample bias, the botanical assemblage is useful in determining the status, restraints, </w:t>
      </w:r>
      <w:r w:rsidR="000143D3">
        <w:t xml:space="preserve">choices, and practices of the Site 8 community over the thirty year occupation of the site. The following discussion is an assessment of patterns present within the Site 8 </w:t>
      </w:r>
      <w:r w:rsidR="003A7C77">
        <w:t>macro</w:t>
      </w:r>
      <w:r w:rsidR="000143D3">
        <w:t xml:space="preserve">botanical assemblage. </w:t>
      </w:r>
    </w:p>
    <w:p w:rsidR="000143D3" w:rsidRPr="00EC3364" w:rsidRDefault="000143D3" w:rsidP="000143D3">
      <w:pPr>
        <w:spacing w:line="480" w:lineRule="auto"/>
      </w:pPr>
      <w:r>
        <w:t xml:space="preserve"> </w:t>
      </w:r>
    </w:p>
    <w:p w:rsidR="008F32E7" w:rsidRDefault="008F32E7" w:rsidP="008F32E7"/>
    <w:p w:rsidR="008F32E7" w:rsidRDefault="008F32E7" w:rsidP="008F32E7"/>
    <w:p w:rsidR="000143D3" w:rsidRDefault="000143D3" w:rsidP="008F32E7">
      <w:pPr>
        <w:pStyle w:val="Heading3"/>
      </w:pPr>
      <w:bookmarkStart w:id="47" w:name="_Toc451432156"/>
      <w:r>
        <w:lastRenderedPageBreak/>
        <w:t>Ubiquity</w:t>
      </w:r>
      <w:bookmarkEnd w:id="47"/>
    </w:p>
    <w:p w:rsidR="000143D3" w:rsidRPr="008F32E7" w:rsidRDefault="000143D3" w:rsidP="008F32E7">
      <w:pPr>
        <w:spacing w:line="480" w:lineRule="auto"/>
      </w:pPr>
    </w:p>
    <w:p w:rsidR="000143D3" w:rsidRDefault="000143D3" w:rsidP="008F32E7">
      <w:pPr>
        <w:spacing w:line="480" w:lineRule="auto"/>
        <w:ind w:firstLine="720"/>
      </w:pPr>
      <w:r>
        <w:t>Comparing ubiquity values of plant taxa present in soil samples recovered from each of the Site</w:t>
      </w:r>
      <w:r w:rsidR="006C484D">
        <w:t xml:space="preserve"> 8 housing structures </w:t>
      </w:r>
      <w:r>
        <w:t>can illustrate how frequently the site’s inhabitants used particular plants over time</w:t>
      </w:r>
      <w:r w:rsidR="00FE02C1">
        <w:t xml:space="preserve"> (Table 4.5</w:t>
      </w:r>
      <w:r w:rsidR="006C484D">
        <w:t>)</w:t>
      </w:r>
      <w:r>
        <w:t xml:space="preserve">. The ubiquity values of taxa </w:t>
      </w:r>
      <w:r w:rsidR="00EF7D1C">
        <w:t>representing</w:t>
      </w:r>
      <w:r>
        <w:t xml:space="preserve"> each of the plant categories (defined in this chapter) are compared over the site’s thirty-year occupation to examine whether the exploitation of particular types of plant foods increased or decreased as labor practices changed. </w:t>
      </w:r>
      <w:r w:rsidR="00B411B3">
        <w:t xml:space="preserve">Because the analysis of </w:t>
      </w:r>
      <w:r w:rsidR="0009522D">
        <w:t xml:space="preserve">the soil samples excavated at Site 8 </w:t>
      </w:r>
      <w:r w:rsidR="001064AD">
        <w:t xml:space="preserve">presents </w:t>
      </w:r>
      <w:r w:rsidR="0009522D">
        <w:t>a macrobotanical</w:t>
      </w:r>
      <w:r w:rsidR="00B411B3">
        <w:t xml:space="preserve"> assemblage </w:t>
      </w:r>
      <w:r w:rsidR="00EF7D1C">
        <w:t xml:space="preserve">comprised of </w:t>
      </w:r>
      <w:r w:rsidR="00B411B3">
        <w:t>a</w:t>
      </w:r>
      <w:r w:rsidR="001064AD">
        <w:t>n</w:t>
      </w:r>
      <w:r w:rsidR="00B411B3">
        <w:t xml:space="preserve"> </w:t>
      </w:r>
      <w:r w:rsidR="001064AD">
        <w:t>extensive</w:t>
      </w:r>
      <w:r w:rsidR="00B411B3">
        <w:t xml:space="preserve"> variety of plants, t</w:t>
      </w:r>
      <w:r>
        <w:t xml:space="preserve">wo to three taxa have been chosen to represent each of the plant categories. These taxa, in particular, were chosen for examination </w:t>
      </w:r>
      <w:r w:rsidR="00EF7D1C">
        <w:t xml:space="preserve">due to their cultural significance and because </w:t>
      </w:r>
      <w:r>
        <w:t xml:space="preserve">they were recovered from </w:t>
      </w:r>
      <w:r w:rsidR="006C484D">
        <w:t>multiple</w:t>
      </w:r>
      <w:r>
        <w:t xml:space="preserve"> Site 8 soil samples.</w:t>
      </w:r>
    </w:p>
    <w:p w:rsidR="003E11C2" w:rsidRDefault="003E11C2" w:rsidP="008F32E7">
      <w:pPr>
        <w:spacing w:line="480" w:lineRule="auto"/>
      </w:pPr>
    </w:p>
    <w:p w:rsidR="003E11C2" w:rsidRPr="00482A29" w:rsidRDefault="00FE02C1" w:rsidP="003E11C2">
      <w:pPr>
        <w:pStyle w:val="CaptionTable"/>
      </w:pPr>
      <w:bookmarkStart w:id="48" w:name="_Toc451432269"/>
      <w:r>
        <w:t>Table 4.5</w:t>
      </w:r>
      <w:r w:rsidR="003E11C2">
        <w:t>. Ubiquity Results by Housing Structure.</w:t>
      </w:r>
      <w:bookmarkEnd w:id="48"/>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1463"/>
        <w:gridCol w:w="1474"/>
        <w:gridCol w:w="1562"/>
        <w:gridCol w:w="1654"/>
        <w:gridCol w:w="860"/>
      </w:tblGrid>
      <w:tr w:rsidR="001B795E" w:rsidRPr="00F32202" w:rsidTr="002569AE">
        <w:trPr>
          <w:trHeight w:val="300"/>
        </w:trPr>
        <w:tc>
          <w:tcPr>
            <w:tcW w:w="2347" w:type="dxa"/>
            <w:tcBorders>
              <w:top w:val="single" w:sz="8" w:space="0" w:color="auto"/>
              <w:bottom w:val="single" w:sz="4" w:space="0" w:color="auto"/>
            </w:tcBorders>
            <w:noWrap/>
            <w:hideMark/>
          </w:tcPr>
          <w:p w:rsidR="003E11C2" w:rsidRPr="002569AE" w:rsidRDefault="003E11C2" w:rsidP="001B795E">
            <w:pPr>
              <w:rPr>
                <w:sz w:val="20"/>
                <w:szCs w:val="20"/>
              </w:rPr>
            </w:pPr>
          </w:p>
        </w:tc>
        <w:tc>
          <w:tcPr>
            <w:tcW w:w="1463" w:type="dxa"/>
            <w:tcBorders>
              <w:top w:val="single" w:sz="8" w:space="0" w:color="auto"/>
              <w:bottom w:val="single" w:sz="4" w:space="0" w:color="auto"/>
            </w:tcBorders>
            <w:noWrap/>
            <w:hideMark/>
          </w:tcPr>
          <w:p w:rsidR="003E11C2" w:rsidRPr="002569AE" w:rsidRDefault="003E11C2" w:rsidP="001B795E">
            <w:pPr>
              <w:rPr>
                <w:sz w:val="20"/>
                <w:szCs w:val="20"/>
              </w:rPr>
            </w:pPr>
            <w:r w:rsidRPr="002569AE">
              <w:rPr>
                <w:sz w:val="20"/>
                <w:szCs w:val="20"/>
              </w:rPr>
              <w:t>House 1</w:t>
            </w:r>
          </w:p>
        </w:tc>
        <w:tc>
          <w:tcPr>
            <w:tcW w:w="1474" w:type="dxa"/>
            <w:tcBorders>
              <w:top w:val="single" w:sz="8" w:space="0" w:color="auto"/>
              <w:bottom w:val="single" w:sz="4" w:space="0" w:color="auto"/>
            </w:tcBorders>
            <w:noWrap/>
            <w:hideMark/>
          </w:tcPr>
          <w:p w:rsidR="003E11C2" w:rsidRPr="002569AE" w:rsidRDefault="003E11C2" w:rsidP="001B795E">
            <w:pPr>
              <w:rPr>
                <w:sz w:val="20"/>
                <w:szCs w:val="20"/>
              </w:rPr>
            </w:pPr>
            <w:r w:rsidRPr="002569AE">
              <w:rPr>
                <w:sz w:val="20"/>
                <w:szCs w:val="20"/>
              </w:rPr>
              <w:t>House 3</w:t>
            </w:r>
          </w:p>
        </w:tc>
        <w:tc>
          <w:tcPr>
            <w:tcW w:w="1562" w:type="dxa"/>
            <w:tcBorders>
              <w:top w:val="single" w:sz="8" w:space="0" w:color="auto"/>
              <w:bottom w:val="single" w:sz="4" w:space="0" w:color="auto"/>
            </w:tcBorders>
            <w:noWrap/>
            <w:hideMark/>
          </w:tcPr>
          <w:p w:rsidR="003E11C2" w:rsidRPr="002569AE" w:rsidRDefault="003E11C2" w:rsidP="001B795E">
            <w:pPr>
              <w:rPr>
                <w:sz w:val="20"/>
                <w:szCs w:val="20"/>
              </w:rPr>
            </w:pPr>
            <w:r w:rsidRPr="002569AE">
              <w:rPr>
                <w:sz w:val="20"/>
                <w:szCs w:val="20"/>
              </w:rPr>
              <w:t>House 4</w:t>
            </w:r>
          </w:p>
        </w:tc>
        <w:tc>
          <w:tcPr>
            <w:tcW w:w="1654" w:type="dxa"/>
            <w:tcBorders>
              <w:top w:val="single" w:sz="8" w:space="0" w:color="auto"/>
              <w:bottom w:val="single" w:sz="4" w:space="0" w:color="auto"/>
            </w:tcBorders>
            <w:noWrap/>
            <w:hideMark/>
          </w:tcPr>
          <w:p w:rsidR="003E11C2" w:rsidRPr="002569AE" w:rsidRDefault="003E11C2" w:rsidP="001B795E">
            <w:pPr>
              <w:tabs>
                <w:tab w:val="left" w:pos="1290"/>
              </w:tabs>
              <w:rPr>
                <w:sz w:val="20"/>
                <w:szCs w:val="20"/>
              </w:rPr>
            </w:pPr>
            <w:r w:rsidRPr="002569AE">
              <w:rPr>
                <w:sz w:val="20"/>
                <w:szCs w:val="20"/>
              </w:rPr>
              <w:t>House 2</w:t>
            </w:r>
          </w:p>
        </w:tc>
        <w:tc>
          <w:tcPr>
            <w:tcW w:w="860" w:type="dxa"/>
            <w:tcBorders>
              <w:top w:val="single" w:sz="8" w:space="0" w:color="auto"/>
              <w:bottom w:val="single" w:sz="4" w:space="0" w:color="auto"/>
            </w:tcBorders>
            <w:noWrap/>
            <w:hideMark/>
          </w:tcPr>
          <w:p w:rsidR="003E11C2" w:rsidRPr="002569AE" w:rsidRDefault="001B795E" w:rsidP="001B795E">
            <w:pPr>
              <w:jc w:val="right"/>
              <w:rPr>
                <w:sz w:val="20"/>
                <w:szCs w:val="20"/>
              </w:rPr>
            </w:pPr>
            <w:r w:rsidRPr="002569AE">
              <w:rPr>
                <w:sz w:val="20"/>
                <w:szCs w:val="20"/>
              </w:rPr>
              <w:t>Borro</w:t>
            </w:r>
            <w:r w:rsidR="003E11C2" w:rsidRPr="002569AE">
              <w:rPr>
                <w:sz w:val="20"/>
                <w:szCs w:val="20"/>
              </w:rPr>
              <w:t>w Pit</w:t>
            </w:r>
          </w:p>
        </w:tc>
      </w:tr>
      <w:tr w:rsidR="003E11C2" w:rsidRPr="00F32202" w:rsidTr="002569AE">
        <w:trPr>
          <w:trHeight w:val="300"/>
        </w:trPr>
        <w:tc>
          <w:tcPr>
            <w:tcW w:w="2347" w:type="dxa"/>
            <w:tcBorders>
              <w:top w:val="single" w:sz="4" w:space="0" w:color="auto"/>
            </w:tcBorders>
            <w:noWrap/>
            <w:hideMark/>
          </w:tcPr>
          <w:p w:rsidR="003E11C2" w:rsidRPr="002569AE" w:rsidRDefault="003E11C2" w:rsidP="00A71D8A">
            <w:pPr>
              <w:rPr>
                <w:sz w:val="20"/>
                <w:szCs w:val="20"/>
              </w:rPr>
            </w:pPr>
          </w:p>
        </w:tc>
        <w:tc>
          <w:tcPr>
            <w:tcW w:w="1463" w:type="dxa"/>
            <w:tcBorders>
              <w:top w:val="single" w:sz="4" w:space="0" w:color="auto"/>
            </w:tcBorders>
            <w:noWrap/>
            <w:hideMark/>
          </w:tcPr>
          <w:p w:rsidR="003E11C2" w:rsidRPr="002569AE" w:rsidRDefault="003E11C2" w:rsidP="00870D98">
            <w:pPr>
              <w:rPr>
                <w:sz w:val="20"/>
                <w:szCs w:val="20"/>
              </w:rPr>
            </w:pPr>
            <w:r w:rsidRPr="002569AE">
              <w:rPr>
                <w:sz w:val="20"/>
                <w:szCs w:val="20"/>
              </w:rPr>
              <w:t>c. 1770-1780</w:t>
            </w:r>
          </w:p>
        </w:tc>
        <w:tc>
          <w:tcPr>
            <w:tcW w:w="1474" w:type="dxa"/>
            <w:tcBorders>
              <w:top w:val="single" w:sz="4" w:space="0" w:color="auto"/>
            </w:tcBorders>
            <w:noWrap/>
            <w:hideMark/>
          </w:tcPr>
          <w:p w:rsidR="003E11C2" w:rsidRPr="002569AE" w:rsidRDefault="003E11C2" w:rsidP="00870D98">
            <w:pPr>
              <w:rPr>
                <w:sz w:val="20"/>
                <w:szCs w:val="20"/>
              </w:rPr>
            </w:pPr>
            <w:r w:rsidRPr="002569AE">
              <w:rPr>
                <w:sz w:val="20"/>
                <w:szCs w:val="20"/>
              </w:rPr>
              <w:t>c. 1780-1790</w:t>
            </w:r>
          </w:p>
        </w:tc>
        <w:tc>
          <w:tcPr>
            <w:tcW w:w="1562" w:type="dxa"/>
            <w:tcBorders>
              <w:top w:val="single" w:sz="4" w:space="0" w:color="auto"/>
            </w:tcBorders>
            <w:noWrap/>
            <w:hideMark/>
          </w:tcPr>
          <w:p w:rsidR="003E11C2" w:rsidRPr="002569AE" w:rsidRDefault="003E11C2" w:rsidP="00870D98">
            <w:pPr>
              <w:rPr>
                <w:sz w:val="20"/>
                <w:szCs w:val="20"/>
              </w:rPr>
            </w:pPr>
            <w:r w:rsidRPr="002569AE">
              <w:rPr>
                <w:sz w:val="20"/>
                <w:szCs w:val="20"/>
              </w:rPr>
              <w:t>c.  1780-1790</w:t>
            </w:r>
          </w:p>
        </w:tc>
        <w:tc>
          <w:tcPr>
            <w:tcW w:w="1654" w:type="dxa"/>
            <w:tcBorders>
              <w:top w:val="single" w:sz="4" w:space="0" w:color="auto"/>
            </w:tcBorders>
            <w:noWrap/>
            <w:hideMark/>
          </w:tcPr>
          <w:p w:rsidR="003E11C2" w:rsidRPr="002569AE" w:rsidRDefault="003E11C2" w:rsidP="00870D98">
            <w:pPr>
              <w:rPr>
                <w:sz w:val="20"/>
                <w:szCs w:val="20"/>
              </w:rPr>
            </w:pPr>
            <w:r w:rsidRPr="002569AE">
              <w:rPr>
                <w:sz w:val="20"/>
                <w:szCs w:val="20"/>
              </w:rPr>
              <w:t>c. 1790-1800</w:t>
            </w:r>
          </w:p>
        </w:tc>
        <w:tc>
          <w:tcPr>
            <w:tcW w:w="860" w:type="dxa"/>
            <w:tcBorders>
              <w:top w:val="single" w:sz="4" w:space="0" w:color="auto"/>
            </w:tcBorders>
            <w:noWrap/>
            <w:hideMark/>
          </w:tcPr>
          <w:p w:rsidR="003E11C2" w:rsidRPr="002569AE" w:rsidRDefault="003E11C2" w:rsidP="00A71D8A">
            <w:pPr>
              <w:jc w:val="right"/>
              <w:rPr>
                <w:sz w:val="20"/>
                <w:szCs w:val="20"/>
              </w:rPr>
            </w:pP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n=</w:t>
            </w:r>
          </w:p>
        </w:tc>
        <w:tc>
          <w:tcPr>
            <w:tcW w:w="1463" w:type="dxa"/>
            <w:noWrap/>
            <w:hideMark/>
          </w:tcPr>
          <w:p w:rsidR="003E11C2" w:rsidRPr="002569AE" w:rsidRDefault="003E11C2" w:rsidP="00A71D8A">
            <w:pPr>
              <w:jc w:val="right"/>
              <w:rPr>
                <w:sz w:val="20"/>
                <w:szCs w:val="20"/>
              </w:rPr>
            </w:pPr>
            <w:r w:rsidRPr="002569AE">
              <w:rPr>
                <w:sz w:val="20"/>
                <w:szCs w:val="20"/>
              </w:rPr>
              <w:t>8</w:t>
            </w:r>
          </w:p>
        </w:tc>
        <w:tc>
          <w:tcPr>
            <w:tcW w:w="1474" w:type="dxa"/>
            <w:noWrap/>
            <w:hideMark/>
          </w:tcPr>
          <w:p w:rsidR="003E11C2" w:rsidRPr="002569AE" w:rsidRDefault="003E11C2" w:rsidP="00A71D8A">
            <w:pPr>
              <w:jc w:val="right"/>
              <w:rPr>
                <w:sz w:val="20"/>
                <w:szCs w:val="20"/>
              </w:rPr>
            </w:pPr>
            <w:r w:rsidRPr="002569AE">
              <w:rPr>
                <w:sz w:val="20"/>
                <w:szCs w:val="20"/>
              </w:rPr>
              <w:t>14</w:t>
            </w:r>
          </w:p>
        </w:tc>
        <w:tc>
          <w:tcPr>
            <w:tcW w:w="1562" w:type="dxa"/>
            <w:noWrap/>
            <w:hideMark/>
          </w:tcPr>
          <w:p w:rsidR="003E11C2" w:rsidRPr="002569AE" w:rsidRDefault="003E11C2" w:rsidP="00A71D8A">
            <w:pPr>
              <w:jc w:val="right"/>
              <w:rPr>
                <w:sz w:val="20"/>
                <w:szCs w:val="20"/>
              </w:rPr>
            </w:pPr>
            <w:r w:rsidRPr="002569AE">
              <w:rPr>
                <w:sz w:val="20"/>
                <w:szCs w:val="20"/>
              </w:rPr>
              <w:t>13</w:t>
            </w:r>
          </w:p>
        </w:tc>
        <w:tc>
          <w:tcPr>
            <w:tcW w:w="1654" w:type="dxa"/>
            <w:noWrap/>
            <w:hideMark/>
          </w:tcPr>
          <w:p w:rsidR="003E11C2" w:rsidRPr="002569AE" w:rsidRDefault="003E11C2" w:rsidP="00A71D8A">
            <w:pPr>
              <w:jc w:val="right"/>
              <w:rPr>
                <w:sz w:val="20"/>
                <w:szCs w:val="20"/>
              </w:rPr>
            </w:pPr>
            <w:r w:rsidRPr="002569AE">
              <w:rPr>
                <w:sz w:val="20"/>
                <w:szCs w:val="20"/>
              </w:rPr>
              <w:t>10</w:t>
            </w:r>
          </w:p>
        </w:tc>
        <w:tc>
          <w:tcPr>
            <w:tcW w:w="860" w:type="dxa"/>
            <w:noWrap/>
            <w:hideMark/>
          </w:tcPr>
          <w:p w:rsidR="003E11C2" w:rsidRPr="002569AE" w:rsidRDefault="003E11C2" w:rsidP="00A71D8A">
            <w:pPr>
              <w:jc w:val="right"/>
              <w:rPr>
                <w:sz w:val="20"/>
                <w:szCs w:val="20"/>
              </w:rPr>
            </w:pPr>
            <w:r w:rsidRPr="002569AE">
              <w:rPr>
                <w:sz w:val="20"/>
                <w:szCs w:val="20"/>
              </w:rPr>
              <w:t>13</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Taxa</w:t>
            </w:r>
          </w:p>
        </w:tc>
        <w:tc>
          <w:tcPr>
            <w:tcW w:w="1463" w:type="dxa"/>
            <w:noWrap/>
            <w:hideMark/>
          </w:tcPr>
          <w:p w:rsidR="003E11C2" w:rsidRPr="002569AE" w:rsidRDefault="003E11C2" w:rsidP="00A71D8A">
            <w:pPr>
              <w:jc w:val="right"/>
              <w:rPr>
                <w:sz w:val="20"/>
                <w:szCs w:val="20"/>
              </w:rPr>
            </w:pPr>
          </w:p>
        </w:tc>
        <w:tc>
          <w:tcPr>
            <w:tcW w:w="1474" w:type="dxa"/>
            <w:noWrap/>
            <w:hideMark/>
          </w:tcPr>
          <w:p w:rsidR="003E11C2" w:rsidRPr="002569AE" w:rsidRDefault="003E11C2" w:rsidP="00A71D8A">
            <w:pPr>
              <w:jc w:val="right"/>
              <w:rPr>
                <w:sz w:val="20"/>
                <w:szCs w:val="20"/>
              </w:rPr>
            </w:pPr>
          </w:p>
        </w:tc>
        <w:tc>
          <w:tcPr>
            <w:tcW w:w="1562" w:type="dxa"/>
            <w:noWrap/>
            <w:hideMark/>
          </w:tcPr>
          <w:p w:rsidR="003E11C2" w:rsidRPr="002569AE" w:rsidRDefault="003E11C2" w:rsidP="00A71D8A">
            <w:pPr>
              <w:jc w:val="right"/>
              <w:rPr>
                <w:sz w:val="20"/>
                <w:szCs w:val="20"/>
              </w:rPr>
            </w:pPr>
          </w:p>
        </w:tc>
        <w:tc>
          <w:tcPr>
            <w:tcW w:w="1654" w:type="dxa"/>
            <w:noWrap/>
            <w:hideMark/>
          </w:tcPr>
          <w:p w:rsidR="003E11C2" w:rsidRPr="002569AE" w:rsidRDefault="003E11C2" w:rsidP="00A71D8A">
            <w:pPr>
              <w:jc w:val="right"/>
              <w:rPr>
                <w:sz w:val="20"/>
                <w:szCs w:val="20"/>
              </w:rPr>
            </w:pPr>
          </w:p>
        </w:tc>
        <w:tc>
          <w:tcPr>
            <w:tcW w:w="860" w:type="dxa"/>
            <w:noWrap/>
            <w:hideMark/>
          </w:tcPr>
          <w:p w:rsidR="003E11C2" w:rsidRPr="002569AE" w:rsidRDefault="003E11C2" w:rsidP="00A71D8A">
            <w:pPr>
              <w:jc w:val="right"/>
              <w:rPr>
                <w:sz w:val="20"/>
                <w:szCs w:val="20"/>
              </w:rPr>
            </w:pP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Bean*</w:t>
            </w:r>
          </w:p>
        </w:tc>
        <w:tc>
          <w:tcPr>
            <w:tcW w:w="1463" w:type="dxa"/>
            <w:noWrap/>
            <w:hideMark/>
          </w:tcPr>
          <w:p w:rsidR="003E11C2" w:rsidRPr="002569AE" w:rsidRDefault="003E11C2" w:rsidP="00A71D8A">
            <w:pPr>
              <w:jc w:val="right"/>
              <w:rPr>
                <w:sz w:val="20"/>
                <w:szCs w:val="20"/>
              </w:rPr>
            </w:pPr>
            <w:r w:rsidRPr="002569AE">
              <w:rPr>
                <w:sz w:val="20"/>
                <w:szCs w:val="20"/>
              </w:rPr>
              <w:t>0%</w:t>
            </w:r>
          </w:p>
        </w:tc>
        <w:tc>
          <w:tcPr>
            <w:tcW w:w="1474" w:type="dxa"/>
            <w:noWrap/>
            <w:hideMark/>
          </w:tcPr>
          <w:p w:rsidR="003E11C2" w:rsidRPr="002569AE" w:rsidRDefault="003E11C2" w:rsidP="00A71D8A">
            <w:pPr>
              <w:jc w:val="right"/>
              <w:rPr>
                <w:sz w:val="20"/>
                <w:szCs w:val="20"/>
              </w:rPr>
            </w:pPr>
            <w:r w:rsidRPr="002569AE">
              <w:rPr>
                <w:sz w:val="20"/>
                <w:szCs w:val="20"/>
              </w:rPr>
              <w:t>7%</w:t>
            </w:r>
          </w:p>
        </w:tc>
        <w:tc>
          <w:tcPr>
            <w:tcW w:w="1562" w:type="dxa"/>
            <w:noWrap/>
            <w:hideMark/>
          </w:tcPr>
          <w:p w:rsidR="003E11C2" w:rsidRPr="002569AE" w:rsidRDefault="003E11C2" w:rsidP="00A71D8A">
            <w:pPr>
              <w:jc w:val="right"/>
              <w:rPr>
                <w:sz w:val="20"/>
                <w:szCs w:val="20"/>
              </w:rPr>
            </w:pPr>
            <w:r w:rsidRPr="002569AE">
              <w:rPr>
                <w:sz w:val="20"/>
                <w:szCs w:val="20"/>
              </w:rPr>
              <w:t>15%</w:t>
            </w:r>
          </w:p>
        </w:tc>
        <w:tc>
          <w:tcPr>
            <w:tcW w:w="1654" w:type="dxa"/>
            <w:noWrap/>
            <w:hideMark/>
          </w:tcPr>
          <w:p w:rsidR="003E11C2" w:rsidRPr="002569AE" w:rsidRDefault="003E11C2" w:rsidP="00A71D8A">
            <w:pPr>
              <w:jc w:val="right"/>
              <w:rPr>
                <w:sz w:val="20"/>
                <w:szCs w:val="20"/>
              </w:rPr>
            </w:pPr>
            <w:r w:rsidRPr="002569AE">
              <w:rPr>
                <w:sz w:val="20"/>
                <w:szCs w:val="20"/>
              </w:rPr>
              <w:t>0%</w:t>
            </w:r>
          </w:p>
        </w:tc>
        <w:tc>
          <w:tcPr>
            <w:tcW w:w="860" w:type="dxa"/>
            <w:noWrap/>
            <w:hideMark/>
          </w:tcPr>
          <w:p w:rsidR="003E11C2" w:rsidRPr="002569AE" w:rsidRDefault="003E11C2" w:rsidP="00A71D8A">
            <w:pPr>
              <w:jc w:val="right"/>
              <w:rPr>
                <w:sz w:val="20"/>
                <w:szCs w:val="20"/>
              </w:rPr>
            </w:pPr>
            <w:r w:rsidRPr="002569AE">
              <w:rPr>
                <w:sz w:val="20"/>
                <w:szCs w:val="20"/>
              </w:rPr>
              <w:t>31%</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Black Walnut</w:t>
            </w:r>
          </w:p>
        </w:tc>
        <w:tc>
          <w:tcPr>
            <w:tcW w:w="1463" w:type="dxa"/>
            <w:noWrap/>
            <w:hideMark/>
          </w:tcPr>
          <w:p w:rsidR="003E11C2" w:rsidRPr="002569AE" w:rsidRDefault="003E11C2" w:rsidP="00A71D8A">
            <w:pPr>
              <w:jc w:val="right"/>
              <w:rPr>
                <w:sz w:val="20"/>
                <w:szCs w:val="20"/>
              </w:rPr>
            </w:pPr>
            <w:r w:rsidRPr="002569AE">
              <w:rPr>
                <w:sz w:val="20"/>
                <w:szCs w:val="20"/>
              </w:rPr>
              <w:t>25%</w:t>
            </w:r>
          </w:p>
        </w:tc>
        <w:tc>
          <w:tcPr>
            <w:tcW w:w="1474" w:type="dxa"/>
            <w:noWrap/>
            <w:hideMark/>
          </w:tcPr>
          <w:p w:rsidR="003E11C2" w:rsidRPr="002569AE" w:rsidRDefault="003E11C2" w:rsidP="00A71D8A">
            <w:pPr>
              <w:jc w:val="right"/>
              <w:rPr>
                <w:sz w:val="20"/>
                <w:szCs w:val="20"/>
              </w:rPr>
            </w:pPr>
            <w:r w:rsidRPr="002569AE">
              <w:rPr>
                <w:sz w:val="20"/>
                <w:szCs w:val="20"/>
              </w:rPr>
              <w:t>0%</w:t>
            </w:r>
          </w:p>
        </w:tc>
        <w:tc>
          <w:tcPr>
            <w:tcW w:w="1562" w:type="dxa"/>
            <w:noWrap/>
            <w:hideMark/>
          </w:tcPr>
          <w:p w:rsidR="003E11C2" w:rsidRPr="002569AE" w:rsidRDefault="003E11C2" w:rsidP="00A71D8A">
            <w:pPr>
              <w:jc w:val="right"/>
              <w:rPr>
                <w:sz w:val="20"/>
                <w:szCs w:val="20"/>
              </w:rPr>
            </w:pPr>
            <w:r w:rsidRPr="002569AE">
              <w:rPr>
                <w:sz w:val="20"/>
                <w:szCs w:val="20"/>
              </w:rPr>
              <w:t>8%</w:t>
            </w:r>
          </w:p>
        </w:tc>
        <w:tc>
          <w:tcPr>
            <w:tcW w:w="1654" w:type="dxa"/>
            <w:noWrap/>
            <w:hideMark/>
          </w:tcPr>
          <w:p w:rsidR="003E11C2" w:rsidRPr="002569AE" w:rsidRDefault="003E11C2" w:rsidP="00A71D8A">
            <w:pPr>
              <w:jc w:val="right"/>
              <w:rPr>
                <w:sz w:val="20"/>
                <w:szCs w:val="20"/>
              </w:rPr>
            </w:pPr>
            <w:r w:rsidRPr="002569AE">
              <w:rPr>
                <w:sz w:val="20"/>
                <w:szCs w:val="20"/>
              </w:rPr>
              <w:t>10%</w:t>
            </w:r>
          </w:p>
        </w:tc>
        <w:tc>
          <w:tcPr>
            <w:tcW w:w="860" w:type="dxa"/>
            <w:noWrap/>
            <w:hideMark/>
          </w:tcPr>
          <w:p w:rsidR="003E11C2" w:rsidRPr="002569AE" w:rsidRDefault="003E11C2" w:rsidP="00A71D8A">
            <w:pPr>
              <w:jc w:val="right"/>
              <w:rPr>
                <w:sz w:val="20"/>
                <w:szCs w:val="20"/>
              </w:rPr>
            </w:pPr>
            <w:r w:rsidRPr="002569AE">
              <w:rPr>
                <w:sz w:val="20"/>
                <w:szCs w:val="20"/>
              </w:rPr>
              <w:t>38%</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Chenopod/Amaranth*</w:t>
            </w:r>
          </w:p>
        </w:tc>
        <w:tc>
          <w:tcPr>
            <w:tcW w:w="1463" w:type="dxa"/>
            <w:noWrap/>
            <w:hideMark/>
          </w:tcPr>
          <w:p w:rsidR="003E11C2" w:rsidRPr="002569AE" w:rsidRDefault="003E11C2" w:rsidP="00A71D8A">
            <w:pPr>
              <w:jc w:val="right"/>
              <w:rPr>
                <w:sz w:val="20"/>
                <w:szCs w:val="20"/>
              </w:rPr>
            </w:pPr>
            <w:r w:rsidRPr="002569AE">
              <w:rPr>
                <w:sz w:val="20"/>
                <w:szCs w:val="20"/>
              </w:rPr>
              <w:t>38%</w:t>
            </w:r>
          </w:p>
        </w:tc>
        <w:tc>
          <w:tcPr>
            <w:tcW w:w="1474" w:type="dxa"/>
            <w:noWrap/>
            <w:hideMark/>
          </w:tcPr>
          <w:p w:rsidR="003E11C2" w:rsidRPr="002569AE" w:rsidRDefault="003E11C2" w:rsidP="00A71D8A">
            <w:pPr>
              <w:jc w:val="right"/>
              <w:rPr>
                <w:sz w:val="20"/>
                <w:szCs w:val="20"/>
              </w:rPr>
            </w:pPr>
            <w:r w:rsidRPr="002569AE">
              <w:rPr>
                <w:sz w:val="20"/>
                <w:szCs w:val="20"/>
              </w:rPr>
              <w:t>71%</w:t>
            </w:r>
          </w:p>
        </w:tc>
        <w:tc>
          <w:tcPr>
            <w:tcW w:w="1562" w:type="dxa"/>
            <w:noWrap/>
            <w:hideMark/>
          </w:tcPr>
          <w:p w:rsidR="003E11C2" w:rsidRPr="002569AE" w:rsidRDefault="003E11C2" w:rsidP="00A71D8A">
            <w:pPr>
              <w:jc w:val="right"/>
              <w:rPr>
                <w:sz w:val="20"/>
                <w:szCs w:val="20"/>
              </w:rPr>
            </w:pPr>
            <w:r w:rsidRPr="002569AE">
              <w:rPr>
                <w:sz w:val="20"/>
                <w:szCs w:val="20"/>
              </w:rPr>
              <w:t>31%</w:t>
            </w:r>
          </w:p>
        </w:tc>
        <w:tc>
          <w:tcPr>
            <w:tcW w:w="1654" w:type="dxa"/>
            <w:noWrap/>
            <w:hideMark/>
          </w:tcPr>
          <w:p w:rsidR="003E11C2" w:rsidRPr="002569AE" w:rsidRDefault="003E11C2" w:rsidP="00A71D8A">
            <w:pPr>
              <w:jc w:val="right"/>
              <w:rPr>
                <w:sz w:val="20"/>
                <w:szCs w:val="20"/>
              </w:rPr>
            </w:pPr>
            <w:r w:rsidRPr="002569AE">
              <w:rPr>
                <w:sz w:val="20"/>
                <w:szCs w:val="20"/>
              </w:rPr>
              <w:t>90%</w:t>
            </w:r>
          </w:p>
        </w:tc>
        <w:tc>
          <w:tcPr>
            <w:tcW w:w="860" w:type="dxa"/>
            <w:noWrap/>
            <w:hideMark/>
          </w:tcPr>
          <w:p w:rsidR="003E11C2" w:rsidRPr="002569AE" w:rsidRDefault="003E11C2" w:rsidP="00A71D8A">
            <w:pPr>
              <w:jc w:val="right"/>
              <w:rPr>
                <w:sz w:val="20"/>
                <w:szCs w:val="20"/>
              </w:rPr>
            </w:pPr>
            <w:r w:rsidRPr="002569AE">
              <w:rPr>
                <w:sz w:val="20"/>
                <w:szCs w:val="20"/>
              </w:rPr>
              <w:t>100%</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Corn Cupule*</w:t>
            </w:r>
          </w:p>
        </w:tc>
        <w:tc>
          <w:tcPr>
            <w:tcW w:w="1463" w:type="dxa"/>
            <w:noWrap/>
            <w:hideMark/>
          </w:tcPr>
          <w:p w:rsidR="003E11C2" w:rsidRPr="002569AE" w:rsidRDefault="003E11C2" w:rsidP="00A71D8A">
            <w:pPr>
              <w:jc w:val="right"/>
              <w:rPr>
                <w:sz w:val="20"/>
                <w:szCs w:val="20"/>
              </w:rPr>
            </w:pPr>
            <w:r w:rsidRPr="002569AE">
              <w:rPr>
                <w:sz w:val="20"/>
                <w:szCs w:val="20"/>
              </w:rPr>
              <w:t>50%</w:t>
            </w:r>
          </w:p>
        </w:tc>
        <w:tc>
          <w:tcPr>
            <w:tcW w:w="1474" w:type="dxa"/>
            <w:noWrap/>
            <w:hideMark/>
          </w:tcPr>
          <w:p w:rsidR="003E11C2" w:rsidRPr="002569AE" w:rsidRDefault="003E11C2" w:rsidP="00A71D8A">
            <w:pPr>
              <w:jc w:val="right"/>
              <w:rPr>
                <w:sz w:val="20"/>
                <w:szCs w:val="20"/>
              </w:rPr>
            </w:pPr>
            <w:r w:rsidRPr="002569AE">
              <w:rPr>
                <w:sz w:val="20"/>
                <w:szCs w:val="20"/>
              </w:rPr>
              <w:t>36%</w:t>
            </w:r>
          </w:p>
        </w:tc>
        <w:tc>
          <w:tcPr>
            <w:tcW w:w="1562" w:type="dxa"/>
            <w:noWrap/>
            <w:hideMark/>
          </w:tcPr>
          <w:p w:rsidR="003E11C2" w:rsidRPr="002569AE" w:rsidRDefault="003E11C2" w:rsidP="00A71D8A">
            <w:pPr>
              <w:jc w:val="right"/>
              <w:rPr>
                <w:sz w:val="20"/>
                <w:szCs w:val="20"/>
              </w:rPr>
            </w:pPr>
            <w:r w:rsidRPr="002569AE">
              <w:rPr>
                <w:sz w:val="20"/>
                <w:szCs w:val="20"/>
              </w:rPr>
              <w:t>38%</w:t>
            </w:r>
          </w:p>
        </w:tc>
        <w:tc>
          <w:tcPr>
            <w:tcW w:w="1654" w:type="dxa"/>
            <w:noWrap/>
            <w:hideMark/>
          </w:tcPr>
          <w:p w:rsidR="003E11C2" w:rsidRPr="002569AE" w:rsidRDefault="003E11C2" w:rsidP="00A71D8A">
            <w:pPr>
              <w:jc w:val="right"/>
              <w:rPr>
                <w:sz w:val="20"/>
                <w:szCs w:val="20"/>
              </w:rPr>
            </w:pPr>
            <w:r w:rsidRPr="002569AE">
              <w:rPr>
                <w:sz w:val="20"/>
                <w:szCs w:val="20"/>
              </w:rPr>
              <w:t>40%</w:t>
            </w:r>
          </w:p>
        </w:tc>
        <w:tc>
          <w:tcPr>
            <w:tcW w:w="860" w:type="dxa"/>
            <w:noWrap/>
            <w:hideMark/>
          </w:tcPr>
          <w:p w:rsidR="003E11C2" w:rsidRPr="002569AE" w:rsidRDefault="003E11C2" w:rsidP="00A71D8A">
            <w:pPr>
              <w:jc w:val="right"/>
              <w:rPr>
                <w:sz w:val="20"/>
                <w:szCs w:val="20"/>
              </w:rPr>
            </w:pPr>
            <w:r w:rsidRPr="002569AE">
              <w:rPr>
                <w:sz w:val="20"/>
                <w:szCs w:val="20"/>
              </w:rPr>
              <w:t>85%</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Corn Kernel*</w:t>
            </w:r>
          </w:p>
        </w:tc>
        <w:tc>
          <w:tcPr>
            <w:tcW w:w="1463" w:type="dxa"/>
            <w:noWrap/>
            <w:hideMark/>
          </w:tcPr>
          <w:p w:rsidR="003E11C2" w:rsidRPr="002569AE" w:rsidRDefault="003E11C2" w:rsidP="00A71D8A">
            <w:pPr>
              <w:jc w:val="right"/>
              <w:rPr>
                <w:sz w:val="20"/>
                <w:szCs w:val="20"/>
              </w:rPr>
            </w:pPr>
            <w:r w:rsidRPr="002569AE">
              <w:rPr>
                <w:sz w:val="20"/>
                <w:szCs w:val="20"/>
              </w:rPr>
              <w:t>75%</w:t>
            </w:r>
          </w:p>
        </w:tc>
        <w:tc>
          <w:tcPr>
            <w:tcW w:w="1474" w:type="dxa"/>
            <w:noWrap/>
            <w:hideMark/>
          </w:tcPr>
          <w:p w:rsidR="003E11C2" w:rsidRPr="002569AE" w:rsidRDefault="003E11C2" w:rsidP="00A71D8A">
            <w:pPr>
              <w:jc w:val="right"/>
              <w:rPr>
                <w:sz w:val="20"/>
                <w:szCs w:val="20"/>
              </w:rPr>
            </w:pPr>
            <w:r w:rsidRPr="002569AE">
              <w:rPr>
                <w:sz w:val="20"/>
                <w:szCs w:val="20"/>
              </w:rPr>
              <w:t>29%</w:t>
            </w:r>
          </w:p>
        </w:tc>
        <w:tc>
          <w:tcPr>
            <w:tcW w:w="1562" w:type="dxa"/>
            <w:noWrap/>
            <w:hideMark/>
          </w:tcPr>
          <w:p w:rsidR="003E11C2" w:rsidRPr="002569AE" w:rsidRDefault="003E11C2" w:rsidP="00A71D8A">
            <w:pPr>
              <w:jc w:val="right"/>
              <w:rPr>
                <w:sz w:val="20"/>
                <w:szCs w:val="20"/>
              </w:rPr>
            </w:pPr>
            <w:r w:rsidRPr="002569AE">
              <w:rPr>
                <w:sz w:val="20"/>
                <w:szCs w:val="20"/>
              </w:rPr>
              <w:t>23%</w:t>
            </w:r>
          </w:p>
        </w:tc>
        <w:tc>
          <w:tcPr>
            <w:tcW w:w="1654" w:type="dxa"/>
            <w:noWrap/>
            <w:hideMark/>
          </w:tcPr>
          <w:p w:rsidR="003E11C2" w:rsidRPr="002569AE" w:rsidRDefault="003E11C2" w:rsidP="00A71D8A">
            <w:pPr>
              <w:jc w:val="right"/>
              <w:rPr>
                <w:sz w:val="20"/>
                <w:szCs w:val="20"/>
              </w:rPr>
            </w:pPr>
            <w:r w:rsidRPr="002569AE">
              <w:rPr>
                <w:sz w:val="20"/>
                <w:szCs w:val="20"/>
              </w:rPr>
              <w:t>50%</w:t>
            </w:r>
          </w:p>
        </w:tc>
        <w:tc>
          <w:tcPr>
            <w:tcW w:w="860" w:type="dxa"/>
            <w:noWrap/>
            <w:hideMark/>
          </w:tcPr>
          <w:p w:rsidR="003E11C2" w:rsidRPr="002569AE" w:rsidRDefault="003E11C2" w:rsidP="00A71D8A">
            <w:pPr>
              <w:jc w:val="right"/>
              <w:rPr>
                <w:sz w:val="20"/>
                <w:szCs w:val="20"/>
              </w:rPr>
            </w:pPr>
            <w:r w:rsidRPr="002569AE">
              <w:rPr>
                <w:sz w:val="20"/>
                <w:szCs w:val="20"/>
              </w:rPr>
              <w:t>62%</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Grape</w:t>
            </w:r>
          </w:p>
        </w:tc>
        <w:tc>
          <w:tcPr>
            <w:tcW w:w="1463" w:type="dxa"/>
            <w:noWrap/>
            <w:hideMark/>
          </w:tcPr>
          <w:p w:rsidR="003E11C2" w:rsidRPr="002569AE" w:rsidRDefault="003E11C2" w:rsidP="00A71D8A">
            <w:pPr>
              <w:jc w:val="right"/>
              <w:rPr>
                <w:sz w:val="20"/>
                <w:szCs w:val="20"/>
              </w:rPr>
            </w:pPr>
            <w:r w:rsidRPr="002569AE">
              <w:rPr>
                <w:sz w:val="20"/>
                <w:szCs w:val="20"/>
              </w:rPr>
              <w:t>25%</w:t>
            </w:r>
          </w:p>
        </w:tc>
        <w:tc>
          <w:tcPr>
            <w:tcW w:w="1474" w:type="dxa"/>
            <w:noWrap/>
            <w:hideMark/>
          </w:tcPr>
          <w:p w:rsidR="003E11C2" w:rsidRPr="002569AE" w:rsidRDefault="003E11C2" w:rsidP="00A71D8A">
            <w:pPr>
              <w:jc w:val="right"/>
              <w:rPr>
                <w:sz w:val="20"/>
                <w:szCs w:val="20"/>
              </w:rPr>
            </w:pPr>
            <w:r w:rsidRPr="002569AE">
              <w:rPr>
                <w:sz w:val="20"/>
                <w:szCs w:val="20"/>
              </w:rPr>
              <w:t>0%</w:t>
            </w:r>
          </w:p>
        </w:tc>
        <w:tc>
          <w:tcPr>
            <w:tcW w:w="1562" w:type="dxa"/>
            <w:noWrap/>
            <w:hideMark/>
          </w:tcPr>
          <w:p w:rsidR="003E11C2" w:rsidRPr="002569AE" w:rsidRDefault="003E11C2" w:rsidP="00A71D8A">
            <w:pPr>
              <w:jc w:val="right"/>
              <w:rPr>
                <w:sz w:val="20"/>
                <w:szCs w:val="20"/>
              </w:rPr>
            </w:pPr>
            <w:r w:rsidRPr="002569AE">
              <w:rPr>
                <w:sz w:val="20"/>
                <w:szCs w:val="20"/>
              </w:rPr>
              <w:t>0%</w:t>
            </w:r>
          </w:p>
        </w:tc>
        <w:tc>
          <w:tcPr>
            <w:tcW w:w="1654" w:type="dxa"/>
            <w:noWrap/>
            <w:hideMark/>
          </w:tcPr>
          <w:p w:rsidR="003E11C2" w:rsidRPr="002569AE" w:rsidRDefault="003E11C2" w:rsidP="00A71D8A">
            <w:pPr>
              <w:jc w:val="right"/>
              <w:rPr>
                <w:sz w:val="20"/>
                <w:szCs w:val="20"/>
              </w:rPr>
            </w:pPr>
            <w:r w:rsidRPr="002569AE">
              <w:rPr>
                <w:sz w:val="20"/>
                <w:szCs w:val="20"/>
              </w:rPr>
              <w:t>30%</w:t>
            </w:r>
          </w:p>
        </w:tc>
        <w:tc>
          <w:tcPr>
            <w:tcW w:w="860" w:type="dxa"/>
            <w:noWrap/>
            <w:hideMark/>
          </w:tcPr>
          <w:p w:rsidR="003E11C2" w:rsidRPr="002569AE" w:rsidRDefault="003E11C2" w:rsidP="00A71D8A">
            <w:pPr>
              <w:jc w:val="right"/>
              <w:rPr>
                <w:sz w:val="20"/>
                <w:szCs w:val="20"/>
              </w:rPr>
            </w:pPr>
            <w:r w:rsidRPr="002569AE">
              <w:rPr>
                <w:sz w:val="20"/>
                <w:szCs w:val="20"/>
              </w:rPr>
              <w:t>8%</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Hickory</w:t>
            </w:r>
          </w:p>
        </w:tc>
        <w:tc>
          <w:tcPr>
            <w:tcW w:w="1463" w:type="dxa"/>
            <w:noWrap/>
            <w:hideMark/>
          </w:tcPr>
          <w:p w:rsidR="003E11C2" w:rsidRPr="002569AE" w:rsidRDefault="003E11C2" w:rsidP="00A71D8A">
            <w:pPr>
              <w:jc w:val="right"/>
              <w:rPr>
                <w:sz w:val="20"/>
                <w:szCs w:val="20"/>
              </w:rPr>
            </w:pPr>
            <w:r w:rsidRPr="002569AE">
              <w:rPr>
                <w:sz w:val="20"/>
                <w:szCs w:val="20"/>
              </w:rPr>
              <w:t>38%</w:t>
            </w:r>
          </w:p>
        </w:tc>
        <w:tc>
          <w:tcPr>
            <w:tcW w:w="1474" w:type="dxa"/>
            <w:noWrap/>
            <w:hideMark/>
          </w:tcPr>
          <w:p w:rsidR="003E11C2" w:rsidRPr="002569AE" w:rsidRDefault="003E11C2" w:rsidP="00A71D8A">
            <w:pPr>
              <w:jc w:val="right"/>
              <w:rPr>
                <w:sz w:val="20"/>
                <w:szCs w:val="20"/>
              </w:rPr>
            </w:pPr>
            <w:r w:rsidRPr="002569AE">
              <w:rPr>
                <w:sz w:val="20"/>
                <w:szCs w:val="20"/>
              </w:rPr>
              <w:t>21%</w:t>
            </w:r>
          </w:p>
        </w:tc>
        <w:tc>
          <w:tcPr>
            <w:tcW w:w="1562" w:type="dxa"/>
            <w:noWrap/>
            <w:hideMark/>
          </w:tcPr>
          <w:p w:rsidR="003E11C2" w:rsidRPr="002569AE" w:rsidRDefault="003E11C2" w:rsidP="00A71D8A">
            <w:pPr>
              <w:jc w:val="right"/>
              <w:rPr>
                <w:sz w:val="20"/>
                <w:szCs w:val="20"/>
              </w:rPr>
            </w:pPr>
            <w:r w:rsidRPr="002569AE">
              <w:rPr>
                <w:sz w:val="20"/>
                <w:szCs w:val="20"/>
              </w:rPr>
              <w:t>0%</w:t>
            </w:r>
          </w:p>
        </w:tc>
        <w:tc>
          <w:tcPr>
            <w:tcW w:w="1654" w:type="dxa"/>
            <w:noWrap/>
            <w:hideMark/>
          </w:tcPr>
          <w:p w:rsidR="003E11C2" w:rsidRPr="002569AE" w:rsidRDefault="003E11C2" w:rsidP="00A71D8A">
            <w:pPr>
              <w:jc w:val="right"/>
              <w:rPr>
                <w:sz w:val="20"/>
                <w:szCs w:val="20"/>
              </w:rPr>
            </w:pPr>
            <w:r w:rsidRPr="002569AE">
              <w:rPr>
                <w:sz w:val="20"/>
                <w:szCs w:val="20"/>
              </w:rPr>
              <w:t>30%</w:t>
            </w:r>
          </w:p>
        </w:tc>
        <w:tc>
          <w:tcPr>
            <w:tcW w:w="860" w:type="dxa"/>
            <w:noWrap/>
            <w:hideMark/>
          </w:tcPr>
          <w:p w:rsidR="003E11C2" w:rsidRPr="002569AE" w:rsidRDefault="003E11C2" w:rsidP="00A71D8A">
            <w:pPr>
              <w:jc w:val="right"/>
              <w:rPr>
                <w:sz w:val="20"/>
                <w:szCs w:val="20"/>
              </w:rPr>
            </w:pPr>
            <w:r w:rsidRPr="002569AE">
              <w:rPr>
                <w:sz w:val="20"/>
                <w:szCs w:val="20"/>
              </w:rPr>
              <w:t>38%</w:t>
            </w:r>
          </w:p>
        </w:tc>
      </w:tr>
      <w:tr w:rsidR="003E11C2" w:rsidRPr="00F32202" w:rsidTr="002569AE">
        <w:trPr>
          <w:trHeight w:val="300"/>
        </w:trPr>
        <w:tc>
          <w:tcPr>
            <w:tcW w:w="2347" w:type="dxa"/>
            <w:noWrap/>
            <w:hideMark/>
          </w:tcPr>
          <w:p w:rsidR="003E11C2" w:rsidRPr="002569AE" w:rsidRDefault="003E11C2" w:rsidP="00A71D8A">
            <w:pPr>
              <w:rPr>
                <w:sz w:val="20"/>
                <w:szCs w:val="20"/>
              </w:rPr>
            </w:pPr>
            <w:r w:rsidRPr="002569AE">
              <w:rPr>
                <w:sz w:val="20"/>
                <w:szCs w:val="20"/>
              </w:rPr>
              <w:t>Peach</w:t>
            </w:r>
          </w:p>
        </w:tc>
        <w:tc>
          <w:tcPr>
            <w:tcW w:w="1463" w:type="dxa"/>
            <w:noWrap/>
            <w:hideMark/>
          </w:tcPr>
          <w:p w:rsidR="003E11C2" w:rsidRPr="002569AE" w:rsidRDefault="003E11C2" w:rsidP="00A71D8A">
            <w:pPr>
              <w:jc w:val="right"/>
              <w:rPr>
                <w:sz w:val="20"/>
                <w:szCs w:val="20"/>
              </w:rPr>
            </w:pPr>
            <w:r w:rsidRPr="002569AE">
              <w:rPr>
                <w:sz w:val="20"/>
                <w:szCs w:val="20"/>
              </w:rPr>
              <w:t>38%</w:t>
            </w:r>
          </w:p>
        </w:tc>
        <w:tc>
          <w:tcPr>
            <w:tcW w:w="1474" w:type="dxa"/>
            <w:noWrap/>
            <w:hideMark/>
          </w:tcPr>
          <w:p w:rsidR="003E11C2" w:rsidRPr="002569AE" w:rsidRDefault="003E11C2" w:rsidP="00A71D8A">
            <w:pPr>
              <w:jc w:val="right"/>
              <w:rPr>
                <w:sz w:val="20"/>
                <w:szCs w:val="20"/>
              </w:rPr>
            </w:pPr>
            <w:r w:rsidRPr="002569AE">
              <w:rPr>
                <w:sz w:val="20"/>
                <w:szCs w:val="20"/>
              </w:rPr>
              <w:t>14%</w:t>
            </w:r>
          </w:p>
        </w:tc>
        <w:tc>
          <w:tcPr>
            <w:tcW w:w="1562" w:type="dxa"/>
            <w:noWrap/>
            <w:hideMark/>
          </w:tcPr>
          <w:p w:rsidR="003E11C2" w:rsidRPr="002569AE" w:rsidRDefault="003E11C2" w:rsidP="00A71D8A">
            <w:pPr>
              <w:jc w:val="right"/>
              <w:rPr>
                <w:sz w:val="20"/>
                <w:szCs w:val="20"/>
              </w:rPr>
            </w:pPr>
            <w:r w:rsidRPr="002569AE">
              <w:rPr>
                <w:sz w:val="20"/>
                <w:szCs w:val="20"/>
              </w:rPr>
              <w:t>15%</w:t>
            </w:r>
          </w:p>
        </w:tc>
        <w:tc>
          <w:tcPr>
            <w:tcW w:w="1654" w:type="dxa"/>
            <w:noWrap/>
            <w:hideMark/>
          </w:tcPr>
          <w:p w:rsidR="003E11C2" w:rsidRPr="002569AE" w:rsidRDefault="003E11C2" w:rsidP="00A71D8A">
            <w:pPr>
              <w:jc w:val="right"/>
              <w:rPr>
                <w:sz w:val="20"/>
                <w:szCs w:val="20"/>
              </w:rPr>
            </w:pPr>
            <w:r w:rsidRPr="002569AE">
              <w:rPr>
                <w:sz w:val="20"/>
                <w:szCs w:val="20"/>
              </w:rPr>
              <w:t>60%</w:t>
            </w:r>
          </w:p>
        </w:tc>
        <w:tc>
          <w:tcPr>
            <w:tcW w:w="860" w:type="dxa"/>
            <w:noWrap/>
            <w:hideMark/>
          </w:tcPr>
          <w:p w:rsidR="003E11C2" w:rsidRPr="002569AE" w:rsidRDefault="003E11C2" w:rsidP="00A71D8A">
            <w:pPr>
              <w:jc w:val="right"/>
              <w:rPr>
                <w:sz w:val="20"/>
                <w:szCs w:val="20"/>
              </w:rPr>
            </w:pPr>
            <w:r w:rsidRPr="002569AE">
              <w:rPr>
                <w:sz w:val="20"/>
                <w:szCs w:val="20"/>
              </w:rPr>
              <w:t>85%</w:t>
            </w:r>
          </w:p>
        </w:tc>
      </w:tr>
      <w:tr w:rsidR="003E11C2" w:rsidRPr="00F32202" w:rsidTr="002569AE">
        <w:trPr>
          <w:trHeight w:val="300"/>
        </w:trPr>
        <w:tc>
          <w:tcPr>
            <w:tcW w:w="2347" w:type="dxa"/>
            <w:tcBorders>
              <w:bottom w:val="single" w:sz="8" w:space="0" w:color="auto"/>
            </w:tcBorders>
            <w:noWrap/>
            <w:hideMark/>
          </w:tcPr>
          <w:p w:rsidR="003E11C2" w:rsidRPr="002569AE" w:rsidRDefault="003E11C2" w:rsidP="00A71D8A">
            <w:pPr>
              <w:rPr>
                <w:sz w:val="20"/>
                <w:szCs w:val="20"/>
              </w:rPr>
            </w:pPr>
            <w:r w:rsidRPr="002569AE">
              <w:rPr>
                <w:sz w:val="20"/>
                <w:szCs w:val="20"/>
              </w:rPr>
              <w:t>Wheat*</w:t>
            </w:r>
          </w:p>
        </w:tc>
        <w:tc>
          <w:tcPr>
            <w:tcW w:w="1463" w:type="dxa"/>
            <w:tcBorders>
              <w:bottom w:val="single" w:sz="8" w:space="0" w:color="auto"/>
            </w:tcBorders>
            <w:noWrap/>
            <w:hideMark/>
          </w:tcPr>
          <w:p w:rsidR="003E11C2" w:rsidRPr="002569AE" w:rsidRDefault="003E11C2" w:rsidP="00A71D8A">
            <w:pPr>
              <w:jc w:val="right"/>
              <w:rPr>
                <w:sz w:val="20"/>
                <w:szCs w:val="20"/>
              </w:rPr>
            </w:pPr>
            <w:r w:rsidRPr="002569AE">
              <w:rPr>
                <w:sz w:val="20"/>
                <w:szCs w:val="20"/>
              </w:rPr>
              <w:t>38%</w:t>
            </w:r>
          </w:p>
        </w:tc>
        <w:tc>
          <w:tcPr>
            <w:tcW w:w="1474" w:type="dxa"/>
            <w:tcBorders>
              <w:bottom w:val="single" w:sz="8" w:space="0" w:color="auto"/>
            </w:tcBorders>
            <w:noWrap/>
            <w:hideMark/>
          </w:tcPr>
          <w:p w:rsidR="003E11C2" w:rsidRPr="002569AE" w:rsidRDefault="003E11C2" w:rsidP="00A71D8A">
            <w:pPr>
              <w:jc w:val="right"/>
              <w:rPr>
                <w:sz w:val="20"/>
                <w:szCs w:val="20"/>
              </w:rPr>
            </w:pPr>
            <w:r w:rsidRPr="002569AE">
              <w:rPr>
                <w:sz w:val="20"/>
                <w:szCs w:val="20"/>
              </w:rPr>
              <w:t>36%</w:t>
            </w:r>
          </w:p>
        </w:tc>
        <w:tc>
          <w:tcPr>
            <w:tcW w:w="1562" w:type="dxa"/>
            <w:tcBorders>
              <w:bottom w:val="single" w:sz="8" w:space="0" w:color="auto"/>
            </w:tcBorders>
            <w:noWrap/>
            <w:hideMark/>
          </w:tcPr>
          <w:p w:rsidR="003E11C2" w:rsidRPr="002569AE" w:rsidRDefault="003E11C2" w:rsidP="00A71D8A">
            <w:pPr>
              <w:jc w:val="right"/>
              <w:rPr>
                <w:sz w:val="20"/>
                <w:szCs w:val="20"/>
              </w:rPr>
            </w:pPr>
            <w:r w:rsidRPr="002569AE">
              <w:rPr>
                <w:sz w:val="20"/>
                <w:szCs w:val="20"/>
              </w:rPr>
              <w:t>8%</w:t>
            </w:r>
          </w:p>
        </w:tc>
        <w:tc>
          <w:tcPr>
            <w:tcW w:w="1654" w:type="dxa"/>
            <w:tcBorders>
              <w:bottom w:val="single" w:sz="8" w:space="0" w:color="auto"/>
            </w:tcBorders>
            <w:noWrap/>
            <w:hideMark/>
          </w:tcPr>
          <w:p w:rsidR="003E11C2" w:rsidRPr="002569AE" w:rsidRDefault="003E11C2" w:rsidP="00A71D8A">
            <w:pPr>
              <w:jc w:val="right"/>
              <w:rPr>
                <w:sz w:val="20"/>
                <w:szCs w:val="20"/>
              </w:rPr>
            </w:pPr>
            <w:r w:rsidRPr="002569AE">
              <w:rPr>
                <w:sz w:val="20"/>
                <w:szCs w:val="20"/>
              </w:rPr>
              <w:t>10%</w:t>
            </w:r>
          </w:p>
        </w:tc>
        <w:tc>
          <w:tcPr>
            <w:tcW w:w="860" w:type="dxa"/>
            <w:tcBorders>
              <w:bottom w:val="single" w:sz="8" w:space="0" w:color="auto"/>
            </w:tcBorders>
            <w:noWrap/>
            <w:hideMark/>
          </w:tcPr>
          <w:p w:rsidR="003E11C2" w:rsidRPr="002569AE" w:rsidRDefault="003E11C2" w:rsidP="00A71D8A">
            <w:pPr>
              <w:jc w:val="right"/>
              <w:rPr>
                <w:sz w:val="20"/>
                <w:szCs w:val="20"/>
              </w:rPr>
            </w:pPr>
            <w:r w:rsidRPr="002569AE">
              <w:rPr>
                <w:sz w:val="20"/>
                <w:szCs w:val="20"/>
              </w:rPr>
              <w:t>23%</w:t>
            </w:r>
          </w:p>
        </w:tc>
      </w:tr>
    </w:tbl>
    <w:p w:rsidR="003E11C2" w:rsidRPr="00870D98" w:rsidRDefault="003E11C2" w:rsidP="003E11C2">
      <w:pPr>
        <w:rPr>
          <w:i/>
        </w:rPr>
      </w:pPr>
      <w:r w:rsidRPr="00870D98">
        <w:rPr>
          <w:i/>
        </w:rPr>
        <w:t>*Includes Bean, Bean cf. and Bean Family</w:t>
      </w:r>
    </w:p>
    <w:p w:rsidR="003E11C2" w:rsidRPr="00870D98" w:rsidRDefault="003E11C2" w:rsidP="003E11C2">
      <w:pPr>
        <w:rPr>
          <w:i/>
        </w:rPr>
      </w:pPr>
      <w:r w:rsidRPr="00870D98">
        <w:rPr>
          <w:i/>
        </w:rPr>
        <w:t>*Includes Chenopod/Amaranth cf.</w:t>
      </w:r>
    </w:p>
    <w:p w:rsidR="003E11C2" w:rsidRPr="00870D98" w:rsidRDefault="003E11C2" w:rsidP="003E11C2">
      <w:pPr>
        <w:rPr>
          <w:i/>
        </w:rPr>
      </w:pPr>
      <w:r w:rsidRPr="00870D98">
        <w:rPr>
          <w:i/>
        </w:rPr>
        <w:t>*Includes Corn Kernel cf.</w:t>
      </w:r>
      <w:r w:rsidRPr="00870D98">
        <w:rPr>
          <w:i/>
        </w:rPr>
        <w:tab/>
      </w:r>
    </w:p>
    <w:p w:rsidR="003E11C2" w:rsidRDefault="003E11C2" w:rsidP="003E11C2">
      <w:pPr>
        <w:spacing w:line="480" w:lineRule="auto"/>
      </w:pPr>
      <w:r w:rsidRPr="00870D98">
        <w:rPr>
          <w:i/>
        </w:rPr>
        <w:t>*Includes Wheat cf.</w:t>
      </w:r>
      <w:r w:rsidRPr="003F212E">
        <w:tab/>
      </w:r>
    </w:p>
    <w:p w:rsidR="000143D3" w:rsidRDefault="008F32E7" w:rsidP="003E11C2">
      <w:pPr>
        <w:spacing w:line="480" w:lineRule="auto"/>
        <w:ind w:firstLine="720"/>
      </w:pPr>
      <w:r>
        <w:lastRenderedPageBreak/>
        <w:t>T</w:t>
      </w:r>
      <w:r w:rsidR="000143D3">
        <w:t>he ubiquity rate of chenopod/amaranth rises from 38% in House 1, during the era of tobacco farming, to 90% in House 2, during the era of wheat farming. House 4 had a remarkably low ubiquity of chenopod/amaranth, but House 3, which w</w:t>
      </w:r>
      <w:r w:rsidR="006C484D">
        <w:t>as occupied simultaneously, bear</w:t>
      </w:r>
      <w:r w:rsidR="000143D3">
        <w:t>s a 71% ubiquity, supporting a pattern of increased use of chenopod/amaranth at the site. The relationship between House 3 and House 4 are unclear, but House 4 appears to be an outlier, nonetheless. Factors which might affect the recovery of plant remains from cultural features include, but are not limited to, the size of subfloor features from which soil samples were excavated as well as th</w:t>
      </w:r>
      <w:r w:rsidR="005B47F8">
        <w:t xml:space="preserve">e designated use of the plant. </w:t>
      </w:r>
    </w:p>
    <w:p w:rsidR="003E11C2" w:rsidRDefault="00662C44" w:rsidP="003E11C2">
      <w:pPr>
        <w:spacing w:line="480" w:lineRule="auto"/>
        <w:ind w:firstLine="720"/>
      </w:pPr>
      <w:r>
        <w:t>We see a continuous use of corn, with fairly high ubiquity rates of both kernels and cupules throughout the site’s occupation. Historic documents reveal that Jefferson rationed</w:t>
      </w:r>
      <w:r w:rsidR="001B795E">
        <w:t xml:space="preserve"> </w:t>
      </w:r>
      <w:r>
        <w:t xml:space="preserve">cornmeal to slaves, but based on the high recovery of both corn kernels and cupules it is quite likely that slaves were growing corn in their private gardens. </w:t>
      </w:r>
    </w:p>
    <w:p w:rsidR="00662C44" w:rsidRDefault="00FF3A42" w:rsidP="003E11C2">
      <w:pPr>
        <w:spacing w:line="480" w:lineRule="auto"/>
        <w:ind w:firstLine="720"/>
      </w:pPr>
      <w:r>
        <w:t>The relatively high ubiquity rates of c</w:t>
      </w:r>
      <w:r w:rsidR="00662C44">
        <w:t>henopod/a</w:t>
      </w:r>
      <w:r>
        <w:t xml:space="preserve">maranth, corn, peach, and wheat is fairly consistent over time, </w:t>
      </w:r>
      <w:r w:rsidR="00662C44">
        <w:t xml:space="preserve">suggesting that these plants served as staple foods over the course of Site 8’s </w:t>
      </w:r>
      <w:r>
        <w:t xml:space="preserve">thirty year </w:t>
      </w:r>
      <w:r w:rsidR="00662C44">
        <w:t>occupation. Soil samples derived from the borrow pit exhibit high ubiquity rates for most of the taxa studied here, suggesting that this area of Site 8 may have hosted domestic activities such as cultivating, processing and preparing foods or that these taxa are a product of maintained yards. The ubiquity rates of the taxa examined here reveal no clear pattern depicting a significant rise or fall of the utilization of any particular plant category. However, they do imply that a variety of plants, including both domestic and wild, were exploited throughout the site’s thirty-year occupation.</w:t>
      </w:r>
    </w:p>
    <w:p w:rsidR="008F32E7" w:rsidRDefault="008F32E7" w:rsidP="008F32E7"/>
    <w:p w:rsidR="008F32E7" w:rsidRDefault="008F32E7" w:rsidP="008F32E7"/>
    <w:p w:rsidR="000143D3" w:rsidRDefault="000143D3" w:rsidP="008F32E7">
      <w:pPr>
        <w:pStyle w:val="Heading3"/>
      </w:pPr>
      <w:bookmarkStart w:id="49" w:name="_Toc451432157"/>
      <w:r>
        <w:lastRenderedPageBreak/>
        <w:t>Boxplots</w:t>
      </w:r>
      <w:r w:rsidR="006C484D">
        <w:t xml:space="preserve"> and Ratios</w:t>
      </w:r>
      <w:bookmarkEnd w:id="49"/>
    </w:p>
    <w:p w:rsidR="000143D3" w:rsidRPr="00453882" w:rsidRDefault="000143D3" w:rsidP="006C484D">
      <w:pPr>
        <w:spacing w:line="480" w:lineRule="auto"/>
        <w:rPr>
          <w:i/>
        </w:rPr>
      </w:pPr>
    </w:p>
    <w:p w:rsidR="000143D3" w:rsidRDefault="000143D3" w:rsidP="000143D3">
      <w:pPr>
        <w:spacing w:line="480" w:lineRule="auto"/>
        <w:ind w:firstLine="720"/>
      </w:pPr>
      <w:r>
        <w:t>A change in the presence of wild plants over Site 8’s thirty-year occupation can reveal how the agricultural shift affected the time, autonomy, and decisions of Site 8’s occupants.</w:t>
      </w:r>
      <w:r w:rsidR="00263808">
        <w:t xml:space="preserve"> </w:t>
      </w:r>
      <w:r w:rsidR="0002039E">
        <w:t xml:space="preserve">Slaves’ likely </w:t>
      </w:r>
      <w:r w:rsidR="00263808">
        <w:t xml:space="preserve">encouraged </w:t>
      </w:r>
      <w:r w:rsidR="0002039E">
        <w:t xml:space="preserve">useful wild plants </w:t>
      </w:r>
      <w:r w:rsidR="00263808">
        <w:t xml:space="preserve">to grow near </w:t>
      </w:r>
      <w:r w:rsidR="0002039E">
        <w:t>their</w:t>
      </w:r>
      <w:r w:rsidR="00263808">
        <w:t xml:space="preserve"> quarters, however the </w:t>
      </w:r>
      <w:r w:rsidR="0002039E">
        <w:t>wide variety of wild plant taxa recovered from Site 8 suggest the site’s occupants would have been foraging for wild resources across the landscape when able.</w:t>
      </w:r>
      <w:r w:rsidR="00263808">
        <w:t xml:space="preserve"> </w:t>
      </w:r>
      <w:r>
        <w:t>The box plots in Figure 4.1 illustrate the ratio of wild plants to domesticated crops recovered from features associated with the borrow pit and each of the housing structures that stood at Site 8</w:t>
      </w:r>
      <w:r w:rsidR="00263808">
        <w:t xml:space="preserve"> at the end of the eighteenth century</w:t>
      </w:r>
      <w:r>
        <w:t xml:space="preserve">. There is a significantly higher number of wild plants present in the subterranean features associated with House 2 compared to the number of wild taxa recovered from samples associated with House 1, House 3, and House 4. This difference is statistically significant at the 95% confidence interval, as the notches of the boxplots do not overlap. </w:t>
      </w:r>
    </w:p>
    <w:p w:rsidR="008F32E7" w:rsidRDefault="000143D3" w:rsidP="0002039E">
      <w:pPr>
        <w:spacing w:line="480" w:lineRule="auto"/>
        <w:ind w:firstLine="720"/>
      </w:pPr>
      <w:r>
        <w:t>The results of this study support the idea that many plantation owners began expecting slaves to source much of their own food after the switch from tobacco to wheat farming (</w:t>
      </w:r>
      <w:proofErr w:type="spellStart"/>
      <w:r>
        <w:t>Klippel</w:t>
      </w:r>
      <w:proofErr w:type="spellEnd"/>
      <w:r>
        <w:t xml:space="preserve"> </w:t>
      </w:r>
      <w:r w:rsidR="008F32E7">
        <w:t>et al. 2011:28). The significant increase of wild plants present in the feature samples associated with the period of wheat farming is notable and suggests that after the shift to wheat farming the enslaved were granted increased time and autonomy to travel across the Monticello landscape to gather resources.</w:t>
      </w:r>
    </w:p>
    <w:p w:rsidR="006C484D" w:rsidRDefault="006C484D" w:rsidP="006C484D">
      <w:pPr>
        <w:spacing w:line="480" w:lineRule="auto"/>
        <w:ind w:firstLine="720"/>
      </w:pPr>
    </w:p>
    <w:p w:rsidR="006A4403" w:rsidRDefault="00AB44ED" w:rsidP="006A4403">
      <w:r>
        <w:rPr>
          <w:noProof/>
        </w:rPr>
        <w:lastRenderedPageBreak/>
        <w:drawing>
          <wp:inline distT="0" distB="0" distL="0" distR="0" wp14:anchorId="00A06BD0" wp14:editId="2554CE13">
            <wp:extent cx="4114640" cy="430865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xplot2.tif"/>
                    <pic:cNvPicPr/>
                  </pic:nvPicPr>
                  <pic:blipFill>
                    <a:blip r:embed="rId11">
                      <a:extLst>
                        <a:ext uri="{28A0092B-C50C-407E-A947-70E740481C1C}">
                          <a14:useLocalDpi xmlns:a14="http://schemas.microsoft.com/office/drawing/2010/main" val="0"/>
                        </a:ext>
                      </a:extLst>
                    </a:blip>
                    <a:stretch>
                      <a:fillRect/>
                    </a:stretch>
                  </pic:blipFill>
                  <pic:spPr>
                    <a:xfrm>
                      <a:off x="0" y="0"/>
                      <a:ext cx="4114640" cy="4308653"/>
                    </a:xfrm>
                    <a:prstGeom prst="rect">
                      <a:avLst/>
                    </a:prstGeom>
                  </pic:spPr>
                </pic:pic>
              </a:graphicData>
            </a:graphic>
          </wp:inline>
        </w:drawing>
      </w:r>
    </w:p>
    <w:p w:rsidR="00AB44ED" w:rsidRDefault="00AB44ED" w:rsidP="005E0D2B">
      <w:pPr>
        <w:pStyle w:val="CaptionFigure"/>
      </w:pPr>
    </w:p>
    <w:p w:rsidR="006C484D" w:rsidRDefault="005F5169" w:rsidP="005E0D2B">
      <w:pPr>
        <w:pStyle w:val="CaptionFigure"/>
      </w:pPr>
      <w:bookmarkStart w:id="50" w:name="_Toc451432243"/>
      <w:r w:rsidRPr="0057632C">
        <w:t>Figure 4.1</w:t>
      </w:r>
      <w:r w:rsidR="006C484D" w:rsidRPr="0057632C">
        <w:t xml:space="preserve">. Ratio of Wild to Domesticated Plants Recovered from the 44AB442 </w:t>
      </w:r>
      <w:r w:rsidR="003E11C2">
        <w:t>Macrob</w:t>
      </w:r>
      <w:r w:rsidR="006C484D" w:rsidRPr="0057632C">
        <w:t>otanical Assemblage.</w:t>
      </w:r>
      <w:bookmarkEnd w:id="50"/>
      <w:r w:rsidR="006C484D" w:rsidRPr="0057632C">
        <w:t xml:space="preserve"> </w:t>
      </w:r>
    </w:p>
    <w:p w:rsidR="003E11C2" w:rsidRPr="0057632C" w:rsidRDefault="003E11C2" w:rsidP="005E0D2B">
      <w:pPr>
        <w:pStyle w:val="CaptionFigure"/>
      </w:pPr>
    </w:p>
    <w:p w:rsidR="006C484D" w:rsidRDefault="006C484D" w:rsidP="006C484D">
      <w:pPr>
        <w:spacing w:line="480" w:lineRule="auto"/>
      </w:pPr>
    </w:p>
    <w:p w:rsidR="001B795E" w:rsidRDefault="001B795E" w:rsidP="001B795E">
      <w:pPr>
        <w:spacing w:line="480" w:lineRule="auto"/>
      </w:pPr>
    </w:p>
    <w:p w:rsidR="001B795E" w:rsidRDefault="001B795E" w:rsidP="001B795E">
      <w:pPr>
        <w:spacing w:line="480" w:lineRule="auto"/>
      </w:pPr>
    </w:p>
    <w:p w:rsidR="001B795E" w:rsidRDefault="001B795E" w:rsidP="001B795E">
      <w:pPr>
        <w:spacing w:line="480" w:lineRule="auto"/>
      </w:pPr>
    </w:p>
    <w:p w:rsidR="001B795E" w:rsidRDefault="001B795E" w:rsidP="001B795E">
      <w:pPr>
        <w:spacing w:line="480" w:lineRule="auto"/>
      </w:pPr>
    </w:p>
    <w:p w:rsidR="001B795E" w:rsidRDefault="001B795E" w:rsidP="001B795E">
      <w:pPr>
        <w:spacing w:line="480" w:lineRule="auto"/>
      </w:pPr>
    </w:p>
    <w:p w:rsidR="000143D3" w:rsidRDefault="000143D3" w:rsidP="000143D3">
      <w:pPr>
        <w:spacing w:line="480" w:lineRule="auto"/>
        <w:jc w:val="center"/>
      </w:pPr>
    </w:p>
    <w:p w:rsidR="00AB44ED" w:rsidRPr="00402104" w:rsidRDefault="00AB44ED" w:rsidP="000143D3">
      <w:pPr>
        <w:spacing w:line="480" w:lineRule="auto"/>
        <w:jc w:val="center"/>
      </w:pPr>
    </w:p>
    <w:p w:rsidR="00AB44ED" w:rsidRDefault="00AB44ED" w:rsidP="00BF66E7">
      <w:pPr>
        <w:spacing w:line="480" w:lineRule="auto"/>
        <w:ind w:firstLine="720"/>
      </w:pPr>
    </w:p>
    <w:p w:rsidR="00AB44ED" w:rsidRPr="008F32E7" w:rsidRDefault="00AB44ED" w:rsidP="00AB44ED">
      <w:pPr>
        <w:pStyle w:val="Heading1"/>
      </w:pPr>
      <w:bookmarkStart w:id="51" w:name="_Toc451432158"/>
      <w:r w:rsidRPr="003E11C2">
        <w:lastRenderedPageBreak/>
        <w:t xml:space="preserve">Chapter 5 </w:t>
      </w:r>
      <w:r>
        <w:br/>
      </w:r>
      <w:r w:rsidRPr="003E11C2">
        <w:t>Discussion</w:t>
      </w:r>
      <w:bookmarkEnd w:id="51"/>
    </w:p>
    <w:p w:rsidR="00AB44ED" w:rsidRDefault="00AB44ED" w:rsidP="00BF66E7">
      <w:pPr>
        <w:spacing w:line="480" w:lineRule="auto"/>
        <w:ind w:firstLine="720"/>
      </w:pPr>
    </w:p>
    <w:p w:rsidR="00BF66E7" w:rsidRDefault="00EA209A" w:rsidP="00BF66E7">
      <w:pPr>
        <w:spacing w:line="480" w:lineRule="auto"/>
        <w:ind w:firstLine="720"/>
      </w:pPr>
      <w:r w:rsidRPr="008E7064">
        <w:t>Records kept by slave owners provide a foundat</w:t>
      </w:r>
      <w:r w:rsidR="00246226">
        <w:t xml:space="preserve">ion for the minimum amounts and </w:t>
      </w:r>
      <w:r w:rsidRPr="008E7064">
        <w:t>varieties of foods consumed by slaves, but are inadequate representa</w:t>
      </w:r>
      <w:r>
        <w:t xml:space="preserve">tions </w:t>
      </w:r>
      <w:r w:rsidR="006C484D">
        <w:t>of the entire slave diet. Slave</w:t>
      </w:r>
      <w:r>
        <w:t>s</w:t>
      </w:r>
      <w:r w:rsidR="006C484D">
        <w:t>’</w:t>
      </w:r>
      <w:r>
        <w:t xml:space="preserve"> nutritional status often depended considerably on the extra effort they dedicated to supplementing the rations provided </w:t>
      </w:r>
      <w:r w:rsidR="00B04F98">
        <w:t xml:space="preserve">to them </w:t>
      </w:r>
      <w:r>
        <w:t xml:space="preserve">by slave owners (Carney and </w:t>
      </w:r>
      <w:proofErr w:type="spellStart"/>
      <w:r>
        <w:t>Rosomoff</w:t>
      </w:r>
      <w:proofErr w:type="spellEnd"/>
      <w:r>
        <w:t xml:space="preserve"> 2009:126).</w:t>
      </w:r>
      <w:r w:rsidR="00B04F98">
        <w:t xml:space="preserve"> </w:t>
      </w:r>
      <w:r w:rsidR="00DD77A3">
        <w:t>Whether to add variety to their diet, maintain their health, or generate an income, the rate and recovery of macrobotanical dat</w:t>
      </w:r>
      <w:r w:rsidR="00C702BA">
        <w:t>a from Site 8 indicates that</w:t>
      </w:r>
      <w:r w:rsidR="00DD77A3">
        <w:t xml:space="preserve"> enslaved field laborers actively increased their weekly rations with plants.</w:t>
      </w:r>
    </w:p>
    <w:p w:rsidR="00BF66E7" w:rsidRDefault="006916DB" w:rsidP="00BF66E7">
      <w:pPr>
        <w:spacing w:line="480" w:lineRule="auto"/>
        <w:ind w:firstLine="720"/>
      </w:pPr>
      <w:r>
        <w:t>In this chapter I investigate whether the weekly food rations Jefferson provisioned to</w:t>
      </w:r>
      <w:r w:rsidR="007C1846">
        <w:t xml:space="preserve"> slaves provided the</w:t>
      </w:r>
      <w:r w:rsidR="00A37F27">
        <w:t>m with the</w:t>
      </w:r>
      <w:r>
        <w:t xml:space="preserve"> adequate</w:t>
      </w:r>
      <w:r w:rsidR="007C1846">
        <w:t xml:space="preserve"> calories required to keep a person alive and produce</w:t>
      </w:r>
      <w:r w:rsidR="00550373">
        <w:t xml:space="preserve"> enough</w:t>
      </w:r>
      <w:r w:rsidR="007C1846">
        <w:t xml:space="preserve"> energy for muscular work.</w:t>
      </w:r>
      <w:r>
        <w:t xml:space="preserve"> </w:t>
      </w:r>
      <w:r w:rsidR="00550373">
        <w:t>To estimate the calories required of an enslaved field laborer on an eighteenth</w:t>
      </w:r>
      <w:r w:rsidR="00AA7C94">
        <w:t>-</w:t>
      </w:r>
      <w:r w:rsidR="00550373">
        <w:t>century plantation I turn to</w:t>
      </w:r>
      <w:r>
        <w:t xml:space="preserve"> modern</w:t>
      </w:r>
      <w:r w:rsidR="00550373">
        <w:t xml:space="preserve"> health</w:t>
      </w:r>
      <w:r>
        <w:t xml:space="preserve"> studies </w:t>
      </w:r>
      <w:r w:rsidR="00550373">
        <w:t xml:space="preserve">presented by the World Health Organization (WHO) and the </w:t>
      </w:r>
      <w:r w:rsidR="00550373" w:rsidRPr="00CA36F1">
        <w:t>Office of Disease Prevention and Health Promotion (ODPHP)</w:t>
      </w:r>
      <w:r w:rsidR="006C484D">
        <w:t>,</w:t>
      </w:r>
      <w:r w:rsidR="00550373">
        <w:t xml:space="preserve"> which </w:t>
      </w:r>
      <w:r w:rsidR="006C484D">
        <w:t>calculate</w:t>
      </w:r>
      <w:r>
        <w:t xml:space="preserve"> the </w:t>
      </w:r>
      <w:r w:rsidR="00550373">
        <w:t xml:space="preserve">nutritional requirements </w:t>
      </w:r>
      <w:r>
        <w:t>of a healthy person</w:t>
      </w:r>
      <w:r w:rsidR="00A37F27">
        <w:t>.</w:t>
      </w:r>
      <w:r>
        <w:t xml:space="preserve"> The caloric estimations drawn from these studies are then compared to the </w:t>
      </w:r>
      <w:r w:rsidR="00550373">
        <w:t>expected</w:t>
      </w:r>
      <w:r>
        <w:t xml:space="preserve"> number of calories</w:t>
      </w:r>
      <w:r w:rsidR="00210378">
        <w:t>, or amount of energy,</w:t>
      </w:r>
      <w:r>
        <w:t xml:space="preserve"> </w:t>
      </w:r>
      <w:r w:rsidR="00EC235A">
        <w:t>obtained from</w:t>
      </w:r>
      <w:r>
        <w:t xml:space="preserve"> the weekly rations Jefferson provided to slaves. </w:t>
      </w:r>
      <w:r w:rsidR="00BF66E7">
        <w:t xml:space="preserve">I limit this study to an examination of </w:t>
      </w:r>
      <w:r w:rsidR="00210378">
        <w:t>t</w:t>
      </w:r>
      <w:r w:rsidR="006C484D">
        <w:t xml:space="preserve">he number of calories required; </w:t>
      </w:r>
      <w:r w:rsidR="00210378">
        <w:t>however, f</w:t>
      </w:r>
      <w:r w:rsidR="00BF66E7">
        <w:t>u</w:t>
      </w:r>
      <w:r w:rsidR="00210378">
        <w:t xml:space="preserve">rther studies could also </w:t>
      </w:r>
      <w:r w:rsidR="00A37F27">
        <w:t>determine whether</w:t>
      </w:r>
      <w:r w:rsidR="00210378">
        <w:t xml:space="preserve"> slave</w:t>
      </w:r>
      <w:r w:rsidR="00A37F27">
        <w:t>s’ rations provided them with</w:t>
      </w:r>
      <w:r w:rsidR="00BF66E7">
        <w:t xml:space="preserve"> the proper amount of protein, vitamins, and minerals required to maintain one’s health.</w:t>
      </w:r>
    </w:p>
    <w:p w:rsidR="00C41F2C" w:rsidRDefault="00574FC9" w:rsidP="00C6460D">
      <w:pPr>
        <w:spacing w:line="480" w:lineRule="auto"/>
        <w:ind w:firstLine="720"/>
      </w:pPr>
      <w:r>
        <w:t xml:space="preserve">By </w:t>
      </w:r>
      <w:r w:rsidR="003B2A23">
        <w:t>calculating the estimated calories required</w:t>
      </w:r>
      <w:r>
        <w:t xml:space="preserve"> to sustain an enslaved field worker</w:t>
      </w:r>
      <w:r w:rsidR="006C1A4E">
        <w:t>,</w:t>
      </w:r>
      <w:r>
        <w:t xml:space="preserve"> based on their workload and the calories provided to them</w:t>
      </w:r>
      <w:r w:rsidR="006C1A4E">
        <w:t>,</w:t>
      </w:r>
      <w:r w:rsidR="003B2A23">
        <w:t xml:space="preserve"> </w:t>
      </w:r>
      <w:r>
        <w:t>we</w:t>
      </w:r>
      <w:r w:rsidR="003B2A23">
        <w:t xml:space="preserve"> can begin to measure the degree to which </w:t>
      </w:r>
      <w:r w:rsidR="000571CD">
        <w:t xml:space="preserve">the </w:t>
      </w:r>
      <w:r w:rsidR="003B2A23">
        <w:t>supplementary</w:t>
      </w:r>
      <w:r>
        <w:t xml:space="preserve"> foods</w:t>
      </w:r>
      <w:r w:rsidR="00422B27">
        <w:t xml:space="preserve"> </w:t>
      </w:r>
      <w:r>
        <w:t xml:space="preserve">produced and procured </w:t>
      </w:r>
      <w:r w:rsidR="000571CD">
        <w:t xml:space="preserve">by the enslaved </w:t>
      </w:r>
      <w:r w:rsidR="003B2A23">
        <w:t xml:space="preserve">were </w:t>
      </w:r>
      <w:r w:rsidR="000571CD">
        <w:t>essential</w:t>
      </w:r>
      <w:r w:rsidR="003B2A23">
        <w:t xml:space="preserve"> to </w:t>
      </w:r>
      <w:r w:rsidR="003B2A23">
        <w:lastRenderedPageBreak/>
        <w:t>maintain their</w:t>
      </w:r>
      <w:r w:rsidR="006C1A4E">
        <w:t xml:space="preserve"> </w:t>
      </w:r>
      <w:r w:rsidR="003B2A23">
        <w:t>health and counter nutritional deprivation</w:t>
      </w:r>
      <w:r>
        <w:t>.</w:t>
      </w:r>
      <w:r w:rsidR="00422B27">
        <w:t xml:space="preserve"> </w:t>
      </w:r>
      <w:r w:rsidR="006C1A4E">
        <w:t>To better understand the subsistence strategies employed by the occupants of Site 8 models borrowed from behavioral ecology</w:t>
      </w:r>
      <w:r w:rsidR="00C41F2C">
        <w:t xml:space="preserve">, including the future-discounting model described by Tucker (2006), </w:t>
      </w:r>
      <w:r w:rsidR="006C1A4E">
        <w:t xml:space="preserve">are used to explain subsistence behaviors, </w:t>
      </w:r>
      <w:r w:rsidR="00C41F2C">
        <w:t>taking into consideration</w:t>
      </w:r>
      <w:r w:rsidR="006C1A4E">
        <w:t xml:space="preserve"> </w:t>
      </w:r>
      <w:r w:rsidR="00C41F2C">
        <w:t xml:space="preserve">a person’s </w:t>
      </w:r>
      <w:r w:rsidR="006C1A4E">
        <w:t>choices under risk</w:t>
      </w:r>
      <w:r w:rsidR="00C41F2C">
        <w:t xml:space="preserve"> in which the immediacy of resource requirements (Tucker 2006:29) greatly affect subsistence behaviors.</w:t>
      </w:r>
    </w:p>
    <w:p w:rsidR="006C1A4E" w:rsidRDefault="006C1A4E" w:rsidP="00C6460D">
      <w:pPr>
        <w:spacing w:line="480" w:lineRule="auto"/>
      </w:pPr>
    </w:p>
    <w:p w:rsidR="001B75E3" w:rsidRPr="001B75E3" w:rsidRDefault="00CD02B3" w:rsidP="00C6460D">
      <w:pPr>
        <w:pStyle w:val="Heading2"/>
        <w:spacing w:line="480" w:lineRule="auto"/>
      </w:pPr>
      <w:bookmarkStart w:id="52" w:name="_Toc451432159"/>
      <w:r>
        <w:t>Caloric Requirements</w:t>
      </w:r>
      <w:bookmarkEnd w:id="52"/>
      <w:r>
        <w:t xml:space="preserve"> </w:t>
      </w:r>
    </w:p>
    <w:p w:rsidR="000A2D99" w:rsidRPr="000A2D99" w:rsidRDefault="000A2D99" w:rsidP="00C6460D">
      <w:pPr>
        <w:spacing w:line="480" w:lineRule="auto"/>
      </w:pPr>
    </w:p>
    <w:p w:rsidR="00EC235A" w:rsidRDefault="00EC235A" w:rsidP="00C6460D">
      <w:pPr>
        <w:spacing w:line="480" w:lineRule="auto"/>
        <w:ind w:firstLine="720"/>
      </w:pPr>
      <w:r>
        <w:t xml:space="preserve">Slave codes established during the colonial era regulated the legal rights and treatment of slaves. Most codes stipulated that slaves were restricted to a weekly ration of a peck of cornmeal and three to four pounds of salt pork per family (Covey and </w:t>
      </w:r>
      <w:proofErr w:type="spellStart"/>
      <w:r>
        <w:t>Eisnach</w:t>
      </w:r>
      <w:proofErr w:type="spellEnd"/>
      <w:r>
        <w:t xml:space="preserve"> 2009:20). For planters</w:t>
      </w:r>
      <w:r w:rsidRPr="00382A68">
        <w:t xml:space="preserve"> this diet established</w:t>
      </w:r>
      <w:r>
        <w:t xml:space="preserve"> </w:t>
      </w:r>
      <w:r w:rsidRPr="00382A68">
        <w:t>a necessary investment, one calculated to maintain laborers at</w:t>
      </w:r>
      <w:r>
        <w:t xml:space="preserve"> </w:t>
      </w:r>
      <w:r w:rsidRPr="00382A68">
        <w:t xml:space="preserve">a minimum level while maximizing </w:t>
      </w:r>
      <w:r>
        <w:t xml:space="preserve">plantation </w:t>
      </w:r>
      <w:r w:rsidRPr="00382A68">
        <w:t>profits</w:t>
      </w:r>
      <w:r>
        <w:t xml:space="preserve"> (Sanford 1995:245)</w:t>
      </w:r>
      <w:r w:rsidRPr="00382A68">
        <w:t>.</w:t>
      </w:r>
      <w:r>
        <w:t xml:space="preserve"> Usually once a week, planters rationed food to the head of households or unmarried slaves. The amount each individual was rationed depended on factors such as the size of the plantation, the perceived value, age, and work role of a slave, and the time of year (Covey and </w:t>
      </w:r>
      <w:proofErr w:type="spellStart"/>
      <w:r>
        <w:t>Eisnach</w:t>
      </w:r>
      <w:proofErr w:type="spellEnd"/>
      <w:r>
        <w:t xml:space="preserve"> 2009:20). The adequacy of the slave diet has been a topic of controversy among historians and social scientists</w:t>
      </w:r>
      <w:r w:rsidR="006C484D">
        <w:t>;</w:t>
      </w:r>
      <w:r>
        <w:t xml:space="preserve"> however, it is well established that the degree to which slave owners were willing to invest in the care and provision of food to slaves varied (Covey and </w:t>
      </w:r>
      <w:proofErr w:type="spellStart"/>
      <w:r>
        <w:t>Eisnach</w:t>
      </w:r>
      <w:proofErr w:type="spellEnd"/>
      <w:r>
        <w:t xml:space="preserve"> 2009: xi). Planters viewed slaves as an economic investment and often only provided slaves with enough food to maintain their productivity (Covey and </w:t>
      </w:r>
      <w:proofErr w:type="spellStart"/>
      <w:r>
        <w:t>Eisnach</w:t>
      </w:r>
      <w:proofErr w:type="spellEnd"/>
      <w:r>
        <w:t xml:space="preserve"> 2009:11).</w:t>
      </w:r>
      <w:r w:rsidR="00DF170D">
        <w:t xml:space="preserve"> Slave owners put to work men, women, and children as young as ten to work as agricultural laborers (</w:t>
      </w:r>
      <w:proofErr w:type="spellStart"/>
      <w:r w:rsidR="00DF170D">
        <w:t>Kulikoff</w:t>
      </w:r>
      <w:proofErr w:type="spellEnd"/>
      <w:r w:rsidR="00DF170D">
        <w:t xml:space="preserve"> 1986:64).</w:t>
      </w:r>
      <w:r>
        <w:t xml:space="preserve"> Plantation owners and overseers needed to ensure </w:t>
      </w:r>
      <w:r>
        <w:lastRenderedPageBreak/>
        <w:t xml:space="preserve">that slaves were provided adequate food, </w:t>
      </w:r>
      <w:r w:rsidRPr="00382A68">
        <w:t>meaning minimally sufficient to</w:t>
      </w:r>
      <w:r>
        <w:t xml:space="preserve"> </w:t>
      </w:r>
      <w:r w:rsidRPr="00382A68">
        <w:t>sustain life, particularly that of a productive laborer</w:t>
      </w:r>
      <w:r>
        <w:t xml:space="preserve"> (Covey and </w:t>
      </w:r>
      <w:proofErr w:type="spellStart"/>
      <w:r>
        <w:t>Eisnach</w:t>
      </w:r>
      <w:proofErr w:type="spellEnd"/>
      <w:r>
        <w:t xml:space="preserve"> 2009:20; Sanford 1995:245).</w:t>
      </w:r>
    </w:p>
    <w:p w:rsidR="000143D3" w:rsidRDefault="000143D3" w:rsidP="000143D3">
      <w:pPr>
        <w:spacing w:line="480" w:lineRule="auto"/>
        <w:ind w:firstLine="720"/>
      </w:pPr>
      <w:r>
        <w:t>R</w:t>
      </w:r>
      <w:r w:rsidRPr="00CA36F1">
        <w:t xml:space="preserve">esearch studies </w:t>
      </w:r>
      <w:r w:rsidR="00883EFD" w:rsidRPr="00CA36F1">
        <w:t xml:space="preserve">pertaining to human nutritional requirements </w:t>
      </w:r>
      <w:r w:rsidR="00883EFD">
        <w:t xml:space="preserve">have been </w:t>
      </w:r>
      <w:r>
        <w:t xml:space="preserve">conducted </w:t>
      </w:r>
      <w:r w:rsidRPr="00CA36F1">
        <w:t>by the World Health Organization (WHO) and the Office of Disease Prevention and Health Promotion (ODPHP)</w:t>
      </w:r>
      <w:r>
        <w:t xml:space="preserve"> </w:t>
      </w:r>
      <w:r w:rsidR="00883EFD">
        <w:t>and</w:t>
      </w:r>
      <w:r>
        <w:t xml:space="preserve"> applied to this study to estimate the caloric i</w:t>
      </w:r>
      <w:r w:rsidR="00AE394A">
        <w:t>ntake required of an eighteenth-</w:t>
      </w:r>
      <w:r>
        <w:t xml:space="preserve">century </w:t>
      </w:r>
      <w:r w:rsidRPr="00CA36F1">
        <w:t>enslaved plantation worker</w:t>
      </w:r>
      <w:r>
        <w:t xml:space="preserve"> </w:t>
      </w:r>
      <w:r w:rsidRPr="00CA36F1">
        <w:t xml:space="preserve">to maintain a healthy status. </w:t>
      </w:r>
    </w:p>
    <w:p w:rsidR="00F629C5" w:rsidRDefault="000143D3" w:rsidP="00A265A0">
      <w:pPr>
        <w:spacing w:line="480" w:lineRule="auto"/>
      </w:pPr>
      <w:r>
        <w:t xml:space="preserve">In 1974 the World Health Organization published a report, </w:t>
      </w:r>
      <w:r w:rsidRPr="0073387B">
        <w:rPr>
          <w:i/>
        </w:rPr>
        <w:t>Handbook on Human Nutritional Requirements</w:t>
      </w:r>
      <w:r>
        <w:t xml:space="preserve">, indicating </w:t>
      </w:r>
      <w:r w:rsidR="00B136B6">
        <w:t>the nutritional requirements of</w:t>
      </w:r>
      <w:r>
        <w:t xml:space="preserve"> a healthy human.</w:t>
      </w:r>
      <w:r w:rsidR="00590A6A">
        <w:t xml:space="preserve"> </w:t>
      </w:r>
      <w:r w:rsidR="00AA7C94">
        <w:t>Data from the WHO report have</w:t>
      </w:r>
      <w:r w:rsidR="00795F70">
        <w:t xml:space="preserve"> been applied to this study because the caloric requirements presented are representative of the expected energy expended </w:t>
      </w:r>
      <w:r w:rsidR="00883EFD">
        <w:t>contingent</w:t>
      </w:r>
      <w:r w:rsidR="00795F70">
        <w:t xml:space="preserve"> on a person’s occupation. </w:t>
      </w:r>
      <w:r w:rsidR="00B136B6">
        <w:t>The estimations provided in this study are based on men and women age 25 and weighing 65 kg (143 pounds) and 55kg (121 pounds).</w:t>
      </w:r>
      <w:r w:rsidR="00EC6C4D">
        <w:t xml:space="preserve"> Table 5.1 illustrates the estimated calories required of a person per hour </w:t>
      </w:r>
      <w:r w:rsidR="00DD26EF">
        <w:t>depending</w:t>
      </w:r>
      <w:r w:rsidR="00EC6C4D">
        <w:t xml:space="preserve"> on their workload.</w:t>
      </w:r>
      <w:r w:rsidR="00B136B6">
        <w:t xml:space="preserve"> </w:t>
      </w:r>
      <w:r w:rsidR="00EC6C4D">
        <w:t xml:space="preserve">Because historic records indicate that Monticello’s </w:t>
      </w:r>
      <w:r w:rsidR="00EB7D32">
        <w:t>enslaved work force</w:t>
      </w:r>
      <w:r w:rsidR="00EC6C4D">
        <w:t xml:space="preserve"> regularly worked between nine and fourteen hours each day</w:t>
      </w:r>
      <w:r w:rsidR="00EB7D32">
        <w:t xml:space="preserve"> (Stanton 2012:21)</w:t>
      </w:r>
      <w:r w:rsidR="00AA7C94">
        <w:t>,</w:t>
      </w:r>
      <w:r w:rsidR="00EC6C4D">
        <w:t xml:space="preserve"> the caloric requirements per hour have been multiplied by nine and fourteen to project the </w:t>
      </w:r>
      <w:r w:rsidR="00A265A0">
        <w:t xml:space="preserve">estimated </w:t>
      </w:r>
      <w:r w:rsidR="00EC6C4D">
        <w:t>calories a field laborer</w:t>
      </w:r>
      <w:r w:rsidR="00883EFD">
        <w:t xml:space="preserve"> </w:t>
      </w:r>
      <w:r w:rsidR="00A265A0">
        <w:t>would require throughout an</w:t>
      </w:r>
      <w:r w:rsidR="00EC6C4D">
        <w:t xml:space="preserve"> </w:t>
      </w:r>
      <w:r w:rsidR="00EC235A">
        <w:t xml:space="preserve">average </w:t>
      </w:r>
      <w:r w:rsidR="00EC6C4D">
        <w:t xml:space="preserve">work day. </w:t>
      </w:r>
      <w:r w:rsidR="00EC235A">
        <w:t>Note that t</w:t>
      </w:r>
      <w:r>
        <w:t>he 1974 WHO report places women in less strenuous roles t</w:t>
      </w:r>
      <w:r w:rsidR="00A265A0">
        <w:t>han men at</w:t>
      </w:r>
      <w:r>
        <w:t xml:space="preserve"> each of</w:t>
      </w:r>
      <w:r w:rsidR="00DD26EF">
        <w:t xml:space="preserve"> the designated activity levels;</w:t>
      </w:r>
      <w:r>
        <w:t xml:space="preserve"> therefore</w:t>
      </w:r>
      <w:r w:rsidR="00A265A0">
        <w:t xml:space="preserve"> we should expect that</w:t>
      </w:r>
      <w:r>
        <w:t xml:space="preserve"> the caloric requirements assigned to women</w:t>
      </w:r>
      <w:r w:rsidR="00A265A0">
        <w:t xml:space="preserve"> in the WHO study</w:t>
      </w:r>
      <w:r>
        <w:t xml:space="preserve"> are likely </w:t>
      </w:r>
      <w:r w:rsidR="00A265A0">
        <w:t>fewer on average</w:t>
      </w:r>
      <w:r>
        <w:t xml:space="preserve"> than </w:t>
      </w:r>
      <w:r w:rsidR="00A265A0">
        <w:t xml:space="preserve">what would have been necessary to sustain an </w:t>
      </w:r>
      <w:r>
        <w:t xml:space="preserve">enslaved </w:t>
      </w:r>
      <w:r w:rsidR="00A265A0">
        <w:t>female laboring the fields of</w:t>
      </w:r>
      <w:r>
        <w:t xml:space="preserve"> an eighteenth</w:t>
      </w:r>
      <w:r w:rsidR="00DD26EF">
        <w:t>-</w:t>
      </w:r>
      <w:r>
        <w:t xml:space="preserve">century plantation. </w:t>
      </w:r>
      <w:r w:rsidR="00866A31">
        <w:t>In Table 5.1 a</w:t>
      </w:r>
      <w:r w:rsidR="00EC235A">
        <w:t>l</w:t>
      </w:r>
      <w:r>
        <w:t xml:space="preserve">l numeric data </w:t>
      </w:r>
      <w:r w:rsidR="00DD26EF">
        <w:t>remain</w:t>
      </w:r>
      <w:r w:rsidR="00866A31">
        <w:t xml:space="preserve"> consistent with the original study</w:t>
      </w:r>
      <w:r w:rsidR="00DD26EF">
        <w:t>;</w:t>
      </w:r>
      <w:r>
        <w:t xml:space="preserve"> however</w:t>
      </w:r>
      <w:r w:rsidR="00DD26EF">
        <w:t>,</w:t>
      </w:r>
      <w:r>
        <w:t xml:space="preserve"> the</w:t>
      </w:r>
      <w:r w:rsidR="00866A31">
        <w:t xml:space="preserve"> exemplary</w:t>
      </w:r>
      <w:r>
        <w:t xml:space="preserve"> </w:t>
      </w:r>
      <w:r w:rsidR="00866A31">
        <w:t>tasks</w:t>
      </w:r>
      <w:r>
        <w:t xml:space="preserve"> </w:t>
      </w:r>
      <w:r w:rsidR="00866A31">
        <w:t>assigned</w:t>
      </w:r>
      <w:r>
        <w:t xml:space="preserve"> to </w:t>
      </w:r>
      <w:r w:rsidR="00866A31">
        <w:t xml:space="preserve">represent </w:t>
      </w:r>
      <w:r>
        <w:t>women</w:t>
      </w:r>
      <w:r w:rsidR="00866A31">
        <w:t>’s activities</w:t>
      </w:r>
      <w:r>
        <w:t xml:space="preserve"> in the 1974 WHO publication have been merged with those designated to men to </w:t>
      </w:r>
      <w:r w:rsidR="00EC235A">
        <w:t xml:space="preserve">establish a more </w:t>
      </w:r>
      <w:r w:rsidR="00A265A0">
        <w:t xml:space="preserve">accurate representation of the physical exertion demanded </w:t>
      </w:r>
    </w:p>
    <w:p w:rsidR="00F629C5" w:rsidRPr="0057632C" w:rsidRDefault="00F629C5" w:rsidP="00F629C5">
      <w:pPr>
        <w:pStyle w:val="CaptionTable"/>
      </w:pPr>
      <w:bookmarkStart w:id="53" w:name="_Toc451432270"/>
      <w:r w:rsidRPr="0057632C">
        <w:lastRenderedPageBreak/>
        <w:t>Table 5.1. Estimated Caloric Necessities Based on Energy Expenditure</w:t>
      </w:r>
      <w:bookmarkEnd w:id="53"/>
    </w:p>
    <w:tbl>
      <w:tblPr>
        <w:tblStyle w:val="TableGrid"/>
        <w:tblW w:w="5000" w:type="pct"/>
        <w:tblLayout w:type="fixed"/>
        <w:tblLook w:val="04A0" w:firstRow="1" w:lastRow="0" w:firstColumn="1" w:lastColumn="0" w:noHBand="0" w:noVBand="1"/>
      </w:tblPr>
      <w:tblGrid>
        <w:gridCol w:w="1615"/>
        <w:gridCol w:w="1440"/>
        <w:gridCol w:w="1440"/>
        <w:gridCol w:w="1350"/>
        <w:gridCol w:w="1710"/>
        <w:gridCol w:w="1795"/>
      </w:tblGrid>
      <w:tr w:rsidR="00F629C5" w:rsidRPr="0073387B" w:rsidTr="001B795E">
        <w:trPr>
          <w:trHeight w:val="300"/>
        </w:trPr>
        <w:tc>
          <w:tcPr>
            <w:tcW w:w="1615" w:type="dxa"/>
            <w:tcBorders>
              <w:top w:val="single" w:sz="8" w:space="0" w:color="auto"/>
              <w:bottom w:val="single" w:sz="4" w:space="0" w:color="auto"/>
            </w:tcBorders>
            <w:noWrap/>
            <w:hideMark/>
          </w:tcPr>
          <w:p w:rsidR="00F629C5" w:rsidRPr="00870D98" w:rsidRDefault="00F629C5" w:rsidP="00A71D8A">
            <w:pPr>
              <w:rPr>
                <w:sz w:val="20"/>
                <w:szCs w:val="20"/>
              </w:rPr>
            </w:pPr>
          </w:p>
        </w:tc>
        <w:tc>
          <w:tcPr>
            <w:tcW w:w="1440" w:type="dxa"/>
            <w:tcBorders>
              <w:top w:val="single" w:sz="8" w:space="0" w:color="auto"/>
              <w:bottom w:val="single" w:sz="4" w:space="0" w:color="auto"/>
            </w:tcBorders>
            <w:noWrap/>
            <w:hideMark/>
          </w:tcPr>
          <w:p w:rsidR="00F629C5" w:rsidRPr="00870D98" w:rsidRDefault="00F629C5" w:rsidP="00A71D8A">
            <w:pPr>
              <w:rPr>
                <w:sz w:val="20"/>
                <w:szCs w:val="20"/>
              </w:rPr>
            </w:pPr>
            <w:r w:rsidRPr="00870D98">
              <w:rPr>
                <w:sz w:val="20"/>
                <w:szCs w:val="20"/>
              </w:rPr>
              <w:t>Examples of Tasks</w:t>
            </w:r>
          </w:p>
        </w:tc>
        <w:tc>
          <w:tcPr>
            <w:tcW w:w="1440" w:type="dxa"/>
            <w:tcBorders>
              <w:top w:val="single" w:sz="8" w:space="0" w:color="auto"/>
              <w:bottom w:val="single" w:sz="4" w:space="0" w:color="auto"/>
            </w:tcBorders>
            <w:noWrap/>
            <w:hideMark/>
          </w:tcPr>
          <w:p w:rsidR="00F629C5" w:rsidRPr="00870D98" w:rsidRDefault="001B795E" w:rsidP="00A71D8A">
            <w:pPr>
              <w:rPr>
                <w:sz w:val="20"/>
                <w:szCs w:val="20"/>
              </w:rPr>
            </w:pPr>
            <w:r>
              <w:rPr>
                <w:sz w:val="20"/>
                <w:szCs w:val="20"/>
              </w:rPr>
              <w:t>Energy Expended per H</w:t>
            </w:r>
            <w:r w:rsidR="00F629C5" w:rsidRPr="00870D98">
              <w:rPr>
                <w:sz w:val="20"/>
                <w:szCs w:val="20"/>
              </w:rPr>
              <w:t>our by Men</w:t>
            </w:r>
          </w:p>
        </w:tc>
        <w:tc>
          <w:tcPr>
            <w:tcW w:w="1350" w:type="dxa"/>
            <w:tcBorders>
              <w:top w:val="single" w:sz="8" w:space="0" w:color="auto"/>
              <w:bottom w:val="single" w:sz="4" w:space="0" w:color="auto"/>
            </w:tcBorders>
            <w:noWrap/>
            <w:hideMark/>
          </w:tcPr>
          <w:p w:rsidR="00F629C5" w:rsidRPr="00870D98" w:rsidRDefault="001B795E" w:rsidP="00A71D8A">
            <w:pPr>
              <w:rPr>
                <w:sz w:val="20"/>
                <w:szCs w:val="20"/>
              </w:rPr>
            </w:pPr>
            <w:r>
              <w:rPr>
                <w:sz w:val="20"/>
                <w:szCs w:val="20"/>
              </w:rPr>
              <w:t>Energy Expended per H</w:t>
            </w:r>
            <w:r w:rsidR="00F629C5" w:rsidRPr="00870D98">
              <w:rPr>
                <w:sz w:val="20"/>
                <w:szCs w:val="20"/>
              </w:rPr>
              <w:t>our by Women</w:t>
            </w:r>
          </w:p>
        </w:tc>
        <w:tc>
          <w:tcPr>
            <w:tcW w:w="1710" w:type="dxa"/>
            <w:tcBorders>
              <w:top w:val="single" w:sz="8" w:space="0" w:color="auto"/>
              <w:bottom w:val="single" w:sz="4" w:space="0" w:color="auto"/>
            </w:tcBorders>
            <w:noWrap/>
            <w:hideMark/>
          </w:tcPr>
          <w:p w:rsidR="00F629C5" w:rsidRPr="00870D98" w:rsidRDefault="00F629C5" w:rsidP="00A71D8A">
            <w:pPr>
              <w:rPr>
                <w:sz w:val="20"/>
                <w:szCs w:val="20"/>
              </w:rPr>
            </w:pPr>
            <w:r w:rsidRPr="00870D98">
              <w:rPr>
                <w:sz w:val="20"/>
                <w:szCs w:val="20"/>
              </w:rPr>
              <w:t>Energy Expended by Men during a 9-14 Hour Work Day</w:t>
            </w:r>
          </w:p>
        </w:tc>
        <w:tc>
          <w:tcPr>
            <w:tcW w:w="1795" w:type="dxa"/>
            <w:tcBorders>
              <w:top w:val="single" w:sz="8" w:space="0" w:color="auto"/>
              <w:bottom w:val="single" w:sz="4" w:space="0" w:color="auto"/>
            </w:tcBorders>
            <w:noWrap/>
            <w:hideMark/>
          </w:tcPr>
          <w:p w:rsidR="00F629C5" w:rsidRPr="00870D98" w:rsidRDefault="00F629C5" w:rsidP="00A71D8A">
            <w:pPr>
              <w:rPr>
                <w:sz w:val="20"/>
                <w:szCs w:val="20"/>
              </w:rPr>
            </w:pPr>
            <w:r w:rsidRPr="00870D98">
              <w:rPr>
                <w:sz w:val="20"/>
                <w:szCs w:val="20"/>
              </w:rPr>
              <w:t>Energy Expended by Women during a 9-14 Hour Work Day</w:t>
            </w:r>
          </w:p>
        </w:tc>
      </w:tr>
      <w:tr w:rsidR="00F629C5" w:rsidRPr="0073387B" w:rsidTr="001B795E">
        <w:trPr>
          <w:trHeight w:val="300"/>
        </w:trPr>
        <w:tc>
          <w:tcPr>
            <w:tcW w:w="1615" w:type="dxa"/>
            <w:tcBorders>
              <w:top w:val="single" w:sz="4" w:space="0" w:color="auto"/>
            </w:tcBorders>
            <w:noWrap/>
            <w:hideMark/>
          </w:tcPr>
          <w:p w:rsidR="00F629C5" w:rsidRPr="00870D98" w:rsidRDefault="00F629C5" w:rsidP="00A71D8A">
            <w:pPr>
              <w:rPr>
                <w:sz w:val="20"/>
                <w:szCs w:val="20"/>
              </w:rPr>
            </w:pPr>
            <w:r w:rsidRPr="00870D98">
              <w:rPr>
                <w:sz w:val="20"/>
                <w:szCs w:val="20"/>
              </w:rPr>
              <w:t>Moderately Active</w:t>
            </w:r>
          </w:p>
        </w:tc>
        <w:tc>
          <w:tcPr>
            <w:tcW w:w="1440" w:type="dxa"/>
            <w:tcBorders>
              <w:top w:val="single" w:sz="4" w:space="0" w:color="auto"/>
            </w:tcBorders>
            <w:noWrap/>
            <w:hideMark/>
          </w:tcPr>
          <w:p w:rsidR="00F629C5" w:rsidRPr="00870D98" w:rsidRDefault="001B795E" w:rsidP="00A71D8A">
            <w:pPr>
              <w:rPr>
                <w:sz w:val="20"/>
                <w:szCs w:val="20"/>
              </w:rPr>
            </w:pPr>
            <w:r>
              <w:rPr>
                <w:sz w:val="20"/>
                <w:szCs w:val="20"/>
              </w:rPr>
              <w:t>L</w:t>
            </w:r>
            <w:r w:rsidR="00F629C5" w:rsidRPr="00870D98">
              <w:rPr>
                <w:sz w:val="20"/>
                <w:szCs w:val="20"/>
              </w:rPr>
              <w:t>ight industry, construction workers (excluding heavy laborers), farm workers</w:t>
            </w:r>
          </w:p>
        </w:tc>
        <w:tc>
          <w:tcPr>
            <w:tcW w:w="1440" w:type="dxa"/>
            <w:tcBorders>
              <w:top w:val="single" w:sz="4" w:space="0" w:color="auto"/>
            </w:tcBorders>
            <w:noWrap/>
            <w:hideMark/>
          </w:tcPr>
          <w:p w:rsidR="00F629C5" w:rsidRPr="00870D98" w:rsidRDefault="00F629C5" w:rsidP="00A71D8A">
            <w:pPr>
              <w:rPr>
                <w:sz w:val="20"/>
                <w:szCs w:val="20"/>
              </w:rPr>
            </w:pPr>
            <w:r w:rsidRPr="00870D98">
              <w:rPr>
                <w:sz w:val="20"/>
                <w:szCs w:val="20"/>
              </w:rPr>
              <w:t>175 kcal</w:t>
            </w:r>
          </w:p>
        </w:tc>
        <w:tc>
          <w:tcPr>
            <w:tcW w:w="1350" w:type="dxa"/>
            <w:tcBorders>
              <w:top w:val="single" w:sz="4" w:space="0" w:color="auto"/>
            </w:tcBorders>
            <w:noWrap/>
            <w:hideMark/>
          </w:tcPr>
          <w:p w:rsidR="00F629C5" w:rsidRPr="00870D98" w:rsidRDefault="00F629C5" w:rsidP="00A71D8A">
            <w:pPr>
              <w:rPr>
                <w:sz w:val="20"/>
                <w:szCs w:val="20"/>
              </w:rPr>
            </w:pPr>
            <w:r w:rsidRPr="00870D98">
              <w:rPr>
                <w:sz w:val="20"/>
                <w:szCs w:val="20"/>
              </w:rPr>
              <w:t>125 kcal</w:t>
            </w:r>
          </w:p>
        </w:tc>
        <w:tc>
          <w:tcPr>
            <w:tcW w:w="1710" w:type="dxa"/>
            <w:tcBorders>
              <w:top w:val="single" w:sz="4" w:space="0" w:color="auto"/>
            </w:tcBorders>
            <w:noWrap/>
            <w:hideMark/>
          </w:tcPr>
          <w:p w:rsidR="00F629C5" w:rsidRPr="00870D98" w:rsidRDefault="00F629C5" w:rsidP="00A71D8A">
            <w:pPr>
              <w:rPr>
                <w:sz w:val="20"/>
                <w:szCs w:val="20"/>
              </w:rPr>
            </w:pPr>
            <w:r w:rsidRPr="00870D98">
              <w:rPr>
                <w:sz w:val="20"/>
                <w:szCs w:val="20"/>
              </w:rPr>
              <w:t>1,575-2,450 kcal</w:t>
            </w:r>
          </w:p>
        </w:tc>
        <w:tc>
          <w:tcPr>
            <w:tcW w:w="1795" w:type="dxa"/>
            <w:tcBorders>
              <w:top w:val="single" w:sz="4" w:space="0" w:color="auto"/>
            </w:tcBorders>
            <w:noWrap/>
            <w:hideMark/>
          </w:tcPr>
          <w:p w:rsidR="00F629C5" w:rsidRPr="00870D98" w:rsidRDefault="00F629C5" w:rsidP="00A71D8A">
            <w:pPr>
              <w:rPr>
                <w:sz w:val="20"/>
                <w:szCs w:val="20"/>
              </w:rPr>
            </w:pPr>
            <w:r w:rsidRPr="00870D98">
              <w:rPr>
                <w:sz w:val="20"/>
                <w:szCs w:val="20"/>
              </w:rPr>
              <w:t>1,125-1,750 kcal</w:t>
            </w:r>
          </w:p>
        </w:tc>
      </w:tr>
      <w:tr w:rsidR="00F629C5" w:rsidRPr="0073387B" w:rsidTr="001B795E">
        <w:trPr>
          <w:trHeight w:val="300"/>
        </w:trPr>
        <w:tc>
          <w:tcPr>
            <w:tcW w:w="1615" w:type="dxa"/>
            <w:tcBorders>
              <w:bottom w:val="single" w:sz="4" w:space="0" w:color="auto"/>
            </w:tcBorders>
            <w:noWrap/>
            <w:hideMark/>
          </w:tcPr>
          <w:p w:rsidR="00F629C5" w:rsidRPr="00870D98" w:rsidRDefault="00F629C5" w:rsidP="00A71D8A">
            <w:pPr>
              <w:rPr>
                <w:sz w:val="20"/>
                <w:szCs w:val="20"/>
              </w:rPr>
            </w:pPr>
            <w:r w:rsidRPr="00870D98">
              <w:rPr>
                <w:sz w:val="20"/>
                <w:szCs w:val="20"/>
              </w:rPr>
              <w:t>Very Active</w:t>
            </w:r>
          </w:p>
        </w:tc>
        <w:tc>
          <w:tcPr>
            <w:tcW w:w="1440" w:type="dxa"/>
            <w:tcBorders>
              <w:bottom w:val="single" w:sz="4" w:space="0" w:color="auto"/>
            </w:tcBorders>
            <w:noWrap/>
            <w:hideMark/>
          </w:tcPr>
          <w:p w:rsidR="00F629C5" w:rsidRPr="00870D98" w:rsidRDefault="00F629C5" w:rsidP="00A71D8A">
            <w:pPr>
              <w:rPr>
                <w:sz w:val="20"/>
                <w:szCs w:val="20"/>
              </w:rPr>
            </w:pPr>
            <w:r w:rsidRPr="00870D98">
              <w:rPr>
                <w:sz w:val="20"/>
                <w:szCs w:val="20"/>
              </w:rPr>
              <w:t xml:space="preserve">Some agricultural workers, steel workers, unskilled laborers, </w:t>
            </w:r>
          </w:p>
        </w:tc>
        <w:tc>
          <w:tcPr>
            <w:tcW w:w="1440" w:type="dxa"/>
            <w:tcBorders>
              <w:bottom w:val="single" w:sz="4" w:space="0" w:color="auto"/>
            </w:tcBorders>
            <w:noWrap/>
            <w:hideMark/>
          </w:tcPr>
          <w:p w:rsidR="00F629C5" w:rsidRPr="00870D98" w:rsidRDefault="00F629C5" w:rsidP="00A71D8A">
            <w:pPr>
              <w:rPr>
                <w:sz w:val="20"/>
                <w:szCs w:val="20"/>
              </w:rPr>
            </w:pPr>
            <w:r w:rsidRPr="00870D98">
              <w:rPr>
                <w:sz w:val="20"/>
                <w:szCs w:val="20"/>
              </w:rPr>
              <w:t>240 kcal</w:t>
            </w:r>
          </w:p>
        </w:tc>
        <w:tc>
          <w:tcPr>
            <w:tcW w:w="1350" w:type="dxa"/>
            <w:tcBorders>
              <w:bottom w:val="single" w:sz="4" w:space="0" w:color="auto"/>
            </w:tcBorders>
            <w:noWrap/>
            <w:hideMark/>
          </w:tcPr>
          <w:p w:rsidR="00F629C5" w:rsidRPr="00870D98" w:rsidRDefault="00F629C5" w:rsidP="00A71D8A">
            <w:pPr>
              <w:rPr>
                <w:sz w:val="20"/>
                <w:szCs w:val="20"/>
              </w:rPr>
            </w:pPr>
            <w:r w:rsidRPr="00870D98">
              <w:rPr>
                <w:sz w:val="20"/>
                <w:szCs w:val="20"/>
              </w:rPr>
              <w:t>175 kcal</w:t>
            </w:r>
          </w:p>
        </w:tc>
        <w:tc>
          <w:tcPr>
            <w:tcW w:w="1710" w:type="dxa"/>
            <w:tcBorders>
              <w:bottom w:val="single" w:sz="4" w:space="0" w:color="auto"/>
            </w:tcBorders>
            <w:noWrap/>
            <w:hideMark/>
          </w:tcPr>
          <w:p w:rsidR="00F629C5" w:rsidRPr="00870D98" w:rsidRDefault="00F629C5" w:rsidP="00A71D8A">
            <w:pPr>
              <w:rPr>
                <w:sz w:val="20"/>
                <w:szCs w:val="20"/>
              </w:rPr>
            </w:pPr>
            <w:r w:rsidRPr="00870D98">
              <w:rPr>
                <w:sz w:val="20"/>
                <w:szCs w:val="20"/>
              </w:rPr>
              <w:t>2,160-3,360 kcal</w:t>
            </w:r>
          </w:p>
        </w:tc>
        <w:tc>
          <w:tcPr>
            <w:tcW w:w="1795" w:type="dxa"/>
            <w:tcBorders>
              <w:bottom w:val="single" w:sz="4" w:space="0" w:color="auto"/>
            </w:tcBorders>
            <w:noWrap/>
            <w:hideMark/>
          </w:tcPr>
          <w:p w:rsidR="00F629C5" w:rsidRPr="00870D98" w:rsidRDefault="00F629C5" w:rsidP="00A71D8A">
            <w:pPr>
              <w:rPr>
                <w:sz w:val="20"/>
                <w:szCs w:val="20"/>
              </w:rPr>
            </w:pPr>
            <w:r w:rsidRPr="00870D98">
              <w:rPr>
                <w:sz w:val="20"/>
                <w:szCs w:val="20"/>
              </w:rPr>
              <w:t>1,575-2,450 kcal</w:t>
            </w:r>
          </w:p>
        </w:tc>
      </w:tr>
      <w:tr w:rsidR="00F629C5" w:rsidRPr="0073387B" w:rsidTr="001B795E">
        <w:trPr>
          <w:trHeight w:val="1169"/>
        </w:trPr>
        <w:tc>
          <w:tcPr>
            <w:tcW w:w="1615" w:type="dxa"/>
            <w:tcBorders>
              <w:bottom w:val="single" w:sz="8" w:space="0" w:color="auto"/>
            </w:tcBorders>
            <w:noWrap/>
            <w:hideMark/>
          </w:tcPr>
          <w:p w:rsidR="00F629C5" w:rsidRPr="00870D98" w:rsidRDefault="00F629C5" w:rsidP="00A71D8A">
            <w:pPr>
              <w:rPr>
                <w:sz w:val="20"/>
                <w:szCs w:val="20"/>
              </w:rPr>
            </w:pPr>
            <w:r w:rsidRPr="00870D98">
              <w:rPr>
                <w:sz w:val="20"/>
                <w:szCs w:val="20"/>
              </w:rPr>
              <w:t>Exceptionally Active</w:t>
            </w:r>
          </w:p>
        </w:tc>
        <w:tc>
          <w:tcPr>
            <w:tcW w:w="1440" w:type="dxa"/>
            <w:tcBorders>
              <w:bottom w:val="single" w:sz="8" w:space="0" w:color="auto"/>
            </w:tcBorders>
            <w:noWrap/>
            <w:hideMark/>
          </w:tcPr>
          <w:p w:rsidR="00F629C5" w:rsidRPr="00870D98" w:rsidRDefault="00F629C5" w:rsidP="00A71D8A">
            <w:pPr>
              <w:rPr>
                <w:sz w:val="20"/>
                <w:szCs w:val="20"/>
              </w:rPr>
            </w:pPr>
            <w:r w:rsidRPr="00870D98">
              <w:rPr>
                <w:sz w:val="20"/>
                <w:szCs w:val="20"/>
              </w:rPr>
              <w:t>Lumberjack</w:t>
            </w:r>
            <w:r w:rsidR="00870D98">
              <w:rPr>
                <w:sz w:val="20"/>
                <w:szCs w:val="20"/>
              </w:rPr>
              <w:t>s</w:t>
            </w:r>
            <w:r w:rsidRPr="00870D98">
              <w:rPr>
                <w:sz w:val="20"/>
                <w:szCs w:val="20"/>
              </w:rPr>
              <w:t>, blacksmiths, construction workers</w:t>
            </w:r>
          </w:p>
        </w:tc>
        <w:tc>
          <w:tcPr>
            <w:tcW w:w="1440" w:type="dxa"/>
            <w:tcBorders>
              <w:bottom w:val="single" w:sz="8" w:space="0" w:color="auto"/>
            </w:tcBorders>
            <w:noWrap/>
            <w:hideMark/>
          </w:tcPr>
          <w:p w:rsidR="00F629C5" w:rsidRPr="00870D98" w:rsidRDefault="00F629C5" w:rsidP="00A71D8A">
            <w:pPr>
              <w:rPr>
                <w:sz w:val="20"/>
                <w:szCs w:val="20"/>
              </w:rPr>
            </w:pPr>
            <w:r w:rsidRPr="00870D98">
              <w:rPr>
                <w:sz w:val="20"/>
                <w:szCs w:val="20"/>
              </w:rPr>
              <w:t>300 kcal</w:t>
            </w:r>
          </w:p>
        </w:tc>
        <w:tc>
          <w:tcPr>
            <w:tcW w:w="1350" w:type="dxa"/>
            <w:tcBorders>
              <w:bottom w:val="single" w:sz="8" w:space="0" w:color="auto"/>
            </w:tcBorders>
            <w:noWrap/>
            <w:hideMark/>
          </w:tcPr>
          <w:p w:rsidR="00F629C5" w:rsidRPr="00870D98" w:rsidRDefault="00F629C5" w:rsidP="00A71D8A">
            <w:pPr>
              <w:rPr>
                <w:sz w:val="20"/>
                <w:szCs w:val="20"/>
              </w:rPr>
            </w:pPr>
            <w:r w:rsidRPr="00870D98">
              <w:rPr>
                <w:sz w:val="20"/>
                <w:szCs w:val="20"/>
              </w:rPr>
              <w:t>225 kcal</w:t>
            </w:r>
          </w:p>
        </w:tc>
        <w:tc>
          <w:tcPr>
            <w:tcW w:w="1710" w:type="dxa"/>
            <w:tcBorders>
              <w:bottom w:val="single" w:sz="8" w:space="0" w:color="auto"/>
            </w:tcBorders>
            <w:noWrap/>
            <w:hideMark/>
          </w:tcPr>
          <w:p w:rsidR="00F629C5" w:rsidRPr="00870D98" w:rsidRDefault="00F629C5" w:rsidP="00A71D8A">
            <w:pPr>
              <w:rPr>
                <w:sz w:val="20"/>
                <w:szCs w:val="20"/>
              </w:rPr>
            </w:pPr>
            <w:r w:rsidRPr="00870D98">
              <w:rPr>
                <w:sz w:val="20"/>
                <w:szCs w:val="20"/>
              </w:rPr>
              <w:t>2,700-4,200 kcal</w:t>
            </w:r>
          </w:p>
        </w:tc>
        <w:tc>
          <w:tcPr>
            <w:tcW w:w="1795" w:type="dxa"/>
            <w:tcBorders>
              <w:bottom w:val="single" w:sz="8" w:space="0" w:color="auto"/>
            </w:tcBorders>
            <w:noWrap/>
            <w:hideMark/>
          </w:tcPr>
          <w:p w:rsidR="00F629C5" w:rsidRPr="00870D98" w:rsidRDefault="00F629C5" w:rsidP="00A71D8A">
            <w:pPr>
              <w:rPr>
                <w:sz w:val="20"/>
                <w:szCs w:val="20"/>
              </w:rPr>
            </w:pPr>
            <w:r w:rsidRPr="00870D98">
              <w:rPr>
                <w:sz w:val="20"/>
                <w:szCs w:val="20"/>
              </w:rPr>
              <w:t>2,025-3,150 kcal</w:t>
            </w:r>
          </w:p>
        </w:tc>
      </w:tr>
    </w:tbl>
    <w:p w:rsidR="00F629C5" w:rsidRPr="001A4A76" w:rsidRDefault="00F629C5" w:rsidP="00F629C5">
      <w:pPr>
        <w:rPr>
          <w:i/>
        </w:rPr>
      </w:pPr>
      <w:r w:rsidRPr="001A4A76">
        <w:rPr>
          <w:i/>
        </w:rPr>
        <w:t>*The WHO estimated an additional 700-1,500 kcal are expended by males in an eight-hour period spent outside of work-related tasks and an additional 580-980 kcal are expended by women during these periods.</w:t>
      </w:r>
    </w:p>
    <w:p w:rsidR="00F629C5" w:rsidRPr="001A4A76" w:rsidRDefault="00F629C5" w:rsidP="00F629C5">
      <w:pPr>
        <w:rPr>
          <w:i/>
        </w:rPr>
      </w:pPr>
      <w:r w:rsidRPr="001A4A76">
        <w:rPr>
          <w:i/>
        </w:rPr>
        <w:t xml:space="preserve">*Table 5.1 is based on men and women age 25 and weighing 65 kg and 55kg. Data reported by the 1974 World Health Organization’s, Handbook on Human Nutritional Requirements (WHO 1974:8-9). </w:t>
      </w:r>
    </w:p>
    <w:p w:rsidR="00F629C5" w:rsidRPr="001A4A76" w:rsidRDefault="00F629C5" w:rsidP="00F629C5">
      <w:pPr>
        <w:rPr>
          <w:i/>
        </w:rPr>
      </w:pPr>
      <w:r w:rsidRPr="001A4A76">
        <w:rPr>
          <w:i/>
        </w:rPr>
        <w:t>*The caloric needs of pregnant women are not included in this illustration.</w:t>
      </w:r>
    </w:p>
    <w:p w:rsidR="00F629C5" w:rsidRDefault="00F629C5" w:rsidP="00F629C5">
      <w:pPr>
        <w:spacing w:line="480" w:lineRule="auto"/>
      </w:pPr>
    </w:p>
    <w:p w:rsidR="003C55B5" w:rsidRDefault="003C55B5" w:rsidP="00F629C5">
      <w:pPr>
        <w:spacing w:line="480" w:lineRule="auto"/>
      </w:pPr>
    </w:p>
    <w:p w:rsidR="003C55B5" w:rsidRDefault="00EC235A" w:rsidP="003C55B5">
      <w:pPr>
        <w:spacing w:line="480" w:lineRule="auto"/>
      </w:pPr>
      <w:proofErr w:type="gramStart"/>
      <w:r>
        <w:t>of</w:t>
      </w:r>
      <w:proofErr w:type="gramEnd"/>
      <w:r w:rsidR="000143D3">
        <w:t xml:space="preserve"> eighteenth</w:t>
      </w:r>
      <w:r w:rsidR="00AA7C94">
        <w:t>-</w:t>
      </w:r>
      <w:r w:rsidR="000143D3">
        <w:t xml:space="preserve">century slaves, assuming that enslaved women </w:t>
      </w:r>
      <w:r w:rsidR="00650FBF">
        <w:t>regularly</w:t>
      </w:r>
      <w:r w:rsidR="000143D3">
        <w:t xml:space="preserve"> carried out tasks equal to men. </w:t>
      </w:r>
    </w:p>
    <w:p w:rsidR="000953F3" w:rsidRDefault="00B83888" w:rsidP="001E700C">
      <w:pPr>
        <w:spacing w:line="480" w:lineRule="auto"/>
        <w:ind w:firstLine="720"/>
      </w:pPr>
      <w:r>
        <w:t>T</w:t>
      </w:r>
      <w:r w:rsidR="000953F3">
        <w:t>able</w:t>
      </w:r>
      <w:r>
        <w:t xml:space="preserve"> 5.1</w:t>
      </w:r>
      <w:r w:rsidR="000953F3">
        <w:t xml:space="preserve"> does not account for the additional expenditure of energy during periods of recreational or non-occupational activities throughout the day. The WHO estimat</w:t>
      </w:r>
      <w:r>
        <w:t>ed an additional 700-1,500 kcal</w:t>
      </w:r>
      <w:r w:rsidR="000953F3">
        <w:t xml:space="preserve"> are expended by males in an eight-hour period spent outside of work-related tasks and an additional 580-980 kcal are expended by women during these periods. In addition to physical activity and the nature of non-occupational activities, the number of calories required of individuals depend also on the following: the need to lose, maintain, or gain weight, body size </w:t>
      </w:r>
      <w:r w:rsidR="000953F3">
        <w:lastRenderedPageBreak/>
        <w:t xml:space="preserve">and composition, age, climate and other ecological factors (Covey and </w:t>
      </w:r>
      <w:proofErr w:type="spellStart"/>
      <w:r w:rsidR="000953F3">
        <w:t>Eisnach</w:t>
      </w:r>
      <w:proofErr w:type="spellEnd"/>
      <w:r w:rsidR="000953F3">
        <w:t xml:space="preserve"> 2009:19; ODPHP 2015; WHO 1974:10). </w:t>
      </w:r>
    </w:p>
    <w:p w:rsidR="003E11C2" w:rsidRDefault="003E11C2" w:rsidP="003E11C2">
      <w:pPr>
        <w:spacing w:line="480" w:lineRule="auto"/>
        <w:ind w:firstLine="720"/>
      </w:pPr>
      <w:r>
        <w:t xml:space="preserve">The 2015-2020 report published by the </w:t>
      </w:r>
      <w:r w:rsidRPr="00CA36F1">
        <w:t>ODPHP designates the average daily caloric requirement</w:t>
      </w:r>
      <w:r>
        <w:t>s</w:t>
      </w:r>
      <w:r w:rsidRPr="00CA36F1">
        <w:t xml:space="preserve"> for American men and women based on their </w:t>
      </w:r>
      <w:r>
        <w:t xml:space="preserve">ages and </w:t>
      </w:r>
      <w:r w:rsidRPr="00CA36F1">
        <w:t>activity levels</w:t>
      </w:r>
      <w:r>
        <w:t xml:space="preserve">. The ODPHP estimates that an active woman between the ages of 21-25 (standing 5’4” tall and weighing 125 pounds) requires 2,400 calories daily, and an active man between the ages of 21-25 (standing 5’10” tall and weighing 154 pounds) requires an estimated 3,000 calories per day (ODPHP 2015). Based on these studies an active woman around the age of 25 years would require an estimated average of 2,400 calories daily and an active 25 year old man would require an estimated average of 3,000 calories daily. </w:t>
      </w:r>
    </w:p>
    <w:p w:rsidR="00B136B6" w:rsidRDefault="003E11C2" w:rsidP="00F629C5">
      <w:pPr>
        <w:spacing w:line="480" w:lineRule="auto"/>
        <w:ind w:firstLine="720"/>
      </w:pPr>
      <w:r>
        <w:t>It is important to note that the studies referenced here are based on the customs of modern society and can only serve to loosely guide interpretations. For instance, the production and consumption of foods have altered considerably since the eighteenth century. Furthermore, the physical intensity of tasks and the hours plantation slaves spent working each day far exceed what is termed an “active” lifestyle by modern standards. The ODPHP</w:t>
      </w:r>
      <w:r w:rsidRPr="00CA36F1">
        <w:t xml:space="preserve"> </w:t>
      </w:r>
      <w:r>
        <w:t xml:space="preserve">defines </w:t>
      </w:r>
      <w:r w:rsidR="00F629C5">
        <w:t>an “active” p</w:t>
      </w:r>
      <w:r w:rsidR="00B136B6" w:rsidRPr="00CA36F1">
        <w:t xml:space="preserve">erson </w:t>
      </w:r>
      <w:r w:rsidR="00B136B6">
        <w:t>as</w:t>
      </w:r>
      <w:r w:rsidR="00B136B6" w:rsidRPr="00CA36F1">
        <w:t xml:space="preserve"> someone with a lifestyle that includes physical activity equivalent to walking more than 3 miles per day at 3 to 4 miles per hour, in addition to the activities of independent living</w:t>
      </w:r>
      <w:r w:rsidR="00263C38">
        <w:t xml:space="preserve"> (</w:t>
      </w:r>
      <w:r w:rsidR="003C55B5">
        <w:t>health.gov</w:t>
      </w:r>
      <w:r w:rsidR="00B136B6">
        <w:t xml:space="preserve">). </w:t>
      </w:r>
      <w:r w:rsidR="00B136B6" w:rsidRPr="00CA36F1">
        <w:t>The activity level of an enslaved field worker would</w:t>
      </w:r>
      <w:r w:rsidR="00B136B6">
        <w:t xml:space="preserve"> have</w:t>
      </w:r>
      <w:r w:rsidR="00B136B6" w:rsidRPr="00CA36F1">
        <w:t xml:space="preserve"> depend</w:t>
      </w:r>
      <w:r w:rsidR="00B136B6">
        <w:t>ed</w:t>
      </w:r>
      <w:r w:rsidR="00B136B6" w:rsidRPr="00CA36F1">
        <w:t xml:space="preserve"> on t</w:t>
      </w:r>
      <w:r w:rsidR="00B136B6">
        <w:t xml:space="preserve">he labor system implemented by the plantation. </w:t>
      </w:r>
      <w:r w:rsidR="00EE66B7">
        <w:t>A</w:t>
      </w:r>
      <w:r w:rsidR="00B136B6">
        <w:t>ll plantation labor required strenuous work</w:t>
      </w:r>
      <w:r w:rsidR="00EE66B7">
        <w:t xml:space="preserve"> although some tasks would have been</w:t>
      </w:r>
      <w:r w:rsidR="00B136B6">
        <w:t xml:space="preserve"> m</w:t>
      </w:r>
      <w:r w:rsidR="008A78D4">
        <w:t>ore labor intensive tha</w:t>
      </w:r>
      <w:r w:rsidR="00AA7C94">
        <w:t>n others;</w:t>
      </w:r>
      <w:r w:rsidR="00B136B6">
        <w:t xml:space="preserve"> therefore slaves working the more arduous tasks would have </w:t>
      </w:r>
      <w:r w:rsidR="00EE66B7">
        <w:t>required a higher</w:t>
      </w:r>
      <w:r w:rsidR="008A78D4">
        <w:t xml:space="preserve"> </w:t>
      </w:r>
      <w:r w:rsidR="00EE66B7">
        <w:t>energy intake</w:t>
      </w:r>
      <w:r w:rsidR="00B136B6">
        <w:t xml:space="preserve"> than others. Nonetheless, the estimated caloric requ</w:t>
      </w:r>
      <w:r w:rsidR="006F0099">
        <w:t xml:space="preserve">irements presented by the </w:t>
      </w:r>
      <w:r w:rsidR="00B136B6">
        <w:t>WHO and ODPHP can establish a framework for unders</w:t>
      </w:r>
      <w:r w:rsidR="00C55566">
        <w:t>tanding risks relating to slave</w:t>
      </w:r>
      <w:r w:rsidR="00B136B6">
        <w:t>s</w:t>
      </w:r>
      <w:r w:rsidR="00C55566">
        <w:t>’</w:t>
      </w:r>
      <w:r w:rsidR="00B136B6">
        <w:t xml:space="preserve"> nutritional status. </w:t>
      </w:r>
    </w:p>
    <w:p w:rsidR="00F67D60" w:rsidRDefault="001B795E" w:rsidP="001E700C">
      <w:pPr>
        <w:pStyle w:val="Heading2"/>
        <w:spacing w:line="480" w:lineRule="auto"/>
      </w:pPr>
      <w:bookmarkStart w:id="54" w:name="_Toc451432160"/>
      <w:r>
        <w:lastRenderedPageBreak/>
        <w:t>C</w:t>
      </w:r>
      <w:r w:rsidR="00F67D60">
        <w:t xml:space="preserve">alories </w:t>
      </w:r>
      <w:r w:rsidR="00F90EC6">
        <w:t>Provided</w:t>
      </w:r>
      <w:r w:rsidR="00F67D60">
        <w:t xml:space="preserve"> from Weekly Rations</w:t>
      </w:r>
      <w:bookmarkEnd w:id="54"/>
    </w:p>
    <w:p w:rsidR="001204DC" w:rsidRDefault="001204DC" w:rsidP="001E700C">
      <w:pPr>
        <w:spacing w:line="480" w:lineRule="auto"/>
        <w:ind w:firstLine="720"/>
      </w:pPr>
    </w:p>
    <w:p w:rsidR="006F0099" w:rsidRDefault="006F0099" w:rsidP="001E700C">
      <w:pPr>
        <w:spacing w:line="480" w:lineRule="auto"/>
        <w:ind w:firstLine="720"/>
      </w:pPr>
      <w:r>
        <w:t>The studies published by the World Health Organization and the</w:t>
      </w:r>
      <w:r w:rsidRPr="006F0099">
        <w:t xml:space="preserve"> Office of Disease Prevention and Health Promotion</w:t>
      </w:r>
      <w:r>
        <w:t xml:space="preserve"> </w:t>
      </w:r>
      <w:r w:rsidR="001204DC">
        <w:t xml:space="preserve">present the necessary data to </w:t>
      </w:r>
      <w:r w:rsidR="00C55566">
        <w:t>make</w:t>
      </w:r>
      <w:r>
        <w:t xml:space="preserve"> comparison</w:t>
      </w:r>
      <w:r w:rsidR="00C55566">
        <w:t>s</w:t>
      </w:r>
      <w:r>
        <w:t xml:space="preserve"> between the</w:t>
      </w:r>
      <w:r w:rsidR="00C55566">
        <w:t xml:space="preserve"> number of</w:t>
      </w:r>
      <w:r>
        <w:t xml:space="preserve"> calories </w:t>
      </w:r>
      <w:r w:rsidR="00C55566">
        <w:t>required of</w:t>
      </w:r>
      <w:r w:rsidR="001204DC">
        <w:t xml:space="preserve"> a </w:t>
      </w:r>
      <w:r w:rsidR="009978FB">
        <w:t xml:space="preserve">healthy </w:t>
      </w:r>
      <w:r w:rsidR="001204DC">
        <w:t>person</w:t>
      </w:r>
      <w:r w:rsidR="00C55566">
        <w:t>, depending on their age, sex, and activity level,</w:t>
      </w:r>
      <w:r w:rsidR="001204DC">
        <w:t xml:space="preserve"> </w:t>
      </w:r>
      <w:r>
        <w:t xml:space="preserve">and the </w:t>
      </w:r>
      <w:r w:rsidR="001204DC">
        <w:t xml:space="preserve">number of </w:t>
      </w:r>
      <w:r>
        <w:t xml:space="preserve">calories </w:t>
      </w:r>
      <w:r w:rsidR="008A78D4">
        <w:t xml:space="preserve">that could be </w:t>
      </w:r>
      <w:r w:rsidR="001204DC">
        <w:t xml:space="preserve">obtained </w:t>
      </w:r>
      <w:r w:rsidR="008A78D4">
        <w:t>from</w:t>
      </w:r>
      <w:r>
        <w:t xml:space="preserve"> </w:t>
      </w:r>
      <w:r w:rsidR="001204DC">
        <w:t xml:space="preserve">the </w:t>
      </w:r>
      <w:r w:rsidR="008A78D4">
        <w:t xml:space="preserve">weekly food </w:t>
      </w:r>
      <w:r w:rsidR="001204DC">
        <w:t>rations Jefferson supplied</w:t>
      </w:r>
      <w:r w:rsidR="008A78D4">
        <w:t xml:space="preserve"> to slaves. It is noteworthy that t</w:t>
      </w:r>
      <w:r>
        <w:t xml:space="preserve">hese estimations </w:t>
      </w:r>
      <w:r w:rsidR="008A78D4">
        <w:t xml:space="preserve">are limited to caloric requirements and </w:t>
      </w:r>
      <w:r>
        <w:t xml:space="preserve">do not account for the vitamins and minerals </w:t>
      </w:r>
      <w:r w:rsidR="008A78D4">
        <w:t xml:space="preserve">also </w:t>
      </w:r>
      <w:r>
        <w:t xml:space="preserve">vital to </w:t>
      </w:r>
      <w:r w:rsidR="00C55566">
        <w:t xml:space="preserve">maintain </w:t>
      </w:r>
      <w:r>
        <w:t xml:space="preserve">a person’s health. </w:t>
      </w:r>
    </w:p>
    <w:p w:rsidR="00963F93" w:rsidRDefault="00B62BDF" w:rsidP="00963F93">
      <w:pPr>
        <w:spacing w:line="480" w:lineRule="auto"/>
        <w:ind w:firstLine="720"/>
      </w:pPr>
      <w:r>
        <w:t>On average, the slaves at Monticello,</w:t>
      </w:r>
      <w:r w:rsidR="000143D3" w:rsidRPr="00DF4AF1">
        <w:t xml:space="preserve"> regardless of age, received a weekly pe</w:t>
      </w:r>
      <w:r w:rsidR="000143D3">
        <w:t>ck of cornmeal (</w:t>
      </w:r>
      <w:r w:rsidR="000143D3" w:rsidRPr="00DF4AF1">
        <w:t>Kelso 1986:32</w:t>
      </w:r>
      <w:r w:rsidR="000143D3">
        <w:t>; Stanton 2012:61</w:t>
      </w:r>
      <w:r w:rsidR="000143D3" w:rsidRPr="00DF4AF1">
        <w:t>). Adults were given four salt herring and half a pound to a pound of salt pork or pickled beef and a gill of molasses each week (Kelso 1986:32</w:t>
      </w:r>
      <w:r w:rsidR="000143D3">
        <w:t xml:space="preserve">; </w:t>
      </w:r>
      <w:r w:rsidR="000143D3" w:rsidRPr="00DF4AF1">
        <w:t>Stanton 2012</w:t>
      </w:r>
      <w:r w:rsidR="000143D3">
        <w:t>:61</w:t>
      </w:r>
      <w:r w:rsidR="000143D3" w:rsidRPr="00DF4AF1">
        <w:t>). Children were provisioned smaller amounts of meat and fish, according to age (Stanton 2012:61).</w:t>
      </w:r>
      <w:r w:rsidR="000143D3">
        <w:t xml:space="preserve"> </w:t>
      </w:r>
      <w:r w:rsidR="00E62C5D">
        <w:t>Using</w:t>
      </w:r>
      <w:r w:rsidR="008A78D4">
        <w:t xml:space="preserve"> data</w:t>
      </w:r>
      <w:r w:rsidR="00C55566">
        <w:t xml:space="preserve"> </w:t>
      </w:r>
      <w:r w:rsidR="008A78D4">
        <w:t xml:space="preserve">provided by the United States Department of Agriculture (USDA) and the Food and Agriculture Organization of the United Nations, </w:t>
      </w:r>
      <w:r w:rsidR="000143D3">
        <w:t>Table 5.2 represents the estimated calories attainable from the rations provisioned to sla</w:t>
      </w:r>
      <w:r w:rsidR="00E62C5D">
        <w:t>ves at Monticello. The data presented here indicates that the specified rations would have provided slaves with an estimated average of between 2,569 and 2,983 calories</w:t>
      </w:r>
      <w:r w:rsidR="00F65EE1">
        <w:t xml:space="preserve"> per day</w:t>
      </w:r>
      <w:r w:rsidR="00E62C5D">
        <w:t>. When compared to the estimated</w:t>
      </w:r>
      <w:r w:rsidR="00DD77A3">
        <w:t xml:space="preserve"> 2,400-3,000</w:t>
      </w:r>
      <w:r w:rsidR="00E62C5D">
        <w:t xml:space="preserve"> </w:t>
      </w:r>
      <w:r w:rsidR="00DD77A3">
        <w:t>calorie</w:t>
      </w:r>
      <w:r w:rsidR="00E62C5D">
        <w:t xml:space="preserve"> requirements </w:t>
      </w:r>
      <w:r w:rsidR="00DD77A3">
        <w:t>quantified</w:t>
      </w:r>
      <w:r w:rsidR="00E62C5D">
        <w:t xml:space="preserve"> by the WHO and the ODPHP, the rations appear to be adequate. </w:t>
      </w:r>
      <w:r w:rsidR="00DD77A3">
        <w:t>However, the caloric requirements designated in these studies are representative of people that work far fewer hours and exert far less energy than wha</w:t>
      </w:r>
      <w:r w:rsidR="00D60CE4">
        <w:t>t was expected of an eighteenth-</w:t>
      </w:r>
      <w:r w:rsidR="00DD77A3">
        <w:t xml:space="preserve">century slave. Furthermore, the </w:t>
      </w:r>
      <w:r w:rsidR="00F65EE1">
        <w:t xml:space="preserve">monotony of the </w:t>
      </w:r>
      <w:r w:rsidR="00DD77A3">
        <w:t xml:space="preserve">rationed diet </w:t>
      </w:r>
      <w:r w:rsidR="00F65EE1">
        <w:t xml:space="preserve">would not provide the </w:t>
      </w:r>
      <w:r w:rsidR="000143D3">
        <w:t xml:space="preserve">essential vitamins and minerals required of a healthy person. </w:t>
      </w:r>
      <w:r w:rsidR="00963F93">
        <w:t>Based on the studies presented here</w:t>
      </w:r>
      <w:r w:rsidR="00D60CE4">
        <w:t>,</w:t>
      </w:r>
      <w:r w:rsidR="00DC741E">
        <w:t xml:space="preserve"> </w:t>
      </w:r>
    </w:p>
    <w:p w:rsidR="001E700C" w:rsidRDefault="001E700C" w:rsidP="00482A29">
      <w:pPr>
        <w:pStyle w:val="CaptionTable"/>
      </w:pPr>
    </w:p>
    <w:p w:rsidR="001E700C" w:rsidRDefault="001E700C" w:rsidP="00482A29">
      <w:pPr>
        <w:pStyle w:val="CaptionTable"/>
      </w:pPr>
    </w:p>
    <w:p w:rsidR="000143D3" w:rsidRPr="0057632C" w:rsidRDefault="00D60CE4" w:rsidP="00482A29">
      <w:pPr>
        <w:pStyle w:val="CaptionTable"/>
      </w:pPr>
      <w:bookmarkStart w:id="55" w:name="_Toc451432271"/>
      <w:r w:rsidRPr="0057632C">
        <w:lastRenderedPageBreak/>
        <w:t xml:space="preserve">Table 5.2. </w:t>
      </w:r>
      <w:r w:rsidR="00374DD0" w:rsidRPr="0057632C">
        <w:t>The Estimated Caloric Value per Weekly Rations Jefferson Provided to Slaves</w:t>
      </w:r>
      <w:bookmarkEnd w:id="5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3510"/>
        <w:gridCol w:w="2970"/>
      </w:tblGrid>
      <w:tr w:rsidR="000143D3" w:rsidRPr="00411F69" w:rsidTr="00F629C5">
        <w:trPr>
          <w:trHeight w:val="350"/>
        </w:trPr>
        <w:tc>
          <w:tcPr>
            <w:tcW w:w="2785" w:type="dxa"/>
            <w:tcBorders>
              <w:top w:val="single" w:sz="8" w:space="0" w:color="auto"/>
              <w:bottom w:val="single" w:sz="8" w:space="0" w:color="auto"/>
            </w:tcBorders>
            <w:noWrap/>
            <w:hideMark/>
          </w:tcPr>
          <w:p w:rsidR="000143D3" w:rsidRPr="00411F69" w:rsidRDefault="00D60CE4" w:rsidP="00F629C5">
            <w:r>
              <w:t xml:space="preserve">Weekly </w:t>
            </w:r>
            <w:r w:rsidR="000143D3" w:rsidRPr="00411F69">
              <w:t>Ration</w:t>
            </w:r>
          </w:p>
        </w:tc>
        <w:tc>
          <w:tcPr>
            <w:tcW w:w="3510" w:type="dxa"/>
            <w:tcBorders>
              <w:top w:val="single" w:sz="8" w:space="0" w:color="auto"/>
              <w:bottom w:val="single" w:sz="8" w:space="0" w:color="auto"/>
            </w:tcBorders>
            <w:noWrap/>
            <w:hideMark/>
          </w:tcPr>
          <w:p w:rsidR="000143D3" w:rsidRPr="00411F69" w:rsidRDefault="000143D3" w:rsidP="00F629C5">
            <w:r>
              <w:t xml:space="preserve">Caloric </w:t>
            </w:r>
            <w:r w:rsidRPr="00411F69">
              <w:t>Value per Week</w:t>
            </w:r>
          </w:p>
        </w:tc>
        <w:tc>
          <w:tcPr>
            <w:tcW w:w="2970" w:type="dxa"/>
            <w:tcBorders>
              <w:top w:val="single" w:sz="8" w:space="0" w:color="auto"/>
              <w:bottom w:val="single" w:sz="8" w:space="0" w:color="auto"/>
            </w:tcBorders>
            <w:noWrap/>
            <w:hideMark/>
          </w:tcPr>
          <w:p w:rsidR="000143D3" w:rsidRPr="00411F69" w:rsidRDefault="000143D3" w:rsidP="00F629C5">
            <w:r w:rsidRPr="00411F69">
              <w:t xml:space="preserve">Caloric Value per Day </w:t>
            </w:r>
          </w:p>
        </w:tc>
      </w:tr>
      <w:tr w:rsidR="000143D3" w:rsidRPr="00411F69" w:rsidTr="00F629C5">
        <w:trPr>
          <w:trHeight w:val="197"/>
        </w:trPr>
        <w:tc>
          <w:tcPr>
            <w:tcW w:w="2785" w:type="dxa"/>
            <w:tcBorders>
              <w:top w:val="single" w:sz="8" w:space="0" w:color="auto"/>
            </w:tcBorders>
            <w:noWrap/>
          </w:tcPr>
          <w:p w:rsidR="000143D3" w:rsidRPr="00411F69" w:rsidRDefault="000143D3" w:rsidP="00F629C5"/>
        </w:tc>
        <w:tc>
          <w:tcPr>
            <w:tcW w:w="3510" w:type="dxa"/>
            <w:tcBorders>
              <w:top w:val="single" w:sz="8" w:space="0" w:color="auto"/>
            </w:tcBorders>
            <w:noWrap/>
          </w:tcPr>
          <w:p w:rsidR="000143D3" w:rsidRPr="00411F69" w:rsidRDefault="000143D3" w:rsidP="00F629C5"/>
        </w:tc>
        <w:tc>
          <w:tcPr>
            <w:tcW w:w="2970" w:type="dxa"/>
            <w:tcBorders>
              <w:top w:val="single" w:sz="8" w:space="0" w:color="auto"/>
            </w:tcBorders>
            <w:noWrap/>
          </w:tcPr>
          <w:p w:rsidR="000143D3" w:rsidRPr="00411F69" w:rsidRDefault="000143D3" w:rsidP="00F629C5"/>
        </w:tc>
      </w:tr>
      <w:tr w:rsidR="000143D3" w:rsidRPr="00411F69" w:rsidTr="00F629C5">
        <w:trPr>
          <w:trHeight w:val="300"/>
        </w:trPr>
        <w:tc>
          <w:tcPr>
            <w:tcW w:w="2785" w:type="dxa"/>
            <w:noWrap/>
            <w:hideMark/>
          </w:tcPr>
          <w:p w:rsidR="000143D3" w:rsidRPr="00411F69" w:rsidRDefault="000143D3" w:rsidP="00F629C5">
            <w:r w:rsidRPr="00411F69">
              <w:t>1 peck of cornmeal</w:t>
            </w:r>
          </w:p>
        </w:tc>
        <w:tc>
          <w:tcPr>
            <w:tcW w:w="3510" w:type="dxa"/>
            <w:noWrap/>
            <w:hideMark/>
          </w:tcPr>
          <w:p w:rsidR="000143D3" w:rsidRPr="00411F69" w:rsidRDefault="000143D3" w:rsidP="00F629C5">
            <w:pPr>
              <w:jc w:val="right"/>
            </w:pPr>
            <w:r w:rsidRPr="00411F69">
              <w:t>16,2</w:t>
            </w:r>
            <w:r w:rsidR="00783E1B">
              <w:t>08</w:t>
            </w:r>
          </w:p>
        </w:tc>
        <w:tc>
          <w:tcPr>
            <w:tcW w:w="2970" w:type="dxa"/>
            <w:noWrap/>
            <w:hideMark/>
          </w:tcPr>
          <w:p w:rsidR="000143D3" w:rsidRPr="00411F69" w:rsidRDefault="000143D3" w:rsidP="00F629C5">
            <w:pPr>
              <w:jc w:val="right"/>
            </w:pPr>
            <w:r w:rsidRPr="00411F69">
              <w:t>2,3</w:t>
            </w:r>
            <w:r w:rsidR="00783E1B">
              <w:t>15</w:t>
            </w:r>
          </w:p>
        </w:tc>
      </w:tr>
      <w:tr w:rsidR="000143D3" w:rsidRPr="00411F69" w:rsidTr="00F629C5">
        <w:trPr>
          <w:trHeight w:val="300"/>
        </w:trPr>
        <w:tc>
          <w:tcPr>
            <w:tcW w:w="2785" w:type="dxa"/>
            <w:noWrap/>
            <w:hideMark/>
          </w:tcPr>
          <w:p w:rsidR="000143D3" w:rsidRPr="00411F69" w:rsidRDefault="000143D3" w:rsidP="00F629C5">
            <w:r w:rsidRPr="00411F69">
              <w:t xml:space="preserve">4 </w:t>
            </w:r>
            <w:r w:rsidR="008959E7">
              <w:t>Atlantic</w:t>
            </w:r>
            <w:r w:rsidRPr="00411F69">
              <w:t xml:space="preserve"> herring</w:t>
            </w:r>
          </w:p>
        </w:tc>
        <w:tc>
          <w:tcPr>
            <w:tcW w:w="3510" w:type="dxa"/>
            <w:noWrap/>
            <w:hideMark/>
          </w:tcPr>
          <w:p w:rsidR="000143D3" w:rsidRPr="00411F69" w:rsidRDefault="008959E7" w:rsidP="00F629C5">
            <w:pPr>
              <w:jc w:val="right"/>
            </w:pPr>
            <w:r>
              <w:t>816</w:t>
            </w:r>
          </w:p>
        </w:tc>
        <w:tc>
          <w:tcPr>
            <w:tcW w:w="2970" w:type="dxa"/>
            <w:noWrap/>
            <w:hideMark/>
          </w:tcPr>
          <w:p w:rsidR="000143D3" w:rsidRPr="00411F69" w:rsidRDefault="008959E7" w:rsidP="00F629C5">
            <w:pPr>
              <w:jc w:val="right"/>
            </w:pPr>
            <w:r>
              <w:t>117</w:t>
            </w:r>
          </w:p>
        </w:tc>
      </w:tr>
      <w:tr w:rsidR="000143D3" w:rsidRPr="00411F69" w:rsidTr="00F629C5">
        <w:trPr>
          <w:trHeight w:val="300"/>
        </w:trPr>
        <w:tc>
          <w:tcPr>
            <w:tcW w:w="2785" w:type="dxa"/>
            <w:noWrap/>
            <w:hideMark/>
          </w:tcPr>
          <w:p w:rsidR="000143D3" w:rsidRPr="00411F69" w:rsidRDefault="000143D3" w:rsidP="00F629C5">
            <w:r>
              <w:t>½-</w:t>
            </w:r>
            <w:r w:rsidRPr="00411F69">
              <w:t>1 pound of pork or beef</w:t>
            </w:r>
          </w:p>
        </w:tc>
        <w:tc>
          <w:tcPr>
            <w:tcW w:w="3510" w:type="dxa"/>
            <w:noWrap/>
            <w:hideMark/>
          </w:tcPr>
          <w:p w:rsidR="000143D3" w:rsidRPr="00411F69" w:rsidRDefault="00E5053D" w:rsidP="00F629C5">
            <w:pPr>
              <w:jc w:val="right"/>
            </w:pPr>
            <w:r>
              <w:t>1,699-3,393</w:t>
            </w:r>
            <w:r w:rsidR="000143D3" w:rsidRPr="00411F69">
              <w:t xml:space="preserve"> or </w:t>
            </w:r>
            <w:r>
              <w:t>496-992</w:t>
            </w:r>
          </w:p>
        </w:tc>
        <w:tc>
          <w:tcPr>
            <w:tcW w:w="2970" w:type="dxa"/>
            <w:noWrap/>
            <w:hideMark/>
          </w:tcPr>
          <w:p w:rsidR="000143D3" w:rsidRPr="00411F69" w:rsidRDefault="00E5053D" w:rsidP="00F629C5">
            <w:pPr>
              <w:jc w:val="right"/>
            </w:pPr>
            <w:r>
              <w:t>243</w:t>
            </w:r>
            <w:r w:rsidR="000143D3" w:rsidRPr="00411F69">
              <w:t xml:space="preserve">-485 or </w:t>
            </w:r>
            <w:r>
              <w:t>71</w:t>
            </w:r>
            <w:r w:rsidR="000143D3" w:rsidRPr="00411F69">
              <w:t>-1</w:t>
            </w:r>
            <w:r>
              <w:t>42</w:t>
            </w:r>
          </w:p>
        </w:tc>
      </w:tr>
      <w:tr w:rsidR="000143D3" w:rsidRPr="00411F69" w:rsidTr="00F629C5">
        <w:trPr>
          <w:trHeight w:val="422"/>
        </w:trPr>
        <w:tc>
          <w:tcPr>
            <w:tcW w:w="2785" w:type="dxa"/>
            <w:noWrap/>
            <w:hideMark/>
          </w:tcPr>
          <w:p w:rsidR="000143D3" w:rsidRPr="00411F69" w:rsidRDefault="000143D3" w:rsidP="00F629C5">
            <w:r w:rsidRPr="00411F69">
              <w:t>1 gill of molasses</w:t>
            </w:r>
          </w:p>
        </w:tc>
        <w:tc>
          <w:tcPr>
            <w:tcW w:w="3510" w:type="dxa"/>
            <w:noWrap/>
            <w:hideMark/>
          </w:tcPr>
          <w:p w:rsidR="000143D3" w:rsidRPr="00411F69" w:rsidRDefault="000143D3" w:rsidP="00F629C5">
            <w:pPr>
              <w:jc w:val="right"/>
            </w:pPr>
            <w:r w:rsidRPr="00411F69">
              <w:t>464</w:t>
            </w:r>
          </w:p>
        </w:tc>
        <w:tc>
          <w:tcPr>
            <w:tcW w:w="2970" w:type="dxa"/>
            <w:noWrap/>
            <w:hideMark/>
          </w:tcPr>
          <w:p w:rsidR="000143D3" w:rsidRPr="00411F69" w:rsidRDefault="000143D3" w:rsidP="00F629C5">
            <w:pPr>
              <w:jc w:val="right"/>
            </w:pPr>
            <w:r w:rsidRPr="00411F69">
              <w:t>66</w:t>
            </w:r>
          </w:p>
        </w:tc>
      </w:tr>
      <w:tr w:rsidR="000143D3" w:rsidRPr="00411F69" w:rsidTr="00F629C5">
        <w:trPr>
          <w:trHeight w:val="350"/>
        </w:trPr>
        <w:tc>
          <w:tcPr>
            <w:tcW w:w="2785" w:type="dxa"/>
            <w:noWrap/>
            <w:hideMark/>
          </w:tcPr>
          <w:p w:rsidR="000143D3" w:rsidRPr="00411F69" w:rsidRDefault="000143D3" w:rsidP="00F629C5"/>
        </w:tc>
        <w:tc>
          <w:tcPr>
            <w:tcW w:w="3510" w:type="dxa"/>
            <w:noWrap/>
            <w:hideMark/>
          </w:tcPr>
          <w:p w:rsidR="000143D3" w:rsidRPr="00411F69" w:rsidRDefault="000143D3" w:rsidP="00F629C5">
            <w:pPr>
              <w:jc w:val="right"/>
            </w:pPr>
          </w:p>
        </w:tc>
        <w:tc>
          <w:tcPr>
            <w:tcW w:w="2970" w:type="dxa"/>
            <w:noWrap/>
            <w:hideMark/>
          </w:tcPr>
          <w:p w:rsidR="000143D3" w:rsidRPr="00411F69" w:rsidRDefault="000143D3" w:rsidP="00F629C5">
            <w:pPr>
              <w:jc w:val="right"/>
            </w:pPr>
          </w:p>
        </w:tc>
      </w:tr>
      <w:tr w:rsidR="000143D3" w:rsidRPr="00411F69" w:rsidTr="00F629C5">
        <w:trPr>
          <w:trHeight w:val="300"/>
        </w:trPr>
        <w:tc>
          <w:tcPr>
            <w:tcW w:w="2785" w:type="dxa"/>
            <w:tcBorders>
              <w:bottom w:val="single" w:sz="8" w:space="0" w:color="auto"/>
            </w:tcBorders>
            <w:noWrap/>
            <w:hideMark/>
          </w:tcPr>
          <w:p w:rsidR="000143D3" w:rsidRPr="00411F69" w:rsidRDefault="000143D3" w:rsidP="00F629C5">
            <w:r w:rsidRPr="00411F69">
              <w:t xml:space="preserve">Total </w:t>
            </w:r>
          </w:p>
        </w:tc>
        <w:tc>
          <w:tcPr>
            <w:tcW w:w="3510" w:type="dxa"/>
            <w:tcBorders>
              <w:bottom w:val="single" w:sz="8" w:space="0" w:color="auto"/>
            </w:tcBorders>
            <w:noWrap/>
            <w:hideMark/>
          </w:tcPr>
          <w:p w:rsidR="000143D3" w:rsidRPr="00411F69" w:rsidRDefault="000143D3" w:rsidP="00F629C5">
            <w:pPr>
              <w:jc w:val="right"/>
            </w:pPr>
            <w:r w:rsidRPr="00411F69">
              <w:t>19,</w:t>
            </w:r>
            <w:r w:rsidR="007D601A">
              <w:t>187</w:t>
            </w:r>
            <w:r w:rsidRPr="00411F69">
              <w:t>-</w:t>
            </w:r>
            <w:r w:rsidR="007D601A">
              <w:t>20,881</w:t>
            </w:r>
            <w:r w:rsidRPr="00411F69">
              <w:t xml:space="preserve"> or </w:t>
            </w:r>
            <w:r w:rsidR="007D601A">
              <w:t>17,984</w:t>
            </w:r>
            <w:r w:rsidRPr="00411F69">
              <w:t>-</w:t>
            </w:r>
            <w:r w:rsidR="007D601A">
              <w:t>18,480</w:t>
            </w:r>
          </w:p>
        </w:tc>
        <w:tc>
          <w:tcPr>
            <w:tcW w:w="2970" w:type="dxa"/>
            <w:tcBorders>
              <w:bottom w:val="single" w:sz="8" w:space="0" w:color="auto"/>
            </w:tcBorders>
            <w:noWrap/>
            <w:hideMark/>
          </w:tcPr>
          <w:p w:rsidR="000143D3" w:rsidRPr="00411F69" w:rsidRDefault="000143D3" w:rsidP="00F629C5">
            <w:pPr>
              <w:jc w:val="right"/>
            </w:pPr>
            <w:r w:rsidRPr="00411F69">
              <w:t>2,7</w:t>
            </w:r>
            <w:r w:rsidR="00783E1B">
              <w:t>41</w:t>
            </w:r>
            <w:r w:rsidRPr="00411F69">
              <w:t>-</w:t>
            </w:r>
            <w:r w:rsidR="00783E1B">
              <w:t>2,983 or 2,569</w:t>
            </w:r>
            <w:r w:rsidRPr="00411F69">
              <w:t>-2,</w:t>
            </w:r>
            <w:r w:rsidR="00783E1B">
              <w:t>640</w:t>
            </w:r>
          </w:p>
        </w:tc>
      </w:tr>
    </w:tbl>
    <w:p w:rsidR="00F2176B" w:rsidRPr="00870D98" w:rsidRDefault="00F2176B" w:rsidP="00870D98">
      <w:pPr>
        <w:spacing w:after="100"/>
        <w:rPr>
          <w:i/>
        </w:rPr>
      </w:pPr>
      <w:r w:rsidRPr="00870D98">
        <w:rPr>
          <w:i/>
        </w:rPr>
        <w:t>*Estimated calories provided from cornmeal, pork, beef, and molasses based on information provided by United States Department of Agriculture</w:t>
      </w:r>
    </w:p>
    <w:p w:rsidR="000143D3" w:rsidRDefault="00F2176B" w:rsidP="00870D98">
      <w:pPr>
        <w:spacing w:after="100"/>
        <w:rPr>
          <w:i/>
        </w:rPr>
      </w:pPr>
      <w:r w:rsidRPr="00870D98">
        <w:rPr>
          <w:i/>
        </w:rPr>
        <w:t>*Salt herring estimated calories derived from the Food and Agriculture Organization of the United Nations Fisheries and Aquaculture Department.</w:t>
      </w:r>
    </w:p>
    <w:p w:rsidR="001E700C" w:rsidRDefault="001E700C" w:rsidP="001E700C">
      <w:pPr>
        <w:spacing w:after="100" w:line="480" w:lineRule="auto"/>
        <w:rPr>
          <w:i/>
        </w:rPr>
      </w:pPr>
    </w:p>
    <w:p w:rsidR="001E700C" w:rsidRDefault="001E700C" w:rsidP="001E700C">
      <w:pPr>
        <w:spacing w:line="480" w:lineRule="auto"/>
      </w:pPr>
      <w:proofErr w:type="gramStart"/>
      <w:r>
        <w:t>the</w:t>
      </w:r>
      <w:proofErr w:type="gramEnd"/>
      <w:r>
        <w:t xml:space="preserve"> weekly rations Jefferson supplied slaves would have been inadequate to sustain an enslaved field laborer unless supplemented with additional foods.</w:t>
      </w:r>
    </w:p>
    <w:p w:rsidR="00EF2E05" w:rsidRDefault="00EF2E05" w:rsidP="00870D98">
      <w:pPr>
        <w:spacing w:after="100"/>
        <w:rPr>
          <w:i/>
        </w:rPr>
      </w:pPr>
    </w:p>
    <w:p w:rsidR="00EF2E05" w:rsidRPr="00662C44" w:rsidRDefault="00EF2E05" w:rsidP="001E700C">
      <w:pPr>
        <w:pStyle w:val="Heading2"/>
        <w:spacing w:line="480" w:lineRule="auto"/>
      </w:pPr>
      <w:bookmarkStart w:id="56" w:name="_Toc451432161"/>
      <w:r>
        <w:t>The Effect of Labor Systems on Subsistence Behavior</w:t>
      </w:r>
      <w:bookmarkEnd w:id="56"/>
    </w:p>
    <w:p w:rsidR="00EF2E05" w:rsidRDefault="00EF2E05" w:rsidP="001E700C">
      <w:pPr>
        <w:spacing w:line="480" w:lineRule="auto"/>
      </w:pPr>
    </w:p>
    <w:p w:rsidR="00EF2E05" w:rsidRDefault="00EF2E05" w:rsidP="001E700C">
      <w:pPr>
        <w:spacing w:line="480" w:lineRule="auto"/>
        <w:ind w:firstLine="720"/>
      </w:pPr>
      <w:r>
        <w:t xml:space="preserve">Based on the work of archaeologists and historians, we know that labor systems affected </w:t>
      </w:r>
      <w:r w:rsidRPr="00FE5F2E">
        <w:t xml:space="preserve">slaves’ abilities to </w:t>
      </w:r>
      <w:r>
        <w:t xml:space="preserve">produce and procure additional foods (Lev-Tov 2004:9). After Monticello switched from a tobacco plantation to a wheat plantation, the labor system changed and along with it several circumstances believed to have altered the subsistence behaviors of Monticello’s enslaved field laborers (Table 2.1). The factors addressed in this study include: 1) the distance between the Site 8 housing quarters and wild resources, 2) the length of a person’s work day, 3) the likelihood that a slave would be sold or moved to another plantation, and 4) the degree to which slaves could bargain for improved conditions. It is important to note that the factors presented here, among others, would have functioned collectively to drive subsistence-based decisions. The following discussion presents an interpretation, based on the Site 8 </w:t>
      </w:r>
      <w:r>
        <w:lastRenderedPageBreak/>
        <w:t>macrobotanical assemblage and theories derived from behavioral ecology, of the subsistence behaviors of Monticello’s enslaved field laborers.</w:t>
      </w:r>
    </w:p>
    <w:p w:rsidR="00EF2E05" w:rsidRDefault="00EF2E05" w:rsidP="00EF2E05">
      <w:pPr>
        <w:spacing w:line="480" w:lineRule="auto"/>
        <w:ind w:firstLine="720"/>
      </w:pPr>
      <w:r>
        <w:t>First, it is important to address the ways in which Monticello’s agricultural shift from tobacco farming to wheat farming might have impacted slaves’ subsistence behavior. As noted in Chapter 2, when examined separately, the factors can convey contradicting expectations.</w:t>
      </w:r>
    </w:p>
    <w:p w:rsidR="00EF2E05" w:rsidRDefault="00EF2E05" w:rsidP="00EF2E05">
      <w:pPr>
        <w:spacing w:line="480" w:lineRule="auto"/>
        <w:ind w:firstLine="720"/>
      </w:pPr>
      <w:r>
        <w:t>Despite the likelihood that wild plant resources would have been closer to the Site 8 domestic quarters when Monticello was a commercial tobacco plantation, it is also recognized that during this period slaves likely had less time and less freedom to travel the landscape to collect them.</w:t>
      </w:r>
    </w:p>
    <w:p w:rsidR="00EF2E05" w:rsidRDefault="00EF2E05" w:rsidP="00EF2E05">
      <w:pPr>
        <w:spacing w:line="480" w:lineRule="auto"/>
        <w:ind w:firstLine="720"/>
      </w:pPr>
      <w:r>
        <w:t xml:space="preserve"> After Monticello began producing grains for commercial sale, the labor system changed drastically to accommodate the demands of wheat and grain farming. Slaves were trained in</w:t>
      </w:r>
      <w:r w:rsidRPr="009725FF">
        <w:t xml:space="preserve"> </w:t>
      </w:r>
      <w:r>
        <w:t>diverse</w:t>
      </w:r>
      <w:r w:rsidRPr="003B1369">
        <w:t xml:space="preserve">, specialized tasks necessary for cultivating grains </w:t>
      </w:r>
      <w:r>
        <w:t xml:space="preserve">and preparing them for market. Plantation owners viewed slaves trained in carrying out a specialized task as an economic investment, subsequently decreasing the chances that a skilled slave would be sold to another plantation. If slaves felt less threatened by the risk of being sold, we might expect an increased investment in kitchen gardens during this time. </w:t>
      </w:r>
    </w:p>
    <w:p w:rsidR="00EF2E05" w:rsidRDefault="00EF2E05" w:rsidP="00EF2E05">
      <w:pPr>
        <w:spacing w:line="480" w:lineRule="auto"/>
        <w:ind w:firstLine="720"/>
      </w:pPr>
      <w:r w:rsidRPr="003B1369">
        <w:t xml:space="preserve">The execution of more diversified tasks took place in either large wheat fields or specialized work sites </w:t>
      </w:r>
      <w:r>
        <w:t xml:space="preserve">that were </w:t>
      </w:r>
      <w:r w:rsidRPr="003B1369">
        <w:t>d</w:t>
      </w:r>
      <w:r>
        <w:t>ispersed across the plantation, and thus a</w:t>
      </w:r>
      <w:r w:rsidRPr="003B1369">
        <w:t xml:space="preserve"> single overseer could no longer closely monitor all the laborers under his supervision (</w:t>
      </w:r>
      <w:r>
        <w:t xml:space="preserve">Neiman 2008:182; </w:t>
      </w:r>
      <w:r w:rsidRPr="003B1369">
        <w:t>Stanton 2012:63).</w:t>
      </w:r>
      <w:r>
        <w:t xml:space="preserve"> Instead, overseers had to evaluate</w:t>
      </w:r>
      <w:r w:rsidRPr="003B1369">
        <w:t xml:space="preserve"> </w:t>
      </w:r>
      <w:r>
        <w:t>the products</w:t>
      </w:r>
      <w:r w:rsidRPr="003B1369">
        <w:t xml:space="preserve"> of workers rather than the labor process (</w:t>
      </w:r>
      <w:r>
        <w:t xml:space="preserve">Neiman 2008:180-182; </w:t>
      </w:r>
      <w:r w:rsidRPr="003B1369">
        <w:t>Stanton 2012:84).</w:t>
      </w:r>
      <w:r>
        <w:t xml:space="preserve"> Planters benefited from efficient workers, creating conditions “…that gave enslaved people the additional leverage required to achieve marginal improvements in their lives at the end of the eighteenth century” (Neiman 2008:182). An </w:t>
      </w:r>
      <w:r>
        <w:lastRenderedPageBreak/>
        <w:t xml:space="preserve">increase in bargaining power might be the most influential factor examined here because substantial, observable modifications to slave’s behavior or circumstances may reveal what slaves most valued. </w:t>
      </w:r>
    </w:p>
    <w:p w:rsidR="00EF2E05" w:rsidRDefault="00EF2E05" w:rsidP="00EF2E05">
      <w:pPr>
        <w:spacing w:line="480" w:lineRule="auto"/>
        <w:ind w:firstLine="720"/>
      </w:pPr>
      <w:r>
        <w:t xml:space="preserve">After Monticello’s agricultural shift to commercial wheat and grain farming, enslaved tradesmen are believed to have had increased time, autonomy, and bargaining power and subsequently fewer constraints. Therefore, the era of wheat farming may more accurately reflect slaves’ subsistence-based preferences. </w:t>
      </w:r>
    </w:p>
    <w:p w:rsidR="008F1292" w:rsidRDefault="008F1292" w:rsidP="00EF2E05">
      <w:pPr>
        <w:spacing w:line="480" w:lineRule="auto"/>
      </w:pPr>
    </w:p>
    <w:p w:rsidR="00761446" w:rsidRPr="00D831A7" w:rsidRDefault="00870D98" w:rsidP="00EF2E05">
      <w:pPr>
        <w:pStyle w:val="Heading2"/>
        <w:spacing w:line="480" w:lineRule="auto"/>
      </w:pPr>
      <w:bookmarkStart w:id="57" w:name="_Toc451432162"/>
      <w:r>
        <w:t>B</w:t>
      </w:r>
      <w:r w:rsidR="000143D3" w:rsidRPr="00D831A7">
        <w:t xml:space="preserve">ehavioral </w:t>
      </w:r>
      <w:r w:rsidR="00761446" w:rsidRPr="00D831A7">
        <w:t>Ecology as a Theoretical Approach to Slave Subsistence</w:t>
      </w:r>
      <w:bookmarkEnd w:id="57"/>
      <w:r w:rsidR="00761446" w:rsidRPr="00D831A7">
        <w:t xml:space="preserve"> </w:t>
      </w:r>
    </w:p>
    <w:p w:rsidR="00A351DE" w:rsidRDefault="00A351DE" w:rsidP="00EF2E05">
      <w:pPr>
        <w:spacing w:line="480" w:lineRule="auto"/>
      </w:pPr>
    </w:p>
    <w:p w:rsidR="00F2176B" w:rsidRDefault="00DC5FCD" w:rsidP="00EF2E05">
      <w:pPr>
        <w:spacing w:line="480" w:lineRule="auto"/>
        <w:ind w:firstLine="720"/>
      </w:pPr>
      <w:r>
        <w:t>Models of optimal foraging theory assume that decision-makers calculate time and energy as a net rate for maximizing an outcome (Tucker 2006:25</w:t>
      </w:r>
      <w:r w:rsidR="002A3760">
        <w:t>; Winterhalder 1981:13</w:t>
      </w:r>
      <w:r>
        <w:t xml:space="preserve">). “This maximization assumption has proven sufficiently general to explain a wide range of subsistence behavior, including choices under risk” (Tucker 2006:25). </w:t>
      </w:r>
      <w:r w:rsidR="00563082">
        <w:t xml:space="preserve">Nonetheless, foraging behavior is complex and multi-causal (Winterhalder 1986:371). According to Winterhalder, </w:t>
      </w:r>
    </w:p>
    <w:p w:rsidR="00F2176B" w:rsidRDefault="00563082" w:rsidP="00AA7C94">
      <w:pPr>
        <w:ind w:left="720" w:right="720"/>
      </w:pPr>
      <w:r>
        <w:t xml:space="preserve">“Early foraging models set aside questions of uncertainty (How do foragers get and maintain information about their environment?); unpredictability (How does risk from environmental stochasticity affect foraging choices?); the interacting demands of behaviors other than foraging (What are the opportunity costs of choices among different types of behaviors?); complex resource benefits (Are diet choices based on complex nutritional needs </w:t>
      </w:r>
      <w:r w:rsidR="002A3760">
        <w:t xml:space="preserve">in addition to energy?); resource renewal (How does resource selectivity interact with resource depletion?); and issues of group behavior (How does food sharing affect foraging societies?)” (Winterhalder 1986:371). </w:t>
      </w:r>
    </w:p>
    <w:p w:rsidR="00AA7C94" w:rsidRDefault="00AA7C94" w:rsidP="00AA7C94">
      <w:pPr>
        <w:ind w:left="720" w:right="720"/>
      </w:pPr>
    </w:p>
    <w:p w:rsidR="00DC5FCD" w:rsidRDefault="002A3760" w:rsidP="00F2176B">
      <w:pPr>
        <w:spacing w:line="480" w:lineRule="auto"/>
      </w:pPr>
      <w:r>
        <w:t>These questions are important factors working together to shape a decision-maker</w:t>
      </w:r>
      <w:r w:rsidR="00F2176B">
        <w:t>’</w:t>
      </w:r>
      <w:r>
        <w:t xml:space="preserve">s subsistence strategy, but our ability to answer these questions is limited. </w:t>
      </w:r>
      <w:r w:rsidR="00463047">
        <w:t>Fortunately, historical records</w:t>
      </w:r>
      <w:r w:rsidR="004B5391">
        <w:t>, ethnographic studies of subsistence behavior,</w:t>
      </w:r>
      <w:r w:rsidR="00463047">
        <w:t xml:space="preserve"> and t</w:t>
      </w:r>
      <w:r w:rsidR="0099766A">
        <w:t>estimonies from former slaves</w:t>
      </w:r>
      <w:r w:rsidR="00463047">
        <w:t xml:space="preserve"> </w:t>
      </w:r>
      <w:r w:rsidR="007F0824">
        <w:t>help</w:t>
      </w:r>
      <w:r w:rsidR="00412426">
        <w:t xml:space="preserve"> guide </w:t>
      </w:r>
      <w:r w:rsidR="00412426">
        <w:lastRenderedPageBreak/>
        <w:t xml:space="preserve">interpretations and allow us </w:t>
      </w:r>
      <w:r w:rsidR="0099766A">
        <w:t>to begin</w:t>
      </w:r>
      <w:r w:rsidR="007F0824">
        <w:t xml:space="preserve"> answer</w:t>
      </w:r>
      <w:r w:rsidR="0099766A">
        <w:t>ing</w:t>
      </w:r>
      <w:r w:rsidR="007F0824">
        <w:t xml:space="preserve"> questions</w:t>
      </w:r>
      <w:r w:rsidR="00463047">
        <w:t xml:space="preserve"> </w:t>
      </w:r>
      <w:r w:rsidR="003F6E88">
        <w:t>concerning</w:t>
      </w:r>
      <w:r w:rsidR="007F0824">
        <w:t xml:space="preserve"> the</w:t>
      </w:r>
      <w:r w:rsidR="00463047">
        <w:t xml:space="preserve"> subsistence</w:t>
      </w:r>
      <w:r w:rsidR="00604756">
        <w:t xml:space="preserve"> </w:t>
      </w:r>
      <w:r w:rsidR="00472A40">
        <w:t>strategies</w:t>
      </w:r>
      <w:r w:rsidR="00604756">
        <w:t xml:space="preserve"> employed by the</w:t>
      </w:r>
      <w:r w:rsidR="00463047">
        <w:t xml:space="preserve"> enslaved field laborers that occupied Site 8 in the late eighteenth century. </w:t>
      </w:r>
    </w:p>
    <w:p w:rsidR="00DC5FCD" w:rsidRDefault="00DC5FCD" w:rsidP="00D4515A">
      <w:pPr>
        <w:spacing w:line="480" w:lineRule="auto"/>
        <w:ind w:firstLine="720"/>
      </w:pPr>
      <w:r>
        <w:t xml:space="preserve">Based on the data derived from the Site 8 botanical assemblage it appears that the enslaved occupants of Site 8 </w:t>
      </w:r>
      <w:r w:rsidR="00AA7C94">
        <w:t>depended</w:t>
      </w:r>
      <w:r>
        <w:t xml:space="preserve"> on both foraged </w:t>
      </w:r>
      <w:r w:rsidR="00604756">
        <w:t>wild plants</w:t>
      </w:r>
      <w:r>
        <w:t xml:space="preserve"> and </w:t>
      </w:r>
      <w:r w:rsidR="00604756">
        <w:t xml:space="preserve">domesticated </w:t>
      </w:r>
      <w:r>
        <w:t xml:space="preserve">crops grown in </w:t>
      </w:r>
      <w:r w:rsidR="00604756">
        <w:t xml:space="preserve">their </w:t>
      </w:r>
      <w:r>
        <w:t>kitchen gard</w:t>
      </w:r>
      <w:r w:rsidR="00604756">
        <w:t>ens to supplement the</w:t>
      </w:r>
      <w:r>
        <w:t xml:space="preserve"> food rations</w:t>
      </w:r>
      <w:r w:rsidR="00604756">
        <w:t xml:space="preserve"> they were provisioned</w:t>
      </w:r>
      <w:r>
        <w:t xml:space="preserve">. If optimal foraging models predict that subsistence activities reflect patterns of behavior for yielding the optimal net rate of calories or </w:t>
      </w:r>
      <w:r w:rsidR="007F0824">
        <w:t xml:space="preserve">a </w:t>
      </w:r>
      <w:r>
        <w:t>preferred outcome, then the botanical assemblage examined here s</w:t>
      </w:r>
      <w:r w:rsidR="003F6E88">
        <w:t>uggests</w:t>
      </w:r>
      <w:r>
        <w:t xml:space="preserve"> that within the social and environmental contexts experienced by Monticello’</w:t>
      </w:r>
      <w:r w:rsidR="007F0824">
        <w:t>s enslaved field laborers, the</w:t>
      </w:r>
      <w:r>
        <w:t xml:space="preserve"> </w:t>
      </w:r>
      <w:r w:rsidR="007F0824">
        <w:t>best</w:t>
      </w:r>
      <w:r>
        <w:t xml:space="preserve"> strateg</w:t>
      </w:r>
      <w:r w:rsidR="007F0824">
        <w:t xml:space="preserve">y for reaching their caloric needs and ensuring food security was </w:t>
      </w:r>
      <w:r w:rsidR="00412426">
        <w:t>to</w:t>
      </w:r>
      <w:r>
        <w:t xml:space="preserve"> e</w:t>
      </w:r>
      <w:r w:rsidR="00412426">
        <w:t>xploit</w:t>
      </w:r>
      <w:r>
        <w:t xml:space="preserve"> both domesticated and wild </w:t>
      </w:r>
      <w:r w:rsidR="002B302D">
        <w:t xml:space="preserve">plant </w:t>
      </w:r>
      <w:r>
        <w:t>resources.</w:t>
      </w:r>
      <w:r w:rsidR="00412426">
        <w:t xml:space="preserve"> To examine</w:t>
      </w:r>
      <w:r w:rsidR="00DA149C">
        <w:t xml:space="preserve"> the utility of a subsistence strategy in which both domesticated crops are produced and wild taxa are procured</w:t>
      </w:r>
      <w:r w:rsidR="00AA7C94">
        <w:t>,</w:t>
      </w:r>
      <w:r w:rsidR="002B302D">
        <w:t xml:space="preserve"> Tucker’s ethnographic study of the mixed foraging/horticulture strategy exercised by the </w:t>
      </w:r>
      <w:proofErr w:type="spellStart"/>
      <w:r w:rsidR="002B302D">
        <w:t>Mikea</w:t>
      </w:r>
      <w:proofErr w:type="spellEnd"/>
      <w:r w:rsidR="002B302D">
        <w:t xml:space="preserve"> of Madagascar is app</w:t>
      </w:r>
      <w:r w:rsidR="00DA149C">
        <w:t>lied to this study.</w:t>
      </w:r>
    </w:p>
    <w:p w:rsidR="00DA149C" w:rsidRDefault="00DA149C" w:rsidP="00D4515A">
      <w:pPr>
        <w:spacing w:line="480" w:lineRule="auto"/>
        <w:ind w:firstLine="720"/>
      </w:pPr>
    </w:p>
    <w:p w:rsidR="00DC5FCD" w:rsidRDefault="00DC5FCD" w:rsidP="00D4515A">
      <w:pPr>
        <w:pStyle w:val="Heading3"/>
      </w:pPr>
      <w:bookmarkStart w:id="58" w:name="_Toc451432163"/>
      <w:r>
        <w:t xml:space="preserve">A Mixed Foraging/Low-Investment </w:t>
      </w:r>
      <w:r w:rsidRPr="00792F2A">
        <w:t>Horticulture Subsistence Strategy</w:t>
      </w:r>
      <w:bookmarkEnd w:id="58"/>
    </w:p>
    <w:p w:rsidR="00DC5FCD" w:rsidRPr="00DC5FCD" w:rsidRDefault="00DC5FCD" w:rsidP="00D4515A">
      <w:pPr>
        <w:spacing w:line="480" w:lineRule="auto"/>
      </w:pPr>
    </w:p>
    <w:p w:rsidR="002A2115" w:rsidRDefault="00987393" w:rsidP="002A2115">
      <w:pPr>
        <w:spacing w:line="480" w:lineRule="auto"/>
        <w:ind w:firstLine="720"/>
      </w:pPr>
      <w:r>
        <w:t>T</w:t>
      </w:r>
      <w:r w:rsidRPr="003B1369">
        <w:t>o assess</w:t>
      </w:r>
      <w:r>
        <w:t xml:space="preserve"> the subsistence strategies implemented by Monticello’s field laborers, </w:t>
      </w:r>
      <w:r w:rsidRPr="003B1369">
        <w:t xml:space="preserve">I turn to the future-discounting model </w:t>
      </w:r>
      <w:r>
        <w:t>defined in</w:t>
      </w:r>
      <w:r w:rsidRPr="003B1369">
        <w:t xml:space="preserve"> Tucker’s (20</w:t>
      </w:r>
      <w:r>
        <w:t xml:space="preserve">06) study of the mixed foraging/low-investment </w:t>
      </w:r>
      <w:r w:rsidRPr="003B1369">
        <w:t xml:space="preserve">horticulture strategy </w:t>
      </w:r>
      <w:r>
        <w:t xml:space="preserve">employed by the </w:t>
      </w:r>
      <w:proofErr w:type="spellStart"/>
      <w:r>
        <w:t>Mikea</w:t>
      </w:r>
      <w:proofErr w:type="spellEnd"/>
      <w:r>
        <w:t>.</w:t>
      </w:r>
      <w:r w:rsidRPr="003B1369">
        <w:t xml:space="preserve"> </w:t>
      </w:r>
      <w:r w:rsidR="002A2115">
        <w:t xml:space="preserve">Tucker proposed that both foraging and farming practices can be compared with the logic of foraging theory whereby rewards are calculated as a net rate of energy gain (Tucker 2006:23). </w:t>
      </w:r>
      <w:r w:rsidR="001A4A76">
        <w:t>As stated in Chapter 2, t</w:t>
      </w:r>
      <w:r w:rsidRPr="003B1369">
        <w:t xml:space="preserve">he future-discounting model assumes that when offered a choice between a small, immediate award and a larger, delayed award, the immediate award is often preferred (Tucker 2006:26). </w:t>
      </w:r>
      <w:r w:rsidR="001970CD">
        <w:t xml:space="preserve">Under </w:t>
      </w:r>
      <w:r w:rsidR="001970CD">
        <w:lastRenderedPageBreak/>
        <w:t>circumstances in which a person is suffering from inadequate nutrition or nutritional deprivation t</w:t>
      </w:r>
      <w:r w:rsidR="002A2115">
        <w:t xml:space="preserve">he immediate gratification associated with choosing a smaller, immediate reward over a larger, delayed reward may be related to the immediacy of resource requirements (Tucker 2006:29). </w:t>
      </w:r>
    </w:p>
    <w:p w:rsidR="00801338" w:rsidRDefault="00A351DE" w:rsidP="001970CD">
      <w:pPr>
        <w:spacing w:line="480" w:lineRule="auto"/>
        <w:ind w:firstLine="720"/>
      </w:pPr>
      <w:r w:rsidRPr="008E7064">
        <w:t xml:space="preserve">Successfully cultivating crops </w:t>
      </w:r>
      <w:r>
        <w:t>results in high returns, but</w:t>
      </w:r>
      <w:r w:rsidRPr="008E7064">
        <w:t xml:space="preserve"> requires </w:t>
      </w:r>
      <w:r>
        <w:t xml:space="preserve">invested </w:t>
      </w:r>
      <w:r w:rsidR="001970CD">
        <w:t xml:space="preserve">time and attention. </w:t>
      </w:r>
      <w:r>
        <w:t>W</w:t>
      </w:r>
      <w:r w:rsidRPr="008E7064">
        <w:t>hile foraging fo</w:t>
      </w:r>
      <w:r>
        <w:t>r wild plant species can present an immediate reward</w:t>
      </w:r>
      <w:r w:rsidRPr="008E7064">
        <w:t>, the availability and abundance of wild foods varies annually</w:t>
      </w:r>
      <w:r>
        <w:t>,</w:t>
      </w:r>
      <w:r w:rsidRPr="008E7064">
        <w:t xml:space="preserve"> depending on weather conditions</w:t>
      </w:r>
      <w:r>
        <w:t>.</w:t>
      </w:r>
      <w:r w:rsidRPr="008E7064">
        <w:t xml:space="preserve"> </w:t>
      </w:r>
      <w:r w:rsidR="001D386D">
        <w:t xml:space="preserve">The </w:t>
      </w:r>
      <w:r w:rsidR="009859D1">
        <w:t xml:space="preserve">recognized </w:t>
      </w:r>
      <w:r w:rsidR="001D386D">
        <w:t>instability</w:t>
      </w:r>
      <w:r w:rsidR="00987393">
        <w:t xml:space="preserve"> </w:t>
      </w:r>
      <w:r w:rsidR="009859D1">
        <w:t>and</w:t>
      </w:r>
      <w:r w:rsidR="00801338">
        <w:t xml:space="preserve"> </w:t>
      </w:r>
      <w:r w:rsidR="00987393">
        <w:t xml:space="preserve">nutritional </w:t>
      </w:r>
      <w:r w:rsidR="00801338">
        <w:t>deficiency</w:t>
      </w:r>
      <w:r w:rsidR="00987393">
        <w:t xml:space="preserve"> suffered by slaves </w:t>
      </w:r>
      <w:r w:rsidR="00801338">
        <w:t xml:space="preserve">suggests that in the context of slavery an immediate award would be chosen over a larger, delayed award. However, slaves were not always afforded the opportunity or ample time to forage for </w:t>
      </w:r>
      <w:r w:rsidR="009859D1">
        <w:t xml:space="preserve">wild </w:t>
      </w:r>
      <w:r w:rsidR="00801338">
        <w:t>resources</w:t>
      </w:r>
      <w:r w:rsidR="00A0149F">
        <w:t xml:space="preserve"> during the day</w:t>
      </w:r>
      <w:r w:rsidR="00F2176B">
        <w:t>;</w:t>
      </w:r>
      <w:r w:rsidR="00761446">
        <w:t xml:space="preserve"> </w:t>
      </w:r>
      <w:r w:rsidR="009859D1">
        <w:t>consequently</w:t>
      </w:r>
      <w:r w:rsidR="00C141F8">
        <w:t>, managing</w:t>
      </w:r>
      <w:r w:rsidR="00801338">
        <w:t xml:space="preserve"> small kitchen gardens </w:t>
      </w:r>
      <w:r w:rsidR="00AA7C94">
        <w:t>near</w:t>
      </w:r>
      <w:r w:rsidR="00761446">
        <w:t xml:space="preserve"> their living quarters </w:t>
      </w:r>
      <w:r w:rsidR="009859D1">
        <w:t>might</w:t>
      </w:r>
      <w:r w:rsidR="00761446">
        <w:t xml:space="preserve"> have provided </w:t>
      </w:r>
      <w:r w:rsidR="009859D1">
        <w:t xml:space="preserve">a more feasible </w:t>
      </w:r>
      <w:r w:rsidR="00761446">
        <w:t>method for supplementing their rations</w:t>
      </w:r>
      <w:r w:rsidR="00284023">
        <w:t xml:space="preserve"> because this activity could be combined with </w:t>
      </w:r>
      <w:r w:rsidR="00ED1285">
        <w:t>additional</w:t>
      </w:r>
      <w:r w:rsidR="00284023">
        <w:t xml:space="preserve"> domestic chores such as looking after children, repairing clothing, and preparing and cooking meals</w:t>
      </w:r>
      <w:r w:rsidR="00801338">
        <w:t xml:space="preserve">. </w:t>
      </w:r>
    </w:p>
    <w:p w:rsidR="00DA149C" w:rsidRDefault="00987393" w:rsidP="00987393">
      <w:pPr>
        <w:spacing w:line="480" w:lineRule="auto"/>
        <w:ind w:firstLine="720"/>
      </w:pPr>
      <w:r>
        <w:t>A</w:t>
      </w:r>
      <w:r w:rsidR="00AF38A6">
        <w:t xml:space="preserve"> mixed foraging/low-investment </w:t>
      </w:r>
      <w:r w:rsidRPr="008E7064">
        <w:t xml:space="preserve">horticulture strategy requires less investment, effort, and risk than if a person or group </w:t>
      </w:r>
      <w:r w:rsidR="004B5391">
        <w:t xml:space="preserve">relied solely on the success of </w:t>
      </w:r>
      <w:r w:rsidRPr="008E7064">
        <w:t xml:space="preserve">cultivating crops or foraging for wild species. </w:t>
      </w:r>
      <w:r>
        <w:t>T</w:t>
      </w:r>
      <w:r w:rsidRPr="008E7064">
        <w:t xml:space="preserve">his subsistence strategy </w:t>
      </w:r>
      <w:r>
        <w:t>is advantageous because in the event that an endeavor was unsuccessful, there is</w:t>
      </w:r>
      <w:r w:rsidRPr="008E7064">
        <w:t xml:space="preserve"> an alternative </w:t>
      </w:r>
      <w:r>
        <w:t xml:space="preserve">food supply. </w:t>
      </w:r>
      <w:r w:rsidRPr="00226CA4">
        <w:t xml:space="preserve">Taking into consideration the context of slavery, in which the threat of sale </w:t>
      </w:r>
      <w:r>
        <w:t>reduced</w:t>
      </w:r>
      <w:r w:rsidRPr="00226CA4">
        <w:t xml:space="preserve"> stability</w:t>
      </w:r>
      <w:r>
        <w:t>, a mixed-foraging/</w:t>
      </w:r>
      <w:r w:rsidRPr="00226CA4">
        <w:t xml:space="preserve">low-investment horticulture strategy </w:t>
      </w:r>
      <w:r>
        <w:t>would be an</w:t>
      </w:r>
      <w:r w:rsidRPr="00226CA4">
        <w:t xml:space="preserve"> </w:t>
      </w:r>
      <w:r>
        <w:t>effect</w:t>
      </w:r>
      <w:r w:rsidR="00AF38A6">
        <w:t>ive</w:t>
      </w:r>
      <w:r>
        <w:t xml:space="preserve"> strategy for increasing </w:t>
      </w:r>
      <w:r w:rsidR="009E7D88">
        <w:t xml:space="preserve">one’s </w:t>
      </w:r>
      <w:r w:rsidRPr="00226CA4">
        <w:t>nutritional status and add</w:t>
      </w:r>
      <w:r>
        <w:t>ing</w:t>
      </w:r>
      <w:r w:rsidRPr="00226CA4">
        <w:t xml:space="preserve"> variety to the</w:t>
      </w:r>
      <w:r w:rsidR="009E7D88">
        <w:t>ir</w:t>
      </w:r>
      <w:r w:rsidRPr="00226CA4">
        <w:t xml:space="preserve"> diet throughout the year. </w:t>
      </w:r>
    </w:p>
    <w:p w:rsidR="00987393" w:rsidRDefault="00987393" w:rsidP="009E7D88">
      <w:pPr>
        <w:spacing w:line="480" w:lineRule="auto"/>
        <w:ind w:firstLine="720"/>
      </w:pPr>
      <w:r>
        <w:t xml:space="preserve">The presence of high numbers of both domesticated crops and wild plants recovered from the Site 8 </w:t>
      </w:r>
      <w:r w:rsidR="001C4BE5">
        <w:t>macro</w:t>
      </w:r>
      <w:r>
        <w:t>botanical assemblage support the theory that the enslaved inhabita</w:t>
      </w:r>
      <w:r w:rsidR="00AF38A6">
        <w:t xml:space="preserve">nts of Site 8 exercised a mixed </w:t>
      </w:r>
      <w:r>
        <w:t>foraging/</w:t>
      </w:r>
      <w:r w:rsidR="00AF38A6">
        <w:t xml:space="preserve">low-investment </w:t>
      </w:r>
      <w:r>
        <w:t xml:space="preserve">horticulture approach to </w:t>
      </w:r>
      <w:r w:rsidR="009E7D88">
        <w:t xml:space="preserve">supplement their food </w:t>
      </w:r>
      <w:r w:rsidR="009E7D88">
        <w:lastRenderedPageBreak/>
        <w:t xml:space="preserve">rations and consequently reduce the risk of nutritional deprivation </w:t>
      </w:r>
      <w:r w:rsidR="00DA149C">
        <w:t xml:space="preserve">and maintain </w:t>
      </w:r>
      <w:r w:rsidR="009E7D88">
        <w:t xml:space="preserve">their </w:t>
      </w:r>
      <w:r w:rsidR="00DA149C">
        <w:t xml:space="preserve">well-being. </w:t>
      </w:r>
      <w:r w:rsidR="001C4BE5">
        <w:t>D</w:t>
      </w:r>
      <w:r w:rsidR="00DA149C">
        <w:t>espite</w:t>
      </w:r>
      <w:r w:rsidR="007342D3">
        <w:t xml:space="preserve"> the agricultural shift to wheat farming, which resulted in</w:t>
      </w:r>
      <w:r w:rsidR="00DA149C">
        <w:t xml:space="preserve"> major changes to the landscape and the labor syst</w:t>
      </w:r>
      <w:r w:rsidR="007342D3">
        <w:t xml:space="preserve">em, </w:t>
      </w:r>
      <w:r w:rsidR="001C4BE5">
        <w:t xml:space="preserve">this subsistence strategy </w:t>
      </w:r>
      <w:r w:rsidR="007342D3">
        <w:t>persisted among the Site 8 occupants</w:t>
      </w:r>
      <w:r w:rsidR="001C4BE5">
        <w:t xml:space="preserve"> throughout the 30 year occupation</w:t>
      </w:r>
      <w:r w:rsidR="007342D3">
        <w:t xml:space="preserve">. </w:t>
      </w:r>
      <w:r w:rsidR="009E7D88">
        <w:t>However, the results of this study indicate</w:t>
      </w:r>
      <w:r w:rsidR="006C7A10">
        <w:t xml:space="preserve"> </w:t>
      </w:r>
      <w:r w:rsidR="009E7D88">
        <w:t xml:space="preserve">that after the shift from tobacco to wheat agriculture </w:t>
      </w:r>
      <w:r w:rsidR="006C7A10">
        <w:t xml:space="preserve">the site occupant’s placed </w:t>
      </w:r>
      <w:r w:rsidR="009E7D88">
        <w:t xml:space="preserve">a greater </w:t>
      </w:r>
      <w:r w:rsidR="001C4BE5">
        <w:t xml:space="preserve">emphasis </w:t>
      </w:r>
      <w:r w:rsidR="006C7A10">
        <w:t>on their use of</w:t>
      </w:r>
      <w:r w:rsidR="001C4BE5">
        <w:t xml:space="preserve"> wild edible plant</w:t>
      </w:r>
      <w:r w:rsidR="006C7A10">
        <w:t>s</w:t>
      </w:r>
      <w:r w:rsidR="001C4BE5">
        <w:t xml:space="preserve"> </w:t>
      </w:r>
      <w:r w:rsidR="006C7A10">
        <w:t xml:space="preserve">compared to domesticated crops. </w:t>
      </w:r>
    </w:p>
    <w:p w:rsidR="00EF2E05" w:rsidRDefault="00EF2E05" w:rsidP="0043779D">
      <w:pPr>
        <w:spacing w:line="480" w:lineRule="auto"/>
        <w:ind w:firstLine="720"/>
      </w:pPr>
    </w:p>
    <w:p w:rsidR="00EF2E05" w:rsidRDefault="00EF2E05" w:rsidP="00EF2E05">
      <w:pPr>
        <w:pStyle w:val="Heading3"/>
      </w:pPr>
      <w:bookmarkStart w:id="59" w:name="_Toc451432164"/>
      <w:r>
        <w:t>Shifts in Subsistence Behaviors</w:t>
      </w:r>
      <w:bookmarkEnd w:id="59"/>
    </w:p>
    <w:p w:rsidR="00EF2E05" w:rsidRPr="00EF2E05" w:rsidRDefault="00EF2E05" w:rsidP="00EF2E05">
      <w:pPr>
        <w:spacing w:line="480" w:lineRule="auto"/>
      </w:pPr>
    </w:p>
    <w:p w:rsidR="00563995" w:rsidRDefault="000A1BA0" w:rsidP="00EF2E05">
      <w:pPr>
        <w:spacing w:line="480" w:lineRule="auto"/>
        <w:ind w:firstLine="720"/>
      </w:pPr>
      <w:r>
        <w:t>Analyses of the</w:t>
      </w:r>
      <w:r w:rsidR="000143D3">
        <w:t xml:space="preserve"> Site 8</w:t>
      </w:r>
      <w:r w:rsidR="00F74079">
        <w:t xml:space="preserve"> mac</w:t>
      </w:r>
      <w:r>
        <w:t>robotanical assemblage reveal a sign</w:t>
      </w:r>
      <w:r w:rsidR="00AD3773">
        <w:t xml:space="preserve">ificantly higher recovery </w:t>
      </w:r>
      <w:r>
        <w:t>of</w:t>
      </w:r>
      <w:r w:rsidR="000143D3">
        <w:t xml:space="preserve"> wild plants </w:t>
      </w:r>
      <w:r w:rsidR="00AD3773">
        <w:t>to</w:t>
      </w:r>
      <w:r>
        <w:t xml:space="preserve"> domesticated crops </w:t>
      </w:r>
      <w:r w:rsidR="00AD3773">
        <w:t>in soil samples from cultural features associated with the period after Monticello’s shift to commercial</w:t>
      </w:r>
      <w:r w:rsidR="000143D3">
        <w:t xml:space="preserve"> wheat farming. </w:t>
      </w:r>
      <w:r w:rsidR="004E485D">
        <w:t>A</w:t>
      </w:r>
      <w:r w:rsidR="000143D3">
        <w:t>ccording to models derived from optimal foraging theory</w:t>
      </w:r>
      <w:r w:rsidR="00563995">
        <w:t>,</w:t>
      </w:r>
      <w:r w:rsidR="000143D3">
        <w:t xml:space="preserve"> </w:t>
      </w:r>
      <w:r w:rsidR="004E485D">
        <w:t>the</w:t>
      </w:r>
      <w:r w:rsidR="00AF38A6">
        <w:t xml:space="preserve"> higher</w:t>
      </w:r>
      <w:r w:rsidR="004E485D">
        <w:t xml:space="preserve"> recovery rates of wild</w:t>
      </w:r>
      <w:r w:rsidR="00AD3773">
        <w:t xml:space="preserve"> plant</w:t>
      </w:r>
      <w:r w:rsidR="004E485D">
        <w:t xml:space="preserve"> taxa </w:t>
      </w:r>
      <w:r w:rsidR="00EC3056">
        <w:t xml:space="preserve">should </w:t>
      </w:r>
      <w:r w:rsidR="00333074">
        <w:t>reflect slave</w:t>
      </w:r>
      <w:r w:rsidR="004E485D">
        <w:t>s</w:t>
      </w:r>
      <w:r w:rsidR="00333074">
        <w:t>’</w:t>
      </w:r>
      <w:r w:rsidR="004E485D">
        <w:t xml:space="preserve"> choice</w:t>
      </w:r>
      <w:r w:rsidR="000143D3">
        <w:t xml:space="preserve"> to exploi</w:t>
      </w:r>
      <w:r w:rsidR="008F10DE">
        <w:t xml:space="preserve">t </w:t>
      </w:r>
      <w:r w:rsidR="004E485D">
        <w:t>wil</w:t>
      </w:r>
      <w:r w:rsidR="008F10DE">
        <w:t>d resources as a</w:t>
      </w:r>
      <w:r w:rsidR="00EC3056">
        <w:t xml:space="preserve"> method for</w:t>
      </w:r>
      <w:r w:rsidR="00563995">
        <w:t xml:space="preserve"> reach</w:t>
      </w:r>
      <w:r w:rsidR="00EC3056">
        <w:t>ing a</w:t>
      </w:r>
      <w:r w:rsidR="000143D3">
        <w:t xml:space="preserve"> </w:t>
      </w:r>
      <w:r w:rsidR="007E12D4">
        <w:t>desired</w:t>
      </w:r>
      <w:r w:rsidR="000143D3">
        <w:t xml:space="preserve"> optimum. </w:t>
      </w:r>
      <w:r w:rsidR="00563995">
        <w:t>Foraging for wild plant resources not only would have provided the enslaved an immediate reward, but t</w:t>
      </w:r>
      <w:r w:rsidR="00BF43EB">
        <w:t xml:space="preserve">he </w:t>
      </w:r>
      <w:r w:rsidR="007E12D4">
        <w:t>time</w:t>
      </w:r>
      <w:r w:rsidR="00BF43EB">
        <w:t xml:space="preserve"> </w:t>
      </w:r>
      <w:r w:rsidR="00F74079">
        <w:t xml:space="preserve">slaves </w:t>
      </w:r>
      <w:r w:rsidR="00BF43EB">
        <w:t>spen</w:t>
      </w:r>
      <w:r w:rsidR="007E12D4">
        <w:t>t</w:t>
      </w:r>
      <w:r w:rsidR="000143D3">
        <w:t xml:space="preserve"> foraging rather than tending to garden plots</w:t>
      </w:r>
      <w:r w:rsidR="007E12D4">
        <w:t xml:space="preserve"> could </w:t>
      </w:r>
      <w:r w:rsidR="00F74079">
        <w:t xml:space="preserve">further maximize </w:t>
      </w:r>
      <w:r w:rsidR="00EC3056">
        <w:t>their return</w:t>
      </w:r>
      <w:r w:rsidR="00506718">
        <w:t xml:space="preserve"> </w:t>
      </w:r>
      <w:r>
        <w:t>rates</w:t>
      </w:r>
      <w:r w:rsidR="007E12D4">
        <w:t xml:space="preserve"> </w:t>
      </w:r>
      <w:r w:rsidR="008F10DE">
        <w:t>because</w:t>
      </w:r>
      <w:r w:rsidR="00563995">
        <w:t xml:space="preserve"> floral</w:t>
      </w:r>
      <w:r w:rsidR="000143D3">
        <w:t xml:space="preserve"> and faunal resources could </w:t>
      </w:r>
      <w:r w:rsidR="00EC3056">
        <w:t xml:space="preserve">be </w:t>
      </w:r>
      <w:r w:rsidR="00926065">
        <w:t>exploited simultaneously.</w:t>
      </w:r>
      <w:r w:rsidR="00D2167D">
        <w:t xml:space="preserve"> </w:t>
      </w:r>
    </w:p>
    <w:p w:rsidR="00AD0805" w:rsidRDefault="00926065" w:rsidP="00AD0805">
      <w:pPr>
        <w:spacing w:line="480" w:lineRule="auto"/>
        <w:ind w:firstLine="720"/>
      </w:pPr>
      <w:r>
        <w:t>A</w:t>
      </w:r>
      <w:r w:rsidR="007E12D4">
        <w:t xml:space="preserve">lthough fewer domesticated crops were recovered from the subfloor pits associated with the period of wheat production at Monticello, domesticated crops were still </w:t>
      </w:r>
      <w:r w:rsidR="004E485D">
        <w:t xml:space="preserve">represented. </w:t>
      </w:r>
      <w:r w:rsidR="00EC3056">
        <w:t>Regardless of whether</w:t>
      </w:r>
      <w:r w:rsidR="009A2E3B">
        <w:t xml:space="preserve"> slaves preferred wild resources, it appears they </w:t>
      </w:r>
      <w:r w:rsidR="008F10DE">
        <w:t>continued</w:t>
      </w:r>
      <w:r w:rsidR="009A2E3B">
        <w:t xml:space="preserve"> practicing horticulture</w:t>
      </w:r>
      <w:r w:rsidR="008F10DE">
        <w:t xml:space="preserve"> throughout the site’s occupation</w:t>
      </w:r>
      <w:r w:rsidR="009A2E3B">
        <w:t xml:space="preserve">. </w:t>
      </w:r>
      <w:r w:rsidR="008F10DE">
        <w:t>I</w:t>
      </w:r>
      <w:r w:rsidR="00EC3056">
        <w:t xml:space="preserve">t should be noted </w:t>
      </w:r>
      <w:r w:rsidR="00F3463B">
        <w:t>that if</w:t>
      </w:r>
      <w:r w:rsidR="00333074">
        <w:t xml:space="preserve"> a</w:t>
      </w:r>
      <w:r w:rsidR="00F3463B">
        <w:t xml:space="preserve"> </w:t>
      </w:r>
      <w:r w:rsidR="00563995">
        <w:t>slave’s primary m</w:t>
      </w:r>
      <w:r>
        <w:t>otivation</w:t>
      </w:r>
      <w:r w:rsidR="00F3463B">
        <w:t xml:space="preserve"> was to generate an income</w:t>
      </w:r>
      <w:r w:rsidR="00333074">
        <w:t>,</w:t>
      </w:r>
      <w:r w:rsidR="00563995">
        <w:t xml:space="preserve"> one might expect the recovery of domestic</w:t>
      </w:r>
      <w:r w:rsidR="008F10DE">
        <w:t>ated crops</w:t>
      </w:r>
      <w:r w:rsidR="00563995">
        <w:t xml:space="preserve"> </w:t>
      </w:r>
      <w:r w:rsidR="008F10DE">
        <w:t xml:space="preserve">from the Site 8 macrobotanical assemblage </w:t>
      </w:r>
      <w:r w:rsidR="00563995">
        <w:t xml:space="preserve">would be lower than the recovery of wild </w:t>
      </w:r>
      <w:r w:rsidR="008F10DE">
        <w:t xml:space="preserve">plant </w:t>
      </w:r>
      <w:r w:rsidR="00563995">
        <w:lastRenderedPageBreak/>
        <w:t xml:space="preserve">resources as slaves sold </w:t>
      </w:r>
      <w:r w:rsidR="004E485D">
        <w:t>the crops they cultivated to Jefferson</w:t>
      </w:r>
      <w:r w:rsidR="008F10DE">
        <w:t>, or</w:t>
      </w:r>
      <w:r w:rsidR="004E485D">
        <w:t xml:space="preserve"> </w:t>
      </w:r>
      <w:r w:rsidR="002537E3">
        <w:t xml:space="preserve">at the Charlottesville </w:t>
      </w:r>
      <w:r w:rsidR="004E485D">
        <w:t>market.</w:t>
      </w:r>
      <w:r>
        <w:t xml:space="preserve"> </w:t>
      </w:r>
      <w:r w:rsidR="008F10DE">
        <w:t xml:space="preserve">However, </w:t>
      </w:r>
      <w:r w:rsidR="00292FC0">
        <w:t xml:space="preserve">it is recognized that slaves collected and sold </w:t>
      </w:r>
      <w:r w:rsidR="008F10DE">
        <w:t>wild taxa, such as blackberries</w:t>
      </w:r>
      <w:r w:rsidR="00292FC0">
        <w:t>, as well.</w:t>
      </w:r>
    </w:p>
    <w:p w:rsidR="009725FF" w:rsidRDefault="00F07CA8" w:rsidP="009725FF">
      <w:pPr>
        <w:spacing w:line="480" w:lineRule="auto"/>
        <w:ind w:firstLine="720"/>
      </w:pPr>
      <w:r>
        <w:t xml:space="preserve">Of course, the actions of the decision-maker can be affected by a number of personal factors that </w:t>
      </w:r>
      <w:r w:rsidR="00EB61D2">
        <w:t>lie</w:t>
      </w:r>
      <w:r>
        <w:t xml:space="preserve"> beyond the scope of theoretical models. </w:t>
      </w:r>
      <w:r w:rsidR="009725FF">
        <w:t>The interpretations presented here do not account for the individual, but rather focus on the site occupants as a group. Individual decisions</w:t>
      </w:r>
      <w:r w:rsidR="000E2715">
        <w:t xml:space="preserve"> </w:t>
      </w:r>
      <w:r w:rsidR="009725FF">
        <w:t xml:space="preserve">undoubtedly </w:t>
      </w:r>
      <w:r w:rsidR="00E51A8C">
        <w:t>vary for a multitude of reasons;</w:t>
      </w:r>
      <w:r w:rsidR="009725FF">
        <w:t xml:space="preserve"> </w:t>
      </w:r>
      <w:r w:rsidR="006523E4">
        <w:t>therefore</w:t>
      </w:r>
      <w:r w:rsidR="009725FF">
        <w:t xml:space="preserve"> it is only practical</w:t>
      </w:r>
      <w:r w:rsidR="006523E4">
        <w:t xml:space="preserve"> </w:t>
      </w:r>
      <w:r w:rsidR="009725FF">
        <w:t xml:space="preserve">to conduct interpretations through a broad lens. </w:t>
      </w:r>
    </w:p>
    <w:p w:rsidR="00662C44" w:rsidRDefault="006523E4" w:rsidP="00662C44">
      <w:pPr>
        <w:spacing w:line="480" w:lineRule="auto"/>
        <w:ind w:firstLine="720"/>
        <w:sectPr w:rsidR="00662C44">
          <w:pgSz w:w="12240" w:h="15840"/>
          <w:pgMar w:top="1440" w:right="1440" w:bottom="1440" w:left="1440" w:header="720" w:footer="720" w:gutter="0"/>
          <w:cols w:space="720"/>
          <w:docGrid w:linePitch="360"/>
        </w:sectPr>
      </w:pPr>
      <w:r>
        <w:t xml:space="preserve">If we determine that the agricultural shift to grain farming </w:t>
      </w:r>
      <w:r w:rsidR="00333074">
        <w:t>increased slave</w:t>
      </w:r>
      <w:r w:rsidR="006D0F15">
        <w:t>s</w:t>
      </w:r>
      <w:r w:rsidR="00333074">
        <w:t>’</w:t>
      </w:r>
      <w:r w:rsidR="006D0F15">
        <w:t xml:space="preserve"> time, autonomy, and bargaining power</w:t>
      </w:r>
      <w:r w:rsidR="00333074">
        <w:t>,</w:t>
      </w:r>
      <w:r w:rsidR="006D0F15">
        <w:t xml:space="preserve"> then the outcome of these changes should </w:t>
      </w:r>
      <w:r w:rsidR="00333074">
        <w:t>have broadened slave</w:t>
      </w:r>
      <w:r w:rsidR="00AF3C25">
        <w:t>s</w:t>
      </w:r>
      <w:r w:rsidR="00333074">
        <w:t>’</w:t>
      </w:r>
      <w:r w:rsidR="00AF3C25">
        <w:t xml:space="preserve"> opportunities to make diet-based choices. Following models of optimal foraging theory, t</w:t>
      </w:r>
      <w:r>
        <w:t xml:space="preserve">he </w:t>
      </w:r>
      <w:r w:rsidR="00AF3C25">
        <w:t>macrobotanical assemblage presented here suggests tha</w:t>
      </w:r>
      <w:r w:rsidR="00333074">
        <w:t xml:space="preserve">t when afforded the opportunity, </w:t>
      </w:r>
      <w:r w:rsidR="00AF3C25">
        <w:t xml:space="preserve">slaves </w:t>
      </w:r>
      <w:r w:rsidR="00333074">
        <w:t>chose</w:t>
      </w:r>
      <w:r w:rsidR="00AF3C25">
        <w:t xml:space="preserve"> to forage for wild resources </w:t>
      </w:r>
      <w:r w:rsidR="008078E5">
        <w:t>to supplement</w:t>
      </w:r>
      <w:r w:rsidR="00AF3C25">
        <w:t xml:space="preserve"> the rations they </w:t>
      </w:r>
      <w:r w:rsidR="009800BF">
        <w:t>received from</w:t>
      </w:r>
      <w:r w:rsidR="00AF3C25">
        <w:t xml:space="preserve"> Jefferson. </w:t>
      </w:r>
      <w:r w:rsidR="009800BF">
        <w:t xml:space="preserve">Nonetheless, the macrobotanical assemblage reveals that both wild and domesticated plant taxa were present </w:t>
      </w:r>
      <w:r w:rsidR="003F2DB4">
        <w:t xml:space="preserve">in subfloor pits </w:t>
      </w:r>
      <w:r w:rsidR="00333074">
        <w:t>throughout the thirty-</w:t>
      </w:r>
      <w:r w:rsidR="009800BF">
        <w:t xml:space="preserve">year occupation of Site 8. </w:t>
      </w:r>
      <w:r w:rsidR="003F2DB4">
        <w:t>Based on historical and archaeological references, optimal foraging theories, and the analysis of the macrobotanical assemblage</w:t>
      </w:r>
      <w:r w:rsidR="00333074">
        <w:t>,</w:t>
      </w:r>
      <w:r w:rsidR="009800BF">
        <w:t xml:space="preserve"> I conclude that slaves were resourceful when supplementing their diets by exploiting wild resources when they were able and managing kitchen gardens </w:t>
      </w:r>
      <w:bookmarkStart w:id="60" w:name="_Toc420996084"/>
      <w:r w:rsidR="00662C44">
        <w:t>as an alternative food supply.</w:t>
      </w:r>
    </w:p>
    <w:p w:rsidR="000143D3" w:rsidRPr="00662C44" w:rsidRDefault="000143D3" w:rsidP="000976C4">
      <w:pPr>
        <w:pStyle w:val="Heading1"/>
      </w:pPr>
      <w:bookmarkStart w:id="61" w:name="_Toc451432165"/>
      <w:r w:rsidRPr="00662C44">
        <w:lastRenderedPageBreak/>
        <w:t xml:space="preserve">Chapter </w:t>
      </w:r>
      <w:r w:rsidR="000A2D99" w:rsidRPr="00662C44">
        <w:t>6</w:t>
      </w:r>
      <w:bookmarkEnd w:id="60"/>
      <w:r w:rsidR="00373C71">
        <w:br/>
      </w:r>
      <w:r w:rsidR="00502C39" w:rsidRPr="00662C44">
        <w:t xml:space="preserve"> </w:t>
      </w:r>
      <w:r w:rsidRPr="00662C44">
        <w:t>Conclusion</w:t>
      </w:r>
      <w:bookmarkEnd w:id="61"/>
    </w:p>
    <w:p w:rsidR="002C751A" w:rsidRDefault="001008D5" w:rsidP="002C751A">
      <w:pPr>
        <w:spacing w:line="480" w:lineRule="auto"/>
        <w:ind w:firstLine="720"/>
      </w:pPr>
      <w:r>
        <w:tab/>
      </w:r>
    </w:p>
    <w:p w:rsidR="002C751A" w:rsidRDefault="00872D47" w:rsidP="00FF6971">
      <w:pPr>
        <w:spacing w:line="480" w:lineRule="auto"/>
        <w:ind w:firstLine="720"/>
      </w:pPr>
      <w:r>
        <w:t>T</w:t>
      </w:r>
      <w:r w:rsidR="00FF6971">
        <w:t xml:space="preserve">he </w:t>
      </w:r>
      <w:r w:rsidR="002C751A">
        <w:t xml:space="preserve">macrobotanical </w:t>
      </w:r>
      <w:r w:rsidR="00375CA1">
        <w:t>data</w:t>
      </w:r>
      <w:r w:rsidR="00FF6971">
        <w:t xml:space="preserve"> pr</w:t>
      </w:r>
      <w:r w:rsidR="00375CA1">
        <w:t>esented in this study</w:t>
      </w:r>
      <w:r>
        <w:t xml:space="preserve"> </w:t>
      </w:r>
      <w:r w:rsidR="00FF6971">
        <w:t>expand</w:t>
      </w:r>
      <w:r>
        <w:t>s</w:t>
      </w:r>
      <w:r w:rsidR="00FF6971">
        <w:t xml:space="preserve"> </w:t>
      </w:r>
      <w:r w:rsidR="002C751A">
        <w:t xml:space="preserve">our understanding of the ways in which the occupants of Site 8 </w:t>
      </w:r>
      <w:r w:rsidR="00FF6971">
        <w:t xml:space="preserve">actively improved their lives </w:t>
      </w:r>
      <w:r w:rsidR="002C751A">
        <w:t>with plants they produced and procured</w:t>
      </w:r>
      <w:r w:rsidR="00375CA1">
        <w:t xml:space="preserve"> as a means for supplementing the food</w:t>
      </w:r>
      <w:r w:rsidR="00FF6971">
        <w:t xml:space="preserve"> rations</w:t>
      </w:r>
      <w:r w:rsidR="00375CA1">
        <w:t xml:space="preserve"> provided to them.</w:t>
      </w:r>
      <w:r w:rsidR="00FF6971">
        <w:t xml:space="preserve"> Consistent with the conclusions of others, the WPA narratives, and </w:t>
      </w:r>
      <w:r w:rsidR="000D3FD1">
        <w:rPr>
          <w:color w:val="000000"/>
          <w:shd w:val="clear" w:color="auto" w:fill="FFFFFF"/>
        </w:rPr>
        <w:t>results of botanical studies from contemporaneous sites in the</w:t>
      </w:r>
      <w:r w:rsidR="000D3FD1">
        <w:rPr>
          <w:color w:val="000000"/>
          <w:shd w:val="clear" w:color="auto" w:fill="FFFFFF"/>
        </w:rPr>
        <w:t xml:space="preserve"> region</w:t>
      </w:r>
      <w:r w:rsidR="00FF6971">
        <w:t xml:space="preserve">, </w:t>
      </w:r>
      <w:r w:rsidR="000D3FD1">
        <w:t>the results of</w:t>
      </w:r>
      <w:r w:rsidR="00FF6971">
        <w:t xml:space="preserve"> </w:t>
      </w:r>
      <w:r w:rsidR="000D3FD1">
        <w:t xml:space="preserve">this </w:t>
      </w:r>
      <w:r w:rsidR="00FF6971">
        <w:t>study indicate</w:t>
      </w:r>
      <w:r w:rsidR="002C751A">
        <w:t xml:space="preserve"> that enslaved African Americans adapted to their conditions and actively and efficiently enhance</w:t>
      </w:r>
      <w:r w:rsidR="00375CA1">
        <w:t>d</w:t>
      </w:r>
      <w:r w:rsidR="002C751A">
        <w:t xml:space="preserve"> their well-being, manage</w:t>
      </w:r>
      <w:r w:rsidR="00375CA1">
        <w:t>d</w:t>
      </w:r>
      <w:r w:rsidR="002C751A">
        <w:t xml:space="preserve"> health-related risks, and maintain</w:t>
      </w:r>
      <w:r w:rsidR="00375CA1">
        <w:t>ed</w:t>
      </w:r>
      <w:r w:rsidR="002C751A">
        <w:t xml:space="preserve"> control in their lives. </w:t>
      </w:r>
    </w:p>
    <w:p w:rsidR="00A621EB" w:rsidRDefault="00A621EB" w:rsidP="00FF6971">
      <w:pPr>
        <w:spacing w:line="480" w:lineRule="auto"/>
        <w:ind w:firstLine="720"/>
      </w:pPr>
    </w:p>
    <w:p w:rsidR="001D7DC2" w:rsidRDefault="001D7DC2" w:rsidP="003E24AA">
      <w:pPr>
        <w:pStyle w:val="Heading2"/>
      </w:pPr>
      <w:bookmarkStart w:id="62" w:name="_Toc451432166"/>
      <w:r>
        <w:t xml:space="preserve">A Comparison </w:t>
      </w:r>
      <w:r w:rsidR="00766ED0">
        <w:t>between</w:t>
      </w:r>
      <w:r>
        <w:t xml:space="preserve"> Site 8 </w:t>
      </w:r>
      <w:r w:rsidR="003F1102">
        <w:t xml:space="preserve">and </w:t>
      </w:r>
      <w:r>
        <w:t>Contemporary Sites in the Region</w:t>
      </w:r>
      <w:bookmarkEnd w:id="62"/>
    </w:p>
    <w:p w:rsidR="001D7DC2" w:rsidRDefault="001D7DC2" w:rsidP="001D7DC2"/>
    <w:p w:rsidR="001D7DC2" w:rsidRPr="001D7DC2" w:rsidRDefault="001D7DC2" w:rsidP="001D7DC2"/>
    <w:p w:rsidR="001D7DC2" w:rsidRDefault="001D7DC2" w:rsidP="001D7DC2">
      <w:pPr>
        <w:spacing w:line="480" w:lineRule="auto"/>
        <w:ind w:firstLine="720"/>
      </w:pPr>
      <w:r>
        <w:t xml:space="preserve">The study presented here is representative of only a small population of Virginia slaves. More comprehensive and accurate conclusions pertaining to the foodways of Virginia’s enslaved African American community can be drawn from comparisons between the Site 8 macrobotanical assemblage and the results of contemporaneous botanical studies from the region. </w:t>
      </w:r>
    </w:p>
    <w:p w:rsidR="001D7DC2" w:rsidRDefault="001D7DC2" w:rsidP="001D7DC2">
      <w:pPr>
        <w:spacing w:line="480" w:lineRule="auto"/>
        <w:ind w:firstLine="720"/>
      </w:pPr>
      <w:r>
        <w:t xml:space="preserve">A number of macrobotanical studies have been conducted at slave quarters from Thomas Jefferson’s Poplar Forest Plantation in Bedford County, 90 miles southwest of Monticello. A 2008 study published by </w:t>
      </w:r>
      <w:proofErr w:type="spellStart"/>
      <w:r>
        <w:t>Mrozowski</w:t>
      </w:r>
      <w:proofErr w:type="spellEnd"/>
      <w:r>
        <w:t xml:space="preserve"> et al. compare the macrobotanical data recovered from slave quarters on five Virginia plantations including the North Hill and Quarter sites at Poplar Forest Plantation, the Rich Neck Plantation in Williamsburg, the Wilton Plantation quarter site in Henrico County and the </w:t>
      </w:r>
      <w:proofErr w:type="spellStart"/>
      <w:r>
        <w:t>Southall’s</w:t>
      </w:r>
      <w:proofErr w:type="spellEnd"/>
      <w:r>
        <w:t xml:space="preserve"> Quarter in James City County (Table A-4) (</w:t>
      </w:r>
      <w:proofErr w:type="spellStart"/>
      <w:r>
        <w:t>Mrozowski</w:t>
      </w:r>
      <w:proofErr w:type="spellEnd"/>
      <w:r>
        <w:t xml:space="preserve"> et al. </w:t>
      </w:r>
      <w:r>
        <w:lastRenderedPageBreak/>
        <w:t xml:space="preserve">2008:717). Similar to Site 8, the macrobotanical assemblages from the North Hill and Quarter sites represent high recoveries of both corn cupule, corn kernel, and peach. </w:t>
      </w:r>
    </w:p>
    <w:p w:rsidR="001D7DC2" w:rsidRDefault="001D7DC2" w:rsidP="001D7DC2">
      <w:pPr>
        <w:spacing w:line="480" w:lineRule="auto"/>
        <w:ind w:firstLine="720"/>
      </w:pPr>
      <w:r>
        <w:t xml:space="preserve">In 2013 Henderson published her macrobotanical analysis of the Wingos site, a slave quarter occupied at Thomas Jefferson’s Poplar Forest plantation between 1770 and 1790 (Table A-5) (Heath and Breen 2009:11; Henderson 2013:2). The Wingos macrobotanical assemblage is consistent with the high recovery of corn cupules, corn kernels, walnut family, a number of useful weedy wild taxa, and taxa from the genus, </w:t>
      </w:r>
      <w:r w:rsidRPr="00FB127C">
        <w:rPr>
          <w:i/>
        </w:rPr>
        <w:t>Prunus</w:t>
      </w:r>
      <w:r>
        <w:t xml:space="preserve">, at Site 8. Conversely, the recovery of blackberry/raspberry seeds at Wingos are notably low compared to Site 8. </w:t>
      </w:r>
    </w:p>
    <w:p w:rsidR="000143D3" w:rsidRDefault="000143D3" w:rsidP="00875E34">
      <w:pPr>
        <w:spacing w:line="480" w:lineRule="auto"/>
      </w:pPr>
    </w:p>
    <w:p w:rsidR="000143D3" w:rsidRDefault="000143D3" w:rsidP="00875E34">
      <w:pPr>
        <w:pStyle w:val="Heading2"/>
        <w:spacing w:line="480" w:lineRule="auto"/>
      </w:pPr>
      <w:bookmarkStart w:id="63" w:name="_Toc451432167"/>
      <w:r w:rsidRPr="004326D1">
        <w:t>Avenues for Future Research</w:t>
      </w:r>
      <w:bookmarkEnd w:id="63"/>
    </w:p>
    <w:p w:rsidR="000D3FD1" w:rsidRDefault="000D3FD1" w:rsidP="000D3FD1"/>
    <w:p w:rsidR="000D3FD1" w:rsidRDefault="000D3FD1" w:rsidP="000D3FD1">
      <w:pPr>
        <w:spacing w:line="480" w:lineRule="auto"/>
        <w:ind w:firstLine="720"/>
      </w:pPr>
      <w:r>
        <w:t xml:space="preserve">A more comprehensive comparison of the macrobotanical data from </w:t>
      </w:r>
      <w:r w:rsidR="001E700C">
        <w:t>contemporaneous</w:t>
      </w:r>
      <w:r>
        <w:t xml:space="preserve"> sites</w:t>
      </w:r>
      <w:r w:rsidR="001E700C">
        <w:t>, particularly those that include a transition from tobacco to wheat farming,</w:t>
      </w:r>
      <w:r>
        <w:t xml:space="preserve"> can serve to increase our knowledge of enslaved African American lifeways in eighteenth-century Virginia. </w:t>
      </w:r>
      <w:r w:rsidR="001E700C">
        <w:t>Furthermore, t</w:t>
      </w:r>
      <w:r>
        <w:t xml:space="preserve">he analysis of the Site 8 macrobotanical assemblage presented here has been largely aimed towards improving our understanding of enslaved African American foodways in the late eighteenth century; however, future studies comparing the presence of medicinally valuable plant taxa in macrobotanical assemblages, such as those presented by </w:t>
      </w:r>
      <w:proofErr w:type="spellStart"/>
      <w:r>
        <w:t>Mrozoswki</w:t>
      </w:r>
      <w:proofErr w:type="spellEnd"/>
      <w:r>
        <w:t xml:space="preserve"> et al. </w:t>
      </w:r>
      <w:r w:rsidR="001E700C">
        <w:t xml:space="preserve">(2008) </w:t>
      </w:r>
      <w:r>
        <w:t>and Henderson</w:t>
      </w:r>
      <w:r w:rsidR="001E700C">
        <w:t xml:space="preserve"> (2013)</w:t>
      </w:r>
      <w:r>
        <w:t>, would serve to increase our understanding of the methods exercised by eighteenth-century African American slaves to actively manage their well-being.</w:t>
      </w:r>
    </w:p>
    <w:p w:rsidR="00875E34" w:rsidRDefault="000143D3" w:rsidP="00875E34">
      <w:pPr>
        <w:spacing w:line="480" w:lineRule="auto"/>
        <w:ind w:firstLine="720"/>
      </w:pPr>
      <w:r>
        <w:t>There is great value in studying plants recovered from archaeolog</w:t>
      </w:r>
      <w:r w:rsidR="00872D47">
        <w:t>ical sites;</w:t>
      </w:r>
      <w:r>
        <w:t xml:space="preserve"> however</w:t>
      </w:r>
      <w:r w:rsidR="00872D47">
        <w:t>,</w:t>
      </w:r>
      <w:r>
        <w:t xml:space="preserve"> a multi-faceted approach to foodways can benefit and support our understanding of the relationship between a site’s inhabitants, their environment, and their conditions. </w:t>
      </w:r>
      <w:r w:rsidR="00872D47">
        <w:t xml:space="preserve">The conclusions inferred in this study are supported by historical accounts and archaeological </w:t>
      </w:r>
      <w:r w:rsidR="00872D47">
        <w:lastRenderedPageBreak/>
        <w:t xml:space="preserve">research; however, results from </w:t>
      </w:r>
      <w:proofErr w:type="spellStart"/>
      <w:r w:rsidR="00872D47">
        <w:t>phytolith</w:t>
      </w:r>
      <w:proofErr w:type="spellEnd"/>
      <w:r w:rsidR="00872D47">
        <w:t>, starch, faunal and pollen analyses from subfloor pits can further sup</w:t>
      </w:r>
      <w:r w:rsidR="00747366">
        <w:t xml:space="preserve">port and shape our knowledge </w:t>
      </w:r>
      <w:r w:rsidR="005D0840">
        <w:t xml:space="preserve">of </w:t>
      </w:r>
      <w:r w:rsidR="00747366">
        <w:t xml:space="preserve">enslaved African American foodways </w:t>
      </w:r>
      <w:r w:rsidR="00872D47">
        <w:t xml:space="preserve">at the end of the eighteenth century. </w:t>
      </w:r>
    </w:p>
    <w:p w:rsidR="000143D3" w:rsidRDefault="000143D3" w:rsidP="00766ED0">
      <w:pPr>
        <w:spacing w:line="480" w:lineRule="auto"/>
        <w:ind w:firstLine="720"/>
      </w:pPr>
      <w:r>
        <w:t>Although this study is limited to the recovery and analysis of</w:t>
      </w:r>
      <w:r w:rsidR="00FF6971">
        <w:t xml:space="preserve"> the</w:t>
      </w:r>
      <w:r>
        <w:t xml:space="preserve"> macrobotanical remains from Site 8, a pollen analysis has </w:t>
      </w:r>
      <w:r w:rsidR="00875E34">
        <w:t xml:space="preserve">also </w:t>
      </w:r>
      <w:r>
        <w:t xml:space="preserve">been conducted by </w:t>
      </w:r>
      <w:r w:rsidR="00872D47">
        <w:t xml:space="preserve">Dr. </w:t>
      </w:r>
      <w:r>
        <w:t xml:space="preserve">John Jones. In conjunction with the macrobotanical </w:t>
      </w:r>
      <w:r w:rsidR="00875E34">
        <w:t>data presented in this study</w:t>
      </w:r>
      <w:r>
        <w:t xml:space="preserve">, </w:t>
      </w:r>
      <w:r w:rsidR="001D7DC2">
        <w:t xml:space="preserve">similarities between </w:t>
      </w:r>
      <w:r>
        <w:t xml:space="preserve">the </w:t>
      </w:r>
      <w:r w:rsidR="001D7DC2">
        <w:t xml:space="preserve">results of </w:t>
      </w:r>
      <w:r w:rsidR="00875E34">
        <w:t xml:space="preserve">plant taxa recovered from </w:t>
      </w:r>
      <w:r w:rsidR="001D7DC2">
        <w:t xml:space="preserve">the </w:t>
      </w:r>
      <w:r>
        <w:t>pollen analysis</w:t>
      </w:r>
      <w:r w:rsidR="001D7DC2">
        <w:t xml:space="preserve"> and the Site 8 macrobotanical assemblage</w:t>
      </w:r>
      <w:r>
        <w:t xml:space="preserve"> can</w:t>
      </w:r>
      <w:r w:rsidR="001D7DC2">
        <w:t xml:space="preserve"> further</w:t>
      </w:r>
      <w:r>
        <w:t xml:space="preserve"> support the </w:t>
      </w:r>
      <w:r w:rsidR="00875E34">
        <w:t>conclusions drawn from</w:t>
      </w:r>
      <w:r>
        <w:t xml:space="preserve"> this study and increase our ability to interpret the conditions and actions of the Site 8 community. Additionally, faunal remains recovered from Site 8 </w:t>
      </w:r>
      <w:r w:rsidR="001E1E73">
        <w:t xml:space="preserve">have been analyzed by </w:t>
      </w:r>
      <w:r w:rsidR="00875E34">
        <w:t xml:space="preserve">Dr. </w:t>
      </w:r>
      <w:r w:rsidR="001E1E73">
        <w:t>Joanne Bowen</w:t>
      </w:r>
      <w:r w:rsidR="00875E34">
        <w:t xml:space="preserve">. If the rate at which wild faunal taxa were recovered </w:t>
      </w:r>
      <w:r w:rsidR="00EF4E65">
        <w:t xml:space="preserve">from Site 8 </w:t>
      </w:r>
      <w:r w:rsidR="00875E34">
        <w:t xml:space="preserve">are consistent with the recovery rate of wild plant taxa, </w:t>
      </w:r>
      <w:r w:rsidR="001E1E73">
        <w:t xml:space="preserve">the </w:t>
      </w:r>
      <w:r w:rsidR="00875E34">
        <w:t xml:space="preserve">combined </w:t>
      </w:r>
      <w:r w:rsidR="001E1E73">
        <w:t xml:space="preserve">results </w:t>
      </w:r>
      <w:r w:rsidR="00EF4E65">
        <w:t>c</w:t>
      </w:r>
      <w:r>
        <w:t>ould support the implications relating to food choices</w:t>
      </w:r>
      <w:r w:rsidR="00875E34">
        <w:t xml:space="preserve"> and procurement presented here.</w:t>
      </w:r>
    </w:p>
    <w:p w:rsidR="00766ED0" w:rsidRDefault="00766ED0" w:rsidP="00766ED0">
      <w:pPr>
        <w:spacing w:line="480" w:lineRule="auto"/>
      </w:pPr>
    </w:p>
    <w:p w:rsidR="00766ED0" w:rsidRPr="00766ED0" w:rsidRDefault="00766ED0" w:rsidP="00766ED0">
      <w:pPr>
        <w:pStyle w:val="Heading2"/>
        <w:spacing w:line="480" w:lineRule="auto"/>
      </w:pPr>
      <w:bookmarkStart w:id="64" w:name="_Toc451432168"/>
      <w:r>
        <w:t>Final Conclusions</w:t>
      </w:r>
      <w:bookmarkEnd w:id="64"/>
    </w:p>
    <w:p w:rsidR="00EE5CDD" w:rsidRDefault="00EE5CDD" w:rsidP="00766ED0">
      <w:pPr>
        <w:spacing w:line="480" w:lineRule="auto"/>
      </w:pPr>
    </w:p>
    <w:p w:rsidR="00766ED0" w:rsidRDefault="009C38B3" w:rsidP="00766ED0">
      <w:pPr>
        <w:spacing w:line="480" w:lineRule="auto"/>
      </w:pPr>
      <w:r>
        <w:tab/>
      </w:r>
      <w:r w:rsidR="00595126">
        <w:t>Macrobotanical data recovered from slave quarters can serve to improve our understanding of the occupants’ behaviors and choices under social constraints. In this study t</w:t>
      </w:r>
      <w:r>
        <w:t>he</w:t>
      </w:r>
      <w:r w:rsidR="00595126">
        <w:t xml:space="preserve"> paleoethnobotanical</w:t>
      </w:r>
      <w:r>
        <w:t xml:space="preserve"> analysis of plant</w:t>
      </w:r>
      <w:r w:rsidR="00595126">
        <w:t xml:space="preserve"> remains</w:t>
      </w:r>
      <w:r>
        <w:t xml:space="preserve"> recovered from Site 8 </w:t>
      </w:r>
      <w:r w:rsidR="0015510D">
        <w:t>present</w:t>
      </w:r>
      <w:r w:rsidR="00595126">
        <w:t>s</w:t>
      </w:r>
      <w:r w:rsidR="0015510D">
        <w:t xml:space="preserve"> </w:t>
      </w:r>
      <w:r w:rsidR="00246226">
        <w:t>useful</w:t>
      </w:r>
      <w:r>
        <w:t xml:space="preserve"> information </w:t>
      </w:r>
      <w:r w:rsidR="00077842">
        <w:t xml:space="preserve">relating to </w:t>
      </w:r>
      <w:r>
        <w:t xml:space="preserve">the lifeways of the enslaved people that occupied the site at the end of the eighteenth century. The Site 8 macrobotanical data </w:t>
      </w:r>
      <w:r w:rsidR="00077842">
        <w:t>reveals that</w:t>
      </w:r>
      <w:r>
        <w:t xml:space="preserve"> the</w:t>
      </w:r>
      <w:r w:rsidR="00077842">
        <w:t xml:space="preserve"> site’s</w:t>
      </w:r>
      <w:r>
        <w:t xml:space="preserve"> </w:t>
      </w:r>
      <w:r w:rsidR="00527ABF">
        <w:t xml:space="preserve">enslaved </w:t>
      </w:r>
      <w:r>
        <w:t>occupants were active in improving their circumstances by</w:t>
      </w:r>
      <w:r w:rsidR="00455E73">
        <w:t xml:space="preserve"> producing and procuring plants and </w:t>
      </w:r>
      <w:r w:rsidR="00595126">
        <w:t xml:space="preserve">furthermore, it </w:t>
      </w:r>
      <w:r w:rsidR="00455E73">
        <w:t xml:space="preserve">reflects their </w:t>
      </w:r>
      <w:r w:rsidR="001E700C">
        <w:t xml:space="preserve">changing </w:t>
      </w:r>
      <w:r w:rsidR="00455E73">
        <w:t>relationship</w:t>
      </w:r>
      <w:r w:rsidR="001E700C">
        <w:t>s</w:t>
      </w:r>
      <w:r w:rsidR="00455E73">
        <w:t xml:space="preserve"> with</w:t>
      </w:r>
      <w:r w:rsidR="00595126">
        <w:t>,</w:t>
      </w:r>
      <w:r w:rsidR="00455E73">
        <w:t xml:space="preserve"> </w:t>
      </w:r>
      <w:r w:rsidR="00595126">
        <w:t>and their ability to travel</w:t>
      </w:r>
      <w:r w:rsidR="001E700C">
        <w:t xml:space="preserve"> across</w:t>
      </w:r>
      <w:r w:rsidR="00595126">
        <w:t xml:space="preserve"> </w:t>
      </w:r>
      <w:r w:rsidR="00455E73">
        <w:t>the Monticello landscape.</w:t>
      </w:r>
      <w:r>
        <w:t xml:space="preserve"> Although the study presented here </w:t>
      </w:r>
      <w:r w:rsidR="001E700C">
        <w:t>highlights</w:t>
      </w:r>
      <w:r>
        <w:t xml:space="preserve"> the ways in which plants were likely </w:t>
      </w:r>
      <w:r w:rsidR="00AB44ED">
        <w:t xml:space="preserve">exploited for </w:t>
      </w:r>
      <w:r w:rsidR="00AB44ED">
        <w:lastRenderedPageBreak/>
        <w:t xml:space="preserve">nutrition, plants </w:t>
      </w:r>
      <w:r w:rsidR="00246226">
        <w:t xml:space="preserve">can </w:t>
      </w:r>
      <w:r w:rsidR="00077842">
        <w:t>serve to</w:t>
      </w:r>
      <w:r w:rsidR="00246226">
        <w:t xml:space="preserve"> enhanc</w:t>
      </w:r>
      <w:r w:rsidR="00077842">
        <w:t>e</w:t>
      </w:r>
      <w:r w:rsidR="00246226">
        <w:t xml:space="preserve"> </w:t>
      </w:r>
      <w:r w:rsidR="00455E73">
        <w:t>well-being</w:t>
      </w:r>
      <w:r w:rsidR="00077842">
        <w:t xml:space="preserve"> a number of ways</w:t>
      </w:r>
      <w:r w:rsidR="00455E73">
        <w:t>. Many of t</w:t>
      </w:r>
      <w:r w:rsidR="00246226">
        <w:t xml:space="preserve">he plants recovered from </w:t>
      </w:r>
      <w:r w:rsidR="00D87BF2">
        <w:t xml:space="preserve">the </w:t>
      </w:r>
      <w:r w:rsidR="00246226">
        <w:t>cultural features excavated at Site 8</w:t>
      </w:r>
      <w:r w:rsidR="00455E73">
        <w:t xml:space="preserve"> were also likely used </w:t>
      </w:r>
      <w:r w:rsidR="001E700C">
        <w:t>to enhance the flavor of dishes</w:t>
      </w:r>
      <w:r w:rsidR="00D87BF2">
        <w:t xml:space="preserve">, </w:t>
      </w:r>
      <w:r w:rsidR="00455E73">
        <w:t>for medicine, for religious and spiritual purposes, to manufacture household goods, to create borders around personal boundaries,</w:t>
      </w:r>
      <w:r w:rsidR="00166723">
        <w:t xml:space="preserve"> and</w:t>
      </w:r>
      <w:r w:rsidR="00455E73">
        <w:t xml:space="preserve"> displayed as ornamentals in the yards sur</w:t>
      </w:r>
      <w:r w:rsidR="001E700C">
        <w:t>rounding housing structures</w:t>
      </w:r>
      <w:r w:rsidR="00455E73">
        <w:t xml:space="preserve">. </w:t>
      </w:r>
    </w:p>
    <w:p w:rsidR="00455E73" w:rsidRDefault="00455E73" w:rsidP="00766ED0">
      <w:pPr>
        <w:spacing w:line="480" w:lineRule="auto"/>
      </w:pPr>
      <w:r>
        <w:tab/>
      </w:r>
      <w:r w:rsidR="0022470B">
        <w:t xml:space="preserve">The implications drawn from the results of the Site 8 macrobotanical analysis are consistent with those established by historians, accounts provided by formers slaves during the </w:t>
      </w:r>
      <w:r w:rsidR="0015510D">
        <w:t>Work</w:t>
      </w:r>
      <w:r w:rsidR="0015510D" w:rsidRPr="003B1369">
        <w:t>s Progress Administration’s (WPA) 1930s Federal Writers’ Project</w:t>
      </w:r>
      <w:r w:rsidR="0022470B">
        <w:t>, and archaeological evidence from contemporaneous slave quarters from the region</w:t>
      </w:r>
      <w:r w:rsidR="00166723">
        <w:t>, showing</w:t>
      </w:r>
      <w:r w:rsidR="0022470B">
        <w:t xml:space="preserve"> that o</w:t>
      </w:r>
      <w:r>
        <w:t>ver time, slaves transformed their experience</w:t>
      </w:r>
      <w:r w:rsidR="0022470B">
        <w:t xml:space="preserve"> –</w:t>
      </w:r>
      <w:r w:rsidR="00166723">
        <w:t xml:space="preserve"> </w:t>
      </w:r>
      <w:r w:rsidR="0015510D">
        <w:t>through, among other things, their</w:t>
      </w:r>
      <w:r w:rsidR="00166723">
        <w:t xml:space="preserve"> resourcefulness and resilience – into </w:t>
      </w:r>
      <w:r w:rsidR="0022470B">
        <w:t>a culture that joined them together</w:t>
      </w:r>
      <w:r w:rsidR="0015510D">
        <w:t xml:space="preserve">. </w:t>
      </w:r>
      <w:r w:rsidR="0022470B">
        <w:t xml:space="preserve"> </w:t>
      </w:r>
    </w:p>
    <w:p w:rsidR="00EE5CDD" w:rsidRDefault="00EE5CDD" w:rsidP="00766ED0">
      <w:pPr>
        <w:spacing w:line="480" w:lineRule="auto"/>
      </w:pPr>
    </w:p>
    <w:p w:rsidR="00DD1CC0" w:rsidRDefault="00EE5CDD" w:rsidP="00766ED0">
      <w:pPr>
        <w:spacing w:line="480" w:lineRule="auto"/>
      </w:pPr>
      <w:r>
        <w:tab/>
      </w:r>
      <w:r w:rsidR="00DD1CC0">
        <w:br w:type="page"/>
      </w:r>
    </w:p>
    <w:p w:rsidR="00DD1CC0" w:rsidRDefault="00DD1CC0" w:rsidP="000976C4">
      <w:pPr>
        <w:pStyle w:val="Heading1"/>
      </w:pPr>
      <w:bookmarkStart w:id="65" w:name="_Toc451432169"/>
      <w:r w:rsidRPr="00A01D7C">
        <w:lastRenderedPageBreak/>
        <w:t>Bibliography</w:t>
      </w:r>
      <w:bookmarkEnd w:id="65"/>
    </w:p>
    <w:p w:rsidR="00DD1CC0" w:rsidRPr="00A01D7C" w:rsidRDefault="00DD1CC0" w:rsidP="00DD1CC0">
      <w:pPr>
        <w:jc w:val="center"/>
      </w:pPr>
    </w:p>
    <w:p w:rsidR="00DD1CC0" w:rsidRDefault="00DD1CC0" w:rsidP="00DD1CC0"/>
    <w:p w:rsidR="0058377D" w:rsidRDefault="0058377D" w:rsidP="00DD1CC0">
      <w:pPr>
        <w:sectPr w:rsidR="0058377D">
          <w:pgSz w:w="12240" w:h="15840"/>
          <w:pgMar w:top="1440" w:right="1440" w:bottom="1440" w:left="1440" w:header="720" w:footer="720" w:gutter="0"/>
          <w:cols w:space="720"/>
          <w:docGrid w:linePitch="360"/>
        </w:sectPr>
      </w:pPr>
    </w:p>
    <w:p w:rsidR="00F42787" w:rsidRPr="00F42787" w:rsidRDefault="00F42787" w:rsidP="00F42787">
      <w:r>
        <w:lastRenderedPageBreak/>
        <w:t xml:space="preserve">Billings, </w:t>
      </w:r>
      <w:r w:rsidRPr="00F42787">
        <w:t>Warren M., editor, 2007.</w:t>
      </w:r>
    </w:p>
    <w:p w:rsidR="00F42787" w:rsidRDefault="00F42787" w:rsidP="00F42787">
      <w:r w:rsidRPr="00F42787">
        <w:rPr>
          <w:i/>
        </w:rPr>
        <w:t xml:space="preserve">The Old Dominion in the Seventeenth Century, </w:t>
      </w:r>
      <w:proofErr w:type="gramStart"/>
      <w:r w:rsidRPr="00F42787">
        <w:rPr>
          <w:i/>
        </w:rPr>
        <w:t>A</w:t>
      </w:r>
      <w:proofErr w:type="gramEnd"/>
      <w:r w:rsidRPr="00F42787">
        <w:rPr>
          <w:i/>
        </w:rPr>
        <w:t xml:space="preserve"> Documentary History of Virginia 1606-1700.</w:t>
      </w:r>
      <w:r w:rsidRPr="00F42787">
        <w:t xml:space="preserve"> University of North Carolina Press, Chapel Hill.</w:t>
      </w:r>
    </w:p>
    <w:p w:rsidR="00F42787" w:rsidRDefault="00F42787" w:rsidP="00F42787"/>
    <w:p w:rsidR="00DD1CC0" w:rsidRDefault="00DD1CC0" w:rsidP="00DD1CC0">
      <w:r>
        <w:t>Bon-Harper, Sara</w:t>
      </w:r>
    </w:p>
    <w:p w:rsidR="00DD1CC0" w:rsidRDefault="00263C38" w:rsidP="00DD1CC0">
      <w:r>
        <w:t>2006</w:t>
      </w:r>
      <w:r>
        <w:tab/>
      </w:r>
      <w:r w:rsidR="00DD1CC0">
        <w:t xml:space="preserve">Site 8 Overview. Electronic document, </w:t>
      </w:r>
      <w:r w:rsidR="00DD1CC0" w:rsidRPr="008339FD">
        <w:t>http://www.daacs.org/sites/site-8/#background</w:t>
      </w:r>
      <w:r w:rsidR="00DD1CC0">
        <w:t>, accessed February 12, 2015.</w:t>
      </w:r>
    </w:p>
    <w:p w:rsidR="00984B0F" w:rsidRDefault="00984B0F" w:rsidP="00DD1CC0"/>
    <w:p w:rsidR="00984B0F" w:rsidRDefault="00984B0F" w:rsidP="00DD1CC0">
      <w:r>
        <w:t>Bowen, Joanne</w:t>
      </w:r>
      <w:r>
        <w:br/>
        <w:t>1996 Foodways in the 18</w:t>
      </w:r>
      <w:r w:rsidRPr="009C24F5">
        <w:rPr>
          <w:vertAlign w:val="superscript"/>
        </w:rPr>
        <w:t>th</w:t>
      </w:r>
      <w:r>
        <w:t xml:space="preserve">-Century Chesapeake. In </w:t>
      </w:r>
      <w:r w:rsidRPr="009C24F5">
        <w:rPr>
          <w:i/>
        </w:rPr>
        <w:t>The Archaeology of 18</w:t>
      </w:r>
      <w:r w:rsidRPr="009C24F5">
        <w:rPr>
          <w:i/>
          <w:vertAlign w:val="superscript"/>
        </w:rPr>
        <w:t>th</w:t>
      </w:r>
      <w:r w:rsidRPr="009C24F5">
        <w:rPr>
          <w:i/>
        </w:rPr>
        <w:t>-Century Virginia,</w:t>
      </w:r>
      <w:r>
        <w:t xml:space="preserve"> Theodore R. Reinhart, editor, pp. 87-130. Special Publication No. 35 of the Archeology Society of Virginia, Dietz Press, Richmond, VA.</w:t>
      </w:r>
    </w:p>
    <w:p w:rsidR="00DD1CC0" w:rsidRDefault="00DD1CC0" w:rsidP="00DD1CC0"/>
    <w:p w:rsidR="00DD1CC0" w:rsidRDefault="00DD1CC0" w:rsidP="00DD1CC0">
      <w:r>
        <w:t>Bowes, Jessica</w:t>
      </w:r>
    </w:p>
    <w:p w:rsidR="00DD1CC0" w:rsidRPr="006B5612" w:rsidRDefault="00DD1CC0" w:rsidP="00DD1CC0">
      <w:pPr>
        <w:rPr>
          <w:bCs/>
        </w:rPr>
      </w:pPr>
      <w:r>
        <w:t>2011</w:t>
      </w:r>
      <w:r w:rsidR="00263C38">
        <w:tab/>
      </w:r>
      <w:r w:rsidRPr="006B5612">
        <w:rPr>
          <w:bCs/>
        </w:rPr>
        <w:t xml:space="preserve">Provisioned, Produced, </w:t>
      </w:r>
      <w:proofErr w:type="gramStart"/>
      <w:r w:rsidRPr="006B5612">
        <w:rPr>
          <w:bCs/>
        </w:rPr>
        <w:t>Procure</w:t>
      </w:r>
      <w:r>
        <w:rPr>
          <w:bCs/>
        </w:rPr>
        <w:t>d</w:t>
      </w:r>
      <w:proofErr w:type="gramEnd"/>
      <w:r>
        <w:rPr>
          <w:bCs/>
        </w:rPr>
        <w:t xml:space="preserve">: Slave Subsistence Strategies </w:t>
      </w:r>
      <w:r w:rsidRPr="006B5612">
        <w:rPr>
          <w:bCs/>
        </w:rPr>
        <w:t>And Social</w:t>
      </w:r>
      <w:r>
        <w:rPr>
          <w:bCs/>
        </w:rPr>
        <w:t xml:space="preserve"> Relations At Thomas Jefferson's</w:t>
      </w:r>
      <w:r w:rsidRPr="006B5612">
        <w:rPr>
          <w:bCs/>
        </w:rPr>
        <w:t xml:space="preserve"> Poplar Forest</w:t>
      </w:r>
      <w:r>
        <w:rPr>
          <w:bCs/>
        </w:rPr>
        <w:t xml:space="preserve">. </w:t>
      </w:r>
      <w:r w:rsidRPr="006B5612">
        <w:rPr>
          <w:i/>
        </w:rPr>
        <w:t>Journal of Ethnobiology</w:t>
      </w:r>
      <w:r>
        <w:t>, 31(1):89-109.</w:t>
      </w:r>
    </w:p>
    <w:p w:rsidR="00DD1CC0" w:rsidRDefault="00DD1CC0" w:rsidP="00DD1CC0"/>
    <w:p w:rsidR="00DD1CC0" w:rsidRDefault="00DD1CC0" w:rsidP="00DD1CC0">
      <w:r>
        <w:t>Bowes, Jessica and Heather Trigg</w:t>
      </w:r>
    </w:p>
    <w:p w:rsidR="00DD1CC0" w:rsidRDefault="00DD1CC0" w:rsidP="00DD1CC0">
      <w:r>
        <w:t>2012</w:t>
      </w:r>
      <w:r>
        <w:tab/>
        <w:t xml:space="preserve">Social Dimensions of Eighteenth- and Nineteenth- Century Slaves’ Uses of Plants at Poplar Forest. In </w:t>
      </w:r>
      <w:r w:rsidRPr="00C27633">
        <w:rPr>
          <w:i/>
        </w:rPr>
        <w:t>Jefferson’s Poplar Forest: Unearthing a Virginia Plantation</w:t>
      </w:r>
      <w:r>
        <w:t>, edited by Barbara J. Heath and Jack Gary, pp. 155-171. The University Press of Florida, Gainesville, Florida.</w:t>
      </w:r>
    </w:p>
    <w:p w:rsidR="00DD1CC0" w:rsidRDefault="00DD1CC0" w:rsidP="00DD1CC0"/>
    <w:p w:rsidR="00DD1CC0" w:rsidRDefault="00DD1CC0" w:rsidP="00DD1CC0">
      <w:proofErr w:type="spellStart"/>
      <w:r>
        <w:t>Carmody</w:t>
      </w:r>
      <w:proofErr w:type="spellEnd"/>
      <w:r>
        <w:t>, Stephen Byrnes</w:t>
      </w:r>
    </w:p>
    <w:p w:rsidR="00DD1CC0" w:rsidRDefault="00DD1CC0" w:rsidP="00DD1CC0">
      <w:r>
        <w:t xml:space="preserve">2009 </w:t>
      </w:r>
      <w:r w:rsidR="00263C38">
        <w:tab/>
      </w:r>
      <w:r w:rsidRPr="00D84A31">
        <w:rPr>
          <w:i/>
        </w:rPr>
        <w:t xml:space="preserve">Hunter/Gatherer Foraging Adaptations </w:t>
      </w:r>
      <w:proofErr w:type="gramStart"/>
      <w:r w:rsidRPr="00D84A31">
        <w:rPr>
          <w:i/>
        </w:rPr>
        <w:t>During</w:t>
      </w:r>
      <w:proofErr w:type="gramEnd"/>
      <w:r w:rsidRPr="00D84A31">
        <w:rPr>
          <w:i/>
        </w:rPr>
        <w:t xml:space="preserve"> the Middle Archaic Period at Dust Cave, Alabama</w:t>
      </w:r>
      <w:r>
        <w:t>. Master’s thesis, Department of Anthropology, University of Tennessee, Knoxville.</w:t>
      </w:r>
    </w:p>
    <w:p w:rsidR="00DD1CC0" w:rsidRDefault="00DD1CC0" w:rsidP="00DD1CC0"/>
    <w:p w:rsidR="00DD1CC0" w:rsidRDefault="00DD1CC0" w:rsidP="00DD1CC0">
      <w:r>
        <w:t>Carney, Judith A.</w:t>
      </w:r>
    </w:p>
    <w:p w:rsidR="00DD1CC0" w:rsidRDefault="00DD1CC0" w:rsidP="00DD1CC0">
      <w:r>
        <w:t>2013</w:t>
      </w:r>
      <w:r>
        <w:tab/>
      </w:r>
      <w:r w:rsidRPr="00B20A52">
        <w:rPr>
          <w:bCs/>
        </w:rPr>
        <w:t>Seeds of Memory: Botanical Legacies of the African Diaspora</w:t>
      </w:r>
      <w:r>
        <w:t>.</w:t>
      </w:r>
      <w:r w:rsidRPr="00B20A52">
        <w:t xml:space="preserve"> </w:t>
      </w:r>
      <w:r>
        <w:t xml:space="preserve">In </w:t>
      </w:r>
      <w:r w:rsidRPr="00B20A52">
        <w:rPr>
          <w:i/>
        </w:rPr>
        <w:t>African Ethnobotany in the Americas</w:t>
      </w:r>
      <w:r>
        <w:t xml:space="preserve">, edited by Robert </w:t>
      </w:r>
      <w:proofErr w:type="spellStart"/>
      <w:r>
        <w:t>Voeks</w:t>
      </w:r>
      <w:proofErr w:type="spellEnd"/>
      <w:r>
        <w:t xml:space="preserve"> and John </w:t>
      </w:r>
      <w:proofErr w:type="spellStart"/>
      <w:r>
        <w:t>Rashford</w:t>
      </w:r>
      <w:proofErr w:type="spellEnd"/>
      <w:r>
        <w:t>, pp. 13-33. Springer, New York.</w:t>
      </w:r>
    </w:p>
    <w:p w:rsidR="00DD1CC0" w:rsidRDefault="00DD1CC0" w:rsidP="00DD1CC0"/>
    <w:p w:rsidR="00DD1CC0" w:rsidRDefault="00DD1CC0" w:rsidP="00DD1CC0">
      <w:r>
        <w:t xml:space="preserve">Carney, Judith A. and Richard Nicholas </w:t>
      </w:r>
      <w:proofErr w:type="spellStart"/>
      <w:r>
        <w:t>Rosomoff</w:t>
      </w:r>
      <w:proofErr w:type="spellEnd"/>
    </w:p>
    <w:p w:rsidR="00DD1CC0" w:rsidRPr="00A01D7C" w:rsidRDefault="00DD1CC0" w:rsidP="00DD1CC0">
      <w:r>
        <w:t>2009</w:t>
      </w:r>
      <w:r>
        <w:tab/>
      </w:r>
      <w:r w:rsidRPr="00C16044">
        <w:rPr>
          <w:i/>
        </w:rPr>
        <w:t>In the Shadow of Slavery: Africa’s Botanical Legacy in the Atlantic World</w:t>
      </w:r>
      <w:r>
        <w:t xml:space="preserve">. University of California Press, Berkeley and Los Angeles, California. </w:t>
      </w:r>
    </w:p>
    <w:p w:rsidR="00DD1CC0" w:rsidRDefault="00DD1CC0" w:rsidP="00DD1CC0"/>
    <w:p w:rsidR="00DD1CC0" w:rsidRDefault="00DD1CC0" w:rsidP="00DD1CC0">
      <w:r>
        <w:t>Covey, Herbert C.</w:t>
      </w:r>
    </w:p>
    <w:p w:rsidR="00DD1CC0" w:rsidRPr="00A01D7C" w:rsidRDefault="00DD1CC0" w:rsidP="00DD1CC0">
      <w:r>
        <w:t>2007</w:t>
      </w:r>
      <w:r>
        <w:tab/>
      </w:r>
      <w:r w:rsidRPr="00C16044">
        <w:rPr>
          <w:i/>
        </w:rPr>
        <w:t>African American Slave Medicine: Herbal and Non-Herbal Treatments</w:t>
      </w:r>
      <w:r>
        <w:t>. Lexington Books, Lanham, Maryland.</w:t>
      </w:r>
    </w:p>
    <w:p w:rsidR="00DD1CC0" w:rsidRDefault="00DD1CC0" w:rsidP="00DD1CC0"/>
    <w:p w:rsidR="00DD1CC0" w:rsidRDefault="00DD1CC0" w:rsidP="00DD1CC0">
      <w:r>
        <w:t xml:space="preserve">Covey, Herbert C. and </w:t>
      </w:r>
      <w:proofErr w:type="spellStart"/>
      <w:r>
        <w:t>Eisnach</w:t>
      </w:r>
      <w:proofErr w:type="spellEnd"/>
      <w:r>
        <w:t>, Dwight</w:t>
      </w:r>
    </w:p>
    <w:p w:rsidR="00DD1CC0" w:rsidRDefault="00DD1CC0" w:rsidP="00DD1CC0">
      <w:r>
        <w:t>2009</w:t>
      </w:r>
      <w:r>
        <w:tab/>
      </w:r>
      <w:r w:rsidRPr="00C16044">
        <w:rPr>
          <w:i/>
        </w:rPr>
        <w:t>What the Slave Ate: Recollections of African American Foods and Foodways from the Slave Narratives</w:t>
      </w:r>
      <w:r>
        <w:t xml:space="preserve">. ABC-CLIO, LLC, Santa Barbara, California. </w:t>
      </w:r>
    </w:p>
    <w:p w:rsidR="00DD1CC0" w:rsidRDefault="00DD1CC0" w:rsidP="00DD1CC0"/>
    <w:p w:rsidR="00DD1CC0" w:rsidRDefault="00DD1CC0" w:rsidP="00DD1CC0">
      <w:r>
        <w:t>Deetz, James</w:t>
      </w:r>
    </w:p>
    <w:p w:rsidR="00DD1CC0" w:rsidRDefault="00DD1CC0" w:rsidP="00DD1CC0">
      <w:r>
        <w:t xml:space="preserve">1988 </w:t>
      </w:r>
      <w:r w:rsidR="00D661E0">
        <w:tab/>
      </w:r>
      <w:r w:rsidRPr="006B5612">
        <w:t>American Historical Archeology: Methods and Results</w:t>
      </w:r>
      <w:r>
        <w:t xml:space="preserve">. </w:t>
      </w:r>
      <w:r w:rsidRPr="006B5612">
        <w:rPr>
          <w:i/>
        </w:rPr>
        <w:t>Science</w:t>
      </w:r>
      <w:r w:rsidRPr="006B5612">
        <w:t>, New Series, Vol. 239, No. 4838 (Jan. 22, 1988), pp. 362-367</w:t>
      </w:r>
      <w:r>
        <w:t>.</w:t>
      </w:r>
    </w:p>
    <w:p w:rsidR="00DD1CC0" w:rsidRDefault="00DD1CC0" w:rsidP="00DD1CC0"/>
    <w:p w:rsidR="009C38B3" w:rsidRDefault="009C38B3" w:rsidP="00DD1CC0">
      <w:r w:rsidRPr="009C38B3">
        <w:lastRenderedPageBreak/>
        <w:t>Digital Archaeological Archive of Comparative Slavery</w:t>
      </w:r>
    </w:p>
    <w:p w:rsidR="009C38B3" w:rsidRDefault="009C38B3" w:rsidP="00DD1CC0">
      <w:r>
        <w:t>2008</w:t>
      </w:r>
      <w:r>
        <w:tab/>
        <w:t xml:space="preserve">Site 8. Electronic document, </w:t>
      </w:r>
      <w:r w:rsidRPr="009C38B3">
        <w:t>http://www.daacs.org/sites/site-8/#chronology</w:t>
      </w:r>
      <w:r>
        <w:t>, accessed May 19, 2016.</w:t>
      </w:r>
    </w:p>
    <w:p w:rsidR="009C38B3" w:rsidRDefault="009C38B3" w:rsidP="00DD1CC0"/>
    <w:p w:rsidR="00DD1CC0" w:rsidRDefault="00DD1CC0" w:rsidP="00DD1CC0">
      <w:proofErr w:type="spellStart"/>
      <w:r>
        <w:t>Dimbleby</w:t>
      </w:r>
      <w:proofErr w:type="spellEnd"/>
      <w:r>
        <w:t>, G.W.</w:t>
      </w:r>
    </w:p>
    <w:p w:rsidR="00DD1CC0" w:rsidRDefault="00DD1CC0" w:rsidP="00DD1CC0">
      <w:r>
        <w:t>1967</w:t>
      </w:r>
      <w:r>
        <w:tab/>
        <w:t xml:space="preserve">Plants and Archaeology. John Baker Publishers Limited, London. </w:t>
      </w:r>
    </w:p>
    <w:p w:rsidR="00DD1CC0" w:rsidRDefault="00DD1CC0" w:rsidP="00DD1CC0"/>
    <w:p w:rsidR="00DD1CC0" w:rsidRPr="00A01D7C" w:rsidRDefault="00DD1CC0" w:rsidP="00DD1CC0">
      <w:r w:rsidRPr="00A01D7C">
        <w:t>Fernald, Merritt Lyndon and Alfred Charles Kinsey</w:t>
      </w:r>
    </w:p>
    <w:p w:rsidR="00DD1CC0" w:rsidRDefault="00DD1CC0" w:rsidP="00DD1CC0">
      <w:r w:rsidRPr="00A01D7C">
        <w:t>1943</w:t>
      </w:r>
      <w:r w:rsidRPr="00A01D7C">
        <w:tab/>
      </w:r>
      <w:r w:rsidRPr="00A01D7C">
        <w:rPr>
          <w:i/>
        </w:rPr>
        <w:t>Edible Wild Plants of Eastern North America</w:t>
      </w:r>
      <w:r w:rsidRPr="00A01D7C">
        <w:t xml:space="preserve">. </w:t>
      </w:r>
      <w:proofErr w:type="spellStart"/>
      <w:r w:rsidRPr="00A01D7C">
        <w:t>Idlewild</w:t>
      </w:r>
      <w:proofErr w:type="spellEnd"/>
      <w:r w:rsidRPr="00A01D7C">
        <w:t xml:space="preserve"> Press, Cornwall-on-Hudson, New York.</w:t>
      </w:r>
    </w:p>
    <w:p w:rsidR="002C1B31" w:rsidRDefault="002C1B31" w:rsidP="00DD1CC0"/>
    <w:p w:rsidR="002C1B31" w:rsidRDefault="002C1B31" w:rsidP="00DD1CC0">
      <w:r>
        <w:t>Ford, Richard I.</w:t>
      </w:r>
    </w:p>
    <w:p w:rsidR="002C1B31" w:rsidRDefault="002C1B31" w:rsidP="00DD1CC0">
      <w:r>
        <w:t>1979</w:t>
      </w:r>
      <w:r>
        <w:tab/>
        <w:t xml:space="preserve">Paleoethnobotany in American Archaeology. </w:t>
      </w:r>
      <w:r w:rsidRPr="002C1B31">
        <w:rPr>
          <w:i/>
        </w:rPr>
        <w:t>Advances in Archaeological Method and Theory</w:t>
      </w:r>
      <w:r>
        <w:t>, Vol. 2, pp. 285-336.</w:t>
      </w:r>
    </w:p>
    <w:p w:rsidR="00DD1CC0" w:rsidRDefault="00DD1CC0" w:rsidP="00DD1CC0"/>
    <w:p w:rsidR="00DD1CC0" w:rsidRDefault="00DD1CC0" w:rsidP="00DD1CC0">
      <w:r>
        <w:t xml:space="preserve">Hardin, David S. </w:t>
      </w:r>
    </w:p>
    <w:p w:rsidR="00DD1CC0" w:rsidRDefault="00DD1CC0" w:rsidP="00DD1CC0">
      <w:r>
        <w:t>1992</w:t>
      </w:r>
      <w:r>
        <w:tab/>
        <w:t xml:space="preserve">Laws of Nature: Wildlife Management Legislation in Colonial Virginia. </w:t>
      </w:r>
      <w:r w:rsidRPr="007D5888">
        <w:rPr>
          <w:i/>
        </w:rPr>
        <w:t>In The American Environment: Interpretations of Past Geographies</w:t>
      </w:r>
      <w:r>
        <w:t xml:space="preserve">, edited by </w:t>
      </w:r>
      <w:proofErr w:type="spellStart"/>
      <w:r>
        <w:t>Lary</w:t>
      </w:r>
      <w:proofErr w:type="spellEnd"/>
      <w:r>
        <w:t xml:space="preserve"> M. </w:t>
      </w:r>
      <w:proofErr w:type="spellStart"/>
      <w:r>
        <w:t>Dilsaver</w:t>
      </w:r>
      <w:proofErr w:type="spellEnd"/>
      <w:r>
        <w:t xml:space="preserve"> and </w:t>
      </w:r>
      <w:proofErr w:type="spellStart"/>
      <w:r>
        <w:t>Craige</w:t>
      </w:r>
      <w:proofErr w:type="spellEnd"/>
      <w:r>
        <w:t xml:space="preserve"> E. Colten, pp. 1</w:t>
      </w:r>
      <w:r w:rsidR="00D661E0">
        <w:t>37-162. Rowman &amp; Littlefield Pub</w:t>
      </w:r>
      <w:r>
        <w:t>lishers, Inc., Lanham, Maryland.</w:t>
      </w:r>
    </w:p>
    <w:p w:rsidR="00DD1CC0" w:rsidRDefault="00DD1CC0" w:rsidP="00DD1CC0"/>
    <w:p w:rsidR="00DD1CC0" w:rsidRDefault="00DD1CC0" w:rsidP="00DD1CC0">
      <w:r>
        <w:t>Harris, Jessica B.</w:t>
      </w:r>
    </w:p>
    <w:p w:rsidR="00DD1CC0" w:rsidRDefault="00DD1CC0" w:rsidP="00DD1CC0">
      <w:r>
        <w:t>1989</w:t>
      </w:r>
      <w:r>
        <w:tab/>
        <w:t>Iron Pots and Wooden Spoons: Africa’s Gift to New World Cooking. Macmillan Publishing Company, New York, New York.</w:t>
      </w:r>
    </w:p>
    <w:p w:rsidR="00DD1CC0" w:rsidRDefault="00DD1CC0" w:rsidP="00DD1CC0"/>
    <w:p w:rsidR="00DD1CC0" w:rsidRDefault="00DD1CC0" w:rsidP="00DD1CC0">
      <w:r>
        <w:t xml:space="preserve">Hatch, Peter J. </w:t>
      </w:r>
    </w:p>
    <w:p w:rsidR="00DD1CC0" w:rsidRDefault="00DD1CC0" w:rsidP="00DD1CC0">
      <w:r>
        <w:t>1992</w:t>
      </w:r>
      <w:r>
        <w:tab/>
        <w:t>The Gardens of Thomas Jefferson’s Monticello. Thomas Jefferson Foundation, Inc., Charlottesville, Virginia.</w:t>
      </w:r>
    </w:p>
    <w:p w:rsidR="000C0D94" w:rsidRDefault="000C0D94" w:rsidP="00DD1CC0"/>
    <w:p w:rsidR="000C0D94" w:rsidRDefault="000C0D94" w:rsidP="00DD1CC0">
      <w:r>
        <w:t>Heath, Barbara J.</w:t>
      </w:r>
    </w:p>
    <w:p w:rsidR="000C0D94" w:rsidRDefault="000C0D94" w:rsidP="00DD1CC0">
      <w:r>
        <w:t>1999</w:t>
      </w:r>
      <w:r>
        <w:tab/>
        <w:t>“</w:t>
      </w:r>
      <w:proofErr w:type="gramStart"/>
      <w:r>
        <w:t>Your</w:t>
      </w:r>
      <w:proofErr w:type="gramEnd"/>
      <w:r>
        <w:t xml:space="preserve"> Humble Servant”: Free Artisans in the Monticello Community. In </w:t>
      </w:r>
      <w:r w:rsidRPr="000C0D94">
        <w:rPr>
          <w:i/>
        </w:rPr>
        <w:t>“I, Too, am America”: Archaeological Studies of African-American Life</w:t>
      </w:r>
      <w:r>
        <w:t xml:space="preserve">, edited by Theresa A. Singleton, pp. 193-217. The University Press of Virginia, </w:t>
      </w:r>
      <w:r w:rsidR="008F152F">
        <w:t xml:space="preserve">Charlottesville, Virginia. </w:t>
      </w:r>
    </w:p>
    <w:p w:rsidR="00DD1CC0" w:rsidRDefault="00DD1CC0" w:rsidP="00DD1CC0"/>
    <w:p w:rsidR="00DD1CC0" w:rsidRDefault="00DD1CC0" w:rsidP="00DD1CC0">
      <w:r>
        <w:t>Heath, Barbara J. and Amber Bennett</w:t>
      </w:r>
    </w:p>
    <w:p w:rsidR="00DD1CC0" w:rsidRPr="00A837E7" w:rsidRDefault="00DD1CC0" w:rsidP="00DD1CC0">
      <w:r>
        <w:t>2</w:t>
      </w:r>
      <w:r w:rsidR="00C16044">
        <w:t>000</w:t>
      </w:r>
      <w:r w:rsidR="00C16044">
        <w:tab/>
      </w:r>
      <w:r>
        <w:t xml:space="preserve">The Little Spots </w:t>
      </w:r>
      <w:proofErr w:type="spellStart"/>
      <w:r>
        <w:t>Allow’d</w:t>
      </w:r>
      <w:proofErr w:type="spellEnd"/>
      <w:r>
        <w:t xml:space="preserve"> </w:t>
      </w:r>
      <w:proofErr w:type="gramStart"/>
      <w:r>
        <w:t>Them</w:t>
      </w:r>
      <w:proofErr w:type="gramEnd"/>
      <w:r>
        <w:t xml:space="preserve">: The Archaeological Study of African-American Yards. </w:t>
      </w:r>
      <w:r w:rsidRPr="00A837E7">
        <w:rPr>
          <w:i/>
        </w:rPr>
        <w:t>Historical Archaeology</w:t>
      </w:r>
      <w:r>
        <w:rPr>
          <w:i/>
        </w:rPr>
        <w:t xml:space="preserve"> </w:t>
      </w:r>
      <w:r>
        <w:t>34 (2): 38-55.</w:t>
      </w:r>
    </w:p>
    <w:p w:rsidR="00DD1CC0" w:rsidRDefault="00DD1CC0" w:rsidP="00DD1CC0"/>
    <w:p w:rsidR="00DD1CC0" w:rsidRDefault="00DD1CC0" w:rsidP="00DD1CC0">
      <w:r>
        <w:t>Heath, Barbara J.</w:t>
      </w:r>
    </w:p>
    <w:p w:rsidR="00DD1CC0" w:rsidRDefault="00C16044" w:rsidP="00DD1CC0">
      <w:r>
        <w:t>2004</w:t>
      </w:r>
      <w:r>
        <w:tab/>
      </w:r>
      <w:r w:rsidR="00DD1CC0">
        <w:t xml:space="preserve">Engendering Choice: Slavery and Consumerism in Central Virginia. In </w:t>
      </w:r>
      <w:r w:rsidR="00DD1CC0" w:rsidRPr="00A837E7">
        <w:rPr>
          <w:i/>
        </w:rPr>
        <w:t>Engendering African American Archaeology</w:t>
      </w:r>
      <w:r w:rsidR="00DD1CC0" w:rsidRPr="00A837E7">
        <w:t xml:space="preserve">, </w:t>
      </w:r>
      <w:r w:rsidR="00DD1CC0">
        <w:t xml:space="preserve">edited by </w:t>
      </w:r>
      <w:r w:rsidR="00DD1CC0" w:rsidRPr="00A837E7">
        <w:t>Amy Young and Jillian Galle</w:t>
      </w:r>
      <w:r w:rsidR="00DD1CC0">
        <w:t>,</w:t>
      </w:r>
      <w:r w:rsidR="00DD1CC0" w:rsidRPr="00A837E7">
        <w:t xml:space="preserve"> pp.19-38</w:t>
      </w:r>
      <w:r w:rsidR="00DD1CC0">
        <w:t xml:space="preserve">. </w:t>
      </w:r>
      <w:r w:rsidR="00DD1CC0" w:rsidRPr="00A837E7">
        <w:t>University of Tennessee</w:t>
      </w:r>
      <w:r w:rsidR="00DD1CC0">
        <w:t xml:space="preserve"> Press</w:t>
      </w:r>
      <w:r w:rsidR="00DD1CC0" w:rsidRPr="00A837E7">
        <w:t xml:space="preserve">, </w:t>
      </w:r>
      <w:r w:rsidR="00DD1CC0">
        <w:t xml:space="preserve">Knoxville, Tennessee. </w:t>
      </w:r>
    </w:p>
    <w:p w:rsidR="001935DD" w:rsidRDefault="001935DD" w:rsidP="00DD1CC0"/>
    <w:p w:rsidR="001935DD" w:rsidRDefault="001935DD" w:rsidP="00DD1CC0">
      <w:r>
        <w:t>Heath, Barbara J. and Eleanor E. Breen</w:t>
      </w:r>
    </w:p>
    <w:p w:rsidR="001935DD" w:rsidRDefault="001935DD" w:rsidP="00DD1CC0">
      <w:r>
        <w:t xml:space="preserve">2009 </w:t>
      </w:r>
      <w:r w:rsidR="00D661E0">
        <w:tab/>
      </w:r>
      <w:r>
        <w:t xml:space="preserve">Assessing Variability among Quartering Sites in Virginia. </w:t>
      </w:r>
      <w:r w:rsidRPr="001935DD">
        <w:rPr>
          <w:i/>
        </w:rPr>
        <w:t>Northeast Historical Archaeology</w:t>
      </w:r>
      <w:r>
        <w:t xml:space="preserve"> 38(1):1-28.</w:t>
      </w:r>
    </w:p>
    <w:p w:rsidR="00C16044" w:rsidRDefault="00C16044" w:rsidP="00DD1CC0"/>
    <w:p w:rsidR="00C16044" w:rsidRDefault="00C16044" w:rsidP="00C16044">
      <w:r>
        <w:lastRenderedPageBreak/>
        <w:t>Heath, Barbara J.</w:t>
      </w:r>
    </w:p>
    <w:p w:rsidR="00C16044" w:rsidRDefault="00C16044" w:rsidP="00C16044">
      <w:pPr>
        <w:rPr>
          <w:rFonts w:ascii="Calisto MT" w:hAnsi="Calisto MT"/>
        </w:rPr>
      </w:pPr>
      <w:r w:rsidRPr="002514F0">
        <w:rPr>
          <w:rFonts w:ascii="Calisto MT" w:hAnsi="Calisto MT"/>
        </w:rPr>
        <w:t>2010</w:t>
      </w:r>
      <w:r>
        <w:rPr>
          <w:rFonts w:ascii="Calisto MT" w:hAnsi="Calisto MT"/>
        </w:rPr>
        <w:t>a</w:t>
      </w:r>
      <w:r w:rsidR="0001182D">
        <w:rPr>
          <w:rFonts w:ascii="Calisto MT" w:hAnsi="Calisto MT"/>
        </w:rPr>
        <w:t>.</w:t>
      </w:r>
      <w:r w:rsidR="0001182D">
        <w:rPr>
          <w:rFonts w:ascii="Calisto MT" w:hAnsi="Calisto MT"/>
        </w:rPr>
        <w:tab/>
      </w:r>
      <w:r w:rsidRPr="002514F0">
        <w:rPr>
          <w:rFonts w:ascii="Calisto MT" w:hAnsi="Calisto MT"/>
        </w:rPr>
        <w:t xml:space="preserve">Space and Place within Plantation Quarters in Virginia, 1700-1825. In </w:t>
      </w:r>
      <w:r w:rsidRPr="002514F0">
        <w:rPr>
          <w:rFonts w:ascii="Calisto MT" w:hAnsi="Calisto MT" w:cs="Arial"/>
          <w:bCs/>
          <w:i/>
          <w:color w:val="000000"/>
        </w:rPr>
        <w:t>Cabin, Quarter, Plantation: Architecture and Landscapes of North American Slavery</w:t>
      </w:r>
      <w:r w:rsidRPr="002514F0">
        <w:rPr>
          <w:rFonts w:ascii="Calisto MT" w:hAnsi="Calisto MT"/>
          <w:i/>
        </w:rPr>
        <w:t>,</w:t>
      </w:r>
      <w:r w:rsidRPr="002514F0">
        <w:rPr>
          <w:rFonts w:ascii="Calisto MT" w:hAnsi="Calisto MT"/>
        </w:rPr>
        <w:t xml:space="preserve"> Clifton Ellis and Rebecca Ginsburg, </w:t>
      </w:r>
      <w:r>
        <w:rPr>
          <w:rFonts w:ascii="Calisto MT" w:hAnsi="Calisto MT"/>
        </w:rPr>
        <w:t xml:space="preserve">editors, </w:t>
      </w:r>
      <w:r w:rsidRPr="002514F0">
        <w:rPr>
          <w:rFonts w:ascii="Calisto MT" w:hAnsi="Calisto MT"/>
        </w:rPr>
        <w:t>pp. 156-176. Yale University Press</w:t>
      </w:r>
      <w:r>
        <w:rPr>
          <w:rFonts w:ascii="Calisto MT" w:hAnsi="Calisto MT"/>
        </w:rPr>
        <w:t>, New Haven, CT</w:t>
      </w:r>
      <w:r w:rsidRPr="002514F0">
        <w:rPr>
          <w:rFonts w:ascii="Calisto MT" w:hAnsi="Calisto MT"/>
        </w:rPr>
        <w:t>.</w:t>
      </w:r>
    </w:p>
    <w:p w:rsidR="0001182D" w:rsidRDefault="0001182D" w:rsidP="00C16044">
      <w:pPr>
        <w:rPr>
          <w:rFonts w:ascii="Calisto MT" w:hAnsi="Calisto MT"/>
        </w:rPr>
      </w:pPr>
    </w:p>
    <w:p w:rsidR="0001182D" w:rsidRDefault="0001182D" w:rsidP="0001182D">
      <w:r>
        <w:t>Heath, Barbara J.</w:t>
      </w:r>
    </w:p>
    <w:p w:rsidR="0001182D" w:rsidRDefault="0001182D" w:rsidP="00DD1CC0">
      <w:r w:rsidRPr="002514F0">
        <w:rPr>
          <w:rFonts w:ascii="Calisto MT" w:hAnsi="Calisto MT"/>
        </w:rPr>
        <w:t>2010</w:t>
      </w:r>
      <w:r>
        <w:rPr>
          <w:rFonts w:ascii="Calisto MT" w:hAnsi="Calisto MT"/>
        </w:rPr>
        <w:t>b</w:t>
      </w:r>
      <w:r>
        <w:rPr>
          <w:rFonts w:ascii="Calisto MT" w:hAnsi="Calisto MT"/>
        </w:rPr>
        <w:tab/>
      </w:r>
      <w:r w:rsidRPr="0001182D">
        <w:t xml:space="preserve">Memory, Race, and Place. </w:t>
      </w:r>
      <w:r w:rsidRPr="0001182D">
        <w:rPr>
          <w:i/>
        </w:rPr>
        <w:t xml:space="preserve">History Compass </w:t>
      </w:r>
      <w:r w:rsidRPr="0001182D">
        <w:t>8/12: 1352-1368.</w:t>
      </w:r>
      <w:r>
        <w:t xml:space="preserve"> </w:t>
      </w:r>
    </w:p>
    <w:p w:rsidR="0001182D" w:rsidRDefault="0001182D" w:rsidP="00DD1CC0"/>
    <w:p w:rsidR="00DD1CC0" w:rsidRDefault="00DD1CC0" w:rsidP="00DD1CC0">
      <w:r>
        <w:t>Heath, Barbara J.</w:t>
      </w:r>
    </w:p>
    <w:p w:rsidR="00DD1CC0" w:rsidRDefault="0001182D" w:rsidP="00DD1CC0">
      <w:r>
        <w:t>2012a</w:t>
      </w:r>
      <w:r>
        <w:tab/>
      </w:r>
      <w:r w:rsidR="00DD1CC0">
        <w:t xml:space="preserve">Slave Housing, Community Formation, and Community Dynamics at Jefferson’s Poplar Forest, 1760s-1810s. In </w:t>
      </w:r>
      <w:r w:rsidR="00DD1CC0" w:rsidRPr="00C27633">
        <w:rPr>
          <w:i/>
        </w:rPr>
        <w:t>Jefferson’s Poplar Forest: Unearthing a Virginia Plantation</w:t>
      </w:r>
      <w:r w:rsidR="00DD1CC0">
        <w:t>, edited by Barbara J. Heath and Jack Gary, pp. 105-128. The University Press of Florida, Gainesville, Florida.</w:t>
      </w:r>
    </w:p>
    <w:p w:rsidR="00DD1CC0" w:rsidRDefault="00DD1CC0" w:rsidP="00DD1CC0"/>
    <w:p w:rsidR="00DD1CC0" w:rsidRDefault="00DD1CC0" w:rsidP="00DD1CC0">
      <w:r>
        <w:t>Heath, Barbara J.</w:t>
      </w:r>
    </w:p>
    <w:p w:rsidR="00DD1CC0" w:rsidRDefault="00DD1CC0" w:rsidP="00DD1CC0">
      <w:r>
        <w:t>2012b</w:t>
      </w:r>
      <w:r>
        <w:tab/>
      </w:r>
      <w:r w:rsidR="0064663C">
        <w:t>“Two Tracts of Land at the Poplar Forest”: A Historical Archaeological Overview of Thomas Jefferson’s plantation Retreat</w:t>
      </w:r>
      <w:r>
        <w:t xml:space="preserve">. In </w:t>
      </w:r>
      <w:r w:rsidRPr="00C27633">
        <w:rPr>
          <w:i/>
        </w:rPr>
        <w:t>Jefferson’s Poplar Forest: Unearthing a Virginia Plantation</w:t>
      </w:r>
      <w:r>
        <w:t>, edited by Barbara J. Heath and Jack Gary, pp. 20-45. The University Press of Florida, Gainesville, Florida.</w:t>
      </w:r>
    </w:p>
    <w:p w:rsidR="00DD1CC0" w:rsidRDefault="00DD1CC0" w:rsidP="00DD1CC0"/>
    <w:p w:rsidR="00DD1CC0" w:rsidRDefault="00DD1CC0" w:rsidP="00DD1CC0">
      <w:r>
        <w:t>Henderson, Samantha J.</w:t>
      </w:r>
    </w:p>
    <w:p w:rsidR="00DD1CC0" w:rsidRDefault="00D661E0" w:rsidP="00DD1CC0">
      <w:r>
        <w:t>2013</w:t>
      </w:r>
      <w:r>
        <w:tab/>
      </w:r>
      <w:r w:rsidR="00DD1CC0" w:rsidRPr="00FA0A3D">
        <w:rPr>
          <w:i/>
        </w:rPr>
        <w:t>Understanding Slave Subsistence in the Context of Changing Agricultural Practices: Paleoethnobotany at Thomas Jefferson’s Poplar Forest</w:t>
      </w:r>
      <w:r w:rsidR="00DD1CC0">
        <w:t>. Master’s Thesis, Department of Anthropology, University of Massachusetts, Boston.</w:t>
      </w:r>
    </w:p>
    <w:p w:rsidR="0019644A" w:rsidRDefault="0019644A" w:rsidP="00DD1CC0"/>
    <w:p w:rsidR="0019644A" w:rsidRDefault="0019644A" w:rsidP="00DD1CC0">
      <w:proofErr w:type="spellStart"/>
      <w:r>
        <w:t>Hollenbach</w:t>
      </w:r>
      <w:proofErr w:type="spellEnd"/>
      <w:r>
        <w:t>, Kandace D.</w:t>
      </w:r>
    </w:p>
    <w:p w:rsidR="0019644A" w:rsidRDefault="0019644A" w:rsidP="0019644A">
      <w:r>
        <w:t>2009a</w:t>
      </w:r>
      <w:r>
        <w:tab/>
        <w:t xml:space="preserve">Foraging in the Tennessee River Valley, 12,500 to 8,000 Years Ago. The University of Alabama Press, Tuscaloosa. </w:t>
      </w:r>
    </w:p>
    <w:p w:rsidR="0019644A" w:rsidRDefault="0019644A" w:rsidP="0019644A"/>
    <w:p w:rsidR="0019644A" w:rsidRDefault="0019644A" w:rsidP="0019644A">
      <w:proofErr w:type="spellStart"/>
      <w:r>
        <w:t>Hollenbach</w:t>
      </w:r>
      <w:proofErr w:type="spellEnd"/>
      <w:r>
        <w:t>, Kandace D.</w:t>
      </w:r>
    </w:p>
    <w:p w:rsidR="0019644A" w:rsidRDefault="0019644A" w:rsidP="0019644A">
      <w:r>
        <w:t>2009b</w:t>
      </w:r>
      <w:r>
        <w:tab/>
        <w:t>Plant Remains from 38BK2132, A Historic Slave Site in Berkeley County, South Carolina. Report submitted to Brockington and Associates, Inc. Mt. Pleasant, South Carolina. Archaeological Research laboratory, University of Tennessee, Knoxville.</w:t>
      </w:r>
    </w:p>
    <w:p w:rsidR="00DD1CC0" w:rsidRDefault="00DD1CC0" w:rsidP="00DD1CC0"/>
    <w:p w:rsidR="00DD1CC0" w:rsidRDefault="00DD1CC0" w:rsidP="00DD1CC0">
      <w:proofErr w:type="spellStart"/>
      <w:r>
        <w:t>Kadane</w:t>
      </w:r>
      <w:proofErr w:type="spellEnd"/>
      <w:r>
        <w:t>, Joseph B.</w:t>
      </w:r>
    </w:p>
    <w:p w:rsidR="00DD1CC0" w:rsidRDefault="00DD1CC0" w:rsidP="00DD1CC0">
      <w:r>
        <w:t>1988</w:t>
      </w:r>
      <w:r>
        <w:tab/>
        <w:t xml:space="preserve">Possible Statistical Contributions to Paleoethnobotany. In </w:t>
      </w:r>
      <w:r w:rsidRPr="00864B23">
        <w:rPr>
          <w:i/>
        </w:rPr>
        <w:t>Current Paleoethnobotany: Analytical Methods and Cultural Interpretations of Archaeological Plant Remains</w:t>
      </w:r>
      <w:r>
        <w:t xml:space="preserve">, edited by Christine A. </w:t>
      </w:r>
      <w:proofErr w:type="spellStart"/>
      <w:r>
        <w:t>Hastorf</w:t>
      </w:r>
      <w:proofErr w:type="spellEnd"/>
      <w:r>
        <w:t xml:space="preserve"> and Virginia S. Popper, pp. 206-214. The University of Chicago Press, Chicago. </w:t>
      </w:r>
    </w:p>
    <w:p w:rsidR="00DD1CC0" w:rsidRDefault="00DD1CC0" w:rsidP="00DD1CC0"/>
    <w:p w:rsidR="00DD1CC0" w:rsidRDefault="00DD1CC0" w:rsidP="00DD1CC0">
      <w:r>
        <w:t>Kelso, William M.</w:t>
      </w:r>
    </w:p>
    <w:p w:rsidR="00DD1CC0" w:rsidRPr="00200C17" w:rsidRDefault="00DD1CC0" w:rsidP="00DD1CC0">
      <w:pPr>
        <w:spacing w:line="259" w:lineRule="auto"/>
      </w:pPr>
      <w:r>
        <w:t>1986</w:t>
      </w:r>
      <w:r>
        <w:tab/>
      </w:r>
      <w:r w:rsidRPr="00200C17">
        <w:t>Mulberry Row: Slave Life at Thomas Jefferson's Monticello</w:t>
      </w:r>
      <w:r>
        <w:t>. Archaeological Institute of America 39 (</w:t>
      </w:r>
      <w:r w:rsidRPr="00200C17">
        <w:t>5</w:t>
      </w:r>
      <w:r>
        <w:t xml:space="preserve">): </w:t>
      </w:r>
      <w:r w:rsidRPr="00200C17">
        <w:t>28-35</w:t>
      </w:r>
    </w:p>
    <w:p w:rsidR="00DD1CC0" w:rsidRDefault="00DD1CC0" w:rsidP="00DD1CC0"/>
    <w:p w:rsidR="005A68AA" w:rsidRDefault="00D661E0" w:rsidP="00DD1CC0">
      <w:proofErr w:type="spellStart"/>
      <w:r>
        <w:t>Klippel</w:t>
      </w:r>
      <w:proofErr w:type="spellEnd"/>
      <w:r>
        <w:t xml:space="preserve">, Walter E., Jennifer A. </w:t>
      </w:r>
      <w:proofErr w:type="spellStart"/>
      <w:r>
        <w:t>Synstelien</w:t>
      </w:r>
      <w:proofErr w:type="spellEnd"/>
      <w:r>
        <w:t>, and Barbara J. Heath</w:t>
      </w:r>
    </w:p>
    <w:p w:rsidR="00DD1CC0" w:rsidRDefault="00DD1CC0" w:rsidP="00DD1CC0">
      <w:r>
        <w:lastRenderedPageBreak/>
        <w:t xml:space="preserve">2011 </w:t>
      </w:r>
      <w:proofErr w:type="spellStart"/>
      <w:r w:rsidRPr="00D84A31">
        <w:t>Taphonomy</w:t>
      </w:r>
      <w:proofErr w:type="spellEnd"/>
      <w:r w:rsidRPr="00D84A31">
        <w:t xml:space="preserve"> and Fish</w:t>
      </w:r>
      <w:r>
        <w:t xml:space="preserve"> Bones from an Enslaved African </w:t>
      </w:r>
      <w:r w:rsidRPr="00D84A31">
        <w:t>American Context at Poplar Forest, Virginia, USA</w:t>
      </w:r>
      <w:r>
        <w:t xml:space="preserve">. </w:t>
      </w:r>
      <w:proofErr w:type="spellStart"/>
      <w:r w:rsidRPr="00B20A52">
        <w:rPr>
          <w:i/>
        </w:rPr>
        <w:t>Archaeofauna</w:t>
      </w:r>
      <w:proofErr w:type="spellEnd"/>
      <w:r>
        <w:t xml:space="preserve"> 20</w:t>
      </w:r>
      <w:r w:rsidRPr="00D84A31">
        <w:t>: 27-45</w:t>
      </w:r>
      <w:r>
        <w:t>.</w:t>
      </w:r>
    </w:p>
    <w:p w:rsidR="0019644A" w:rsidRDefault="0019644A" w:rsidP="00DD1CC0"/>
    <w:p w:rsidR="0019644A" w:rsidRDefault="0019644A" w:rsidP="00DD1CC0">
      <w:proofErr w:type="spellStart"/>
      <w:r>
        <w:t>Kulikoff</w:t>
      </w:r>
      <w:proofErr w:type="spellEnd"/>
      <w:r>
        <w:t>, Allen</w:t>
      </w:r>
    </w:p>
    <w:p w:rsidR="0019644A" w:rsidRDefault="0019644A" w:rsidP="00DD1CC0">
      <w:r>
        <w:t>1986</w:t>
      </w:r>
      <w:r>
        <w:tab/>
      </w:r>
      <w:r w:rsidRPr="0019644A">
        <w:rPr>
          <w:i/>
        </w:rPr>
        <w:t>Tobacco and Slaves: The Development of Southern Cultures in the Chesapeake, 1680-1800.</w:t>
      </w:r>
      <w:r>
        <w:t xml:space="preserve"> </w:t>
      </w:r>
    </w:p>
    <w:p w:rsidR="00DD1CC0" w:rsidRDefault="00DD1CC0" w:rsidP="00DD1CC0"/>
    <w:p w:rsidR="00DD1CC0" w:rsidRDefault="00DD1CC0" w:rsidP="00DD1CC0">
      <w:r>
        <w:t>Lev-Tov, Justin S. E.</w:t>
      </w:r>
    </w:p>
    <w:p w:rsidR="00DD1CC0" w:rsidRPr="00B33E18" w:rsidRDefault="00DD1CC0" w:rsidP="00DD1CC0">
      <w:pPr>
        <w:rPr>
          <w:bCs/>
        </w:rPr>
      </w:pPr>
      <w:r>
        <w:t>2004</w:t>
      </w:r>
      <w:r>
        <w:tab/>
      </w:r>
      <w:r w:rsidRPr="00B33E18">
        <w:rPr>
          <w:bCs/>
        </w:rPr>
        <w:t>Implications of risk theory for underst</w:t>
      </w:r>
      <w:r>
        <w:rPr>
          <w:bCs/>
        </w:rPr>
        <w:t xml:space="preserve">anding nineteenth century slave </w:t>
      </w:r>
      <w:r w:rsidRPr="00B33E18">
        <w:rPr>
          <w:bCs/>
        </w:rPr>
        <w:t>diets in the southern United States</w:t>
      </w:r>
      <w:r>
        <w:rPr>
          <w:bCs/>
        </w:rPr>
        <w:t xml:space="preserve">. In </w:t>
      </w:r>
      <w:proofErr w:type="spellStart"/>
      <w:r w:rsidRPr="00B33E18">
        <w:rPr>
          <w:bCs/>
          <w:i/>
        </w:rPr>
        <w:t>Behaviour</w:t>
      </w:r>
      <w:proofErr w:type="spellEnd"/>
      <w:r w:rsidRPr="00B33E18">
        <w:rPr>
          <w:bCs/>
          <w:i/>
        </w:rPr>
        <w:t xml:space="preserve"> Behind Bones: The </w:t>
      </w:r>
      <w:proofErr w:type="spellStart"/>
      <w:r w:rsidRPr="00B33E18">
        <w:rPr>
          <w:bCs/>
          <w:i/>
        </w:rPr>
        <w:t>Zooarchaeology</w:t>
      </w:r>
      <w:proofErr w:type="spellEnd"/>
      <w:r w:rsidRPr="00B33E18">
        <w:rPr>
          <w:bCs/>
          <w:i/>
        </w:rPr>
        <w:t xml:space="preserve"> of Ritual, Religion, Status and Identity</w:t>
      </w:r>
      <w:r w:rsidRPr="00B33E18">
        <w:rPr>
          <w:bCs/>
        </w:rPr>
        <w:t xml:space="preserve">, </w:t>
      </w:r>
      <w:r>
        <w:rPr>
          <w:bCs/>
        </w:rPr>
        <w:t>edited by</w:t>
      </w:r>
      <w:r w:rsidRPr="00B33E18">
        <w:rPr>
          <w:bCs/>
        </w:rPr>
        <w:t xml:space="preserve"> Sh</w:t>
      </w:r>
      <w:r>
        <w:rPr>
          <w:bCs/>
        </w:rPr>
        <w:t xml:space="preserve">aryn Jones </w:t>
      </w:r>
      <w:proofErr w:type="spellStart"/>
      <w:r>
        <w:rPr>
          <w:bCs/>
        </w:rPr>
        <w:t>O'Day</w:t>
      </w:r>
      <w:proofErr w:type="spellEnd"/>
      <w:r>
        <w:rPr>
          <w:bCs/>
        </w:rPr>
        <w:t xml:space="preserve">, </w:t>
      </w:r>
      <w:proofErr w:type="spellStart"/>
      <w:r>
        <w:rPr>
          <w:bCs/>
        </w:rPr>
        <w:t>Wim</w:t>
      </w:r>
      <w:proofErr w:type="spellEnd"/>
      <w:r>
        <w:rPr>
          <w:bCs/>
        </w:rPr>
        <w:t xml:space="preserve"> Van </w:t>
      </w:r>
      <w:proofErr w:type="spellStart"/>
      <w:r>
        <w:rPr>
          <w:bCs/>
        </w:rPr>
        <w:t>Neer</w:t>
      </w:r>
      <w:proofErr w:type="spellEnd"/>
      <w:r>
        <w:rPr>
          <w:bCs/>
        </w:rPr>
        <w:t xml:space="preserve"> and </w:t>
      </w:r>
      <w:r w:rsidRPr="00B33E18">
        <w:rPr>
          <w:bCs/>
        </w:rPr>
        <w:t xml:space="preserve">Anton </w:t>
      </w:r>
      <w:proofErr w:type="spellStart"/>
      <w:r w:rsidRPr="00B33E18">
        <w:rPr>
          <w:bCs/>
        </w:rPr>
        <w:t>Ervynck</w:t>
      </w:r>
      <w:proofErr w:type="spellEnd"/>
      <w:r w:rsidRPr="00B33E18">
        <w:rPr>
          <w:bCs/>
        </w:rPr>
        <w:t>, pp.304-317</w:t>
      </w:r>
      <w:r>
        <w:rPr>
          <w:bCs/>
        </w:rPr>
        <w:t xml:space="preserve">. </w:t>
      </w:r>
      <w:r w:rsidRPr="00B33E18">
        <w:rPr>
          <w:bCs/>
        </w:rPr>
        <w:t>Oxbow Books,</w:t>
      </w:r>
      <w:r>
        <w:rPr>
          <w:bCs/>
        </w:rPr>
        <w:t xml:space="preserve"> United Kingdom.</w:t>
      </w:r>
    </w:p>
    <w:p w:rsidR="00DD1CC0" w:rsidRPr="00A01D7C" w:rsidRDefault="00DD1CC0" w:rsidP="00DD1CC0"/>
    <w:p w:rsidR="00DD1CC0" w:rsidRPr="00A01D7C" w:rsidRDefault="00DD1CC0" w:rsidP="00DD1CC0">
      <w:r w:rsidRPr="00A01D7C">
        <w:t>Martin, Alexander C. and William Barkley</w:t>
      </w:r>
    </w:p>
    <w:p w:rsidR="00DD1CC0" w:rsidRDefault="00DD1CC0" w:rsidP="00DD1CC0">
      <w:r w:rsidRPr="00A01D7C">
        <w:t>1961</w:t>
      </w:r>
      <w:r w:rsidRPr="00A01D7C">
        <w:tab/>
      </w:r>
      <w:r w:rsidRPr="00F140F5">
        <w:rPr>
          <w:i/>
        </w:rPr>
        <w:t>Seed Identification Manual</w:t>
      </w:r>
      <w:r w:rsidRPr="00A01D7C">
        <w:t>. University of California, Berkeley.</w:t>
      </w:r>
    </w:p>
    <w:p w:rsidR="00DD1CC0" w:rsidRDefault="00DD1CC0" w:rsidP="00DD1CC0"/>
    <w:p w:rsidR="00DD1CC0" w:rsidRDefault="00DD1CC0" w:rsidP="00DD1CC0">
      <w:r>
        <w:t>Miller, Naomi F.</w:t>
      </w:r>
    </w:p>
    <w:p w:rsidR="00DD1CC0" w:rsidRDefault="00DD1CC0" w:rsidP="00DD1CC0">
      <w:r>
        <w:t>1988</w:t>
      </w:r>
      <w:r>
        <w:tab/>
        <w:t xml:space="preserve">Ratios in Paleoethnobotanical Analysis. In </w:t>
      </w:r>
      <w:r w:rsidRPr="00864B23">
        <w:rPr>
          <w:i/>
        </w:rPr>
        <w:t>Current Paleoethnobotany: Analytical Methods and Cultural Interpretations of Archaeological Plant Remains</w:t>
      </w:r>
      <w:r>
        <w:t xml:space="preserve">, edited by Christine A. </w:t>
      </w:r>
      <w:proofErr w:type="spellStart"/>
      <w:r>
        <w:t>Hastorf</w:t>
      </w:r>
      <w:proofErr w:type="spellEnd"/>
      <w:r>
        <w:t xml:space="preserve"> and Virginia S. Popper, pp. 72-85. The University of Chicago Press, Chicago. </w:t>
      </w:r>
    </w:p>
    <w:p w:rsidR="00DD1CC0" w:rsidRPr="00A01D7C" w:rsidRDefault="00DD1CC0" w:rsidP="00DD1CC0"/>
    <w:p w:rsidR="00DD1CC0" w:rsidRPr="00A01D7C" w:rsidRDefault="00DD1CC0" w:rsidP="00DD1CC0">
      <w:proofErr w:type="spellStart"/>
      <w:r w:rsidRPr="00A01D7C">
        <w:t>Moerman</w:t>
      </w:r>
      <w:proofErr w:type="spellEnd"/>
      <w:r w:rsidRPr="00A01D7C">
        <w:t>, Daniel E.</w:t>
      </w:r>
    </w:p>
    <w:p w:rsidR="00DD1CC0" w:rsidRDefault="00DD1CC0" w:rsidP="00DD1CC0">
      <w:r>
        <w:t>1998</w:t>
      </w:r>
      <w:r w:rsidRPr="00A01D7C">
        <w:tab/>
      </w:r>
      <w:r w:rsidRPr="00F140F5">
        <w:t>Native American Ethnobotany</w:t>
      </w:r>
      <w:r w:rsidRPr="00A01D7C">
        <w:t xml:space="preserve">. Timber Press Inc., Portland Oregon. </w:t>
      </w:r>
    </w:p>
    <w:p w:rsidR="00A91C44" w:rsidRDefault="00A91C44" w:rsidP="00DD1CC0"/>
    <w:p w:rsidR="00DD1CC0" w:rsidRDefault="00DD1CC0" w:rsidP="00DD1CC0">
      <w:proofErr w:type="spellStart"/>
      <w:r>
        <w:t>Mrozowski</w:t>
      </w:r>
      <w:proofErr w:type="spellEnd"/>
      <w:r>
        <w:t>, Stephen A., Maria Franklin, and Leslie Hunt</w:t>
      </w:r>
    </w:p>
    <w:p w:rsidR="00DD1CC0" w:rsidRDefault="00DD1CC0" w:rsidP="00DD1CC0">
      <w:r>
        <w:t>2008</w:t>
      </w:r>
      <w:r>
        <w:tab/>
        <w:t xml:space="preserve">Archaeobotanical Analysis and Interpretations of Enslaved Virginia Plant Use at Rich Neck Plantation (44WB52). </w:t>
      </w:r>
      <w:r w:rsidRPr="00715787">
        <w:rPr>
          <w:i/>
        </w:rPr>
        <w:t>American Antiquity</w:t>
      </w:r>
      <w:r>
        <w:t xml:space="preserve"> 73(4): 699-728. </w:t>
      </w:r>
    </w:p>
    <w:p w:rsidR="00DD1CC0" w:rsidRDefault="00DD1CC0" w:rsidP="00DD1CC0"/>
    <w:p w:rsidR="00DD1CC0" w:rsidRDefault="00DD1CC0" w:rsidP="00DD1CC0">
      <w:r>
        <w:t>Neiman, Fraser D.</w:t>
      </w:r>
    </w:p>
    <w:p w:rsidR="00DD1CC0" w:rsidRDefault="00B1035A" w:rsidP="00DD1CC0">
      <w:r>
        <w:t>2008</w:t>
      </w:r>
      <w:r>
        <w:tab/>
      </w:r>
      <w:r w:rsidR="00DD1CC0">
        <w:t xml:space="preserve">The Lost World of Monticello: An Evolutionary Perspective. </w:t>
      </w:r>
      <w:r w:rsidR="00DD1CC0" w:rsidRPr="00715787">
        <w:rPr>
          <w:i/>
        </w:rPr>
        <w:t>Journal of Anthropological Research</w:t>
      </w:r>
      <w:r w:rsidR="00DD1CC0">
        <w:t xml:space="preserve"> 64(2): 161-193.</w:t>
      </w:r>
    </w:p>
    <w:p w:rsidR="002C1B31" w:rsidRDefault="002C1B31" w:rsidP="00DD1CC0"/>
    <w:p w:rsidR="002C1B31" w:rsidRDefault="002C1B31" w:rsidP="00DD1CC0">
      <w:r>
        <w:t>Office of Disease Prevention and Health Promotion</w:t>
      </w:r>
    </w:p>
    <w:p w:rsidR="002C1B31" w:rsidRPr="002C1B31" w:rsidRDefault="002C1B31" w:rsidP="00DD1CC0">
      <w:pPr>
        <w:rPr>
          <w:b/>
          <w:bCs/>
        </w:rPr>
      </w:pPr>
      <w:r>
        <w:t>2015</w:t>
      </w:r>
      <w:r>
        <w:tab/>
      </w:r>
      <w:r w:rsidRPr="002C1B31">
        <w:rPr>
          <w:bCs/>
        </w:rPr>
        <w:t>Appendix 2. Estimated Calorie Needs per Day, by Age, Sex, and Physical Activity Level</w:t>
      </w:r>
      <w:r>
        <w:rPr>
          <w:bCs/>
        </w:rPr>
        <w:t xml:space="preserve">. Electronic document, </w:t>
      </w:r>
      <w:r w:rsidRPr="002C1B31">
        <w:rPr>
          <w:bCs/>
        </w:rPr>
        <w:t>http://health.gov/dietaryguidelines/2015/guidelines/appendix-2/#table-a2-1</w:t>
      </w:r>
      <w:r>
        <w:rPr>
          <w:bCs/>
        </w:rPr>
        <w:t>, accessed May 19, 2016.</w:t>
      </w:r>
    </w:p>
    <w:p w:rsidR="00DD1CC0" w:rsidRDefault="00DD1CC0" w:rsidP="00DD1CC0"/>
    <w:p w:rsidR="00DD1CC0" w:rsidRDefault="00DD1CC0" w:rsidP="00DD1CC0">
      <w:proofErr w:type="spellStart"/>
      <w:r w:rsidRPr="008339FD">
        <w:t>Omernik</w:t>
      </w:r>
      <w:proofErr w:type="spellEnd"/>
      <w:r>
        <w:t xml:space="preserve">, </w:t>
      </w:r>
      <w:r w:rsidRPr="008339FD">
        <w:t xml:space="preserve">James M. </w:t>
      </w:r>
      <w:r>
        <w:t xml:space="preserve">and </w:t>
      </w:r>
      <w:hyperlink r:id="rId12" w:history="1">
        <w:r w:rsidRPr="008339FD">
          <w:rPr>
            <w:rStyle w:val="Hyperlink"/>
            <w:color w:val="auto"/>
            <w:u w:val="none"/>
          </w:rPr>
          <w:t>Glenn E. Griffith</w:t>
        </w:r>
      </w:hyperlink>
    </w:p>
    <w:p w:rsidR="00DD1CC0" w:rsidRPr="008339FD" w:rsidRDefault="00DD1CC0" w:rsidP="00DD1CC0">
      <w:pPr>
        <w:rPr>
          <w:rFonts w:eastAsiaTheme="minorHAnsi"/>
        </w:rPr>
      </w:pPr>
      <w:r>
        <w:t>2008</w:t>
      </w:r>
      <w:r w:rsidR="00B1035A">
        <w:tab/>
      </w:r>
      <w:r w:rsidRPr="008339FD">
        <w:rPr>
          <w:rFonts w:eastAsiaTheme="minorHAnsi"/>
        </w:rPr>
        <w:t>Ecoregions of Delaware, Maryland, Pennsylvania, Virginia, and West Virginia (EPA)</w:t>
      </w:r>
      <w:r>
        <w:t xml:space="preserve">. Electronic document, </w:t>
      </w:r>
      <w:r w:rsidRPr="008339FD">
        <w:t>http://www.eoearth.org/view/article/152020/</w:t>
      </w:r>
      <w:r>
        <w:t xml:space="preserve">, accessed February 4, 2016. </w:t>
      </w:r>
    </w:p>
    <w:p w:rsidR="00DD1CC0" w:rsidRDefault="00DD1CC0" w:rsidP="00DD1CC0"/>
    <w:p w:rsidR="00DD1CC0" w:rsidRPr="00A01D7C" w:rsidRDefault="00DD1CC0" w:rsidP="00DD1CC0">
      <w:r w:rsidRPr="00A01D7C">
        <w:t>Peterson, Lee Allen</w:t>
      </w:r>
    </w:p>
    <w:p w:rsidR="00DD1CC0" w:rsidRPr="00A01D7C" w:rsidRDefault="00DD1CC0" w:rsidP="00DD1CC0">
      <w:r w:rsidRPr="00A01D7C">
        <w:t>1977</w:t>
      </w:r>
      <w:r w:rsidRPr="00A01D7C">
        <w:tab/>
        <w:t>A Field Guide to Wild Edible Plants: Eastern and Central North America. Houghton Mifflin Company, Boston</w:t>
      </w:r>
      <w:r>
        <w:t>.</w:t>
      </w:r>
    </w:p>
    <w:p w:rsidR="00DD1CC0" w:rsidRDefault="00DD1CC0" w:rsidP="00DD1CC0"/>
    <w:p w:rsidR="00DD1CC0" w:rsidRDefault="00DD1CC0" w:rsidP="00DD1CC0">
      <w:r>
        <w:t>Popper, Virginia S.</w:t>
      </w:r>
    </w:p>
    <w:p w:rsidR="00DD1CC0" w:rsidRDefault="00DD1CC0" w:rsidP="00DD1CC0">
      <w:r>
        <w:lastRenderedPageBreak/>
        <w:t>1988</w:t>
      </w:r>
      <w:r>
        <w:tab/>
        <w:t xml:space="preserve">Selecting Quantitative Measurements in Paleoethnobotany. In </w:t>
      </w:r>
      <w:r w:rsidRPr="00864B23">
        <w:rPr>
          <w:i/>
        </w:rPr>
        <w:t>Current Paleoethnobotany: Analytical Methods and Cultural Interpretations of Archaeological Plant Remains</w:t>
      </w:r>
      <w:r>
        <w:t xml:space="preserve">, edited by Christine A. </w:t>
      </w:r>
      <w:proofErr w:type="spellStart"/>
      <w:r>
        <w:t>Hastorf</w:t>
      </w:r>
      <w:proofErr w:type="spellEnd"/>
      <w:r>
        <w:t xml:space="preserve"> and Virginia S. Popper, pp. 53-71. The University of Chicago Press, Chicago.</w:t>
      </w:r>
    </w:p>
    <w:p w:rsidR="00DD1CC0" w:rsidRDefault="00DD1CC0" w:rsidP="00DD1CC0"/>
    <w:p w:rsidR="00DD1CC0" w:rsidRDefault="00DD1CC0" w:rsidP="00DD1CC0">
      <w:r>
        <w:t xml:space="preserve">Popper, Virginia S. and Christine A. </w:t>
      </w:r>
      <w:proofErr w:type="spellStart"/>
      <w:r>
        <w:t>Hastorff</w:t>
      </w:r>
      <w:proofErr w:type="spellEnd"/>
    </w:p>
    <w:p w:rsidR="00DD1CC0" w:rsidRDefault="00DD1CC0" w:rsidP="00DD1CC0">
      <w:r>
        <w:t>1988</w:t>
      </w:r>
      <w:r>
        <w:tab/>
        <w:t xml:space="preserve">Introduction. In </w:t>
      </w:r>
      <w:r w:rsidRPr="00864B23">
        <w:rPr>
          <w:i/>
        </w:rPr>
        <w:t>Current Paleoethnobotany: Analytical Methods and Cultural Interpretations of Archaeological Plant Remains</w:t>
      </w:r>
      <w:r>
        <w:t xml:space="preserve">, edited by Christine A. </w:t>
      </w:r>
      <w:proofErr w:type="spellStart"/>
      <w:r>
        <w:t>Hastorf</w:t>
      </w:r>
      <w:proofErr w:type="spellEnd"/>
      <w:r>
        <w:t xml:space="preserve"> and Virginia S. Popper, pp. 1-16. The University of Chicago Press, Chicago. </w:t>
      </w:r>
    </w:p>
    <w:p w:rsidR="004A61DE" w:rsidRDefault="004A61DE" w:rsidP="00DD1CC0"/>
    <w:p w:rsidR="004A61DE" w:rsidRPr="004A61DE" w:rsidRDefault="004A61DE" w:rsidP="004A61DE">
      <w:r w:rsidRPr="004A61DE">
        <w:t>Radford, Albert E., Harry E. Ahles, and C. Ritchie Bell</w:t>
      </w:r>
    </w:p>
    <w:p w:rsidR="004A61DE" w:rsidRDefault="004A61DE" w:rsidP="00DD1CC0">
      <w:r>
        <w:t>1964</w:t>
      </w:r>
      <w:r>
        <w:tab/>
      </w:r>
      <w:r w:rsidRPr="004A61DE">
        <w:rPr>
          <w:i/>
          <w:iCs/>
        </w:rPr>
        <w:t>Manual of the Vascular Flora of the Carolinas.</w:t>
      </w:r>
      <w:r w:rsidRPr="004A61DE">
        <w:t>  University of North Carolina Press, Chapel Hill.</w:t>
      </w:r>
    </w:p>
    <w:p w:rsidR="00DD1CC0" w:rsidRDefault="00DD1CC0" w:rsidP="00DD1CC0"/>
    <w:p w:rsidR="00DD1CC0" w:rsidRDefault="00DD1CC0" w:rsidP="00DD1CC0">
      <w:proofErr w:type="spellStart"/>
      <w:r>
        <w:t>Rivanna</w:t>
      </w:r>
      <w:proofErr w:type="spellEnd"/>
      <w:r>
        <w:t xml:space="preserve"> Conservation Alliance</w:t>
      </w:r>
    </w:p>
    <w:p w:rsidR="00DD1CC0" w:rsidRDefault="00DD1CC0" w:rsidP="00DD1CC0">
      <w:r>
        <w:t>2016</w:t>
      </w:r>
      <w:r w:rsidR="00B1035A">
        <w:tab/>
      </w:r>
      <w:r>
        <w:t xml:space="preserve">History. </w:t>
      </w:r>
      <w:r w:rsidRPr="008339FD">
        <w:t>http://www.rivannariver.org/history/</w:t>
      </w:r>
      <w:r>
        <w:t>, accessed February 12, 2016.</w:t>
      </w:r>
    </w:p>
    <w:p w:rsidR="00DD1CC0" w:rsidRDefault="00DD1CC0" w:rsidP="00DD1CC0">
      <w:r>
        <w:t xml:space="preserve"> </w:t>
      </w:r>
    </w:p>
    <w:p w:rsidR="00DD1CC0" w:rsidRDefault="00DD1CC0" w:rsidP="00DD1CC0">
      <w:r>
        <w:t>Russo, Jean B. and Russo J. E.</w:t>
      </w:r>
    </w:p>
    <w:p w:rsidR="00DD1CC0" w:rsidRDefault="00DD1CC0" w:rsidP="00DD1CC0">
      <w:r>
        <w:t>2012</w:t>
      </w:r>
      <w:r>
        <w:tab/>
        <w:t>Planting an Empire: The Early Chesapeake in British North America. The Johns Hopkins University Press, Baltimore, Maryland.</w:t>
      </w:r>
    </w:p>
    <w:p w:rsidR="00DD1CC0" w:rsidRDefault="00DD1CC0" w:rsidP="00DD1CC0"/>
    <w:p w:rsidR="00DD1CC0" w:rsidRDefault="00DD1CC0" w:rsidP="00DD1CC0">
      <w:r>
        <w:t>Samford, Patricia M.</w:t>
      </w:r>
    </w:p>
    <w:p w:rsidR="00DD1CC0" w:rsidRDefault="00B1035A" w:rsidP="00DD1CC0">
      <w:r>
        <w:t>1996</w:t>
      </w:r>
      <w:r>
        <w:tab/>
      </w:r>
      <w:r w:rsidR="00DD1CC0" w:rsidRPr="001F50FC">
        <w:t>The Archaeology of African-American Slavery and Material Culture</w:t>
      </w:r>
      <w:r w:rsidR="00DD1CC0">
        <w:t xml:space="preserve">. </w:t>
      </w:r>
      <w:r w:rsidR="00DD1CC0" w:rsidRPr="001F50FC">
        <w:rPr>
          <w:i/>
        </w:rPr>
        <w:t>The William and Mary Quarterly</w:t>
      </w:r>
      <w:r w:rsidR="00DD1CC0">
        <w:t xml:space="preserve"> </w:t>
      </w:r>
      <w:r w:rsidR="00DD1CC0" w:rsidRPr="001F50FC">
        <w:t>53</w:t>
      </w:r>
      <w:r w:rsidR="00DD1CC0">
        <w:t>(</w:t>
      </w:r>
      <w:r w:rsidR="00DD1CC0" w:rsidRPr="001F50FC">
        <w:t>1</w:t>
      </w:r>
      <w:r w:rsidR="00DD1CC0">
        <w:t xml:space="preserve">): </w:t>
      </w:r>
      <w:r w:rsidR="00DD1CC0" w:rsidRPr="001F50FC">
        <w:t>87-114</w:t>
      </w:r>
      <w:r w:rsidR="00DD1CC0">
        <w:t>.</w:t>
      </w:r>
    </w:p>
    <w:p w:rsidR="00DD1CC0" w:rsidRDefault="00DD1CC0" w:rsidP="00DD1CC0"/>
    <w:p w:rsidR="00DD1CC0" w:rsidRDefault="00DD1CC0" w:rsidP="00DD1CC0">
      <w:r>
        <w:t>Samford, Patricia M.</w:t>
      </w:r>
    </w:p>
    <w:p w:rsidR="00DD1CC0" w:rsidRDefault="00DD1CC0" w:rsidP="00DD1CC0">
      <w:r>
        <w:t>2007</w:t>
      </w:r>
      <w:r>
        <w:tab/>
        <w:t>Subfloor Pits and the Archaeology of Slavery in Colonial Virginia. The University of Alabama Press, Tuscaloosa, Alabama.</w:t>
      </w:r>
    </w:p>
    <w:p w:rsidR="00DD1CC0" w:rsidRDefault="00DD1CC0" w:rsidP="00DD1CC0"/>
    <w:p w:rsidR="00B1035A" w:rsidRDefault="00B1035A" w:rsidP="00B1035A">
      <w:proofErr w:type="spellStart"/>
      <w:r>
        <w:t>Scarry</w:t>
      </w:r>
      <w:proofErr w:type="spellEnd"/>
      <w:r>
        <w:t>, Margaret,</w:t>
      </w:r>
    </w:p>
    <w:p w:rsidR="00B1035A" w:rsidRDefault="00B1035A" w:rsidP="00B1035A">
      <w:r>
        <w:t>1986</w:t>
      </w:r>
      <w:r>
        <w:tab/>
        <w:t xml:space="preserve">Change in Plant Procurement and Production during the Emergence of the Moundville Chiefdom. Unpublished Ph.D. dissertation, Department of Anthropology, University of Michigan, Ann Arbor. </w:t>
      </w:r>
    </w:p>
    <w:p w:rsidR="00B1035A" w:rsidRDefault="00B1035A" w:rsidP="00DD1CC0"/>
    <w:p w:rsidR="00DD1CC0" w:rsidRDefault="00DD1CC0" w:rsidP="00DD1CC0">
      <w:proofErr w:type="spellStart"/>
      <w:r>
        <w:t>Scarry</w:t>
      </w:r>
      <w:proofErr w:type="spellEnd"/>
      <w:r>
        <w:t>, Margaret</w:t>
      </w:r>
    </w:p>
    <w:p w:rsidR="00DD1CC0" w:rsidRDefault="00DD1CC0" w:rsidP="00DD1CC0">
      <w:r w:rsidRPr="00A837E7">
        <w:rPr>
          <w:rFonts w:eastAsiaTheme="majorEastAsia"/>
        </w:rPr>
        <w:t>2003    Patterns of Wild Plant Utilization in the Prehistoric Eastern Woodlands. In </w:t>
      </w:r>
      <w:r w:rsidRPr="00A837E7">
        <w:rPr>
          <w:rFonts w:eastAsiaTheme="majorEastAsia"/>
          <w:i/>
          <w:iCs/>
        </w:rPr>
        <w:t>People and Plants in Ancient Eastern North America</w:t>
      </w:r>
      <w:r w:rsidRPr="00A837E7">
        <w:rPr>
          <w:rFonts w:eastAsiaTheme="majorEastAsia"/>
        </w:rPr>
        <w:t xml:space="preserve">, edited </w:t>
      </w:r>
      <w:r>
        <w:t xml:space="preserve">by Paul E. </w:t>
      </w:r>
      <w:proofErr w:type="spellStart"/>
      <w:r>
        <w:t>Minnis</w:t>
      </w:r>
      <w:proofErr w:type="spellEnd"/>
      <w:r>
        <w:t>, pp. 50-104. </w:t>
      </w:r>
      <w:r w:rsidRPr="00A837E7">
        <w:rPr>
          <w:rFonts w:eastAsiaTheme="majorEastAsia"/>
        </w:rPr>
        <w:t>Smithsonian Books, Washington, D.C.</w:t>
      </w:r>
    </w:p>
    <w:p w:rsidR="009A5A1F" w:rsidRDefault="009A5A1F" w:rsidP="00DD1CC0"/>
    <w:p w:rsidR="00DD1CC0" w:rsidRDefault="00B1035A" w:rsidP="00DD1CC0">
      <w:r>
        <w:t>Smith, Bru</w:t>
      </w:r>
      <w:r w:rsidR="00DD1CC0">
        <w:t>ce D.</w:t>
      </w:r>
    </w:p>
    <w:p w:rsidR="00DD1CC0" w:rsidRDefault="00647CC4" w:rsidP="00DD1CC0">
      <w:pPr>
        <w:rPr>
          <w:bCs/>
        </w:rPr>
      </w:pPr>
      <w:r>
        <w:t xml:space="preserve">2006 </w:t>
      </w:r>
      <w:r w:rsidR="00DD1CC0">
        <w:t xml:space="preserve">Human Behavioral Ecology and the Transition to Agriculture. In </w:t>
      </w:r>
      <w:r w:rsidR="00DD1CC0" w:rsidRPr="002F3943">
        <w:rPr>
          <w:rFonts w:eastAsiaTheme="minorHAnsi"/>
          <w:bCs/>
          <w:i/>
        </w:rPr>
        <w:t>Behavioral Ecology and the Transition to Agriculture</w:t>
      </w:r>
      <w:r w:rsidR="00DD1CC0">
        <w:rPr>
          <w:bCs/>
          <w:i/>
        </w:rPr>
        <w:t xml:space="preserve">, </w:t>
      </w:r>
      <w:r w:rsidR="00DD1CC0">
        <w:rPr>
          <w:bCs/>
        </w:rPr>
        <w:t xml:space="preserve">edited by </w:t>
      </w:r>
      <w:r w:rsidR="00DD1CC0" w:rsidRPr="002F3943">
        <w:rPr>
          <w:bCs/>
        </w:rPr>
        <w:t>Douglas J. Kennett, Bruce Winterhalder</w:t>
      </w:r>
      <w:r w:rsidR="00DD1CC0">
        <w:rPr>
          <w:bCs/>
        </w:rPr>
        <w:t xml:space="preserve">, </w:t>
      </w:r>
      <w:proofErr w:type="gramStart"/>
      <w:r w:rsidR="00DD1CC0">
        <w:rPr>
          <w:bCs/>
        </w:rPr>
        <w:t>pp</w:t>
      </w:r>
      <w:proofErr w:type="gramEnd"/>
      <w:r w:rsidR="00DD1CC0">
        <w:rPr>
          <w:bCs/>
        </w:rPr>
        <w:t xml:space="preserve">. 289-303. University of California Press, Oakland, California. </w:t>
      </w:r>
    </w:p>
    <w:p w:rsidR="00DD1CC0" w:rsidRDefault="00DD1CC0" w:rsidP="00DD1CC0">
      <w:pPr>
        <w:rPr>
          <w:bCs/>
        </w:rPr>
      </w:pPr>
    </w:p>
    <w:p w:rsidR="00DD1CC0" w:rsidRDefault="00DD1CC0" w:rsidP="00DD1CC0">
      <w:pPr>
        <w:rPr>
          <w:bCs/>
        </w:rPr>
      </w:pPr>
      <w:r>
        <w:rPr>
          <w:bCs/>
        </w:rPr>
        <w:t>Smith, Eric A. and Brice Winterhalder</w:t>
      </w:r>
    </w:p>
    <w:p w:rsidR="00DD1CC0" w:rsidRPr="002F3943" w:rsidRDefault="00DD1CC0" w:rsidP="00DD1CC0">
      <w:pPr>
        <w:spacing w:line="259" w:lineRule="auto"/>
        <w:rPr>
          <w:rFonts w:eastAsiaTheme="minorHAnsi"/>
          <w:b/>
          <w:bCs/>
        </w:rPr>
      </w:pPr>
      <w:r>
        <w:rPr>
          <w:bCs/>
        </w:rPr>
        <w:lastRenderedPageBreak/>
        <w:t>1992</w:t>
      </w:r>
      <w:r w:rsidR="00647CC4">
        <w:rPr>
          <w:bCs/>
        </w:rPr>
        <w:tab/>
      </w:r>
      <w:r>
        <w:rPr>
          <w:bCs/>
        </w:rPr>
        <w:t xml:space="preserve">Natural Selection and Decision Making: Some Fundamental Principles. In Evolutionary Ecology and Human Behavior, edited by Eric Alden Smith and </w:t>
      </w:r>
      <w:r w:rsidRPr="00BC05E5">
        <w:rPr>
          <w:bCs/>
        </w:rPr>
        <w:t>Bruce Winterhalder</w:t>
      </w:r>
      <w:r>
        <w:rPr>
          <w:bCs/>
        </w:rPr>
        <w:t xml:space="preserve">, pp. 25-60. Transaction Publishers, </w:t>
      </w:r>
      <w:r w:rsidRPr="00BC05E5">
        <w:rPr>
          <w:bCs/>
        </w:rPr>
        <w:t>Piscataway, </w:t>
      </w:r>
      <w:r>
        <w:rPr>
          <w:bCs/>
        </w:rPr>
        <w:t>New Jersey.</w:t>
      </w:r>
    </w:p>
    <w:p w:rsidR="00DD1CC0" w:rsidRDefault="00DD1CC0" w:rsidP="00DD1CC0"/>
    <w:p w:rsidR="00AF45CE" w:rsidRDefault="00AF45CE" w:rsidP="00DD1CC0">
      <w:r>
        <w:t>Stanton, Lucia</w:t>
      </w:r>
    </w:p>
    <w:p w:rsidR="00AF45CE" w:rsidRDefault="00AF45CE" w:rsidP="00DD1CC0">
      <w:r>
        <w:t>2000</w:t>
      </w:r>
      <w:r>
        <w:tab/>
        <w:t>Free Some Day: The African American Families of Monticello. The Thomas Jefferson Foundation, Inc.</w:t>
      </w:r>
    </w:p>
    <w:p w:rsidR="00AF45CE" w:rsidRDefault="00AF45CE" w:rsidP="00DD1CC0"/>
    <w:p w:rsidR="00DD1CC0" w:rsidRDefault="00DD1CC0" w:rsidP="00DD1CC0">
      <w:r>
        <w:t>Stanton, Lucia</w:t>
      </w:r>
    </w:p>
    <w:p w:rsidR="00DD1CC0" w:rsidRDefault="00DD1CC0" w:rsidP="00DD1CC0">
      <w:r>
        <w:t>2012</w:t>
      </w:r>
      <w:r>
        <w:tab/>
      </w:r>
      <w:r w:rsidRPr="00647CC4">
        <w:rPr>
          <w:i/>
        </w:rPr>
        <w:t>Those Who Labor for My Happiness: Slavery at Thomas Jefferson’s Monticello</w:t>
      </w:r>
      <w:r>
        <w:t>. University of Virginia Press, Charlottesville, Virginia.</w:t>
      </w:r>
    </w:p>
    <w:p w:rsidR="00DD1CC0" w:rsidRDefault="00DD1CC0" w:rsidP="00DD1CC0"/>
    <w:p w:rsidR="00DD1CC0" w:rsidRDefault="00DD1CC0" w:rsidP="00DD1CC0">
      <w:proofErr w:type="spellStart"/>
      <w:r>
        <w:t>Struever</w:t>
      </w:r>
      <w:proofErr w:type="spellEnd"/>
      <w:r>
        <w:t>, Stewart</w:t>
      </w:r>
    </w:p>
    <w:p w:rsidR="00DD1CC0" w:rsidRDefault="00647CC4" w:rsidP="00DD1CC0">
      <w:r>
        <w:t>1968</w:t>
      </w:r>
      <w:r>
        <w:tab/>
      </w:r>
      <w:r w:rsidR="00DD1CC0" w:rsidRPr="00780041">
        <w:rPr>
          <w:rFonts w:eastAsia="Code2000"/>
        </w:rPr>
        <w:t>Flotation Techniques for the Recovery of Small-Scale Archaeological Remains</w:t>
      </w:r>
      <w:r w:rsidR="00DD1CC0">
        <w:t xml:space="preserve">. </w:t>
      </w:r>
      <w:r w:rsidR="00DD1CC0" w:rsidRPr="00780041">
        <w:rPr>
          <w:rFonts w:eastAsia="Code2000"/>
          <w:i/>
        </w:rPr>
        <w:t>American Antiquity</w:t>
      </w:r>
      <w:r w:rsidR="00DD1CC0" w:rsidRPr="00780041">
        <w:rPr>
          <w:rFonts w:eastAsia="Code2000"/>
        </w:rPr>
        <w:t xml:space="preserve"> </w:t>
      </w:r>
      <w:r w:rsidR="00DD1CC0">
        <w:t>33(</w:t>
      </w:r>
      <w:r w:rsidR="00DD1CC0" w:rsidRPr="00780041">
        <w:rPr>
          <w:rFonts w:eastAsia="Code2000"/>
        </w:rPr>
        <w:t>3</w:t>
      </w:r>
      <w:r w:rsidR="00DD1CC0">
        <w:t>):</w:t>
      </w:r>
      <w:r w:rsidR="00DD1CC0" w:rsidRPr="00780041">
        <w:rPr>
          <w:rFonts w:eastAsia="Code2000"/>
        </w:rPr>
        <w:t xml:space="preserve"> 353-362</w:t>
      </w:r>
      <w:r w:rsidR="00DD1CC0">
        <w:t>.</w:t>
      </w:r>
    </w:p>
    <w:p w:rsidR="00A91C44" w:rsidRDefault="00A91C44" w:rsidP="00DD1CC0"/>
    <w:p w:rsidR="00A91C44" w:rsidRDefault="00A91C44" w:rsidP="00DD1CC0">
      <w:r>
        <w:t>Trading Hoes for Plows: The Transition from Tobacco to Wheat.</w:t>
      </w:r>
    </w:p>
    <w:p w:rsidR="00A91C44" w:rsidRDefault="002C1B31" w:rsidP="00DD1CC0">
      <w:r>
        <w:t xml:space="preserve">Electronic document, </w:t>
      </w:r>
      <w:r w:rsidRPr="002C1B31">
        <w:t>https://www.monticello.org/site/plantation-and-slavery/trading-hoes-plows-transition-tobacco-to-wheat</w:t>
      </w:r>
      <w:r>
        <w:t>, accessed May 19, 2016.</w:t>
      </w:r>
    </w:p>
    <w:p w:rsidR="00DD1CC0" w:rsidRDefault="00DD1CC0" w:rsidP="00DD1CC0"/>
    <w:p w:rsidR="00DD1CC0" w:rsidRDefault="00DD1CC0" w:rsidP="00DD1CC0">
      <w:r>
        <w:t>Tucker, Bram</w:t>
      </w:r>
    </w:p>
    <w:p w:rsidR="00DD1CC0" w:rsidRPr="00F177C4" w:rsidRDefault="00DD1CC0" w:rsidP="00DD1CC0">
      <w:r>
        <w:t>2006</w:t>
      </w:r>
      <w:r w:rsidR="00647CC4">
        <w:tab/>
      </w:r>
      <w:r>
        <w:t xml:space="preserve">A Future Discounting Explanation for the Persistence of a Mixed Foraging-Horticulture Strategy among the </w:t>
      </w:r>
      <w:proofErr w:type="spellStart"/>
      <w:r>
        <w:t>Mikea</w:t>
      </w:r>
      <w:proofErr w:type="spellEnd"/>
      <w:r>
        <w:t xml:space="preserve"> of Madagascar. In </w:t>
      </w:r>
      <w:r w:rsidRPr="00F177C4">
        <w:rPr>
          <w:i/>
        </w:rPr>
        <w:t>Behavioral Ecology and the Transition to Agriculture</w:t>
      </w:r>
      <w:r>
        <w:t xml:space="preserve">, edited by </w:t>
      </w:r>
      <w:r w:rsidRPr="00F177C4">
        <w:t>Douglas J. Kennett </w:t>
      </w:r>
      <w:r>
        <w:t>and</w:t>
      </w:r>
      <w:r w:rsidRPr="00F177C4">
        <w:t> Bruce Winterhalder</w:t>
      </w:r>
      <w:r>
        <w:t>, pp. 22-40. University of California Press, Oakland, California.</w:t>
      </w:r>
    </w:p>
    <w:p w:rsidR="00DD1CC0" w:rsidRDefault="00DD1CC0" w:rsidP="00DD1CC0"/>
    <w:p w:rsidR="00DD1CC0" w:rsidRDefault="00DD1CC0" w:rsidP="00DD1CC0">
      <w:r>
        <w:t>U.S. Department of Agriculture – Natural Resources Conservation Service</w:t>
      </w:r>
    </w:p>
    <w:p w:rsidR="00DD1CC0" w:rsidRDefault="00FB127C" w:rsidP="00DD1CC0">
      <w:r>
        <w:t>2016</w:t>
      </w:r>
      <w:r w:rsidR="00DD1CC0">
        <w:tab/>
        <w:t xml:space="preserve">The PLANTS Database. National Plant Data Center, Baton Rouge, Louisiana. Electronic Document, </w:t>
      </w:r>
      <w:r w:rsidR="00DD1CC0" w:rsidRPr="00F140F5">
        <w:t>http://plants.usda.gov</w:t>
      </w:r>
      <w:r w:rsidR="00DD1CC0">
        <w:t xml:space="preserve">, accessed January 2016. </w:t>
      </w:r>
    </w:p>
    <w:p w:rsidR="00DD1CC0" w:rsidRDefault="00DD1CC0" w:rsidP="00DD1CC0"/>
    <w:p w:rsidR="002F7A46" w:rsidRDefault="002F7A46" w:rsidP="002F7A46">
      <w:r>
        <w:t>U.S. Department of Agriculture – Agricultural Resource Service National Agricultural Library</w:t>
      </w:r>
    </w:p>
    <w:p w:rsidR="002F7A46" w:rsidRPr="002F7A46" w:rsidRDefault="002F7A46" w:rsidP="002F7A46">
      <w:r>
        <w:t>2016</w:t>
      </w:r>
      <w:r>
        <w:tab/>
        <w:t xml:space="preserve">Nutrient Database for Standard Reference. Electronic document, </w:t>
      </w:r>
      <w:r w:rsidRPr="002F7A46">
        <w:t>https://ndb.nal.usda.gov/</w:t>
      </w:r>
      <w:r>
        <w:t>, accessed May 19, 2016.</w:t>
      </w:r>
    </w:p>
    <w:p w:rsidR="002F7A46" w:rsidRPr="002F7A46" w:rsidRDefault="002F7A46" w:rsidP="002F7A46"/>
    <w:p w:rsidR="007F62BA" w:rsidRPr="007F62BA" w:rsidRDefault="007F62BA" w:rsidP="007F62BA">
      <w:r w:rsidRPr="007F62BA">
        <w:t>Walsh, Lorena S</w:t>
      </w:r>
      <w:proofErr w:type="gramStart"/>
      <w:r w:rsidRPr="007F62BA">
        <w:t>.</w:t>
      </w:r>
      <w:proofErr w:type="gramEnd"/>
      <w:r w:rsidRPr="007F62BA">
        <w:br/>
        <w:t xml:space="preserve">2001 The Chesapeake Slave Trade: Regional Patterns, African Origins, and Some Implications. </w:t>
      </w:r>
      <w:r w:rsidRPr="007F62BA">
        <w:rPr>
          <w:i/>
        </w:rPr>
        <w:t>The Wil</w:t>
      </w:r>
      <w:r>
        <w:rPr>
          <w:i/>
        </w:rPr>
        <w:t>l</w:t>
      </w:r>
      <w:r w:rsidRPr="007F62BA">
        <w:rPr>
          <w:i/>
        </w:rPr>
        <w:t>iam and Mary Quarterly</w:t>
      </w:r>
      <w:r w:rsidRPr="007F62BA">
        <w:t xml:space="preserve"> 58(1):139-170.</w:t>
      </w:r>
    </w:p>
    <w:p w:rsidR="007F62BA" w:rsidRDefault="007F62BA" w:rsidP="00DD1CC0"/>
    <w:p w:rsidR="00DD1CC0" w:rsidRDefault="00DD1CC0" w:rsidP="00DD1CC0">
      <w:r>
        <w:t>Westmacott, Richard</w:t>
      </w:r>
    </w:p>
    <w:p w:rsidR="00DD1CC0" w:rsidRDefault="00DD1CC0" w:rsidP="00DD1CC0">
      <w:r>
        <w:t>1992</w:t>
      </w:r>
      <w:r>
        <w:tab/>
      </w:r>
      <w:r w:rsidRPr="00647CC4">
        <w:rPr>
          <w:i/>
        </w:rPr>
        <w:t>African American Gardens and Yards in the Rural South</w:t>
      </w:r>
      <w:r>
        <w:t xml:space="preserve">. The University of Tennessee Press, Knoxville, Tennessee. </w:t>
      </w:r>
    </w:p>
    <w:p w:rsidR="00DD1CC0" w:rsidRDefault="00DD1CC0" w:rsidP="00DD1CC0"/>
    <w:p w:rsidR="00DD1CC0" w:rsidRDefault="00DD1CC0" w:rsidP="00DD1CC0">
      <w:r>
        <w:t>Winterhalder, Bruce</w:t>
      </w:r>
    </w:p>
    <w:p w:rsidR="00DD1CC0" w:rsidRDefault="00647CC4" w:rsidP="00DD1CC0">
      <w:pPr>
        <w:rPr>
          <w:bCs/>
        </w:rPr>
      </w:pPr>
      <w:r>
        <w:t>1981</w:t>
      </w:r>
      <w:r>
        <w:tab/>
      </w:r>
      <w:r w:rsidR="00DD1CC0">
        <w:rPr>
          <w:bCs/>
        </w:rPr>
        <w:t xml:space="preserve">Optimal Foraging Strategies and </w:t>
      </w:r>
      <w:r w:rsidR="00DD1CC0" w:rsidRPr="006B5612">
        <w:rPr>
          <w:bCs/>
        </w:rPr>
        <w:t>Hunter-Gatherer Research in Anthropology:</w:t>
      </w:r>
      <w:r w:rsidR="00DD1CC0">
        <w:rPr>
          <w:bCs/>
        </w:rPr>
        <w:t xml:space="preserve"> </w:t>
      </w:r>
      <w:r w:rsidR="00DD1CC0" w:rsidRPr="006B5612">
        <w:rPr>
          <w:bCs/>
        </w:rPr>
        <w:t>Theory and Models</w:t>
      </w:r>
      <w:r w:rsidR="00DD1CC0">
        <w:rPr>
          <w:bCs/>
        </w:rPr>
        <w:t xml:space="preserve">. In </w:t>
      </w:r>
      <w:r w:rsidR="00DD1CC0" w:rsidRPr="003E181A">
        <w:rPr>
          <w:bCs/>
          <w:i/>
        </w:rPr>
        <w:t>Hunter-Gatherer Foraging Strategies: Ethnographic and Archeological Analyses</w:t>
      </w:r>
      <w:r w:rsidR="00DD1CC0">
        <w:rPr>
          <w:bCs/>
        </w:rPr>
        <w:t xml:space="preserve">, </w:t>
      </w:r>
      <w:r w:rsidR="00DD1CC0">
        <w:rPr>
          <w:bCs/>
        </w:rPr>
        <w:lastRenderedPageBreak/>
        <w:t>edited by Bruce Winterhalder and</w:t>
      </w:r>
      <w:r w:rsidR="00DD1CC0" w:rsidRPr="006B5612">
        <w:rPr>
          <w:bCs/>
        </w:rPr>
        <w:t xml:space="preserve"> Eric Alden Smith, pp.13-35</w:t>
      </w:r>
      <w:r w:rsidR="00DD1CC0">
        <w:rPr>
          <w:bCs/>
        </w:rPr>
        <w:t xml:space="preserve">. </w:t>
      </w:r>
      <w:r w:rsidR="00DD1CC0" w:rsidRPr="006B5612">
        <w:rPr>
          <w:bCs/>
        </w:rPr>
        <w:t>University of Chicago Press,</w:t>
      </w:r>
      <w:r w:rsidR="00DD1CC0">
        <w:rPr>
          <w:bCs/>
        </w:rPr>
        <w:t xml:space="preserve"> Chicago.</w:t>
      </w:r>
    </w:p>
    <w:p w:rsidR="00DD1CC0" w:rsidRDefault="00DD1CC0" w:rsidP="00DD1CC0">
      <w:pPr>
        <w:rPr>
          <w:bCs/>
        </w:rPr>
      </w:pPr>
    </w:p>
    <w:p w:rsidR="00DD1CC0" w:rsidRDefault="00DD1CC0" w:rsidP="00DD1CC0">
      <w:pPr>
        <w:rPr>
          <w:bCs/>
        </w:rPr>
      </w:pPr>
      <w:r>
        <w:rPr>
          <w:bCs/>
        </w:rPr>
        <w:t>Winterhalder, Bruce</w:t>
      </w:r>
    </w:p>
    <w:p w:rsidR="00DD1CC0" w:rsidRDefault="00647CC4" w:rsidP="00DD1CC0">
      <w:pPr>
        <w:rPr>
          <w:bCs/>
        </w:rPr>
      </w:pPr>
      <w:r>
        <w:rPr>
          <w:bCs/>
        </w:rPr>
        <w:t>1986</w:t>
      </w:r>
      <w:r>
        <w:rPr>
          <w:bCs/>
        </w:rPr>
        <w:tab/>
      </w:r>
      <w:r w:rsidR="00DD1CC0">
        <w:rPr>
          <w:bCs/>
        </w:rPr>
        <w:t>Diet Choice, Risk, and Food Sharing in a Stochastic Environment. Journal of Anthropological Archaeology 5:369-392.</w:t>
      </w:r>
    </w:p>
    <w:p w:rsidR="002F7A46" w:rsidRDefault="002F7A46" w:rsidP="00DD1CC0">
      <w:pPr>
        <w:rPr>
          <w:bCs/>
        </w:rPr>
      </w:pPr>
      <w:r>
        <w:rPr>
          <w:bCs/>
        </w:rPr>
        <w:t>World Health Organization.</w:t>
      </w:r>
    </w:p>
    <w:p w:rsidR="002F7A46" w:rsidRPr="006B5612" w:rsidRDefault="002F7A46" w:rsidP="00DD1CC0">
      <w:pPr>
        <w:rPr>
          <w:bCs/>
        </w:rPr>
      </w:pPr>
      <w:r>
        <w:rPr>
          <w:bCs/>
        </w:rPr>
        <w:t>1974</w:t>
      </w:r>
      <w:r>
        <w:rPr>
          <w:bCs/>
        </w:rPr>
        <w:tab/>
      </w:r>
      <w:r w:rsidRPr="002F7A46">
        <w:rPr>
          <w:bCs/>
          <w:i/>
        </w:rPr>
        <w:t>Handbook on Human Nutritional Requirements</w:t>
      </w:r>
      <w:r>
        <w:rPr>
          <w:bCs/>
        </w:rPr>
        <w:t>. Food and Agriculture Organization of the United Nations and World Health Organization 1974, Italy.</w:t>
      </w:r>
    </w:p>
    <w:p w:rsidR="00DD1CC0" w:rsidRDefault="00DD1CC0" w:rsidP="00DD1CC0"/>
    <w:p w:rsidR="00DD1CC0" w:rsidRDefault="00DD1CC0" w:rsidP="00DD1CC0">
      <w:proofErr w:type="spellStart"/>
      <w:r>
        <w:t>Yarnell</w:t>
      </w:r>
      <w:proofErr w:type="spellEnd"/>
      <w:r>
        <w:t xml:space="preserve">, Richard A. </w:t>
      </w:r>
    </w:p>
    <w:p w:rsidR="00DD1CC0" w:rsidRPr="00A01D7C" w:rsidRDefault="00DD1CC0" w:rsidP="00DD1CC0">
      <w:r>
        <w:t>1982</w:t>
      </w:r>
      <w:r>
        <w:tab/>
        <w:t xml:space="preserve">Problems of Interpretation of </w:t>
      </w:r>
      <w:r w:rsidR="00647CC4">
        <w:t>Archaeological</w:t>
      </w:r>
      <w:r>
        <w:t xml:space="preserve"> Plant Remains of the Eastern Woodlands. </w:t>
      </w:r>
      <w:r w:rsidRPr="00F140F5">
        <w:rPr>
          <w:i/>
        </w:rPr>
        <w:t>Southeastern Archaeology</w:t>
      </w:r>
      <w:r>
        <w:t xml:space="preserve"> 1(1):1-7.</w:t>
      </w:r>
    </w:p>
    <w:p w:rsidR="00DD1CC0" w:rsidRPr="00A01D7C" w:rsidRDefault="00DD1CC0" w:rsidP="00DD1CC0"/>
    <w:p w:rsidR="00DD1CC0" w:rsidRPr="00A01D7C" w:rsidRDefault="00DD1CC0" w:rsidP="00DD1CC0"/>
    <w:p w:rsidR="00DD1CC0" w:rsidRPr="00A01D7C" w:rsidRDefault="00DD1CC0" w:rsidP="00DD1CC0"/>
    <w:p w:rsidR="00DD1CC0" w:rsidRPr="00A01D7C" w:rsidRDefault="00DD1CC0" w:rsidP="00DD1CC0"/>
    <w:p w:rsidR="00DD1CC0" w:rsidRPr="00A01D7C" w:rsidRDefault="00DD1CC0" w:rsidP="00DD1CC0"/>
    <w:p w:rsidR="00DD1CC0" w:rsidRPr="00A01D7C" w:rsidRDefault="00DD1CC0" w:rsidP="00DD1CC0"/>
    <w:p w:rsidR="00DD1CC0" w:rsidRPr="00A01D7C" w:rsidRDefault="00DD1CC0" w:rsidP="00DD1CC0"/>
    <w:p w:rsidR="00DD1CC0" w:rsidRPr="00A01D7C" w:rsidRDefault="00DD1CC0" w:rsidP="00DD1CC0"/>
    <w:p w:rsidR="00DD1CC0" w:rsidRDefault="00DD1CC0" w:rsidP="00DD1CC0"/>
    <w:p w:rsidR="00DD1CC0" w:rsidRPr="00A01D7C" w:rsidRDefault="00DD1CC0" w:rsidP="00DD1CC0"/>
    <w:p w:rsidR="00DD1CC0" w:rsidRDefault="00DD1CC0" w:rsidP="00DD1CC0">
      <w:pPr>
        <w:spacing w:line="480" w:lineRule="auto"/>
      </w:pPr>
    </w:p>
    <w:p w:rsidR="0058377D" w:rsidRDefault="0058377D" w:rsidP="000976C4">
      <w:pPr>
        <w:pStyle w:val="Heading1"/>
        <w:sectPr w:rsidR="0058377D">
          <w:pgSz w:w="12240" w:h="15840"/>
          <w:pgMar w:top="1440" w:right="1440" w:bottom="1440" w:left="1440" w:header="720" w:footer="720" w:gutter="0"/>
          <w:cols w:space="720"/>
          <w:docGrid w:linePitch="360"/>
        </w:sectPr>
      </w:pPr>
    </w:p>
    <w:p w:rsidR="009B04C5" w:rsidRPr="00D831A7" w:rsidRDefault="009B04C5" w:rsidP="000976C4">
      <w:pPr>
        <w:pStyle w:val="Heading1"/>
      </w:pPr>
      <w:bookmarkStart w:id="66" w:name="_Toc451432170"/>
      <w:r w:rsidRPr="00D831A7">
        <w:lastRenderedPageBreak/>
        <w:t>Appendi</w:t>
      </w:r>
      <w:r w:rsidR="009E6A8D">
        <w:t>x</w:t>
      </w:r>
      <w:bookmarkEnd w:id="66"/>
    </w:p>
    <w:p w:rsidR="009B04C5" w:rsidRPr="000D2E3C" w:rsidRDefault="009B04C5" w:rsidP="009B04C5">
      <w:pPr>
        <w:tabs>
          <w:tab w:val="center" w:pos="4680"/>
          <w:tab w:val="left" w:pos="5745"/>
        </w:tabs>
      </w:pPr>
    </w:p>
    <w:p w:rsidR="009B04C5" w:rsidRPr="000D2E3C" w:rsidRDefault="009B04C5" w:rsidP="009B04C5">
      <w:pPr>
        <w:tabs>
          <w:tab w:val="center" w:pos="4680"/>
          <w:tab w:val="left" w:pos="5745"/>
        </w:tabs>
      </w:pPr>
    </w:p>
    <w:p w:rsidR="0058377D" w:rsidRDefault="0058377D" w:rsidP="003E24AA">
      <w:pPr>
        <w:pStyle w:val="Heading2"/>
        <w:sectPr w:rsidR="0058377D">
          <w:pgSz w:w="12240" w:h="15840"/>
          <w:pgMar w:top="1440" w:right="1440" w:bottom="1440" w:left="1440" w:header="720" w:footer="720" w:gutter="0"/>
          <w:cols w:space="720"/>
          <w:docGrid w:linePitch="360"/>
        </w:sectPr>
      </w:pPr>
      <w:bookmarkStart w:id="67" w:name="_Toc449889883"/>
      <w:bookmarkStart w:id="68" w:name="_Toc451112694"/>
    </w:p>
    <w:p w:rsidR="009B04C5" w:rsidRPr="009B04C5" w:rsidRDefault="009B04C5" w:rsidP="00D76FB2">
      <w:pPr>
        <w:pStyle w:val="CaptionTable"/>
      </w:pPr>
      <w:bookmarkStart w:id="69" w:name="_Toc451280969"/>
      <w:bookmarkStart w:id="70" w:name="_Toc451296449"/>
      <w:bookmarkStart w:id="71" w:name="_Toc451432272"/>
      <w:r>
        <w:lastRenderedPageBreak/>
        <w:t>Table</w:t>
      </w:r>
      <w:r w:rsidRPr="009B04C5">
        <w:t xml:space="preserve"> A-1. Scientific Names of Taxa Recovered from 44AB442</w:t>
      </w:r>
      <w:bookmarkEnd w:id="67"/>
      <w:bookmarkEnd w:id="68"/>
      <w:bookmarkEnd w:id="69"/>
      <w:bookmarkEnd w:id="70"/>
      <w:bookmarkEnd w:id="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883"/>
        <w:gridCol w:w="2430"/>
        <w:gridCol w:w="1705"/>
      </w:tblGrid>
      <w:tr w:rsidR="009B04C5" w:rsidRPr="000D2E3C" w:rsidTr="00A20025">
        <w:trPr>
          <w:trHeight w:val="300"/>
        </w:trPr>
        <w:tc>
          <w:tcPr>
            <w:tcW w:w="2332" w:type="dxa"/>
            <w:tcBorders>
              <w:top w:val="single" w:sz="8" w:space="0" w:color="auto"/>
              <w:bottom w:val="single" w:sz="4" w:space="0" w:color="auto"/>
            </w:tcBorders>
            <w:noWrap/>
            <w:hideMark/>
          </w:tcPr>
          <w:p w:rsidR="009B04C5" w:rsidRPr="000D2E3C" w:rsidRDefault="009B04C5" w:rsidP="009B04C5">
            <w:r w:rsidRPr="000D2E3C">
              <w:t>Common Name</w:t>
            </w:r>
          </w:p>
        </w:tc>
        <w:tc>
          <w:tcPr>
            <w:tcW w:w="2883" w:type="dxa"/>
            <w:tcBorders>
              <w:top w:val="single" w:sz="8" w:space="0" w:color="auto"/>
              <w:bottom w:val="single" w:sz="4" w:space="0" w:color="auto"/>
            </w:tcBorders>
            <w:noWrap/>
            <w:hideMark/>
          </w:tcPr>
          <w:p w:rsidR="009B04C5" w:rsidRPr="000D2E3C" w:rsidRDefault="009B04C5" w:rsidP="009B04C5">
            <w:r w:rsidRPr="000D2E3C">
              <w:t>Taxonomic Name</w:t>
            </w:r>
          </w:p>
        </w:tc>
        <w:tc>
          <w:tcPr>
            <w:tcW w:w="2430" w:type="dxa"/>
            <w:tcBorders>
              <w:top w:val="single" w:sz="8" w:space="0" w:color="auto"/>
              <w:bottom w:val="single" w:sz="4" w:space="0" w:color="auto"/>
            </w:tcBorders>
            <w:noWrap/>
            <w:hideMark/>
          </w:tcPr>
          <w:p w:rsidR="009B04C5" w:rsidRPr="000D2E3C" w:rsidRDefault="009B04C5" w:rsidP="009B04C5">
            <w:r w:rsidRPr="000D2E3C">
              <w:t>Item Type</w:t>
            </w:r>
          </w:p>
        </w:tc>
        <w:tc>
          <w:tcPr>
            <w:tcW w:w="1705" w:type="dxa"/>
            <w:tcBorders>
              <w:top w:val="single" w:sz="8" w:space="0" w:color="auto"/>
              <w:bottom w:val="single" w:sz="4" w:space="0" w:color="auto"/>
            </w:tcBorders>
            <w:noWrap/>
            <w:hideMark/>
          </w:tcPr>
          <w:p w:rsidR="009B04C5" w:rsidRPr="000D2E3C" w:rsidRDefault="009B04C5" w:rsidP="009B04C5">
            <w:r w:rsidRPr="000D2E3C">
              <w:t>Category</w:t>
            </w:r>
          </w:p>
        </w:tc>
      </w:tr>
      <w:tr w:rsidR="009B04C5" w:rsidRPr="000D2E3C" w:rsidTr="00A20025">
        <w:trPr>
          <w:trHeight w:val="300"/>
        </w:trPr>
        <w:tc>
          <w:tcPr>
            <w:tcW w:w="9350" w:type="dxa"/>
            <w:gridSpan w:val="4"/>
            <w:tcBorders>
              <w:top w:val="single" w:sz="4" w:space="0" w:color="auto"/>
            </w:tcBorders>
            <w:noWrap/>
          </w:tcPr>
          <w:p w:rsidR="009B04C5" w:rsidRPr="000D2E3C" w:rsidRDefault="009B04C5" w:rsidP="009B04C5"/>
        </w:tc>
      </w:tr>
      <w:tr w:rsidR="009B04C5" w:rsidRPr="000D2E3C" w:rsidTr="00A20025">
        <w:trPr>
          <w:trHeight w:val="300"/>
        </w:trPr>
        <w:tc>
          <w:tcPr>
            <w:tcW w:w="2332" w:type="dxa"/>
            <w:noWrap/>
            <w:hideMark/>
          </w:tcPr>
          <w:p w:rsidR="009B04C5" w:rsidRPr="000D2E3C" w:rsidRDefault="009B04C5" w:rsidP="009B04C5">
            <w:r w:rsidRPr="000D2E3C">
              <w:t>Acorn</w:t>
            </w:r>
          </w:p>
        </w:tc>
        <w:tc>
          <w:tcPr>
            <w:tcW w:w="2883" w:type="dxa"/>
            <w:noWrap/>
            <w:hideMark/>
          </w:tcPr>
          <w:p w:rsidR="009B04C5" w:rsidRPr="00C16044" w:rsidRDefault="009B04C5" w:rsidP="009B04C5">
            <w:pPr>
              <w:rPr>
                <w:i/>
              </w:rPr>
            </w:pPr>
            <w:proofErr w:type="spellStart"/>
            <w:r w:rsidRPr="00C16044">
              <w:rPr>
                <w:i/>
              </w:rPr>
              <w:t>Quercus</w:t>
            </w:r>
            <w:proofErr w:type="spellEnd"/>
            <w:r w:rsidRPr="00C16044">
              <w:rPr>
                <w:i/>
              </w:rPr>
              <w:t xml:space="preserve"> sp.</w:t>
            </w:r>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Acorn cf.</w:t>
            </w:r>
          </w:p>
        </w:tc>
        <w:tc>
          <w:tcPr>
            <w:tcW w:w="2883" w:type="dxa"/>
            <w:noWrap/>
            <w:hideMark/>
          </w:tcPr>
          <w:p w:rsidR="009B04C5" w:rsidRPr="00C16044" w:rsidRDefault="009B04C5" w:rsidP="009B04C5">
            <w:pPr>
              <w:rPr>
                <w:i/>
              </w:rPr>
            </w:pPr>
            <w:proofErr w:type="spellStart"/>
            <w:r w:rsidRPr="00C16044">
              <w:rPr>
                <w:i/>
              </w:rPr>
              <w:t>Quercus</w:t>
            </w:r>
            <w:proofErr w:type="spellEnd"/>
            <w:r w:rsidRPr="00C16044">
              <w:rPr>
                <w:i/>
              </w:rPr>
              <w:t xml:space="preserve"> sp.</w:t>
            </w:r>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Acorn meat</w:t>
            </w:r>
          </w:p>
        </w:tc>
        <w:tc>
          <w:tcPr>
            <w:tcW w:w="2883" w:type="dxa"/>
            <w:noWrap/>
            <w:hideMark/>
          </w:tcPr>
          <w:p w:rsidR="009B04C5" w:rsidRPr="00C16044" w:rsidRDefault="009B04C5" w:rsidP="009B04C5">
            <w:pPr>
              <w:rPr>
                <w:i/>
              </w:rPr>
            </w:pPr>
            <w:proofErr w:type="spellStart"/>
            <w:r w:rsidRPr="00C16044">
              <w:rPr>
                <w:i/>
              </w:rPr>
              <w:t>Quercus</w:t>
            </w:r>
            <w:proofErr w:type="spellEnd"/>
            <w:r w:rsidRPr="00C16044">
              <w:rPr>
                <w:i/>
              </w:rPr>
              <w:t xml:space="preserve"> sp.</w:t>
            </w:r>
          </w:p>
        </w:tc>
        <w:tc>
          <w:tcPr>
            <w:tcW w:w="2430" w:type="dxa"/>
            <w:noWrap/>
            <w:hideMark/>
          </w:tcPr>
          <w:p w:rsidR="009B04C5" w:rsidRPr="000D2E3C" w:rsidRDefault="009B04C5" w:rsidP="009B04C5">
            <w:r w:rsidRPr="000D2E3C">
              <w:t>nutmeat</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Acorn meat cf.</w:t>
            </w:r>
          </w:p>
        </w:tc>
        <w:tc>
          <w:tcPr>
            <w:tcW w:w="2883" w:type="dxa"/>
            <w:noWrap/>
            <w:hideMark/>
          </w:tcPr>
          <w:p w:rsidR="009B04C5" w:rsidRPr="00C16044" w:rsidRDefault="009B04C5" w:rsidP="009B04C5">
            <w:pPr>
              <w:rPr>
                <w:i/>
              </w:rPr>
            </w:pPr>
            <w:proofErr w:type="spellStart"/>
            <w:r w:rsidRPr="00C16044">
              <w:rPr>
                <w:i/>
              </w:rPr>
              <w:t>Quercus</w:t>
            </w:r>
            <w:proofErr w:type="spellEnd"/>
            <w:r w:rsidRPr="00C16044">
              <w:rPr>
                <w:i/>
              </w:rPr>
              <w:t xml:space="preserve"> sp.</w:t>
            </w:r>
          </w:p>
        </w:tc>
        <w:tc>
          <w:tcPr>
            <w:tcW w:w="2430" w:type="dxa"/>
            <w:noWrap/>
            <w:hideMark/>
          </w:tcPr>
          <w:p w:rsidR="009B04C5" w:rsidRPr="000D2E3C" w:rsidRDefault="009B04C5" w:rsidP="009B04C5">
            <w:r w:rsidRPr="000D2E3C">
              <w:t>nutmeat</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Amaranth</w:t>
            </w:r>
          </w:p>
        </w:tc>
        <w:tc>
          <w:tcPr>
            <w:tcW w:w="2883" w:type="dxa"/>
            <w:noWrap/>
            <w:hideMark/>
          </w:tcPr>
          <w:p w:rsidR="009B04C5" w:rsidRPr="00C16044" w:rsidRDefault="009B04C5" w:rsidP="009B04C5">
            <w:pPr>
              <w:rPr>
                <w:i/>
              </w:rPr>
            </w:pPr>
            <w:proofErr w:type="spellStart"/>
            <w:r w:rsidRPr="00C16044">
              <w:rPr>
                <w:i/>
              </w:rPr>
              <w:t>Amaranthus</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Bark</w:t>
            </w:r>
          </w:p>
        </w:tc>
        <w:tc>
          <w:tcPr>
            <w:tcW w:w="2883" w:type="dxa"/>
            <w:noWrap/>
            <w:hideMark/>
          </w:tcPr>
          <w:p w:rsidR="009B04C5" w:rsidRPr="00C16044" w:rsidRDefault="009B04C5" w:rsidP="009B04C5">
            <w:pPr>
              <w:rPr>
                <w:i/>
              </w:rPr>
            </w:pPr>
          </w:p>
        </w:tc>
        <w:tc>
          <w:tcPr>
            <w:tcW w:w="2430" w:type="dxa"/>
            <w:noWrap/>
            <w:hideMark/>
          </w:tcPr>
          <w:p w:rsidR="009B04C5" w:rsidRPr="000D2E3C" w:rsidRDefault="009B04C5" w:rsidP="009B04C5">
            <w:r w:rsidRPr="000D2E3C">
              <w:t>bark</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Bean</w:t>
            </w:r>
          </w:p>
        </w:tc>
        <w:tc>
          <w:tcPr>
            <w:tcW w:w="2883" w:type="dxa"/>
            <w:noWrap/>
            <w:hideMark/>
          </w:tcPr>
          <w:p w:rsidR="009B04C5" w:rsidRPr="00C16044" w:rsidRDefault="009B04C5" w:rsidP="009B04C5">
            <w:pPr>
              <w:rPr>
                <w:i/>
              </w:rPr>
            </w:pPr>
            <w:proofErr w:type="spellStart"/>
            <w:r w:rsidRPr="00C16044">
              <w:rPr>
                <w:i/>
              </w:rPr>
              <w:t>Phaseolus</w:t>
            </w:r>
            <w:proofErr w:type="spellEnd"/>
            <w:r w:rsidRPr="00C16044">
              <w:rPr>
                <w:i/>
              </w:rPr>
              <w:t xml:space="preserve"> vulgaris</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Bean cf.</w:t>
            </w:r>
          </w:p>
        </w:tc>
        <w:tc>
          <w:tcPr>
            <w:tcW w:w="2883" w:type="dxa"/>
            <w:noWrap/>
            <w:hideMark/>
          </w:tcPr>
          <w:p w:rsidR="009B04C5" w:rsidRPr="00C16044" w:rsidRDefault="009B04C5" w:rsidP="009B04C5">
            <w:pPr>
              <w:rPr>
                <w:i/>
              </w:rPr>
            </w:pPr>
            <w:proofErr w:type="spellStart"/>
            <w:r w:rsidRPr="00C16044">
              <w:rPr>
                <w:i/>
              </w:rPr>
              <w:t>Phaseolus</w:t>
            </w:r>
            <w:proofErr w:type="spellEnd"/>
            <w:r w:rsidRPr="00C16044">
              <w:rPr>
                <w:i/>
              </w:rPr>
              <w:t xml:space="preserve"> vulgaris</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Bean family</w:t>
            </w:r>
          </w:p>
        </w:tc>
        <w:tc>
          <w:tcPr>
            <w:tcW w:w="2883" w:type="dxa"/>
            <w:noWrap/>
            <w:hideMark/>
          </w:tcPr>
          <w:p w:rsidR="009B04C5" w:rsidRPr="00C16044" w:rsidRDefault="009B04C5" w:rsidP="009B04C5">
            <w:pPr>
              <w:rPr>
                <w:i/>
              </w:rPr>
            </w:pPr>
            <w:proofErr w:type="spellStart"/>
            <w:r w:rsidRPr="00C16044">
              <w:rPr>
                <w:i/>
              </w:rPr>
              <w:t>Fabaceae</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Bean family cf.</w:t>
            </w:r>
          </w:p>
        </w:tc>
        <w:tc>
          <w:tcPr>
            <w:tcW w:w="2883" w:type="dxa"/>
            <w:noWrap/>
            <w:hideMark/>
          </w:tcPr>
          <w:p w:rsidR="009B04C5" w:rsidRPr="00C16044" w:rsidRDefault="009B04C5" w:rsidP="009B04C5">
            <w:pPr>
              <w:rPr>
                <w:i/>
              </w:rPr>
            </w:pPr>
            <w:proofErr w:type="spellStart"/>
            <w:r w:rsidRPr="00C16044">
              <w:rPr>
                <w:i/>
              </w:rPr>
              <w:t>Fabaceae</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Bedstraw</w:t>
            </w:r>
          </w:p>
        </w:tc>
        <w:tc>
          <w:tcPr>
            <w:tcW w:w="2883" w:type="dxa"/>
            <w:noWrap/>
            <w:hideMark/>
          </w:tcPr>
          <w:p w:rsidR="009B04C5" w:rsidRPr="00C16044" w:rsidRDefault="009B04C5" w:rsidP="009B04C5">
            <w:pPr>
              <w:rPr>
                <w:i/>
              </w:rPr>
            </w:pPr>
            <w:proofErr w:type="spellStart"/>
            <w:r w:rsidRPr="00C16044">
              <w:rPr>
                <w:i/>
              </w:rPr>
              <w:t>Galium</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Bedstraw cf.</w:t>
            </w:r>
          </w:p>
        </w:tc>
        <w:tc>
          <w:tcPr>
            <w:tcW w:w="2883" w:type="dxa"/>
            <w:noWrap/>
            <w:hideMark/>
          </w:tcPr>
          <w:p w:rsidR="009B04C5" w:rsidRPr="00C16044" w:rsidRDefault="009B04C5" w:rsidP="009B04C5">
            <w:pPr>
              <w:rPr>
                <w:i/>
              </w:rPr>
            </w:pPr>
            <w:proofErr w:type="spellStart"/>
            <w:r w:rsidRPr="00C16044">
              <w:rPr>
                <w:i/>
              </w:rPr>
              <w:t>Galium</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Black walnut</w:t>
            </w:r>
          </w:p>
        </w:tc>
        <w:tc>
          <w:tcPr>
            <w:tcW w:w="2883" w:type="dxa"/>
            <w:noWrap/>
            <w:hideMark/>
          </w:tcPr>
          <w:p w:rsidR="009B04C5" w:rsidRPr="00C16044" w:rsidRDefault="009B04C5" w:rsidP="009B04C5">
            <w:pPr>
              <w:rPr>
                <w:i/>
              </w:rPr>
            </w:pPr>
            <w:proofErr w:type="spellStart"/>
            <w:r w:rsidRPr="00C16044">
              <w:rPr>
                <w:i/>
              </w:rPr>
              <w:t>Juglans</w:t>
            </w:r>
            <w:proofErr w:type="spellEnd"/>
            <w:r w:rsidRPr="00C16044">
              <w:rPr>
                <w:i/>
              </w:rPr>
              <w:t xml:space="preserve"> </w:t>
            </w:r>
            <w:proofErr w:type="spellStart"/>
            <w:r w:rsidRPr="00C16044">
              <w:rPr>
                <w:i/>
              </w:rPr>
              <w:t>nigra</w:t>
            </w:r>
            <w:proofErr w:type="spellEnd"/>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Blackberry/raspberry</w:t>
            </w:r>
          </w:p>
        </w:tc>
        <w:tc>
          <w:tcPr>
            <w:tcW w:w="2883" w:type="dxa"/>
            <w:noWrap/>
            <w:hideMark/>
          </w:tcPr>
          <w:p w:rsidR="009B04C5" w:rsidRPr="00C16044" w:rsidRDefault="009B04C5" w:rsidP="009B04C5">
            <w:pPr>
              <w:rPr>
                <w:i/>
              </w:rPr>
            </w:pPr>
            <w:proofErr w:type="spellStart"/>
            <w:r w:rsidRPr="00C16044">
              <w:rPr>
                <w:i/>
              </w:rPr>
              <w:t>Rubus</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r w:rsidR="009B04C5" w:rsidRPr="000D2E3C" w:rsidTr="00A20025">
        <w:trPr>
          <w:trHeight w:val="300"/>
        </w:trPr>
        <w:tc>
          <w:tcPr>
            <w:tcW w:w="2332" w:type="dxa"/>
            <w:noWrap/>
            <w:hideMark/>
          </w:tcPr>
          <w:p w:rsidR="009B04C5" w:rsidRPr="000D2E3C" w:rsidRDefault="009B04C5" w:rsidP="009B04C5">
            <w:r w:rsidRPr="000D2E3C">
              <w:t>Blueberry</w:t>
            </w:r>
          </w:p>
        </w:tc>
        <w:tc>
          <w:tcPr>
            <w:tcW w:w="2883" w:type="dxa"/>
            <w:noWrap/>
            <w:hideMark/>
          </w:tcPr>
          <w:p w:rsidR="009B04C5" w:rsidRPr="00C16044" w:rsidRDefault="009B04C5" w:rsidP="009B04C5">
            <w:pPr>
              <w:rPr>
                <w:i/>
              </w:rPr>
            </w:pPr>
            <w:proofErr w:type="spellStart"/>
            <w:r w:rsidRPr="00C16044">
              <w:rPr>
                <w:i/>
              </w:rPr>
              <w:t>Vaccinium</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r w:rsidR="009B04C5" w:rsidRPr="000D2E3C" w:rsidTr="00A20025">
        <w:trPr>
          <w:trHeight w:val="300"/>
        </w:trPr>
        <w:tc>
          <w:tcPr>
            <w:tcW w:w="2332" w:type="dxa"/>
            <w:noWrap/>
            <w:hideMark/>
          </w:tcPr>
          <w:p w:rsidR="009B04C5" w:rsidRPr="000D2E3C" w:rsidRDefault="009B04C5" w:rsidP="009B04C5">
            <w:r w:rsidRPr="000D2E3C">
              <w:t>Bud</w:t>
            </w:r>
          </w:p>
        </w:tc>
        <w:tc>
          <w:tcPr>
            <w:tcW w:w="2883" w:type="dxa"/>
            <w:noWrap/>
            <w:hideMark/>
          </w:tcPr>
          <w:p w:rsidR="009B04C5" w:rsidRPr="00C16044" w:rsidRDefault="009B04C5" w:rsidP="009B04C5">
            <w:pPr>
              <w:rPr>
                <w:i/>
              </w:rPr>
            </w:pPr>
          </w:p>
        </w:tc>
        <w:tc>
          <w:tcPr>
            <w:tcW w:w="2430" w:type="dxa"/>
            <w:noWrap/>
            <w:hideMark/>
          </w:tcPr>
          <w:p w:rsidR="009B04C5" w:rsidRPr="000D2E3C" w:rsidRDefault="009B04C5" w:rsidP="009B04C5">
            <w:r w:rsidRPr="000D2E3C">
              <w:t>not applicable</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Bulrush</w:t>
            </w:r>
          </w:p>
        </w:tc>
        <w:tc>
          <w:tcPr>
            <w:tcW w:w="2883" w:type="dxa"/>
            <w:noWrap/>
            <w:hideMark/>
          </w:tcPr>
          <w:p w:rsidR="009B04C5" w:rsidRPr="00C16044" w:rsidRDefault="009B04C5" w:rsidP="009B04C5">
            <w:pPr>
              <w:rPr>
                <w:i/>
              </w:rPr>
            </w:pPr>
            <w:proofErr w:type="spellStart"/>
            <w:r w:rsidRPr="00C16044">
              <w:rPr>
                <w:i/>
              </w:rPr>
              <w:t>Scirpus</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Cheno</w:t>
            </w:r>
            <w:r>
              <w:t>pod</w:t>
            </w:r>
            <w:r w:rsidRPr="000D2E3C">
              <w:t>/am</w:t>
            </w:r>
            <w:r>
              <w:t>aranth</w:t>
            </w:r>
          </w:p>
        </w:tc>
        <w:tc>
          <w:tcPr>
            <w:tcW w:w="2883" w:type="dxa"/>
            <w:noWrap/>
            <w:hideMark/>
          </w:tcPr>
          <w:p w:rsidR="009B04C5" w:rsidRPr="00C16044" w:rsidRDefault="009B04C5" w:rsidP="009B04C5">
            <w:pPr>
              <w:rPr>
                <w:i/>
              </w:rPr>
            </w:pPr>
            <w:proofErr w:type="spellStart"/>
            <w:r w:rsidRPr="00C16044">
              <w:rPr>
                <w:i/>
              </w:rPr>
              <w:t>Chenopodium</w:t>
            </w:r>
            <w:proofErr w:type="spellEnd"/>
            <w:r w:rsidRPr="00C16044">
              <w:rPr>
                <w:i/>
              </w:rPr>
              <w:t>/</w:t>
            </w:r>
            <w:proofErr w:type="spellStart"/>
            <w:r w:rsidRPr="00C16044">
              <w:rPr>
                <w:i/>
              </w:rPr>
              <w:t>Amaranthus</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Chenopod</w:t>
            </w:r>
          </w:p>
        </w:tc>
        <w:tc>
          <w:tcPr>
            <w:tcW w:w="2883" w:type="dxa"/>
            <w:noWrap/>
            <w:hideMark/>
          </w:tcPr>
          <w:p w:rsidR="009B04C5" w:rsidRPr="00C16044" w:rsidRDefault="009B04C5" w:rsidP="009B04C5">
            <w:pPr>
              <w:rPr>
                <w:i/>
              </w:rPr>
            </w:pPr>
            <w:proofErr w:type="spellStart"/>
            <w:r w:rsidRPr="00C16044">
              <w:rPr>
                <w:i/>
              </w:rPr>
              <w:t>Chenopodium</w:t>
            </w:r>
            <w:proofErr w:type="spellEnd"/>
            <w:r w:rsidRPr="00C16044">
              <w:rPr>
                <w:i/>
              </w:rPr>
              <w:t xml:space="preserve"> </w:t>
            </w:r>
            <w:proofErr w:type="spellStart"/>
            <w:r w:rsidRPr="00C16044">
              <w:rPr>
                <w:i/>
              </w:rPr>
              <w:t>berlandieri</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starch/oil seed</w:t>
            </w:r>
          </w:p>
        </w:tc>
      </w:tr>
      <w:tr w:rsidR="009B04C5" w:rsidRPr="000D2E3C" w:rsidTr="00A20025">
        <w:trPr>
          <w:trHeight w:val="300"/>
        </w:trPr>
        <w:tc>
          <w:tcPr>
            <w:tcW w:w="2332" w:type="dxa"/>
            <w:noWrap/>
            <w:hideMark/>
          </w:tcPr>
          <w:p w:rsidR="009B04C5" w:rsidRPr="000D2E3C" w:rsidRDefault="009B04C5" w:rsidP="009B04C5">
            <w:r w:rsidRPr="000D2E3C">
              <w:t>Chickweed</w:t>
            </w:r>
          </w:p>
        </w:tc>
        <w:tc>
          <w:tcPr>
            <w:tcW w:w="2883" w:type="dxa"/>
            <w:noWrap/>
            <w:hideMark/>
          </w:tcPr>
          <w:p w:rsidR="009B04C5" w:rsidRPr="00C16044" w:rsidRDefault="009B04C5" w:rsidP="009B04C5">
            <w:pPr>
              <w:rPr>
                <w:i/>
              </w:rPr>
            </w:pPr>
            <w:proofErr w:type="spellStart"/>
            <w:r w:rsidRPr="00C16044">
              <w:rPr>
                <w:i/>
              </w:rPr>
              <w:t>Stellaria</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Copperleaf</w:t>
            </w:r>
          </w:p>
        </w:tc>
        <w:tc>
          <w:tcPr>
            <w:tcW w:w="2883" w:type="dxa"/>
            <w:noWrap/>
            <w:hideMark/>
          </w:tcPr>
          <w:p w:rsidR="009B04C5" w:rsidRPr="00C16044" w:rsidRDefault="009B04C5" w:rsidP="009B04C5">
            <w:pPr>
              <w:rPr>
                <w:i/>
              </w:rPr>
            </w:pPr>
            <w:proofErr w:type="spellStart"/>
            <w:r w:rsidRPr="00C16044">
              <w:rPr>
                <w:i/>
              </w:rPr>
              <w:t>Acalypha</w:t>
            </w:r>
            <w:proofErr w:type="spellEnd"/>
            <w:r w:rsidRPr="00C16044">
              <w:rPr>
                <w:i/>
              </w:rPr>
              <w:t xml:space="preserve"> </w:t>
            </w:r>
            <w:proofErr w:type="spellStart"/>
            <w:r w:rsidRPr="00C16044">
              <w:rPr>
                <w:i/>
              </w:rPr>
              <w:t>virginica</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Corn cupule</w:t>
            </w:r>
          </w:p>
        </w:tc>
        <w:tc>
          <w:tcPr>
            <w:tcW w:w="2883" w:type="dxa"/>
            <w:noWrap/>
            <w:hideMark/>
          </w:tcPr>
          <w:p w:rsidR="009B04C5" w:rsidRPr="00C16044" w:rsidRDefault="009B04C5" w:rsidP="009B04C5">
            <w:pPr>
              <w:rPr>
                <w:i/>
              </w:rPr>
            </w:pPr>
            <w:proofErr w:type="spellStart"/>
            <w:r w:rsidRPr="00C16044">
              <w:rPr>
                <w:i/>
              </w:rPr>
              <w:t>Zea</w:t>
            </w:r>
            <w:proofErr w:type="spellEnd"/>
            <w:r w:rsidRPr="00C16044">
              <w:rPr>
                <w:i/>
              </w:rPr>
              <w:t xml:space="preserve"> mays</w:t>
            </w:r>
          </w:p>
        </w:tc>
        <w:tc>
          <w:tcPr>
            <w:tcW w:w="2430" w:type="dxa"/>
            <w:noWrap/>
            <w:hideMark/>
          </w:tcPr>
          <w:p w:rsidR="009B04C5" w:rsidRPr="000D2E3C" w:rsidRDefault="009B04C5" w:rsidP="009B04C5">
            <w:r w:rsidRPr="000D2E3C">
              <w:t>cupule</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Corn kernel</w:t>
            </w:r>
          </w:p>
        </w:tc>
        <w:tc>
          <w:tcPr>
            <w:tcW w:w="2883" w:type="dxa"/>
            <w:noWrap/>
            <w:hideMark/>
          </w:tcPr>
          <w:p w:rsidR="009B04C5" w:rsidRPr="00C16044" w:rsidRDefault="009B04C5" w:rsidP="009B04C5">
            <w:pPr>
              <w:rPr>
                <w:i/>
              </w:rPr>
            </w:pPr>
            <w:proofErr w:type="spellStart"/>
            <w:r w:rsidRPr="00C16044">
              <w:rPr>
                <w:i/>
              </w:rPr>
              <w:t>Zea</w:t>
            </w:r>
            <w:proofErr w:type="spellEnd"/>
            <w:r w:rsidRPr="00C16044">
              <w:rPr>
                <w:i/>
              </w:rPr>
              <w:t xml:space="preserve"> mays</w:t>
            </w:r>
          </w:p>
        </w:tc>
        <w:tc>
          <w:tcPr>
            <w:tcW w:w="2430" w:type="dxa"/>
            <w:noWrap/>
            <w:hideMark/>
          </w:tcPr>
          <w:p w:rsidR="009B04C5" w:rsidRPr="000D2E3C" w:rsidRDefault="009B04C5" w:rsidP="009B04C5">
            <w:r w:rsidRPr="000D2E3C">
              <w:t>kernel</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Cucurbit rind</w:t>
            </w:r>
          </w:p>
        </w:tc>
        <w:tc>
          <w:tcPr>
            <w:tcW w:w="2883" w:type="dxa"/>
            <w:noWrap/>
            <w:hideMark/>
          </w:tcPr>
          <w:p w:rsidR="009B04C5" w:rsidRPr="00C16044" w:rsidRDefault="009B04C5" w:rsidP="009B04C5">
            <w:pPr>
              <w:rPr>
                <w:i/>
              </w:rPr>
            </w:pPr>
            <w:proofErr w:type="spellStart"/>
            <w:r w:rsidRPr="00C16044">
              <w:rPr>
                <w:i/>
              </w:rPr>
              <w:t>Cucurbitaceae</w:t>
            </w:r>
            <w:proofErr w:type="spellEnd"/>
          </w:p>
        </w:tc>
        <w:tc>
          <w:tcPr>
            <w:tcW w:w="2430" w:type="dxa"/>
            <w:noWrap/>
            <w:hideMark/>
          </w:tcPr>
          <w:p w:rsidR="009B04C5" w:rsidRPr="000D2E3C" w:rsidRDefault="009B04C5" w:rsidP="009B04C5">
            <w:r w:rsidRPr="000D2E3C">
              <w:t>rind</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Dock</w:t>
            </w:r>
          </w:p>
        </w:tc>
        <w:tc>
          <w:tcPr>
            <w:tcW w:w="2883" w:type="dxa"/>
            <w:noWrap/>
            <w:hideMark/>
          </w:tcPr>
          <w:p w:rsidR="009B04C5" w:rsidRPr="00C16044" w:rsidRDefault="009B04C5" w:rsidP="009B04C5">
            <w:pPr>
              <w:rPr>
                <w:i/>
              </w:rPr>
            </w:pPr>
            <w:proofErr w:type="spellStart"/>
            <w:r w:rsidRPr="00C16044">
              <w:rPr>
                <w:i/>
              </w:rPr>
              <w:t>Rumex</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proofErr w:type="spellStart"/>
            <w:r w:rsidRPr="000D2E3C">
              <w:t>Goosegrass</w:t>
            </w:r>
            <w:proofErr w:type="spellEnd"/>
          </w:p>
        </w:tc>
        <w:tc>
          <w:tcPr>
            <w:tcW w:w="2883" w:type="dxa"/>
            <w:noWrap/>
            <w:hideMark/>
          </w:tcPr>
          <w:p w:rsidR="009B04C5" w:rsidRPr="00C16044" w:rsidRDefault="009B04C5" w:rsidP="009B04C5">
            <w:pPr>
              <w:rPr>
                <w:i/>
              </w:rPr>
            </w:pPr>
            <w:proofErr w:type="spellStart"/>
            <w:r w:rsidRPr="00C16044">
              <w:rPr>
                <w:i/>
              </w:rPr>
              <w:t>Eleusine</w:t>
            </w:r>
            <w:proofErr w:type="spellEnd"/>
            <w:r w:rsidRPr="00C16044">
              <w:rPr>
                <w:i/>
              </w:rPr>
              <w:t xml:space="preserve"> </w:t>
            </w:r>
            <w:proofErr w:type="spellStart"/>
            <w:r w:rsidRPr="00C16044">
              <w:rPr>
                <w:i/>
              </w:rPr>
              <w:t>indica</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Grape</w:t>
            </w:r>
          </w:p>
        </w:tc>
        <w:tc>
          <w:tcPr>
            <w:tcW w:w="2883" w:type="dxa"/>
            <w:noWrap/>
            <w:hideMark/>
          </w:tcPr>
          <w:p w:rsidR="009B04C5" w:rsidRPr="00C16044" w:rsidRDefault="009B04C5" w:rsidP="009B04C5">
            <w:pPr>
              <w:rPr>
                <w:i/>
              </w:rPr>
            </w:pPr>
            <w:proofErr w:type="spellStart"/>
            <w:r w:rsidRPr="00C16044">
              <w:rPr>
                <w:i/>
              </w:rPr>
              <w:t>Vitis</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r w:rsidR="009B04C5" w:rsidRPr="000D2E3C" w:rsidTr="00A20025">
        <w:trPr>
          <w:trHeight w:val="300"/>
        </w:trPr>
        <w:tc>
          <w:tcPr>
            <w:tcW w:w="2332" w:type="dxa"/>
            <w:noWrap/>
            <w:hideMark/>
          </w:tcPr>
          <w:p w:rsidR="009B04C5" w:rsidRPr="000D2E3C" w:rsidRDefault="009B04C5" w:rsidP="009B04C5">
            <w:r w:rsidRPr="000D2E3C">
              <w:t>Grape cf.</w:t>
            </w:r>
          </w:p>
        </w:tc>
        <w:tc>
          <w:tcPr>
            <w:tcW w:w="2883" w:type="dxa"/>
            <w:noWrap/>
            <w:hideMark/>
          </w:tcPr>
          <w:p w:rsidR="009B04C5" w:rsidRPr="00C16044" w:rsidRDefault="009B04C5" w:rsidP="009B04C5">
            <w:pPr>
              <w:rPr>
                <w:i/>
              </w:rPr>
            </w:pPr>
            <w:proofErr w:type="spellStart"/>
            <w:r w:rsidRPr="00C16044">
              <w:rPr>
                <w:i/>
              </w:rPr>
              <w:t>Vitis</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r w:rsidR="009B04C5" w:rsidRPr="000D2E3C" w:rsidTr="00A20025">
        <w:trPr>
          <w:trHeight w:val="300"/>
        </w:trPr>
        <w:tc>
          <w:tcPr>
            <w:tcW w:w="2332" w:type="dxa"/>
            <w:noWrap/>
            <w:hideMark/>
          </w:tcPr>
          <w:p w:rsidR="009B04C5" w:rsidRPr="000D2E3C" w:rsidRDefault="009B04C5" w:rsidP="009B04C5">
            <w:r w:rsidRPr="000D2E3C">
              <w:t>Grass family</w:t>
            </w:r>
          </w:p>
        </w:tc>
        <w:tc>
          <w:tcPr>
            <w:tcW w:w="2883" w:type="dxa"/>
            <w:noWrap/>
            <w:hideMark/>
          </w:tcPr>
          <w:p w:rsidR="009B04C5" w:rsidRPr="00C16044" w:rsidRDefault="009B04C5" w:rsidP="009B04C5">
            <w:pPr>
              <w:rPr>
                <w:i/>
              </w:rPr>
            </w:pPr>
            <w:proofErr w:type="spellStart"/>
            <w:r w:rsidRPr="00C16044">
              <w:rPr>
                <w:i/>
              </w:rPr>
              <w:t>Poaceae</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Hazelnut</w:t>
            </w:r>
          </w:p>
        </w:tc>
        <w:tc>
          <w:tcPr>
            <w:tcW w:w="2883" w:type="dxa"/>
            <w:noWrap/>
            <w:hideMark/>
          </w:tcPr>
          <w:p w:rsidR="009B04C5" w:rsidRPr="00C16044" w:rsidRDefault="009B04C5" w:rsidP="009B04C5">
            <w:pPr>
              <w:rPr>
                <w:i/>
              </w:rPr>
            </w:pPr>
            <w:proofErr w:type="spellStart"/>
            <w:r w:rsidRPr="00C16044">
              <w:rPr>
                <w:i/>
              </w:rPr>
              <w:t>Corylus</w:t>
            </w:r>
            <w:proofErr w:type="spellEnd"/>
            <w:r w:rsidRPr="00C16044">
              <w:rPr>
                <w:i/>
              </w:rPr>
              <w:t xml:space="preserve"> sp.</w:t>
            </w:r>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Hickory</w:t>
            </w:r>
          </w:p>
        </w:tc>
        <w:tc>
          <w:tcPr>
            <w:tcW w:w="2883" w:type="dxa"/>
            <w:noWrap/>
            <w:hideMark/>
          </w:tcPr>
          <w:p w:rsidR="009B04C5" w:rsidRPr="00C16044" w:rsidRDefault="009B04C5" w:rsidP="009B04C5">
            <w:pPr>
              <w:rPr>
                <w:i/>
              </w:rPr>
            </w:pPr>
            <w:proofErr w:type="spellStart"/>
            <w:r w:rsidRPr="00C16044">
              <w:rPr>
                <w:i/>
              </w:rPr>
              <w:t>Carya</w:t>
            </w:r>
            <w:proofErr w:type="spellEnd"/>
            <w:r w:rsidRPr="00C16044">
              <w:rPr>
                <w:i/>
              </w:rPr>
              <w:t xml:space="preserve"> sp.</w:t>
            </w:r>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Knotweed</w:t>
            </w:r>
          </w:p>
        </w:tc>
        <w:tc>
          <w:tcPr>
            <w:tcW w:w="2883" w:type="dxa"/>
            <w:noWrap/>
            <w:hideMark/>
          </w:tcPr>
          <w:p w:rsidR="009B04C5" w:rsidRPr="00C16044" w:rsidRDefault="009B04C5" w:rsidP="009B04C5">
            <w:pPr>
              <w:rPr>
                <w:i/>
              </w:rPr>
            </w:pPr>
            <w:proofErr w:type="spellStart"/>
            <w:r w:rsidRPr="00C16044">
              <w:rPr>
                <w:i/>
              </w:rPr>
              <w:t>Polygonum</w:t>
            </w:r>
            <w:proofErr w:type="spellEnd"/>
            <w:r w:rsidRPr="00C16044">
              <w:rPr>
                <w:i/>
              </w:rPr>
              <w:t xml:space="preserve"> sp.</w:t>
            </w:r>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Monocot stem</w:t>
            </w:r>
          </w:p>
        </w:tc>
        <w:tc>
          <w:tcPr>
            <w:tcW w:w="2883" w:type="dxa"/>
            <w:noWrap/>
            <w:hideMark/>
          </w:tcPr>
          <w:p w:rsidR="009B04C5" w:rsidRPr="00C16044" w:rsidRDefault="009B04C5" w:rsidP="009B04C5">
            <w:pPr>
              <w:rPr>
                <w:i/>
              </w:rPr>
            </w:pPr>
            <w:proofErr w:type="spellStart"/>
            <w:r w:rsidRPr="00C16044">
              <w:rPr>
                <w:i/>
              </w:rPr>
              <w:t>Poaceae</w:t>
            </w:r>
            <w:proofErr w:type="spellEnd"/>
          </w:p>
        </w:tc>
        <w:tc>
          <w:tcPr>
            <w:tcW w:w="2430" w:type="dxa"/>
            <w:noWrap/>
            <w:hideMark/>
          </w:tcPr>
          <w:p w:rsidR="009B04C5" w:rsidRPr="000D2E3C" w:rsidRDefault="009B04C5" w:rsidP="009B04C5">
            <w:r w:rsidRPr="000D2E3C">
              <w:t>non-woody stem</w:t>
            </w:r>
          </w:p>
        </w:tc>
        <w:tc>
          <w:tcPr>
            <w:tcW w:w="1705" w:type="dxa"/>
            <w:noWrap/>
            <w:hideMark/>
          </w:tcPr>
          <w:p w:rsidR="009B04C5" w:rsidRPr="000D2E3C" w:rsidRDefault="009B04C5" w:rsidP="009B04C5">
            <w:r w:rsidRPr="000D2E3C">
              <w:t>miscellaneous</w:t>
            </w:r>
          </w:p>
        </w:tc>
      </w:tr>
      <w:tr w:rsidR="009B04C5" w:rsidRPr="000D2E3C" w:rsidTr="00A20025">
        <w:trPr>
          <w:trHeight w:val="300"/>
        </w:trPr>
        <w:tc>
          <w:tcPr>
            <w:tcW w:w="2332" w:type="dxa"/>
            <w:noWrap/>
            <w:hideMark/>
          </w:tcPr>
          <w:p w:rsidR="009B04C5" w:rsidRPr="000D2E3C" w:rsidRDefault="009B04C5" w:rsidP="009B04C5">
            <w:r w:rsidRPr="000D2E3C">
              <w:t>Nutshell</w:t>
            </w:r>
          </w:p>
        </w:tc>
        <w:tc>
          <w:tcPr>
            <w:tcW w:w="2883" w:type="dxa"/>
            <w:noWrap/>
            <w:hideMark/>
          </w:tcPr>
          <w:p w:rsidR="009B04C5" w:rsidRPr="00C16044" w:rsidRDefault="009B04C5" w:rsidP="009B04C5">
            <w:pPr>
              <w:rPr>
                <w:i/>
              </w:rPr>
            </w:pPr>
          </w:p>
        </w:tc>
        <w:tc>
          <w:tcPr>
            <w:tcW w:w="2430" w:type="dxa"/>
            <w:noWrap/>
            <w:hideMark/>
          </w:tcPr>
          <w:p w:rsidR="009B04C5" w:rsidRPr="000D2E3C" w:rsidRDefault="009B04C5" w:rsidP="009B04C5">
            <w:r w:rsidRPr="000D2E3C">
              <w:t>nutshell</w:t>
            </w:r>
          </w:p>
        </w:tc>
        <w:tc>
          <w:tcPr>
            <w:tcW w:w="1705" w:type="dxa"/>
            <w:noWrap/>
            <w:hideMark/>
          </w:tcPr>
          <w:p w:rsidR="009B04C5" w:rsidRPr="000D2E3C" w:rsidRDefault="009B04C5" w:rsidP="009B04C5">
            <w:r w:rsidRPr="000D2E3C">
              <w:t>nut</w:t>
            </w:r>
          </w:p>
        </w:tc>
      </w:tr>
      <w:tr w:rsidR="009B04C5" w:rsidRPr="000D2E3C" w:rsidTr="00A20025">
        <w:trPr>
          <w:trHeight w:val="300"/>
        </w:trPr>
        <w:tc>
          <w:tcPr>
            <w:tcW w:w="2332" w:type="dxa"/>
            <w:noWrap/>
            <w:hideMark/>
          </w:tcPr>
          <w:p w:rsidR="009B04C5" w:rsidRPr="000D2E3C" w:rsidRDefault="009B04C5" w:rsidP="009B04C5">
            <w:r w:rsidRPr="000D2E3C">
              <w:t>Pea</w:t>
            </w:r>
          </w:p>
        </w:tc>
        <w:tc>
          <w:tcPr>
            <w:tcW w:w="2883" w:type="dxa"/>
            <w:noWrap/>
            <w:hideMark/>
          </w:tcPr>
          <w:p w:rsidR="009B04C5" w:rsidRPr="00C16044" w:rsidRDefault="009B04C5" w:rsidP="009B04C5">
            <w:pPr>
              <w:rPr>
                <w:i/>
              </w:rPr>
            </w:pPr>
            <w:proofErr w:type="spellStart"/>
            <w:r w:rsidRPr="00C16044">
              <w:rPr>
                <w:i/>
              </w:rPr>
              <w:t>Pisum</w:t>
            </w:r>
            <w:proofErr w:type="spellEnd"/>
            <w:r w:rsidRPr="00C16044">
              <w:rPr>
                <w:i/>
              </w:rPr>
              <w:t xml:space="preserve"> </w:t>
            </w:r>
            <w:proofErr w:type="spellStart"/>
            <w:r w:rsidRPr="00C16044">
              <w:rPr>
                <w:i/>
              </w:rPr>
              <w:t>sativum</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crop</w:t>
            </w:r>
          </w:p>
        </w:tc>
      </w:tr>
      <w:tr w:rsidR="009B04C5" w:rsidRPr="000D2E3C" w:rsidTr="00A20025">
        <w:trPr>
          <w:trHeight w:val="300"/>
        </w:trPr>
        <w:tc>
          <w:tcPr>
            <w:tcW w:w="2332" w:type="dxa"/>
            <w:noWrap/>
            <w:hideMark/>
          </w:tcPr>
          <w:p w:rsidR="009B04C5" w:rsidRPr="000D2E3C" w:rsidRDefault="009B04C5" w:rsidP="009B04C5">
            <w:r w:rsidRPr="000D2E3C">
              <w:t>Peach</w:t>
            </w:r>
          </w:p>
        </w:tc>
        <w:tc>
          <w:tcPr>
            <w:tcW w:w="2883" w:type="dxa"/>
            <w:noWrap/>
            <w:hideMark/>
          </w:tcPr>
          <w:p w:rsidR="009B04C5" w:rsidRPr="00C16044" w:rsidRDefault="009B04C5" w:rsidP="009B04C5">
            <w:pPr>
              <w:rPr>
                <w:i/>
              </w:rPr>
            </w:pPr>
            <w:r w:rsidRPr="00C16044">
              <w:rPr>
                <w:i/>
              </w:rPr>
              <w:t xml:space="preserve">Prunus </w:t>
            </w:r>
            <w:proofErr w:type="spellStart"/>
            <w:r w:rsidRPr="00C16044">
              <w:rPr>
                <w:i/>
              </w:rPr>
              <w:t>persica</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r w:rsidR="009B04C5" w:rsidRPr="000D2E3C" w:rsidTr="00A20025">
        <w:trPr>
          <w:trHeight w:val="300"/>
        </w:trPr>
        <w:tc>
          <w:tcPr>
            <w:tcW w:w="2332" w:type="dxa"/>
            <w:noWrap/>
            <w:hideMark/>
          </w:tcPr>
          <w:p w:rsidR="009B04C5" w:rsidRPr="000D2E3C" w:rsidRDefault="009B04C5" w:rsidP="009B04C5">
            <w:r w:rsidRPr="000D2E3C">
              <w:t>Persimmon</w:t>
            </w:r>
          </w:p>
        </w:tc>
        <w:tc>
          <w:tcPr>
            <w:tcW w:w="2883" w:type="dxa"/>
            <w:noWrap/>
            <w:hideMark/>
          </w:tcPr>
          <w:p w:rsidR="009B04C5" w:rsidRPr="00C16044" w:rsidRDefault="009B04C5" w:rsidP="009B04C5">
            <w:pPr>
              <w:rPr>
                <w:i/>
              </w:rPr>
            </w:pPr>
            <w:proofErr w:type="spellStart"/>
            <w:r w:rsidRPr="00C16044">
              <w:rPr>
                <w:i/>
              </w:rPr>
              <w:t>Diospyros</w:t>
            </w:r>
            <w:proofErr w:type="spellEnd"/>
            <w:r w:rsidRPr="00C16044">
              <w:rPr>
                <w:i/>
              </w:rPr>
              <w:t xml:space="preserve"> </w:t>
            </w:r>
            <w:proofErr w:type="spellStart"/>
            <w:r w:rsidRPr="00C16044">
              <w:rPr>
                <w:i/>
              </w:rPr>
              <w:t>virginiana</w:t>
            </w:r>
            <w:proofErr w:type="spellEnd"/>
          </w:p>
        </w:tc>
        <w:tc>
          <w:tcPr>
            <w:tcW w:w="2430" w:type="dxa"/>
            <w:noWrap/>
            <w:hideMark/>
          </w:tcPr>
          <w:p w:rsidR="009B04C5" w:rsidRPr="000D2E3C" w:rsidRDefault="009B04C5" w:rsidP="009B04C5">
            <w:r w:rsidRPr="000D2E3C">
              <w:t>seed</w:t>
            </w:r>
          </w:p>
        </w:tc>
        <w:tc>
          <w:tcPr>
            <w:tcW w:w="1705" w:type="dxa"/>
            <w:noWrap/>
            <w:hideMark/>
          </w:tcPr>
          <w:p w:rsidR="009B04C5" w:rsidRPr="000D2E3C" w:rsidRDefault="009B04C5" w:rsidP="009B04C5">
            <w:r w:rsidRPr="000D2E3C">
              <w:t>fruit</w:t>
            </w:r>
          </w:p>
        </w:tc>
      </w:tr>
    </w:tbl>
    <w:p w:rsidR="00773FEE" w:rsidRDefault="00773FEE"/>
    <w:p w:rsidR="00773FEE" w:rsidRDefault="00773FEE"/>
    <w:p w:rsidR="00A20025" w:rsidRDefault="00A20025">
      <w:pPr>
        <w:rPr>
          <w:i/>
        </w:rPr>
      </w:pPr>
    </w:p>
    <w:p w:rsidR="00773FEE" w:rsidRPr="00773FEE" w:rsidRDefault="00773FEE">
      <w:pPr>
        <w:rPr>
          <w:i/>
        </w:rPr>
      </w:pPr>
      <w:r w:rsidRPr="00773FEE">
        <w:rPr>
          <w:i/>
        </w:rPr>
        <w:lastRenderedPageBreak/>
        <w:t>Table A-1.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883"/>
        <w:gridCol w:w="2430"/>
        <w:gridCol w:w="1705"/>
      </w:tblGrid>
      <w:tr w:rsidR="00A20025" w:rsidRPr="000D2E3C" w:rsidTr="00A20025">
        <w:trPr>
          <w:trHeight w:val="300"/>
        </w:trPr>
        <w:tc>
          <w:tcPr>
            <w:tcW w:w="2332" w:type="dxa"/>
            <w:tcBorders>
              <w:top w:val="single" w:sz="8" w:space="0" w:color="auto"/>
              <w:bottom w:val="single" w:sz="4" w:space="0" w:color="auto"/>
            </w:tcBorders>
            <w:noWrap/>
          </w:tcPr>
          <w:p w:rsidR="00A20025" w:rsidRPr="000D2E3C" w:rsidRDefault="00A20025" w:rsidP="00A20025">
            <w:r w:rsidRPr="000D2E3C">
              <w:t>Common Name</w:t>
            </w:r>
          </w:p>
        </w:tc>
        <w:tc>
          <w:tcPr>
            <w:tcW w:w="2883" w:type="dxa"/>
            <w:tcBorders>
              <w:top w:val="single" w:sz="8" w:space="0" w:color="auto"/>
              <w:bottom w:val="single" w:sz="4" w:space="0" w:color="auto"/>
            </w:tcBorders>
            <w:noWrap/>
          </w:tcPr>
          <w:p w:rsidR="00A20025" w:rsidRPr="000D2E3C" w:rsidRDefault="00A20025" w:rsidP="00A20025">
            <w:r w:rsidRPr="000D2E3C">
              <w:t>Taxonomic Name</w:t>
            </w:r>
          </w:p>
        </w:tc>
        <w:tc>
          <w:tcPr>
            <w:tcW w:w="2430" w:type="dxa"/>
            <w:tcBorders>
              <w:top w:val="single" w:sz="8" w:space="0" w:color="auto"/>
              <w:bottom w:val="single" w:sz="4" w:space="0" w:color="auto"/>
            </w:tcBorders>
            <w:noWrap/>
          </w:tcPr>
          <w:p w:rsidR="00A20025" w:rsidRPr="000D2E3C" w:rsidRDefault="00A20025" w:rsidP="00A20025">
            <w:r w:rsidRPr="000D2E3C">
              <w:t>Item Type</w:t>
            </w:r>
          </w:p>
        </w:tc>
        <w:tc>
          <w:tcPr>
            <w:tcW w:w="1705" w:type="dxa"/>
            <w:tcBorders>
              <w:top w:val="single" w:sz="8" w:space="0" w:color="auto"/>
              <w:bottom w:val="single" w:sz="4" w:space="0" w:color="auto"/>
            </w:tcBorders>
            <w:noWrap/>
          </w:tcPr>
          <w:p w:rsidR="00A20025" w:rsidRPr="000D2E3C" w:rsidRDefault="00A20025" w:rsidP="00A20025">
            <w:r w:rsidRPr="000D2E3C">
              <w:t>Category</w:t>
            </w:r>
          </w:p>
        </w:tc>
      </w:tr>
      <w:tr w:rsidR="00A20025" w:rsidRPr="000D2E3C" w:rsidTr="00A20025">
        <w:trPr>
          <w:trHeight w:val="300"/>
        </w:trPr>
        <w:tc>
          <w:tcPr>
            <w:tcW w:w="9350" w:type="dxa"/>
            <w:gridSpan w:val="4"/>
            <w:tcBorders>
              <w:top w:val="single" w:sz="4" w:space="0" w:color="auto"/>
            </w:tcBorders>
            <w:noWrap/>
          </w:tcPr>
          <w:p w:rsidR="00A20025" w:rsidRPr="000D2E3C" w:rsidRDefault="00A20025" w:rsidP="00A20025"/>
        </w:tc>
      </w:tr>
      <w:tr w:rsidR="00A20025" w:rsidRPr="000D2E3C" w:rsidTr="00A20025">
        <w:trPr>
          <w:trHeight w:val="300"/>
        </w:trPr>
        <w:tc>
          <w:tcPr>
            <w:tcW w:w="2332" w:type="dxa"/>
            <w:noWrap/>
            <w:hideMark/>
          </w:tcPr>
          <w:p w:rsidR="00A20025" w:rsidRPr="000D2E3C" w:rsidRDefault="00A20025" w:rsidP="00A20025">
            <w:r w:rsidRPr="000D2E3C">
              <w:t>Pine cone</w:t>
            </w:r>
          </w:p>
        </w:tc>
        <w:tc>
          <w:tcPr>
            <w:tcW w:w="2883" w:type="dxa"/>
            <w:noWrap/>
            <w:hideMark/>
          </w:tcPr>
          <w:p w:rsidR="00A20025" w:rsidRPr="00C16044" w:rsidRDefault="00A20025" w:rsidP="00A20025">
            <w:pPr>
              <w:rPr>
                <w:i/>
              </w:rPr>
            </w:pPr>
            <w:proofErr w:type="spellStart"/>
            <w:r w:rsidRPr="00C16044">
              <w:rPr>
                <w:i/>
              </w:rPr>
              <w:t>Pinus</w:t>
            </w:r>
            <w:proofErr w:type="spellEnd"/>
            <w:r w:rsidRPr="00C16044">
              <w:rPr>
                <w:i/>
              </w:rPr>
              <w:t xml:space="preserve"> sp.</w:t>
            </w:r>
          </w:p>
        </w:tc>
        <w:tc>
          <w:tcPr>
            <w:tcW w:w="2430" w:type="dxa"/>
            <w:noWrap/>
            <w:hideMark/>
          </w:tcPr>
          <w:p w:rsidR="00A20025" w:rsidRPr="000D2E3C" w:rsidRDefault="00A20025" w:rsidP="00A20025">
            <w:r w:rsidRPr="000D2E3C">
              <w:t>other fruit</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Pink family</w:t>
            </w:r>
          </w:p>
        </w:tc>
        <w:tc>
          <w:tcPr>
            <w:tcW w:w="2883" w:type="dxa"/>
            <w:noWrap/>
            <w:hideMark/>
          </w:tcPr>
          <w:p w:rsidR="00A20025" w:rsidRPr="00C16044" w:rsidRDefault="00A20025" w:rsidP="00A20025">
            <w:pPr>
              <w:rPr>
                <w:i/>
              </w:rPr>
            </w:pPr>
            <w:proofErr w:type="spellStart"/>
            <w:r w:rsidRPr="00C16044">
              <w:rPr>
                <w:i/>
              </w:rPr>
              <w:t>Caryophyllaceae</w:t>
            </w:r>
            <w:proofErr w:type="spellEnd"/>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Pitch</w:t>
            </w:r>
          </w:p>
        </w:tc>
        <w:tc>
          <w:tcPr>
            <w:tcW w:w="2883" w:type="dxa"/>
            <w:noWrap/>
            <w:hideMark/>
          </w:tcPr>
          <w:p w:rsidR="00A20025" w:rsidRPr="00C16044" w:rsidRDefault="00A20025" w:rsidP="00A20025">
            <w:pPr>
              <w:rPr>
                <w:i/>
              </w:rPr>
            </w:pPr>
          </w:p>
        </w:tc>
        <w:tc>
          <w:tcPr>
            <w:tcW w:w="2430" w:type="dxa"/>
            <w:noWrap/>
            <w:hideMark/>
          </w:tcPr>
          <w:p w:rsidR="00A20025" w:rsidRPr="000D2E3C" w:rsidRDefault="00A20025" w:rsidP="00A20025">
            <w:r w:rsidRPr="000D2E3C">
              <w:t>amorphous plant tissue</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Plum</w:t>
            </w:r>
          </w:p>
        </w:tc>
        <w:tc>
          <w:tcPr>
            <w:tcW w:w="2883" w:type="dxa"/>
            <w:noWrap/>
            <w:hideMark/>
          </w:tcPr>
          <w:p w:rsidR="00A20025" w:rsidRPr="00C16044" w:rsidRDefault="00A20025" w:rsidP="00A20025">
            <w:pPr>
              <w:rPr>
                <w:i/>
              </w:rPr>
            </w:pPr>
            <w:r w:rsidRPr="00C16044">
              <w:rPr>
                <w:i/>
              </w:rPr>
              <w:t xml:space="preserve">Prunus </w:t>
            </w:r>
            <w:proofErr w:type="spellStart"/>
            <w:r w:rsidRPr="00C16044">
              <w:rPr>
                <w:i/>
              </w:rPr>
              <w:t>americana</w:t>
            </w:r>
            <w:proofErr w:type="spellEnd"/>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fruit</w:t>
            </w:r>
          </w:p>
        </w:tc>
      </w:tr>
      <w:tr w:rsidR="00A20025" w:rsidRPr="000D2E3C" w:rsidTr="00A20025">
        <w:trPr>
          <w:trHeight w:val="300"/>
        </w:trPr>
        <w:tc>
          <w:tcPr>
            <w:tcW w:w="2332" w:type="dxa"/>
            <w:noWrap/>
            <w:hideMark/>
          </w:tcPr>
          <w:p w:rsidR="00A20025" w:rsidRPr="000D2E3C" w:rsidRDefault="00A20025" w:rsidP="00A20025">
            <w:r w:rsidRPr="000D2E3C">
              <w:t>Pokeweed</w:t>
            </w:r>
          </w:p>
        </w:tc>
        <w:tc>
          <w:tcPr>
            <w:tcW w:w="2883" w:type="dxa"/>
            <w:noWrap/>
            <w:hideMark/>
          </w:tcPr>
          <w:p w:rsidR="00A20025" w:rsidRPr="00C16044" w:rsidRDefault="00A20025" w:rsidP="00A20025">
            <w:pPr>
              <w:rPr>
                <w:i/>
              </w:rPr>
            </w:pPr>
            <w:proofErr w:type="spellStart"/>
            <w:r w:rsidRPr="00C16044">
              <w:rPr>
                <w:i/>
              </w:rPr>
              <w:t>Phytolacca</w:t>
            </w:r>
            <w:proofErr w:type="spellEnd"/>
            <w:r w:rsidRPr="00C16044">
              <w:rPr>
                <w:i/>
              </w:rPr>
              <w:t xml:space="preserve"> </w:t>
            </w:r>
            <w:proofErr w:type="spellStart"/>
            <w:r w:rsidRPr="00C16044">
              <w:rPr>
                <w:i/>
              </w:rPr>
              <w:t>americana</w:t>
            </w:r>
            <w:proofErr w:type="spellEnd"/>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Purslane</w:t>
            </w:r>
          </w:p>
        </w:tc>
        <w:tc>
          <w:tcPr>
            <w:tcW w:w="2883" w:type="dxa"/>
            <w:noWrap/>
            <w:hideMark/>
          </w:tcPr>
          <w:p w:rsidR="00A20025" w:rsidRPr="00C16044" w:rsidRDefault="00A20025" w:rsidP="00A20025">
            <w:pPr>
              <w:rPr>
                <w:i/>
              </w:rPr>
            </w:pPr>
            <w:proofErr w:type="spellStart"/>
            <w:r w:rsidRPr="00C16044">
              <w:rPr>
                <w:i/>
              </w:rPr>
              <w:t>Portulaca</w:t>
            </w:r>
            <w:proofErr w:type="spellEnd"/>
            <w:r w:rsidRPr="00C16044">
              <w:rPr>
                <w:i/>
              </w:rPr>
              <w:t xml:space="preserve"> sp.</w:t>
            </w: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Smartweed</w:t>
            </w:r>
          </w:p>
        </w:tc>
        <w:tc>
          <w:tcPr>
            <w:tcW w:w="2883" w:type="dxa"/>
            <w:noWrap/>
            <w:hideMark/>
          </w:tcPr>
          <w:p w:rsidR="00A20025" w:rsidRPr="00C16044" w:rsidRDefault="00A20025" w:rsidP="00A20025">
            <w:pPr>
              <w:rPr>
                <w:i/>
              </w:rPr>
            </w:pPr>
            <w:proofErr w:type="spellStart"/>
            <w:r w:rsidRPr="00C16044">
              <w:rPr>
                <w:i/>
              </w:rPr>
              <w:t>Polygonum</w:t>
            </w:r>
            <w:proofErr w:type="spellEnd"/>
            <w:r w:rsidRPr="00C16044">
              <w:rPr>
                <w:i/>
              </w:rPr>
              <w:t xml:space="preserve"> cf. </w:t>
            </w:r>
            <w:proofErr w:type="spellStart"/>
            <w:r w:rsidRPr="00C16044">
              <w:rPr>
                <w:i/>
              </w:rPr>
              <w:t>pennslyvan</w:t>
            </w:r>
            <w:proofErr w:type="spellEnd"/>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Squash</w:t>
            </w:r>
          </w:p>
        </w:tc>
        <w:tc>
          <w:tcPr>
            <w:tcW w:w="2883" w:type="dxa"/>
            <w:noWrap/>
            <w:hideMark/>
          </w:tcPr>
          <w:p w:rsidR="00A20025" w:rsidRPr="00C16044" w:rsidRDefault="00A20025" w:rsidP="00A20025">
            <w:pPr>
              <w:rPr>
                <w:i/>
              </w:rPr>
            </w:pPr>
            <w:r w:rsidRPr="00C16044">
              <w:rPr>
                <w:i/>
              </w:rPr>
              <w:t>Cucurbita pepo</w:t>
            </w: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crop</w:t>
            </w:r>
          </w:p>
        </w:tc>
      </w:tr>
      <w:tr w:rsidR="00A20025" w:rsidRPr="000D2E3C" w:rsidTr="00A20025">
        <w:trPr>
          <w:trHeight w:val="300"/>
        </w:trPr>
        <w:tc>
          <w:tcPr>
            <w:tcW w:w="2332" w:type="dxa"/>
            <w:noWrap/>
            <w:hideMark/>
          </w:tcPr>
          <w:p w:rsidR="00A20025" w:rsidRPr="000D2E3C" w:rsidRDefault="00A20025" w:rsidP="00A20025">
            <w:r w:rsidRPr="000D2E3C">
              <w:t>Unidentifiable</w:t>
            </w:r>
          </w:p>
        </w:tc>
        <w:tc>
          <w:tcPr>
            <w:tcW w:w="2883" w:type="dxa"/>
            <w:noWrap/>
            <w:hideMark/>
          </w:tcPr>
          <w:p w:rsidR="00A20025" w:rsidRPr="00C16044" w:rsidRDefault="00A20025" w:rsidP="00A20025">
            <w:pPr>
              <w:rPr>
                <w:i/>
              </w:rPr>
            </w:pPr>
          </w:p>
        </w:tc>
        <w:tc>
          <w:tcPr>
            <w:tcW w:w="2430" w:type="dxa"/>
            <w:noWrap/>
            <w:hideMark/>
          </w:tcPr>
          <w:p w:rsidR="00A20025" w:rsidRPr="000D2E3C" w:rsidRDefault="00A20025" w:rsidP="00A20025">
            <w:r w:rsidRPr="000D2E3C">
              <w:t>amorphous plant tissue</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Unidentifiable seed</w:t>
            </w:r>
          </w:p>
        </w:tc>
        <w:tc>
          <w:tcPr>
            <w:tcW w:w="2883" w:type="dxa"/>
            <w:noWrap/>
            <w:hideMark/>
          </w:tcPr>
          <w:p w:rsidR="00A20025" w:rsidRPr="00C16044" w:rsidRDefault="00A20025" w:rsidP="00A20025">
            <w:pPr>
              <w:rPr>
                <w:i/>
              </w:rPr>
            </w:pP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Unidentified</w:t>
            </w:r>
          </w:p>
        </w:tc>
        <w:tc>
          <w:tcPr>
            <w:tcW w:w="2883" w:type="dxa"/>
            <w:noWrap/>
            <w:hideMark/>
          </w:tcPr>
          <w:p w:rsidR="00A20025" w:rsidRPr="00C16044" w:rsidRDefault="00A20025" w:rsidP="00A20025">
            <w:pPr>
              <w:rPr>
                <w:i/>
              </w:rPr>
            </w:pP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Walnut</w:t>
            </w:r>
          </w:p>
        </w:tc>
        <w:tc>
          <w:tcPr>
            <w:tcW w:w="2883" w:type="dxa"/>
            <w:noWrap/>
            <w:hideMark/>
          </w:tcPr>
          <w:p w:rsidR="00A20025" w:rsidRPr="00C16044" w:rsidRDefault="00A20025" w:rsidP="00A20025">
            <w:pPr>
              <w:rPr>
                <w:i/>
              </w:rPr>
            </w:pPr>
            <w:proofErr w:type="spellStart"/>
            <w:r w:rsidRPr="00C16044">
              <w:rPr>
                <w:i/>
              </w:rPr>
              <w:t>Juglans</w:t>
            </w:r>
            <w:proofErr w:type="spellEnd"/>
            <w:r w:rsidRPr="00C16044">
              <w:rPr>
                <w:i/>
              </w:rPr>
              <w:t xml:space="preserve"> sp.</w:t>
            </w:r>
          </w:p>
        </w:tc>
        <w:tc>
          <w:tcPr>
            <w:tcW w:w="2430" w:type="dxa"/>
            <w:noWrap/>
            <w:hideMark/>
          </w:tcPr>
          <w:p w:rsidR="00A20025" w:rsidRPr="000D2E3C" w:rsidRDefault="00A20025" w:rsidP="00A20025">
            <w:r w:rsidRPr="000D2E3C">
              <w:t>nutshell</w:t>
            </w:r>
          </w:p>
        </w:tc>
        <w:tc>
          <w:tcPr>
            <w:tcW w:w="1705" w:type="dxa"/>
            <w:noWrap/>
            <w:hideMark/>
          </w:tcPr>
          <w:p w:rsidR="00A20025" w:rsidRPr="000D2E3C" w:rsidRDefault="00A20025" w:rsidP="00A20025">
            <w:r w:rsidRPr="000D2E3C">
              <w:t>nut</w:t>
            </w:r>
          </w:p>
        </w:tc>
      </w:tr>
      <w:tr w:rsidR="00A20025" w:rsidRPr="000D2E3C" w:rsidTr="00A20025">
        <w:trPr>
          <w:trHeight w:val="300"/>
        </w:trPr>
        <w:tc>
          <w:tcPr>
            <w:tcW w:w="2332" w:type="dxa"/>
            <w:noWrap/>
            <w:hideMark/>
          </w:tcPr>
          <w:p w:rsidR="00A20025" w:rsidRPr="000D2E3C" w:rsidRDefault="00A20025" w:rsidP="00A20025">
            <w:r w:rsidRPr="000D2E3C">
              <w:t>Walnut family</w:t>
            </w:r>
          </w:p>
        </w:tc>
        <w:tc>
          <w:tcPr>
            <w:tcW w:w="2883" w:type="dxa"/>
            <w:noWrap/>
            <w:hideMark/>
          </w:tcPr>
          <w:p w:rsidR="00A20025" w:rsidRPr="00C16044" w:rsidRDefault="00A20025" w:rsidP="00A20025">
            <w:pPr>
              <w:rPr>
                <w:i/>
              </w:rPr>
            </w:pPr>
            <w:proofErr w:type="spellStart"/>
            <w:r w:rsidRPr="00C16044">
              <w:rPr>
                <w:i/>
              </w:rPr>
              <w:t>Juglandaceae</w:t>
            </w:r>
            <w:proofErr w:type="spellEnd"/>
          </w:p>
        </w:tc>
        <w:tc>
          <w:tcPr>
            <w:tcW w:w="2430" w:type="dxa"/>
            <w:noWrap/>
            <w:hideMark/>
          </w:tcPr>
          <w:p w:rsidR="00A20025" w:rsidRPr="000D2E3C" w:rsidRDefault="00A20025" w:rsidP="00A20025">
            <w:r w:rsidRPr="000D2E3C">
              <w:t>nutshell</w:t>
            </w:r>
          </w:p>
        </w:tc>
        <w:tc>
          <w:tcPr>
            <w:tcW w:w="1705" w:type="dxa"/>
            <w:noWrap/>
            <w:hideMark/>
          </w:tcPr>
          <w:p w:rsidR="00A20025" w:rsidRPr="000D2E3C" w:rsidRDefault="00A20025" w:rsidP="00A20025">
            <w:r w:rsidRPr="000D2E3C">
              <w:t>nut</w:t>
            </w:r>
          </w:p>
        </w:tc>
      </w:tr>
      <w:tr w:rsidR="00A20025" w:rsidRPr="000D2E3C" w:rsidTr="00A20025">
        <w:trPr>
          <w:trHeight w:val="300"/>
        </w:trPr>
        <w:tc>
          <w:tcPr>
            <w:tcW w:w="2332" w:type="dxa"/>
            <w:noWrap/>
            <w:hideMark/>
          </w:tcPr>
          <w:p w:rsidR="00A20025" w:rsidRPr="000D2E3C" w:rsidRDefault="00A20025" w:rsidP="00A20025">
            <w:r w:rsidRPr="000D2E3C">
              <w:t>Weedy legume</w:t>
            </w:r>
          </w:p>
        </w:tc>
        <w:tc>
          <w:tcPr>
            <w:tcW w:w="2883" w:type="dxa"/>
            <w:noWrap/>
            <w:hideMark/>
          </w:tcPr>
          <w:p w:rsidR="00A20025" w:rsidRPr="00C16044" w:rsidRDefault="00A20025" w:rsidP="00A20025">
            <w:pPr>
              <w:rPr>
                <w:i/>
              </w:rPr>
            </w:pPr>
            <w:proofErr w:type="spellStart"/>
            <w:r w:rsidRPr="00C16044">
              <w:rPr>
                <w:i/>
              </w:rPr>
              <w:t>Fabaceae</w:t>
            </w:r>
            <w:proofErr w:type="spellEnd"/>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miscellaneous</w:t>
            </w:r>
          </w:p>
        </w:tc>
      </w:tr>
      <w:tr w:rsidR="00A20025" w:rsidRPr="000D2E3C" w:rsidTr="00A20025">
        <w:trPr>
          <w:trHeight w:val="300"/>
        </w:trPr>
        <w:tc>
          <w:tcPr>
            <w:tcW w:w="2332" w:type="dxa"/>
            <w:noWrap/>
            <w:hideMark/>
          </w:tcPr>
          <w:p w:rsidR="00A20025" w:rsidRPr="000D2E3C" w:rsidRDefault="00A20025" w:rsidP="00A20025">
            <w:r w:rsidRPr="000D2E3C">
              <w:t>Wheat</w:t>
            </w:r>
          </w:p>
        </w:tc>
        <w:tc>
          <w:tcPr>
            <w:tcW w:w="2883" w:type="dxa"/>
            <w:noWrap/>
            <w:hideMark/>
          </w:tcPr>
          <w:p w:rsidR="00A20025" w:rsidRPr="00C16044" w:rsidRDefault="00A20025" w:rsidP="00A20025">
            <w:pPr>
              <w:rPr>
                <w:i/>
              </w:rPr>
            </w:pPr>
            <w:proofErr w:type="spellStart"/>
            <w:r w:rsidRPr="00C16044">
              <w:rPr>
                <w:i/>
              </w:rPr>
              <w:t>Triticum</w:t>
            </w:r>
            <w:proofErr w:type="spellEnd"/>
            <w:r w:rsidRPr="00C16044">
              <w:rPr>
                <w:i/>
              </w:rPr>
              <w:t xml:space="preserve"> sp.</w:t>
            </w: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crop</w:t>
            </w:r>
          </w:p>
        </w:tc>
      </w:tr>
      <w:tr w:rsidR="00A20025" w:rsidRPr="000D2E3C" w:rsidTr="00A20025">
        <w:trPr>
          <w:trHeight w:val="300"/>
        </w:trPr>
        <w:tc>
          <w:tcPr>
            <w:tcW w:w="2332" w:type="dxa"/>
            <w:noWrap/>
            <w:hideMark/>
          </w:tcPr>
          <w:p w:rsidR="00A20025" w:rsidRPr="000D2E3C" w:rsidRDefault="00A20025" w:rsidP="00A20025">
            <w:r w:rsidRPr="000D2E3C">
              <w:t>Wheat cf.</w:t>
            </w:r>
          </w:p>
        </w:tc>
        <w:tc>
          <w:tcPr>
            <w:tcW w:w="2883" w:type="dxa"/>
            <w:noWrap/>
            <w:hideMark/>
          </w:tcPr>
          <w:p w:rsidR="00A20025" w:rsidRPr="00C16044" w:rsidRDefault="00A20025" w:rsidP="00A20025">
            <w:pPr>
              <w:rPr>
                <w:i/>
              </w:rPr>
            </w:pPr>
            <w:proofErr w:type="spellStart"/>
            <w:r w:rsidRPr="00C16044">
              <w:rPr>
                <w:i/>
              </w:rPr>
              <w:t>Triticum</w:t>
            </w:r>
            <w:proofErr w:type="spellEnd"/>
            <w:r w:rsidRPr="00C16044">
              <w:rPr>
                <w:i/>
              </w:rPr>
              <w:t xml:space="preserve"> sp.</w:t>
            </w:r>
          </w:p>
        </w:tc>
        <w:tc>
          <w:tcPr>
            <w:tcW w:w="2430" w:type="dxa"/>
            <w:noWrap/>
            <w:hideMark/>
          </w:tcPr>
          <w:p w:rsidR="00A20025" w:rsidRPr="000D2E3C" w:rsidRDefault="00A20025" w:rsidP="00A20025">
            <w:r w:rsidRPr="000D2E3C">
              <w:t>seed</w:t>
            </w:r>
          </w:p>
        </w:tc>
        <w:tc>
          <w:tcPr>
            <w:tcW w:w="1705" w:type="dxa"/>
            <w:noWrap/>
            <w:hideMark/>
          </w:tcPr>
          <w:p w:rsidR="00A20025" w:rsidRPr="000D2E3C" w:rsidRDefault="00A20025" w:rsidP="00A20025">
            <w:r w:rsidRPr="000D2E3C">
              <w:t>crop</w:t>
            </w:r>
          </w:p>
        </w:tc>
      </w:tr>
      <w:tr w:rsidR="00A20025" w:rsidRPr="000D2E3C" w:rsidTr="00A20025">
        <w:trPr>
          <w:trHeight w:val="300"/>
        </w:trPr>
        <w:tc>
          <w:tcPr>
            <w:tcW w:w="2332" w:type="dxa"/>
            <w:tcBorders>
              <w:bottom w:val="single" w:sz="8" w:space="0" w:color="auto"/>
            </w:tcBorders>
            <w:noWrap/>
            <w:hideMark/>
          </w:tcPr>
          <w:p w:rsidR="00A20025" w:rsidRPr="000D2E3C" w:rsidRDefault="00A20025" w:rsidP="00A20025">
            <w:r w:rsidRPr="000D2E3C">
              <w:t>Wood</w:t>
            </w:r>
          </w:p>
        </w:tc>
        <w:tc>
          <w:tcPr>
            <w:tcW w:w="2883" w:type="dxa"/>
            <w:tcBorders>
              <w:bottom w:val="single" w:sz="8" w:space="0" w:color="auto"/>
            </w:tcBorders>
            <w:noWrap/>
            <w:hideMark/>
          </w:tcPr>
          <w:p w:rsidR="00A20025" w:rsidRPr="000D2E3C" w:rsidRDefault="00A20025" w:rsidP="00A20025"/>
        </w:tc>
        <w:tc>
          <w:tcPr>
            <w:tcW w:w="2430" w:type="dxa"/>
            <w:tcBorders>
              <w:bottom w:val="single" w:sz="8" w:space="0" w:color="auto"/>
            </w:tcBorders>
            <w:noWrap/>
            <w:hideMark/>
          </w:tcPr>
          <w:p w:rsidR="00A20025" w:rsidRPr="000D2E3C" w:rsidRDefault="00A20025" w:rsidP="00A20025">
            <w:r w:rsidRPr="000D2E3C">
              <w:t>wood</w:t>
            </w:r>
          </w:p>
        </w:tc>
        <w:tc>
          <w:tcPr>
            <w:tcW w:w="1705" w:type="dxa"/>
            <w:tcBorders>
              <w:bottom w:val="single" w:sz="8" w:space="0" w:color="auto"/>
            </w:tcBorders>
            <w:noWrap/>
            <w:hideMark/>
          </w:tcPr>
          <w:p w:rsidR="00A20025" w:rsidRPr="000D2E3C" w:rsidRDefault="00A20025" w:rsidP="00A20025">
            <w:r w:rsidRPr="000D2E3C">
              <w:t>miscellaneous</w:t>
            </w:r>
          </w:p>
        </w:tc>
      </w:tr>
    </w:tbl>
    <w:p w:rsidR="009B04C5" w:rsidRDefault="009B04C5" w:rsidP="009B04C5"/>
    <w:p w:rsidR="000E2715" w:rsidRDefault="000E2715">
      <w:pPr>
        <w:spacing w:line="259" w:lineRule="auto"/>
        <w:sectPr w:rsidR="000E2715" w:rsidSect="000E2715">
          <w:pgSz w:w="12240" w:h="15840"/>
          <w:pgMar w:top="1440" w:right="1440" w:bottom="1440" w:left="1440" w:header="720" w:footer="720" w:gutter="0"/>
          <w:cols w:space="720"/>
          <w:docGrid w:linePitch="360"/>
        </w:sectPr>
      </w:pPr>
    </w:p>
    <w:p w:rsidR="00F340D9" w:rsidRDefault="00F340D9">
      <w:pPr>
        <w:spacing w:line="259" w:lineRule="auto"/>
        <w:rPr>
          <w:rFonts w:cs="Arial"/>
          <w:bCs/>
          <w:i/>
          <w:iCs/>
          <w:szCs w:val="28"/>
        </w:rPr>
      </w:pPr>
    </w:p>
    <w:p w:rsidR="003E24AA" w:rsidRPr="00D76FB2" w:rsidRDefault="003E24AA" w:rsidP="00D76FB2">
      <w:pPr>
        <w:pStyle w:val="CaptionTable"/>
      </w:pPr>
      <w:bookmarkStart w:id="72" w:name="_Toc449889884"/>
      <w:bookmarkStart w:id="73" w:name="_Toc451112695"/>
      <w:bookmarkStart w:id="74" w:name="_Toc451280970"/>
      <w:bookmarkStart w:id="75" w:name="_Toc451432273"/>
      <w:r w:rsidRPr="00D76FB2">
        <w:t>Table A-2. List of Useful Taxa Recovered from Each of the Site 8 Houses.</w:t>
      </w:r>
      <w:bookmarkEnd w:id="75"/>
    </w:p>
    <w:tbl>
      <w:tblPr>
        <w:tblStyle w:val="TableGrid"/>
        <w:tblW w:w="1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95"/>
        <w:gridCol w:w="1282"/>
        <w:gridCol w:w="1283"/>
        <w:gridCol w:w="1282"/>
        <w:gridCol w:w="1283"/>
        <w:gridCol w:w="1282"/>
        <w:gridCol w:w="1283"/>
        <w:gridCol w:w="1282"/>
        <w:gridCol w:w="1283"/>
      </w:tblGrid>
      <w:tr w:rsidR="003E24AA" w:rsidRPr="00AF6F55" w:rsidTr="00232988">
        <w:trPr>
          <w:trHeight w:val="300"/>
        </w:trPr>
        <w:tc>
          <w:tcPr>
            <w:tcW w:w="2695" w:type="dxa"/>
            <w:tcBorders>
              <w:top w:val="single" w:sz="8" w:space="0" w:color="auto"/>
            </w:tcBorders>
            <w:noWrap/>
          </w:tcPr>
          <w:p w:rsidR="003E24AA" w:rsidRPr="00AF6F55" w:rsidRDefault="003E24AA" w:rsidP="00A71D8A"/>
        </w:tc>
        <w:tc>
          <w:tcPr>
            <w:tcW w:w="2565" w:type="dxa"/>
            <w:gridSpan w:val="2"/>
            <w:tcBorders>
              <w:top w:val="single" w:sz="8" w:space="0" w:color="auto"/>
            </w:tcBorders>
            <w:noWrap/>
          </w:tcPr>
          <w:p w:rsidR="003E24AA" w:rsidRPr="00AF6F55" w:rsidRDefault="003E24AA" w:rsidP="00A71D8A">
            <w:pPr>
              <w:jc w:val="center"/>
            </w:pPr>
            <w:r>
              <w:t>House 1</w:t>
            </w:r>
          </w:p>
        </w:tc>
        <w:tc>
          <w:tcPr>
            <w:tcW w:w="2565" w:type="dxa"/>
            <w:gridSpan w:val="2"/>
            <w:tcBorders>
              <w:top w:val="single" w:sz="8" w:space="0" w:color="auto"/>
            </w:tcBorders>
            <w:noWrap/>
          </w:tcPr>
          <w:p w:rsidR="003E24AA" w:rsidRPr="00AF6F55" w:rsidRDefault="003E24AA" w:rsidP="00A71D8A">
            <w:pPr>
              <w:jc w:val="center"/>
            </w:pPr>
            <w:r>
              <w:t>House 3</w:t>
            </w:r>
          </w:p>
        </w:tc>
        <w:tc>
          <w:tcPr>
            <w:tcW w:w="2565" w:type="dxa"/>
            <w:gridSpan w:val="2"/>
            <w:tcBorders>
              <w:top w:val="single" w:sz="8" w:space="0" w:color="auto"/>
            </w:tcBorders>
            <w:noWrap/>
          </w:tcPr>
          <w:p w:rsidR="003E24AA" w:rsidRPr="00AF6F55" w:rsidRDefault="003E24AA" w:rsidP="00A71D8A">
            <w:pPr>
              <w:jc w:val="center"/>
            </w:pPr>
            <w:r>
              <w:t>House 4</w:t>
            </w:r>
          </w:p>
        </w:tc>
        <w:tc>
          <w:tcPr>
            <w:tcW w:w="2565" w:type="dxa"/>
            <w:gridSpan w:val="2"/>
            <w:tcBorders>
              <w:top w:val="single" w:sz="8" w:space="0" w:color="auto"/>
            </w:tcBorders>
            <w:noWrap/>
          </w:tcPr>
          <w:p w:rsidR="003E24AA" w:rsidRPr="00AF6F55" w:rsidRDefault="003E24AA" w:rsidP="00A71D8A">
            <w:pPr>
              <w:jc w:val="center"/>
            </w:pPr>
            <w:r>
              <w:t>House 2</w:t>
            </w:r>
          </w:p>
        </w:tc>
      </w:tr>
      <w:tr w:rsidR="003E24AA" w:rsidRPr="00AF6F55" w:rsidTr="00232988">
        <w:trPr>
          <w:trHeight w:val="300"/>
        </w:trPr>
        <w:tc>
          <w:tcPr>
            <w:tcW w:w="2695" w:type="dxa"/>
            <w:tcBorders>
              <w:bottom w:val="single" w:sz="4" w:space="0" w:color="auto"/>
            </w:tcBorders>
            <w:noWrap/>
            <w:hideMark/>
          </w:tcPr>
          <w:p w:rsidR="003E24AA" w:rsidRPr="00AF6F55" w:rsidRDefault="003E24AA" w:rsidP="00A71D8A">
            <w:r w:rsidRPr="00AF6F55">
              <w:t>Taxa</w:t>
            </w:r>
          </w:p>
        </w:tc>
        <w:tc>
          <w:tcPr>
            <w:tcW w:w="1282" w:type="dxa"/>
            <w:tcBorders>
              <w:bottom w:val="single" w:sz="4" w:space="0" w:color="auto"/>
            </w:tcBorders>
            <w:noWrap/>
            <w:hideMark/>
          </w:tcPr>
          <w:p w:rsidR="003E24AA" w:rsidRPr="00AF6F55" w:rsidRDefault="003E24AA" w:rsidP="00A71D8A">
            <w:r w:rsidRPr="00AF6F55">
              <w:t>Count</w:t>
            </w:r>
          </w:p>
        </w:tc>
        <w:tc>
          <w:tcPr>
            <w:tcW w:w="1283" w:type="dxa"/>
            <w:tcBorders>
              <w:bottom w:val="single" w:sz="4" w:space="0" w:color="auto"/>
            </w:tcBorders>
            <w:noWrap/>
            <w:hideMark/>
          </w:tcPr>
          <w:p w:rsidR="003E24AA" w:rsidRPr="00AF6F55" w:rsidRDefault="003E24AA" w:rsidP="00A71D8A">
            <w:r w:rsidRPr="00AF6F55">
              <w:t>Weight</w:t>
            </w:r>
            <w:r>
              <w:t xml:space="preserve"> (g)</w:t>
            </w:r>
          </w:p>
        </w:tc>
        <w:tc>
          <w:tcPr>
            <w:tcW w:w="1282" w:type="dxa"/>
            <w:tcBorders>
              <w:bottom w:val="single" w:sz="4" w:space="0" w:color="auto"/>
            </w:tcBorders>
            <w:noWrap/>
            <w:hideMark/>
          </w:tcPr>
          <w:p w:rsidR="003E24AA" w:rsidRPr="00AF6F55" w:rsidRDefault="003E24AA" w:rsidP="00A71D8A">
            <w:r w:rsidRPr="00AF6F55">
              <w:t>Count</w:t>
            </w:r>
          </w:p>
        </w:tc>
        <w:tc>
          <w:tcPr>
            <w:tcW w:w="1283" w:type="dxa"/>
            <w:tcBorders>
              <w:bottom w:val="single" w:sz="4" w:space="0" w:color="auto"/>
            </w:tcBorders>
            <w:noWrap/>
            <w:hideMark/>
          </w:tcPr>
          <w:p w:rsidR="003E24AA" w:rsidRPr="00AF6F55" w:rsidRDefault="003E24AA" w:rsidP="00A71D8A">
            <w:r w:rsidRPr="00AF6F55">
              <w:t>Weight</w:t>
            </w:r>
            <w:r>
              <w:t xml:space="preserve"> (g)</w:t>
            </w:r>
          </w:p>
        </w:tc>
        <w:tc>
          <w:tcPr>
            <w:tcW w:w="1282" w:type="dxa"/>
            <w:tcBorders>
              <w:bottom w:val="single" w:sz="4" w:space="0" w:color="auto"/>
            </w:tcBorders>
            <w:noWrap/>
            <w:hideMark/>
          </w:tcPr>
          <w:p w:rsidR="003E24AA" w:rsidRPr="00AF6F55" w:rsidRDefault="003E24AA" w:rsidP="00A71D8A">
            <w:r w:rsidRPr="00AF6F55">
              <w:t>Count</w:t>
            </w:r>
          </w:p>
        </w:tc>
        <w:tc>
          <w:tcPr>
            <w:tcW w:w="1283" w:type="dxa"/>
            <w:tcBorders>
              <w:bottom w:val="single" w:sz="4" w:space="0" w:color="auto"/>
            </w:tcBorders>
            <w:noWrap/>
            <w:hideMark/>
          </w:tcPr>
          <w:p w:rsidR="003E24AA" w:rsidRPr="00AF6F55" w:rsidRDefault="003E24AA" w:rsidP="00A71D8A">
            <w:r w:rsidRPr="00AF6F55">
              <w:t>Weight</w:t>
            </w:r>
            <w:r>
              <w:t xml:space="preserve"> (g)</w:t>
            </w:r>
          </w:p>
        </w:tc>
        <w:tc>
          <w:tcPr>
            <w:tcW w:w="1282" w:type="dxa"/>
            <w:tcBorders>
              <w:bottom w:val="single" w:sz="4" w:space="0" w:color="auto"/>
            </w:tcBorders>
            <w:noWrap/>
            <w:hideMark/>
          </w:tcPr>
          <w:p w:rsidR="003E24AA" w:rsidRPr="00AF6F55" w:rsidRDefault="003E24AA" w:rsidP="00A71D8A">
            <w:r w:rsidRPr="00AF6F55">
              <w:t>Count</w:t>
            </w:r>
          </w:p>
        </w:tc>
        <w:tc>
          <w:tcPr>
            <w:tcW w:w="1283" w:type="dxa"/>
            <w:tcBorders>
              <w:bottom w:val="single" w:sz="4" w:space="0" w:color="auto"/>
            </w:tcBorders>
            <w:noWrap/>
            <w:hideMark/>
          </w:tcPr>
          <w:p w:rsidR="003E24AA" w:rsidRPr="00AF6F55" w:rsidRDefault="003E24AA" w:rsidP="00A71D8A">
            <w:r w:rsidRPr="00AF6F55">
              <w:t>Weight</w:t>
            </w:r>
            <w:r>
              <w:t xml:space="preserve"> (g)</w:t>
            </w:r>
          </w:p>
        </w:tc>
      </w:tr>
      <w:tr w:rsidR="003E24AA" w:rsidRPr="00AF6F55" w:rsidTr="00232988">
        <w:trPr>
          <w:trHeight w:val="300"/>
        </w:trPr>
        <w:tc>
          <w:tcPr>
            <w:tcW w:w="2695" w:type="dxa"/>
            <w:tcBorders>
              <w:top w:val="single" w:sz="4" w:space="0" w:color="auto"/>
            </w:tcBorders>
            <w:noWrap/>
            <w:hideMark/>
          </w:tcPr>
          <w:p w:rsidR="003E24AA" w:rsidRPr="00AF6F55" w:rsidRDefault="003E24AA" w:rsidP="00A71D8A">
            <w:pPr>
              <w:rPr>
                <w:b/>
                <w:bCs/>
              </w:rPr>
            </w:pPr>
            <w:r w:rsidRPr="00AF6F55">
              <w:rPr>
                <w:b/>
                <w:bCs/>
              </w:rPr>
              <w:t>Fruit</w:t>
            </w:r>
          </w:p>
        </w:tc>
        <w:tc>
          <w:tcPr>
            <w:tcW w:w="1282" w:type="dxa"/>
            <w:tcBorders>
              <w:top w:val="single" w:sz="4" w:space="0" w:color="auto"/>
            </w:tcBorders>
            <w:noWrap/>
            <w:hideMark/>
          </w:tcPr>
          <w:p w:rsidR="003E24AA" w:rsidRPr="00AF6F55" w:rsidRDefault="003E24AA" w:rsidP="00A71D8A">
            <w:pPr>
              <w:rPr>
                <w:b/>
                <w:bCs/>
              </w:rPr>
            </w:pPr>
          </w:p>
        </w:tc>
        <w:tc>
          <w:tcPr>
            <w:tcW w:w="1283" w:type="dxa"/>
            <w:tcBorders>
              <w:top w:val="single" w:sz="4" w:space="0" w:color="auto"/>
            </w:tcBorders>
            <w:noWrap/>
            <w:hideMark/>
          </w:tcPr>
          <w:p w:rsidR="003E24AA" w:rsidRPr="00AF6F55" w:rsidRDefault="003E24AA" w:rsidP="00A71D8A"/>
        </w:tc>
        <w:tc>
          <w:tcPr>
            <w:tcW w:w="1282" w:type="dxa"/>
            <w:tcBorders>
              <w:top w:val="single" w:sz="4" w:space="0" w:color="auto"/>
            </w:tcBorders>
            <w:noWrap/>
            <w:hideMark/>
          </w:tcPr>
          <w:p w:rsidR="003E24AA" w:rsidRPr="00AF6F55" w:rsidRDefault="003E24AA" w:rsidP="00A71D8A"/>
        </w:tc>
        <w:tc>
          <w:tcPr>
            <w:tcW w:w="1283" w:type="dxa"/>
            <w:tcBorders>
              <w:top w:val="single" w:sz="4" w:space="0" w:color="auto"/>
            </w:tcBorders>
            <w:noWrap/>
            <w:hideMark/>
          </w:tcPr>
          <w:p w:rsidR="003E24AA" w:rsidRPr="00AF6F55" w:rsidRDefault="003E24AA" w:rsidP="00A71D8A"/>
        </w:tc>
        <w:tc>
          <w:tcPr>
            <w:tcW w:w="1282" w:type="dxa"/>
            <w:tcBorders>
              <w:top w:val="single" w:sz="4" w:space="0" w:color="auto"/>
            </w:tcBorders>
            <w:noWrap/>
            <w:hideMark/>
          </w:tcPr>
          <w:p w:rsidR="003E24AA" w:rsidRPr="00AF6F55" w:rsidRDefault="003E24AA" w:rsidP="00A71D8A"/>
        </w:tc>
        <w:tc>
          <w:tcPr>
            <w:tcW w:w="1283" w:type="dxa"/>
            <w:tcBorders>
              <w:top w:val="single" w:sz="4" w:space="0" w:color="auto"/>
            </w:tcBorders>
            <w:noWrap/>
            <w:hideMark/>
          </w:tcPr>
          <w:p w:rsidR="003E24AA" w:rsidRPr="00AF6F55" w:rsidRDefault="003E24AA" w:rsidP="00A71D8A"/>
        </w:tc>
        <w:tc>
          <w:tcPr>
            <w:tcW w:w="1282" w:type="dxa"/>
            <w:tcBorders>
              <w:top w:val="single" w:sz="4" w:space="0" w:color="auto"/>
            </w:tcBorders>
            <w:noWrap/>
            <w:hideMark/>
          </w:tcPr>
          <w:p w:rsidR="003E24AA" w:rsidRPr="00AF6F55" w:rsidRDefault="003E24AA" w:rsidP="00A71D8A"/>
        </w:tc>
        <w:tc>
          <w:tcPr>
            <w:tcW w:w="1283" w:type="dxa"/>
            <w:tcBorders>
              <w:top w:val="single" w:sz="4" w:space="0" w:color="auto"/>
            </w:tcBorders>
            <w:noWrap/>
            <w:hideMark/>
          </w:tcPr>
          <w:p w:rsidR="003E24AA" w:rsidRPr="00AF6F55" w:rsidRDefault="003E24AA" w:rsidP="00A71D8A"/>
        </w:tc>
      </w:tr>
      <w:tr w:rsidR="003E24AA" w:rsidRPr="00AF6F55" w:rsidTr="00232988">
        <w:trPr>
          <w:trHeight w:val="300"/>
        </w:trPr>
        <w:tc>
          <w:tcPr>
            <w:tcW w:w="2695" w:type="dxa"/>
            <w:noWrap/>
            <w:hideMark/>
          </w:tcPr>
          <w:p w:rsidR="003E24AA" w:rsidRPr="00AF6F55" w:rsidRDefault="003E24AA" w:rsidP="00A71D8A">
            <w:r>
              <w:t>Blackberry/r</w:t>
            </w:r>
            <w:r w:rsidRPr="00AF6F55">
              <w:t xml:space="preserve">aspberry </w:t>
            </w: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t>0.0</w:t>
            </w:r>
            <w:r w:rsidRPr="00AF6F55">
              <w:t>0</w:t>
            </w:r>
          </w:p>
        </w:tc>
        <w:tc>
          <w:tcPr>
            <w:tcW w:w="1282" w:type="dxa"/>
            <w:noWrap/>
            <w:hideMark/>
          </w:tcPr>
          <w:p w:rsidR="003E24AA" w:rsidRPr="00AF6F55" w:rsidRDefault="003E24AA" w:rsidP="00A71D8A">
            <w:pPr>
              <w:jc w:val="right"/>
            </w:pPr>
            <w:r w:rsidRPr="00AF6F55">
              <w:t>20</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72</w:t>
            </w:r>
          </w:p>
        </w:tc>
        <w:tc>
          <w:tcPr>
            <w:tcW w:w="1283" w:type="dxa"/>
            <w:noWrap/>
            <w:hideMark/>
          </w:tcPr>
          <w:p w:rsidR="003E24AA" w:rsidRPr="00AF6F55" w:rsidRDefault="003E24AA" w:rsidP="00A71D8A">
            <w:pPr>
              <w:jc w:val="right"/>
            </w:pPr>
            <w:r w:rsidRPr="00AF6F55">
              <w:t>0.07</w:t>
            </w:r>
          </w:p>
        </w:tc>
      </w:tr>
      <w:tr w:rsidR="003E24AA" w:rsidRPr="00AF6F55" w:rsidTr="00232988">
        <w:trPr>
          <w:trHeight w:val="300"/>
        </w:trPr>
        <w:tc>
          <w:tcPr>
            <w:tcW w:w="2695" w:type="dxa"/>
            <w:noWrap/>
            <w:hideMark/>
          </w:tcPr>
          <w:p w:rsidR="003E24AA" w:rsidRPr="00AF6F55" w:rsidRDefault="003E24AA" w:rsidP="00A71D8A">
            <w:r w:rsidRPr="00AF6F55">
              <w:t>Blackberr</w:t>
            </w:r>
            <w:r>
              <w:t>y/raspberry u</w:t>
            </w:r>
            <w:r w:rsidRPr="00AF6F55">
              <w:t>ncarbonized</w:t>
            </w:r>
          </w:p>
        </w:tc>
        <w:tc>
          <w:tcPr>
            <w:tcW w:w="1282" w:type="dxa"/>
            <w:noWrap/>
            <w:hideMark/>
          </w:tcPr>
          <w:p w:rsidR="003E24AA" w:rsidRPr="00AF6F55" w:rsidRDefault="003E24AA" w:rsidP="00A71D8A">
            <w:pPr>
              <w:jc w:val="right"/>
            </w:pPr>
            <w:r w:rsidRPr="00AF6F55">
              <w:t>31</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10</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4</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5</w:t>
            </w:r>
          </w:p>
        </w:tc>
        <w:tc>
          <w:tcPr>
            <w:tcW w:w="1283" w:type="dxa"/>
            <w:noWrap/>
            <w:hideMark/>
          </w:tcPr>
          <w:p w:rsidR="003E24AA" w:rsidRPr="00AF6F55" w:rsidRDefault="003E24AA" w:rsidP="00A71D8A">
            <w:pPr>
              <w:jc w:val="right"/>
            </w:pPr>
            <w:r w:rsidRPr="00AF6F55">
              <w:t>0.01</w:t>
            </w:r>
          </w:p>
        </w:tc>
      </w:tr>
      <w:tr w:rsidR="003E24AA" w:rsidRPr="00AF6F55" w:rsidTr="00232988">
        <w:trPr>
          <w:trHeight w:val="300"/>
        </w:trPr>
        <w:tc>
          <w:tcPr>
            <w:tcW w:w="2695" w:type="dxa"/>
            <w:noWrap/>
            <w:hideMark/>
          </w:tcPr>
          <w:p w:rsidR="003E24AA" w:rsidRPr="00AF6F55" w:rsidRDefault="003E24AA" w:rsidP="00A71D8A">
            <w:r w:rsidRPr="00AF6F55">
              <w:t>Blueberry</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Cherry</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hideMark/>
          </w:tcPr>
          <w:p w:rsidR="003E24AA" w:rsidRPr="00AF6F55" w:rsidRDefault="003E24AA" w:rsidP="00A71D8A">
            <w:pPr>
              <w:jc w:val="right"/>
            </w:pPr>
            <w:r w:rsidRPr="00AF6F55">
              <w:t>33</w:t>
            </w:r>
          </w:p>
        </w:tc>
        <w:tc>
          <w:tcPr>
            <w:tcW w:w="1283" w:type="dxa"/>
            <w:hideMark/>
          </w:tcPr>
          <w:p w:rsidR="003E24AA" w:rsidRPr="00AF6F55" w:rsidRDefault="003E24AA" w:rsidP="00A71D8A">
            <w:pPr>
              <w:jc w:val="right"/>
            </w:pPr>
            <w:r w:rsidRPr="00AF6F55">
              <w:t>0.15</w:t>
            </w:r>
          </w:p>
        </w:tc>
      </w:tr>
      <w:tr w:rsidR="003E24AA" w:rsidRPr="00AF6F55" w:rsidTr="00232988">
        <w:trPr>
          <w:trHeight w:val="300"/>
        </w:trPr>
        <w:tc>
          <w:tcPr>
            <w:tcW w:w="2695" w:type="dxa"/>
            <w:noWrap/>
            <w:hideMark/>
          </w:tcPr>
          <w:p w:rsidR="003E24AA" w:rsidRPr="00AF6F55" w:rsidRDefault="003E24AA" w:rsidP="00A71D8A">
            <w:r w:rsidRPr="00AF6F55">
              <w:t>Cherry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hideMark/>
          </w:tcPr>
          <w:p w:rsidR="003E24AA" w:rsidRPr="00AF6F55" w:rsidRDefault="003E24AA" w:rsidP="00A71D8A">
            <w:pPr>
              <w:jc w:val="right"/>
            </w:pPr>
            <w:r w:rsidRPr="00AF6F55">
              <w:t>2</w:t>
            </w:r>
          </w:p>
        </w:tc>
        <w:tc>
          <w:tcPr>
            <w:tcW w:w="1283" w:type="dxa"/>
            <w:hideMark/>
          </w:tcPr>
          <w:p w:rsidR="003E24AA" w:rsidRPr="00AF6F55" w:rsidRDefault="003E24AA" w:rsidP="00A71D8A">
            <w:pPr>
              <w:jc w:val="right"/>
            </w:pPr>
            <w:r w:rsidRPr="00AF6F55">
              <w:t>0.01</w:t>
            </w:r>
          </w:p>
        </w:tc>
      </w:tr>
      <w:tr w:rsidR="003E24AA" w:rsidRPr="00AF6F55" w:rsidTr="00232988">
        <w:trPr>
          <w:trHeight w:val="300"/>
        </w:trPr>
        <w:tc>
          <w:tcPr>
            <w:tcW w:w="2695" w:type="dxa"/>
            <w:noWrap/>
            <w:hideMark/>
          </w:tcPr>
          <w:p w:rsidR="003E24AA" w:rsidRPr="00AF6F55" w:rsidRDefault="003E24AA" w:rsidP="00A71D8A">
            <w:r w:rsidRPr="00AF6F55">
              <w:t>Grape</w:t>
            </w:r>
          </w:p>
        </w:tc>
        <w:tc>
          <w:tcPr>
            <w:tcW w:w="1282" w:type="dxa"/>
            <w:noWrap/>
            <w:hideMark/>
          </w:tcPr>
          <w:p w:rsidR="003E24AA" w:rsidRPr="00AF6F55" w:rsidRDefault="003E24AA" w:rsidP="00A71D8A">
            <w:pPr>
              <w:jc w:val="right"/>
            </w:pPr>
            <w:r w:rsidRPr="00AF6F55">
              <w:t>4</w:t>
            </w:r>
          </w:p>
        </w:tc>
        <w:tc>
          <w:tcPr>
            <w:tcW w:w="1283" w:type="dxa"/>
            <w:noWrap/>
            <w:hideMark/>
          </w:tcPr>
          <w:p w:rsidR="003E24AA" w:rsidRPr="00AF6F55" w:rsidRDefault="003E24AA" w:rsidP="00A71D8A">
            <w:pPr>
              <w:jc w:val="right"/>
            </w:pPr>
            <w:r w:rsidRPr="00AF6F55">
              <w:t>0.04</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4</w:t>
            </w:r>
          </w:p>
        </w:tc>
        <w:tc>
          <w:tcPr>
            <w:tcW w:w="1283" w:type="dxa"/>
            <w:noWrap/>
            <w:hideMark/>
          </w:tcPr>
          <w:p w:rsidR="003E24AA" w:rsidRPr="00AF6F55" w:rsidRDefault="003E24AA" w:rsidP="00A71D8A">
            <w:pPr>
              <w:jc w:val="right"/>
            </w:pPr>
            <w:r w:rsidRPr="00AF6F55">
              <w:t>0.09</w:t>
            </w:r>
          </w:p>
        </w:tc>
      </w:tr>
      <w:tr w:rsidR="003E24AA" w:rsidRPr="00AF6F55" w:rsidTr="00232988">
        <w:trPr>
          <w:trHeight w:val="300"/>
        </w:trPr>
        <w:tc>
          <w:tcPr>
            <w:tcW w:w="2695" w:type="dxa"/>
            <w:noWrap/>
            <w:hideMark/>
          </w:tcPr>
          <w:p w:rsidR="003E24AA" w:rsidRPr="00AF6F55" w:rsidRDefault="003E24AA" w:rsidP="00A71D8A">
            <w:r w:rsidRPr="00AF6F55">
              <w:t>Grape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0.01</w:t>
            </w:r>
          </w:p>
        </w:tc>
      </w:tr>
      <w:tr w:rsidR="003E24AA" w:rsidRPr="00AF6F55" w:rsidTr="00232988">
        <w:trPr>
          <w:trHeight w:val="300"/>
        </w:trPr>
        <w:tc>
          <w:tcPr>
            <w:tcW w:w="2695" w:type="dxa"/>
            <w:noWrap/>
            <w:hideMark/>
          </w:tcPr>
          <w:p w:rsidR="003E24AA" w:rsidRPr="00AF6F55" w:rsidRDefault="003E24AA" w:rsidP="00A71D8A">
            <w:r w:rsidRPr="00AF6F55">
              <w:t>Peach</w:t>
            </w:r>
          </w:p>
        </w:tc>
        <w:tc>
          <w:tcPr>
            <w:tcW w:w="1282" w:type="dxa"/>
            <w:noWrap/>
            <w:hideMark/>
          </w:tcPr>
          <w:p w:rsidR="003E24AA" w:rsidRPr="00AF6F55" w:rsidRDefault="003E24AA" w:rsidP="00A71D8A">
            <w:pPr>
              <w:jc w:val="right"/>
            </w:pPr>
            <w:r w:rsidRPr="00AF6F55">
              <w:t>23</w:t>
            </w:r>
          </w:p>
        </w:tc>
        <w:tc>
          <w:tcPr>
            <w:tcW w:w="1283" w:type="dxa"/>
            <w:noWrap/>
            <w:hideMark/>
          </w:tcPr>
          <w:p w:rsidR="003E24AA" w:rsidRPr="00AF6F55" w:rsidRDefault="003E24AA" w:rsidP="00A71D8A">
            <w:pPr>
              <w:jc w:val="right"/>
            </w:pPr>
            <w:r w:rsidRPr="00AF6F55">
              <w:t>2.08</w:t>
            </w:r>
          </w:p>
        </w:tc>
        <w:tc>
          <w:tcPr>
            <w:tcW w:w="1282" w:type="dxa"/>
            <w:noWrap/>
            <w:hideMark/>
          </w:tcPr>
          <w:p w:rsidR="003E24AA" w:rsidRPr="00AF6F55" w:rsidRDefault="003E24AA" w:rsidP="00A71D8A">
            <w:pPr>
              <w:jc w:val="right"/>
            </w:pPr>
            <w:r w:rsidRPr="00AF6F55">
              <w:t>4</w:t>
            </w:r>
          </w:p>
        </w:tc>
        <w:tc>
          <w:tcPr>
            <w:tcW w:w="1283" w:type="dxa"/>
            <w:noWrap/>
            <w:hideMark/>
          </w:tcPr>
          <w:p w:rsidR="003E24AA" w:rsidRPr="00AF6F55" w:rsidRDefault="003E24AA" w:rsidP="00A71D8A">
            <w:pPr>
              <w:jc w:val="right"/>
            </w:pPr>
            <w:r w:rsidRPr="00AF6F55">
              <w:t>0.08</w:t>
            </w:r>
          </w:p>
        </w:tc>
        <w:tc>
          <w:tcPr>
            <w:tcW w:w="1282" w:type="dxa"/>
            <w:noWrap/>
            <w:hideMark/>
          </w:tcPr>
          <w:p w:rsidR="003E24AA" w:rsidRPr="00AF6F55" w:rsidRDefault="003E24AA" w:rsidP="00A71D8A">
            <w:pPr>
              <w:jc w:val="right"/>
            </w:pPr>
            <w:r w:rsidRPr="00AF6F55">
              <w:t>14</w:t>
            </w:r>
          </w:p>
        </w:tc>
        <w:tc>
          <w:tcPr>
            <w:tcW w:w="1283" w:type="dxa"/>
            <w:noWrap/>
            <w:hideMark/>
          </w:tcPr>
          <w:p w:rsidR="003E24AA" w:rsidRPr="00AF6F55" w:rsidRDefault="003E24AA" w:rsidP="00A71D8A">
            <w:pPr>
              <w:jc w:val="right"/>
            </w:pPr>
            <w:r w:rsidRPr="00AF6F55">
              <w:t>0.21</w:t>
            </w:r>
          </w:p>
        </w:tc>
        <w:tc>
          <w:tcPr>
            <w:tcW w:w="1282" w:type="dxa"/>
            <w:noWrap/>
            <w:hideMark/>
          </w:tcPr>
          <w:p w:rsidR="003E24AA" w:rsidRPr="00AF6F55" w:rsidRDefault="003E24AA" w:rsidP="00A71D8A">
            <w:pPr>
              <w:jc w:val="right"/>
            </w:pPr>
            <w:r w:rsidRPr="00AF6F55">
              <w:t>54</w:t>
            </w:r>
          </w:p>
        </w:tc>
        <w:tc>
          <w:tcPr>
            <w:tcW w:w="1283" w:type="dxa"/>
            <w:noWrap/>
            <w:hideMark/>
          </w:tcPr>
          <w:p w:rsidR="003E24AA" w:rsidRPr="00AF6F55" w:rsidRDefault="003E24AA" w:rsidP="00A71D8A">
            <w:pPr>
              <w:jc w:val="right"/>
            </w:pPr>
            <w:r w:rsidRPr="00AF6F55">
              <w:t>2.89</w:t>
            </w:r>
          </w:p>
        </w:tc>
      </w:tr>
      <w:tr w:rsidR="003E24AA" w:rsidRPr="00AF6F55" w:rsidTr="00232988">
        <w:trPr>
          <w:trHeight w:val="300"/>
        </w:trPr>
        <w:tc>
          <w:tcPr>
            <w:tcW w:w="2695" w:type="dxa"/>
            <w:noWrap/>
            <w:hideMark/>
          </w:tcPr>
          <w:p w:rsidR="003E24AA" w:rsidRPr="00AF6F55" w:rsidRDefault="003E24AA" w:rsidP="00A71D8A">
            <w:r w:rsidRPr="00AF6F55">
              <w:t>Peach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r>
      <w:tr w:rsidR="003E24AA" w:rsidRPr="00AF6F55" w:rsidTr="00232988">
        <w:trPr>
          <w:trHeight w:val="300"/>
        </w:trPr>
        <w:tc>
          <w:tcPr>
            <w:tcW w:w="2695" w:type="dxa"/>
            <w:noWrap/>
            <w:hideMark/>
          </w:tcPr>
          <w:p w:rsidR="003E24AA" w:rsidRPr="00AF6F55" w:rsidRDefault="003E24AA" w:rsidP="00A71D8A">
            <w:r w:rsidRPr="00AF6F55">
              <w:t>Persimmon</w:t>
            </w:r>
          </w:p>
        </w:tc>
        <w:tc>
          <w:tcPr>
            <w:tcW w:w="1282" w:type="dxa"/>
            <w:noWrap/>
            <w:hideMark/>
          </w:tcPr>
          <w:p w:rsidR="003E24AA" w:rsidRPr="00AF6F55" w:rsidRDefault="003E24AA" w:rsidP="00A71D8A">
            <w:pPr>
              <w:jc w:val="right"/>
            </w:pPr>
            <w:r w:rsidRPr="00AF6F55">
              <w:t>13</w:t>
            </w:r>
          </w:p>
        </w:tc>
        <w:tc>
          <w:tcPr>
            <w:tcW w:w="1283" w:type="dxa"/>
            <w:noWrap/>
            <w:hideMark/>
          </w:tcPr>
          <w:p w:rsidR="003E24AA" w:rsidRPr="00AF6F55" w:rsidRDefault="003E24AA" w:rsidP="00A71D8A">
            <w:pPr>
              <w:jc w:val="right"/>
            </w:pPr>
            <w:r w:rsidRPr="00AF6F55">
              <w:t>0.23</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0.07</w:t>
            </w: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0.04</w:t>
            </w:r>
          </w:p>
        </w:tc>
      </w:tr>
      <w:tr w:rsidR="003E24AA" w:rsidRPr="00AF6F55" w:rsidTr="00232988">
        <w:trPr>
          <w:trHeight w:val="300"/>
        </w:trPr>
        <w:tc>
          <w:tcPr>
            <w:tcW w:w="2695" w:type="dxa"/>
            <w:noWrap/>
            <w:hideMark/>
          </w:tcPr>
          <w:p w:rsidR="003E24AA" w:rsidRPr="00AF6F55" w:rsidRDefault="003E24AA" w:rsidP="00A71D8A">
            <w:r w:rsidRPr="00AF6F55">
              <w:t>Persimmon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0.02</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Plum</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0.14</w:t>
            </w:r>
          </w:p>
        </w:tc>
      </w:tr>
      <w:tr w:rsidR="003E24AA" w:rsidRPr="00AF6F55" w:rsidTr="00232988">
        <w:trPr>
          <w:trHeight w:val="300"/>
        </w:trPr>
        <w:tc>
          <w:tcPr>
            <w:tcW w:w="2695" w:type="dxa"/>
            <w:noWrap/>
            <w:hideMark/>
          </w:tcPr>
          <w:p w:rsidR="003E24AA" w:rsidRPr="00AF6F55" w:rsidRDefault="003E24AA" w:rsidP="002F7A46">
            <w:r w:rsidRPr="002F7A46">
              <w:rPr>
                <w:i/>
              </w:rPr>
              <w:t>Prunus</w:t>
            </w:r>
            <w:r w:rsidRPr="00AF6F55">
              <w:t xml:space="preserve"> </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32</w:t>
            </w:r>
          </w:p>
        </w:tc>
        <w:tc>
          <w:tcPr>
            <w:tcW w:w="1283" w:type="dxa"/>
            <w:noWrap/>
            <w:hideMark/>
          </w:tcPr>
          <w:p w:rsidR="003E24AA" w:rsidRPr="00AF6F55" w:rsidRDefault="003E24AA" w:rsidP="00A71D8A">
            <w:pPr>
              <w:jc w:val="right"/>
            </w:pPr>
            <w:r w:rsidRPr="00AF6F55">
              <w:t>0.18</w:t>
            </w:r>
          </w:p>
        </w:tc>
      </w:tr>
      <w:tr w:rsidR="003E24AA" w:rsidRPr="00AF6F55" w:rsidTr="00232988">
        <w:trPr>
          <w:trHeight w:val="300"/>
        </w:trPr>
        <w:tc>
          <w:tcPr>
            <w:tcW w:w="2695" w:type="dxa"/>
            <w:noWrap/>
            <w:hideMark/>
          </w:tcPr>
          <w:p w:rsidR="003E24AA" w:rsidRPr="00AF6F55" w:rsidRDefault="003E24AA" w:rsidP="002F7A46">
            <w:r w:rsidRPr="002F7A46">
              <w:rPr>
                <w:i/>
              </w:rPr>
              <w:t>Prunus</w:t>
            </w:r>
            <w:r w:rsidRPr="00AF6F55">
              <w:t xml:space="preserve"> cf.</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10</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pPr>
              <w:rPr>
                <w:b/>
                <w:bCs/>
              </w:rPr>
            </w:pPr>
            <w:r w:rsidRPr="00AF6F55">
              <w:rPr>
                <w:b/>
                <w:bCs/>
              </w:rPr>
              <w:t>Nuts</w:t>
            </w:r>
          </w:p>
        </w:tc>
        <w:tc>
          <w:tcPr>
            <w:tcW w:w="1282" w:type="dxa"/>
            <w:noWrap/>
            <w:hideMark/>
          </w:tcPr>
          <w:p w:rsidR="003E24AA" w:rsidRPr="00AF6F55" w:rsidRDefault="003E24AA" w:rsidP="00A71D8A">
            <w:pPr>
              <w:jc w:val="right"/>
              <w:rPr>
                <w:b/>
                <w:bCs/>
              </w:rPr>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hideMark/>
          </w:tcPr>
          <w:p w:rsidR="003E24AA" w:rsidRPr="00AF6F55" w:rsidRDefault="003E24AA" w:rsidP="00A71D8A">
            <w:r w:rsidRPr="00AF6F55">
              <w:t>Acorn</w:t>
            </w:r>
          </w:p>
        </w:tc>
        <w:tc>
          <w:tcPr>
            <w:tcW w:w="1282" w:type="dxa"/>
            <w:hideMark/>
          </w:tcPr>
          <w:p w:rsidR="003E24AA" w:rsidRPr="00AF6F55" w:rsidRDefault="003E24AA" w:rsidP="00A71D8A">
            <w:pPr>
              <w:jc w:val="right"/>
            </w:pPr>
            <w:r w:rsidRPr="00AF6F55">
              <w:t>5</w:t>
            </w:r>
          </w:p>
        </w:tc>
        <w:tc>
          <w:tcPr>
            <w:tcW w:w="1283" w:type="dxa"/>
            <w:hideMark/>
          </w:tcPr>
          <w:p w:rsidR="003E24AA" w:rsidRPr="00AF6F55" w:rsidRDefault="003E24AA" w:rsidP="00A71D8A">
            <w:pPr>
              <w:jc w:val="right"/>
            </w:pPr>
            <w:r w:rsidRPr="00AF6F55">
              <w:t>0.00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hideMark/>
          </w:tcPr>
          <w:p w:rsidR="003E24AA" w:rsidRPr="00AF6F55" w:rsidRDefault="003E24AA" w:rsidP="00A71D8A">
            <w:pPr>
              <w:jc w:val="right"/>
            </w:pPr>
            <w:r w:rsidRPr="00AF6F55">
              <w:t>1</w:t>
            </w:r>
          </w:p>
        </w:tc>
        <w:tc>
          <w:tcPr>
            <w:tcW w:w="1283" w:type="dxa"/>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hideMark/>
          </w:tcPr>
          <w:p w:rsidR="003E24AA" w:rsidRPr="00AF6F55" w:rsidRDefault="003E24AA" w:rsidP="00A71D8A">
            <w:r w:rsidRPr="00AF6F55">
              <w:t>Acorn cf.</w:t>
            </w:r>
          </w:p>
        </w:tc>
        <w:tc>
          <w:tcPr>
            <w:tcW w:w="1282" w:type="dxa"/>
            <w:hideMark/>
          </w:tcPr>
          <w:p w:rsidR="003E24AA" w:rsidRPr="00AF6F55" w:rsidRDefault="003E24AA" w:rsidP="00A71D8A">
            <w:pPr>
              <w:jc w:val="right"/>
            </w:pPr>
            <w:r w:rsidRPr="00AF6F55">
              <w:t>13</w:t>
            </w:r>
          </w:p>
        </w:tc>
        <w:tc>
          <w:tcPr>
            <w:tcW w:w="1283" w:type="dxa"/>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Black walnut</w:t>
            </w: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0.05</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7</w:t>
            </w:r>
          </w:p>
        </w:tc>
        <w:tc>
          <w:tcPr>
            <w:tcW w:w="1283" w:type="dxa"/>
            <w:noWrap/>
            <w:hideMark/>
          </w:tcPr>
          <w:p w:rsidR="003E24AA" w:rsidRPr="00AF6F55" w:rsidRDefault="003E24AA" w:rsidP="00A71D8A">
            <w:pPr>
              <w:jc w:val="right"/>
            </w:pPr>
            <w:r w:rsidRPr="00AF6F55">
              <w:t>0.1</w:t>
            </w:r>
            <w:r>
              <w:t>0</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0.02</w:t>
            </w:r>
          </w:p>
        </w:tc>
      </w:tr>
      <w:tr w:rsidR="003E24AA" w:rsidRPr="00AF6F55" w:rsidTr="00232988">
        <w:trPr>
          <w:trHeight w:val="300"/>
        </w:trPr>
        <w:tc>
          <w:tcPr>
            <w:tcW w:w="2695" w:type="dxa"/>
            <w:noWrap/>
            <w:hideMark/>
          </w:tcPr>
          <w:p w:rsidR="003E24AA" w:rsidRPr="00AF6F55" w:rsidRDefault="003E24AA" w:rsidP="00A71D8A">
            <w:r w:rsidRPr="00AF6F55">
              <w:t>Black walnut cf.</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 </w:t>
            </w:r>
          </w:p>
        </w:tc>
        <w:tc>
          <w:tcPr>
            <w:tcW w:w="1283" w:type="dxa"/>
            <w:noWrap/>
            <w:hideMark/>
          </w:tcPr>
          <w:p w:rsidR="003E24AA" w:rsidRPr="00AF6F55" w:rsidRDefault="003E24AA" w:rsidP="00A71D8A">
            <w:pPr>
              <w:jc w:val="right"/>
            </w:pPr>
            <w:r w:rsidRPr="00AF6F55">
              <w:t> </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Black walnut/peach</w:t>
            </w:r>
          </w:p>
        </w:tc>
        <w:tc>
          <w:tcPr>
            <w:tcW w:w="1282" w:type="dxa"/>
            <w:noWrap/>
            <w:hideMark/>
          </w:tcPr>
          <w:p w:rsidR="003E24AA" w:rsidRPr="00AF6F55" w:rsidRDefault="003E24AA" w:rsidP="00A71D8A">
            <w:pPr>
              <w:jc w:val="right"/>
            </w:pPr>
            <w:r w:rsidRPr="00AF6F55">
              <w:t>8</w:t>
            </w:r>
          </w:p>
        </w:tc>
        <w:tc>
          <w:tcPr>
            <w:tcW w:w="1283" w:type="dxa"/>
            <w:noWrap/>
            <w:hideMark/>
          </w:tcPr>
          <w:p w:rsidR="003E24AA" w:rsidRPr="00AF6F55" w:rsidRDefault="003E24AA" w:rsidP="00A71D8A">
            <w:pPr>
              <w:jc w:val="right"/>
            </w:pPr>
            <w:r w:rsidRPr="00AF6F55">
              <w:t>0.04</w:t>
            </w:r>
          </w:p>
        </w:tc>
        <w:tc>
          <w:tcPr>
            <w:tcW w:w="1282" w:type="dxa"/>
            <w:noWrap/>
            <w:hideMark/>
          </w:tcPr>
          <w:p w:rsidR="003E24AA" w:rsidRPr="00AF6F55" w:rsidRDefault="003E24AA" w:rsidP="00A71D8A">
            <w:pPr>
              <w:jc w:val="right"/>
            </w:pPr>
            <w:r w:rsidRPr="00AF6F55">
              <w:t>38</w:t>
            </w:r>
          </w:p>
        </w:tc>
        <w:tc>
          <w:tcPr>
            <w:tcW w:w="1283" w:type="dxa"/>
            <w:noWrap/>
            <w:hideMark/>
          </w:tcPr>
          <w:p w:rsidR="003E24AA" w:rsidRPr="00AF6F55" w:rsidRDefault="003E24AA" w:rsidP="00A71D8A">
            <w:pPr>
              <w:jc w:val="right"/>
            </w:pPr>
            <w:r w:rsidRPr="00AF6F55">
              <w:t>0.42</w:t>
            </w:r>
          </w:p>
        </w:tc>
        <w:tc>
          <w:tcPr>
            <w:tcW w:w="1282" w:type="dxa"/>
            <w:noWrap/>
            <w:hideMark/>
          </w:tcPr>
          <w:p w:rsidR="003E24AA" w:rsidRPr="00AF6F55" w:rsidRDefault="003E24AA" w:rsidP="00A71D8A">
            <w:pPr>
              <w:jc w:val="right"/>
            </w:pPr>
            <w:r w:rsidRPr="00AF6F55">
              <w:t>16</w:t>
            </w:r>
          </w:p>
        </w:tc>
        <w:tc>
          <w:tcPr>
            <w:tcW w:w="1283" w:type="dxa"/>
            <w:noWrap/>
            <w:hideMark/>
          </w:tcPr>
          <w:p w:rsidR="003E24AA" w:rsidRPr="00AF6F55" w:rsidRDefault="003E24AA" w:rsidP="00A71D8A">
            <w:pPr>
              <w:jc w:val="right"/>
            </w:pPr>
            <w:r w:rsidRPr="00AF6F55">
              <w:t>0.22</w:t>
            </w:r>
          </w:p>
        </w:tc>
        <w:tc>
          <w:tcPr>
            <w:tcW w:w="1282" w:type="dxa"/>
            <w:noWrap/>
            <w:hideMark/>
          </w:tcPr>
          <w:p w:rsidR="003E24AA" w:rsidRPr="00AF6F55" w:rsidRDefault="003E24AA" w:rsidP="00A71D8A">
            <w:pPr>
              <w:jc w:val="right"/>
            </w:pPr>
            <w:r w:rsidRPr="00AF6F55">
              <w:t>51</w:t>
            </w:r>
          </w:p>
        </w:tc>
        <w:tc>
          <w:tcPr>
            <w:tcW w:w="1283" w:type="dxa"/>
            <w:noWrap/>
            <w:hideMark/>
          </w:tcPr>
          <w:p w:rsidR="003E24AA" w:rsidRPr="00AF6F55" w:rsidRDefault="003E24AA" w:rsidP="00A71D8A">
            <w:pPr>
              <w:jc w:val="right"/>
            </w:pPr>
            <w:r w:rsidRPr="00AF6F55">
              <w:t>0.52</w:t>
            </w:r>
          </w:p>
        </w:tc>
      </w:tr>
      <w:tr w:rsidR="003E24AA" w:rsidRPr="00AF6F55" w:rsidTr="00232988">
        <w:trPr>
          <w:trHeight w:val="300"/>
        </w:trPr>
        <w:tc>
          <w:tcPr>
            <w:tcW w:w="2695" w:type="dxa"/>
            <w:noWrap/>
            <w:hideMark/>
          </w:tcPr>
          <w:p w:rsidR="003E24AA" w:rsidRPr="00AF6F55" w:rsidRDefault="003E24AA" w:rsidP="00A71D8A">
            <w:r w:rsidRPr="00AF6F55">
              <w:t>Black walnut/peach cf.</w:t>
            </w:r>
          </w:p>
        </w:tc>
        <w:tc>
          <w:tcPr>
            <w:tcW w:w="1282" w:type="dxa"/>
            <w:noWrap/>
            <w:hideMark/>
          </w:tcPr>
          <w:p w:rsidR="003E24AA" w:rsidRPr="00AF6F55" w:rsidRDefault="003E24AA" w:rsidP="00A71D8A">
            <w:pPr>
              <w:jc w:val="right"/>
            </w:pPr>
            <w:r w:rsidRPr="00AF6F55">
              <w:t> </w:t>
            </w:r>
          </w:p>
        </w:tc>
        <w:tc>
          <w:tcPr>
            <w:tcW w:w="1283" w:type="dxa"/>
            <w:noWrap/>
            <w:hideMark/>
          </w:tcPr>
          <w:p w:rsidR="003E24AA" w:rsidRPr="00AF6F55" w:rsidRDefault="003E24AA" w:rsidP="00A71D8A">
            <w:pPr>
              <w:jc w:val="right"/>
            </w:pPr>
            <w:r w:rsidRPr="00AF6F55">
              <w:t> </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Hazelnut cf.</w:t>
            </w:r>
          </w:p>
        </w:tc>
        <w:tc>
          <w:tcPr>
            <w:tcW w:w="1282" w:type="dxa"/>
            <w:noWrap/>
            <w:hideMark/>
          </w:tcPr>
          <w:p w:rsidR="003E24AA" w:rsidRPr="00AF6F55" w:rsidRDefault="003E24AA" w:rsidP="00A71D8A">
            <w:pPr>
              <w:jc w:val="right"/>
            </w:pPr>
            <w:r w:rsidRPr="00AF6F55">
              <w:t> </w:t>
            </w:r>
          </w:p>
        </w:tc>
        <w:tc>
          <w:tcPr>
            <w:tcW w:w="1283" w:type="dxa"/>
            <w:noWrap/>
            <w:hideMark/>
          </w:tcPr>
          <w:p w:rsidR="003E24AA" w:rsidRPr="00AF6F55" w:rsidRDefault="003E24AA" w:rsidP="00A71D8A">
            <w:pPr>
              <w:jc w:val="right"/>
            </w:pPr>
            <w:r w:rsidRPr="00AF6F55">
              <w:t> </w:t>
            </w:r>
          </w:p>
        </w:tc>
        <w:tc>
          <w:tcPr>
            <w:tcW w:w="1282" w:type="dxa"/>
            <w:hideMark/>
          </w:tcPr>
          <w:p w:rsidR="003E24AA" w:rsidRPr="00AF6F55" w:rsidRDefault="003E24AA" w:rsidP="00A71D8A">
            <w:pPr>
              <w:jc w:val="right"/>
            </w:pPr>
            <w:r w:rsidRPr="00AF6F55">
              <w:t>1</w:t>
            </w:r>
          </w:p>
        </w:tc>
        <w:tc>
          <w:tcPr>
            <w:tcW w:w="1283" w:type="dxa"/>
            <w:hideMark/>
          </w:tcPr>
          <w:p w:rsidR="003E24AA" w:rsidRPr="00AF6F55" w:rsidRDefault="003E24AA" w:rsidP="00A71D8A">
            <w:pPr>
              <w:jc w:val="right"/>
            </w:pPr>
            <w:r w:rsidRPr="00AF6F55">
              <w:t>0.00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076F8C">
        <w:trPr>
          <w:trHeight w:val="300"/>
        </w:trPr>
        <w:tc>
          <w:tcPr>
            <w:tcW w:w="2695" w:type="dxa"/>
            <w:noWrap/>
            <w:hideMark/>
          </w:tcPr>
          <w:p w:rsidR="003E24AA" w:rsidRPr="00AF6F55" w:rsidRDefault="003E24AA" w:rsidP="00A71D8A">
            <w:r w:rsidRPr="00AF6F55">
              <w:t>Hickory</w:t>
            </w:r>
          </w:p>
        </w:tc>
        <w:tc>
          <w:tcPr>
            <w:tcW w:w="1282" w:type="dxa"/>
            <w:noWrap/>
            <w:hideMark/>
          </w:tcPr>
          <w:p w:rsidR="003E24AA" w:rsidRPr="00AF6F55" w:rsidRDefault="003E24AA" w:rsidP="00A71D8A">
            <w:pPr>
              <w:jc w:val="right"/>
            </w:pPr>
            <w:r w:rsidRPr="00AF6F55">
              <w:t>5</w:t>
            </w:r>
          </w:p>
        </w:tc>
        <w:tc>
          <w:tcPr>
            <w:tcW w:w="1283" w:type="dxa"/>
            <w:noWrap/>
            <w:hideMark/>
          </w:tcPr>
          <w:p w:rsidR="003E24AA" w:rsidRPr="00AF6F55" w:rsidRDefault="003E24AA" w:rsidP="00A71D8A">
            <w:pPr>
              <w:jc w:val="right"/>
            </w:pPr>
            <w:r w:rsidRPr="00AF6F55">
              <w:t>0.03</w:t>
            </w:r>
          </w:p>
        </w:tc>
        <w:tc>
          <w:tcPr>
            <w:tcW w:w="1282" w:type="dxa"/>
            <w:hideMark/>
          </w:tcPr>
          <w:p w:rsidR="003E24AA" w:rsidRPr="00AF6F55" w:rsidRDefault="003E24AA" w:rsidP="00A71D8A">
            <w:pPr>
              <w:jc w:val="right"/>
            </w:pPr>
            <w:r w:rsidRPr="00AF6F55">
              <w:t>23</w:t>
            </w:r>
          </w:p>
        </w:tc>
        <w:tc>
          <w:tcPr>
            <w:tcW w:w="1283" w:type="dxa"/>
            <w:hideMark/>
          </w:tcPr>
          <w:p w:rsidR="003E24AA" w:rsidRPr="00AF6F55" w:rsidRDefault="003E24AA" w:rsidP="00A71D8A">
            <w:pPr>
              <w:jc w:val="right"/>
            </w:pPr>
            <w:r w:rsidRPr="00AF6F55">
              <w:t>0.07</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hideMark/>
          </w:tcPr>
          <w:p w:rsidR="003E24AA" w:rsidRPr="00AF6F55" w:rsidRDefault="003E24AA" w:rsidP="00A71D8A">
            <w:pPr>
              <w:jc w:val="right"/>
            </w:pPr>
            <w:r w:rsidRPr="00AF6F55">
              <w:t>16</w:t>
            </w:r>
          </w:p>
        </w:tc>
        <w:tc>
          <w:tcPr>
            <w:tcW w:w="1283" w:type="dxa"/>
            <w:hideMark/>
          </w:tcPr>
          <w:p w:rsidR="003E24AA" w:rsidRPr="00AF6F55" w:rsidRDefault="003E24AA" w:rsidP="00A71D8A">
            <w:pPr>
              <w:jc w:val="right"/>
            </w:pPr>
            <w:r w:rsidRPr="00AF6F55">
              <w:t>0.16</w:t>
            </w:r>
          </w:p>
        </w:tc>
      </w:tr>
      <w:tr w:rsidR="003E24AA" w:rsidRPr="00AF6F55" w:rsidTr="00076F8C">
        <w:trPr>
          <w:trHeight w:val="300"/>
        </w:trPr>
        <w:tc>
          <w:tcPr>
            <w:tcW w:w="2695" w:type="dxa"/>
            <w:tcBorders>
              <w:bottom w:val="single" w:sz="8" w:space="0" w:color="auto"/>
            </w:tcBorders>
            <w:hideMark/>
          </w:tcPr>
          <w:p w:rsidR="003E24AA" w:rsidRPr="00AF6F55" w:rsidRDefault="003E24AA" w:rsidP="00A71D8A">
            <w:r w:rsidRPr="00AF6F55">
              <w:t>Hickory cf.</w:t>
            </w:r>
          </w:p>
        </w:tc>
        <w:tc>
          <w:tcPr>
            <w:tcW w:w="1282" w:type="dxa"/>
            <w:tcBorders>
              <w:bottom w:val="single" w:sz="8" w:space="0" w:color="auto"/>
            </w:tcBorders>
            <w:hideMark/>
          </w:tcPr>
          <w:p w:rsidR="003E24AA" w:rsidRPr="00AF6F55" w:rsidRDefault="003E24AA" w:rsidP="00A71D8A">
            <w:pPr>
              <w:jc w:val="right"/>
            </w:pPr>
            <w:r w:rsidRPr="00AF6F55">
              <w:t>7</w:t>
            </w:r>
          </w:p>
        </w:tc>
        <w:tc>
          <w:tcPr>
            <w:tcW w:w="1283" w:type="dxa"/>
            <w:tcBorders>
              <w:bottom w:val="single" w:sz="8" w:space="0" w:color="auto"/>
            </w:tcBorders>
            <w:hideMark/>
          </w:tcPr>
          <w:p w:rsidR="003E24AA" w:rsidRPr="00AF6F55" w:rsidRDefault="003E24AA" w:rsidP="00A71D8A">
            <w:pPr>
              <w:jc w:val="right"/>
            </w:pPr>
            <w:r w:rsidRPr="00AF6F55">
              <w:t>0.07</w:t>
            </w:r>
          </w:p>
        </w:tc>
        <w:tc>
          <w:tcPr>
            <w:tcW w:w="1282" w:type="dxa"/>
            <w:tcBorders>
              <w:bottom w:val="single" w:sz="8" w:space="0" w:color="auto"/>
            </w:tcBorders>
            <w:noWrap/>
            <w:hideMark/>
          </w:tcPr>
          <w:p w:rsidR="003E24AA" w:rsidRPr="00AF6F55" w:rsidRDefault="003E24AA" w:rsidP="00A71D8A">
            <w:pPr>
              <w:jc w:val="right"/>
            </w:pPr>
          </w:p>
        </w:tc>
        <w:tc>
          <w:tcPr>
            <w:tcW w:w="1283" w:type="dxa"/>
            <w:tcBorders>
              <w:bottom w:val="single" w:sz="8" w:space="0" w:color="auto"/>
            </w:tcBorders>
            <w:noWrap/>
            <w:hideMark/>
          </w:tcPr>
          <w:p w:rsidR="003E24AA" w:rsidRPr="00AF6F55" w:rsidRDefault="003E24AA" w:rsidP="00A71D8A">
            <w:pPr>
              <w:jc w:val="right"/>
            </w:pPr>
          </w:p>
        </w:tc>
        <w:tc>
          <w:tcPr>
            <w:tcW w:w="1282" w:type="dxa"/>
            <w:tcBorders>
              <w:bottom w:val="single" w:sz="8" w:space="0" w:color="auto"/>
            </w:tcBorders>
            <w:noWrap/>
            <w:hideMark/>
          </w:tcPr>
          <w:p w:rsidR="003E24AA" w:rsidRPr="00AF6F55" w:rsidRDefault="003E24AA" w:rsidP="00A71D8A">
            <w:pPr>
              <w:jc w:val="right"/>
            </w:pPr>
          </w:p>
        </w:tc>
        <w:tc>
          <w:tcPr>
            <w:tcW w:w="1283" w:type="dxa"/>
            <w:tcBorders>
              <w:bottom w:val="single" w:sz="8" w:space="0" w:color="auto"/>
            </w:tcBorders>
            <w:noWrap/>
            <w:hideMark/>
          </w:tcPr>
          <w:p w:rsidR="003E24AA" w:rsidRPr="00AF6F55" w:rsidRDefault="003E24AA" w:rsidP="00A71D8A">
            <w:pPr>
              <w:jc w:val="right"/>
            </w:pPr>
          </w:p>
        </w:tc>
        <w:tc>
          <w:tcPr>
            <w:tcW w:w="1282" w:type="dxa"/>
            <w:tcBorders>
              <w:bottom w:val="single" w:sz="8" w:space="0" w:color="auto"/>
            </w:tcBorders>
            <w:noWrap/>
            <w:hideMark/>
          </w:tcPr>
          <w:p w:rsidR="003E24AA" w:rsidRPr="00AF6F55" w:rsidRDefault="003E24AA" w:rsidP="00A71D8A">
            <w:pPr>
              <w:jc w:val="right"/>
            </w:pPr>
          </w:p>
        </w:tc>
        <w:tc>
          <w:tcPr>
            <w:tcW w:w="1283" w:type="dxa"/>
            <w:tcBorders>
              <w:bottom w:val="single" w:sz="8" w:space="0" w:color="auto"/>
            </w:tcBorders>
            <w:noWrap/>
            <w:hideMark/>
          </w:tcPr>
          <w:p w:rsidR="003E24AA" w:rsidRPr="00AF6F55" w:rsidRDefault="003E24AA" w:rsidP="00A71D8A">
            <w:pPr>
              <w:jc w:val="right"/>
            </w:pPr>
          </w:p>
        </w:tc>
      </w:tr>
    </w:tbl>
    <w:p w:rsidR="003E24AA" w:rsidRDefault="003E24AA"/>
    <w:p w:rsidR="003E24AA" w:rsidRPr="00EA2B5F" w:rsidRDefault="003E24AA" w:rsidP="00EA2B5F">
      <w:pPr>
        <w:rPr>
          <w:i/>
        </w:rPr>
      </w:pPr>
      <w:r w:rsidRPr="00EA2B5F">
        <w:rPr>
          <w:i/>
        </w:rPr>
        <w:lastRenderedPageBreak/>
        <w:t>Table A-2. Continued</w:t>
      </w:r>
      <w:r w:rsidR="00EA2B5F" w:rsidRPr="00EA2B5F">
        <w:rPr>
          <w:i/>
        </w:rPr>
        <w:t>.</w:t>
      </w:r>
    </w:p>
    <w:tbl>
      <w:tblPr>
        <w:tblStyle w:val="TableGrid"/>
        <w:tblW w:w="1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95"/>
        <w:gridCol w:w="1282"/>
        <w:gridCol w:w="1283"/>
        <w:gridCol w:w="1282"/>
        <w:gridCol w:w="1283"/>
        <w:gridCol w:w="1282"/>
        <w:gridCol w:w="1283"/>
        <w:gridCol w:w="1282"/>
        <w:gridCol w:w="1283"/>
      </w:tblGrid>
      <w:tr w:rsidR="003E24AA" w:rsidRPr="00AF6F55" w:rsidTr="00232988">
        <w:trPr>
          <w:trHeight w:val="300"/>
        </w:trPr>
        <w:tc>
          <w:tcPr>
            <w:tcW w:w="2695" w:type="dxa"/>
            <w:tcBorders>
              <w:top w:val="single" w:sz="8" w:space="0" w:color="auto"/>
            </w:tcBorders>
            <w:noWrap/>
          </w:tcPr>
          <w:p w:rsidR="003E24AA" w:rsidRPr="00AF6F55" w:rsidRDefault="003E24AA" w:rsidP="00A71D8A"/>
        </w:tc>
        <w:tc>
          <w:tcPr>
            <w:tcW w:w="2565" w:type="dxa"/>
            <w:gridSpan w:val="2"/>
            <w:tcBorders>
              <w:top w:val="single" w:sz="8" w:space="0" w:color="auto"/>
            </w:tcBorders>
            <w:noWrap/>
          </w:tcPr>
          <w:p w:rsidR="003E24AA" w:rsidRPr="00AF6F55" w:rsidRDefault="003E24AA" w:rsidP="00A71D8A">
            <w:pPr>
              <w:jc w:val="center"/>
            </w:pPr>
            <w:r>
              <w:t>House 1</w:t>
            </w:r>
          </w:p>
        </w:tc>
        <w:tc>
          <w:tcPr>
            <w:tcW w:w="2565" w:type="dxa"/>
            <w:gridSpan w:val="2"/>
            <w:tcBorders>
              <w:top w:val="single" w:sz="8" w:space="0" w:color="auto"/>
            </w:tcBorders>
            <w:noWrap/>
          </w:tcPr>
          <w:p w:rsidR="003E24AA" w:rsidRPr="00AF6F55" w:rsidRDefault="003E24AA" w:rsidP="00A71D8A">
            <w:pPr>
              <w:jc w:val="center"/>
            </w:pPr>
            <w:r>
              <w:t>House 3</w:t>
            </w:r>
          </w:p>
        </w:tc>
        <w:tc>
          <w:tcPr>
            <w:tcW w:w="2565" w:type="dxa"/>
            <w:gridSpan w:val="2"/>
            <w:tcBorders>
              <w:top w:val="single" w:sz="8" w:space="0" w:color="auto"/>
            </w:tcBorders>
            <w:noWrap/>
          </w:tcPr>
          <w:p w:rsidR="003E24AA" w:rsidRPr="00AF6F55" w:rsidRDefault="003E24AA" w:rsidP="00A71D8A">
            <w:pPr>
              <w:jc w:val="center"/>
            </w:pPr>
            <w:r>
              <w:t>House 4</w:t>
            </w:r>
          </w:p>
        </w:tc>
        <w:tc>
          <w:tcPr>
            <w:tcW w:w="2565" w:type="dxa"/>
            <w:gridSpan w:val="2"/>
            <w:tcBorders>
              <w:top w:val="single" w:sz="8" w:space="0" w:color="auto"/>
            </w:tcBorders>
            <w:noWrap/>
          </w:tcPr>
          <w:p w:rsidR="003E24AA" w:rsidRPr="00AF6F55" w:rsidRDefault="003E24AA" w:rsidP="00A71D8A">
            <w:pPr>
              <w:jc w:val="center"/>
            </w:pPr>
            <w:r>
              <w:t>House 2</w:t>
            </w:r>
          </w:p>
        </w:tc>
      </w:tr>
      <w:tr w:rsidR="003E24AA" w:rsidRPr="00AF6F55" w:rsidTr="00232988">
        <w:trPr>
          <w:trHeight w:val="300"/>
        </w:trPr>
        <w:tc>
          <w:tcPr>
            <w:tcW w:w="2695" w:type="dxa"/>
            <w:tcBorders>
              <w:bottom w:val="single" w:sz="4" w:space="0" w:color="auto"/>
            </w:tcBorders>
            <w:noWrap/>
          </w:tcPr>
          <w:p w:rsidR="003E24AA" w:rsidRPr="00AF6F55" w:rsidRDefault="003E24AA" w:rsidP="00A71D8A">
            <w:r w:rsidRPr="00AF6F55">
              <w:t>Taxa</w:t>
            </w:r>
          </w:p>
        </w:tc>
        <w:tc>
          <w:tcPr>
            <w:tcW w:w="1282" w:type="dxa"/>
            <w:tcBorders>
              <w:bottom w:val="single" w:sz="4" w:space="0" w:color="auto"/>
            </w:tcBorders>
            <w:noWrap/>
          </w:tcPr>
          <w:p w:rsidR="003E24AA" w:rsidRPr="00AF6F55" w:rsidRDefault="003E24AA" w:rsidP="00A71D8A">
            <w:r w:rsidRPr="00AF6F55">
              <w:t>Count</w:t>
            </w:r>
          </w:p>
        </w:tc>
        <w:tc>
          <w:tcPr>
            <w:tcW w:w="1283" w:type="dxa"/>
            <w:tcBorders>
              <w:bottom w:val="single" w:sz="4" w:space="0" w:color="auto"/>
            </w:tcBorders>
            <w:noWrap/>
          </w:tcPr>
          <w:p w:rsidR="003E24AA" w:rsidRPr="00AF6F55" w:rsidRDefault="003E24AA" w:rsidP="00A71D8A">
            <w:r w:rsidRPr="00AF6F55">
              <w:t>Weight</w:t>
            </w:r>
            <w:r>
              <w:t xml:space="preserve"> (g)</w:t>
            </w:r>
          </w:p>
        </w:tc>
        <w:tc>
          <w:tcPr>
            <w:tcW w:w="1282" w:type="dxa"/>
            <w:tcBorders>
              <w:bottom w:val="single" w:sz="4" w:space="0" w:color="auto"/>
            </w:tcBorders>
            <w:noWrap/>
          </w:tcPr>
          <w:p w:rsidR="003E24AA" w:rsidRPr="00AF6F55" w:rsidRDefault="003E24AA" w:rsidP="00A71D8A">
            <w:r w:rsidRPr="00AF6F55">
              <w:t>Count</w:t>
            </w:r>
          </w:p>
        </w:tc>
        <w:tc>
          <w:tcPr>
            <w:tcW w:w="1283" w:type="dxa"/>
            <w:tcBorders>
              <w:bottom w:val="single" w:sz="4" w:space="0" w:color="auto"/>
            </w:tcBorders>
            <w:noWrap/>
          </w:tcPr>
          <w:p w:rsidR="003E24AA" w:rsidRPr="00AF6F55" w:rsidRDefault="003E24AA" w:rsidP="00A71D8A">
            <w:r w:rsidRPr="00AF6F55">
              <w:t>Weight</w:t>
            </w:r>
            <w:r>
              <w:t xml:space="preserve"> (g)</w:t>
            </w:r>
          </w:p>
        </w:tc>
        <w:tc>
          <w:tcPr>
            <w:tcW w:w="1282" w:type="dxa"/>
            <w:tcBorders>
              <w:bottom w:val="single" w:sz="4" w:space="0" w:color="auto"/>
            </w:tcBorders>
            <w:noWrap/>
          </w:tcPr>
          <w:p w:rsidR="003E24AA" w:rsidRPr="00AF6F55" w:rsidRDefault="003E24AA" w:rsidP="00A71D8A">
            <w:r w:rsidRPr="00AF6F55">
              <w:t>Count</w:t>
            </w:r>
          </w:p>
        </w:tc>
        <w:tc>
          <w:tcPr>
            <w:tcW w:w="1283" w:type="dxa"/>
            <w:tcBorders>
              <w:bottom w:val="single" w:sz="4" w:space="0" w:color="auto"/>
            </w:tcBorders>
            <w:noWrap/>
          </w:tcPr>
          <w:p w:rsidR="003E24AA" w:rsidRPr="00AF6F55" w:rsidRDefault="003E24AA" w:rsidP="00A71D8A">
            <w:r w:rsidRPr="00AF6F55">
              <w:t>Weight</w:t>
            </w:r>
            <w:r>
              <w:t xml:space="preserve"> (g)</w:t>
            </w:r>
          </w:p>
        </w:tc>
        <w:tc>
          <w:tcPr>
            <w:tcW w:w="1282" w:type="dxa"/>
            <w:tcBorders>
              <w:bottom w:val="single" w:sz="4" w:space="0" w:color="auto"/>
            </w:tcBorders>
            <w:noWrap/>
          </w:tcPr>
          <w:p w:rsidR="003E24AA" w:rsidRPr="00AF6F55" w:rsidRDefault="003E24AA" w:rsidP="00A71D8A">
            <w:r w:rsidRPr="00AF6F55">
              <w:t>Count</w:t>
            </w:r>
          </w:p>
        </w:tc>
        <w:tc>
          <w:tcPr>
            <w:tcW w:w="1283" w:type="dxa"/>
            <w:tcBorders>
              <w:bottom w:val="single" w:sz="4" w:space="0" w:color="auto"/>
            </w:tcBorders>
            <w:noWrap/>
          </w:tcPr>
          <w:p w:rsidR="003E24AA" w:rsidRPr="00AF6F55" w:rsidRDefault="003E24AA" w:rsidP="00A71D8A">
            <w:r w:rsidRPr="00AF6F55">
              <w:t>Weight</w:t>
            </w:r>
            <w:r>
              <w:t xml:space="preserve"> (g)</w:t>
            </w:r>
          </w:p>
        </w:tc>
      </w:tr>
      <w:tr w:rsidR="003E24AA" w:rsidRPr="00AF6F55" w:rsidTr="00232988">
        <w:trPr>
          <w:trHeight w:val="300"/>
        </w:trPr>
        <w:tc>
          <w:tcPr>
            <w:tcW w:w="2695" w:type="dxa"/>
            <w:tcBorders>
              <w:top w:val="single" w:sz="4" w:space="0" w:color="auto"/>
            </w:tcBorders>
            <w:noWrap/>
            <w:hideMark/>
          </w:tcPr>
          <w:p w:rsidR="003E24AA" w:rsidRPr="00AF6F55" w:rsidRDefault="003E24AA" w:rsidP="00A71D8A">
            <w:r w:rsidRPr="00AF6F55">
              <w:t>Nutshell</w:t>
            </w:r>
          </w:p>
        </w:tc>
        <w:tc>
          <w:tcPr>
            <w:tcW w:w="1282" w:type="dxa"/>
            <w:tcBorders>
              <w:top w:val="single" w:sz="4" w:space="0" w:color="auto"/>
            </w:tcBorders>
            <w:noWrap/>
            <w:hideMark/>
          </w:tcPr>
          <w:p w:rsidR="003E24AA" w:rsidRPr="00AF6F55" w:rsidRDefault="003E24AA" w:rsidP="00A71D8A">
            <w:pPr>
              <w:jc w:val="right"/>
            </w:pPr>
            <w:r w:rsidRPr="00AF6F55">
              <w:t>1</w:t>
            </w:r>
          </w:p>
        </w:tc>
        <w:tc>
          <w:tcPr>
            <w:tcW w:w="1283" w:type="dxa"/>
            <w:tcBorders>
              <w:top w:val="single" w:sz="4" w:space="0" w:color="auto"/>
            </w:tcBorders>
            <w:noWrap/>
            <w:hideMark/>
          </w:tcPr>
          <w:p w:rsidR="003E24AA" w:rsidRPr="00AF6F55" w:rsidRDefault="003E24AA" w:rsidP="00A71D8A">
            <w:pPr>
              <w:jc w:val="right"/>
            </w:pPr>
            <w:r w:rsidRPr="00AF6F55">
              <w:t>0.02</w:t>
            </w:r>
          </w:p>
        </w:tc>
        <w:tc>
          <w:tcPr>
            <w:tcW w:w="1282" w:type="dxa"/>
            <w:tcBorders>
              <w:top w:val="single" w:sz="4" w:space="0" w:color="auto"/>
            </w:tcBorders>
            <w:noWrap/>
            <w:hideMark/>
          </w:tcPr>
          <w:p w:rsidR="003E24AA" w:rsidRPr="00AF6F55" w:rsidRDefault="003E24AA" w:rsidP="00A71D8A">
            <w:pPr>
              <w:jc w:val="right"/>
            </w:pPr>
            <w:r w:rsidRPr="00AF6F55">
              <w:t>1</w:t>
            </w:r>
          </w:p>
        </w:tc>
        <w:tc>
          <w:tcPr>
            <w:tcW w:w="1283" w:type="dxa"/>
            <w:tcBorders>
              <w:top w:val="single" w:sz="4" w:space="0" w:color="auto"/>
            </w:tcBorders>
            <w:noWrap/>
            <w:hideMark/>
          </w:tcPr>
          <w:p w:rsidR="003E24AA" w:rsidRPr="00AF6F55" w:rsidRDefault="003E24AA" w:rsidP="00A71D8A">
            <w:pPr>
              <w:jc w:val="right"/>
            </w:pPr>
            <w:r w:rsidRPr="00AF6F55">
              <w:t>0.01</w:t>
            </w:r>
          </w:p>
        </w:tc>
        <w:tc>
          <w:tcPr>
            <w:tcW w:w="1282" w:type="dxa"/>
            <w:tcBorders>
              <w:top w:val="single" w:sz="4" w:space="0" w:color="auto"/>
            </w:tcBorders>
            <w:noWrap/>
            <w:hideMark/>
          </w:tcPr>
          <w:p w:rsidR="003E24AA" w:rsidRPr="00AF6F55" w:rsidRDefault="003E24AA" w:rsidP="00A71D8A">
            <w:pPr>
              <w:jc w:val="right"/>
            </w:pPr>
            <w:r w:rsidRPr="00AF6F55">
              <w:t>2</w:t>
            </w:r>
          </w:p>
        </w:tc>
        <w:tc>
          <w:tcPr>
            <w:tcW w:w="1283" w:type="dxa"/>
            <w:tcBorders>
              <w:top w:val="single" w:sz="4" w:space="0" w:color="auto"/>
            </w:tcBorders>
            <w:noWrap/>
            <w:hideMark/>
          </w:tcPr>
          <w:p w:rsidR="003E24AA" w:rsidRPr="00AF6F55" w:rsidRDefault="003E24AA" w:rsidP="00A71D8A">
            <w:pPr>
              <w:jc w:val="right"/>
            </w:pPr>
            <w:r w:rsidRPr="00AF6F55">
              <w:t>0.02</w:t>
            </w:r>
          </w:p>
        </w:tc>
        <w:tc>
          <w:tcPr>
            <w:tcW w:w="1282" w:type="dxa"/>
            <w:tcBorders>
              <w:top w:val="single" w:sz="4" w:space="0" w:color="auto"/>
            </w:tcBorders>
            <w:noWrap/>
            <w:hideMark/>
          </w:tcPr>
          <w:p w:rsidR="003E24AA" w:rsidRPr="00AF6F55" w:rsidRDefault="003E24AA" w:rsidP="00A71D8A">
            <w:pPr>
              <w:jc w:val="right"/>
            </w:pPr>
          </w:p>
        </w:tc>
        <w:tc>
          <w:tcPr>
            <w:tcW w:w="1283" w:type="dxa"/>
            <w:tcBorders>
              <w:top w:val="single" w:sz="4" w:space="0" w:color="auto"/>
            </w:tcBorders>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t>N</w:t>
            </w:r>
            <w:r w:rsidRPr="00AF6F55">
              <w:t>utshell cf.</w:t>
            </w: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0.02</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t>Peach/n</w:t>
            </w:r>
            <w:r w:rsidRPr="00AF6F55">
              <w:t>utshell</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6</w:t>
            </w:r>
          </w:p>
        </w:tc>
        <w:tc>
          <w:tcPr>
            <w:tcW w:w="1283" w:type="dxa"/>
            <w:noWrap/>
            <w:hideMark/>
          </w:tcPr>
          <w:p w:rsidR="003E24AA" w:rsidRPr="00AF6F55" w:rsidRDefault="003E24AA" w:rsidP="00A71D8A">
            <w:pPr>
              <w:jc w:val="right"/>
            </w:pPr>
            <w:r w:rsidRPr="00AF6F55">
              <w:t>0.05</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14</w:t>
            </w:r>
          </w:p>
        </w:tc>
        <w:tc>
          <w:tcPr>
            <w:tcW w:w="1283" w:type="dxa"/>
            <w:noWrap/>
            <w:hideMark/>
          </w:tcPr>
          <w:p w:rsidR="003E24AA" w:rsidRPr="00AF6F55" w:rsidRDefault="003E24AA" w:rsidP="00A71D8A">
            <w:pPr>
              <w:jc w:val="right"/>
            </w:pPr>
            <w:r w:rsidRPr="00AF6F55">
              <w:t>0.1</w:t>
            </w:r>
            <w:r>
              <w:t>0</w:t>
            </w:r>
          </w:p>
        </w:tc>
      </w:tr>
      <w:tr w:rsidR="003E24AA" w:rsidRPr="00AF6F55" w:rsidTr="00232988">
        <w:trPr>
          <w:trHeight w:val="300"/>
        </w:trPr>
        <w:tc>
          <w:tcPr>
            <w:tcW w:w="2695" w:type="dxa"/>
            <w:noWrap/>
            <w:hideMark/>
          </w:tcPr>
          <w:p w:rsidR="003E24AA" w:rsidRPr="00AF6F55" w:rsidRDefault="003E24AA" w:rsidP="00A71D8A">
            <w:r w:rsidRPr="00AF6F55">
              <w:t>Walnut family</w:t>
            </w:r>
          </w:p>
        </w:tc>
        <w:tc>
          <w:tcPr>
            <w:tcW w:w="1282" w:type="dxa"/>
            <w:noWrap/>
            <w:hideMark/>
          </w:tcPr>
          <w:p w:rsidR="003E24AA" w:rsidRPr="00AF6F55" w:rsidRDefault="003E24AA" w:rsidP="00A71D8A">
            <w:pPr>
              <w:jc w:val="right"/>
            </w:pPr>
            <w:r w:rsidRPr="00AF6F55">
              <w:t>16</w:t>
            </w:r>
          </w:p>
        </w:tc>
        <w:tc>
          <w:tcPr>
            <w:tcW w:w="1283" w:type="dxa"/>
            <w:noWrap/>
            <w:hideMark/>
          </w:tcPr>
          <w:p w:rsidR="003E24AA" w:rsidRPr="00AF6F55" w:rsidRDefault="003E24AA" w:rsidP="00A71D8A">
            <w:pPr>
              <w:jc w:val="right"/>
            </w:pPr>
            <w:r w:rsidRPr="00AF6F55">
              <w:t>0.06</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7</w:t>
            </w:r>
          </w:p>
        </w:tc>
        <w:tc>
          <w:tcPr>
            <w:tcW w:w="1283" w:type="dxa"/>
            <w:noWrap/>
            <w:hideMark/>
          </w:tcPr>
          <w:p w:rsidR="003E24AA" w:rsidRPr="00AF6F55" w:rsidRDefault="003E24AA" w:rsidP="00A71D8A">
            <w:pPr>
              <w:jc w:val="right"/>
            </w:pPr>
            <w:r w:rsidRPr="00AF6F55">
              <w:t>0.05</w:t>
            </w:r>
          </w:p>
        </w:tc>
      </w:tr>
      <w:tr w:rsidR="003E24AA" w:rsidRPr="00AF6F55" w:rsidTr="00232988">
        <w:trPr>
          <w:trHeight w:val="300"/>
        </w:trPr>
        <w:tc>
          <w:tcPr>
            <w:tcW w:w="2695" w:type="dxa"/>
            <w:noWrap/>
            <w:hideMark/>
          </w:tcPr>
          <w:p w:rsidR="003E24AA" w:rsidRPr="00AF6F55" w:rsidRDefault="003E24AA" w:rsidP="00A71D8A">
            <w:pPr>
              <w:rPr>
                <w:b/>
                <w:bCs/>
              </w:rPr>
            </w:pPr>
            <w:r w:rsidRPr="00AF6F55">
              <w:rPr>
                <w:b/>
                <w:bCs/>
              </w:rPr>
              <w:t xml:space="preserve">Miscellaneous </w:t>
            </w:r>
          </w:p>
        </w:tc>
        <w:tc>
          <w:tcPr>
            <w:tcW w:w="1282" w:type="dxa"/>
            <w:noWrap/>
            <w:hideMark/>
          </w:tcPr>
          <w:p w:rsidR="003E24AA" w:rsidRPr="00AF6F55" w:rsidRDefault="003E24AA" w:rsidP="00A71D8A">
            <w:pPr>
              <w:jc w:val="right"/>
              <w:rPr>
                <w:b/>
                <w:bCs/>
              </w:rPr>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Bedstraw</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Bedstraw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0.02</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Buckwheat family</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proofErr w:type="spellStart"/>
            <w:r w:rsidRPr="00AF6F55">
              <w:t>Cheno</w:t>
            </w:r>
            <w:proofErr w:type="spellEnd"/>
            <w:r w:rsidRPr="00AF6F55">
              <w:t>/am</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936</w:t>
            </w:r>
          </w:p>
        </w:tc>
        <w:tc>
          <w:tcPr>
            <w:tcW w:w="1283" w:type="dxa"/>
            <w:noWrap/>
            <w:hideMark/>
          </w:tcPr>
          <w:p w:rsidR="003E24AA" w:rsidRPr="00AF6F55" w:rsidRDefault="003E24AA" w:rsidP="00A71D8A">
            <w:pPr>
              <w:jc w:val="right"/>
            </w:pPr>
            <w:r w:rsidRPr="00AF6F55">
              <w:t>0.16</w:t>
            </w:r>
          </w:p>
        </w:tc>
        <w:tc>
          <w:tcPr>
            <w:tcW w:w="1282" w:type="dxa"/>
            <w:noWrap/>
            <w:hideMark/>
          </w:tcPr>
          <w:p w:rsidR="003E24AA" w:rsidRPr="00AF6F55" w:rsidRDefault="003E24AA" w:rsidP="00A71D8A">
            <w:pPr>
              <w:jc w:val="right"/>
            </w:pPr>
            <w:r w:rsidRPr="00AF6F55">
              <w:t>7</w:t>
            </w:r>
          </w:p>
        </w:tc>
        <w:tc>
          <w:tcPr>
            <w:tcW w:w="1283" w:type="dxa"/>
            <w:noWrap/>
            <w:hideMark/>
          </w:tcPr>
          <w:p w:rsidR="003E24AA" w:rsidRPr="00AF6F55" w:rsidRDefault="003E24AA" w:rsidP="00A71D8A">
            <w:pPr>
              <w:jc w:val="right"/>
            </w:pPr>
            <w:r w:rsidRPr="00AF6F55">
              <w:t>0.03</w:t>
            </w:r>
          </w:p>
        </w:tc>
        <w:tc>
          <w:tcPr>
            <w:tcW w:w="1282" w:type="dxa"/>
            <w:noWrap/>
            <w:hideMark/>
          </w:tcPr>
          <w:p w:rsidR="003E24AA" w:rsidRPr="00AF6F55" w:rsidRDefault="003E24AA" w:rsidP="00A71D8A">
            <w:pPr>
              <w:jc w:val="right"/>
            </w:pPr>
            <w:r w:rsidRPr="00AF6F55">
              <w:t>178</w:t>
            </w:r>
          </w:p>
        </w:tc>
        <w:tc>
          <w:tcPr>
            <w:tcW w:w="1283" w:type="dxa"/>
            <w:noWrap/>
            <w:hideMark/>
          </w:tcPr>
          <w:p w:rsidR="003E24AA" w:rsidRPr="00AF6F55" w:rsidRDefault="003E24AA" w:rsidP="00A71D8A">
            <w:pPr>
              <w:jc w:val="right"/>
            </w:pPr>
            <w:r w:rsidRPr="00AF6F55">
              <w:t>0.04</w:t>
            </w:r>
          </w:p>
        </w:tc>
      </w:tr>
      <w:tr w:rsidR="003E24AA" w:rsidRPr="00AF6F55" w:rsidTr="00232988">
        <w:trPr>
          <w:trHeight w:val="300"/>
        </w:trPr>
        <w:tc>
          <w:tcPr>
            <w:tcW w:w="2695" w:type="dxa"/>
            <w:noWrap/>
            <w:hideMark/>
          </w:tcPr>
          <w:p w:rsidR="003E24AA" w:rsidRPr="00AF6F55" w:rsidRDefault="003E24AA" w:rsidP="00A71D8A">
            <w:proofErr w:type="spellStart"/>
            <w:r>
              <w:t>C</w:t>
            </w:r>
            <w:r w:rsidRPr="00AF6F55">
              <w:t>heno</w:t>
            </w:r>
            <w:proofErr w:type="spellEnd"/>
            <w:r w:rsidRPr="00AF6F55">
              <w:t>/am cf.</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Copperleaf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Dock</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5</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6</w:t>
            </w:r>
          </w:p>
        </w:tc>
        <w:tc>
          <w:tcPr>
            <w:tcW w:w="1283" w:type="dxa"/>
            <w:noWrap/>
            <w:hideMark/>
          </w:tcPr>
          <w:p w:rsidR="003E24AA" w:rsidRPr="00AF6F55" w:rsidRDefault="003E24AA" w:rsidP="00A71D8A">
            <w:pPr>
              <w:jc w:val="right"/>
            </w:pPr>
            <w:r w:rsidRPr="00AF6F55">
              <w:t>0.02</w:t>
            </w:r>
          </w:p>
        </w:tc>
      </w:tr>
      <w:tr w:rsidR="003E24AA" w:rsidRPr="00AF6F55" w:rsidTr="00232988">
        <w:trPr>
          <w:trHeight w:val="300"/>
        </w:trPr>
        <w:tc>
          <w:tcPr>
            <w:tcW w:w="2695" w:type="dxa"/>
            <w:noWrap/>
            <w:hideMark/>
          </w:tcPr>
          <w:p w:rsidR="003E24AA" w:rsidRPr="00AF6F55" w:rsidRDefault="003E24AA" w:rsidP="00A71D8A">
            <w:r w:rsidRPr="00AF6F55">
              <w:t>Dock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r>
      <w:tr w:rsidR="003E24AA" w:rsidRPr="00AF6F55" w:rsidTr="00232988">
        <w:trPr>
          <w:trHeight w:val="300"/>
        </w:trPr>
        <w:tc>
          <w:tcPr>
            <w:tcW w:w="2695" w:type="dxa"/>
            <w:noWrap/>
            <w:hideMark/>
          </w:tcPr>
          <w:p w:rsidR="003E24AA" w:rsidRPr="00AF6F55" w:rsidRDefault="003E24AA" w:rsidP="00A71D8A">
            <w:r w:rsidRPr="00AF6F55">
              <w:t>Dock/buckwheat family</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proofErr w:type="spellStart"/>
            <w:r w:rsidRPr="00AF6F55">
              <w:t>Goosegrass</w:t>
            </w:r>
            <w:proofErr w:type="spellEnd"/>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192</w:t>
            </w:r>
          </w:p>
        </w:tc>
        <w:tc>
          <w:tcPr>
            <w:tcW w:w="1283" w:type="dxa"/>
            <w:noWrap/>
            <w:hideMark/>
          </w:tcPr>
          <w:p w:rsidR="003E24AA" w:rsidRPr="00AF6F55" w:rsidRDefault="003E24AA" w:rsidP="00A71D8A">
            <w:pPr>
              <w:jc w:val="right"/>
            </w:pPr>
            <w:r w:rsidRPr="00AF6F55">
              <w:t>0.05</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91</w:t>
            </w:r>
          </w:p>
        </w:tc>
        <w:tc>
          <w:tcPr>
            <w:tcW w:w="1283" w:type="dxa"/>
            <w:noWrap/>
            <w:hideMark/>
          </w:tcPr>
          <w:p w:rsidR="003E24AA" w:rsidRPr="00AF6F55" w:rsidRDefault="003E24AA" w:rsidP="00A71D8A">
            <w:pPr>
              <w:jc w:val="right"/>
            </w:pPr>
            <w:r w:rsidRPr="00AF6F55">
              <w:t>0.01</w:t>
            </w:r>
          </w:p>
        </w:tc>
      </w:tr>
      <w:tr w:rsidR="003E24AA" w:rsidRPr="00AF6F55" w:rsidTr="00232988">
        <w:trPr>
          <w:trHeight w:val="300"/>
        </w:trPr>
        <w:tc>
          <w:tcPr>
            <w:tcW w:w="2695" w:type="dxa"/>
            <w:noWrap/>
            <w:hideMark/>
          </w:tcPr>
          <w:p w:rsidR="003E24AA" w:rsidRPr="00AF6F55" w:rsidRDefault="003E24AA" w:rsidP="00A71D8A">
            <w:r w:rsidRPr="00AF6F55">
              <w:t>Knotweed</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r>
      <w:tr w:rsidR="003E24AA" w:rsidRPr="00AF6F55" w:rsidTr="00232988">
        <w:trPr>
          <w:trHeight w:val="300"/>
        </w:trPr>
        <w:tc>
          <w:tcPr>
            <w:tcW w:w="2695" w:type="dxa"/>
            <w:noWrap/>
            <w:hideMark/>
          </w:tcPr>
          <w:p w:rsidR="003E24AA" w:rsidRPr="00AF6F55" w:rsidRDefault="003E24AA" w:rsidP="00A71D8A">
            <w:r w:rsidRPr="00AF6F55">
              <w:t>Oxalis</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3</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12</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r>
      <w:tr w:rsidR="003E24AA" w:rsidRPr="00AF6F55" w:rsidTr="00232988">
        <w:trPr>
          <w:trHeight w:val="300"/>
        </w:trPr>
        <w:tc>
          <w:tcPr>
            <w:tcW w:w="2695" w:type="dxa"/>
            <w:noWrap/>
            <w:hideMark/>
          </w:tcPr>
          <w:p w:rsidR="003E24AA" w:rsidRPr="00AF6F55" w:rsidRDefault="003E24AA" w:rsidP="00A71D8A">
            <w:r>
              <w:t>Pink f</w:t>
            </w:r>
            <w:r w:rsidRPr="00AF6F55">
              <w:t>amily</w:t>
            </w:r>
          </w:p>
        </w:tc>
        <w:tc>
          <w:tcPr>
            <w:tcW w:w="1282" w:type="dxa"/>
            <w:noWrap/>
            <w:hideMark/>
          </w:tcPr>
          <w:p w:rsidR="003E24AA" w:rsidRPr="00AF6F55" w:rsidRDefault="003E24AA" w:rsidP="00A71D8A">
            <w:pPr>
              <w:jc w:val="right"/>
            </w:pPr>
            <w:r w:rsidRPr="00AF6F55">
              <w:t>41</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4</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28</w:t>
            </w:r>
          </w:p>
        </w:tc>
        <w:tc>
          <w:tcPr>
            <w:tcW w:w="1283" w:type="dxa"/>
            <w:noWrap/>
            <w:hideMark/>
          </w:tcPr>
          <w:p w:rsidR="003E24AA" w:rsidRPr="00AF6F55" w:rsidRDefault="003E24AA" w:rsidP="00A71D8A">
            <w:pPr>
              <w:jc w:val="right"/>
            </w:pPr>
            <w:r w:rsidRPr="00AF6F55">
              <w:t>0.02</w:t>
            </w:r>
          </w:p>
        </w:tc>
      </w:tr>
      <w:tr w:rsidR="003E24AA" w:rsidRPr="00AF6F55" w:rsidTr="00232988">
        <w:trPr>
          <w:trHeight w:val="300"/>
        </w:trPr>
        <w:tc>
          <w:tcPr>
            <w:tcW w:w="2695" w:type="dxa"/>
            <w:noWrap/>
            <w:hideMark/>
          </w:tcPr>
          <w:p w:rsidR="003E24AA" w:rsidRPr="00AF6F55" w:rsidRDefault="003E24AA" w:rsidP="00A71D8A">
            <w:r w:rsidRPr="00AF6F55">
              <w:t>Pink family part carbonized</w:t>
            </w:r>
          </w:p>
        </w:tc>
        <w:tc>
          <w:tcPr>
            <w:tcW w:w="1282" w:type="dxa"/>
            <w:noWrap/>
            <w:hideMark/>
          </w:tcPr>
          <w:p w:rsidR="003E24AA" w:rsidRPr="00AF6F55" w:rsidRDefault="003E24AA" w:rsidP="00A71D8A">
            <w:pPr>
              <w:jc w:val="right"/>
            </w:pPr>
            <w:r w:rsidRPr="00AF6F55">
              <w:t>86</w:t>
            </w:r>
          </w:p>
        </w:tc>
        <w:tc>
          <w:tcPr>
            <w:tcW w:w="1283" w:type="dxa"/>
            <w:noWrap/>
            <w:hideMark/>
          </w:tcPr>
          <w:p w:rsidR="003E24AA" w:rsidRPr="00AF6F55" w:rsidRDefault="003E24AA" w:rsidP="00A71D8A">
            <w:pPr>
              <w:jc w:val="right"/>
            </w:pPr>
            <w:r w:rsidRPr="00AF6F55">
              <w:t>0.04</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232988">
        <w:trPr>
          <w:trHeight w:val="300"/>
        </w:trPr>
        <w:tc>
          <w:tcPr>
            <w:tcW w:w="2695" w:type="dxa"/>
            <w:noWrap/>
            <w:hideMark/>
          </w:tcPr>
          <w:p w:rsidR="003E24AA" w:rsidRPr="00AF6F55" w:rsidRDefault="003E24AA" w:rsidP="00A71D8A">
            <w:r w:rsidRPr="00AF6F55">
              <w:t>Pitch</w:t>
            </w:r>
          </w:p>
        </w:tc>
        <w:tc>
          <w:tcPr>
            <w:tcW w:w="1282" w:type="dxa"/>
            <w:noWrap/>
            <w:hideMark/>
          </w:tcPr>
          <w:p w:rsidR="003E24AA" w:rsidRPr="00AF6F55" w:rsidRDefault="003E24AA" w:rsidP="00A71D8A">
            <w:pPr>
              <w:jc w:val="right"/>
            </w:pPr>
            <w:r w:rsidRPr="00AF6F55">
              <w:t>787</w:t>
            </w:r>
          </w:p>
        </w:tc>
        <w:tc>
          <w:tcPr>
            <w:tcW w:w="1283" w:type="dxa"/>
            <w:noWrap/>
            <w:hideMark/>
          </w:tcPr>
          <w:p w:rsidR="003E24AA" w:rsidRPr="00AF6F55" w:rsidRDefault="003E24AA" w:rsidP="00A71D8A">
            <w:pPr>
              <w:jc w:val="right"/>
            </w:pPr>
            <w:r w:rsidRPr="00AF6F55">
              <w:t>6.81</w:t>
            </w:r>
          </w:p>
        </w:tc>
        <w:tc>
          <w:tcPr>
            <w:tcW w:w="1282" w:type="dxa"/>
            <w:noWrap/>
            <w:hideMark/>
          </w:tcPr>
          <w:p w:rsidR="003E24AA" w:rsidRPr="00AF6F55" w:rsidRDefault="003E24AA" w:rsidP="00A71D8A">
            <w:pPr>
              <w:jc w:val="right"/>
            </w:pPr>
            <w:r>
              <w:t>5</w:t>
            </w:r>
            <w:r w:rsidRPr="00AF6F55">
              <w:t>09</w:t>
            </w:r>
          </w:p>
        </w:tc>
        <w:tc>
          <w:tcPr>
            <w:tcW w:w="1283" w:type="dxa"/>
            <w:noWrap/>
            <w:hideMark/>
          </w:tcPr>
          <w:p w:rsidR="003E24AA" w:rsidRPr="00AF6F55" w:rsidRDefault="003E24AA" w:rsidP="00A71D8A">
            <w:pPr>
              <w:jc w:val="right"/>
            </w:pPr>
            <w:r w:rsidRPr="00AF6F55">
              <w:t>4.39</w:t>
            </w:r>
          </w:p>
        </w:tc>
        <w:tc>
          <w:tcPr>
            <w:tcW w:w="1282" w:type="dxa"/>
            <w:noWrap/>
            <w:hideMark/>
          </w:tcPr>
          <w:p w:rsidR="003E24AA" w:rsidRPr="00AF6F55" w:rsidRDefault="003E24AA" w:rsidP="00A71D8A">
            <w:pPr>
              <w:jc w:val="right"/>
            </w:pPr>
            <w:r w:rsidRPr="00AF6F55">
              <w:t>929</w:t>
            </w:r>
          </w:p>
        </w:tc>
        <w:tc>
          <w:tcPr>
            <w:tcW w:w="1283" w:type="dxa"/>
            <w:noWrap/>
            <w:hideMark/>
          </w:tcPr>
          <w:p w:rsidR="003E24AA" w:rsidRPr="00AF6F55" w:rsidRDefault="003E24AA" w:rsidP="00A71D8A">
            <w:pPr>
              <w:jc w:val="right"/>
            </w:pPr>
            <w:r w:rsidRPr="00AF6F55">
              <w:t>6.75</w:t>
            </w:r>
          </w:p>
        </w:tc>
        <w:tc>
          <w:tcPr>
            <w:tcW w:w="1282" w:type="dxa"/>
            <w:noWrap/>
            <w:hideMark/>
          </w:tcPr>
          <w:p w:rsidR="003E24AA" w:rsidRPr="00AF6F55" w:rsidRDefault="003E24AA" w:rsidP="00A71D8A">
            <w:pPr>
              <w:jc w:val="right"/>
            </w:pPr>
            <w:r w:rsidRPr="00AF6F55">
              <w:t>1343</w:t>
            </w:r>
          </w:p>
        </w:tc>
        <w:tc>
          <w:tcPr>
            <w:tcW w:w="1283" w:type="dxa"/>
            <w:noWrap/>
            <w:hideMark/>
          </w:tcPr>
          <w:p w:rsidR="003E24AA" w:rsidRPr="00AF6F55" w:rsidRDefault="003E24AA" w:rsidP="00A71D8A">
            <w:pPr>
              <w:jc w:val="right"/>
            </w:pPr>
            <w:r w:rsidRPr="00AF6F55">
              <w:t>9.47</w:t>
            </w:r>
          </w:p>
        </w:tc>
      </w:tr>
      <w:tr w:rsidR="003E24AA" w:rsidRPr="00AF6F55" w:rsidTr="00232988">
        <w:trPr>
          <w:trHeight w:val="300"/>
        </w:trPr>
        <w:tc>
          <w:tcPr>
            <w:tcW w:w="2695" w:type="dxa"/>
            <w:noWrap/>
            <w:hideMark/>
          </w:tcPr>
          <w:p w:rsidR="003E24AA" w:rsidRPr="00AF6F55" w:rsidRDefault="003E24AA" w:rsidP="00A71D8A">
            <w:r w:rsidRPr="00AF6F55">
              <w:t>Pokeweed</w:t>
            </w:r>
          </w:p>
        </w:tc>
        <w:tc>
          <w:tcPr>
            <w:tcW w:w="1282" w:type="dxa"/>
            <w:noWrap/>
            <w:hideMark/>
          </w:tcPr>
          <w:p w:rsidR="003E24AA" w:rsidRPr="00AF6F55" w:rsidRDefault="003E24AA" w:rsidP="00A71D8A">
            <w:pPr>
              <w:jc w:val="right"/>
            </w:pPr>
            <w:r w:rsidRPr="00AF6F55">
              <w:t>17</w:t>
            </w:r>
          </w:p>
        </w:tc>
        <w:tc>
          <w:tcPr>
            <w:tcW w:w="1283" w:type="dxa"/>
            <w:noWrap/>
            <w:hideMark/>
          </w:tcPr>
          <w:p w:rsidR="003E24AA" w:rsidRPr="00AF6F55" w:rsidRDefault="003E24AA" w:rsidP="00A71D8A">
            <w:pPr>
              <w:jc w:val="right"/>
            </w:pPr>
            <w:r w:rsidRPr="00AF6F55">
              <w:t>0.08</w:t>
            </w:r>
          </w:p>
        </w:tc>
        <w:tc>
          <w:tcPr>
            <w:tcW w:w="1282" w:type="dxa"/>
            <w:noWrap/>
            <w:hideMark/>
          </w:tcPr>
          <w:p w:rsidR="003E24AA" w:rsidRPr="00AF6F55" w:rsidRDefault="003E24AA" w:rsidP="00A71D8A">
            <w:pPr>
              <w:jc w:val="right"/>
            </w:pPr>
            <w:r w:rsidRPr="00AF6F55">
              <w:t>23</w:t>
            </w:r>
          </w:p>
        </w:tc>
        <w:tc>
          <w:tcPr>
            <w:tcW w:w="1283" w:type="dxa"/>
            <w:noWrap/>
            <w:hideMark/>
          </w:tcPr>
          <w:p w:rsidR="003E24AA" w:rsidRPr="00AF6F55" w:rsidRDefault="003E24AA" w:rsidP="00A71D8A">
            <w:pPr>
              <w:jc w:val="right"/>
            </w:pPr>
            <w:r w:rsidRPr="00AF6F55">
              <w:t>0.04</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130</w:t>
            </w:r>
          </w:p>
        </w:tc>
        <w:tc>
          <w:tcPr>
            <w:tcW w:w="1283" w:type="dxa"/>
            <w:noWrap/>
            <w:hideMark/>
          </w:tcPr>
          <w:p w:rsidR="003E24AA" w:rsidRPr="00AF6F55" w:rsidRDefault="003E24AA" w:rsidP="00A71D8A">
            <w:pPr>
              <w:jc w:val="right"/>
            </w:pPr>
            <w:r w:rsidRPr="00AF6F55">
              <w:t>0.24</w:t>
            </w:r>
          </w:p>
        </w:tc>
      </w:tr>
      <w:tr w:rsidR="003E24AA" w:rsidRPr="00AF6F55" w:rsidTr="00232988">
        <w:trPr>
          <w:trHeight w:val="300"/>
        </w:trPr>
        <w:tc>
          <w:tcPr>
            <w:tcW w:w="2695" w:type="dxa"/>
            <w:noWrap/>
            <w:hideMark/>
          </w:tcPr>
          <w:p w:rsidR="003E24AA" w:rsidRPr="00AF6F55" w:rsidRDefault="003E24AA" w:rsidP="00A71D8A">
            <w:r w:rsidRPr="00AF6F55">
              <w:t>Pokeweed cf.</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p>
        </w:tc>
        <w:tc>
          <w:tcPr>
            <w:tcW w:w="1282" w:type="dxa"/>
            <w:noWrap/>
            <w:hideMark/>
          </w:tcPr>
          <w:p w:rsidR="003E24AA" w:rsidRPr="00AF6F55" w:rsidRDefault="003E24AA" w:rsidP="00A71D8A">
            <w:pPr>
              <w:jc w:val="right"/>
            </w:pPr>
            <w:r w:rsidRPr="00AF6F55">
              <w:t>29</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32</w:t>
            </w:r>
          </w:p>
        </w:tc>
        <w:tc>
          <w:tcPr>
            <w:tcW w:w="1283" w:type="dxa"/>
            <w:noWrap/>
            <w:hideMark/>
          </w:tcPr>
          <w:p w:rsidR="003E24AA" w:rsidRPr="00AF6F55" w:rsidRDefault="003E24AA" w:rsidP="00A71D8A">
            <w:pPr>
              <w:jc w:val="right"/>
            </w:pPr>
            <w:r w:rsidRPr="00AF6F55">
              <w:t>0.03</w:t>
            </w:r>
          </w:p>
        </w:tc>
      </w:tr>
      <w:tr w:rsidR="003E24AA" w:rsidRPr="00AF6F55" w:rsidTr="00232988">
        <w:trPr>
          <w:trHeight w:val="300"/>
        </w:trPr>
        <w:tc>
          <w:tcPr>
            <w:tcW w:w="2695" w:type="dxa"/>
            <w:noWrap/>
            <w:hideMark/>
          </w:tcPr>
          <w:p w:rsidR="003E24AA" w:rsidRPr="00AF6F55" w:rsidRDefault="003E24AA" w:rsidP="00A71D8A">
            <w:r w:rsidRPr="00AF6F55">
              <w:t>Purslane</w:t>
            </w:r>
          </w:p>
        </w:tc>
        <w:tc>
          <w:tcPr>
            <w:tcW w:w="1282" w:type="dxa"/>
            <w:noWrap/>
            <w:hideMark/>
          </w:tcPr>
          <w:p w:rsidR="003E24AA" w:rsidRPr="00AF6F55" w:rsidRDefault="003E24AA" w:rsidP="00A71D8A">
            <w:pPr>
              <w:jc w:val="right"/>
            </w:pPr>
            <w:r w:rsidRPr="00AF6F55">
              <w:t>1</w:t>
            </w:r>
          </w:p>
        </w:tc>
        <w:tc>
          <w:tcPr>
            <w:tcW w:w="1283" w:type="dxa"/>
            <w:noWrap/>
            <w:hideMark/>
          </w:tcPr>
          <w:p w:rsidR="003E24AA" w:rsidRPr="00AF6F55" w:rsidRDefault="003E24AA" w:rsidP="00A71D8A">
            <w:pPr>
              <w:jc w:val="right"/>
            </w:pPr>
            <w:r w:rsidRPr="00AF6F55">
              <w:t>0</w:t>
            </w: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r w:rsidRPr="00AF6F55">
              <w:t>42</w:t>
            </w:r>
          </w:p>
        </w:tc>
        <w:tc>
          <w:tcPr>
            <w:tcW w:w="1283" w:type="dxa"/>
            <w:noWrap/>
            <w:hideMark/>
          </w:tcPr>
          <w:p w:rsidR="003E24AA" w:rsidRPr="00AF6F55" w:rsidRDefault="003E24AA" w:rsidP="00A71D8A">
            <w:pPr>
              <w:jc w:val="right"/>
            </w:pPr>
            <w:r w:rsidRPr="00AF6F55">
              <w:t>0.01</w:t>
            </w:r>
          </w:p>
        </w:tc>
        <w:tc>
          <w:tcPr>
            <w:tcW w:w="1282" w:type="dxa"/>
            <w:noWrap/>
            <w:hideMark/>
          </w:tcPr>
          <w:p w:rsidR="003E24AA" w:rsidRPr="00AF6F55" w:rsidRDefault="003E24AA" w:rsidP="00A71D8A">
            <w:pPr>
              <w:jc w:val="right"/>
            </w:pPr>
            <w:r w:rsidRPr="00AF6F55">
              <w:t>8</w:t>
            </w:r>
          </w:p>
        </w:tc>
        <w:tc>
          <w:tcPr>
            <w:tcW w:w="1283" w:type="dxa"/>
            <w:noWrap/>
            <w:hideMark/>
          </w:tcPr>
          <w:p w:rsidR="003E24AA" w:rsidRPr="00AF6F55" w:rsidRDefault="003E24AA" w:rsidP="00A71D8A">
            <w:pPr>
              <w:jc w:val="right"/>
            </w:pPr>
            <w:r w:rsidRPr="00AF6F55">
              <w:t>0</w:t>
            </w:r>
            <w:r>
              <w:t>.00</w:t>
            </w:r>
          </w:p>
        </w:tc>
      </w:tr>
      <w:tr w:rsidR="003E24AA" w:rsidRPr="00AF6F55" w:rsidTr="00076F8C">
        <w:trPr>
          <w:trHeight w:val="300"/>
        </w:trPr>
        <w:tc>
          <w:tcPr>
            <w:tcW w:w="2695" w:type="dxa"/>
            <w:noWrap/>
            <w:hideMark/>
          </w:tcPr>
          <w:p w:rsidR="003E24AA" w:rsidRPr="00AF6F55" w:rsidRDefault="003E24AA" w:rsidP="00A71D8A">
            <w:r w:rsidRPr="00AF6F55">
              <w:t>Purslane cf.</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r w:rsidRPr="00AF6F55">
              <w:t>2</w:t>
            </w:r>
          </w:p>
        </w:tc>
        <w:tc>
          <w:tcPr>
            <w:tcW w:w="1283" w:type="dxa"/>
            <w:noWrap/>
            <w:hideMark/>
          </w:tcPr>
          <w:p w:rsidR="003E24AA" w:rsidRPr="00AF6F55" w:rsidRDefault="003E24AA" w:rsidP="00A71D8A">
            <w:pPr>
              <w:jc w:val="right"/>
            </w:pPr>
            <w:r w:rsidRPr="00AF6F55">
              <w:t>0</w:t>
            </w:r>
            <w:r>
              <w:t>.00</w:t>
            </w: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c>
          <w:tcPr>
            <w:tcW w:w="1282" w:type="dxa"/>
            <w:noWrap/>
            <w:hideMark/>
          </w:tcPr>
          <w:p w:rsidR="003E24AA" w:rsidRPr="00AF6F55" w:rsidRDefault="003E24AA" w:rsidP="00A71D8A">
            <w:pPr>
              <w:jc w:val="right"/>
            </w:pPr>
          </w:p>
        </w:tc>
        <w:tc>
          <w:tcPr>
            <w:tcW w:w="1283" w:type="dxa"/>
            <w:noWrap/>
            <w:hideMark/>
          </w:tcPr>
          <w:p w:rsidR="003E24AA" w:rsidRPr="00AF6F55" w:rsidRDefault="003E24AA" w:rsidP="00A71D8A">
            <w:pPr>
              <w:jc w:val="right"/>
            </w:pPr>
          </w:p>
        </w:tc>
      </w:tr>
      <w:tr w:rsidR="003E24AA" w:rsidRPr="00AF6F55" w:rsidTr="00076F8C">
        <w:trPr>
          <w:trHeight w:val="300"/>
        </w:trPr>
        <w:tc>
          <w:tcPr>
            <w:tcW w:w="2695" w:type="dxa"/>
            <w:tcBorders>
              <w:bottom w:val="single" w:sz="8" w:space="0" w:color="auto"/>
            </w:tcBorders>
            <w:noWrap/>
            <w:hideMark/>
          </w:tcPr>
          <w:p w:rsidR="003E24AA" w:rsidRPr="00AF6F55" w:rsidRDefault="003E24AA" w:rsidP="00A71D8A">
            <w:r w:rsidRPr="00AF6F55">
              <w:t>Smartweed</w:t>
            </w:r>
          </w:p>
        </w:tc>
        <w:tc>
          <w:tcPr>
            <w:tcW w:w="1282" w:type="dxa"/>
            <w:tcBorders>
              <w:bottom w:val="single" w:sz="8" w:space="0" w:color="auto"/>
            </w:tcBorders>
            <w:noWrap/>
            <w:hideMark/>
          </w:tcPr>
          <w:p w:rsidR="003E24AA" w:rsidRPr="00AF6F55" w:rsidRDefault="003E24AA" w:rsidP="00A71D8A">
            <w:pPr>
              <w:jc w:val="right"/>
            </w:pPr>
          </w:p>
        </w:tc>
        <w:tc>
          <w:tcPr>
            <w:tcW w:w="1283" w:type="dxa"/>
            <w:tcBorders>
              <w:bottom w:val="single" w:sz="8" w:space="0" w:color="auto"/>
            </w:tcBorders>
            <w:noWrap/>
            <w:hideMark/>
          </w:tcPr>
          <w:p w:rsidR="003E24AA" w:rsidRPr="00AF6F55" w:rsidRDefault="003E24AA" w:rsidP="00A71D8A">
            <w:pPr>
              <w:jc w:val="right"/>
            </w:pPr>
          </w:p>
        </w:tc>
        <w:tc>
          <w:tcPr>
            <w:tcW w:w="1282" w:type="dxa"/>
            <w:tcBorders>
              <w:bottom w:val="single" w:sz="8" w:space="0" w:color="auto"/>
            </w:tcBorders>
            <w:noWrap/>
            <w:hideMark/>
          </w:tcPr>
          <w:p w:rsidR="003E24AA" w:rsidRPr="00AF6F55" w:rsidRDefault="003E24AA" w:rsidP="00A71D8A">
            <w:pPr>
              <w:jc w:val="right"/>
            </w:pPr>
            <w:r w:rsidRPr="00AF6F55">
              <w:t>4</w:t>
            </w:r>
          </w:p>
        </w:tc>
        <w:tc>
          <w:tcPr>
            <w:tcW w:w="1283" w:type="dxa"/>
            <w:tcBorders>
              <w:bottom w:val="single" w:sz="8" w:space="0" w:color="auto"/>
            </w:tcBorders>
            <w:noWrap/>
            <w:hideMark/>
          </w:tcPr>
          <w:p w:rsidR="003E24AA" w:rsidRPr="00AF6F55" w:rsidRDefault="003E24AA" w:rsidP="00A71D8A">
            <w:pPr>
              <w:jc w:val="right"/>
            </w:pPr>
            <w:r w:rsidRPr="00AF6F55">
              <w:t>0.01</w:t>
            </w:r>
          </w:p>
        </w:tc>
        <w:tc>
          <w:tcPr>
            <w:tcW w:w="1282" w:type="dxa"/>
            <w:tcBorders>
              <w:bottom w:val="single" w:sz="8" w:space="0" w:color="auto"/>
            </w:tcBorders>
            <w:noWrap/>
            <w:hideMark/>
          </w:tcPr>
          <w:p w:rsidR="003E24AA" w:rsidRPr="00AF6F55" w:rsidRDefault="003E24AA" w:rsidP="00A71D8A">
            <w:pPr>
              <w:jc w:val="right"/>
            </w:pPr>
            <w:r w:rsidRPr="00AF6F55">
              <w:t>1</w:t>
            </w:r>
          </w:p>
        </w:tc>
        <w:tc>
          <w:tcPr>
            <w:tcW w:w="1283" w:type="dxa"/>
            <w:tcBorders>
              <w:bottom w:val="single" w:sz="8" w:space="0" w:color="auto"/>
            </w:tcBorders>
            <w:noWrap/>
            <w:hideMark/>
          </w:tcPr>
          <w:p w:rsidR="003E24AA" w:rsidRPr="00AF6F55" w:rsidRDefault="003E24AA" w:rsidP="00A71D8A">
            <w:pPr>
              <w:jc w:val="right"/>
            </w:pPr>
            <w:r w:rsidRPr="00AF6F55">
              <w:t>0</w:t>
            </w:r>
            <w:r>
              <w:t>.00</w:t>
            </w:r>
          </w:p>
        </w:tc>
        <w:tc>
          <w:tcPr>
            <w:tcW w:w="1282" w:type="dxa"/>
            <w:tcBorders>
              <w:bottom w:val="single" w:sz="8" w:space="0" w:color="auto"/>
            </w:tcBorders>
            <w:noWrap/>
            <w:hideMark/>
          </w:tcPr>
          <w:p w:rsidR="003E24AA" w:rsidRPr="00AF6F55" w:rsidRDefault="003E24AA" w:rsidP="00A71D8A">
            <w:pPr>
              <w:jc w:val="right"/>
            </w:pPr>
            <w:r w:rsidRPr="00AF6F55">
              <w:t>8</w:t>
            </w:r>
          </w:p>
        </w:tc>
        <w:tc>
          <w:tcPr>
            <w:tcW w:w="1283" w:type="dxa"/>
            <w:tcBorders>
              <w:bottom w:val="single" w:sz="8" w:space="0" w:color="auto"/>
            </w:tcBorders>
            <w:noWrap/>
            <w:hideMark/>
          </w:tcPr>
          <w:p w:rsidR="003E24AA" w:rsidRPr="00AF6F55" w:rsidRDefault="003E24AA" w:rsidP="00A71D8A">
            <w:pPr>
              <w:jc w:val="right"/>
            </w:pPr>
            <w:r w:rsidRPr="00AF6F55">
              <w:t>0.01</w:t>
            </w:r>
          </w:p>
        </w:tc>
      </w:tr>
    </w:tbl>
    <w:p w:rsidR="00232988" w:rsidRDefault="00232988">
      <w:pPr>
        <w:rPr>
          <w:i/>
        </w:rPr>
      </w:pPr>
    </w:p>
    <w:p w:rsidR="00232988" w:rsidRDefault="00232988">
      <w:pPr>
        <w:rPr>
          <w:i/>
        </w:rPr>
      </w:pPr>
    </w:p>
    <w:p w:rsidR="00FE1D2D" w:rsidRPr="00D76FB2" w:rsidRDefault="00FE1D2D" w:rsidP="00D76FB2">
      <w:pPr>
        <w:rPr>
          <w:i/>
        </w:rPr>
      </w:pPr>
      <w:r w:rsidRPr="00D76FB2">
        <w:rPr>
          <w:i/>
        </w:rPr>
        <w:lastRenderedPageBreak/>
        <w:t>Table A-2. Continued</w:t>
      </w:r>
      <w:r w:rsidR="00533913">
        <w:rPr>
          <w:i/>
        </w:rPr>
        <w:t>.</w:t>
      </w:r>
    </w:p>
    <w:tbl>
      <w:tblPr>
        <w:tblStyle w:val="TableGrid"/>
        <w:tblW w:w="12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95"/>
        <w:gridCol w:w="1282"/>
        <w:gridCol w:w="1283"/>
        <w:gridCol w:w="1282"/>
        <w:gridCol w:w="1283"/>
        <w:gridCol w:w="1282"/>
        <w:gridCol w:w="1283"/>
        <w:gridCol w:w="1282"/>
        <w:gridCol w:w="1283"/>
      </w:tblGrid>
      <w:tr w:rsidR="00FE1D2D" w:rsidRPr="00AF6F55" w:rsidTr="00232988">
        <w:trPr>
          <w:trHeight w:val="300"/>
        </w:trPr>
        <w:tc>
          <w:tcPr>
            <w:tcW w:w="2695" w:type="dxa"/>
            <w:tcBorders>
              <w:top w:val="single" w:sz="8" w:space="0" w:color="auto"/>
            </w:tcBorders>
            <w:noWrap/>
          </w:tcPr>
          <w:p w:rsidR="00FE1D2D" w:rsidRPr="00AF6F55" w:rsidRDefault="00FE1D2D" w:rsidP="00A71D8A"/>
        </w:tc>
        <w:tc>
          <w:tcPr>
            <w:tcW w:w="2565" w:type="dxa"/>
            <w:gridSpan w:val="2"/>
            <w:tcBorders>
              <w:top w:val="single" w:sz="8" w:space="0" w:color="auto"/>
            </w:tcBorders>
            <w:noWrap/>
          </w:tcPr>
          <w:p w:rsidR="00FE1D2D" w:rsidRPr="00AF6F55" w:rsidRDefault="00FE1D2D" w:rsidP="00A71D8A">
            <w:pPr>
              <w:jc w:val="center"/>
            </w:pPr>
            <w:r>
              <w:t>House 1</w:t>
            </w:r>
          </w:p>
        </w:tc>
        <w:tc>
          <w:tcPr>
            <w:tcW w:w="2565" w:type="dxa"/>
            <w:gridSpan w:val="2"/>
            <w:tcBorders>
              <w:top w:val="single" w:sz="8" w:space="0" w:color="auto"/>
            </w:tcBorders>
            <w:noWrap/>
          </w:tcPr>
          <w:p w:rsidR="00FE1D2D" w:rsidRPr="00AF6F55" w:rsidRDefault="00FE1D2D" w:rsidP="00A71D8A">
            <w:pPr>
              <w:jc w:val="center"/>
            </w:pPr>
            <w:r>
              <w:t>House 3</w:t>
            </w:r>
          </w:p>
        </w:tc>
        <w:tc>
          <w:tcPr>
            <w:tcW w:w="2565" w:type="dxa"/>
            <w:gridSpan w:val="2"/>
            <w:tcBorders>
              <w:top w:val="single" w:sz="8" w:space="0" w:color="auto"/>
            </w:tcBorders>
            <w:noWrap/>
          </w:tcPr>
          <w:p w:rsidR="00FE1D2D" w:rsidRPr="00AF6F55" w:rsidRDefault="00FE1D2D" w:rsidP="00A71D8A">
            <w:pPr>
              <w:jc w:val="center"/>
            </w:pPr>
            <w:r>
              <w:t>House 4</w:t>
            </w:r>
          </w:p>
        </w:tc>
        <w:tc>
          <w:tcPr>
            <w:tcW w:w="2565" w:type="dxa"/>
            <w:gridSpan w:val="2"/>
            <w:tcBorders>
              <w:top w:val="single" w:sz="8" w:space="0" w:color="auto"/>
            </w:tcBorders>
            <w:noWrap/>
          </w:tcPr>
          <w:p w:rsidR="00FE1D2D" w:rsidRPr="00AF6F55" w:rsidRDefault="00FE1D2D" w:rsidP="00A71D8A">
            <w:pPr>
              <w:jc w:val="center"/>
            </w:pPr>
            <w:r>
              <w:t>House 2</w:t>
            </w:r>
          </w:p>
        </w:tc>
      </w:tr>
      <w:tr w:rsidR="00FE1D2D" w:rsidRPr="00AF6F55" w:rsidTr="00232988">
        <w:trPr>
          <w:trHeight w:val="300"/>
        </w:trPr>
        <w:tc>
          <w:tcPr>
            <w:tcW w:w="2695" w:type="dxa"/>
            <w:tcBorders>
              <w:bottom w:val="single" w:sz="8" w:space="0" w:color="auto"/>
            </w:tcBorders>
            <w:noWrap/>
          </w:tcPr>
          <w:p w:rsidR="00FE1D2D" w:rsidRPr="00AF6F55" w:rsidRDefault="00FE1D2D" w:rsidP="00FE1D2D">
            <w:r w:rsidRPr="00AF6F55">
              <w:t>Taxa</w:t>
            </w:r>
          </w:p>
        </w:tc>
        <w:tc>
          <w:tcPr>
            <w:tcW w:w="1282" w:type="dxa"/>
            <w:tcBorders>
              <w:bottom w:val="single" w:sz="8" w:space="0" w:color="auto"/>
            </w:tcBorders>
            <w:noWrap/>
          </w:tcPr>
          <w:p w:rsidR="00FE1D2D" w:rsidRPr="00AF6F55" w:rsidRDefault="00FE1D2D" w:rsidP="00FE1D2D">
            <w:r w:rsidRPr="00AF6F55">
              <w:t>Count</w:t>
            </w:r>
          </w:p>
        </w:tc>
        <w:tc>
          <w:tcPr>
            <w:tcW w:w="1283" w:type="dxa"/>
            <w:tcBorders>
              <w:bottom w:val="single" w:sz="8" w:space="0" w:color="auto"/>
            </w:tcBorders>
            <w:noWrap/>
          </w:tcPr>
          <w:p w:rsidR="00FE1D2D" w:rsidRPr="00AF6F55" w:rsidRDefault="00FE1D2D" w:rsidP="00FE1D2D">
            <w:r w:rsidRPr="00AF6F55">
              <w:t>Weight</w:t>
            </w:r>
            <w:r>
              <w:t xml:space="preserve"> (g)</w:t>
            </w:r>
          </w:p>
        </w:tc>
        <w:tc>
          <w:tcPr>
            <w:tcW w:w="1282" w:type="dxa"/>
            <w:tcBorders>
              <w:bottom w:val="single" w:sz="8" w:space="0" w:color="auto"/>
            </w:tcBorders>
            <w:noWrap/>
          </w:tcPr>
          <w:p w:rsidR="00FE1D2D" w:rsidRPr="00AF6F55" w:rsidRDefault="00FE1D2D" w:rsidP="00FE1D2D">
            <w:r w:rsidRPr="00AF6F55">
              <w:t>Count</w:t>
            </w:r>
          </w:p>
        </w:tc>
        <w:tc>
          <w:tcPr>
            <w:tcW w:w="1283" w:type="dxa"/>
            <w:tcBorders>
              <w:bottom w:val="single" w:sz="8" w:space="0" w:color="auto"/>
            </w:tcBorders>
            <w:noWrap/>
          </w:tcPr>
          <w:p w:rsidR="00FE1D2D" w:rsidRPr="00AF6F55" w:rsidRDefault="00FE1D2D" w:rsidP="00FE1D2D">
            <w:r w:rsidRPr="00AF6F55">
              <w:t>Weight</w:t>
            </w:r>
            <w:r>
              <w:t xml:space="preserve"> (g)</w:t>
            </w:r>
          </w:p>
        </w:tc>
        <w:tc>
          <w:tcPr>
            <w:tcW w:w="1282" w:type="dxa"/>
            <w:tcBorders>
              <w:bottom w:val="single" w:sz="8" w:space="0" w:color="auto"/>
            </w:tcBorders>
            <w:noWrap/>
          </w:tcPr>
          <w:p w:rsidR="00FE1D2D" w:rsidRPr="00AF6F55" w:rsidRDefault="00FE1D2D" w:rsidP="00FE1D2D">
            <w:r w:rsidRPr="00AF6F55">
              <w:t>Count</w:t>
            </w:r>
          </w:p>
        </w:tc>
        <w:tc>
          <w:tcPr>
            <w:tcW w:w="1283" w:type="dxa"/>
            <w:tcBorders>
              <w:bottom w:val="single" w:sz="8" w:space="0" w:color="auto"/>
            </w:tcBorders>
            <w:noWrap/>
          </w:tcPr>
          <w:p w:rsidR="00FE1D2D" w:rsidRPr="00AF6F55" w:rsidRDefault="00FE1D2D" w:rsidP="00FE1D2D">
            <w:r w:rsidRPr="00AF6F55">
              <w:t>Weight</w:t>
            </w:r>
            <w:r>
              <w:t xml:space="preserve"> (g)</w:t>
            </w:r>
          </w:p>
        </w:tc>
        <w:tc>
          <w:tcPr>
            <w:tcW w:w="1282" w:type="dxa"/>
            <w:tcBorders>
              <w:bottom w:val="single" w:sz="8" w:space="0" w:color="auto"/>
            </w:tcBorders>
            <w:noWrap/>
          </w:tcPr>
          <w:p w:rsidR="00FE1D2D" w:rsidRPr="00AF6F55" w:rsidRDefault="00FE1D2D" w:rsidP="00FE1D2D">
            <w:r w:rsidRPr="00AF6F55">
              <w:t>Count</w:t>
            </w:r>
          </w:p>
        </w:tc>
        <w:tc>
          <w:tcPr>
            <w:tcW w:w="1283" w:type="dxa"/>
            <w:tcBorders>
              <w:bottom w:val="single" w:sz="8" w:space="0" w:color="auto"/>
            </w:tcBorders>
            <w:noWrap/>
          </w:tcPr>
          <w:p w:rsidR="00FE1D2D" w:rsidRPr="00AF6F55" w:rsidRDefault="00FE1D2D" w:rsidP="00FE1D2D">
            <w:r w:rsidRPr="00AF6F55">
              <w:t>Weight</w:t>
            </w:r>
            <w:r>
              <w:t xml:space="preserve"> (g)</w:t>
            </w:r>
          </w:p>
        </w:tc>
      </w:tr>
      <w:tr w:rsidR="00FE1D2D" w:rsidRPr="00AF6F55" w:rsidTr="00232988">
        <w:trPr>
          <w:trHeight w:val="300"/>
        </w:trPr>
        <w:tc>
          <w:tcPr>
            <w:tcW w:w="2695" w:type="dxa"/>
            <w:tcBorders>
              <w:top w:val="single" w:sz="8" w:space="0" w:color="auto"/>
            </w:tcBorders>
            <w:noWrap/>
            <w:hideMark/>
          </w:tcPr>
          <w:p w:rsidR="00FE1D2D" w:rsidRPr="00AF6F55" w:rsidRDefault="00FE1D2D" w:rsidP="00FE1D2D">
            <w:proofErr w:type="spellStart"/>
            <w:r w:rsidRPr="00AF6F55">
              <w:t>Spikerush</w:t>
            </w:r>
            <w:proofErr w:type="spellEnd"/>
          </w:p>
        </w:tc>
        <w:tc>
          <w:tcPr>
            <w:tcW w:w="1282" w:type="dxa"/>
            <w:tcBorders>
              <w:top w:val="single" w:sz="8" w:space="0" w:color="auto"/>
            </w:tcBorders>
            <w:noWrap/>
            <w:hideMark/>
          </w:tcPr>
          <w:p w:rsidR="00FE1D2D" w:rsidRPr="00AF6F55" w:rsidRDefault="00FE1D2D" w:rsidP="00FE1D2D">
            <w:pPr>
              <w:jc w:val="right"/>
            </w:pPr>
          </w:p>
        </w:tc>
        <w:tc>
          <w:tcPr>
            <w:tcW w:w="1283" w:type="dxa"/>
            <w:tcBorders>
              <w:top w:val="single" w:sz="8" w:space="0" w:color="auto"/>
            </w:tcBorders>
            <w:noWrap/>
            <w:hideMark/>
          </w:tcPr>
          <w:p w:rsidR="00FE1D2D" w:rsidRPr="00AF6F55" w:rsidRDefault="00FE1D2D" w:rsidP="00FE1D2D">
            <w:pPr>
              <w:jc w:val="right"/>
            </w:pPr>
          </w:p>
        </w:tc>
        <w:tc>
          <w:tcPr>
            <w:tcW w:w="1282" w:type="dxa"/>
            <w:tcBorders>
              <w:top w:val="single" w:sz="8" w:space="0" w:color="auto"/>
            </w:tcBorders>
            <w:noWrap/>
            <w:hideMark/>
          </w:tcPr>
          <w:p w:rsidR="00FE1D2D" w:rsidRPr="00AF6F55" w:rsidRDefault="00FE1D2D" w:rsidP="00FE1D2D">
            <w:pPr>
              <w:jc w:val="right"/>
            </w:pPr>
          </w:p>
        </w:tc>
        <w:tc>
          <w:tcPr>
            <w:tcW w:w="1283" w:type="dxa"/>
            <w:tcBorders>
              <w:top w:val="single" w:sz="8" w:space="0" w:color="auto"/>
            </w:tcBorders>
            <w:noWrap/>
            <w:hideMark/>
          </w:tcPr>
          <w:p w:rsidR="00FE1D2D" w:rsidRPr="00AF6F55" w:rsidRDefault="00FE1D2D" w:rsidP="00FE1D2D">
            <w:pPr>
              <w:jc w:val="right"/>
            </w:pPr>
          </w:p>
        </w:tc>
        <w:tc>
          <w:tcPr>
            <w:tcW w:w="1282" w:type="dxa"/>
            <w:tcBorders>
              <w:top w:val="single" w:sz="8" w:space="0" w:color="auto"/>
            </w:tcBorders>
            <w:noWrap/>
            <w:hideMark/>
          </w:tcPr>
          <w:p w:rsidR="00FE1D2D" w:rsidRPr="00AF6F55" w:rsidRDefault="00FE1D2D" w:rsidP="00FE1D2D">
            <w:pPr>
              <w:jc w:val="right"/>
            </w:pPr>
          </w:p>
        </w:tc>
        <w:tc>
          <w:tcPr>
            <w:tcW w:w="1283" w:type="dxa"/>
            <w:tcBorders>
              <w:top w:val="single" w:sz="8" w:space="0" w:color="auto"/>
            </w:tcBorders>
            <w:noWrap/>
            <w:hideMark/>
          </w:tcPr>
          <w:p w:rsidR="00FE1D2D" w:rsidRPr="00AF6F55" w:rsidRDefault="00FE1D2D" w:rsidP="00FE1D2D">
            <w:pPr>
              <w:jc w:val="right"/>
            </w:pPr>
          </w:p>
        </w:tc>
        <w:tc>
          <w:tcPr>
            <w:tcW w:w="1282" w:type="dxa"/>
            <w:tcBorders>
              <w:top w:val="single" w:sz="8" w:space="0" w:color="auto"/>
            </w:tcBorders>
            <w:noWrap/>
            <w:hideMark/>
          </w:tcPr>
          <w:p w:rsidR="00FE1D2D" w:rsidRPr="00AF6F55" w:rsidRDefault="00FE1D2D" w:rsidP="00FE1D2D">
            <w:pPr>
              <w:jc w:val="right"/>
            </w:pPr>
            <w:r w:rsidRPr="00AF6F55">
              <w:t>1</w:t>
            </w:r>
          </w:p>
        </w:tc>
        <w:tc>
          <w:tcPr>
            <w:tcW w:w="1283" w:type="dxa"/>
            <w:tcBorders>
              <w:top w:val="single" w:sz="8" w:space="0" w:color="auto"/>
            </w:tcBorders>
            <w:noWrap/>
            <w:hideMark/>
          </w:tcPr>
          <w:p w:rsidR="00FE1D2D" w:rsidRPr="00AF6F55" w:rsidRDefault="00FE1D2D" w:rsidP="00FE1D2D">
            <w:pPr>
              <w:jc w:val="right"/>
            </w:pPr>
            <w:r w:rsidRPr="00AF6F55">
              <w:t>0</w:t>
            </w:r>
            <w:r>
              <w:t>.00</w:t>
            </w:r>
          </w:p>
        </w:tc>
      </w:tr>
      <w:tr w:rsidR="00FE1D2D" w:rsidRPr="00AF6F55" w:rsidTr="00232988">
        <w:trPr>
          <w:trHeight w:val="300"/>
        </w:trPr>
        <w:tc>
          <w:tcPr>
            <w:tcW w:w="2695" w:type="dxa"/>
            <w:noWrap/>
            <w:hideMark/>
          </w:tcPr>
          <w:p w:rsidR="00FE1D2D" w:rsidRPr="00AF6F55" w:rsidRDefault="00FE1D2D" w:rsidP="00FE1D2D">
            <w:r w:rsidRPr="00AF6F55">
              <w:t>Spurge family</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w:t>
            </w:r>
            <w:r>
              <w:t>.00</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Weedy legume</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w:t>
            </w:r>
            <w:r>
              <w:t>.00</w:t>
            </w:r>
          </w:p>
        </w:tc>
        <w:tc>
          <w:tcPr>
            <w:tcW w:w="1282" w:type="dxa"/>
            <w:noWrap/>
            <w:hideMark/>
          </w:tcPr>
          <w:p w:rsidR="00FE1D2D" w:rsidRPr="00AF6F55" w:rsidRDefault="00FE1D2D" w:rsidP="00FE1D2D">
            <w:pPr>
              <w:jc w:val="right"/>
            </w:pPr>
            <w:r w:rsidRPr="00AF6F55">
              <w:t>4</w:t>
            </w:r>
          </w:p>
        </w:tc>
        <w:tc>
          <w:tcPr>
            <w:tcW w:w="1283" w:type="dxa"/>
            <w:noWrap/>
            <w:hideMark/>
          </w:tcPr>
          <w:p w:rsidR="00FE1D2D" w:rsidRPr="00AF6F55" w:rsidRDefault="00FE1D2D" w:rsidP="00FE1D2D">
            <w:pPr>
              <w:jc w:val="right"/>
            </w:pPr>
            <w:r w:rsidRPr="00AF6F55">
              <w:t>0.01</w:t>
            </w:r>
          </w:p>
        </w:tc>
        <w:tc>
          <w:tcPr>
            <w:tcW w:w="1282" w:type="dxa"/>
            <w:noWrap/>
            <w:hideMark/>
          </w:tcPr>
          <w:p w:rsidR="00FE1D2D" w:rsidRPr="00AF6F55" w:rsidRDefault="00FE1D2D" w:rsidP="00FE1D2D">
            <w:pPr>
              <w:jc w:val="right"/>
            </w:pPr>
            <w:r w:rsidRPr="00AF6F55">
              <w:t>385</w:t>
            </w:r>
          </w:p>
        </w:tc>
        <w:tc>
          <w:tcPr>
            <w:tcW w:w="1283" w:type="dxa"/>
            <w:noWrap/>
            <w:hideMark/>
          </w:tcPr>
          <w:p w:rsidR="00FE1D2D" w:rsidRPr="00AF6F55" w:rsidRDefault="00FE1D2D" w:rsidP="00FE1D2D">
            <w:pPr>
              <w:jc w:val="right"/>
            </w:pPr>
            <w:r w:rsidRPr="00AF6F55">
              <w:t>0.13</w:t>
            </w:r>
          </w:p>
        </w:tc>
      </w:tr>
      <w:tr w:rsidR="00FE1D2D" w:rsidRPr="00AF6F55" w:rsidTr="00232988">
        <w:trPr>
          <w:trHeight w:val="300"/>
        </w:trPr>
        <w:tc>
          <w:tcPr>
            <w:tcW w:w="2695" w:type="dxa"/>
            <w:noWrap/>
            <w:hideMark/>
          </w:tcPr>
          <w:p w:rsidR="00FE1D2D" w:rsidRPr="00AF6F55" w:rsidRDefault="00FE1D2D" w:rsidP="00FE1D2D">
            <w:pPr>
              <w:rPr>
                <w:b/>
                <w:bCs/>
              </w:rPr>
            </w:pPr>
            <w:r w:rsidRPr="00AF6F55">
              <w:rPr>
                <w:b/>
                <w:bCs/>
              </w:rPr>
              <w:t>Domesticated Crops</w:t>
            </w:r>
          </w:p>
        </w:tc>
        <w:tc>
          <w:tcPr>
            <w:tcW w:w="1282" w:type="dxa"/>
            <w:noWrap/>
            <w:hideMark/>
          </w:tcPr>
          <w:p w:rsidR="00FE1D2D" w:rsidRPr="00AF6F55" w:rsidRDefault="00FE1D2D" w:rsidP="00FE1D2D">
            <w:pPr>
              <w:jc w:val="right"/>
              <w:rPr>
                <w:b/>
                <w:bCs/>
              </w:rPr>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Bean cf.</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Bean embryo cf.</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w:t>
            </w:r>
            <w:r>
              <w:t>.00</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Bean family</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w:t>
            </w:r>
            <w:r>
              <w:t>.00</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Buckwheat cf.</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0.01</w:t>
            </w:r>
          </w:p>
        </w:tc>
      </w:tr>
      <w:tr w:rsidR="00FE1D2D" w:rsidRPr="00AF6F55" w:rsidTr="00232988">
        <w:trPr>
          <w:trHeight w:val="300"/>
        </w:trPr>
        <w:tc>
          <w:tcPr>
            <w:tcW w:w="2695" w:type="dxa"/>
            <w:noWrap/>
            <w:hideMark/>
          </w:tcPr>
          <w:p w:rsidR="00FE1D2D" w:rsidRPr="00AF6F55" w:rsidRDefault="00FE1D2D" w:rsidP="00FE1D2D">
            <w:r w:rsidRPr="00AF6F55">
              <w:t>Corn cupule</w:t>
            </w:r>
          </w:p>
        </w:tc>
        <w:tc>
          <w:tcPr>
            <w:tcW w:w="1282" w:type="dxa"/>
            <w:noWrap/>
            <w:hideMark/>
          </w:tcPr>
          <w:p w:rsidR="00FE1D2D" w:rsidRPr="00AF6F55" w:rsidRDefault="00FE1D2D" w:rsidP="00FE1D2D">
            <w:pPr>
              <w:jc w:val="right"/>
            </w:pPr>
            <w:r w:rsidRPr="00AF6F55">
              <w:t>12</w:t>
            </w:r>
          </w:p>
        </w:tc>
        <w:tc>
          <w:tcPr>
            <w:tcW w:w="1283" w:type="dxa"/>
            <w:noWrap/>
            <w:hideMark/>
          </w:tcPr>
          <w:p w:rsidR="00FE1D2D" w:rsidRPr="00AF6F55" w:rsidRDefault="00FE1D2D" w:rsidP="00FE1D2D">
            <w:pPr>
              <w:jc w:val="right"/>
            </w:pPr>
            <w:r w:rsidRPr="00AF6F55">
              <w:t>0.07</w:t>
            </w:r>
          </w:p>
        </w:tc>
        <w:tc>
          <w:tcPr>
            <w:tcW w:w="1282" w:type="dxa"/>
            <w:noWrap/>
            <w:hideMark/>
          </w:tcPr>
          <w:p w:rsidR="00FE1D2D" w:rsidRPr="00AF6F55" w:rsidRDefault="00FE1D2D" w:rsidP="00FE1D2D">
            <w:pPr>
              <w:jc w:val="right"/>
            </w:pPr>
            <w:r w:rsidRPr="00AF6F55">
              <w:t>66</w:t>
            </w:r>
          </w:p>
        </w:tc>
        <w:tc>
          <w:tcPr>
            <w:tcW w:w="1283" w:type="dxa"/>
            <w:noWrap/>
            <w:hideMark/>
          </w:tcPr>
          <w:p w:rsidR="00FE1D2D" w:rsidRPr="00AF6F55" w:rsidRDefault="00FE1D2D" w:rsidP="00FE1D2D">
            <w:pPr>
              <w:jc w:val="right"/>
            </w:pPr>
            <w:r w:rsidRPr="00AF6F55">
              <w:t>1.02</w:t>
            </w:r>
          </w:p>
        </w:tc>
        <w:tc>
          <w:tcPr>
            <w:tcW w:w="1282" w:type="dxa"/>
            <w:noWrap/>
            <w:hideMark/>
          </w:tcPr>
          <w:p w:rsidR="00FE1D2D" w:rsidRPr="00AF6F55" w:rsidRDefault="00FE1D2D" w:rsidP="00FE1D2D">
            <w:pPr>
              <w:jc w:val="right"/>
            </w:pPr>
            <w:r w:rsidRPr="00AF6F55">
              <w:t>17</w:t>
            </w:r>
          </w:p>
        </w:tc>
        <w:tc>
          <w:tcPr>
            <w:tcW w:w="1283" w:type="dxa"/>
            <w:noWrap/>
            <w:hideMark/>
          </w:tcPr>
          <w:p w:rsidR="00FE1D2D" w:rsidRPr="00AF6F55" w:rsidRDefault="00FE1D2D" w:rsidP="00FE1D2D">
            <w:pPr>
              <w:jc w:val="right"/>
            </w:pPr>
            <w:r w:rsidRPr="00AF6F55">
              <w:t>0.21</w:t>
            </w:r>
          </w:p>
        </w:tc>
        <w:tc>
          <w:tcPr>
            <w:tcW w:w="1282" w:type="dxa"/>
            <w:noWrap/>
            <w:hideMark/>
          </w:tcPr>
          <w:p w:rsidR="00FE1D2D" w:rsidRPr="00AF6F55" w:rsidRDefault="00FE1D2D" w:rsidP="00FE1D2D">
            <w:pPr>
              <w:jc w:val="right"/>
            </w:pPr>
            <w:r w:rsidRPr="00AF6F55">
              <w:t>15</w:t>
            </w:r>
          </w:p>
        </w:tc>
        <w:tc>
          <w:tcPr>
            <w:tcW w:w="1283" w:type="dxa"/>
            <w:noWrap/>
            <w:hideMark/>
          </w:tcPr>
          <w:p w:rsidR="00FE1D2D" w:rsidRPr="00AF6F55" w:rsidRDefault="00FE1D2D" w:rsidP="00FE1D2D">
            <w:pPr>
              <w:jc w:val="right"/>
            </w:pPr>
            <w:r w:rsidRPr="00AF6F55">
              <w:t>0.1</w:t>
            </w:r>
            <w:r>
              <w:t>0</w:t>
            </w:r>
          </w:p>
        </w:tc>
      </w:tr>
      <w:tr w:rsidR="00FE1D2D" w:rsidRPr="00AF6F55" w:rsidTr="00232988">
        <w:trPr>
          <w:trHeight w:val="300"/>
        </w:trPr>
        <w:tc>
          <w:tcPr>
            <w:tcW w:w="2695" w:type="dxa"/>
            <w:noWrap/>
            <w:hideMark/>
          </w:tcPr>
          <w:p w:rsidR="00FE1D2D" w:rsidRPr="00AF6F55" w:rsidRDefault="00FE1D2D" w:rsidP="00FE1D2D">
            <w:r w:rsidRPr="00AF6F55">
              <w:t>Corn cupule cf.</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5</w:t>
            </w:r>
          </w:p>
        </w:tc>
        <w:tc>
          <w:tcPr>
            <w:tcW w:w="1283" w:type="dxa"/>
            <w:noWrap/>
            <w:hideMark/>
          </w:tcPr>
          <w:p w:rsidR="00FE1D2D" w:rsidRPr="00AF6F55" w:rsidRDefault="00FE1D2D" w:rsidP="00FE1D2D">
            <w:pPr>
              <w:jc w:val="right"/>
            </w:pPr>
            <w:r w:rsidRPr="00AF6F55">
              <w:t>0.02</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0.03</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Corn kernel</w:t>
            </w:r>
          </w:p>
        </w:tc>
        <w:tc>
          <w:tcPr>
            <w:tcW w:w="1282" w:type="dxa"/>
            <w:noWrap/>
            <w:hideMark/>
          </w:tcPr>
          <w:p w:rsidR="00FE1D2D" w:rsidRPr="00AF6F55" w:rsidRDefault="00FE1D2D" w:rsidP="00FE1D2D">
            <w:pPr>
              <w:jc w:val="right"/>
            </w:pPr>
            <w:r w:rsidRPr="00AF6F55">
              <w:t>11</w:t>
            </w:r>
          </w:p>
        </w:tc>
        <w:tc>
          <w:tcPr>
            <w:tcW w:w="1283" w:type="dxa"/>
            <w:noWrap/>
            <w:hideMark/>
          </w:tcPr>
          <w:p w:rsidR="00FE1D2D" w:rsidRPr="00AF6F55" w:rsidRDefault="00FE1D2D" w:rsidP="00FE1D2D">
            <w:pPr>
              <w:jc w:val="right"/>
            </w:pPr>
            <w:r w:rsidRPr="00AF6F55">
              <w:t>0.15</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0.01</w:t>
            </w:r>
          </w:p>
        </w:tc>
        <w:tc>
          <w:tcPr>
            <w:tcW w:w="1282" w:type="dxa"/>
            <w:noWrap/>
            <w:hideMark/>
          </w:tcPr>
          <w:p w:rsidR="00FE1D2D" w:rsidRPr="00AF6F55" w:rsidRDefault="00FE1D2D" w:rsidP="00FE1D2D">
            <w:pPr>
              <w:jc w:val="right"/>
            </w:pPr>
            <w:r w:rsidRPr="00AF6F55">
              <w:t>4</w:t>
            </w:r>
          </w:p>
        </w:tc>
        <w:tc>
          <w:tcPr>
            <w:tcW w:w="1283" w:type="dxa"/>
            <w:noWrap/>
            <w:hideMark/>
          </w:tcPr>
          <w:p w:rsidR="00FE1D2D" w:rsidRPr="00AF6F55" w:rsidRDefault="00FE1D2D" w:rsidP="00FE1D2D">
            <w:pPr>
              <w:jc w:val="right"/>
            </w:pPr>
            <w:r w:rsidRPr="00AF6F55">
              <w:t>0.12</w:t>
            </w:r>
          </w:p>
        </w:tc>
        <w:tc>
          <w:tcPr>
            <w:tcW w:w="1282" w:type="dxa"/>
            <w:noWrap/>
            <w:hideMark/>
          </w:tcPr>
          <w:p w:rsidR="00FE1D2D" w:rsidRPr="00AF6F55" w:rsidRDefault="00FE1D2D" w:rsidP="00FE1D2D">
            <w:pPr>
              <w:jc w:val="right"/>
            </w:pPr>
            <w:r w:rsidRPr="00AF6F55">
              <w:t>5</w:t>
            </w:r>
          </w:p>
        </w:tc>
        <w:tc>
          <w:tcPr>
            <w:tcW w:w="1283" w:type="dxa"/>
            <w:noWrap/>
            <w:hideMark/>
          </w:tcPr>
          <w:p w:rsidR="00FE1D2D" w:rsidRPr="00AF6F55" w:rsidRDefault="00FE1D2D" w:rsidP="00FE1D2D">
            <w:pPr>
              <w:jc w:val="right"/>
            </w:pPr>
            <w:r w:rsidRPr="00AF6F55">
              <w:t>0.17</w:t>
            </w:r>
          </w:p>
        </w:tc>
      </w:tr>
      <w:tr w:rsidR="00FE1D2D" w:rsidRPr="00AF6F55" w:rsidTr="00232988">
        <w:trPr>
          <w:trHeight w:val="300"/>
        </w:trPr>
        <w:tc>
          <w:tcPr>
            <w:tcW w:w="2695" w:type="dxa"/>
            <w:noWrap/>
            <w:hideMark/>
          </w:tcPr>
          <w:p w:rsidR="00FE1D2D" w:rsidRPr="00AF6F55" w:rsidRDefault="00FE1D2D" w:rsidP="00FE1D2D">
            <w:r w:rsidRPr="00AF6F55">
              <w:t>Corn kernel cf.</w:t>
            </w:r>
          </w:p>
        </w:tc>
        <w:tc>
          <w:tcPr>
            <w:tcW w:w="1282" w:type="dxa"/>
            <w:noWrap/>
            <w:hideMark/>
          </w:tcPr>
          <w:p w:rsidR="00FE1D2D" w:rsidRPr="00AF6F55" w:rsidRDefault="00FE1D2D" w:rsidP="00FE1D2D">
            <w:pPr>
              <w:jc w:val="right"/>
            </w:pPr>
            <w:r w:rsidRPr="00AF6F55">
              <w:t>8</w:t>
            </w:r>
          </w:p>
        </w:tc>
        <w:tc>
          <w:tcPr>
            <w:tcW w:w="1283" w:type="dxa"/>
            <w:noWrap/>
            <w:hideMark/>
          </w:tcPr>
          <w:p w:rsidR="00FE1D2D" w:rsidRPr="00AF6F55" w:rsidRDefault="00FE1D2D" w:rsidP="00FE1D2D">
            <w:pPr>
              <w:jc w:val="right"/>
            </w:pPr>
            <w:r w:rsidRPr="00AF6F55">
              <w:t>0.09</w:t>
            </w:r>
          </w:p>
        </w:tc>
        <w:tc>
          <w:tcPr>
            <w:tcW w:w="1282" w:type="dxa"/>
            <w:noWrap/>
            <w:hideMark/>
          </w:tcPr>
          <w:p w:rsidR="00FE1D2D" w:rsidRPr="00AF6F55" w:rsidRDefault="00FE1D2D" w:rsidP="00FE1D2D">
            <w:pPr>
              <w:jc w:val="right"/>
            </w:pPr>
            <w:r w:rsidRPr="00AF6F55">
              <w:t>3</w:t>
            </w:r>
          </w:p>
        </w:tc>
        <w:tc>
          <w:tcPr>
            <w:tcW w:w="1283" w:type="dxa"/>
            <w:noWrap/>
            <w:hideMark/>
          </w:tcPr>
          <w:p w:rsidR="00FE1D2D" w:rsidRPr="00AF6F55" w:rsidRDefault="00FE1D2D" w:rsidP="00FE1D2D">
            <w:pPr>
              <w:jc w:val="right"/>
            </w:pPr>
            <w:r w:rsidRPr="00AF6F55">
              <w:t>0.02</w:t>
            </w:r>
          </w:p>
        </w:tc>
        <w:tc>
          <w:tcPr>
            <w:tcW w:w="1282" w:type="dxa"/>
            <w:noWrap/>
            <w:hideMark/>
          </w:tcPr>
          <w:p w:rsidR="00FE1D2D" w:rsidRPr="00AF6F55" w:rsidRDefault="00FE1D2D" w:rsidP="00FE1D2D">
            <w:pPr>
              <w:jc w:val="right"/>
            </w:pPr>
            <w:r w:rsidRPr="00AF6F55">
              <w:t>8</w:t>
            </w:r>
          </w:p>
        </w:tc>
        <w:tc>
          <w:tcPr>
            <w:tcW w:w="1283" w:type="dxa"/>
            <w:noWrap/>
            <w:hideMark/>
          </w:tcPr>
          <w:p w:rsidR="00FE1D2D" w:rsidRPr="00AF6F55" w:rsidRDefault="00FE1D2D" w:rsidP="00FE1D2D">
            <w:pPr>
              <w:jc w:val="right"/>
            </w:pPr>
            <w:r w:rsidRPr="00AF6F55">
              <w:t>0.06</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0.01</w:t>
            </w:r>
          </w:p>
        </w:tc>
      </w:tr>
      <w:tr w:rsidR="00FE1D2D" w:rsidRPr="00AF6F55" w:rsidTr="00232988">
        <w:trPr>
          <w:trHeight w:val="300"/>
        </w:trPr>
        <w:tc>
          <w:tcPr>
            <w:tcW w:w="2695" w:type="dxa"/>
            <w:noWrap/>
            <w:hideMark/>
          </w:tcPr>
          <w:p w:rsidR="00FE1D2D" w:rsidRPr="00AF6F55" w:rsidRDefault="00FE1D2D" w:rsidP="00FE1D2D">
            <w:r w:rsidRPr="00AF6F55">
              <w:t>Cucurbit rind</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0.01</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t>English p</w:t>
            </w:r>
            <w:r w:rsidRPr="00AF6F55">
              <w:t>ea</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0.01</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t>Grain k</w:t>
            </w:r>
            <w:r w:rsidRPr="00AF6F55">
              <w:t>ernel</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t>Grain k</w:t>
            </w:r>
            <w:r w:rsidRPr="00AF6F55">
              <w:t>ernel cf.</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0.02</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Oat</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0.01</w:t>
            </w:r>
          </w:p>
        </w:tc>
      </w:tr>
      <w:tr w:rsidR="00FE1D2D" w:rsidRPr="00AF6F55" w:rsidTr="00232988">
        <w:trPr>
          <w:trHeight w:val="300"/>
        </w:trPr>
        <w:tc>
          <w:tcPr>
            <w:tcW w:w="2695" w:type="dxa"/>
            <w:noWrap/>
            <w:hideMark/>
          </w:tcPr>
          <w:p w:rsidR="00FE1D2D" w:rsidRPr="00AF6F55" w:rsidRDefault="00FE1D2D" w:rsidP="00FE1D2D">
            <w:r w:rsidRPr="00AF6F55">
              <w:t>Wheat</w:t>
            </w:r>
          </w:p>
        </w:tc>
        <w:tc>
          <w:tcPr>
            <w:tcW w:w="1282" w:type="dxa"/>
            <w:noWrap/>
            <w:hideMark/>
          </w:tcPr>
          <w:p w:rsidR="00FE1D2D" w:rsidRPr="00AF6F55" w:rsidRDefault="00FE1D2D" w:rsidP="00FE1D2D">
            <w:pPr>
              <w:jc w:val="right"/>
            </w:pPr>
            <w:r w:rsidRPr="00AF6F55">
              <w:t>3</w:t>
            </w:r>
          </w:p>
        </w:tc>
        <w:tc>
          <w:tcPr>
            <w:tcW w:w="1283" w:type="dxa"/>
            <w:noWrap/>
            <w:hideMark/>
          </w:tcPr>
          <w:p w:rsidR="00FE1D2D" w:rsidRPr="00AF6F55" w:rsidRDefault="00FE1D2D" w:rsidP="00FE1D2D">
            <w:pPr>
              <w:jc w:val="right"/>
            </w:pPr>
            <w:r w:rsidRPr="00AF6F55">
              <w:t>0.05</w:t>
            </w:r>
          </w:p>
        </w:tc>
        <w:tc>
          <w:tcPr>
            <w:tcW w:w="1282" w:type="dxa"/>
            <w:noWrap/>
            <w:hideMark/>
          </w:tcPr>
          <w:p w:rsidR="00FE1D2D" w:rsidRPr="00AF6F55" w:rsidRDefault="00FE1D2D" w:rsidP="00FE1D2D">
            <w:pPr>
              <w:jc w:val="right"/>
            </w:pPr>
            <w:r w:rsidRPr="00AF6F55">
              <w:t>23</w:t>
            </w:r>
          </w:p>
        </w:tc>
        <w:tc>
          <w:tcPr>
            <w:tcW w:w="1283" w:type="dxa"/>
            <w:noWrap/>
            <w:hideMark/>
          </w:tcPr>
          <w:p w:rsidR="00FE1D2D" w:rsidRPr="00AF6F55" w:rsidRDefault="00FE1D2D" w:rsidP="00FE1D2D">
            <w:pPr>
              <w:jc w:val="right"/>
            </w:pPr>
            <w:r w:rsidRPr="00AF6F55">
              <w:t>0.19</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0.01</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r>
      <w:tr w:rsidR="00FE1D2D" w:rsidRPr="00AF6F55" w:rsidTr="00232988">
        <w:trPr>
          <w:trHeight w:val="300"/>
        </w:trPr>
        <w:tc>
          <w:tcPr>
            <w:tcW w:w="2695" w:type="dxa"/>
            <w:noWrap/>
            <w:hideMark/>
          </w:tcPr>
          <w:p w:rsidR="00FE1D2D" w:rsidRPr="00AF6F55" w:rsidRDefault="00FE1D2D" w:rsidP="00FE1D2D">
            <w:r w:rsidRPr="00AF6F55">
              <w:t>Wheat cf.</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0.02</w:t>
            </w:r>
          </w:p>
        </w:tc>
        <w:tc>
          <w:tcPr>
            <w:tcW w:w="1282" w:type="dxa"/>
            <w:noWrap/>
            <w:hideMark/>
          </w:tcPr>
          <w:p w:rsidR="00FE1D2D" w:rsidRPr="00AF6F55" w:rsidRDefault="00FE1D2D" w:rsidP="00FE1D2D">
            <w:pPr>
              <w:jc w:val="right"/>
            </w:pPr>
            <w:r w:rsidRPr="00AF6F55">
              <w:t>2</w:t>
            </w:r>
          </w:p>
        </w:tc>
        <w:tc>
          <w:tcPr>
            <w:tcW w:w="1283" w:type="dxa"/>
            <w:noWrap/>
            <w:hideMark/>
          </w:tcPr>
          <w:p w:rsidR="00FE1D2D" w:rsidRPr="00AF6F55" w:rsidRDefault="00FE1D2D" w:rsidP="00FE1D2D">
            <w:pPr>
              <w:jc w:val="right"/>
            </w:pPr>
            <w:r w:rsidRPr="00AF6F55">
              <w:t>0.02</w:t>
            </w:r>
          </w:p>
        </w:tc>
        <w:tc>
          <w:tcPr>
            <w:tcW w:w="1282" w:type="dxa"/>
            <w:noWrap/>
            <w:hideMark/>
          </w:tcPr>
          <w:p w:rsidR="00FE1D2D" w:rsidRPr="00AF6F55" w:rsidRDefault="00FE1D2D" w:rsidP="00FE1D2D">
            <w:pPr>
              <w:jc w:val="right"/>
            </w:pPr>
          </w:p>
        </w:tc>
        <w:tc>
          <w:tcPr>
            <w:tcW w:w="1283" w:type="dxa"/>
            <w:noWrap/>
            <w:hideMark/>
          </w:tcPr>
          <w:p w:rsidR="00FE1D2D" w:rsidRPr="00AF6F55" w:rsidRDefault="00FE1D2D" w:rsidP="00FE1D2D">
            <w:pPr>
              <w:jc w:val="right"/>
            </w:pPr>
          </w:p>
        </w:tc>
        <w:tc>
          <w:tcPr>
            <w:tcW w:w="1282" w:type="dxa"/>
            <w:noWrap/>
            <w:hideMark/>
          </w:tcPr>
          <w:p w:rsidR="00FE1D2D" w:rsidRPr="00AF6F55" w:rsidRDefault="00FE1D2D" w:rsidP="00FE1D2D">
            <w:pPr>
              <w:jc w:val="right"/>
            </w:pPr>
            <w:r w:rsidRPr="00AF6F55">
              <w:t>1</w:t>
            </w:r>
          </w:p>
        </w:tc>
        <w:tc>
          <w:tcPr>
            <w:tcW w:w="1283" w:type="dxa"/>
            <w:noWrap/>
            <w:hideMark/>
          </w:tcPr>
          <w:p w:rsidR="00FE1D2D" w:rsidRPr="00AF6F55" w:rsidRDefault="00FE1D2D" w:rsidP="00FE1D2D">
            <w:pPr>
              <w:jc w:val="right"/>
            </w:pPr>
            <w:r w:rsidRPr="00AF6F55">
              <w:t>0.01</w:t>
            </w:r>
          </w:p>
        </w:tc>
      </w:tr>
      <w:tr w:rsidR="00FE1D2D" w:rsidRPr="00AF6F55" w:rsidTr="00232988">
        <w:trPr>
          <w:trHeight w:val="300"/>
        </w:trPr>
        <w:tc>
          <w:tcPr>
            <w:tcW w:w="2695" w:type="dxa"/>
            <w:tcBorders>
              <w:bottom w:val="single" w:sz="4" w:space="0" w:color="auto"/>
            </w:tcBorders>
            <w:noWrap/>
          </w:tcPr>
          <w:p w:rsidR="00FE1D2D" w:rsidRPr="00AF6F55" w:rsidRDefault="00FE1D2D" w:rsidP="00FE1D2D">
            <w:r>
              <w:t>Total</w:t>
            </w:r>
          </w:p>
        </w:tc>
        <w:tc>
          <w:tcPr>
            <w:tcW w:w="1282" w:type="dxa"/>
            <w:tcBorders>
              <w:bottom w:val="single" w:sz="4" w:space="0" w:color="auto"/>
            </w:tcBorders>
            <w:noWrap/>
          </w:tcPr>
          <w:p w:rsidR="00FE1D2D" w:rsidRPr="00AF6F55" w:rsidRDefault="00FE1D2D" w:rsidP="00FE1D2D">
            <w:pPr>
              <w:jc w:val="right"/>
            </w:pPr>
            <w:r>
              <w:t>1114</w:t>
            </w:r>
          </w:p>
        </w:tc>
        <w:tc>
          <w:tcPr>
            <w:tcW w:w="1283" w:type="dxa"/>
            <w:tcBorders>
              <w:bottom w:val="single" w:sz="4" w:space="0" w:color="auto"/>
            </w:tcBorders>
            <w:noWrap/>
          </w:tcPr>
          <w:p w:rsidR="00FE1D2D" w:rsidRPr="00AF6F55" w:rsidRDefault="00FE1D2D" w:rsidP="00FE1D2D">
            <w:pPr>
              <w:jc w:val="right"/>
            </w:pPr>
            <w:r>
              <w:t>10</w:t>
            </w:r>
          </w:p>
        </w:tc>
        <w:tc>
          <w:tcPr>
            <w:tcW w:w="1282" w:type="dxa"/>
            <w:tcBorders>
              <w:bottom w:val="single" w:sz="4" w:space="0" w:color="auto"/>
            </w:tcBorders>
            <w:noWrap/>
          </w:tcPr>
          <w:p w:rsidR="00FE1D2D" w:rsidRPr="00AF6F55" w:rsidRDefault="00FE1D2D" w:rsidP="00FE1D2D">
            <w:pPr>
              <w:jc w:val="right"/>
            </w:pPr>
            <w:r>
              <w:t>1909</w:t>
            </w:r>
          </w:p>
        </w:tc>
        <w:tc>
          <w:tcPr>
            <w:tcW w:w="1283" w:type="dxa"/>
            <w:tcBorders>
              <w:bottom w:val="single" w:sz="4" w:space="0" w:color="auto"/>
            </w:tcBorders>
            <w:noWrap/>
          </w:tcPr>
          <w:p w:rsidR="00FE1D2D" w:rsidRPr="00AF6F55" w:rsidRDefault="00FE1D2D" w:rsidP="00FE1D2D">
            <w:pPr>
              <w:jc w:val="right"/>
            </w:pPr>
            <w:r>
              <w:t>6.57</w:t>
            </w:r>
          </w:p>
        </w:tc>
        <w:tc>
          <w:tcPr>
            <w:tcW w:w="1282" w:type="dxa"/>
            <w:tcBorders>
              <w:bottom w:val="single" w:sz="4" w:space="0" w:color="auto"/>
            </w:tcBorders>
            <w:noWrap/>
          </w:tcPr>
          <w:p w:rsidR="00FE1D2D" w:rsidRPr="00AF6F55" w:rsidRDefault="00FE1D2D" w:rsidP="00FE1D2D">
            <w:pPr>
              <w:jc w:val="right"/>
            </w:pPr>
            <w:r>
              <w:t>1111</w:t>
            </w:r>
          </w:p>
        </w:tc>
        <w:tc>
          <w:tcPr>
            <w:tcW w:w="1283" w:type="dxa"/>
            <w:tcBorders>
              <w:bottom w:val="single" w:sz="4" w:space="0" w:color="auto"/>
            </w:tcBorders>
            <w:noWrap/>
          </w:tcPr>
          <w:p w:rsidR="00FE1D2D" w:rsidRPr="00AF6F55" w:rsidRDefault="00FE1D2D" w:rsidP="00FE1D2D">
            <w:pPr>
              <w:jc w:val="right"/>
            </w:pPr>
            <w:r>
              <w:t>7.97</w:t>
            </w:r>
          </w:p>
        </w:tc>
        <w:tc>
          <w:tcPr>
            <w:tcW w:w="1282" w:type="dxa"/>
            <w:tcBorders>
              <w:bottom w:val="single" w:sz="4" w:space="0" w:color="auto"/>
            </w:tcBorders>
            <w:noWrap/>
          </w:tcPr>
          <w:p w:rsidR="00FE1D2D" w:rsidRPr="00AF6F55" w:rsidRDefault="00FE1D2D" w:rsidP="00FE1D2D">
            <w:pPr>
              <w:jc w:val="right"/>
            </w:pPr>
            <w:r>
              <w:t>2535</w:t>
            </w:r>
          </w:p>
        </w:tc>
        <w:tc>
          <w:tcPr>
            <w:tcW w:w="1283" w:type="dxa"/>
            <w:tcBorders>
              <w:bottom w:val="single" w:sz="4" w:space="0" w:color="auto"/>
            </w:tcBorders>
            <w:noWrap/>
          </w:tcPr>
          <w:p w:rsidR="00FE1D2D" w:rsidRPr="00AF6F55" w:rsidRDefault="00FE1D2D" w:rsidP="00FE1D2D">
            <w:pPr>
              <w:jc w:val="right"/>
            </w:pPr>
            <w:r>
              <w:t>14.72</w:t>
            </w:r>
          </w:p>
        </w:tc>
      </w:tr>
    </w:tbl>
    <w:p w:rsidR="00FE1D2D" w:rsidRDefault="00FE1D2D" w:rsidP="003E24AA">
      <w:pPr>
        <w:pStyle w:val="CaptionTable"/>
        <w:sectPr w:rsidR="00FE1D2D" w:rsidSect="00FE1D2D">
          <w:pgSz w:w="15840" w:h="12240" w:orient="landscape"/>
          <w:pgMar w:top="1440" w:right="1440" w:bottom="1440" w:left="1440" w:header="720" w:footer="720" w:gutter="0"/>
          <w:cols w:space="720"/>
          <w:docGrid w:linePitch="360"/>
        </w:sectPr>
      </w:pPr>
    </w:p>
    <w:p w:rsidR="00606D44" w:rsidRPr="00D76FB2" w:rsidRDefault="00FE1D2D" w:rsidP="00D76FB2">
      <w:pPr>
        <w:pStyle w:val="CaptionTable"/>
      </w:pPr>
      <w:bookmarkStart w:id="76" w:name="_Toc451432274"/>
      <w:r w:rsidRPr="00D76FB2">
        <w:lastRenderedPageBreak/>
        <w:t>T</w:t>
      </w:r>
      <w:r w:rsidR="003E24AA" w:rsidRPr="00D76FB2">
        <w:t>able A-3</w:t>
      </w:r>
      <w:r w:rsidR="00606D44" w:rsidRPr="00D76FB2">
        <w:t xml:space="preserve">. </w:t>
      </w:r>
      <w:r w:rsidR="00AA7C08" w:rsidRPr="00D76FB2">
        <w:t>Taxa Count and Weight by House and Sample Number</w:t>
      </w:r>
      <w:bookmarkEnd w:id="72"/>
      <w:bookmarkEnd w:id="73"/>
      <w:bookmarkEnd w:id="74"/>
      <w:r w:rsidR="00533913">
        <w:t>.</w:t>
      </w:r>
      <w:bookmarkEnd w:id="76"/>
      <w:r w:rsidR="00AA7C08" w:rsidRPr="00D76FB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606D44" w:rsidRPr="00693B80" w:rsidTr="00A20025">
        <w:trPr>
          <w:trHeight w:val="300"/>
        </w:trPr>
        <w:tc>
          <w:tcPr>
            <w:tcW w:w="960" w:type="dxa"/>
            <w:tcBorders>
              <w:top w:val="single" w:sz="4" w:space="0" w:color="auto"/>
              <w:bottom w:val="single" w:sz="8" w:space="0" w:color="auto"/>
            </w:tcBorders>
            <w:noWrap/>
            <w:hideMark/>
          </w:tcPr>
          <w:p w:rsidR="00606D44" w:rsidRPr="00693B80" w:rsidRDefault="00606D44" w:rsidP="00500AE5"/>
        </w:tc>
        <w:tc>
          <w:tcPr>
            <w:tcW w:w="1825" w:type="dxa"/>
            <w:tcBorders>
              <w:top w:val="single" w:sz="4" w:space="0" w:color="auto"/>
              <w:bottom w:val="single" w:sz="8" w:space="0" w:color="auto"/>
            </w:tcBorders>
            <w:noWrap/>
            <w:hideMark/>
          </w:tcPr>
          <w:p w:rsidR="00606D44" w:rsidRPr="00693B80" w:rsidRDefault="00606D44" w:rsidP="00500AE5">
            <w:r>
              <w:t>Sample Number</w:t>
            </w:r>
          </w:p>
        </w:tc>
        <w:tc>
          <w:tcPr>
            <w:tcW w:w="3960" w:type="dxa"/>
            <w:tcBorders>
              <w:top w:val="single" w:sz="4" w:space="0" w:color="auto"/>
              <w:bottom w:val="single" w:sz="8" w:space="0" w:color="auto"/>
            </w:tcBorders>
            <w:noWrap/>
            <w:hideMark/>
          </w:tcPr>
          <w:p w:rsidR="00606D44" w:rsidRPr="00693B80" w:rsidRDefault="00606D44" w:rsidP="00500AE5">
            <w:pPr>
              <w:ind w:left="307" w:hanging="307"/>
            </w:pPr>
            <w:r w:rsidRPr="00693B80">
              <w:t>Common Name</w:t>
            </w:r>
          </w:p>
        </w:tc>
        <w:tc>
          <w:tcPr>
            <w:tcW w:w="990" w:type="dxa"/>
            <w:tcBorders>
              <w:top w:val="single" w:sz="4" w:space="0" w:color="auto"/>
              <w:bottom w:val="single" w:sz="8" w:space="0" w:color="auto"/>
            </w:tcBorders>
            <w:noWrap/>
            <w:hideMark/>
          </w:tcPr>
          <w:p w:rsidR="00606D44" w:rsidRPr="00693B80" w:rsidRDefault="00606D44" w:rsidP="00A90375">
            <w:pPr>
              <w:jc w:val="right"/>
            </w:pPr>
            <w:r w:rsidRPr="00693B80">
              <w:t>Count</w:t>
            </w:r>
          </w:p>
        </w:tc>
        <w:tc>
          <w:tcPr>
            <w:tcW w:w="1073" w:type="dxa"/>
            <w:tcBorders>
              <w:top w:val="single" w:sz="4" w:space="0" w:color="auto"/>
              <w:bottom w:val="single" w:sz="8" w:space="0" w:color="auto"/>
            </w:tcBorders>
            <w:noWrap/>
            <w:hideMark/>
          </w:tcPr>
          <w:p w:rsidR="00606D44" w:rsidRPr="00693B80" w:rsidRDefault="00A90375" w:rsidP="00A90375">
            <w:pPr>
              <w:ind w:left="388" w:right="-738" w:hanging="388"/>
            </w:pPr>
            <w:r>
              <w:t>Weight</w:t>
            </w:r>
          </w:p>
        </w:tc>
      </w:tr>
      <w:tr w:rsidR="00A90375" w:rsidRPr="00693B80" w:rsidTr="00A20025">
        <w:trPr>
          <w:trHeight w:val="300"/>
        </w:trPr>
        <w:tc>
          <w:tcPr>
            <w:tcW w:w="8808" w:type="dxa"/>
            <w:gridSpan w:val="5"/>
            <w:tcBorders>
              <w:top w:val="single" w:sz="8" w:space="0" w:color="auto"/>
            </w:tcBorders>
            <w:noWrap/>
            <w:hideMark/>
          </w:tcPr>
          <w:p w:rsidR="00A90375" w:rsidRPr="00693B80" w:rsidRDefault="00A90375" w:rsidP="00A90375">
            <w:r w:rsidRPr="00693B80">
              <w:t>House 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Acorn</w:t>
            </w:r>
          </w:p>
        </w:tc>
        <w:tc>
          <w:tcPr>
            <w:tcW w:w="990" w:type="dxa"/>
            <w:noWrap/>
            <w:hideMark/>
          </w:tcPr>
          <w:p w:rsidR="00606D44" w:rsidRPr="00693B80" w:rsidRDefault="00606D44" w:rsidP="00A90375">
            <w:pPr>
              <w:jc w:val="right"/>
            </w:pPr>
            <w:r w:rsidRPr="00693B80">
              <w:t>5</w:t>
            </w:r>
          </w:p>
        </w:tc>
        <w:tc>
          <w:tcPr>
            <w:tcW w:w="1073" w:type="dxa"/>
            <w:noWrap/>
            <w:hideMark/>
          </w:tcPr>
          <w:p w:rsidR="0057632C" w:rsidRPr="00693B80" w:rsidRDefault="00606D44" w:rsidP="0057632C">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Blackberry/raspberry</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Blueberry</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Corn kernel</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t>Grape</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t>N</w:t>
            </w:r>
            <w:r w:rsidRPr="00693B80">
              <w:t>utshell cf.</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Persimmon</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Pine cone</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Pinecone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 xml:space="preserve">Pink family </w:t>
            </w:r>
          </w:p>
        </w:tc>
        <w:tc>
          <w:tcPr>
            <w:tcW w:w="990" w:type="dxa"/>
            <w:noWrap/>
            <w:hideMark/>
          </w:tcPr>
          <w:p w:rsidR="00606D44" w:rsidRPr="00693B80" w:rsidRDefault="00606D44" w:rsidP="00A90375">
            <w:pPr>
              <w:jc w:val="right"/>
            </w:pPr>
            <w:r w:rsidRPr="00693B80">
              <w:t>50</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86</w:t>
            </w:r>
          </w:p>
        </w:tc>
        <w:tc>
          <w:tcPr>
            <w:tcW w:w="1073" w:type="dxa"/>
            <w:noWrap/>
            <w:hideMark/>
          </w:tcPr>
          <w:p w:rsidR="00606D44" w:rsidRPr="00693B80" w:rsidRDefault="00606D44" w:rsidP="00A90375">
            <w:pPr>
              <w:jc w:val="right"/>
            </w:pPr>
            <w:r w:rsidRPr="00693B80">
              <w:t>0.86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Unidentifiable seed</w:t>
            </w:r>
          </w:p>
        </w:tc>
        <w:tc>
          <w:tcPr>
            <w:tcW w:w="990" w:type="dxa"/>
            <w:noWrap/>
            <w:hideMark/>
          </w:tcPr>
          <w:p w:rsidR="00606D44" w:rsidRPr="00693B80" w:rsidRDefault="00606D44" w:rsidP="00A90375">
            <w:pPr>
              <w:jc w:val="right"/>
            </w:pPr>
            <w:r w:rsidRPr="00693B80">
              <w:t>4</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t>U</w:t>
            </w:r>
            <w:r w:rsidRPr="00693B80">
              <w:t>nidentified seed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Wheat</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191C S07</w:t>
            </w:r>
          </w:p>
        </w:tc>
        <w:tc>
          <w:tcPr>
            <w:tcW w:w="3960" w:type="dxa"/>
            <w:noWrap/>
            <w:hideMark/>
          </w:tcPr>
          <w:p w:rsidR="00606D44" w:rsidRPr="00693B80" w:rsidRDefault="00606D44" w:rsidP="00500AE5">
            <w:r w:rsidRPr="00693B80">
              <w:t>Wheat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6745" w:type="dxa"/>
            <w:gridSpan w:val="3"/>
            <w:noWrap/>
            <w:hideMark/>
          </w:tcPr>
          <w:p w:rsidR="00606D44" w:rsidRPr="00693B80" w:rsidRDefault="00606D44" w:rsidP="00500AE5">
            <w:r>
              <w:t>Total</w:t>
            </w:r>
          </w:p>
        </w:tc>
        <w:tc>
          <w:tcPr>
            <w:tcW w:w="990" w:type="dxa"/>
            <w:noWrap/>
            <w:hideMark/>
          </w:tcPr>
          <w:p w:rsidR="00606D44" w:rsidRPr="00693B80" w:rsidRDefault="00606D44" w:rsidP="00A90375">
            <w:pPr>
              <w:jc w:val="right"/>
            </w:pPr>
            <w:r w:rsidRPr="00693B80">
              <w:t>171</w:t>
            </w:r>
          </w:p>
        </w:tc>
        <w:tc>
          <w:tcPr>
            <w:tcW w:w="1073" w:type="dxa"/>
            <w:noWrap/>
            <w:hideMark/>
          </w:tcPr>
          <w:p w:rsidR="00606D44" w:rsidRPr="00693B80" w:rsidRDefault="00606D44" w:rsidP="00A90375">
            <w:pPr>
              <w:jc w:val="right"/>
            </w:pPr>
            <w:r w:rsidRPr="00693B80">
              <w:t>1.13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Black walnut/peach</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Cheno</w:t>
            </w:r>
            <w:r w:rsidR="00634801">
              <w:t>pod</w:t>
            </w:r>
            <w:r w:rsidRPr="00693B80">
              <w:t>/am</w:t>
            </w:r>
            <w:r>
              <w:t>aranth</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Chickweed</w:t>
            </w:r>
          </w:p>
        </w:tc>
        <w:tc>
          <w:tcPr>
            <w:tcW w:w="990" w:type="dxa"/>
            <w:noWrap/>
            <w:hideMark/>
          </w:tcPr>
          <w:p w:rsidR="00606D44" w:rsidRPr="00693B80" w:rsidRDefault="00606D44" w:rsidP="00A90375">
            <w:pPr>
              <w:jc w:val="right"/>
            </w:pPr>
            <w:r w:rsidRPr="00693B80">
              <w:t>41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Nutshell</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Persimmon</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Peach</w:t>
            </w:r>
          </w:p>
        </w:tc>
        <w:tc>
          <w:tcPr>
            <w:tcW w:w="990" w:type="dxa"/>
            <w:noWrap/>
            <w:hideMark/>
          </w:tcPr>
          <w:p w:rsidR="00606D44" w:rsidRPr="00693B80" w:rsidRDefault="00606D44" w:rsidP="00A90375">
            <w:pPr>
              <w:jc w:val="right"/>
            </w:pPr>
            <w:r w:rsidRPr="00693B80">
              <w:t>11</w:t>
            </w:r>
          </w:p>
        </w:tc>
        <w:tc>
          <w:tcPr>
            <w:tcW w:w="1073" w:type="dxa"/>
            <w:noWrap/>
            <w:hideMark/>
          </w:tcPr>
          <w:p w:rsidR="00606D44" w:rsidRPr="00693B80" w:rsidRDefault="00606D44" w:rsidP="00A90375">
            <w:pPr>
              <w:jc w:val="right"/>
            </w:pPr>
            <w:r w:rsidRPr="00693B80">
              <w:t>1.9</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113</w:t>
            </w:r>
          </w:p>
        </w:tc>
        <w:tc>
          <w:tcPr>
            <w:tcW w:w="1073" w:type="dxa"/>
            <w:noWrap/>
            <w:hideMark/>
          </w:tcPr>
          <w:p w:rsidR="00606D44" w:rsidRPr="00693B80" w:rsidRDefault="00606D44" w:rsidP="00A90375">
            <w:pPr>
              <w:jc w:val="right"/>
            </w:pPr>
            <w:r w:rsidRPr="00693B80">
              <w:t>1.32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Pokeweed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191D S12</w:t>
            </w:r>
          </w:p>
        </w:tc>
        <w:tc>
          <w:tcPr>
            <w:tcW w:w="3960" w:type="dxa"/>
            <w:noWrap/>
            <w:hideMark/>
          </w:tcPr>
          <w:p w:rsidR="00606D44" w:rsidRPr="00693B80" w:rsidRDefault="00606D44" w:rsidP="00500AE5">
            <w:r w:rsidRPr="00693B80">
              <w:t>Unidentifiable</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6745" w:type="dxa"/>
            <w:gridSpan w:val="3"/>
            <w:noWrap/>
            <w:hideMark/>
          </w:tcPr>
          <w:p w:rsidR="00606D44" w:rsidRPr="00693B80" w:rsidRDefault="00606D44" w:rsidP="00500AE5">
            <w:r>
              <w:t>Total</w:t>
            </w:r>
          </w:p>
        </w:tc>
        <w:tc>
          <w:tcPr>
            <w:tcW w:w="990" w:type="dxa"/>
            <w:noWrap/>
            <w:hideMark/>
          </w:tcPr>
          <w:p w:rsidR="00606D44" w:rsidRPr="00693B80" w:rsidRDefault="00606D44" w:rsidP="00A90375">
            <w:pPr>
              <w:jc w:val="right"/>
            </w:pPr>
            <w:r>
              <w:t>180</w:t>
            </w:r>
          </w:p>
        </w:tc>
        <w:tc>
          <w:tcPr>
            <w:tcW w:w="1073" w:type="dxa"/>
            <w:noWrap/>
            <w:hideMark/>
          </w:tcPr>
          <w:p w:rsidR="00606D44" w:rsidRPr="00693B80" w:rsidRDefault="00606D44" w:rsidP="00A90375">
            <w:pPr>
              <w:jc w:val="right"/>
            </w:pPr>
            <w:r>
              <w:t>3.37</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191E S18</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191E S18</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21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191E S18</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24</w:t>
            </w:r>
          </w:p>
        </w:tc>
        <w:tc>
          <w:tcPr>
            <w:tcW w:w="1073" w:type="dxa"/>
            <w:noWrap/>
            <w:hideMark/>
          </w:tcPr>
          <w:p w:rsidR="00606D44" w:rsidRPr="00693B80" w:rsidRDefault="00606D44" w:rsidP="00A90375">
            <w:pPr>
              <w:jc w:val="right"/>
            </w:pPr>
            <w:r w:rsidRPr="00693B80">
              <w:t>0.16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191E S18</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6</w:t>
            </w:r>
          </w:p>
        </w:tc>
        <w:tc>
          <w:tcPr>
            <w:tcW w:w="1073" w:type="dxa"/>
            <w:noWrap/>
            <w:hideMark/>
          </w:tcPr>
          <w:p w:rsidR="00606D44" w:rsidRPr="00693B80" w:rsidRDefault="00606D44" w:rsidP="00A90375">
            <w:pPr>
              <w:jc w:val="right"/>
            </w:pPr>
            <w:r w:rsidRPr="00693B80">
              <w:t>0.02</w:t>
            </w:r>
          </w:p>
        </w:tc>
      </w:tr>
      <w:tr w:rsidR="00550C4D" w:rsidRPr="00693B80" w:rsidTr="00A20025">
        <w:trPr>
          <w:trHeight w:val="300"/>
        </w:trPr>
        <w:tc>
          <w:tcPr>
            <w:tcW w:w="6745" w:type="dxa"/>
            <w:gridSpan w:val="3"/>
            <w:noWrap/>
            <w:hideMark/>
          </w:tcPr>
          <w:p w:rsidR="00550C4D" w:rsidRPr="00693B80" w:rsidRDefault="00550C4D" w:rsidP="00500AE5">
            <w:r>
              <w:t>Total</w:t>
            </w:r>
          </w:p>
        </w:tc>
        <w:tc>
          <w:tcPr>
            <w:tcW w:w="990" w:type="dxa"/>
            <w:noWrap/>
            <w:hideMark/>
          </w:tcPr>
          <w:p w:rsidR="00550C4D" w:rsidRPr="00693B80" w:rsidRDefault="00550C4D" w:rsidP="00A90375">
            <w:pPr>
              <w:jc w:val="right"/>
            </w:pPr>
            <w:r>
              <w:t>53</w:t>
            </w:r>
          </w:p>
        </w:tc>
        <w:tc>
          <w:tcPr>
            <w:tcW w:w="1073" w:type="dxa"/>
            <w:noWrap/>
            <w:hideMark/>
          </w:tcPr>
          <w:p w:rsidR="00550C4D" w:rsidRPr="00693B80" w:rsidRDefault="00550C4D" w:rsidP="00A90375">
            <w:pPr>
              <w:jc w:val="right"/>
            </w:pPr>
            <w:r w:rsidRPr="00693B80">
              <w:t>0.18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Acorn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bl>
    <w:p w:rsidR="00F340D9" w:rsidRDefault="00F340D9"/>
    <w:p w:rsidR="00A20025" w:rsidRDefault="00A20025">
      <w:pPr>
        <w:rPr>
          <w:i/>
        </w:rPr>
      </w:pPr>
    </w:p>
    <w:p w:rsidR="00A20025" w:rsidRDefault="00A20025">
      <w:pPr>
        <w:rPr>
          <w:i/>
        </w:rPr>
      </w:pPr>
    </w:p>
    <w:p w:rsidR="00F340D9" w:rsidRPr="00F340D9" w:rsidRDefault="00533913">
      <w:pPr>
        <w:rPr>
          <w:i/>
        </w:rPr>
      </w:pPr>
      <w:r>
        <w:rPr>
          <w:i/>
        </w:rPr>
        <w:lastRenderedPageBreak/>
        <w:t>Table A-3.</w:t>
      </w:r>
      <w:r w:rsidR="00F340D9" w:rsidRPr="00F340D9">
        <w:rPr>
          <w:i/>
        </w:rPr>
        <w:t xml:space="preserve">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B54B2" w:rsidRPr="00693B80" w:rsidTr="00A20025">
        <w:trPr>
          <w:trHeight w:val="300"/>
        </w:trPr>
        <w:tc>
          <w:tcPr>
            <w:tcW w:w="960" w:type="dxa"/>
            <w:tcBorders>
              <w:top w:val="single" w:sz="8" w:space="0" w:color="auto"/>
              <w:bottom w:val="single" w:sz="4" w:space="0" w:color="auto"/>
            </w:tcBorders>
            <w:noWrap/>
            <w:hideMark/>
          </w:tcPr>
          <w:p w:rsidR="007B54B2" w:rsidRPr="00693B80" w:rsidRDefault="007B54B2" w:rsidP="007B54B2"/>
        </w:tc>
        <w:tc>
          <w:tcPr>
            <w:tcW w:w="1825" w:type="dxa"/>
            <w:tcBorders>
              <w:top w:val="single" w:sz="8" w:space="0" w:color="auto"/>
              <w:bottom w:val="single" w:sz="4" w:space="0" w:color="auto"/>
            </w:tcBorders>
            <w:noWrap/>
            <w:hideMark/>
          </w:tcPr>
          <w:p w:rsidR="007B54B2" w:rsidRPr="00693B80" w:rsidRDefault="007B54B2" w:rsidP="007B54B2">
            <w:r>
              <w:t>Sample Number</w:t>
            </w:r>
          </w:p>
        </w:tc>
        <w:tc>
          <w:tcPr>
            <w:tcW w:w="3960" w:type="dxa"/>
            <w:tcBorders>
              <w:top w:val="single" w:sz="8" w:space="0" w:color="auto"/>
              <w:bottom w:val="single" w:sz="4" w:space="0" w:color="auto"/>
            </w:tcBorders>
            <w:noWrap/>
            <w:hideMark/>
          </w:tcPr>
          <w:p w:rsidR="007B54B2" w:rsidRPr="00693B80" w:rsidRDefault="007B54B2" w:rsidP="007B54B2">
            <w:pPr>
              <w:ind w:left="307" w:hanging="307"/>
            </w:pPr>
            <w:r w:rsidRPr="00693B80">
              <w:t>Common Name</w:t>
            </w:r>
          </w:p>
        </w:tc>
        <w:tc>
          <w:tcPr>
            <w:tcW w:w="990" w:type="dxa"/>
            <w:tcBorders>
              <w:top w:val="single" w:sz="8" w:space="0" w:color="auto"/>
              <w:bottom w:val="single" w:sz="4" w:space="0" w:color="auto"/>
            </w:tcBorders>
            <w:noWrap/>
            <w:hideMark/>
          </w:tcPr>
          <w:p w:rsidR="007B54B2" w:rsidRPr="00693B80" w:rsidRDefault="007B54B2" w:rsidP="007B54B2">
            <w:pPr>
              <w:jc w:val="right"/>
            </w:pPr>
            <w:r w:rsidRPr="00693B80">
              <w:t>Count</w:t>
            </w:r>
          </w:p>
        </w:tc>
        <w:tc>
          <w:tcPr>
            <w:tcW w:w="1073" w:type="dxa"/>
            <w:tcBorders>
              <w:top w:val="single" w:sz="8" w:space="0" w:color="auto"/>
              <w:bottom w:val="single" w:sz="4" w:space="0" w:color="auto"/>
            </w:tcBorders>
            <w:noWrap/>
            <w:hideMark/>
          </w:tcPr>
          <w:p w:rsidR="007B54B2" w:rsidRPr="00693B80" w:rsidRDefault="007B54B2" w:rsidP="007B54B2">
            <w:pPr>
              <w:ind w:left="388" w:right="-738" w:hanging="388"/>
            </w:pPr>
            <w:r>
              <w:t>Weight</w:t>
            </w:r>
          </w:p>
        </w:tc>
      </w:tr>
      <w:tr w:rsidR="00606D44" w:rsidRPr="00693B80" w:rsidTr="00A20025">
        <w:trPr>
          <w:trHeight w:val="300"/>
        </w:trPr>
        <w:tc>
          <w:tcPr>
            <w:tcW w:w="960" w:type="dxa"/>
            <w:tcBorders>
              <w:top w:val="single" w:sz="4" w:space="0" w:color="auto"/>
            </w:tcBorders>
            <w:noWrap/>
            <w:hideMark/>
          </w:tcPr>
          <w:p w:rsidR="00606D44" w:rsidRPr="00693B80" w:rsidRDefault="00606D44" w:rsidP="00500AE5"/>
        </w:tc>
        <w:tc>
          <w:tcPr>
            <w:tcW w:w="1825" w:type="dxa"/>
            <w:tcBorders>
              <w:top w:val="single" w:sz="4" w:space="0" w:color="auto"/>
            </w:tcBorders>
            <w:noWrap/>
            <w:hideMark/>
          </w:tcPr>
          <w:p w:rsidR="00606D44" w:rsidRPr="00693B80" w:rsidRDefault="00606D44" w:rsidP="00500AE5">
            <w:r w:rsidRPr="00693B80">
              <w:t>191F S31</w:t>
            </w:r>
          </w:p>
        </w:tc>
        <w:tc>
          <w:tcPr>
            <w:tcW w:w="3960" w:type="dxa"/>
            <w:tcBorders>
              <w:top w:val="single" w:sz="4" w:space="0" w:color="auto"/>
            </w:tcBorders>
            <w:noWrap/>
            <w:hideMark/>
          </w:tcPr>
          <w:p w:rsidR="00606D44" w:rsidRPr="00693B80" w:rsidRDefault="00606D44" w:rsidP="00500AE5">
            <w:r w:rsidRPr="00693B80">
              <w:t>Bark</w:t>
            </w:r>
          </w:p>
        </w:tc>
        <w:tc>
          <w:tcPr>
            <w:tcW w:w="990" w:type="dxa"/>
            <w:tcBorders>
              <w:top w:val="single" w:sz="4" w:space="0" w:color="auto"/>
            </w:tcBorders>
            <w:noWrap/>
            <w:hideMark/>
          </w:tcPr>
          <w:p w:rsidR="00606D44" w:rsidRPr="00693B80" w:rsidRDefault="00606D44" w:rsidP="00A90375">
            <w:pPr>
              <w:jc w:val="right"/>
            </w:pPr>
            <w:r w:rsidRPr="00693B80">
              <w:t>2</w:t>
            </w:r>
          </w:p>
        </w:tc>
        <w:tc>
          <w:tcPr>
            <w:tcW w:w="1073" w:type="dxa"/>
            <w:tcBorders>
              <w:top w:val="single" w:sz="4" w:space="0" w:color="auto"/>
            </w:tcBorders>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Black walnut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Black walnut/peach</w:t>
            </w:r>
          </w:p>
        </w:tc>
        <w:tc>
          <w:tcPr>
            <w:tcW w:w="990" w:type="dxa"/>
            <w:noWrap/>
            <w:hideMark/>
          </w:tcPr>
          <w:p w:rsidR="00606D44" w:rsidRPr="00693B80" w:rsidRDefault="00606D44" w:rsidP="00A90375">
            <w:pPr>
              <w:jc w:val="right"/>
            </w:pPr>
            <w:r w:rsidRPr="00693B80">
              <w:t>5</w:t>
            </w:r>
          </w:p>
        </w:tc>
        <w:tc>
          <w:tcPr>
            <w:tcW w:w="1073" w:type="dxa"/>
            <w:noWrap/>
            <w:hideMark/>
          </w:tcPr>
          <w:p w:rsidR="00606D44" w:rsidRPr="00693B80" w:rsidRDefault="00606D44" w:rsidP="00A90375">
            <w:pPr>
              <w:jc w:val="right"/>
            </w:pPr>
            <w:r w:rsidRPr="00693B80">
              <w:t>0.04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t>C</w:t>
            </w:r>
            <w:r w:rsidRPr="00693B80">
              <w:t>heno</w:t>
            </w:r>
            <w:r>
              <w:t>pod</w:t>
            </w:r>
            <w:r w:rsidRPr="00693B80">
              <w:t>/am</w:t>
            </w:r>
            <w:r>
              <w:t>aranth</w:t>
            </w:r>
            <w:r w:rsidRPr="00693B80">
              <w:t xml:space="preserve">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t>C</w:t>
            </w:r>
            <w:r w:rsidRPr="00693B80">
              <w:t xml:space="preserve">hickweed </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Corn cupule</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Corn kernel</w:t>
            </w:r>
          </w:p>
        </w:tc>
        <w:tc>
          <w:tcPr>
            <w:tcW w:w="990" w:type="dxa"/>
            <w:noWrap/>
            <w:hideMark/>
          </w:tcPr>
          <w:p w:rsidR="00606D44" w:rsidRPr="00693B80" w:rsidRDefault="00606D44" w:rsidP="00A90375">
            <w:pPr>
              <w:jc w:val="right"/>
            </w:pPr>
            <w:r w:rsidRPr="00693B80">
              <w:t>5</w:t>
            </w:r>
          </w:p>
        </w:tc>
        <w:tc>
          <w:tcPr>
            <w:tcW w:w="1073" w:type="dxa"/>
            <w:noWrap/>
            <w:hideMark/>
          </w:tcPr>
          <w:p w:rsidR="00606D44" w:rsidRPr="00693B80" w:rsidRDefault="00606D44" w:rsidP="00A90375">
            <w:pPr>
              <w:jc w:val="right"/>
            </w:pPr>
            <w:r w:rsidRPr="00693B80">
              <w:t>0.06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Corn kernel cf.</w:t>
            </w:r>
          </w:p>
        </w:tc>
        <w:tc>
          <w:tcPr>
            <w:tcW w:w="990" w:type="dxa"/>
            <w:noWrap/>
            <w:hideMark/>
          </w:tcPr>
          <w:p w:rsidR="00606D44" w:rsidRPr="00693B80" w:rsidRDefault="00606D44" w:rsidP="00A90375">
            <w:pPr>
              <w:jc w:val="right"/>
            </w:pPr>
            <w:r w:rsidRPr="00693B80">
              <w:t>4</w:t>
            </w:r>
          </w:p>
        </w:tc>
        <w:tc>
          <w:tcPr>
            <w:tcW w:w="1073" w:type="dxa"/>
            <w:noWrap/>
            <w:hideMark/>
          </w:tcPr>
          <w:p w:rsidR="00606D44" w:rsidRPr="00693B80" w:rsidRDefault="00606D44" w:rsidP="00A90375">
            <w:pPr>
              <w:jc w:val="right"/>
            </w:pPr>
            <w:r w:rsidRPr="00693B80">
              <w:t>0.04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Hickory</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Hickory cf.</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0.05</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Persimmon</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101</w:t>
            </w:r>
          </w:p>
        </w:tc>
        <w:tc>
          <w:tcPr>
            <w:tcW w:w="1073" w:type="dxa"/>
            <w:noWrap/>
            <w:hideMark/>
          </w:tcPr>
          <w:p w:rsidR="00606D44" w:rsidRPr="00693B80" w:rsidRDefault="00606D44" w:rsidP="00A90375">
            <w:pPr>
              <w:jc w:val="right"/>
            </w:pPr>
            <w:r w:rsidRPr="00693B80">
              <w:t>0.73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Unidentifiable seed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Unidentified</w:t>
            </w:r>
          </w:p>
        </w:tc>
        <w:tc>
          <w:tcPr>
            <w:tcW w:w="990" w:type="dxa"/>
            <w:noWrap/>
            <w:hideMark/>
          </w:tcPr>
          <w:p w:rsidR="00606D44" w:rsidRPr="00693B80" w:rsidRDefault="00606D44" w:rsidP="00A90375">
            <w:pPr>
              <w:jc w:val="right"/>
            </w:pPr>
            <w:r w:rsidRPr="00693B80">
              <w:t>15</w:t>
            </w:r>
          </w:p>
        </w:tc>
        <w:tc>
          <w:tcPr>
            <w:tcW w:w="1073" w:type="dxa"/>
            <w:noWrap/>
            <w:hideMark/>
          </w:tcPr>
          <w:p w:rsidR="00606D44" w:rsidRPr="00693B80" w:rsidRDefault="00606D44" w:rsidP="00A90375">
            <w:pPr>
              <w:jc w:val="right"/>
            </w:pPr>
            <w:r w:rsidRPr="00693B80">
              <w:t>0.08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Wheat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S31</w:t>
            </w:r>
          </w:p>
        </w:tc>
        <w:tc>
          <w:tcPr>
            <w:tcW w:w="3960" w:type="dxa"/>
            <w:noWrap/>
            <w:hideMark/>
          </w:tcPr>
          <w:p w:rsidR="00606D44" w:rsidRPr="00693B80" w:rsidRDefault="00606D44" w:rsidP="00500AE5">
            <w:r w:rsidRPr="00693B80">
              <w:t>Wood part carbonized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550C4D" w:rsidRPr="00693B80" w:rsidTr="00A20025">
        <w:trPr>
          <w:trHeight w:val="300"/>
        </w:trPr>
        <w:tc>
          <w:tcPr>
            <w:tcW w:w="6745" w:type="dxa"/>
            <w:gridSpan w:val="3"/>
            <w:noWrap/>
            <w:hideMark/>
          </w:tcPr>
          <w:p w:rsidR="00550C4D" w:rsidRPr="00693B80" w:rsidRDefault="00550C4D" w:rsidP="00500AE5">
            <w:r>
              <w:t>Total</w:t>
            </w:r>
          </w:p>
        </w:tc>
        <w:tc>
          <w:tcPr>
            <w:tcW w:w="990" w:type="dxa"/>
            <w:noWrap/>
            <w:hideMark/>
          </w:tcPr>
          <w:p w:rsidR="00550C4D" w:rsidRPr="00693B80" w:rsidRDefault="00550C4D" w:rsidP="00A90375">
            <w:pPr>
              <w:jc w:val="right"/>
            </w:pPr>
            <w:r w:rsidRPr="00693B80">
              <w:t>151</w:t>
            </w:r>
          </w:p>
        </w:tc>
        <w:tc>
          <w:tcPr>
            <w:tcW w:w="1073" w:type="dxa"/>
            <w:noWrap/>
            <w:hideMark/>
          </w:tcPr>
          <w:p w:rsidR="00550C4D" w:rsidRPr="00693B80" w:rsidRDefault="00550C4D" w:rsidP="00A90375">
            <w:pPr>
              <w:jc w:val="right"/>
            </w:pPr>
            <w:r w:rsidRPr="00693B80">
              <w:t>1.11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5</w:t>
            </w:r>
          </w:p>
        </w:tc>
        <w:tc>
          <w:tcPr>
            <w:tcW w:w="1073" w:type="dxa"/>
            <w:noWrap/>
            <w:hideMark/>
          </w:tcPr>
          <w:p w:rsidR="00606D44" w:rsidRPr="00693B80" w:rsidRDefault="00606D44" w:rsidP="00A90375">
            <w:pPr>
              <w:jc w:val="right"/>
            </w:pPr>
            <w:r w:rsidRPr="00693B80">
              <w:t>0.08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Blackberry/raspberry u</w:t>
            </w:r>
            <w:r>
              <w:t>n</w:t>
            </w:r>
            <w:r w:rsidRPr="00693B80">
              <w:t>c</w:t>
            </w:r>
            <w:r>
              <w:t>arbonized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Corn cupule</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Corn kernel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Peach</w:t>
            </w:r>
          </w:p>
        </w:tc>
        <w:tc>
          <w:tcPr>
            <w:tcW w:w="990" w:type="dxa"/>
            <w:noWrap/>
            <w:hideMark/>
          </w:tcPr>
          <w:p w:rsidR="00606D44" w:rsidRPr="00693B80" w:rsidRDefault="00606D44" w:rsidP="00A90375">
            <w:pPr>
              <w:jc w:val="right"/>
            </w:pPr>
            <w:r w:rsidRPr="00693B80">
              <w:t>9</w:t>
            </w:r>
          </w:p>
        </w:tc>
        <w:tc>
          <w:tcPr>
            <w:tcW w:w="1073" w:type="dxa"/>
            <w:noWrap/>
            <w:hideMark/>
          </w:tcPr>
          <w:p w:rsidR="00606D44" w:rsidRPr="00693B80" w:rsidRDefault="00606D44" w:rsidP="00A90375">
            <w:pPr>
              <w:jc w:val="right"/>
            </w:pPr>
            <w:r w:rsidRPr="00693B80">
              <w:t>0.15</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134</w:t>
            </w:r>
          </w:p>
        </w:tc>
        <w:tc>
          <w:tcPr>
            <w:tcW w:w="1073" w:type="dxa"/>
            <w:noWrap/>
            <w:hideMark/>
          </w:tcPr>
          <w:p w:rsidR="00606D44" w:rsidRPr="00693B80" w:rsidRDefault="00606D44" w:rsidP="00A90375">
            <w:pPr>
              <w:jc w:val="right"/>
            </w:pPr>
            <w:r w:rsidRPr="00693B80">
              <w:t>1.27</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2F7A46">
            <w:r w:rsidRPr="002F7A46">
              <w:rPr>
                <w:i/>
              </w:rPr>
              <w:t>Prunus</w:t>
            </w:r>
            <w:r w:rsidRPr="00693B80">
              <w:t xml:space="preserve">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Purslane</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t>U</w:t>
            </w:r>
            <w:r w:rsidRPr="00693B80">
              <w:t>nidentified seeds</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rsidRPr="00693B80">
              <w:t>Unid</w:t>
            </w:r>
            <w:r>
              <w:t>entifi</w:t>
            </w:r>
            <w:r w:rsidRPr="00693B80">
              <w:t>able Seeds</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191F S32</w:t>
            </w:r>
          </w:p>
        </w:tc>
        <w:tc>
          <w:tcPr>
            <w:tcW w:w="3960" w:type="dxa"/>
            <w:noWrap/>
            <w:hideMark/>
          </w:tcPr>
          <w:p w:rsidR="00606D44" w:rsidRPr="00693B80" w:rsidRDefault="00606D44" w:rsidP="00500AE5">
            <w:r>
              <w:t>Walnut f</w:t>
            </w:r>
            <w:r w:rsidRPr="00693B80">
              <w:t>amily</w:t>
            </w:r>
          </w:p>
        </w:tc>
        <w:tc>
          <w:tcPr>
            <w:tcW w:w="990" w:type="dxa"/>
            <w:noWrap/>
            <w:hideMark/>
          </w:tcPr>
          <w:p w:rsidR="00606D44" w:rsidRPr="00693B80" w:rsidRDefault="00606D44" w:rsidP="00A90375">
            <w:pPr>
              <w:jc w:val="right"/>
            </w:pPr>
            <w:r w:rsidRPr="00693B80">
              <w:t>14</w:t>
            </w:r>
          </w:p>
        </w:tc>
        <w:tc>
          <w:tcPr>
            <w:tcW w:w="1073" w:type="dxa"/>
            <w:noWrap/>
            <w:hideMark/>
          </w:tcPr>
          <w:p w:rsidR="00606D44" w:rsidRPr="00693B80" w:rsidRDefault="00606D44" w:rsidP="00A90375">
            <w:pPr>
              <w:jc w:val="right"/>
            </w:pPr>
            <w:r w:rsidRPr="00693B80">
              <w:t>0.05</w:t>
            </w:r>
          </w:p>
        </w:tc>
      </w:tr>
      <w:tr w:rsidR="00550C4D" w:rsidRPr="00693B80" w:rsidTr="00A20025">
        <w:trPr>
          <w:trHeight w:val="300"/>
        </w:trPr>
        <w:tc>
          <w:tcPr>
            <w:tcW w:w="6745" w:type="dxa"/>
            <w:gridSpan w:val="3"/>
            <w:noWrap/>
            <w:hideMark/>
          </w:tcPr>
          <w:p w:rsidR="00550C4D" w:rsidRPr="00693B80" w:rsidRDefault="00550C4D" w:rsidP="00500AE5">
            <w:r>
              <w:t>Total</w:t>
            </w:r>
          </w:p>
        </w:tc>
        <w:tc>
          <w:tcPr>
            <w:tcW w:w="990" w:type="dxa"/>
            <w:noWrap/>
            <w:hideMark/>
          </w:tcPr>
          <w:p w:rsidR="00550C4D" w:rsidRPr="00693B80" w:rsidRDefault="00550C4D" w:rsidP="00A90375">
            <w:pPr>
              <w:jc w:val="right"/>
            </w:pPr>
            <w:r w:rsidRPr="00693B80">
              <w:t>174</w:t>
            </w:r>
          </w:p>
        </w:tc>
        <w:tc>
          <w:tcPr>
            <w:tcW w:w="1073" w:type="dxa"/>
            <w:noWrap/>
            <w:hideMark/>
          </w:tcPr>
          <w:p w:rsidR="00550C4D" w:rsidRPr="00693B80" w:rsidRDefault="00550C4D" w:rsidP="00A90375">
            <w:pPr>
              <w:jc w:val="right"/>
            </w:pPr>
            <w:r w:rsidRPr="00693B80">
              <w:t>1.56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Acorn</w:t>
            </w:r>
          </w:p>
        </w:tc>
        <w:tc>
          <w:tcPr>
            <w:tcW w:w="990" w:type="dxa"/>
            <w:noWrap/>
            <w:hideMark/>
          </w:tcPr>
          <w:p w:rsidR="00606D44" w:rsidRPr="00693B80" w:rsidRDefault="00606D44" w:rsidP="00A90375">
            <w:pPr>
              <w:jc w:val="right"/>
            </w:pPr>
            <w:r w:rsidRPr="00693B80">
              <w:t>5</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Acorn cf.</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4</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Black walnut</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0.05</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Cheno</w:t>
            </w:r>
            <w:r>
              <w:t>pod</w:t>
            </w:r>
            <w:r w:rsidRPr="00693B80">
              <w:t>/am</w:t>
            </w:r>
            <w:r>
              <w:t>aranth</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 xml:space="preserve">Chickweed </w:t>
            </w:r>
          </w:p>
        </w:tc>
        <w:tc>
          <w:tcPr>
            <w:tcW w:w="990" w:type="dxa"/>
            <w:noWrap/>
            <w:hideMark/>
          </w:tcPr>
          <w:p w:rsidR="00606D44" w:rsidRPr="00693B80" w:rsidRDefault="00606D44" w:rsidP="00A90375">
            <w:pPr>
              <w:jc w:val="right"/>
            </w:pPr>
            <w:r w:rsidRPr="00693B80">
              <w:t>21</w:t>
            </w:r>
          </w:p>
        </w:tc>
        <w:tc>
          <w:tcPr>
            <w:tcW w:w="1073" w:type="dxa"/>
            <w:noWrap/>
            <w:hideMark/>
          </w:tcPr>
          <w:p w:rsidR="00606D44" w:rsidRPr="00693B80" w:rsidRDefault="00606D44" w:rsidP="00A90375">
            <w:pPr>
              <w:jc w:val="right"/>
            </w:pPr>
            <w:r w:rsidRPr="00693B80">
              <w:t>0.01</w:t>
            </w:r>
          </w:p>
        </w:tc>
      </w:tr>
    </w:tbl>
    <w:p w:rsidR="00A20025" w:rsidRDefault="00A20025">
      <w:pPr>
        <w:rPr>
          <w:i/>
        </w:rPr>
      </w:pPr>
    </w:p>
    <w:p w:rsidR="00A20025" w:rsidRDefault="00A20025">
      <w:pPr>
        <w:rPr>
          <w:i/>
        </w:rPr>
      </w:pPr>
    </w:p>
    <w:p w:rsidR="002B104C" w:rsidRPr="002B104C" w:rsidRDefault="00533913">
      <w:pPr>
        <w:rPr>
          <w:i/>
        </w:rPr>
      </w:pPr>
      <w:r>
        <w:rPr>
          <w:i/>
        </w:rPr>
        <w:lastRenderedPageBreak/>
        <w:t>Table A-3.</w:t>
      </w:r>
      <w:r w:rsidR="002B104C" w:rsidRPr="002B104C">
        <w:rPr>
          <w:i/>
        </w:rPr>
        <w:t xml:space="preserve">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2B104C" w:rsidRPr="00693B80" w:rsidTr="00A20025">
        <w:trPr>
          <w:trHeight w:val="300"/>
        </w:trPr>
        <w:tc>
          <w:tcPr>
            <w:tcW w:w="960" w:type="dxa"/>
            <w:tcBorders>
              <w:top w:val="single" w:sz="8" w:space="0" w:color="auto"/>
              <w:bottom w:val="single" w:sz="4" w:space="0" w:color="auto"/>
            </w:tcBorders>
            <w:noWrap/>
            <w:hideMark/>
          </w:tcPr>
          <w:p w:rsidR="002B104C" w:rsidRPr="00693B80" w:rsidRDefault="002B104C" w:rsidP="002B104C">
            <w:pPr>
              <w:spacing w:line="259" w:lineRule="auto"/>
            </w:pPr>
          </w:p>
        </w:tc>
        <w:tc>
          <w:tcPr>
            <w:tcW w:w="1825" w:type="dxa"/>
            <w:tcBorders>
              <w:top w:val="single" w:sz="8" w:space="0" w:color="auto"/>
              <w:bottom w:val="single" w:sz="4" w:space="0" w:color="auto"/>
            </w:tcBorders>
            <w:noWrap/>
            <w:hideMark/>
          </w:tcPr>
          <w:p w:rsidR="002B104C" w:rsidRPr="00693B80" w:rsidRDefault="002B104C" w:rsidP="0057632C">
            <w:r>
              <w:t>Sample Number</w:t>
            </w:r>
          </w:p>
        </w:tc>
        <w:tc>
          <w:tcPr>
            <w:tcW w:w="3960" w:type="dxa"/>
            <w:tcBorders>
              <w:top w:val="single" w:sz="8" w:space="0" w:color="auto"/>
              <w:bottom w:val="single" w:sz="4" w:space="0" w:color="auto"/>
            </w:tcBorders>
            <w:noWrap/>
            <w:hideMark/>
          </w:tcPr>
          <w:p w:rsidR="002B104C" w:rsidRPr="00693B80" w:rsidRDefault="002B104C" w:rsidP="0057632C">
            <w:pPr>
              <w:ind w:left="307" w:hanging="307"/>
            </w:pPr>
            <w:r w:rsidRPr="00693B80">
              <w:t>Common Name</w:t>
            </w:r>
          </w:p>
        </w:tc>
        <w:tc>
          <w:tcPr>
            <w:tcW w:w="990" w:type="dxa"/>
            <w:tcBorders>
              <w:top w:val="single" w:sz="8" w:space="0" w:color="auto"/>
              <w:bottom w:val="single" w:sz="4" w:space="0" w:color="auto"/>
            </w:tcBorders>
            <w:noWrap/>
            <w:hideMark/>
          </w:tcPr>
          <w:p w:rsidR="002B104C" w:rsidRPr="00693B80" w:rsidRDefault="002B104C" w:rsidP="0057632C">
            <w:pPr>
              <w:jc w:val="right"/>
            </w:pPr>
            <w:r w:rsidRPr="00693B80">
              <w:t>Count</w:t>
            </w:r>
          </w:p>
        </w:tc>
        <w:tc>
          <w:tcPr>
            <w:tcW w:w="1073" w:type="dxa"/>
            <w:tcBorders>
              <w:top w:val="single" w:sz="8" w:space="0" w:color="auto"/>
              <w:bottom w:val="single" w:sz="4" w:space="0" w:color="auto"/>
            </w:tcBorders>
            <w:noWrap/>
            <w:hideMark/>
          </w:tcPr>
          <w:p w:rsidR="002B104C" w:rsidRPr="00693B80" w:rsidRDefault="002B104C" w:rsidP="0057632C">
            <w:pPr>
              <w:ind w:left="388" w:right="-738" w:hanging="388"/>
            </w:pPr>
            <w:r>
              <w:t>Weight</w:t>
            </w:r>
          </w:p>
        </w:tc>
      </w:tr>
      <w:tr w:rsidR="002B104C" w:rsidRPr="00693B80" w:rsidTr="00A20025">
        <w:trPr>
          <w:trHeight w:val="300"/>
        </w:trPr>
        <w:tc>
          <w:tcPr>
            <w:tcW w:w="960" w:type="dxa"/>
            <w:tcBorders>
              <w:top w:val="single" w:sz="4" w:space="0" w:color="auto"/>
            </w:tcBorders>
            <w:noWrap/>
          </w:tcPr>
          <w:p w:rsidR="002B104C" w:rsidRPr="006A716F" w:rsidRDefault="002B104C" w:rsidP="002B104C"/>
        </w:tc>
        <w:tc>
          <w:tcPr>
            <w:tcW w:w="1825" w:type="dxa"/>
            <w:tcBorders>
              <w:top w:val="single" w:sz="4" w:space="0" w:color="auto"/>
            </w:tcBorders>
            <w:noWrap/>
          </w:tcPr>
          <w:p w:rsidR="002B104C" w:rsidRPr="006A716F" w:rsidRDefault="002B104C" w:rsidP="002B104C">
            <w:r w:rsidRPr="006A716F">
              <w:t>191G S33</w:t>
            </w:r>
          </w:p>
        </w:tc>
        <w:tc>
          <w:tcPr>
            <w:tcW w:w="3960" w:type="dxa"/>
            <w:tcBorders>
              <w:top w:val="single" w:sz="4" w:space="0" w:color="auto"/>
            </w:tcBorders>
            <w:noWrap/>
          </w:tcPr>
          <w:p w:rsidR="002B104C" w:rsidRPr="006A716F" w:rsidRDefault="002B104C" w:rsidP="002B104C">
            <w:r w:rsidRPr="006A716F">
              <w:t>Corn cupule</w:t>
            </w:r>
          </w:p>
        </w:tc>
        <w:tc>
          <w:tcPr>
            <w:tcW w:w="990" w:type="dxa"/>
            <w:tcBorders>
              <w:top w:val="single" w:sz="4" w:space="0" w:color="auto"/>
            </w:tcBorders>
            <w:noWrap/>
          </w:tcPr>
          <w:p w:rsidR="002B104C" w:rsidRPr="006A716F" w:rsidRDefault="002B104C" w:rsidP="002B104C">
            <w:pPr>
              <w:jc w:val="right"/>
            </w:pPr>
            <w:r w:rsidRPr="006A716F">
              <w:t>6</w:t>
            </w:r>
          </w:p>
        </w:tc>
        <w:tc>
          <w:tcPr>
            <w:tcW w:w="1073" w:type="dxa"/>
            <w:tcBorders>
              <w:top w:val="single" w:sz="4" w:space="0" w:color="auto"/>
            </w:tcBorders>
            <w:noWrap/>
          </w:tcPr>
          <w:p w:rsidR="002B104C" w:rsidRPr="006A716F" w:rsidRDefault="002B104C" w:rsidP="002B104C">
            <w:pPr>
              <w:jc w:val="right"/>
            </w:pPr>
            <w:r w:rsidRPr="006A716F">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Corn kernel</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Corn kernel cf.</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Dock</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2B104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proofErr w:type="spellStart"/>
            <w:r w:rsidRPr="00693B80">
              <w:t>Goosegrass</w:t>
            </w:r>
            <w:proofErr w:type="spellEnd"/>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Grape</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Hickory</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 xml:space="preserve">Hickory </w:t>
            </w:r>
            <w:proofErr w:type="spellStart"/>
            <w:r w:rsidRPr="00693B80">
              <w:t>cf</w:t>
            </w:r>
            <w:proofErr w:type="spellEnd"/>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Peach</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Persimmon</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Pine cone</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127</w:t>
            </w:r>
          </w:p>
        </w:tc>
        <w:tc>
          <w:tcPr>
            <w:tcW w:w="1073" w:type="dxa"/>
            <w:noWrap/>
            <w:hideMark/>
          </w:tcPr>
          <w:p w:rsidR="00606D44" w:rsidRPr="00693B80" w:rsidRDefault="00606D44" w:rsidP="00A90375">
            <w:pPr>
              <w:jc w:val="right"/>
            </w:pPr>
            <w:r w:rsidRPr="00693B80">
              <w:t>1.03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Pokeweed</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Unidentifiable</w:t>
            </w:r>
          </w:p>
        </w:tc>
        <w:tc>
          <w:tcPr>
            <w:tcW w:w="990" w:type="dxa"/>
            <w:noWrap/>
            <w:hideMark/>
          </w:tcPr>
          <w:p w:rsidR="00606D44" w:rsidRPr="00693B80" w:rsidRDefault="00606D44" w:rsidP="00A90375">
            <w:pPr>
              <w:jc w:val="right"/>
            </w:pPr>
            <w:r w:rsidRPr="00693B80">
              <w:t>22</w:t>
            </w:r>
          </w:p>
        </w:tc>
        <w:tc>
          <w:tcPr>
            <w:tcW w:w="1073" w:type="dxa"/>
            <w:noWrap/>
            <w:hideMark/>
          </w:tcPr>
          <w:p w:rsidR="00606D44" w:rsidRPr="00693B80" w:rsidRDefault="00606D44" w:rsidP="00A90375">
            <w:pPr>
              <w:jc w:val="right"/>
            </w:pPr>
            <w:r w:rsidRPr="00693B80">
              <w:t>0.08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Unidentified</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Unidentified seed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S33</w:t>
            </w:r>
          </w:p>
        </w:tc>
        <w:tc>
          <w:tcPr>
            <w:tcW w:w="3960" w:type="dxa"/>
            <w:noWrap/>
            <w:hideMark/>
          </w:tcPr>
          <w:p w:rsidR="00606D44" w:rsidRPr="00693B80" w:rsidRDefault="00606D44" w:rsidP="00500AE5">
            <w:r w:rsidRPr="00693B80">
              <w:t>Walnut family</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0.01</w:t>
            </w:r>
          </w:p>
        </w:tc>
      </w:tr>
      <w:tr w:rsidR="00550C4D" w:rsidRPr="00693B80" w:rsidTr="00A20025">
        <w:trPr>
          <w:trHeight w:val="300"/>
        </w:trPr>
        <w:tc>
          <w:tcPr>
            <w:tcW w:w="6745" w:type="dxa"/>
            <w:gridSpan w:val="3"/>
            <w:noWrap/>
            <w:hideMark/>
          </w:tcPr>
          <w:p w:rsidR="00550C4D" w:rsidRPr="00693B80" w:rsidRDefault="00550C4D" w:rsidP="00500AE5">
            <w:r>
              <w:t>Total</w:t>
            </w:r>
          </w:p>
        </w:tc>
        <w:tc>
          <w:tcPr>
            <w:tcW w:w="990" w:type="dxa"/>
            <w:noWrap/>
            <w:hideMark/>
          </w:tcPr>
          <w:p w:rsidR="00550C4D" w:rsidRPr="00693B80" w:rsidRDefault="00550C4D" w:rsidP="00A90375">
            <w:pPr>
              <w:jc w:val="right"/>
            </w:pPr>
            <w:r w:rsidRPr="00693B80">
              <w:t>211</w:t>
            </w:r>
          </w:p>
        </w:tc>
        <w:tc>
          <w:tcPr>
            <w:tcW w:w="1073" w:type="dxa"/>
            <w:noWrap/>
            <w:hideMark/>
          </w:tcPr>
          <w:p w:rsidR="00550C4D" w:rsidRPr="00693B80" w:rsidRDefault="00550C4D" w:rsidP="00A90375">
            <w:pPr>
              <w:jc w:val="right"/>
            </w:pPr>
            <w:r w:rsidRPr="00693B80">
              <w:t>1.48</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Acorn cf.</w:t>
            </w:r>
          </w:p>
        </w:tc>
        <w:tc>
          <w:tcPr>
            <w:tcW w:w="990" w:type="dxa"/>
            <w:noWrap/>
            <w:hideMark/>
          </w:tcPr>
          <w:p w:rsidR="00606D44" w:rsidRPr="00693B80" w:rsidRDefault="00606D44" w:rsidP="00A90375">
            <w:pPr>
              <w:jc w:val="right"/>
            </w:pPr>
            <w:r w:rsidRPr="00693B80">
              <w:t>9</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37</w:t>
            </w:r>
          </w:p>
        </w:tc>
        <w:tc>
          <w:tcPr>
            <w:tcW w:w="1073" w:type="dxa"/>
            <w:noWrap/>
            <w:hideMark/>
          </w:tcPr>
          <w:p w:rsidR="00606D44" w:rsidRPr="00693B80" w:rsidRDefault="00606D44" w:rsidP="00A90375">
            <w:pPr>
              <w:jc w:val="right"/>
            </w:pPr>
            <w:r w:rsidRPr="00693B80">
              <w:t>0.22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Blackberry/raspberry uncarbonized</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Corn cupule</w:t>
            </w:r>
          </w:p>
        </w:tc>
        <w:tc>
          <w:tcPr>
            <w:tcW w:w="990" w:type="dxa"/>
            <w:noWrap/>
            <w:hideMark/>
          </w:tcPr>
          <w:p w:rsidR="00606D44" w:rsidRPr="00693B80" w:rsidRDefault="00606D44" w:rsidP="00A90375">
            <w:pPr>
              <w:jc w:val="right"/>
            </w:pPr>
            <w:r w:rsidRPr="00693B80">
              <w:t>3</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Corn kernel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Grass family</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Hickory</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Hickory cf.</w:t>
            </w:r>
          </w:p>
        </w:tc>
        <w:tc>
          <w:tcPr>
            <w:tcW w:w="990" w:type="dxa"/>
            <w:noWrap/>
            <w:hideMark/>
          </w:tcPr>
          <w:p w:rsidR="00606D44" w:rsidRPr="00693B80" w:rsidRDefault="00606D44" w:rsidP="00A90375">
            <w:pPr>
              <w:jc w:val="right"/>
            </w:pPr>
            <w:r w:rsidRPr="00693B80">
              <w:t>4</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693B80">
              <w:t>Pine cone</w:t>
            </w:r>
          </w:p>
        </w:tc>
        <w:tc>
          <w:tcPr>
            <w:tcW w:w="990" w:type="dxa"/>
            <w:noWrap/>
            <w:hideMark/>
          </w:tcPr>
          <w:p w:rsidR="00606D44" w:rsidRPr="00693B80" w:rsidRDefault="00606D44" w:rsidP="00A90375">
            <w:pPr>
              <w:jc w:val="right"/>
            </w:pPr>
            <w:r w:rsidRPr="00693B80">
              <w:t>11</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t>P</w:t>
            </w:r>
            <w:r w:rsidRPr="00693B80">
              <w:t xml:space="preserve">ink family </w:t>
            </w:r>
          </w:p>
        </w:tc>
        <w:tc>
          <w:tcPr>
            <w:tcW w:w="990" w:type="dxa"/>
            <w:noWrap/>
            <w:hideMark/>
          </w:tcPr>
          <w:p w:rsidR="00606D44" w:rsidRPr="00693B80" w:rsidRDefault="00606D44" w:rsidP="00A90375">
            <w:pPr>
              <w:jc w:val="right"/>
            </w:pPr>
            <w:r w:rsidRPr="00693B80">
              <w:t>14</w:t>
            </w:r>
          </w:p>
        </w:tc>
        <w:tc>
          <w:tcPr>
            <w:tcW w:w="1073" w:type="dxa"/>
            <w:noWrap/>
            <w:hideMark/>
          </w:tcPr>
          <w:p w:rsidR="00606D44" w:rsidRPr="00693B80" w:rsidRDefault="00606D44" w:rsidP="00A90375">
            <w:pPr>
              <w:jc w:val="right"/>
            </w:pPr>
            <w:r w:rsidRPr="00693B80">
              <w:t>0.01</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t>P</w:t>
            </w:r>
            <w:r w:rsidRPr="00693B80">
              <w:t>itch</w:t>
            </w:r>
          </w:p>
        </w:tc>
        <w:tc>
          <w:tcPr>
            <w:tcW w:w="990" w:type="dxa"/>
            <w:noWrap/>
            <w:hideMark/>
          </w:tcPr>
          <w:p w:rsidR="00606D44" w:rsidRPr="00693B80" w:rsidRDefault="00606D44" w:rsidP="00A90375">
            <w:pPr>
              <w:jc w:val="right"/>
            </w:pPr>
            <w:r w:rsidRPr="00693B80">
              <w:t>150</w:t>
            </w:r>
          </w:p>
        </w:tc>
        <w:tc>
          <w:tcPr>
            <w:tcW w:w="1073" w:type="dxa"/>
            <w:noWrap/>
            <w:hideMark/>
          </w:tcPr>
          <w:p w:rsidR="00606D44" w:rsidRPr="00693B80" w:rsidRDefault="00606D44" w:rsidP="00A90375">
            <w:pPr>
              <w:jc w:val="right"/>
            </w:pPr>
            <w:r w:rsidRPr="00693B80">
              <w:t>0.84</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t>P</w:t>
            </w:r>
            <w:r w:rsidRPr="00693B80">
              <w:t>okeweed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191G S34</w:t>
            </w:r>
          </w:p>
        </w:tc>
        <w:tc>
          <w:tcPr>
            <w:tcW w:w="3960" w:type="dxa"/>
            <w:noWrap/>
            <w:hideMark/>
          </w:tcPr>
          <w:p w:rsidR="00606D44" w:rsidRPr="00693B80" w:rsidRDefault="00606D44" w:rsidP="00500AE5">
            <w:r w:rsidRPr="002F7A46">
              <w:rPr>
                <w:i/>
              </w:rPr>
              <w:t>Prunus</w:t>
            </w:r>
            <w:r w:rsidRPr="00693B80">
              <w:t xml:space="preserve">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550C4D" w:rsidRPr="00693B80" w:rsidTr="00A20025">
        <w:trPr>
          <w:trHeight w:val="300"/>
        </w:trPr>
        <w:tc>
          <w:tcPr>
            <w:tcW w:w="6745" w:type="dxa"/>
            <w:gridSpan w:val="3"/>
            <w:noWrap/>
            <w:hideMark/>
          </w:tcPr>
          <w:p w:rsidR="00550C4D" w:rsidRPr="00693B80" w:rsidRDefault="00550C4D" w:rsidP="00500AE5">
            <w:r>
              <w:t>Total</w:t>
            </w:r>
          </w:p>
        </w:tc>
        <w:tc>
          <w:tcPr>
            <w:tcW w:w="990" w:type="dxa"/>
            <w:noWrap/>
            <w:hideMark/>
          </w:tcPr>
          <w:p w:rsidR="00550C4D" w:rsidRPr="00693B80" w:rsidRDefault="00550C4D" w:rsidP="00A90375">
            <w:pPr>
              <w:jc w:val="right"/>
            </w:pPr>
            <w:r w:rsidRPr="00693B80">
              <w:t>234</w:t>
            </w:r>
          </w:p>
        </w:tc>
        <w:tc>
          <w:tcPr>
            <w:tcW w:w="1073" w:type="dxa"/>
            <w:noWrap/>
            <w:hideMark/>
          </w:tcPr>
          <w:p w:rsidR="00550C4D" w:rsidRPr="00693B80" w:rsidRDefault="00550C4D" w:rsidP="00A90375">
            <w:pPr>
              <w:jc w:val="right"/>
            </w:pPr>
            <w:r w:rsidRPr="00693B80">
              <w:t>1.16</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Acorn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Bark</w:t>
            </w:r>
          </w:p>
        </w:tc>
        <w:tc>
          <w:tcPr>
            <w:tcW w:w="990" w:type="dxa"/>
            <w:noWrap/>
            <w:hideMark/>
          </w:tcPr>
          <w:p w:rsidR="00606D44" w:rsidRPr="00693B80" w:rsidRDefault="00606D44" w:rsidP="00A90375">
            <w:pPr>
              <w:jc w:val="right"/>
            </w:pPr>
            <w:r w:rsidRPr="00693B80">
              <w:t>4</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Black walnut/peach</w:t>
            </w:r>
          </w:p>
        </w:tc>
        <w:tc>
          <w:tcPr>
            <w:tcW w:w="990" w:type="dxa"/>
            <w:noWrap/>
            <w:hideMark/>
          </w:tcPr>
          <w:p w:rsidR="00606D44" w:rsidRPr="00693B80" w:rsidRDefault="00606D44" w:rsidP="00A90375">
            <w:pPr>
              <w:jc w:val="right"/>
            </w:pPr>
            <w:r w:rsidRPr="00693B80">
              <w:t>2</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Corn kernel</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0.03</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Monocot stem cf.</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w:t>
            </w:r>
            <w:r w:rsidR="0057632C">
              <w:t>.0</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Persimmon</w:t>
            </w:r>
          </w:p>
        </w:tc>
        <w:tc>
          <w:tcPr>
            <w:tcW w:w="990" w:type="dxa"/>
            <w:noWrap/>
            <w:hideMark/>
          </w:tcPr>
          <w:p w:rsidR="00606D44" w:rsidRPr="00693B80" w:rsidRDefault="00606D44" w:rsidP="00A90375">
            <w:pPr>
              <w:jc w:val="right"/>
            </w:pPr>
            <w:r w:rsidRPr="00693B80">
              <w:t>1</w:t>
            </w:r>
          </w:p>
        </w:tc>
        <w:tc>
          <w:tcPr>
            <w:tcW w:w="1073" w:type="dxa"/>
            <w:noWrap/>
            <w:hideMark/>
          </w:tcPr>
          <w:p w:rsidR="00606D44" w:rsidRPr="00693B80" w:rsidRDefault="00606D44" w:rsidP="00A90375">
            <w:pPr>
              <w:jc w:val="right"/>
            </w:pPr>
            <w:r w:rsidRPr="00693B80">
              <w:t>0.02</w:t>
            </w:r>
          </w:p>
        </w:tc>
      </w:tr>
      <w:tr w:rsidR="00606D44" w:rsidRPr="00693B80" w:rsidTr="00A20025">
        <w:trPr>
          <w:trHeight w:val="300"/>
        </w:trPr>
        <w:tc>
          <w:tcPr>
            <w:tcW w:w="960" w:type="dxa"/>
            <w:noWrap/>
            <w:hideMark/>
          </w:tcPr>
          <w:p w:rsidR="00606D44" w:rsidRPr="00693B80" w:rsidRDefault="00606D44" w:rsidP="00500AE5"/>
        </w:tc>
        <w:tc>
          <w:tcPr>
            <w:tcW w:w="1825" w:type="dxa"/>
            <w:noWrap/>
            <w:hideMark/>
          </w:tcPr>
          <w:p w:rsidR="00606D44" w:rsidRPr="00693B80" w:rsidRDefault="00606D44" w:rsidP="00500AE5">
            <w:r w:rsidRPr="00693B80">
              <w:t>191H S38</w:t>
            </w:r>
          </w:p>
        </w:tc>
        <w:tc>
          <w:tcPr>
            <w:tcW w:w="3960" w:type="dxa"/>
            <w:noWrap/>
            <w:hideMark/>
          </w:tcPr>
          <w:p w:rsidR="00606D44" w:rsidRPr="00693B80" w:rsidRDefault="00606D44" w:rsidP="00500AE5">
            <w:r w:rsidRPr="00693B80">
              <w:t>Pitch</w:t>
            </w:r>
          </w:p>
        </w:tc>
        <w:tc>
          <w:tcPr>
            <w:tcW w:w="990" w:type="dxa"/>
            <w:noWrap/>
            <w:hideMark/>
          </w:tcPr>
          <w:p w:rsidR="00606D44" w:rsidRPr="00693B80" w:rsidRDefault="00606D44" w:rsidP="00A90375">
            <w:pPr>
              <w:jc w:val="right"/>
            </w:pPr>
            <w:r w:rsidRPr="00693B80">
              <w:t>52</w:t>
            </w:r>
          </w:p>
        </w:tc>
        <w:tc>
          <w:tcPr>
            <w:tcW w:w="1073" w:type="dxa"/>
            <w:noWrap/>
            <w:hideMark/>
          </w:tcPr>
          <w:p w:rsidR="00606D44" w:rsidRPr="00693B80" w:rsidRDefault="00606D44" w:rsidP="00A90375">
            <w:pPr>
              <w:jc w:val="right"/>
            </w:pPr>
            <w:r w:rsidRPr="00693B80">
              <w:t>0.6</w:t>
            </w:r>
            <w:r w:rsidR="0057632C">
              <w:t>0</w:t>
            </w:r>
          </w:p>
        </w:tc>
      </w:tr>
    </w:tbl>
    <w:p w:rsidR="00A20025" w:rsidRDefault="00A20025">
      <w:pPr>
        <w:rPr>
          <w:i/>
        </w:rPr>
      </w:pPr>
    </w:p>
    <w:p w:rsidR="00A20025" w:rsidRDefault="00A20025">
      <w:pPr>
        <w:rPr>
          <w:i/>
        </w:rPr>
      </w:pPr>
    </w:p>
    <w:p w:rsidR="002B104C" w:rsidRPr="002B104C" w:rsidRDefault="00533913">
      <w:pPr>
        <w:rPr>
          <w:i/>
        </w:rPr>
      </w:pPr>
      <w:r>
        <w:rPr>
          <w:i/>
        </w:rPr>
        <w:lastRenderedPageBreak/>
        <w:t xml:space="preserve">Table A-3. </w:t>
      </w:r>
      <w:r w:rsidR="002B104C" w:rsidRPr="002B104C">
        <w:rPr>
          <w:i/>
        </w:rPr>
        <w:t>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2B104C" w:rsidRPr="00693B80" w:rsidTr="00A20025">
        <w:trPr>
          <w:trHeight w:val="300"/>
        </w:trPr>
        <w:tc>
          <w:tcPr>
            <w:tcW w:w="960" w:type="dxa"/>
            <w:tcBorders>
              <w:top w:val="single" w:sz="8" w:space="0" w:color="auto"/>
              <w:bottom w:val="single" w:sz="4" w:space="0" w:color="auto"/>
            </w:tcBorders>
            <w:noWrap/>
          </w:tcPr>
          <w:p w:rsidR="002B104C" w:rsidRPr="00693B80" w:rsidRDefault="002B104C" w:rsidP="002B104C"/>
        </w:tc>
        <w:tc>
          <w:tcPr>
            <w:tcW w:w="1825" w:type="dxa"/>
            <w:tcBorders>
              <w:top w:val="single" w:sz="8" w:space="0" w:color="auto"/>
              <w:bottom w:val="single" w:sz="4" w:space="0" w:color="auto"/>
            </w:tcBorders>
            <w:noWrap/>
          </w:tcPr>
          <w:p w:rsidR="002B104C" w:rsidRPr="00693B80" w:rsidRDefault="002B104C" w:rsidP="002B104C">
            <w:r>
              <w:t>Sample Number</w:t>
            </w:r>
          </w:p>
        </w:tc>
        <w:tc>
          <w:tcPr>
            <w:tcW w:w="3960" w:type="dxa"/>
            <w:tcBorders>
              <w:top w:val="single" w:sz="8" w:space="0" w:color="auto"/>
              <w:bottom w:val="single" w:sz="4" w:space="0" w:color="auto"/>
            </w:tcBorders>
            <w:noWrap/>
          </w:tcPr>
          <w:p w:rsidR="002B104C" w:rsidRPr="00693B80" w:rsidRDefault="002B104C" w:rsidP="002B104C">
            <w:pPr>
              <w:ind w:left="307" w:hanging="307"/>
            </w:pPr>
            <w:r w:rsidRPr="00693B80">
              <w:t>Common Name</w:t>
            </w:r>
          </w:p>
        </w:tc>
        <w:tc>
          <w:tcPr>
            <w:tcW w:w="990" w:type="dxa"/>
            <w:tcBorders>
              <w:top w:val="single" w:sz="8" w:space="0" w:color="auto"/>
              <w:bottom w:val="single" w:sz="4" w:space="0" w:color="auto"/>
            </w:tcBorders>
            <w:noWrap/>
          </w:tcPr>
          <w:p w:rsidR="002B104C" w:rsidRPr="00693B80" w:rsidRDefault="002B104C" w:rsidP="002B104C">
            <w:pPr>
              <w:jc w:val="right"/>
            </w:pPr>
            <w:r w:rsidRPr="00693B80">
              <w:t>Count</w:t>
            </w:r>
          </w:p>
        </w:tc>
        <w:tc>
          <w:tcPr>
            <w:tcW w:w="1073" w:type="dxa"/>
            <w:tcBorders>
              <w:top w:val="single" w:sz="8" w:space="0" w:color="auto"/>
              <w:bottom w:val="single" w:sz="4" w:space="0" w:color="auto"/>
            </w:tcBorders>
            <w:noWrap/>
          </w:tcPr>
          <w:p w:rsidR="002B104C" w:rsidRPr="00693B80" w:rsidRDefault="002B104C" w:rsidP="002B104C">
            <w:pPr>
              <w:ind w:left="388" w:right="-738" w:hanging="388"/>
            </w:pPr>
            <w:r>
              <w:t>Weight</w:t>
            </w:r>
          </w:p>
        </w:tc>
      </w:tr>
      <w:tr w:rsidR="002B104C" w:rsidRPr="00693B80" w:rsidTr="00A20025">
        <w:trPr>
          <w:trHeight w:val="300"/>
        </w:trPr>
        <w:tc>
          <w:tcPr>
            <w:tcW w:w="960" w:type="dxa"/>
            <w:tcBorders>
              <w:top w:val="single" w:sz="4" w:space="0" w:color="auto"/>
            </w:tcBorders>
            <w:noWrap/>
            <w:hideMark/>
          </w:tcPr>
          <w:p w:rsidR="002B104C" w:rsidRPr="00693B80" w:rsidRDefault="002B104C" w:rsidP="002B104C"/>
        </w:tc>
        <w:tc>
          <w:tcPr>
            <w:tcW w:w="1825" w:type="dxa"/>
            <w:tcBorders>
              <w:top w:val="single" w:sz="4" w:space="0" w:color="auto"/>
            </w:tcBorders>
            <w:noWrap/>
            <w:hideMark/>
          </w:tcPr>
          <w:p w:rsidR="002B104C" w:rsidRPr="00693B80" w:rsidRDefault="002B104C" w:rsidP="002B104C">
            <w:r w:rsidRPr="00693B80">
              <w:t>191H S38</w:t>
            </w:r>
          </w:p>
        </w:tc>
        <w:tc>
          <w:tcPr>
            <w:tcW w:w="3960" w:type="dxa"/>
            <w:tcBorders>
              <w:top w:val="single" w:sz="4" w:space="0" w:color="auto"/>
            </w:tcBorders>
            <w:noWrap/>
            <w:hideMark/>
          </w:tcPr>
          <w:p w:rsidR="002B104C" w:rsidRPr="00693B80" w:rsidRDefault="002B104C" w:rsidP="002B104C">
            <w:r w:rsidRPr="00693B80">
              <w:t>Unidentified</w:t>
            </w:r>
          </w:p>
        </w:tc>
        <w:tc>
          <w:tcPr>
            <w:tcW w:w="990" w:type="dxa"/>
            <w:tcBorders>
              <w:top w:val="single" w:sz="4" w:space="0" w:color="auto"/>
            </w:tcBorders>
            <w:noWrap/>
            <w:hideMark/>
          </w:tcPr>
          <w:p w:rsidR="002B104C" w:rsidRPr="00693B80" w:rsidRDefault="002B104C" w:rsidP="002B104C">
            <w:pPr>
              <w:jc w:val="right"/>
            </w:pPr>
            <w:r w:rsidRPr="00693B80">
              <w:t>5</w:t>
            </w:r>
          </w:p>
        </w:tc>
        <w:tc>
          <w:tcPr>
            <w:tcW w:w="1073" w:type="dxa"/>
            <w:tcBorders>
              <w:top w:val="single" w:sz="4" w:space="0" w:color="auto"/>
            </w:tcBorders>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191H S38</w:t>
            </w:r>
          </w:p>
        </w:tc>
        <w:tc>
          <w:tcPr>
            <w:tcW w:w="3960" w:type="dxa"/>
            <w:noWrap/>
            <w:hideMark/>
          </w:tcPr>
          <w:p w:rsidR="002B104C" w:rsidRPr="00693B80" w:rsidRDefault="002B104C" w:rsidP="002B104C">
            <w:r w:rsidRPr="00693B80">
              <w:t>Wheat</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191H S38`</w:t>
            </w:r>
          </w:p>
        </w:tc>
        <w:tc>
          <w:tcPr>
            <w:tcW w:w="3960" w:type="dxa"/>
            <w:noWrap/>
            <w:hideMark/>
          </w:tcPr>
          <w:p w:rsidR="002B104C" w:rsidRPr="00693B80" w:rsidRDefault="002B104C" w:rsidP="002B104C">
            <w:r>
              <w:t>U</w:t>
            </w:r>
            <w:r w:rsidRPr="00693B80">
              <w:t>nidentifiable seeds</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t>70</w:t>
            </w:r>
          </w:p>
        </w:tc>
        <w:tc>
          <w:tcPr>
            <w:tcW w:w="1073" w:type="dxa"/>
            <w:noWrap/>
            <w:hideMark/>
          </w:tcPr>
          <w:p w:rsidR="002B104C" w:rsidRPr="00693B80" w:rsidRDefault="002B104C" w:rsidP="002B104C">
            <w:pPr>
              <w:jc w:val="right"/>
            </w:pPr>
            <w:r>
              <w:t>0.71</w:t>
            </w:r>
          </w:p>
        </w:tc>
      </w:tr>
      <w:tr w:rsidR="002B104C" w:rsidRPr="00693B80" w:rsidTr="00A20025">
        <w:trPr>
          <w:trHeight w:val="300"/>
        </w:trPr>
        <w:tc>
          <w:tcPr>
            <w:tcW w:w="8808" w:type="dxa"/>
            <w:gridSpan w:val="5"/>
            <w:noWrap/>
          </w:tcPr>
          <w:p w:rsidR="002B104C" w:rsidRDefault="002B104C" w:rsidP="002B104C"/>
        </w:tc>
      </w:tr>
      <w:tr w:rsidR="002B104C" w:rsidRPr="00693B80" w:rsidTr="00A20025">
        <w:trPr>
          <w:trHeight w:val="300"/>
        </w:trPr>
        <w:tc>
          <w:tcPr>
            <w:tcW w:w="8808" w:type="dxa"/>
            <w:gridSpan w:val="5"/>
            <w:noWrap/>
            <w:hideMark/>
          </w:tcPr>
          <w:p w:rsidR="002B104C" w:rsidRPr="00693B80" w:rsidRDefault="002B104C" w:rsidP="002B104C">
            <w:r>
              <w:t>H</w:t>
            </w:r>
            <w:r w:rsidRPr="00693B80">
              <w:t>ouse 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Black walnut</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Black walnut/peach</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0.03</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Blackberry/raspberry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12</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t>4</w:t>
            </w: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 xml:space="preserve">Chickweed </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Dock</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Peach</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Peach/nutshell</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0.04</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Persimmon cf.</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19</w:t>
            </w:r>
          </w:p>
        </w:tc>
        <w:tc>
          <w:tcPr>
            <w:tcW w:w="1073" w:type="dxa"/>
            <w:noWrap/>
            <w:hideMark/>
          </w:tcPr>
          <w:p w:rsidR="002B104C" w:rsidRPr="00693B80" w:rsidRDefault="002B104C" w:rsidP="002B104C">
            <w:pPr>
              <w:jc w:val="right"/>
            </w:pPr>
            <w:r w:rsidRPr="00693B80">
              <w:t>0.13</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74</w:t>
            </w:r>
          </w:p>
        </w:tc>
        <w:tc>
          <w:tcPr>
            <w:tcW w:w="1073" w:type="dxa"/>
            <w:noWrap/>
            <w:hideMark/>
          </w:tcPr>
          <w:p w:rsidR="002B104C" w:rsidRPr="00693B80" w:rsidRDefault="002B104C" w:rsidP="002B104C">
            <w:pPr>
              <w:jc w:val="right"/>
            </w:pPr>
            <w:r w:rsidRPr="00693B80">
              <w:t>0.15</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2F7A46" w:rsidRDefault="002B104C" w:rsidP="002F7A46">
            <w:r w:rsidRPr="002F7A46">
              <w:rPr>
                <w:i/>
              </w:rPr>
              <w:t xml:space="preserve">Prunus </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Purslane</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Unidentified</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t>U</w:t>
            </w:r>
            <w:r w:rsidRPr="00693B80">
              <w:t>nidentified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220C S08</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195</w:t>
            </w:r>
          </w:p>
        </w:tc>
        <w:tc>
          <w:tcPr>
            <w:tcW w:w="1073" w:type="dxa"/>
            <w:noWrap/>
            <w:hideMark/>
          </w:tcPr>
          <w:p w:rsidR="002B104C" w:rsidRPr="00693B80" w:rsidRDefault="002B104C" w:rsidP="002B104C">
            <w:pPr>
              <w:jc w:val="right"/>
            </w:pPr>
            <w:r w:rsidRPr="00693B80">
              <w:t>0.46</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Blackberry/raspberry u</w:t>
            </w:r>
            <w:r>
              <w:t>n</w:t>
            </w:r>
            <w:r w:rsidRPr="00693B80">
              <w:t>c</w:t>
            </w:r>
            <w:r>
              <w:t>arbonized</w:t>
            </w:r>
          </w:p>
        </w:tc>
        <w:tc>
          <w:tcPr>
            <w:tcW w:w="990" w:type="dxa"/>
            <w:noWrap/>
            <w:hideMark/>
          </w:tcPr>
          <w:p w:rsidR="002B104C" w:rsidRPr="00693B80" w:rsidRDefault="002B104C" w:rsidP="002B104C">
            <w:pPr>
              <w:jc w:val="right"/>
            </w:pPr>
            <w:r w:rsidRPr="00693B80">
              <w:t>10</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t>Chickweed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Corn cupule</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Grass family</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Peach</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0.19</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Peach/nutshell</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0.06</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55</w:t>
            </w:r>
          </w:p>
        </w:tc>
        <w:tc>
          <w:tcPr>
            <w:tcW w:w="1073" w:type="dxa"/>
            <w:noWrap/>
            <w:hideMark/>
          </w:tcPr>
          <w:p w:rsidR="002B104C" w:rsidRPr="00693B80" w:rsidRDefault="002B104C" w:rsidP="002B104C">
            <w:pPr>
              <w:jc w:val="right"/>
            </w:pPr>
            <w:r w:rsidRPr="00693B80">
              <w:t>0.43</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17</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2F7A46" w:rsidRDefault="002B104C" w:rsidP="002F7A46">
            <w:pPr>
              <w:rPr>
                <w:i/>
              </w:rPr>
            </w:pPr>
            <w:r w:rsidRPr="002F7A46">
              <w:rPr>
                <w:i/>
              </w:rPr>
              <w:t xml:space="preserve">Prunus </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t>U</w:t>
            </w:r>
            <w:r w:rsidRPr="00693B80">
              <w:t>nidentified seed</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w:t>
            </w:r>
            <w:r w:rsidR="0057632C">
              <w:t>.0</w:t>
            </w:r>
          </w:p>
        </w:tc>
      </w:tr>
    </w:tbl>
    <w:p w:rsidR="00A20025" w:rsidRDefault="00A20025">
      <w:pPr>
        <w:rPr>
          <w:i/>
        </w:rPr>
      </w:pPr>
    </w:p>
    <w:p w:rsidR="00A20025" w:rsidRDefault="00A20025">
      <w:pPr>
        <w:rPr>
          <w:i/>
        </w:rPr>
      </w:pPr>
    </w:p>
    <w:p w:rsidR="002B104C" w:rsidRPr="002B104C" w:rsidRDefault="00533913">
      <w:pPr>
        <w:rPr>
          <w:i/>
        </w:rPr>
      </w:pPr>
      <w:r>
        <w:rPr>
          <w:i/>
        </w:rPr>
        <w:lastRenderedPageBreak/>
        <w:t>Table A-3.</w:t>
      </w:r>
      <w:r w:rsidR="002B104C" w:rsidRPr="002B104C">
        <w:rPr>
          <w:i/>
        </w:rPr>
        <w:t xml:space="preserve">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2B104C" w:rsidRPr="00693B80" w:rsidTr="00A20025">
        <w:trPr>
          <w:trHeight w:val="300"/>
        </w:trPr>
        <w:tc>
          <w:tcPr>
            <w:tcW w:w="960" w:type="dxa"/>
            <w:tcBorders>
              <w:top w:val="single" w:sz="8" w:space="0" w:color="auto"/>
              <w:bottom w:val="single" w:sz="4" w:space="0" w:color="auto"/>
            </w:tcBorders>
            <w:noWrap/>
          </w:tcPr>
          <w:p w:rsidR="002B104C" w:rsidRPr="00693B80" w:rsidRDefault="002B104C" w:rsidP="002B104C"/>
        </w:tc>
        <w:tc>
          <w:tcPr>
            <w:tcW w:w="1825" w:type="dxa"/>
            <w:tcBorders>
              <w:top w:val="single" w:sz="8" w:space="0" w:color="auto"/>
              <w:bottom w:val="single" w:sz="4" w:space="0" w:color="auto"/>
            </w:tcBorders>
            <w:noWrap/>
          </w:tcPr>
          <w:p w:rsidR="002B104C" w:rsidRPr="00693B80" w:rsidRDefault="002B104C" w:rsidP="002B104C">
            <w:r>
              <w:t>Sample Number</w:t>
            </w:r>
          </w:p>
        </w:tc>
        <w:tc>
          <w:tcPr>
            <w:tcW w:w="3960" w:type="dxa"/>
            <w:tcBorders>
              <w:top w:val="single" w:sz="8" w:space="0" w:color="auto"/>
              <w:bottom w:val="single" w:sz="4" w:space="0" w:color="auto"/>
            </w:tcBorders>
            <w:noWrap/>
          </w:tcPr>
          <w:p w:rsidR="002B104C" w:rsidRPr="00693B80" w:rsidRDefault="002B104C" w:rsidP="002B104C">
            <w:pPr>
              <w:ind w:left="307" w:hanging="307"/>
            </w:pPr>
            <w:r w:rsidRPr="00693B80">
              <w:t>Common Name</w:t>
            </w:r>
          </w:p>
        </w:tc>
        <w:tc>
          <w:tcPr>
            <w:tcW w:w="990" w:type="dxa"/>
            <w:tcBorders>
              <w:top w:val="single" w:sz="8" w:space="0" w:color="auto"/>
              <w:bottom w:val="single" w:sz="4" w:space="0" w:color="auto"/>
            </w:tcBorders>
            <w:noWrap/>
          </w:tcPr>
          <w:p w:rsidR="002B104C" w:rsidRPr="00693B80" w:rsidRDefault="002B104C" w:rsidP="002B104C">
            <w:pPr>
              <w:jc w:val="right"/>
            </w:pPr>
            <w:r w:rsidRPr="00693B80">
              <w:t>Count</w:t>
            </w:r>
          </w:p>
        </w:tc>
        <w:tc>
          <w:tcPr>
            <w:tcW w:w="1073" w:type="dxa"/>
            <w:tcBorders>
              <w:top w:val="single" w:sz="8" w:space="0" w:color="auto"/>
              <w:bottom w:val="single" w:sz="4" w:space="0" w:color="auto"/>
            </w:tcBorders>
            <w:noWrap/>
          </w:tcPr>
          <w:p w:rsidR="002B104C" w:rsidRPr="00693B80" w:rsidRDefault="002B104C" w:rsidP="002B104C">
            <w:pPr>
              <w:ind w:left="388" w:right="-738" w:hanging="388"/>
            </w:pPr>
            <w:r>
              <w:t>Weight</w:t>
            </w:r>
          </w:p>
        </w:tc>
      </w:tr>
      <w:tr w:rsidR="002B104C" w:rsidRPr="00693B80" w:rsidTr="00A20025">
        <w:trPr>
          <w:trHeight w:val="300"/>
        </w:trPr>
        <w:tc>
          <w:tcPr>
            <w:tcW w:w="960" w:type="dxa"/>
            <w:tcBorders>
              <w:top w:val="single" w:sz="4" w:space="0" w:color="auto"/>
            </w:tcBorders>
            <w:noWrap/>
            <w:hideMark/>
          </w:tcPr>
          <w:p w:rsidR="002B104C" w:rsidRPr="00693B80" w:rsidRDefault="002B104C" w:rsidP="002B104C"/>
        </w:tc>
        <w:tc>
          <w:tcPr>
            <w:tcW w:w="1825" w:type="dxa"/>
            <w:tcBorders>
              <w:top w:val="single" w:sz="4" w:space="0" w:color="auto"/>
            </w:tcBorders>
            <w:noWrap/>
            <w:hideMark/>
          </w:tcPr>
          <w:p w:rsidR="002B104C" w:rsidRPr="00693B80" w:rsidRDefault="002B104C" w:rsidP="002B104C">
            <w:r w:rsidRPr="00693B80">
              <w:t>220H S43</w:t>
            </w:r>
          </w:p>
        </w:tc>
        <w:tc>
          <w:tcPr>
            <w:tcW w:w="3960" w:type="dxa"/>
            <w:tcBorders>
              <w:top w:val="single" w:sz="4" w:space="0" w:color="auto"/>
            </w:tcBorders>
            <w:noWrap/>
            <w:hideMark/>
          </w:tcPr>
          <w:p w:rsidR="002B104C" w:rsidRPr="00693B80" w:rsidRDefault="002B104C" w:rsidP="002B104C">
            <w:r w:rsidRPr="00693B80">
              <w:t>Walnut family</w:t>
            </w:r>
          </w:p>
        </w:tc>
        <w:tc>
          <w:tcPr>
            <w:tcW w:w="990" w:type="dxa"/>
            <w:tcBorders>
              <w:top w:val="single" w:sz="4" w:space="0" w:color="auto"/>
            </w:tcBorders>
            <w:noWrap/>
            <w:hideMark/>
          </w:tcPr>
          <w:p w:rsidR="002B104C" w:rsidRPr="00693B80" w:rsidRDefault="002B104C" w:rsidP="002B104C">
            <w:pPr>
              <w:jc w:val="right"/>
            </w:pPr>
            <w:r w:rsidRPr="00693B80">
              <w:t>7</w:t>
            </w:r>
          </w:p>
        </w:tc>
        <w:tc>
          <w:tcPr>
            <w:tcW w:w="1073" w:type="dxa"/>
            <w:tcBorders>
              <w:top w:val="single" w:sz="4" w:space="0" w:color="auto"/>
            </w:tcBorders>
            <w:noWrap/>
            <w:hideMark/>
          </w:tcPr>
          <w:p w:rsidR="002B104C" w:rsidRPr="00693B80" w:rsidRDefault="002B104C" w:rsidP="002B104C">
            <w:pPr>
              <w:jc w:val="right"/>
            </w:pPr>
            <w:r w:rsidRPr="00693B80">
              <w:t>0.05</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220H S43</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330</w:t>
            </w:r>
          </w:p>
        </w:tc>
        <w:tc>
          <w:tcPr>
            <w:tcW w:w="1073" w:type="dxa"/>
            <w:noWrap/>
            <w:hideMark/>
          </w:tcPr>
          <w:p w:rsidR="002B104C" w:rsidRPr="00693B80" w:rsidRDefault="002B104C" w:rsidP="002B104C">
            <w:pPr>
              <w:jc w:val="right"/>
            </w:pPr>
            <w:r w:rsidRPr="00693B80">
              <w:t>0.12</w:t>
            </w:r>
          </w:p>
        </w:tc>
      </w:tr>
      <w:tr w:rsidR="002B104C" w:rsidRPr="00693B80" w:rsidTr="00A20025">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449</w:t>
            </w:r>
          </w:p>
        </w:tc>
        <w:tc>
          <w:tcPr>
            <w:tcW w:w="1073" w:type="dxa"/>
            <w:noWrap/>
            <w:hideMark/>
          </w:tcPr>
          <w:p w:rsidR="002B104C" w:rsidRPr="00693B80" w:rsidRDefault="002B104C" w:rsidP="002B104C">
            <w:pPr>
              <w:jc w:val="right"/>
            </w:pPr>
            <w:r w:rsidRPr="00693B80">
              <w:t>0.87</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t>B</w:t>
            </w:r>
            <w:r w:rsidRPr="00693B80">
              <w:t>lack walnut/peach</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0.18</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6</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t xml:space="preserve">Chickweed </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Grass family</w:t>
            </w:r>
          </w:p>
        </w:tc>
        <w:tc>
          <w:tcPr>
            <w:tcW w:w="990" w:type="dxa"/>
            <w:noWrap/>
            <w:hideMark/>
          </w:tcPr>
          <w:p w:rsidR="002B104C" w:rsidRPr="00693B80" w:rsidRDefault="002B104C" w:rsidP="002B104C">
            <w:pPr>
              <w:jc w:val="right"/>
            </w:pPr>
            <w:r w:rsidRPr="00693B80">
              <w:t>7</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Hickory</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0.05</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Peach cf.</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53</w:t>
            </w:r>
          </w:p>
        </w:tc>
        <w:tc>
          <w:tcPr>
            <w:tcW w:w="1073" w:type="dxa"/>
            <w:noWrap/>
            <w:hideMark/>
          </w:tcPr>
          <w:p w:rsidR="002B104C" w:rsidRPr="00693B80" w:rsidRDefault="002B104C" w:rsidP="002B104C">
            <w:pPr>
              <w:jc w:val="right"/>
            </w:pPr>
            <w:r w:rsidRPr="00693B80">
              <w:t>0.4</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Pokeweed cf.</w:t>
            </w:r>
          </w:p>
        </w:tc>
        <w:tc>
          <w:tcPr>
            <w:tcW w:w="990" w:type="dxa"/>
            <w:noWrap/>
            <w:hideMark/>
          </w:tcPr>
          <w:p w:rsidR="002B104C" w:rsidRPr="00693B80" w:rsidRDefault="002B104C" w:rsidP="002B104C">
            <w:pPr>
              <w:jc w:val="right"/>
            </w:pPr>
            <w:r w:rsidRPr="00693B80">
              <w:t>28</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2F7A46" w:rsidRDefault="002B104C" w:rsidP="002F7A46">
            <w:pPr>
              <w:rPr>
                <w:i/>
              </w:rPr>
            </w:pPr>
            <w:r w:rsidRPr="002F7A46">
              <w:rPr>
                <w:i/>
              </w:rPr>
              <w:t xml:space="preserve">Prunus </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220I S49</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134</w:t>
            </w:r>
          </w:p>
        </w:tc>
        <w:tc>
          <w:tcPr>
            <w:tcW w:w="1073" w:type="dxa"/>
            <w:noWrap/>
            <w:hideMark/>
          </w:tcPr>
          <w:p w:rsidR="002B104C" w:rsidRPr="00693B80" w:rsidRDefault="002B104C" w:rsidP="002B104C">
            <w:pPr>
              <w:jc w:val="right"/>
            </w:pPr>
            <w:r w:rsidRPr="00693B80">
              <w:t>0.7</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Black walnut/peach</w:t>
            </w:r>
          </w:p>
        </w:tc>
        <w:tc>
          <w:tcPr>
            <w:tcW w:w="990" w:type="dxa"/>
            <w:noWrap/>
            <w:hideMark/>
          </w:tcPr>
          <w:p w:rsidR="002B104C" w:rsidRPr="00693B80" w:rsidRDefault="002B104C" w:rsidP="002B104C">
            <w:pPr>
              <w:jc w:val="right"/>
            </w:pPr>
            <w:r w:rsidRPr="00693B80">
              <w:t>8</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13</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Buckwheat family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11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Grass family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Peach</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0.06</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Pink family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76</w:t>
            </w:r>
          </w:p>
        </w:tc>
        <w:tc>
          <w:tcPr>
            <w:tcW w:w="1073" w:type="dxa"/>
            <w:noWrap/>
            <w:hideMark/>
          </w:tcPr>
          <w:p w:rsidR="002B104C" w:rsidRPr="00693B80" w:rsidRDefault="002B104C" w:rsidP="002B104C">
            <w:pPr>
              <w:jc w:val="right"/>
            </w:pPr>
            <w:r w:rsidRPr="00693B80">
              <w:t>0.68</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13</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2F7A46" w:rsidRDefault="002B104C" w:rsidP="002F7A46">
            <w:pPr>
              <w:rPr>
                <w:i/>
              </w:rPr>
            </w:pPr>
            <w:r w:rsidRPr="002F7A46">
              <w:rPr>
                <w:i/>
              </w:rPr>
              <w:t xml:space="preserve">Prunus </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F7A46">
            <w:r w:rsidRPr="002F7A46">
              <w:rPr>
                <w:i/>
              </w:rPr>
              <w:t>Prunus</w:t>
            </w:r>
            <w:r w:rsidRPr="00693B80">
              <w:t xml:space="preserve"> cf.</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Smartweed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Unidentified</w:t>
            </w:r>
          </w:p>
        </w:tc>
        <w:tc>
          <w:tcPr>
            <w:tcW w:w="990" w:type="dxa"/>
            <w:noWrap/>
            <w:hideMark/>
          </w:tcPr>
          <w:p w:rsidR="002B104C" w:rsidRPr="00693B80" w:rsidRDefault="002B104C" w:rsidP="002B104C">
            <w:pPr>
              <w:jc w:val="right"/>
            </w:pPr>
            <w:r w:rsidRPr="00693B80">
              <w:t>10</w:t>
            </w:r>
          </w:p>
        </w:tc>
        <w:tc>
          <w:tcPr>
            <w:tcW w:w="1073" w:type="dxa"/>
            <w:noWrap/>
            <w:hideMark/>
          </w:tcPr>
          <w:p w:rsidR="002B104C" w:rsidRPr="00693B80" w:rsidRDefault="002B104C" w:rsidP="002B104C">
            <w:pPr>
              <w:jc w:val="right"/>
            </w:pPr>
            <w:r w:rsidRPr="00693B80">
              <w:t>0.02</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Unidentified seed</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0.01</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220N S77</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8</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156</w:t>
            </w:r>
          </w:p>
        </w:tc>
        <w:tc>
          <w:tcPr>
            <w:tcW w:w="1073" w:type="dxa"/>
            <w:noWrap/>
            <w:hideMark/>
          </w:tcPr>
          <w:p w:rsidR="002B104C" w:rsidRPr="00693B80" w:rsidRDefault="002B104C" w:rsidP="002B104C">
            <w:pPr>
              <w:jc w:val="right"/>
            </w:pPr>
            <w:r w:rsidRPr="00693B80">
              <w:t>0.8</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10</w:t>
            </w:r>
          </w:p>
        </w:tc>
        <w:tc>
          <w:tcPr>
            <w:tcW w:w="1073" w:type="dxa"/>
            <w:noWrap/>
            <w:hideMark/>
          </w:tcPr>
          <w:p w:rsidR="002B104C" w:rsidRPr="00693B80" w:rsidRDefault="002B104C" w:rsidP="002B104C">
            <w:pPr>
              <w:jc w:val="right"/>
            </w:pPr>
            <w:r w:rsidRPr="00693B80">
              <w:t>0.07</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t>B</w:t>
            </w:r>
            <w:r w:rsidRPr="00693B80">
              <w:t>lack walnut/peach</w:t>
            </w:r>
          </w:p>
        </w:tc>
        <w:tc>
          <w:tcPr>
            <w:tcW w:w="990" w:type="dxa"/>
            <w:noWrap/>
            <w:hideMark/>
          </w:tcPr>
          <w:p w:rsidR="002B104C" w:rsidRPr="00693B80" w:rsidRDefault="002B104C" w:rsidP="002B104C">
            <w:pPr>
              <w:jc w:val="right"/>
            </w:pPr>
            <w:r w:rsidRPr="00693B80">
              <w:t>19</w:t>
            </w:r>
          </w:p>
        </w:tc>
        <w:tc>
          <w:tcPr>
            <w:tcW w:w="1073" w:type="dxa"/>
            <w:noWrap/>
            <w:hideMark/>
          </w:tcPr>
          <w:p w:rsidR="002B104C" w:rsidRPr="00693B80" w:rsidRDefault="002B104C" w:rsidP="002B104C">
            <w:pPr>
              <w:jc w:val="right"/>
            </w:pPr>
            <w:r w:rsidRPr="00693B80">
              <w:t>0.17</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Blackberry/raspberry</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w:t>
            </w:r>
            <w:r w:rsidR="0057632C">
              <w:t>.0</w:t>
            </w:r>
          </w:p>
        </w:tc>
      </w:tr>
      <w:tr w:rsidR="002B104C" w:rsidRPr="00693B80" w:rsidTr="00A20025">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6</w:t>
            </w:r>
          </w:p>
        </w:tc>
        <w:tc>
          <w:tcPr>
            <w:tcW w:w="1073" w:type="dxa"/>
            <w:noWrap/>
            <w:hideMark/>
          </w:tcPr>
          <w:p w:rsidR="002B104C" w:rsidRPr="00693B80" w:rsidRDefault="002B104C" w:rsidP="002B104C">
            <w:pPr>
              <w:jc w:val="right"/>
            </w:pPr>
            <w:r w:rsidRPr="00693B80">
              <w:t>0.02</w:t>
            </w:r>
          </w:p>
        </w:tc>
      </w:tr>
    </w:tbl>
    <w:p w:rsidR="007863C6" w:rsidRDefault="007863C6">
      <w:pPr>
        <w:rPr>
          <w:i/>
        </w:rPr>
      </w:pPr>
    </w:p>
    <w:p w:rsidR="007863C6" w:rsidRDefault="007863C6">
      <w:pPr>
        <w:rPr>
          <w:i/>
        </w:rPr>
      </w:pPr>
    </w:p>
    <w:p w:rsidR="002B104C" w:rsidRPr="002B104C" w:rsidRDefault="002B104C">
      <w:pPr>
        <w:rPr>
          <w:i/>
        </w:rPr>
      </w:pPr>
      <w:r w:rsidRPr="002B104C">
        <w:rPr>
          <w:i/>
        </w:rPr>
        <w:lastRenderedPageBreak/>
        <w:t>Table A-</w:t>
      </w:r>
      <w:r w:rsidR="00533913">
        <w:rPr>
          <w:i/>
        </w:rPr>
        <w:t>3.</w:t>
      </w:r>
      <w:r w:rsidRPr="002B104C">
        <w:rPr>
          <w:i/>
        </w:rPr>
        <w:t xml:space="preserve"> Continued</w:t>
      </w:r>
      <w:r w:rsidR="00533913">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2B104C" w:rsidRPr="00693B80" w:rsidTr="007863C6">
        <w:trPr>
          <w:trHeight w:val="300"/>
        </w:trPr>
        <w:tc>
          <w:tcPr>
            <w:tcW w:w="960" w:type="dxa"/>
            <w:tcBorders>
              <w:top w:val="single" w:sz="4" w:space="0" w:color="auto"/>
              <w:bottom w:val="single" w:sz="4" w:space="0" w:color="auto"/>
            </w:tcBorders>
            <w:noWrap/>
          </w:tcPr>
          <w:p w:rsidR="002B104C" w:rsidRPr="00693B80" w:rsidRDefault="002B104C" w:rsidP="002B104C"/>
        </w:tc>
        <w:tc>
          <w:tcPr>
            <w:tcW w:w="1825" w:type="dxa"/>
            <w:tcBorders>
              <w:top w:val="single" w:sz="4" w:space="0" w:color="auto"/>
              <w:bottom w:val="single" w:sz="4" w:space="0" w:color="auto"/>
            </w:tcBorders>
            <w:noWrap/>
          </w:tcPr>
          <w:p w:rsidR="002B104C" w:rsidRPr="00693B80" w:rsidRDefault="002B104C" w:rsidP="002B104C">
            <w:r>
              <w:t>Sample Number</w:t>
            </w:r>
          </w:p>
        </w:tc>
        <w:tc>
          <w:tcPr>
            <w:tcW w:w="3960" w:type="dxa"/>
            <w:tcBorders>
              <w:top w:val="single" w:sz="4" w:space="0" w:color="auto"/>
              <w:bottom w:val="single" w:sz="4" w:space="0" w:color="auto"/>
            </w:tcBorders>
            <w:noWrap/>
          </w:tcPr>
          <w:p w:rsidR="002B104C" w:rsidRPr="00693B80" w:rsidRDefault="002B104C" w:rsidP="002B104C">
            <w:pPr>
              <w:ind w:left="307" w:hanging="307"/>
            </w:pPr>
            <w:r w:rsidRPr="00693B80">
              <w:t>Common Name</w:t>
            </w:r>
          </w:p>
        </w:tc>
        <w:tc>
          <w:tcPr>
            <w:tcW w:w="990" w:type="dxa"/>
            <w:tcBorders>
              <w:top w:val="single" w:sz="4" w:space="0" w:color="auto"/>
              <w:bottom w:val="single" w:sz="4" w:space="0" w:color="auto"/>
            </w:tcBorders>
            <w:noWrap/>
          </w:tcPr>
          <w:p w:rsidR="002B104C" w:rsidRPr="00693B80" w:rsidRDefault="002B104C" w:rsidP="002B104C">
            <w:pPr>
              <w:jc w:val="right"/>
            </w:pPr>
            <w:r w:rsidRPr="00693B80">
              <w:t>Count</w:t>
            </w:r>
          </w:p>
        </w:tc>
        <w:tc>
          <w:tcPr>
            <w:tcW w:w="1073" w:type="dxa"/>
            <w:tcBorders>
              <w:top w:val="single" w:sz="4" w:space="0" w:color="auto"/>
              <w:bottom w:val="single" w:sz="4" w:space="0" w:color="auto"/>
            </w:tcBorders>
            <w:noWrap/>
          </w:tcPr>
          <w:p w:rsidR="002B104C" w:rsidRPr="00693B80" w:rsidRDefault="002B104C" w:rsidP="002B104C">
            <w:pPr>
              <w:ind w:left="388" w:right="-738" w:hanging="388"/>
            </w:pPr>
            <w:r>
              <w:t>Weight</w:t>
            </w:r>
          </w:p>
        </w:tc>
      </w:tr>
      <w:tr w:rsidR="002B104C" w:rsidRPr="00693B80" w:rsidTr="007863C6">
        <w:trPr>
          <w:trHeight w:val="300"/>
        </w:trPr>
        <w:tc>
          <w:tcPr>
            <w:tcW w:w="960" w:type="dxa"/>
            <w:tcBorders>
              <w:top w:val="single" w:sz="4" w:space="0" w:color="auto"/>
            </w:tcBorders>
            <w:noWrap/>
            <w:hideMark/>
          </w:tcPr>
          <w:p w:rsidR="002B104C" w:rsidRPr="00693B80" w:rsidRDefault="002B104C" w:rsidP="002B104C"/>
        </w:tc>
        <w:tc>
          <w:tcPr>
            <w:tcW w:w="1825" w:type="dxa"/>
            <w:tcBorders>
              <w:top w:val="single" w:sz="4" w:space="0" w:color="auto"/>
            </w:tcBorders>
            <w:noWrap/>
            <w:hideMark/>
          </w:tcPr>
          <w:p w:rsidR="002B104C" w:rsidRPr="00693B80" w:rsidRDefault="002B104C" w:rsidP="002B104C">
            <w:r w:rsidRPr="00693B80">
              <w:t>220Q S93</w:t>
            </w:r>
          </w:p>
        </w:tc>
        <w:tc>
          <w:tcPr>
            <w:tcW w:w="3960" w:type="dxa"/>
            <w:tcBorders>
              <w:top w:val="single" w:sz="4" w:space="0" w:color="auto"/>
            </w:tcBorders>
            <w:noWrap/>
            <w:hideMark/>
          </w:tcPr>
          <w:p w:rsidR="002B104C" w:rsidRPr="00693B80" w:rsidRDefault="002B104C" w:rsidP="002B104C">
            <w:r w:rsidRPr="00693B80">
              <w:t>Cheno</w:t>
            </w:r>
            <w:r>
              <w:t>pod</w:t>
            </w:r>
            <w:r w:rsidRPr="00693B80">
              <w:t>/am</w:t>
            </w:r>
            <w:r>
              <w:t>aranth</w:t>
            </w:r>
          </w:p>
        </w:tc>
        <w:tc>
          <w:tcPr>
            <w:tcW w:w="990" w:type="dxa"/>
            <w:tcBorders>
              <w:top w:val="single" w:sz="4" w:space="0" w:color="auto"/>
            </w:tcBorders>
            <w:noWrap/>
            <w:hideMark/>
          </w:tcPr>
          <w:p w:rsidR="002B104C" w:rsidRPr="00693B80" w:rsidRDefault="002B104C" w:rsidP="002B104C">
            <w:pPr>
              <w:jc w:val="right"/>
            </w:pPr>
            <w:r w:rsidRPr="00693B80">
              <w:t>2</w:t>
            </w:r>
          </w:p>
        </w:tc>
        <w:tc>
          <w:tcPr>
            <w:tcW w:w="1073" w:type="dxa"/>
            <w:tcBorders>
              <w:top w:val="single" w:sz="4" w:space="0" w:color="auto"/>
            </w:tcBorders>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tcPr>
          <w:p w:rsidR="002B104C" w:rsidRPr="00693B80" w:rsidRDefault="002B104C" w:rsidP="002B104C"/>
        </w:tc>
        <w:tc>
          <w:tcPr>
            <w:tcW w:w="1825" w:type="dxa"/>
            <w:noWrap/>
          </w:tcPr>
          <w:p w:rsidR="002B104C" w:rsidRPr="00693B80" w:rsidRDefault="002B104C" w:rsidP="002B104C">
            <w:r w:rsidRPr="00693B80">
              <w:t>220Q S93</w:t>
            </w:r>
          </w:p>
        </w:tc>
        <w:tc>
          <w:tcPr>
            <w:tcW w:w="3960" w:type="dxa"/>
            <w:noWrap/>
          </w:tcPr>
          <w:p w:rsidR="002B104C" w:rsidRPr="00693B80" w:rsidRDefault="002B104C" w:rsidP="002B104C">
            <w:r>
              <w:t>C</w:t>
            </w:r>
            <w:r w:rsidRPr="00693B80">
              <w:t xml:space="preserve">herry </w:t>
            </w:r>
          </w:p>
        </w:tc>
        <w:tc>
          <w:tcPr>
            <w:tcW w:w="990" w:type="dxa"/>
            <w:noWrap/>
          </w:tcPr>
          <w:p w:rsidR="002B104C" w:rsidRPr="00693B80" w:rsidRDefault="002B104C" w:rsidP="002B104C">
            <w:pPr>
              <w:jc w:val="right"/>
            </w:pPr>
            <w:r w:rsidRPr="00693B80">
              <w:t>1</w:t>
            </w:r>
          </w:p>
        </w:tc>
        <w:tc>
          <w:tcPr>
            <w:tcW w:w="1073" w:type="dxa"/>
            <w:noWrap/>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t>D</w:t>
            </w:r>
            <w:r w:rsidRPr="00693B80">
              <w:t xml:space="preserve">ock </w:t>
            </w:r>
            <w:proofErr w:type="spellStart"/>
            <w:r w:rsidRPr="00693B80">
              <w:t>cf</w:t>
            </w:r>
            <w:proofErr w:type="spellEnd"/>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32</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Grass family</w:t>
            </w:r>
          </w:p>
        </w:tc>
        <w:tc>
          <w:tcPr>
            <w:tcW w:w="990" w:type="dxa"/>
            <w:noWrap/>
            <w:hideMark/>
          </w:tcPr>
          <w:p w:rsidR="002B104C" w:rsidRPr="00693B80" w:rsidRDefault="002B104C" w:rsidP="002B104C">
            <w:pPr>
              <w:jc w:val="right"/>
            </w:pPr>
            <w:r w:rsidRPr="00693B80">
              <w:t>5</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Hickory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Peach</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Persimmon</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Pine cone</w:t>
            </w:r>
          </w:p>
        </w:tc>
        <w:tc>
          <w:tcPr>
            <w:tcW w:w="990" w:type="dxa"/>
            <w:noWrap/>
            <w:hideMark/>
          </w:tcPr>
          <w:p w:rsidR="002B104C" w:rsidRPr="00693B80" w:rsidRDefault="002B104C" w:rsidP="002B104C">
            <w:pPr>
              <w:jc w:val="right"/>
            </w:pPr>
            <w:r w:rsidRPr="00693B80">
              <w:t>7</w:t>
            </w:r>
          </w:p>
        </w:tc>
        <w:tc>
          <w:tcPr>
            <w:tcW w:w="1073" w:type="dxa"/>
            <w:noWrap/>
            <w:hideMark/>
          </w:tcPr>
          <w:p w:rsidR="002B104C" w:rsidRPr="00693B80" w:rsidRDefault="002B104C" w:rsidP="002B104C">
            <w:pPr>
              <w:jc w:val="right"/>
            </w:pPr>
            <w:r w:rsidRPr="00693B80">
              <w:t>0.05</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 xml:space="preserve">Pink family </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113</w:t>
            </w:r>
          </w:p>
        </w:tc>
        <w:tc>
          <w:tcPr>
            <w:tcW w:w="1073" w:type="dxa"/>
            <w:noWrap/>
            <w:hideMark/>
          </w:tcPr>
          <w:p w:rsidR="002B104C" w:rsidRPr="00693B80" w:rsidRDefault="002B104C" w:rsidP="002B104C">
            <w:pPr>
              <w:jc w:val="right"/>
            </w:pPr>
            <w:r w:rsidRPr="00693B80">
              <w:t>0.56</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Pokeweed cf.</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2F7A46" w:rsidRDefault="002B104C" w:rsidP="002F7A46">
            <w:pPr>
              <w:rPr>
                <w:i/>
              </w:rPr>
            </w:pPr>
            <w:r w:rsidRPr="002F7A46">
              <w:rPr>
                <w:i/>
              </w:rPr>
              <w:t xml:space="preserve">Prunus </w:t>
            </w:r>
          </w:p>
        </w:tc>
        <w:tc>
          <w:tcPr>
            <w:tcW w:w="990" w:type="dxa"/>
            <w:noWrap/>
            <w:hideMark/>
          </w:tcPr>
          <w:p w:rsidR="002B104C" w:rsidRPr="00693B80" w:rsidRDefault="002B104C" w:rsidP="002B104C">
            <w:pPr>
              <w:jc w:val="right"/>
            </w:pPr>
            <w:r w:rsidRPr="00693B80">
              <w:t>15</w:t>
            </w:r>
          </w:p>
        </w:tc>
        <w:tc>
          <w:tcPr>
            <w:tcW w:w="1073" w:type="dxa"/>
            <w:noWrap/>
            <w:hideMark/>
          </w:tcPr>
          <w:p w:rsidR="002B104C" w:rsidRPr="00693B80" w:rsidRDefault="002B104C" w:rsidP="002B104C">
            <w:pPr>
              <w:jc w:val="right"/>
            </w:pPr>
            <w:r w:rsidRPr="00693B80">
              <w:t>0.1</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F7A46">
            <w:r w:rsidRPr="002F7A46">
              <w:rPr>
                <w:i/>
              </w:rPr>
              <w:t>Prunus</w:t>
            </w:r>
            <w:r w:rsidR="002F7A46">
              <w:t xml:space="preserve"> </w:t>
            </w:r>
            <w:r w:rsidRPr="00693B80">
              <w:t>cf.</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Purslane</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220Q S93</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28</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265</w:t>
            </w:r>
          </w:p>
        </w:tc>
        <w:tc>
          <w:tcPr>
            <w:tcW w:w="1073" w:type="dxa"/>
            <w:noWrap/>
            <w:hideMark/>
          </w:tcPr>
          <w:p w:rsidR="002B104C" w:rsidRPr="00693B80" w:rsidRDefault="002B104C" w:rsidP="002B104C">
            <w:pPr>
              <w:jc w:val="right"/>
            </w:pPr>
            <w:r w:rsidRPr="00693B80">
              <w:t>1.07</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16</w:t>
            </w:r>
          </w:p>
        </w:tc>
        <w:tc>
          <w:tcPr>
            <w:tcW w:w="1073" w:type="dxa"/>
            <w:noWrap/>
            <w:hideMark/>
          </w:tcPr>
          <w:p w:rsidR="002B104C" w:rsidRPr="00693B80" w:rsidRDefault="002B104C" w:rsidP="002B104C">
            <w:pPr>
              <w:jc w:val="right"/>
            </w:pPr>
            <w:r w:rsidRPr="00693B80">
              <w:t>0.04</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Blackberry/raspberry</w:t>
            </w:r>
          </w:p>
        </w:tc>
        <w:tc>
          <w:tcPr>
            <w:tcW w:w="990" w:type="dxa"/>
            <w:noWrap/>
            <w:hideMark/>
          </w:tcPr>
          <w:p w:rsidR="002B104C" w:rsidRPr="00693B80" w:rsidRDefault="002B104C" w:rsidP="002B104C">
            <w:pPr>
              <w:jc w:val="right"/>
            </w:pPr>
            <w:r w:rsidRPr="00693B80">
              <w:t>23</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58</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Cherry</w:t>
            </w:r>
          </w:p>
        </w:tc>
        <w:tc>
          <w:tcPr>
            <w:tcW w:w="990" w:type="dxa"/>
            <w:noWrap/>
            <w:hideMark/>
          </w:tcPr>
          <w:p w:rsidR="002B104C" w:rsidRPr="00693B80" w:rsidRDefault="002B104C" w:rsidP="002B104C">
            <w:pPr>
              <w:jc w:val="right"/>
            </w:pPr>
            <w:r w:rsidRPr="00693B80">
              <w:t>32</w:t>
            </w:r>
          </w:p>
        </w:tc>
        <w:tc>
          <w:tcPr>
            <w:tcW w:w="1073" w:type="dxa"/>
            <w:noWrap/>
            <w:hideMark/>
          </w:tcPr>
          <w:p w:rsidR="002B104C" w:rsidRPr="00693B80" w:rsidRDefault="002B104C" w:rsidP="002B104C">
            <w:pPr>
              <w:jc w:val="right"/>
            </w:pPr>
            <w:r w:rsidRPr="00693B80">
              <w:t>0.15</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Cherry cf.</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Chickweed</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Corn cupule</w:t>
            </w:r>
          </w:p>
        </w:tc>
        <w:tc>
          <w:tcPr>
            <w:tcW w:w="990" w:type="dxa"/>
            <w:noWrap/>
            <w:hideMark/>
          </w:tcPr>
          <w:p w:rsidR="002B104C" w:rsidRPr="00693B80" w:rsidRDefault="002B104C" w:rsidP="002B104C">
            <w:pPr>
              <w:jc w:val="right"/>
            </w:pPr>
            <w:r w:rsidRPr="00693B80">
              <w:t>8</w:t>
            </w:r>
          </w:p>
        </w:tc>
        <w:tc>
          <w:tcPr>
            <w:tcW w:w="1073" w:type="dxa"/>
            <w:noWrap/>
            <w:hideMark/>
          </w:tcPr>
          <w:p w:rsidR="002B104C" w:rsidRPr="00693B80" w:rsidRDefault="002B104C" w:rsidP="002B104C">
            <w:pPr>
              <w:jc w:val="right"/>
            </w:pPr>
            <w:r w:rsidRPr="00693B80">
              <w:t>0.07</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Corn kernel</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0.06</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Dock</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41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t xml:space="preserve">Grass family </w:t>
            </w:r>
          </w:p>
        </w:tc>
        <w:tc>
          <w:tcPr>
            <w:tcW w:w="990" w:type="dxa"/>
            <w:noWrap/>
            <w:hideMark/>
          </w:tcPr>
          <w:p w:rsidR="002B104C" w:rsidRPr="00693B80" w:rsidRDefault="002B104C" w:rsidP="002B104C">
            <w:pPr>
              <w:jc w:val="right"/>
            </w:pPr>
            <w:r w:rsidRPr="00693B80">
              <w:t>28</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Hickory</w:t>
            </w:r>
          </w:p>
        </w:tc>
        <w:tc>
          <w:tcPr>
            <w:tcW w:w="990" w:type="dxa"/>
            <w:noWrap/>
            <w:hideMark/>
          </w:tcPr>
          <w:p w:rsidR="002B104C" w:rsidRPr="00693B80" w:rsidRDefault="002B104C" w:rsidP="002B104C">
            <w:pPr>
              <w:jc w:val="right"/>
            </w:pPr>
            <w:r w:rsidRPr="00693B80">
              <w:t>13</w:t>
            </w:r>
          </w:p>
        </w:tc>
        <w:tc>
          <w:tcPr>
            <w:tcW w:w="1073" w:type="dxa"/>
            <w:noWrap/>
            <w:hideMark/>
          </w:tcPr>
          <w:p w:rsidR="002B104C" w:rsidRPr="00693B80" w:rsidRDefault="002B104C" w:rsidP="002B104C">
            <w:pPr>
              <w:jc w:val="right"/>
            </w:pPr>
            <w:r w:rsidRPr="00693B80">
              <w:t>0.09</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Knotweed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Monocot stem</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t>O</w:t>
            </w:r>
            <w:r w:rsidRPr="00693B80">
              <w:t>at</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Oxalis</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Peach</w:t>
            </w:r>
          </w:p>
        </w:tc>
        <w:tc>
          <w:tcPr>
            <w:tcW w:w="990" w:type="dxa"/>
            <w:noWrap/>
            <w:hideMark/>
          </w:tcPr>
          <w:p w:rsidR="002B104C" w:rsidRPr="00693B80" w:rsidRDefault="002B104C" w:rsidP="002B104C">
            <w:pPr>
              <w:jc w:val="right"/>
            </w:pPr>
            <w:r w:rsidRPr="00693B80">
              <w:t>37</w:t>
            </w:r>
          </w:p>
        </w:tc>
        <w:tc>
          <w:tcPr>
            <w:tcW w:w="1073" w:type="dxa"/>
            <w:noWrap/>
            <w:hideMark/>
          </w:tcPr>
          <w:p w:rsidR="002B104C" w:rsidRPr="00693B80" w:rsidRDefault="002B104C" w:rsidP="002B104C">
            <w:pPr>
              <w:jc w:val="right"/>
            </w:pPr>
            <w:r w:rsidRPr="00693B80">
              <w:t>2.61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Persimmon</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Pine cone</w:t>
            </w:r>
          </w:p>
        </w:tc>
        <w:tc>
          <w:tcPr>
            <w:tcW w:w="990" w:type="dxa"/>
            <w:noWrap/>
            <w:hideMark/>
          </w:tcPr>
          <w:p w:rsidR="002B104C" w:rsidRPr="00693B80" w:rsidRDefault="002B104C" w:rsidP="002B104C">
            <w:pPr>
              <w:jc w:val="right"/>
            </w:pPr>
            <w:r w:rsidRPr="00693B80">
              <w:t>57</w:t>
            </w:r>
          </w:p>
        </w:tc>
        <w:tc>
          <w:tcPr>
            <w:tcW w:w="1073" w:type="dxa"/>
            <w:noWrap/>
            <w:hideMark/>
          </w:tcPr>
          <w:p w:rsidR="002B104C" w:rsidRPr="00693B80" w:rsidRDefault="002B104C" w:rsidP="002B104C">
            <w:pPr>
              <w:jc w:val="right"/>
            </w:pPr>
            <w:r w:rsidRPr="00693B80">
              <w:t>0.12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733</w:t>
            </w:r>
          </w:p>
        </w:tc>
        <w:tc>
          <w:tcPr>
            <w:tcW w:w="1073" w:type="dxa"/>
            <w:noWrap/>
            <w:hideMark/>
          </w:tcPr>
          <w:p w:rsidR="002B104C" w:rsidRPr="00693B80" w:rsidRDefault="002B104C" w:rsidP="002B104C">
            <w:pPr>
              <w:jc w:val="right"/>
            </w:pPr>
            <w:r w:rsidRPr="00693B80">
              <w:t>5</w:t>
            </w:r>
            <w:r w:rsidR="0057632C">
              <w:t>.0</w:t>
            </w:r>
          </w:p>
        </w:tc>
      </w:tr>
    </w:tbl>
    <w:p w:rsidR="007863C6" w:rsidRDefault="007863C6">
      <w:pPr>
        <w:rPr>
          <w:i/>
        </w:rPr>
      </w:pPr>
    </w:p>
    <w:p w:rsidR="007863C6" w:rsidRDefault="007863C6">
      <w:pPr>
        <w:rPr>
          <w:i/>
        </w:rPr>
      </w:pPr>
    </w:p>
    <w:p w:rsidR="002B104C" w:rsidRPr="002B104C" w:rsidRDefault="00533913">
      <w:pPr>
        <w:rPr>
          <w:i/>
        </w:rPr>
      </w:pPr>
      <w:r>
        <w:rPr>
          <w:i/>
        </w:rPr>
        <w:lastRenderedPageBreak/>
        <w:t>Table A-3.</w:t>
      </w:r>
      <w:r w:rsidR="002B104C" w:rsidRPr="002B104C">
        <w:rPr>
          <w:i/>
        </w:rPr>
        <w:t xml:space="preserve">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2B104C" w:rsidRPr="00693B80" w:rsidTr="007863C6">
        <w:trPr>
          <w:trHeight w:val="300"/>
        </w:trPr>
        <w:tc>
          <w:tcPr>
            <w:tcW w:w="960" w:type="dxa"/>
            <w:tcBorders>
              <w:top w:val="single" w:sz="8" w:space="0" w:color="auto"/>
              <w:bottom w:val="single" w:sz="4" w:space="0" w:color="auto"/>
            </w:tcBorders>
            <w:noWrap/>
          </w:tcPr>
          <w:p w:rsidR="002B104C" w:rsidRPr="00693B80" w:rsidRDefault="002B104C" w:rsidP="002B104C"/>
        </w:tc>
        <w:tc>
          <w:tcPr>
            <w:tcW w:w="1825" w:type="dxa"/>
            <w:tcBorders>
              <w:top w:val="single" w:sz="8" w:space="0" w:color="auto"/>
              <w:bottom w:val="single" w:sz="4" w:space="0" w:color="auto"/>
            </w:tcBorders>
            <w:noWrap/>
          </w:tcPr>
          <w:p w:rsidR="002B104C" w:rsidRPr="00693B80" w:rsidRDefault="002B104C" w:rsidP="002B104C">
            <w:r>
              <w:t>Sample Number</w:t>
            </w:r>
          </w:p>
        </w:tc>
        <w:tc>
          <w:tcPr>
            <w:tcW w:w="3960" w:type="dxa"/>
            <w:tcBorders>
              <w:top w:val="single" w:sz="8" w:space="0" w:color="auto"/>
              <w:bottom w:val="single" w:sz="4" w:space="0" w:color="auto"/>
            </w:tcBorders>
            <w:noWrap/>
          </w:tcPr>
          <w:p w:rsidR="002B104C" w:rsidRPr="00693B80" w:rsidRDefault="002B104C" w:rsidP="002B104C">
            <w:pPr>
              <w:ind w:left="307" w:hanging="307"/>
            </w:pPr>
            <w:r w:rsidRPr="00693B80">
              <w:t>Common Name</w:t>
            </w:r>
          </w:p>
        </w:tc>
        <w:tc>
          <w:tcPr>
            <w:tcW w:w="990" w:type="dxa"/>
            <w:tcBorders>
              <w:top w:val="single" w:sz="8" w:space="0" w:color="auto"/>
              <w:bottom w:val="single" w:sz="4" w:space="0" w:color="auto"/>
            </w:tcBorders>
            <w:noWrap/>
          </w:tcPr>
          <w:p w:rsidR="002B104C" w:rsidRPr="00693B80" w:rsidRDefault="002B104C" w:rsidP="002B104C">
            <w:pPr>
              <w:jc w:val="right"/>
            </w:pPr>
            <w:r w:rsidRPr="00693B80">
              <w:t>Count</w:t>
            </w:r>
          </w:p>
        </w:tc>
        <w:tc>
          <w:tcPr>
            <w:tcW w:w="1073" w:type="dxa"/>
            <w:tcBorders>
              <w:top w:val="single" w:sz="8" w:space="0" w:color="auto"/>
              <w:bottom w:val="single" w:sz="4" w:space="0" w:color="auto"/>
            </w:tcBorders>
            <w:noWrap/>
          </w:tcPr>
          <w:p w:rsidR="002B104C" w:rsidRPr="00693B80" w:rsidRDefault="002B104C" w:rsidP="002B104C">
            <w:pPr>
              <w:ind w:left="388" w:right="-738" w:hanging="388"/>
            </w:pPr>
            <w:r>
              <w:t>Weight</w:t>
            </w:r>
          </w:p>
        </w:tc>
      </w:tr>
      <w:tr w:rsidR="002B104C" w:rsidRPr="00693B80" w:rsidTr="007863C6">
        <w:trPr>
          <w:trHeight w:val="300"/>
        </w:trPr>
        <w:tc>
          <w:tcPr>
            <w:tcW w:w="960" w:type="dxa"/>
            <w:tcBorders>
              <w:top w:val="single" w:sz="4" w:space="0" w:color="auto"/>
            </w:tcBorders>
            <w:noWrap/>
            <w:hideMark/>
          </w:tcPr>
          <w:p w:rsidR="002B104C" w:rsidRPr="00693B80" w:rsidRDefault="002B104C" w:rsidP="002B104C"/>
        </w:tc>
        <w:tc>
          <w:tcPr>
            <w:tcW w:w="1825" w:type="dxa"/>
            <w:tcBorders>
              <w:top w:val="single" w:sz="4" w:space="0" w:color="auto"/>
            </w:tcBorders>
            <w:noWrap/>
            <w:hideMark/>
          </w:tcPr>
          <w:p w:rsidR="002B104C" w:rsidRPr="00693B80" w:rsidRDefault="002B104C" w:rsidP="002B104C">
            <w:r w:rsidRPr="00693B80">
              <w:t>220R S95</w:t>
            </w:r>
          </w:p>
        </w:tc>
        <w:tc>
          <w:tcPr>
            <w:tcW w:w="3960" w:type="dxa"/>
            <w:tcBorders>
              <w:top w:val="single" w:sz="4" w:space="0" w:color="auto"/>
            </w:tcBorders>
            <w:noWrap/>
            <w:hideMark/>
          </w:tcPr>
          <w:p w:rsidR="002B104C" w:rsidRPr="00693B80" w:rsidRDefault="002B104C" w:rsidP="002B104C">
            <w:r w:rsidRPr="00693B80">
              <w:t>Plum</w:t>
            </w:r>
          </w:p>
        </w:tc>
        <w:tc>
          <w:tcPr>
            <w:tcW w:w="990" w:type="dxa"/>
            <w:tcBorders>
              <w:top w:val="single" w:sz="4" w:space="0" w:color="auto"/>
            </w:tcBorders>
            <w:noWrap/>
            <w:hideMark/>
          </w:tcPr>
          <w:p w:rsidR="002B104C" w:rsidRPr="00693B80" w:rsidRDefault="002B104C" w:rsidP="002B104C">
            <w:pPr>
              <w:jc w:val="right"/>
            </w:pPr>
            <w:r w:rsidRPr="00693B80">
              <w:t>1</w:t>
            </w:r>
          </w:p>
        </w:tc>
        <w:tc>
          <w:tcPr>
            <w:tcW w:w="1073" w:type="dxa"/>
            <w:tcBorders>
              <w:top w:val="single" w:sz="4" w:space="0" w:color="auto"/>
            </w:tcBorders>
            <w:noWrap/>
            <w:hideMark/>
          </w:tcPr>
          <w:p w:rsidR="002B104C" w:rsidRPr="00693B80" w:rsidRDefault="002B104C" w:rsidP="002B104C">
            <w:pPr>
              <w:jc w:val="right"/>
            </w:pPr>
            <w:r w:rsidRPr="00693B80">
              <w:t>0.14</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2F7A46" w:rsidRDefault="002B104C" w:rsidP="002B104C">
            <w:pPr>
              <w:rPr>
                <w:i/>
              </w:rPr>
            </w:pPr>
            <w:r w:rsidRPr="002F7A46">
              <w:rPr>
                <w:i/>
              </w:rPr>
              <w:t xml:space="preserve">Prunus </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Purslane</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3F6C75">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Smartweed</w:t>
            </w:r>
          </w:p>
        </w:tc>
        <w:tc>
          <w:tcPr>
            <w:tcW w:w="990" w:type="dxa"/>
            <w:noWrap/>
            <w:hideMark/>
          </w:tcPr>
          <w:p w:rsidR="002B104C" w:rsidRPr="00693B80" w:rsidRDefault="002B104C" w:rsidP="002B104C">
            <w:pPr>
              <w:jc w:val="right"/>
            </w:pPr>
            <w:r w:rsidRPr="00693B80">
              <w:t>7</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Unidentifiable</w:t>
            </w:r>
          </w:p>
        </w:tc>
        <w:tc>
          <w:tcPr>
            <w:tcW w:w="990" w:type="dxa"/>
            <w:noWrap/>
            <w:hideMark/>
          </w:tcPr>
          <w:p w:rsidR="002B104C" w:rsidRPr="00693B80" w:rsidRDefault="002B104C" w:rsidP="002B104C">
            <w:pPr>
              <w:jc w:val="right"/>
            </w:pPr>
            <w:r w:rsidRPr="00693B80">
              <w:t>44</w:t>
            </w:r>
          </w:p>
        </w:tc>
        <w:tc>
          <w:tcPr>
            <w:tcW w:w="1073" w:type="dxa"/>
            <w:noWrap/>
            <w:hideMark/>
          </w:tcPr>
          <w:p w:rsidR="002B104C" w:rsidRPr="00693B80" w:rsidRDefault="002B104C" w:rsidP="002B104C">
            <w:pPr>
              <w:jc w:val="right"/>
            </w:pPr>
            <w:r w:rsidRPr="00693B80">
              <w:t>0.4</w:t>
            </w:r>
            <w:r w:rsidR="003F6C75">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t>U</w:t>
            </w:r>
            <w:r w:rsidRPr="00693B80">
              <w:t>nid</w:t>
            </w:r>
            <w:r>
              <w:t>entified seed</w:t>
            </w:r>
          </w:p>
        </w:tc>
        <w:tc>
          <w:tcPr>
            <w:tcW w:w="990" w:type="dxa"/>
            <w:noWrap/>
            <w:hideMark/>
          </w:tcPr>
          <w:p w:rsidR="002B104C" w:rsidRPr="00693B80" w:rsidRDefault="002B104C" w:rsidP="002B104C">
            <w:pPr>
              <w:jc w:val="right"/>
            </w:pPr>
            <w:r>
              <w:t>7</w:t>
            </w:r>
          </w:p>
        </w:tc>
        <w:tc>
          <w:tcPr>
            <w:tcW w:w="1073" w:type="dxa"/>
            <w:noWrap/>
            <w:hideMark/>
          </w:tcPr>
          <w:p w:rsidR="002B104C" w:rsidRPr="00693B80" w:rsidRDefault="002B104C" w:rsidP="002B104C">
            <w:pPr>
              <w:jc w:val="right"/>
            </w:pPr>
            <w:r>
              <w:t>0.03</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Weedy legume</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220R S95</w:t>
            </w:r>
          </w:p>
        </w:tc>
        <w:tc>
          <w:tcPr>
            <w:tcW w:w="3960" w:type="dxa"/>
            <w:noWrap/>
            <w:hideMark/>
          </w:tcPr>
          <w:p w:rsidR="002B104C" w:rsidRPr="00693B80" w:rsidRDefault="002B104C" w:rsidP="002B104C">
            <w:r w:rsidRPr="00693B80">
              <w:t>Wheat cf.</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1129</w:t>
            </w:r>
          </w:p>
        </w:tc>
        <w:tc>
          <w:tcPr>
            <w:tcW w:w="1073" w:type="dxa"/>
            <w:noWrap/>
            <w:hideMark/>
          </w:tcPr>
          <w:p w:rsidR="002B104C" w:rsidRPr="00693B80" w:rsidRDefault="002B104C" w:rsidP="002B104C">
            <w:pPr>
              <w:jc w:val="right"/>
            </w:pPr>
            <w:r w:rsidRPr="00693B80">
              <w:t>8.84</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Black walnut/peach</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0.03</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3</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10</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Corn kernel</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Grape</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Grape cf.</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36</w:t>
            </w:r>
          </w:p>
        </w:tc>
        <w:tc>
          <w:tcPr>
            <w:tcW w:w="1073" w:type="dxa"/>
            <w:noWrap/>
            <w:hideMark/>
          </w:tcPr>
          <w:p w:rsidR="002B104C" w:rsidRPr="00693B80" w:rsidRDefault="002B104C" w:rsidP="002B104C">
            <w:pPr>
              <w:jc w:val="right"/>
            </w:pPr>
            <w:r w:rsidRPr="00693B80">
              <w:t>0.3</w:t>
            </w:r>
            <w:r w:rsidR="003F6C75">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16</w:t>
            </w:r>
          </w:p>
        </w:tc>
        <w:tc>
          <w:tcPr>
            <w:tcW w:w="1073" w:type="dxa"/>
            <w:noWrap/>
            <w:hideMark/>
          </w:tcPr>
          <w:p w:rsidR="002B104C" w:rsidRPr="00693B80" w:rsidRDefault="002B104C" w:rsidP="002B104C">
            <w:pPr>
              <w:jc w:val="right"/>
            </w:pPr>
            <w:r w:rsidRPr="00693B80">
              <w:t>0.03</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237E S02</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3F6C75">
              <w:t>.0</w:t>
            </w:r>
          </w:p>
        </w:tc>
      </w:tr>
      <w:tr w:rsidR="002B104C" w:rsidRPr="00693B80" w:rsidTr="007863C6">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74</w:t>
            </w:r>
          </w:p>
        </w:tc>
        <w:tc>
          <w:tcPr>
            <w:tcW w:w="1073" w:type="dxa"/>
            <w:noWrap/>
            <w:hideMark/>
          </w:tcPr>
          <w:p w:rsidR="002B104C" w:rsidRPr="00693B80" w:rsidRDefault="002B104C" w:rsidP="002B104C">
            <w:pPr>
              <w:jc w:val="right"/>
            </w:pPr>
            <w:r w:rsidRPr="00693B80">
              <w:t>0.42</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16</w:t>
            </w:r>
          </w:p>
        </w:tc>
        <w:tc>
          <w:tcPr>
            <w:tcW w:w="1073" w:type="dxa"/>
            <w:noWrap/>
            <w:hideMark/>
          </w:tcPr>
          <w:p w:rsidR="002B104C" w:rsidRPr="00693B80" w:rsidRDefault="002B104C" w:rsidP="002B104C">
            <w:pPr>
              <w:jc w:val="right"/>
            </w:pPr>
            <w:r w:rsidRPr="00693B80">
              <w:t>0.05</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Black walnut/peach</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0.03</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Blackberry/raspberry uncarbonized</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3F6C75">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Cheno</w:t>
            </w:r>
            <w:r>
              <w:t>pod</w:t>
            </w:r>
            <w:r w:rsidRPr="00693B80">
              <w:t>/am</w:t>
            </w:r>
            <w:r>
              <w:t>aranth</w:t>
            </w:r>
          </w:p>
        </w:tc>
        <w:tc>
          <w:tcPr>
            <w:tcW w:w="990" w:type="dxa"/>
            <w:noWrap/>
            <w:hideMark/>
          </w:tcPr>
          <w:p w:rsidR="002B104C" w:rsidRPr="00693B80" w:rsidRDefault="002B104C" w:rsidP="002B104C">
            <w:pPr>
              <w:jc w:val="right"/>
            </w:pPr>
            <w:r w:rsidRPr="00693B80">
              <w:t>56</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Corn kernel</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proofErr w:type="spellStart"/>
            <w:r w:rsidRPr="00693B80">
              <w:t>Goosegrass</w:t>
            </w:r>
            <w:proofErr w:type="spellEnd"/>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Grass family</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Pitch</w:t>
            </w:r>
          </w:p>
        </w:tc>
        <w:tc>
          <w:tcPr>
            <w:tcW w:w="990" w:type="dxa"/>
            <w:noWrap/>
            <w:hideMark/>
          </w:tcPr>
          <w:p w:rsidR="002B104C" w:rsidRPr="00693B80" w:rsidRDefault="002B104C" w:rsidP="002B104C">
            <w:pPr>
              <w:jc w:val="right"/>
            </w:pPr>
            <w:r w:rsidRPr="00693B80">
              <w:t>54</w:t>
            </w:r>
          </w:p>
        </w:tc>
        <w:tc>
          <w:tcPr>
            <w:tcW w:w="1073" w:type="dxa"/>
            <w:noWrap/>
            <w:hideMark/>
          </w:tcPr>
          <w:p w:rsidR="002B104C" w:rsidRPr="00693B80" w:rsidRDefault="002B104C" w:rsidP="002B104C">
            <w:pPr>
              <w:jc w:val="right"/>
            </w:pPr>
            <w:r w:rsidRPr="00693B80">
              <w:t>0.4</w:t>
            </w:r>
            <w:r w:rsidR="003F6C75">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Pokeweed</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Purslane</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Unidentifiable seed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0.03</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237H S11</w:t>
            </w:r>
          </w:p>
        </w:tc>
        <w:tc>
          <w:tcPr>
            <w:tcW w:w="3960" w:type="dxa"/>
            <w:noWrap/>
            <w:hideMark/>
          </w:tcPr>
          <w:p w:rsidR="002B104C" w:rsidRPr="00693B80" w:rsidRDefault="002B104C" w:rsidP="002B104C">
            <w:r w:rsidRPr="00693B80">
              <w:t>Unidentified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0.01</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tc>
        <w:tc>
          <w:tcPr>
            <w:tcW w:w="3960" w:type="dxa"/>
            <w:noWrap/>
            <w:hideMark/>
          </w:tcPr>
          <w:p w:rsidR="002B104C" w:rsidRPr="00693B80" w:rsidRDefault="002B104C" w:rsidP="002B104C"/>
        </w:tc>
        <w:tc>
          <w:tcPr>
            <w:tcW w:w="990" w:type="dxa"/>
            <w:noWrap/>
            <w:hideMark/>
          </w:tcPr>
          <w:p w:rsidR="002B104C" w:rsidRPr="00693B80" w:rsidRDefault="002B104C" w:rsidP="002B104C">
            <w:pPr>
              <w:jc w:val="right"/>
            </w:pPr>
          </w:p>
        </w:tc>
        <w:tc>
          <w:tcPr>
            <w:tcW w:w="1073" w:type="dxa"/>
            <w:noWrap/>
            <w:hideMark/>
          </w:tcPr>
          <w:p w:rsidR="002B104C" w:rsidRPr="00693B80" w:rsidRDefault="002B104C" w:rsidP="002B104C">
            <w:pPr>
              <w:jc w:val="right"/>
            </w:pPr>
          </w:p>
        </w:tc>
      </w:tr>
      <w:tr w:rsidR="002B104C" w:rsidRPr="00693B80" w:rsidTr="007863C6">
        <w:trPr>
          <w:trHeight w:val="300"/>
        </w:trPr>
        <w:tc>
          <w:tcPr>
            <w:tcW w:w="6745" w:type="dxa"/>
            <w:gridSpan w:val="3"/>
            <w:noWrap/>
            <w:hideMark/>
          </w:tcPr>
          <w:p w:rsidR="002B104C" w:rsidRPr="00693B80" w:rsidRDefault="002B104C" w:rsidP="002B104C">
            <w:r>
              <w:t>Total</w:t>
            </w:r>
          </w:p>
        </w:tc>
        <w:tc>
          <w:tcPr>
            <w:tcW w:w="990" w:type="dxa"/>
            <w:noWrap/>
            <w:hideMark/>
          </w:tcPr>
          <w:p w:rsidR="002B104C" w:rsidRPr="00693B80" w:rsidRDefault="002B104C" w:rsidP="002B104C">
            <w:pPr>
              <w:jc w:val="right"/>
            </w:pPr>
            <w:r w:rsidRPr="00693B80">
              <w:t>144</w:t>
            </w:r>
          </w:p>
        </w:tc>
        <w:tc>
          <w:tcPr>
            <w:tcW w:w="1073" w:type="dxa"/>
            <w:noWrap/>
            <w:hideMark/>
          </w:tcPr>
          <w:p w:rsidR="002B104C" w:rsidRPr="00693B80" w:rsidRDefault="002B104C" w:rsidP="002B104C">
            <w:pPr>
              <w:jc w:val="right"/>
            </w:pPr>
            <w:r w:rsidRPr="00693B80">
              <w:t>0.54</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237K S14</w:t>
            </w:r>
          </w:p>
        </w:tc>
        <w:tc>
          <w:tcPr>
            <w:tcW w:w="3960" w:type="dxa"/>
            <w:noWrap/>
            <w:hideMark/>
          </w:tcPr>
          <w:p w:rsidR="002B104C" w:rsidRPr="00693B80" w:rsidRDefault="002B104C" w:rsidP="002B104C">
            <w:r w:rsidRPr="00693B80">
              <w:t>Bark</w:t>
            </w:r>
          </w:p>
        </w:tc>
        <w:tc>
          <w:tcPr>
            <w:tcW w:w="990" w:type="dxa"/>
            <w:noWrap/>
            <w:hideMark/>
          </w:tcPr>
          <w:p w:rsidR="002B104C" w:rsidRPr="00693B80" w:rsidRDefault="002B104C" w:rsidP="002B104C">
            <w:pPr>
              <w:jc w:val="right"/>
            </w:pPr>
            <w:r w:rsidRPr="00693B80">
              <w:t>9</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237K S14</w:t>
            </w:r>
          </w:p>
        </w:tc>
        <w:tc>
          <w:tcPr>
            <w:tcW w:w="3960" w:type="dxa"/>
            <w:noWrap/>
            <w:hideMark/>
          </w:tcPr>
          <w:p w:rsidR="002B104C" w:rsidRPr="00693B80" w:rsidRDefault="002B104C" w:rsidP="002B104C">
            <w:r w:rsidRPr="00693B80">
              <w:t>Black walnut/peach</w:t>
            </w:r>
          </w:p>
        </w:tc>
        <w:tc>
          <w:tcPr>
            <w:tcW w:w="990" w:type="dxa"/>
            <w:noWrap/>
            <w:hideMark/>
          </w:tcPr>
          <w:p w:rsidR="002B104C" w:rsidRPr="00693B80" w:rsidRDefault="002B104C" w:rsidP="002B104C">
            <w:pPr>
              <w:jc w:val="right"/>
            </w:pPr>
            <w:r w:rsidRPr="00693B80">
              <w:t>4</w:t>
            </w:r>
          </w:p>
        </w:tc>
        <w:tc>
          <w:tcPr>
            <w:tcW w:w="1073" w:type="dxa"/>
            <w:noWrap/>
            <w:hideMark/>
          </w:tcPr>
          <w:p w:rsidR="002B104C" w:rsidRPr="00693B80" w:rsidRDefault="002B104C" w:rsidP="002B104C">
            <w:pPr>
              <w:jc w:val="right"/>
            </w:pPr>
            <w:r w:rsidRPr="00693B80">
              <w:t>0.04</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237K S14</w:t>
            </w:r>
          </w:p>
        </w:tc>
        <w:tc>
          <w:tcPr>
            <w:tcW w:w="3960" w:type="dxa"/>
            <w:noWrap/>
            <w:hideMark/>
          </w:tcPr>
          <w:p w:rsidR="002B104C" w:rsidRPr="00693B80" w:rsidRDefault="002B104C" w:rsidP="002B104C">
            <w:r w:rsidRPr="00693B80">
              <w:t>Chickweed</w:t>
            </w:r>
          </w:p>
        </w:tc>
        <w:tc>
          <w:tcPr>
            <w:tcW w:w="990" w:type="dxa"/>
            <w:noWrap/>
            <w:hideMark/>
          </w:tcPr>
          <w:p w:rsidR="002B104C" w:rsidRPr="00693B80" w:rsidRDefault="002B104C" w:rsidP="002B104C">
            <w:pPr>
              <w:jc w:val="right"/>
            </w:pPr>
            <w:r w:rsidRPr="00693B80">
              <w:t>1</w:t>
            </w:r>
          </w:p>
        </w:tc>
        <w:tc>
          <w:tcPr>
            <w:tcW w:w="1073" w:type="dxa"/>
            <w:noWrap/>
            <w:hideMark/>
          </w:tcPr>
          <w:p w:rsidR="002B104C" w:rsidRPr="00693B80" w:rsidRDefault="002B104C" w:rsidP="002B104C">
            <w:pPr>
              <w:jc w:val="right"/>
            </w:pPr>
            <w:r w:rsidRPr="00693B80">
              <w:t>0</w:t>
            </w:r>
            <w:r w:rsidR="0057632C">
              <w:t>.0</w:t>
            </w:r>
          </w:p>
        </w:tc>
      </w:tr>
      <w:tr w:rsidR="002B104C" w:rsidRPr="00693B80" w:rsidTr="007863C6">
        <w:trPr>
          <w:trHeight w:val="300"/>
        </w:trPr>
        <w:tc>
          <w:tcPr>
            <w:tcW w:w="960" w:type="dxa"/>
            <w:noWrap/>
            <w:hideMark/>
          </w:tcPr>
          <w:p w:rsidR="002B104C" w:rsidRPr="00693B80" w:rsidRDefault="002B104C" w:rsidP="002B104C"/>
        </w:tc>
        <w:tc>
          <w:tcPr>
            <w:tcW w:w="1825" w:type="dxa"/>
            <w:noWrap/>
            <w:hideMark/>
          </w:tcPr>
          <w:p w:rsidR="002B104C" w:rsidRPr="00693B80" w:rsidRDefault="002B104C" w:rsidP="002B104C">
            <w:r w:rsidRPr="00693B80">
              <w:t>237K S14</w:t>
            </w:r>
          </w:p>
        </w:tc>
        <w:tc>
          <w:tcPr>
            <w:tcW w:w="3960" w:type="dxa"/>
            <w:noWrap/>
            <w:hideMark/>
          </w:tcPr>
          <w:p w:rsidR="002B104C" w:rsidRPr="00693B80" w:rsidRDefault="002B104C" w:rsidP="002B104C">
            <w:r w:rsidRPr="00693B80">
              <w:t>Corn cupule</w:t>
            </w:r>
          </w:p>
        </w:tc>
        <w:tc>
          <w:tcPr>
            <w:tcW w:w="990" w:type="dxa"/>
            <w:noWrap/>
            <w:hideMark/>
          </w:tcPr>
          <w:p w:rsidR="002B104C" w:rsidRPr="00693B80" w:rsidRDefault="002B104C" w:rsidP="002B104C">
            <w:pPr>
              <w:jc w:val="right"/>
            </w:pPr>
            <w:r w:rsidRPr="00693B80">
              <w:t>2</w:t>
            </w:r>
          </w:p>
        </w:tc>
        <w:tc>
          <w:tcPr>
            <w:tcW w:w="1073" w:type="dxa"/>
            <w:noWrap/>
            <w:hideMark/>
          </w:tcPr>
          <w:p w:rsidR="002B104C" w:rsidRPr="00693B80" w:rsidRDefault="002B104C" w:rsidP="002B104C">
            <w:pPr>
              <w:jc w:val="right"/>
            </w:pPr>
            <w:r w:rsidRPr="00693B80">
              <w:t>0.01</w:t>
            </w:r>
          </w:p>
        </w:tc>
      </w:tr>
    </w:tbl>
    <w:p w:rsidR="007863C6" w:rsidRDefault="007863C6">
      <w:pPr>
        <w:rPr>
          <w:i/>
        </w:rPr>
      </w:pPr>
    </w:p>
    <w:p w:rsidR="007863C6" w:rsidRDefault="007863C6">
      <w:pPr>
        <w:rPr>
          <w:i/>
        </w:rPr>
      </w:pPr>
    </w:p>
    <w:p w:rsidR="009C0CCF" w:rsidRPr="009C0CCF" w:rsidRDefault="009C0CCF">
      <w:pPr>
        <w:rPr>
          <w:i/>
        </w:rPr>
      </w:pPr>
      <w:r w:rsidRPr="009C0CCF">
        <w:rPr>
          <w:i/>
        </w:rPr>
        <w:lastRenderedPageBreak/>
        <w:t>Table A-</w:t>
      </w:r>
      <w:r w:rsidR="00533913">
        <w:rPr>
          <w:i/>
        </w:rPr>
        <w:t>3.</w:t>
      </w:r>
      <w:r w:rsidRPr="009C0CCF">
        <w:rPr>
          <w:i/>
        </w:rPr>
        <w:t xml:space="preserve"> Continued</w:t>
      </w:r>
      <w:r w:rsidR="00533913">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9C0CCF" w:rsidRPr="00693B80" w:rsidTr="007863C6">
        <w:trPr>
          <w:trHeight w:val="300"/>
        </w:trPr>
        <w:tc>
          <w:tcPr>
            <w:tcW w:w="960" w:type="dxa"/>
            <w:tcBorders>
              <w:top w:val="single" w:sz="8" w:space="0" w:color="auto"/>
              <w:bottom w:val="single" w:sz="8" w:space="0" w:color="auto"/>
            </w:tcBorders>
            <w:noWrap/>
          </w:tcPr>
          <w:p w:rsidR="009C0CCF" w:rsidRPr="00693B80" w:rsidRDefault="009C0CCF" w:rsidP="009C0CCF"/>
        </w:tc>
        <w:tc>
          <w:tcPr>
            <w:tcW w:w="1825" w:type="dxa"/>
            <w:tcBorders>
              <w:top w:val="single" w:sz="8" w:space="0" w:color="auto"/>
              <w:bottom w:val="single" w:sz="8" w:space="0" w:color="auto"/>
            </w:tcBorders>
            <w:noWrap/>
          </w:tcPr>
          <w:p w:rsidR="009C0CCF" w:rsidRPr="00693B80" w:rsidRDefault="009C0CCF" w:rsidP="009C0CCF">
            <w:r>
              <w:t>Sample Number</w:t>
            </w:r>
          </w:p>
        </w:tc>
        <w:tc>
          <w:tcPr>
            <w:tcW w:w="3960" w:type="dxa"/>
            <w:tcBorders>
              <w:top w:val="single" w:sz="8" w:space="0" w:color="auto"/>
              <w:bottom w:val="single" w:sz="8" w:space="0" w:color="auto"/>
            </w:tcBorders>
            <w:noWrap/>
          </w:tcPr>
          <w:p w:rsidR="009C0CCF" w:rsidRPr="00693B80" w:rsidRDefault="009C0CCF" w:rsidP="009C0CCF">
            <w:pPr>
              <w:ind w:left="307" w:hanging="307"/>
            </w:pPr>
            <w:r w:rsidRPr="00693B80">
              <w:t>Common Name</w:t>
            </w:r>
          </w:p>
        </w:tc>
        <w:tc>
          <w:tcPr>
            <w:tcW w:w="990" w:type="dxa"/>
            <w:tcBorders>
              <w:top w:val="single" w:sz="8" w:space="0" w:color="auto"/>
              <w:bottom w:val="single" w:sz="8" w:space="0" w:color="auto"/>
            </w:tcBorders>
            <w:noWrap/>
          </w:tcPr>
          <w:p w:rsidR="009C0CCF" w:rsidRPr="00693B80" w:rsidRDefault="009C0CCF" w:rsidP="009C0CCF">
            <w:pPr>
              <w:jc w:val="right"/>
            </w:pPr>
            <w:r w:rsidRPr="00693B80">
              <w:t>Count</w:t>
            </w:r>
          </w:p>
        </w:tc>
        <w:tc>
          <w:tcPr>
            <w:tcW w:w="1073" w:type="dxa"/>
            <w:tcBorders>
              <w:top w:val="single" w:sz="8" w:space="0" w:color="auto"/>
              <w:bottom w:val="single" w:sz="8" w:space="0" w:color="auto"/>
            </w:tcBorders>
            <w:noWrap/>
          </w:tcPr>
          <w:p w:rsidR="009C0CCF" w:rsidRPr="00693B80" w:rsidRDefault="009C0CCF" w:rsidP="009C0CCF">
            <w:pPr>
              <w:ind w:left="388" w:right="-738" w:hanging="388"/>
            </w:pPr>
            <w:r>
              <w:t>Weight</w:t>
            </w:r>
          </w:p>
        </w:tc>
      </w:tr>
      <w:tr w:rsidR="009C0CCF" w:rsidRPr="00693B80" w:rsidTr="007863C6">
        <w:trPr>
          <w:trHeight w:val="300"/>
        </w:trPr>
        <w:tc>
          <w:tcPr>
            <w:tcW w:w="960" w:type="dxa"/>
            <w:tcBorders>
              <w:top w:val="single" w:sz="8" w:space="0" w:color="auto"/>
            </w:tcBorders>
            <w:noWrap/>
            <w:hideMark/>
          </w:tcPr>
          <w:p w:rsidR="009C0CCF" w:rsidRPr="00693B80" w:rsidRDefault="009C0CCF" w:rsidP="009C0CCF"/>
        </w:tc>
        <w:tc>
          <w:tcPr>
            <w:tcW w:w="1825" w:type="dxa"/>
            <w:tcBorders>
              <w:top w:val="single" w:sz="8" w:space="0" w:color="auto"/>
            </w:tcBorders>
            <w:noWrap/>
            <w:hideMark/>
          </w:tcPr>
          <w:p w:rsidR="009C0CCF" w:rsidRPr="00693B80" w:rsidRDefault="009C0CCF" w:rsidP="009C0CCF">
            <w:r w:rsidRPr="00693B80">
              <w:t>237K S14</w:t>
            </w:r>
          </w:p>
        </w:tc>
        <w:tc>
          <w:tcPr>
            <w:tcW w:w="3960" w:type="dxa"/>
            <w:tcBorders>
              <w:top w:val="single" w:sz="8" w:space="0" w:color="auto"/>
            </w:tcBorders>
            <w:noWrap/>
            <w:hideMark/>
          </w:tcPr>
          <w:p w:rsidR="009C0CCF" w:rsidRPr="00693B80" w:rsidRDefault="009C0CCF" w:rsidP="009C0CCF">
            <w:r w:rsidRPr="00693B80">
              <w:t>Corn kernel cf.</w:t>
            </w:r>
          </w:p>
        </w:tc>
        <w:tc>
          <w:tcPr>
            <w:tcW w:w="990" w:type="dxa"/>
            <w:tcBorders>
              <w:top w:val="single" w:sz="8" w:space="0" w:color="auto"/>
            </w:tcBorders>
            <w:noWrap/>
            <w:hideMark/>
          </w:tcPr>
          <w:p w:rsidR="009C0CCF" w:rsidRPr="00693B80" w:rsidRDefault="009C0CCF" w:rsidP="009C0CCF">
            <w:pPr>
              <w:jc w:val="right"/>
            </w:pPr>
            <w:r w:rsidRPr="00693B80">
              <w:t>2</w:t>
            </w:r>
          </w:p>
        </w:tc>
        <w:tc>
          <w:tcPr>
            <w:tcW w:w="1073" w:type="dxa"/>
            <w:tcBorders>
              <w:top w:val="single" w:sz="8" w:space="0" w:color="auto"/>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Grape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Pine cone</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92</w:t>
            </w:r>
          </w:p>
        </w:tc>
        <w:tc>
          <w:tcPr>
            <w:tcW w:w="1073" w:type="dxa"/>
            <w:noWrap/>
            <w:hideMark/>
          </w:tcPr>
          <w:p w:rsidR="009C0CCF" w:rsidRPr="00693B80" w:rsidRDefault="009C0CCF" w:rsidP="009C0CCF">
            <w:pPr>
              <w:jc w:val="right"/>
            </w:pPr>
            <w:r w:rsidRPr="00693B80">
              <w:t>0.51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Pokeweed cf.</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Purslane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rsidRPr="00693B80">
              <w:t>Unidentified</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237K S14</w:t>
            </w:r>
          </w:p>
        </w:tc>
        <w:tc>
          <w:tcPr>
            <w:tcW w:w="3960" w:type="dxa"/>
            <w:noWrap/>
            <w:hideMark/>
          </w:tcPr>
          <w:p w:rsidR="009C0CCF" w:rsidRPr="00693B80" w:rsidRDefault="009C0CCF" w:rsidP="009C0CCF">
            <w:r>
              <w:t>U</w:t>
            </w:r>
            <w:r w:rsidRPr="00693B80">
              <w:t>nidentified seed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122</w:t>
            </w:r>
          </w:p>
        </w:tc>
        <w:tc>
          <w:tcPr>
            <w:tcW w:w="1073" w:type="dxa"/>
            <w:noWrap/>
            <w:hideMark/>
          </w:tcPr>
          <w:p w:rsidR="009C0CCF" w:rsidRPr="00693B80" w:rsidRDefault="009C0CCF" w:rsidP="009C0CCF">
            <w:pPr>
              <w:jc w:val="right"/>
            </w:pPr>
            <w:r w:rsidRPr="00693B80">
              <w:t>0.6</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Bark</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Blackberry/raspberry</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Corn cupule</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Corn kernel</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0.09</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Grape</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112</w:t>
            </w:r>
          </w:p>
        </w:tc>
        <w:tc>
          <w:tcPr>
            <w:tcW w:w="1073" w:type="dxa"/>
            <w:noWrap/>
            <w:hideMark/>
          </w:tcPr>
          <w:p w:rsidR="009C0CCF" w:rsidRPr="00693B80" w:rsidRDefault="009C0CCF" w:rsidP="009C0CCF">
            <w:pPr>
              <w:jc w:val="right"/>
            </w:pPr>
            <w:r w:rsidRPr="00693B80">
              <w:t>1.06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Pokeweed</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proofErr w:type="spellStart"/>
            <w:r w:rsidRPr="00693B80">
              <w:t>Spikerush</w:t>
            </w:r>
            <w:proofErr w:type="spellEnd"/>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Unidentifiable</w:t>
            </w:r>
          </w:p>
        </w:tc>
        <w:tc>
          <w:tcPr>
            <w:tcW w:w="990" w:type="dxa"/>
            <w:noWrap/>
            <w:hideMark/>
          </w:tcPr>
          <w:p w:rsidR="009C0CCF" w:rsidRPr="00693B80" w:rsidRDefault="009C0CCF" w:rsidP="009C0CCF">
            <w:pPr>
              <w:jc w:val="right"/>
            </w:pPr>
            <w:r w:rsidRPr="00693B80">
              <w:t>10</w:t>
            </w:r>
          </w:p>
        </w:tc>
        <w:tc>
          <w:tcPr>
            <w:tcW w:w="1073" w:type="dxa"/>
            <w:noWrap/>
            <w:hideMark/>
          </w:tcPr>
          <w:p w:rsidR="009C0CCF" w:rsidRPr="00693B80" w:rsidRDefault="009C0CCF" w:rsidP="009C0CCF">
            <w:pPr>
              <w:jc w:val="right"/>
            </w:pPr>
            <w:r w:rsidRPr="00693B80">
              <w:t>0.1</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Unidentified seeds</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237N S26</w:t>
            </w:r>
          </w:p>
        </w:tc>
        <w:tc>
          <w:tcPr>
            <w:tcW w:w="3960" w:type="dxa"/>
            <w:noWrap/>
            <w:hideMark/>
          </w:tcPr>
          <w:p w:rsidR="009C0CCF" w:rsidRPr="00693B80" w:rsidRDefault="009C0CCF" w:rsidP="009C0CCF">
            <w:r w:rsidRPr="00693B80">
              <w:t>Unidentified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152</w:t>
            </w:r>
          </w:p>
        </w:tc>
        <w:tc>
          <w:tcPr>
            <w:tcW w:w="1073" w:type="dxa"/>
            <w:noWrap/>
            <w:hideMark/>
          </w:tcPr>
          <w:p w:rsidR="009C0CCF" w:rsidRPr="00693B80" w:rsidRDefault="009C0CCF" w:rsidP="009C0CCF">
            <w:pPr>
              <w:jc w:val="right"/>
            </w:pPr>
            <w:r w:rsidRPr="00693B80">
              <w:t>1.48</w:t>
            </w:r>
          </w:p>
        </w:tc>
      </w:tr>
      <w:tr w:rsidR="009C0CCF" w:rsidRPr="00693B80" w:rsidTr="007863C6">
        <w:trPr>
          <w:trHeight w:val="300"/>
        </w:trPr>
        <w:tc>
          <w:tcPr>
            <w:tcW w:w="8808" w:type="dxa"/>
            <w:gridSpan w:val="5"/>
            <w:noWrap/>
          </w:tcPr>
          <w:p w:rsidR="009C0CCF" w:rsidRDefault="009C0CCF" w:rsidP="009C0CCF"/>
        </w:tc>
      </w:tr>
      <w:tr w:rsidR="009C0CCF" w:rsidRPr="00693B80" w:rsidTr="007863C6">
        <w:trPr>
          <w:trHeight w:val="300"/>
        </w:trPr>
        <w:tc>
          <w:tcPr>
            <w:tcW w:w="8808" w:type="dxa"/>
            <w:gridSpan w:val="5"/>
            <w:noWrap/>
            <w:hideMark/>
          </w:tcPr>
          <w:p w:rsidR="009C0CCF" w:rsidRPr="00693B80" w:rsidRDefault="009C0CCF" w:rsidP="009C0CCF">
            <w:r>
              <w:t>H</w:t>
            </w:r>
            <w:r w:rsidRPr="00693B80">
              <w:t>ouse 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Blackberry/raspberry</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Blackberry/raspberry uncarbonized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14</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Corn kernel cf.</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7</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Grass family</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Hickory</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Peach</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8</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Pokeweed cf.</w:t>
            </w:r>
          </w:p>
        </w:tc>
        <w:tc>
          <w:tcPr>
            <w:tcW w:w="990" w:type="dxa"/>
            <w:noWrap/>
            <w:hideMark/>
          </w:tcPr>
          <w:p w:rsidR="009C0CCF" w:rsidRPr="00693B80" w:rsidRDefault="009C0CCF" w:rsidP="009C0CCF">
            <w:pPr>
              <w:jc w:val="right"/>
            </w:pPr>
            <w:r w:rsidRPr="00693B80">
              <w:t>10</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Smartweed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Unidentifiable seed</w:t>
            </w:r>
          </w:p>
        </w:tc>
        <w:tc>
          <w:tcPr>
            <w:tcW w:w="990" w:type="dxa"/>
            <w:noWrap/>
            <w:hideMark/>
          </w:tcPr>
          <w:p w:rsidR="009C0CCF" w:rsidRPr="00693B80" w:rsidRDefault="009C0CCF" w:rsidP="009C0CCF">
            <w:pPr>
              <w:jc w:val="right"/>
            </w:pPr>
            <w:r w:rsidRPr="00693B80">
              <w:t>4</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236G S05</w:t>
            </w:r>
          </w:p>
        </w:tc>
        <w:tc>
          <w:tcPr>
            <w:tcW w:w="3960" w:type="dxa"/>
            <w:noWrap/>
            <w:hideMark/>
          </w:tcPr>
          <w:p w:rsidR="009C0CCF" w:rsidRPr="00693B80" w:rsidRDefault="009C0CCF" w:rsidP="009C0CCF">
            <w:r w:rsidRPr="00693B80">
              <w:t>Unidentified</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0.01</w:t>
            </w:r>
          </w:p>
        </w:tc>
      </w:tr>
    </w:tbl>
    <w:p w:rsidR="007863C6" w:rsidRDefault="007863C6">
      <w:pPr>
        <w:rPr>
          <w:i/>
        </w:rPr>
      </w:pPr>
    </w:p>
    <w:p w:rsidR="007863C6" w:rsidRDefault="007863C6">
      <w:pPr>
        <w:rPr>
          <w:i/>
        </w:rPr>
      </w:pPr>
    </w:p>
    <w:p w:rsidR="009C0CCF" w:rsidRPr="009C0CCF" w:rsidRDefault="009C0CCF">
      <w:pPr>
        <w:rPr>
          <w:i/>
        </w:rPr>
      </w:pPr>
      <w:r w:rsidRPr="009C0CCF">
        <w:rPr>
          <w:i/>
        </w:rPr>
        <w:lastRenderedPageBreak/>
        <w:t>Table A-</w:t>
      </w:r>
      <w:r w:rsidR="00533913">
        <w:rPr>
          <w:i/>
        </w:rPr>
        <w:t>3.</w:t>
      </w:r>
      <w:r w:rsidRPr="009C0CCF">
        <w:rPr>
          <w:i/>
        </w:rPr>
        <w:t xml:space="preserve"> Continued</w:t>
      </w:r>
      <w:r w:rsidR="00533913">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9C0CCF" w:rsidRPr="00693B80" w:rsidTr="007863C6">
        <w:trPr>
          <w:trHeight w:val="300"/>
        </w:trPr>
        <w:tc>
          <w:tcPr>
            <w:tcW w:w="960" w:type="dxa"/>
            <w:tcBorders>
              <w:top w:val="single" w:sz="4" w:space="0" w:color="auto"/>
              <w:bottom w:val="single" w:sz="4" w:space="0" w:color="auto"/>
            </w:tcBorders>
            <w:noWrap/>
          </w:tcPr>
          <w:p w:rsidR="009C0CCF" w:rsidRPr="00693B80" w:rsidRDefault="009C0CCF" w:rsidP="009C0CCF"/>
        </w:tc>
        <w:tc>
          <w:tcPr>
            <w:tcW w:w="1825" w:type="dxa"/>
            <w:tcBorders>
              <w:top w:val="single" w:sz="4" w:space="0" w:color="auto"/>
              <w:bottom w:val="single" w:sz="4" w:space="0" w:color="auto"/>
            </w:tcBorders>
            <w:noWrap/>
          </w:tcPr>
          <w:p w:rsidR="009C0CCF" w:rsidRPr="00693B80" w:rsidRDefault="009C0CCF" w:rsidP="009C0CCF">
            <w:r>
              <w:t>Sample Number</w:t>
            </w:r>
          </w:p>
        </w:tc>
        <w:tc>
          <w:tcPr>
            <w:tcW w:w="3960" w:type="dxa"/>
            <w:tcBorders>
              <w:top w:val="single" w:sz="4" w:space="0" w:color="auto"/>
              <w:bottom w:val="single" w:sz="4" w:space="0" w:color="auto"/>
            </w:tcBorders>
            <w:noWrap/>
          </w:tcPr>
          <w:p w:rsidR="009C0CCF" w:rsidRPr="00693B80" w:rsidRDefault="009C0CCF" w:rsidP="009C0CCF">
            <w:pPr>
              <w:ind w:left="307" w:hanging="307"/>
            </w:pPr>
            <w:r w:rsidRPr="00693B80">
              <w:t>Common Name</w:t>
            </w:r>
          </w:p>
        </w:tc>
        <w:tc>
          <w:tcPr>
            <w:tcW w:w="990" w:type="dxa"/>
            <w:tcBorders>
              <w:top w:val="single" w:sz="4" w:space="0" w:color="auto"/>
              <w:bottom w:val="single" w:sz="4" w:space="0" w:color="auto"/>
            </w:tcBorders>
            <w:noWrap/>
          </w:tcPr>
          <w:p w:rsidR="009C0CCF" w:rsidRPr="00693B80" w:rsidRDefault="009C0CCF" w:rsidP="009C0CCF">
            <w:pPr>
              <w:jc w:val="right"/>
            </w:pPr>
            <w:r w:rsidRPr="00693B80">
              <w:t>Count</w:t>
            </w:r>
          </w:p>
        </w:tc>
        <w:tc>
          <w:tcPr>
            <w:tcW w:w="1073" w:type="dxa"/>
            <w:tcBorders>
              <w:top w:val="single" w:sz="4" w:space="0" w:color="auto"/>
              <w:bottom w:val="single" w:sz="4" w:space="0" w:color="auto"/>
            </w:tcBorders>
            <w:noWrap/>
          </w:tcPr>
          <w:p w:rsidR="009C0CCF" w:rsidRPr="00693B80" w:rsidRDefault="009C0CCF" w:rsidP="009C0CCF">
            <w:pPr>
              <w:ind w:left="388" w:right="-738" w:hanging="388"/>
            </w:pPr>
            <w:r>
              <w:t>Weight</w:t>
            </w:r>
          </w:p>
        </w:tc>
      </w:tr>
      <w:tr w:rsidR="009C0CCF" w:rsidRPr="00693B80" w:rsidTr="007863C6">
        <w:trPr>
          <w:trHeight w:val="300"/>
        </w:trPr>
        <w:tc>
          <w:tcPr>
            <w:tcW w:w="960" w:type="dxa"/>
            <w:tcBorders>
              <w:top w:val="single" w:sz="4" w:space="0" w:color="auto"/>
            </w:tcBorders>
            <w:noWrap/>
            <w:hideMark/>
          </w:tcPr>
          <w:p w:rsidR="009C0CCF" w:rsidRPr="00693B80" w:rsidRDefault="009C0CCF" w:rsidP="009C0CCF"/>
        </w:tc>
        <w:tc>
          <w:tcPr>
            <w:tcW w:w="1825" w:type="dxa"/>
            <w:tcBorders>
              <w:top w:val="single" w:sz="4" w:space="0" w:color="auto"/>
            </w:tcBorders>
            <w:noWrap/>
            <w:hideMark/>
          </w:tcPr>
          <w:p w:rsidR="009C0CCF" w:rsidRPr="00693B80" w:rsidRDefault="009C0CCF" w:rsidP="009C0CCF">
            <w:r w:rsidRPr="00693B80">
              <w:t>236G S05</w:t>
            </w:r>
          </w:p>
        </w:tc>
        <w:tc>
          <w:tcPr>
            <w:tcW w:w="3960" w:type="dxa"/>
            <w:tcBorders>
              <w:top w:val="single" w:sz="4" w:space="0" w:color="auto"/>
            </w:tcBorders>
            <w:noWrap/>
            <w:hideMark/>
          </w:tcPr>
          <w:p w:rsidR="009C0CCF" w:rsidRPr="00693B80" w:rsidRDefault="009C0CCF" w:rsidP="009C0CCF">
            <w:r w:rsidRPr="00693B80">
              <w:t>Unidentified seed</w:t>
            </w:r>
          </w:p>
        </w:tc>
        <w:tc>
          <w:tcPr>
            <w:tcW w:w="990" w:type="dxa"/>
            <w:tcBorders>
              <w:top w:val="single" w:sz="4" w:space="0" w:color="auto"/>
            </w:tcBorders>
            <w:noWrap/>
            <w:hideMark/>
          </w:tcPr>
          <w:p w:rsidR="009C0CCF" w:rsidRPr="00693B80" w:rsidRDefault="009C0CCF" w:rsidP="009C0CCF">
            <w:pPr>
              <w:jc w:val="right"/>
            </w:pPr>
            <w:r w:rsidRPr="00693B80">
              <w:t>3</w:t>
            </w:r>
          </w:p>
        </w:tc>
        <w:tc>
          <w:tcPr>
            <w:tcW w:w="1073" w:type="dxa"/>
            <w:tcBorders>
              <w:top w:val="single" w:sz="4" w:space="0" w:color="auto"/>
            </w:tcBorders>
            <w:noWrap/>
            <w:hideMark/>
          </w:tcPr>
          <w:p w:rsidR="009C0CCF" w:rsidRPr="00693B80" w:rsidRDefault="009C0CCF" w:rsidP="009C0CCF">
            <w:pPr>
              <w:jc w:val="right"/>
            </w:pPr>
            <w:r w:rsidRPr="00693B80">
              <w:t>0.01</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59</w:t>
            </w:r>
          </w:p>
        </w:tc>
        <w:tc>
          <w:tcPr>
            <w:tcW w:w="1073" w:type="dxa"/>
            <w:noWrap/>
            <w:hideMark/>
          </w:tcPr>
          <w:p w:rsidR="009C0CCF" w:rsidRPr="00693B80" w:rsidRDefault="009C0CCF" w:rsidP="009C0CCF">
            <w:pPr>
              <w:jc w:val="right"/>
            </w:pPr>
            <w:r w:rsidRPr="00693B80">
              <w:t>0.14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Blackberry/raspberry</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Corn kernel</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Hickory</w:t>
            </w:r>
          </w:p>
        </w:tc>
        <w:tc>
          <w:tcPr>
            <w:tcW w:w="990" w:type="dxa"/>
            <w:noWrap/>
            <w:hideMark/>
          </w:tcPr>
          <w:p w:rsidR="009C0CCF" w:rsidRPr="00693B80" w:rsidRDefault="009C0CCF" w:rsidP="009C0CCF">
            <w:pPr>
              <w:jc w:val="right"/>
            </w:pPr>
            <w:r w:rsidRPr="00693B80">
              <w:t>19</w:t>
            </w:r>
          </w:p>
        </w:tc>
        <w:tc>
          <w:tcPr>
            <w:tcW w:w="1073" w:type="dxa"/>
            <w:noWrap/>
            <w:hideMark/>
          </w:tcPr>
          <w:p w:rsidR="009C0CCF" w:rsidRPr="00693B80" w:rsidRDefault="009C0CCF" w:rsidP="009C0CCF">
            <w:pPr>
              <w:jc w:val="right"/>
            </w:pPr>
            <w:r w:rsidRPr="00693B80">
              <w:t>0.05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Pine cone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28</w:t>
            </w:r>
          </w:p>
        </w:tc>
        <w:tc>
          <w:tcPr>
            <w:tcW w:w="1073" w:type="dxa"/>
            <w:noWrap/>
            <w:hideMark/>
          </w:tcPr>
          <w:p w:rsidR="009C0CCF" w:rsidRPr="00693B80" w:rsidRDefault="009C0CCF" w:rsidP="009C0CCF">
            <w:pPr>
              <w:jc w:val="right"/>
            </w:pPr>
            <w:r w:rsidRPr="00693B80">
              <w:t>0.22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Unidentifiable</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236J S14</w:t>
            </w:r>
          </w:p>
        </w:tc>
        <w:tc>
          <w:tcPr>
            <w:tcW w:w="3960" w:type="dxa"/>
            <w:noWrap/>
            <w:hideMark/>
          </w:tcPr>
          <w:p w:rsidR="009C0CCF" w:rsidRPr="00693B80" w:rsidRDefault="009C0CCF" w:rsidP="009C0CCF">
            <w:r w:rsidRPr="00693B80">
              <w:t>Wheat</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57</w:t>
            </w:r>
          </w:p>
        </w:tc>
        <w:tc>
          <w:tcPr>
            <w:tcW w:w="1073" w:type="dxa"/>
            <w:noWrap/>
            <w:hideMark/>
          </w:tcPr>
          <w:p w:rsidR="009C0CCF" w:rsidRPr="00693B80" w:rsidRDefault="009C0CCF" w:rsidP="009C0CCF">
            <w:pPr>
              <w:jc w:val="right"/>
            </w:pPr>
            <w:r w:rsidRPr="00693B80">
              <w:t>0.34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Blackberry/raspberry uncarbonized</w:t>
            </w:r>
          </w:p>
        </w:tc>
        <w:tc>
          <w:tcPr>
            <w:tcW w:w="990" w:type="dxa"/>
            <w:noWrap/>
            <w:hideMark/>
          </w:tcPr>
          <w:p w:rsidR="009C0CCF" w:rsidRPr="00693B80" w:rsidRDefault="009C0CCF" w:rsidP="009C0CCF">
            <w:pPr>
              <w:jc w:val="right"/>
            </w:pPr>
            <w:r w:rsidRPr="00693B80">
              <w:t>4</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231</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15</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Oxalis</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16</w:t>
            </w:r>
          </w:p>
        </w:tc>
        <w:tc>
          <w:tcPr>
            <w:tcW w:w="1073" w:type="dxa"/>
            <w:noWrap/>
            <w:hideMark/>
          </w:tcPr>
          <w:p w:rsidR="009C0CCF" w:rsidRPr="00693B80" w:rsidRDefault="009C0CCF" w:rsidP="009C0CCF">
            <w:pPr>
              <w:jc w:val="right"/>
            </w:pPr>
            <w:r w:rsidRPr="00693B80">
              <w:t>0.37</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Pokeweed</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241AAA S63</w:t>
            </w:r>
          </w:p>
        </w:tc>
        <w:tc>
          <w:tcPr>
            <w:tcW w:w="3960" w:type="dxa"/>
            <w:noWrap/>
            <w:hideMark/>
          </w:tcPr>
          <w:p w:rsidR="009C0CCF" w:rsidRPr="00693B80" w:rsidRDefault="009C0CCF" w:rsidP="009C0CCF">
            <w:r w:rsidRPr="00693B80">
              <w:t>Unidentifiable seed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278</w:t>
            </w:r>
          </w:p>
        </w:tc>
        <w:tc>
          <w:tcPr>
            <w:tcW w:w="1073" w:type="dxa"/>
            <w:noWrap/>
            <w:hideMark/>
          </w:tcPr>
          <w:p w:rsidR="009C0CCF" w:rsidRPr="00693B80" w:rsidRDefault="009C0CCF" w:rsidP="009C0CCF">
            <w:pPr>
              <w:jc w:val="right"/>
            </w:pPr>
            <w:r w:rsidRPr="00693B80">
              <w:t>0.46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Blackberry/raspberry</w:t>
            </w:r>
          </w:p>
        </w:tc>
        <w:tc>
          <w:tcPr>
            <w:tcW w:w="990" w:type="dxa"/>
            <w:noWrap/>
            <w:hideMark/>
          </w:tcPr>
          <w:p w:rsidR="009C0CCF" w:rsidRPr="00693B80" w:rsidRDefault="009C0CCF" w:rsidP="009C0CCF">
            <w:pPr>
              <w:jc w:val="right"/>
            </w:pPr>
            <w:r w:rsidRPr="00693B80">
              <w:t>16</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Blackberry/raspberry uncarbonized</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677</w:t>
            </w:r>
          </w:p>
        </w:tc>
        <w:tc>
          <w:tcPr>
            <w:tcW w:w="1073" w:type="dxa"/>
            <w:noWrap/>
            <w:hideMark/>
          </w:tcPr>
          <w:p w:rsidR="009C0CCF" w:rsidRPr="00693B80" w:rsidRDefault="009C0CCF" w:rsidP="009C0CCF">
            <w:pPr>
              <w:jc w:val="right"/>
            </w:pPr>
            <w:r w:rsidRPr="00693B80">
              <w:t>0.11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t xml:space="preserve">Dock </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148</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Peach/nutshell</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41</w:t>
            </w:r>
          </w:p>
        </w:tc>
        <w:tc>
          <w:tcPr>
            <w:tcW w:w="1073" w:type="dxa"/>
            <w:noWrap/>
            <w:hideMark/>
          </w:tcPr>
          <w:p w:rsidR="009C0CCF" w:rsidRPr="00693B80" w:rsidRDefault="009C0CCF" w:rsidP="009C0CCF">
            <w:pPr>
              <w:jc w:val="right"/>
            </w:pPr>
            <w:r w:rsidRPr="00693B80">
              <w:t>0.45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Pokeweed</w:t>
            </w:r>
          </w:p>
        </w:tc>
        <w:tc>
          <w:tcPr>
            <w:tcW w:w="990" w:type="dxa"/>
            <w:noWrap/>
            <w:hideMark/>
          </w:tcPr>
          <w:p w:rsidR="009C0CCF" w:rsidRPr="00693B80" w:rsidRDefault="009C0CCF" w:rsidP="009C0CCF">
            <w:pPr>
              <w:jc w:val="right"/>
            </w:pPr>
            <w:r w:rsidRPr="00693B80">
              <w:t>18</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Pokeweed cf.</w:t>
            </w:r>
          </w:p>
        </w:tc>
        <w:tc>
          <w:tcPr>
            <w:tcW w:w="990" w:type="dxa"/>
            <w:noWrap/>
            <w:hideMark/>
          </w:tcPr>
          <w:p w:rsidR="009C0CCF" w:rsidRPr="00693B80" w:rsidRDefault="009C0CCF" w:rsidP="009C0CCF">
            <w:pPr>
              <w:jc w:val="right"/>
            </w:pPr>
            <w:r w:rsidRPr="00693B80">
              <w:t>19</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Purslane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t>R</w:t>
            </w:r>
            <w:r w:rsidRPr="00693B80">
              <w:t>eceptacle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rsidRPr="00693B80">
              <w:t>Unidentified</w:t>
            </w:r>
          </w:p>
        </w:tc>
        <w:tc>
          <w:tcPr>
            <w:tcW w:w="990" w:type="dxa"/>
            <w:noWrap/>
            <w:hideMark/>
          </w:tcPr>
          <w:p w:rsidR="009C0CCF" w:rsidRPr="00693B80" w:rsidRDefault="009C0CCF" w:rsidP="009C0CCF">
            <w:pPr>
              <w:jc w:val="right"/>
            </w:pPr>
            <w:r w:rsidRPr="00693B80">
              <w:t>9</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241C S01</w:t>
            </w:r>
          </w:p>
        </w:tc>
        <w:tc>
          <w:tcPr>
            <w:tcW w:w="3960" w:type="dxa"/>
            <w:noWrap/>
            <w:hideMark/>
          </w:tcPr>
          <w:p w:rsidR="009C0CCF" w:rsidRPr="00693B80" w:rsidRDefault="009C0CCF" w:rsidP="009C0CCF">
            <w:r>
              <w:t>U</w:t>
            </w:r>
            <w:r w:rsidRPr="00693B80">
              <w:t>nidentified seed</w:t>
            </w:r>
          </w:p>
        </w:tc>
        <w:tc>
          <w:tcPr>
            <w:tcW w:w="990" w:type="dxa"/>
            <w:noWrap/>
            <w:hideMark/>
          </w:tcPr>
          <w:p w:rsidR="009C0CCF" w:rsidRPr="00693B80" w:rsidRDefault="009C0CCF" w:rsidP="009C0CCF">
            <w:pPr>
              <w:jc w:val="right"/>
            </w:pPr>
            <w:r w:rsidRPr="00693B80">
              <w:t>7</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951</w:t>
            </w:r>
          </w:p>
        </w:tc>
        <w:tc>
          <w:tcPr>
            <w:tcW w:w="1073" w:type="dxa"/>
            <w:noWrap/>
            <w:hideMark/>
          </w:tcPr>
          <w:p w:rsidR="009C0CCF" w:rsidRPr="00693B80" w:rsidRDefault="009C0CCF" w:rsidP="009C0CCF">
            <w:pPr>
              <w:jc w:val="right"/>
            </w:pPr>
            <w:r w:rsidRPr="00693B80">
              <w:t>0.75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241DD S75</w:t>
            </w:r>
          </w:p>
        </w:tc>
        <w:tc>
          <w:tcPr>
            <w:tcW w:w="3960" w:type="dxa"/>
            <w:noWrap/>
            <w:hideMark/>
          </w:tcPr>
          <w:p w:rsidR="009C0CCF" w:rsidRPr="00693B80" w:rsidRDefault="009C0CCF" w:rsidP="009C0CCF">
            <w:r w:rsidRPr="00693B80">
              <w:t>Bark</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241DD S75</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0.08</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241DD S75</w:t>
            </w:r>
          </w:p>
        </w:tc>
        <w:tc>
          <w:tcPr>
            <w:tcW w:w="3960" w:type="dxa"/>
            <w:noWrap/>
            <w:hideMark/>
          </w:tcPr>
          <w:p w:rsidR="009C0CCF" w:rsidRPr="00693B80" w:rsidRDefault="009C0CCF" w:rsidP="009C0CCF">
            <w:r w:rsidRPr="00693B80">
              <w:t>Corn cupule</w:t>
            </w:r>
          </w:p>
        </w:tc>
        <w:tc>
          <w:tcPr>
            <w:tcW w:w="990" w:type="dxa"/>
            <w:noWrap/>
            <w:hideMark/>
          </w:tcPr>
          <w:p w:rsidR="009C0CCF" w:rsidRPr="00693B80" w:rsidRDefault="009C0CCF" w:rsidP="009C0CCF">
            <w:pPr>
              <w:jc w:val="right"/>
            </w:pPr>
            <w:r w:rsidRPr="00693B80">
              <w:t>24</w:t>
            </w:r>
          </w:p>
        </w:tc>
        <w:tc>
          <w:tcPr>
            <w:tcW w:w="1073" w:type="dxa"/>
            <w:noWrap/>
            <w:hideMark/>
          </w:tcPr>
          <w:p w:rsidR="009C0CCF" w:rsidRPr="00693B80" w:rsidRDefault="009C0CCF" w:rsidP="009C0CCF">
            <w:pPr>
              <w:jc w:val="right"/>
            </w:pPr>
            <w:r w:rsidRPr="00693B80">
              <w:t>0.25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241DD S75</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bl>
    <w:p w:rsidR="007863C6" w:rsidRDefault="007863C6">
      <w:pPr>
        <w:rPr>
          <w:i/>
        </w:rPr>
      </w:pPr>
    </w:p>
    <w:p w:rsidR="007863C6" w:rsidRDefault="007863C6">
      <w:pPr>
        <w:rPr>
          <w:i/>
        </w:rPr>
      </w:pPr>
    </w:p>
    <w:p w:rsidR="009C0CCF" w:rsidRPr="009C0CCF" w:rsidRDefault="009C0CCF">
      <w:pPr>
        <w:rPr>
          <w:i/>
        </w:rPr>
      </w:pPr>
      <w:r w:rsidRPr="009C0CCF">
        <w:rPr>
          <w:i/>
        </w:rPr>
        <w:lastRenderedPageBreak/>
        <w:t>Table A-</w:t>
      </w:r>
      <w:r w:rsidR="00533913">
        <w:rPr>
          <w:i/>
        </w:rPr>
        <w:t>3.</w:t>
      </w:r>
      <w:r w:rsidRPr="009C0CCF">
        <w:rPr>
          <w:i/>
        </w:rPr>
        <w:t xml:space="preserve"> Continued</w:t>
      </w:r>
      <w:r w:rsidR="00533913">
        <w:rPr>
          <w:i/>
        </w:rPr>
        <w:t>.</w:t>
      </w:r>
    </w:p>
    <w:tbl>
      <w:tblPr>
        <w:tblStyle w:val="TableGrid"/>
        <w:tblW w:w="0" w:type="auto"/>
        <w:tblLook w:val="04A0" w:firstRow="1" w:lastRow="0" w:firstColumn="1" w:lastColumn="0" w:noHBand="0" w:noVBand="1"/>
      </w:tblPr>
      <w:tblGrid>
        <w:gridCol w:w="960"/>
        <w:gridCol w:w="1825"/>
        <w:gridCol w:w="3960"/>
        <w:gridCol w:w="990"/>
        <w:gridCol w:w="1073"/>
      </w:tblGrid>
      <w:tr w:rsidR="009C0CCF" w:rsidRPr="00693B80" w:rsidTr="007863C6">
        <w:trPr>
          <w:trHeight w:val="300"/>
        </w:trPr>
        <w:tc>
          <w:tcPr>
            <w:tcW w:w="960" w:type="dxa"/>
            <w:tcBorders>
              <w:top w:val="single" w:sz="8" w:space="0" w:color="auto"/>
              <w:left w:val="nil"/>
              <w:bottom w:val="single" w:sz="8" w:space="0" w:color="auto"/>
              <w:right w:val="nil"/>
            </w:tcBorders>
            <w:noWrap/>
          </w:tcPr>
          <w:p w:rsidR="009C0CCF" w:rsidRPr="00693B80" w:rsidRDefault="009C0CCF" w:rsidP="009C0CCF"/>
        </w:tc>
        <w:tc>
          <w:tcPr>
            <w:tcW w:w="1825" w:type="dxa"/>
            <w:tcBorders>
              <w:top w:val="single" w:sz="8" w:space="0" w:color="auto"/>
              <w:left w:val="nil"/>
              <w:bottom w:val="single" w:sz="8" w:space="0" w:color="auto"/>
              <w:right w:val="nil"/>
            </w:tcBorders>
            <w:noWrap/>
          </w:tcPr>
          <w:p w:rsidR="009C0CCF" w:rsidRPr="00693B80" w:rsidRDefault="009C0CCF" w:rsidP="009C0CCF">
            <w:r>
              <w:t>Sample Number</w:t>
            </w:r>
          </w:p>
        </w:tc>
        <w:tc>
          <w:tcPr>
            <w:tcW w:w="3960" w:type="dxa"/>
            <w:tcBorders>
              <w:top w:val="single" w:sz="8" w:space="0" w:color="auto"/>
              <w:left w:val="nil"/>
              <w:bottom w:val="single" w:sz="8" w:space="0" w:color="auto"/>
              <w:right w:val="nil"/>
            </w:tcBorders>
            <w:noWrap/>
          </w:tcPr>
          <w:p w:rsidR="009C0CCF" w:rsidRPr="00693B80" w:rsidRDefault="009C0CCF" w:rsidP="009C0CCF">
            <w:pPr>
              <w:ind w:left="307" w:hanging="307"/>
            </w:pPr>
            <w:r w:rsidRPr="00693B80">
              <w:t>Common Name</w:t>
            </w:r>
          </w:p>
        </w:tc>
        <w:tc>
          <w:tcPr>
            <w:tcW w:w="990" w:type="dxa"/>
            <w:tcBorders>
              <w:top w:val="single" w:sz="8" w:space="0" w:color="auto"/>
              <w:left w:val="nil"/>
              <w:bottom w:val="single" w:sz="8" w:space="0" w:color="auto"/>
              <w:right w:val="nil"/>
            </w:tcBorders>
            <w:noWrap/>
          </w:tcPr>
          <w:p w:rsidR="009C0CCF" w:rsidRPr="00693B80" w:rsidRDefault="009C0CCF" w:rsidP="009C0CCF">
            <w:pPr>
              <w:jc w:val="right"/>
            </w:pPr>
            <w:r w:rsidRPr="00693B80">
              <w:t>Count</w:t>
            </w:r>
          </w:p>
        </w:tc>
        <w:tc>
          <w:tcPr>
            <w:tcW w:w="1073" w:type="dxa"/>
            <w:tcBorders>
              <w:top w:val="single" w:sz="8" w:space="0" w:color="auto"/>
              <w:left w:val="nil"/>
              <w:bottom w:val="single" w:sz="8" w:space="0" w:color="auto"/>
              <w:right w:val="nil"/>
            </w:tcBorders>
            <w:noWrap/>
          </w:tcPr>
          <w:p w:rsidR="009C0CCF" w:rsidRPr="00693B80" w:rsidRDefault="009C0CCF" w:rsidP="009C0CCF">
            <w:pPr>
              <w:ind w:left="388" w:right="-738" w:hanging="388"/>
            </w:pPr>
            <w:r>
              <w:t>Weight</w:t>
            </w:r>
          </w:p>
        </w:tc>
      </w:tr>
      <w:tr w:rsidR="009C0CCF" w:rsidRPr="00693B80" w:rsidTr="007863C6">
        <w:trPr>
          <w:trHeight w:val="300"/>
        </w:trPr>
        <w:tc>
          <w:tcPr>
            <w:tcW w:w="960" w:type="dxa"/>
            <w:tcBorders>
              <w:top w:val="single" w:sz="8" w:space="0" w:color="auto"/>
              <w:left w:val="nil"/>
              <w:bottom w:val="nil"/>
              <w:right w:val="nil"/>
            </w:tcBorders>
            <w:noWrap/>
            <w:hideMark/>
          </w:tcPr>
          <w:p w:rsidR="009C0CCF" w:rsidRPr="00693B80" w:rsidRDefault="009C0CCF" w:rsidP="009C0CCF"/>
        </w:tc>
        <w:tc>
          <w:tcPr>
            <w:tcW w:w="1825" w:type="dxa"/>
            <w:tcBorders>
              <w:top w:val="single" w:sz="8" w:space="0" w:color="auto"/>
              <w:left w:val="nil"/>
              <w:bottom w:val="nil"/>
              <w:right w:val="nil"/>
            </w:tcBorders>
            <w:noWrap/>
            <w:hideMark/>
          </w:tcPr>
          <w:p w:rsidR="009C0CCF" w:rsidRPr="00693B80" w:rsidRDefault="009C0CCF" w:rsidP="009C0CCF">
            <w:r w:rsidRPr="00693B80">
              <w:t>241DD S75</w:t>
            </w:r>
          </w:p>
        </w:tc>
        <w:tc>
          <w:tcPr>
            <w:tcW w:w="3960" w:type="dxa"/>
            <w:tcBorders>
              <w:top w:val="single" w:sz="8" w:space="0" w:color="auto"/>
              <w:left w:val="nil"/>
              <w:bottom w:val="nil"/>
              <w:right w:val="nil"/>
            </w:tcBorders>
            <w:noWrap/>
            <w:hideMark/>
          </w:tcPr>
          <w:p w:rsidR="009C0CCF" w:rsidRPr="00693B80" w:rsidRDefault="009C0CCF" w:rsidP="009C0CCF">
            <w:r w:rsidRPr="00693B80">
              <w:t>Hickory</w:t>
            </w:r>
          </w:p>
        </w:tc>
        <w:tc>
          <w:tcPr>
            <w:tcW w:w="990" w:type="dxa"/>
            <w:tcBorders>
              <w:top w:val="single" w:sz="8" w:space="0" w:color="auto"/>
              <w:left w:val="nil"/>
              <w:bottom w:val="nil"/>
              <w:right w:val="nil"/>
            </w:tcBorders>
            <w:noWrap/>
            <w:hideMark/>
          </w:tcPr>
          <w:p w:rsidR="009C0CCF" w:rsidRPr="00693B80" w:rsidRDefault="009C0CCF" w:rsidP="009C0CCF">
            <w:pPr>
              <w:jc w:val="right"/>
            </w:pPr>
            <w:r w:rsidRPr="00693B80">
              <w:t>1</w:t>
            </w:r>
          </w:p>
        </w:tc>
        <w:tc>
          <w:tcPr>
            <w:tcW w:w="1073" w:type="dxa"/>
            <w:tcBorders>
              <w:top w:val="single" w:sz="8" w:space="0" w:color="auto"/>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50</w:t>
            </w:r>
          </w:p>
        </w:tc>
        <w:tc>
          <w:tcPr>
            <w:tcW w:w="1073" w:type="dxa"/>
            <w:tcBorders>
              <w:top w:val="nil"/>
              <w:left w:val="nil"/>
              <w:bottom w:val="nil"/>
              <w:right w:val="nil"/>
            </w:tcBorders>
            <w:noWrap/>
            <w:hideMark/>
          </w:tcPr>
          <w:p w:rsidR="009C0CCF" w:rsidRPr="00693B80" w:rsidRDefault="009C0CCF" w:rsidP="009C0CCF">
            <w:pPr>
              <w:jc w:val="right"/>
            </w:pPr>
            <w:r w:rsidRPr="00693B80">
              <w:t>0.54</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t>R</w:t>
            </w:r>
            <w:r w:rsidRPr="00693B80">
              <w:t>eceptacle</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rsidRPr="00693B80">
              <w:t>Smartweed</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rsidRPr="00693B80">
              <w:t>Unidentified seed</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rsidRPr="00693B80">
              <w:t>Unidentifiable</w:t>
            </w:r>
          </w:p>
        </w:tc>
        <w:tc>
          <w:tcPr>
            <w:tcW w:w="990" w:type="dxa"/>
            <w:tcBorders>
              <w:top w:val="nil"/>
              <w:left w:val="nil"/>
              <w:bottom w:val="nil"/>
              <w:right w:val="nil"/>
            </w:tcBorders>
            <w:noWrap/>
            <w:hideMark/>
          </w:tcPr>
          <w:p w:rsidR="009C0CCF" w:rsidRPr="00693B80" w:rsidRDefault="009C0CCF" w:rsidP="009C0CCF">
            <w:pPr>
              <w:jc w:val="right"/>
            </w:pPr>
            <w:r w:rsidRPr="00693B80">
              <w:t>6</w:t>
            </w:r>
          </w:p>
        </w:tc>
        <w:tc>
          <w:tcPr>
            <w:tcW w:w="1073" w:type="dxa"/>
            <w:tcBorders>
              <w:top w:val="nil"/>
              <w:left w:val="nil"/>
              <w:bottom w:val="nil"/>
              <w:right w:val="nil"/>
            </w:tcBorders>
            <w:noWrap/>
            <w:hideMark/>
          </w:tcPr>
          <w:p w:rsidR="009C0CCF" w:rsidRPr="00693B80" w:rsidRDefault="009C0CCF" w:rsidP="009C0CCF">
            <w:pPr>
              <w:jc w:val="right"/>
            </w:pPr>
            <w:r w:rsidRPr="00693B80">
              <w:t>0.03</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241DD S75</w:t>
            </w:r>
          </w:p>
        </w:tc>
        <w:tc>
          <w:tcPr>
            <w:tcW w:w="3960" w:type="dxa"/>
            <w:tcBorders>
              <w:top w:val="nil"/>
              <w:left w:val="nil"/>
              <w:bottom w:val="nil"/>
              <w:right w:val="nil"/>
            </w:tcBorders>
            <w:noWrap/>
            <w:hideMark/>
          </w:tcPr>
          <w:p w:rsidR="009C0CCF" w:rsidRPr="00693B80" w:rsidRDefault="009C0CCF" w:rsidP="009C0CCF">
            <w:r w:rsidRPr="00693B80">
              <w:t>Wheat</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0.02</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92</w:t>
            </w:r>
          </w:p>
        </w:tc>
        <w:tc>
          <w:tcPr>
            <w:tcW w:w="1073" w:type="dxa"/>
            <w:tcBorders>
              <w:top w:val="nil"/>
              <w:left w:val="nil"/>
              <w:bottom w:val="nil"/>
              <w:right w:val="nil"/>
            </w:tcBorders>
            <w:noWrap/>
            <w:hideMark/>
          </w:tcPr>
          <w:p w:rsidR="009C0CCF" w:rsidRPr="00693B80" w:rsidRDefault="009C0CCF" w:rsidP="009C0CCF">
            <w:pPr>
              <w:jc w:val="right"/>
            </w:pPr>
            <w:r w:rsidRPr="00693B80">
              <w:t>0.93</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Black walnut/peach</w:t>
            </w:r>
          </w:p>
        </w:tc>
        <w:tc>
          <w:tcPr>
            <w:tcW w:w="990" w:type="dxa"/>
            <w:tcBorders>
              <w:top w:val="nil"/>
              <w:left w:val="nil"/>
              <w:bottom w:val="nil"/>
              <w:right w:val="nil"/>
            </w:tcBorders>
            <w:noWrap/>
            <w:hideMark/>
          </w:tcPr>
          <w:p w:rsidR="009C0CCF" w:rsidRPr="00693B80" w:rsidRDefault="009C0CCF" w:rsidP="009C0CCF">
            <w:pPr>
              <w:jc w:val="right"/>
            </w:pPr>
            <w:r w:rsidRPr="00693B80">
              <w:t>14</w:t>
            </w:r>
          </w:p>
        </w:tc>
        <w:tc>
          <w:tcPr>
            <w:tcW w:w="1073" w:type="dxa"/>
            <w:tcBorders>
              <w:top w:val="nil"/>
              <w:left w:val="nil"/>
              <w:bottom w:val="nil"/>
              <w:right w:val="nil"/>
            </w:tcBorders>
            <w:noWrap/>
            <w:hideMark/>
          </w:tcPr>
          <w:p w:rsidR="009C0CCF" w:rsidRPr="00693B80" w:rsidRDefault="009C0CCF" w:rsidP="009C0CCF">
            <w:pPr>
              <w:jc w:val="right"/>
            </w:pPr>
            <w:r w:rsidRPr="00693B80">
              <w:t>0.03</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Cheno</w:t>
            </w:r>
            <w:r>
              <w:t>pod</w:t>
            </w:r>
            <w:r w:rsidRPr="00693B80">
              <w:t>/am</w:t>
            </w:r>
            <w:r>
              <w:t>aranth</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Dock</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proofErr w:type="spellStart"/>
            <w:r w:rsidRPr="00693B80">
              <w:t>Goosegrass</w:t>
            </w:r>
            <w:proofErr w:type="spellEnd"/>
          </w:p>
        </w:tc>
        <w:tc>
          <w:tcPr>
            <w:tcW w:w="990" w:type="dxa"/>
            <w:tcBorders>
              <w:top w:val="nil"/>
              <w:left w:val="nil"/>
              <w:bottom w:val="nil"/>
              <w:right w:val="nil"/>
            </w:tcBorders>
            <w:noWrap/>
            <w:hideMark/>
          </w:tcPr>
          <w:p w:rsidR="009C0CCF" w:rsidRPr="00693B80" w:rsidRDefault="009C0CCF" w:rsidP="009C0CCF">
            <w:pPr>
              <w:jc w:val="right"/>
            </w:pPr>
            <w:r w:rsidRPr="00693B80">
              <w:t>4</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Peach</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0.04</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Pine cone</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9</w:t>
            </w:r>
          </w:p>
        </w:tc>
        <w:tc>
          <w:tcPr>
            <w:tcW w:w="1073" w:type="dxa"/>
            <w:tcBorders>
              <w:top w:val="nil"/>
              <w:left w:val="nil"/>
              <w:bottom w:val="nil"/>
              <w:right w:val="nil"/>
            </w:tcBorders>
            <w:noWrap/>
            <w:hideMark/>
          </w:tcPr>
          <w:p w:rsidR="009C0CCF" w:rsidRPr="00693B80" w:rsidRDefault="009C0CCF" w:rsidP="009C0CCF">
            <w:pPr>
              <w:jc w:val="right"/>
            </w:pPr>
            <w:r w:rsidRPr="00693B80">
              <w:t>0.05</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 S81</w:t>
            </w:r>
          </w:p>
        </w:tc>
        <w:tc>
          <w:tcPr>
            <w:tcW w:w="3960" w:type="dxa"/>
            <w:tcBorders>
              <w:top w:val="nil"/>
              <w:left w:val="nil"/>
              <w:bottom w:val="nil"/>
              <w:right w:val="nil"/>
            </w:tcBorders>
            <w:noWrap/>
            <w:hideMark/>
          </w:tcPr>
          <w:p w:rsidR="009C0CCF" w:rsidRPr="00693B80" w:rsidRDefault="009C0CCF" w:rsidP="009C0CCF">
            <w:r w:rsidRPr="00693B80">
              <w:t>Unidentified</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37</w:t>
            </w:r>
          </w:p>
        </w:tc>
        <w:tc>
          <w:tcPr>
            <w:tcW w:w="1073" w:type="dxa"/>
            <w:tcBorders>
              <w:top w:val="nil"/>
              <w:left w:val="nil"/>
              <w:bottom w:val="nil"/>
              <w:right w:val="nil"/>
            </w:tcBorders>
            <w:noWrap/>
            <w:hideMark/>
          </w:tcPr>
          <w:p w:rsidR="009C0CCF" w:rsidRPr="00693B80" w:rsidRDefault="009C0CCF" w:rsidP="009C0CCF">
            <w:pPr>
              <w:jc w:val="right"/>
            </w:pPr>
            <w:r w:rsidRPr="00693B80">
              <w:t>0.13</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Bark</w:t>
            </w:r>
          </w:p>
        </w:tc>
        <w:tc>
          <w:tcPr>
            <w:tcW w:w="990" w:type="dxa"/>
            <w:tcBorders>
              <w:top w:val="nil"/>
              <w:left w:val="nil"/>
              <w:bottom w:val="nil"/>
              <w:right w:val="nil"/>
            </w:tcBorders>
            <w:noWrap/>
            <w:hideMark/>
          </w:tcPr>
          <w:p w:rsidR="009C0CCF" w:rsidRPr="00693B80" w:rsidRDefault="009C0CCF" w:rsidP="009C0CCF">
            <w:pPr>
              <w:jc w:val="right"/>
            </w:pPr>
            <w:r w:rsidRPr="00693B80">
              <w:t>7</w:t>
            </w:r>
          </w:p>
        </w:tc>
        <w:tc>
          <w:tcPr>
            <w:tcW w:w="1073" w:type="dxa"/>
            <w:tcBorders>
              <w:top w:val="nil"/>
              <w:left w:val="nil"/>
              <w:bottom w:val="nil"/>
              <w:right w:val="nil"/>
            </w:tcBorders>
            <w:noWrap/>
            <w:hideMark/>
          </w:tcPr>
          <w:p w:rsidR="009C0CCF" w:rsidRPr="00693B80" w:rsidRDefault="009C0CCF" w:rsidP="009C0CCF">
            <w:pPr>
              <w:jc w:val="right"/>
            </w:pPr>
            <w:r w:rsidRPr="00693B80">
              <w:t>0.02</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Bean family</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Cheno</w:t>
            </w:r>
            <w:r>
              <w:t>pod</w:t>
            </w:r>
            <w:r w:rsidRPr="00693B80">
              <w:t>/am</w:t>
            </w:r>
            <w:r>
              <w:t>aranth</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proofErr w:type="spellStart"/>
            <w:r w:rsidRPr="00693B80">
              <w:t>Goosegrass</w:t>
            </w:r>
            <w:proofErr w:type="spellEnd"/>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Hazelnut cf.</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Oxalis</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Peach/nutshell</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12</w:t>
            </w:r>
          </w:p>
        </w:tc>
        <w:tc>
          <w:tcPr>
            <w:tcW w:w="1073" w:type="dxa"/>
            <w:tcBorders>
              <w:top w:val="nil"/>
              <w:left w:val="nil"/>
              <w:bottom w:val="nil"/>
              <w:right w:val="nil"/>
            </w:tcBorders>
            <w:noWrap/>
            <w:hideMark/>
          </w:tcPr>
          <w:p w:rsidR="009C0CCF" w:rsidRPr="00693B80" w:rsidRDefault="009C0CCF" w:rsidP="009C0CCF">
            <w:pPr>
              <w:jc w:val="right"/>
            </w:pPr>
            <w:r w:rsidRPr="00693B80">
              <w:t>0.05</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241EEE S90</w:t>
            </w:r>
          </w:p>
        </w:tc>
        <w:tc>
          <w:tcPr>
            <w:tcW w:w="3960" w:type="dxa"/>
            <w:tcBorders>
              <w:top w:val="nil"/>
              <w:left w:val="nil"/>
              <w:bottom w:val="nil"/>
              <w:right w:val="nil"/>
            </w:tcBorders>
            <w:noWrap/>
            <w:hideMark/>
          </w:tcPr>
          <w:p w:rsidR="009C0CCF" w:rsidRPr="00693B80" w:rsidRDefault="009C0CCF" w:rsidP="009C0CCF">
            <w:r w:rsidRPr="00693B80">
              <w:t>Unidentifiable</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30</w:t>
            </w:r>
          </w:p>
        </w:tc>
        <w:tc>
          <w:tcPr>
            <w:tcW w:w="1073" w:type="dxa"/>
            <w:tcBorders>
              <w:top w:val="nil"/>
              <w:left w:val="nil"/>
              <w:bottom w:val="nil"/>
              <w:right w:val="nil"/>
            </w:tcBorders>
            <w:noWrap/>
            <w:hideMark/>
          </w:tcPr>
          <w:p w:rsidR="009C0CCF" w:rsidRPr="00693B80" w:rsidRDefault="009C0CCF" w:rsidP="009C0CCF">
            <w:pPr>
              <w:jc w:val="right"/>
            </w:pPr>
            <w:r w:rsidRPr="00693B80">
              <w:t>0.08</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Bark</w:t>
            </w:r>
          </w:p>
        </w:tc>
        <w:tc>
          <w:tcPr>
            <w:tcW w:w="990" w:type="dxa"/>
            <w:tcBorders>
              <w:top w:val="nil"/>
              <w:left w:val="nil"/>
              <w:bottom w:val="nil"/>
              <w:right w:val="nil"/>
            </w:tcBorders>
            <w:noWrap/>
            <w:hideMark/>
          </w:tcPr>
          <w:p w:rsidR="009C0CCF" w:rsidRPr="00693B80" w:rsidRDefault="009C0CCF" w:rsidP="009C0CCF">
            <w:pPr>
              <w:jc w:val="right"/>
            </w:pPr>
            <w:r w:rsidRPr="00693B80">
              <w:t>8</w:t>
            </w:r>
          </w:p>
        </w:tc>
        <w:tc>
          <w:tcPr>
            <w:tcW w:w="1073" w:type="dxa"/>
            <w:tcBorders>
              <w:top w:val="nil"/>
              <w:left w:val="nil"/>
              <w:bottom w:val="nil"/>
              <w:right w:val="nil"/>
            </w:tcBorders>
            <w:noWrap/>
            <w:hideMark/>
          </w:tcPr>
          <w:p w:rsidR="009C0CCF" w:rsidRPr="00693B80" w:rsidRDefault="009C0CCF" w:rsidP="009C0CCF">
            <w:pPr>
              <w:jc w:val="right"/>
            </w:pPr>
            <w:r w:rsidRPr="00693B80">
              <w:t>0.08</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Bud</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Corn cupule</w:t>
            </w:r>
          </w:p>
        </w:tc>
        <w:tc>
          <w:tcPr>
            <w:tcW w:w="990" w:type="dxa"/>
            <w:tcBorders>
              <w:top w:val="nil"/>
              <w:left w:val="nil"/>
              <w:bottom w:val="nil"/>
              <w:right w:val="nil"/>
            </w:tcBorders>
            <w:noWrap/>
            <w:hideMark/>
          </w:tcPr>
          <w:p w:rsidR="009C0CCF" w:rsidRPr="00693B80" w:rsidRDefault="009C0CCF" w:rsidP="009C0CCF">
            <w:pPr>
              <w:jc w:val="right"/>
            </w:pPr>
            <w:r w:rsidRPr="00693B80">
              <w:t>40</w:t>
            </w:r>
          </w:p>
        </w:tc>
        <w:tc>
          <w:tcPr>
            <w:tcW w:w="1073" w:type="dxa"/>
            <w:tcBorders>
              <w:top w:val="nil"/>
              <w:left w:val="nil"/>
              <w:bottom w:val="nil"/>
              <w:right w:val="nil"/>
            </w:tcBorders>
            <w:noWrap/>
            <w:hideMark/>
          </w:tcPr>
          <w:p w:rsidR="009C0CCF" w:rsidRPr="00693B80" w:rsidRDefault="009C0CCF" w:rsidP="009C0CCF">
            <w:pPr>
              <w:jc w:val="right"/>
            </w:pPr>
            <w:r w:rsidRPr="00693B80">
              <w:t>0.76</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Corn kernel</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proofErr w:type="spellStart"/>
            <w:r w:rsidRPr="00693B80">
              <w:t>Goosegrass</w:t>
            </w:r>
            <w:proofErr w:type="spellEnd"/>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30</w:t>
            </w:r>
          </w:p>
        </w:tc>
        <w:tc>
          <w:tcPr>
            <w:tcW w:w="1073" w:type="dxa"/>
            <w:tcBorders>
              <w:top w:val="nil"/>
              <w:left w:val="nil"/>
              <w:bottom w:val="nil"/>
              <w:right w:val="nil"/>
            </w:tcBorders>
            <w:noWrap/>
            <w:hideMark/>
          </w:tcPr>
          <w:p w:rsidR="009C0CCF" w:rsidRPr="00693B80" w:rsidRDefault="009C0CCF" w:rsidP="009C0CCF">
            <w:pPr>
              <w:jc w:val="right"/>
            </w:pPr>
            <w:r w:rsidRPr="00693B80">
              <w:t>0.19</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Unidentifiable</w:t>
            </w:r>
          </w:p>
        </w:tc>
        <w:tc>
          <w:tcPr>
            <w:tcW w:w="990" w:type="dxa"/>
            <w:tcBorders>
              <w:top w:val="nil"/>
              <w:left w:val="nil"/>
              <w:bottom w:val="nil"/>
              <w:right w:val="nil"/>
            </w:tcBorders>
            <w:noWrap/>
            <w:hideMark/>
          </w:tcPr>
          <w:p w:rsidR="009C0CCF" w:rsidRPr="00693B80" w:rsidRDefault="009C0CCF" w:rsidP="009C0CCF">
            <w:pPr>
              <w:jc w:val="right"/>
            </w:pPr>
            <w:r w:rsidRPr="00693B80">
              <w:t>9</w:t>
            </w:r>
          </w:p>
        </w:tc>
        <w:tc>
          <w:tcPr>
            <w:tcW w:w="1073" w:type="dxa"/>
            <w:tcBorders>
              <w:top w:val="nil"/>
              <w:left w:val="nil"/>
              <w:bottom w:val="nil"/>
              <w:right w:val="nil"/>
            </w:tcBorders>
            <w:noWrap/>
            <w:hideMark/>
          </w:tcPr>
          <w:p w:rsidR="009C0CCF" w:rsidRPr="00693B80" w:rsidRDefault="009C0CCF" w:rsidP="009C0CCF">
            <w:pPr>
              <w:jc w:val="right"/>
            </w:pPr>
            <w:r w:rsidRPr="00693B80">
              <w:t>0.06</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241FFF S95</w:t>
            </w:r>
          </w:p>
        </w:tc>
        <w:tc>
          <w:tcPr>
            <w:tcW w:w="3960" w:type="dxa"/>
            <w:tcBorders>
              <w:top w:val="nil"/>
              <w:left w:val="nil"/>
              <w:bottom w:val="nil"/>
              <w:right w:val="nil"/>
            </w:tcBorders>
            <w:noWrap/>
            <w:hideMark/>
          </w:tcPr>
          <w:p w:rsidR="009C0CCF" w:rsidRPr="00693B80" w:rsidRDefault="009C0CCF" w:rsidP="009C0CCF">
            <w:r w:rsidRPr="00693B80">
              <w:t>Wheat</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95</w:t>
            </w:r>
          </w:p>
        </w:tc>
        <w:tc>
          <w:tcPr>
            <w:tcW w:w="1073" w:type="dxa"/>
            <w:tcBorders>
              <w:top w:val="nil"/>
              <w:left w:val="nil"/>
              <w:bottom w:val="nil"/>
              <w:right w:val="nil"/>
            </w:tcBorders>
            <w:noWrap/>
            <w:hideMark/>
          </w:tcPr>
          <w:p w:rsidR="009C0CCF" w:rsidRPr="00693B80" w:rsidRDefault="009C0CCF" w:rsidP="009C0CCF">
            <w:pPr>
              <w:jc w:val="right"/>
            </w:pPr>
            <w:r w:rsidRPr="00693B80">
              <w:t>1.11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241LLLS109</w:t>
            </w:r>
          </w:p>
        </w:tc>
        <w:tc>
          <w:tcPr>
            <w:tcW w:w="3960" w:type="dxa"/>
            <w:tcBorders>
              <w:top w:val="nil"/>
              <w:left w:val="nil"/>
              <w:bottom w:val="nil"/>
              <w:right w:val="nil"/>
            </w:tcBorders>
            <w:noWrap/>
            <w:hideMark/>
          </w:tcPr>
          <w:p w:rsidR="009C0CCF" w:rsidRPr="00693B80" w:rsidRDefault="009C0CCF" w:rsidP="009C0CCF">
            <w:proofErr w:type="spellStart"/>
            <w:r w:rsidRPr="00693B80">
              <w:t>Goosegrass</w:t>
            </w:r>
            <w:proofErr w:type="spellEnd"/>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241LLLS109</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26</w:t>
            </w:r>
          </w:p>
        </w:tc>
        <w:tc>
          <w:tcPr>
            <w:tcW w:w="1073" w:type="dxa"/>
            <w:tcBorders>
              <w:top w:val="nil"/>
              <w:left w:val="nil"/>
              <w:bottom w:val="nil"/>
              <w:right w:val="nil"/>
            </w:tcBorders>
            <w:noWrap/>
            <w:hideMark/>
          </w:tcPr>
          <w:p w:rsidR="009C0CCF" w:rsidRPr="00693B80" w:rsidRDefault="009C0CCF" w:rsidP="009C0CCF">
            <w:pPr>
              <w:jc w:val="right"/>
            </w:pPr>
            <w:r w:rsidRPr="00693B80">
              <w:t>0.33</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27</w:t>
            </w:r>
          </w:p>
        </w:tc>
        <w:tc>
          <w:tcPr>
            <w:tcW w:w="1073" w:type="dxa"/>
            <w:tcBorders>
              <w:top w:val="nil"/>
              <w:left w:val="nil"/>
              <w:bottom w:val="nil"/>
              <w:right w:val="nil"/>
            </w:tcBorders>
            <w:noWrap/>
            <w:hideMark/>
          </w:tcPr>
          <w:p w:rsidR="009C0CCF" w:rsidRPr="00693B80" w:rsidRDefault="009C0CCF" w:rsidP="009C0CCF">
            <w:pPr>
              <w:jc w:val="right"/>
            </w:pPr>
            <w:r w:rsidRPr="00693B80">
              <w:t>0.34</w:t>
            </w:r>
          </w:p>
        </w:tc>
      </w:tr>
    </w:tbl>
    <w:p w:rsidR="007863C6" w:rsidRDefault="007863C6">
      <w:pPr>
        <w:rPr>
          <w:i/>
        </w:rPr>
      </w:pPr>
    </w:p>
    <w:p w:rsidR="007863C6" w:rsidRDefault="007863C6">
      <w:pPr>
        <w:rPr>
          <w:i/>
        </w:rPr>
      </w:pPr>
    </w:p>
    <w:p w:rsidR="009C0CCF" w:rsidRPr="009C0CCF" w:rsidRDefault="009C0CCF">
      <w:pPr>
        <w:rPr>
          <w:i/>
        </w:rPr>
      </w:pPr>
      <w:r w:rsidRPr="009C0CCF">
        <w:rPr>
          <w:i/>
        </w:rPr>
        <w:lastRenderedPageBreak/>
        <w:t>Table A-</w:t>
      </w:r>
      <w:r w:rsidR="00533913">
        <w:rPr>
          <w:i/>
        </w:rPr>
        <w:t>3.</w:t>
      </w:r>
      <w:r w:rsidRPr="009C0CCF">
        <w:rPr>
          <w:i/>
        </w:rPr>
        <w:t xml:space="preserve"> Continued</w:t>
      </w:r>
      <w:r w:rsidR="00533913">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9C0CCF" w:rsidRPr="00693B80" w:rsidTr="007863C6">
        <w:trPr>
          <w:trHeight w:val="300"/>
        </w:trPr>
        <w:tc>
          <w:tcPr>
            <w:tcW w:w="960" w:type="dxa"/>
            <w:tcBorders>
              <w:top w:val="single" w:sz="4" w:space="0" w:color="auto"/>
              <w:bottom w:val="single" w:sz="4" w:space="0" w:color="auto"/>
            </w:tcBorders>
            <w:noWrap/>
          </w:tcPr>
          <w:p w:rsidR="009C0CCF" w:rsidRPr="00693B80" w:rsidRDefault="009C0CCF" w:rsidP="009C0CCF"/>
        </w:tc>
        <w:tc>
          <w:tcPr>
            <w:tcW w:w="1825" w:type="dxa"/>
            <w:tcBorders>
              <w:top w:val="single" w:sz="4" w:space="0" w:color="auto"/>
              <w:bottom w:val="single" w:sz="4" w:space="0" w:color="auto"/>
            </w:tcBorders>
            <w:noWrap/>
          </w:tcPr>
          <w:p w:rsidR="009C0CCF" w:rsidRPr="00693B80" w:rsidRDefault="009C0CCF" w:rsidP="009C0CCF">
            <w:r>
              <w:t>Sample Number</w:t>
            </w:r>
          </w:p>
        </w:tc>
        <w:tc>
          <w:tcPr>
            <w:tcW w:w="3960" w:type="dxa"/>
            <w:tcBorders>
              <w:top w:val="single" w:sz="4" w:space="0" w:color="auto"/>
              <w:bottom w:val="single" w:sz="4" w:space="0" w:color="auto"/>
            </w:tcBorders>
            <w:noWrap/>
          </w:tcPr>
          <w:p w:rsidR="009C0CCF" w:rsidRPr="00693B80" w:rsidRDefault="009C0CCF" w:rsidP="009C0CCF">
            <w:pPr>
              <w:ind w:left="307" w:hanging="307"/>
            </w:pPr>
            <w:r w:rsidRPr="00693B80">
              <w:t>Common Name</w:t>
            </w:r>
          </w:p>
        </w:tc>
        <w:tc>
          <w:tcPr>
            <w:tcW w:w="990" w:type="dxa"/>
            <w:tcBorders>
              <w:top w:val="single" w:sz="4" w:space="0" w:color="auto"/>
              <w:bottom w:val="single" w:sz="4" w:space="0" w:color="auto"/>
            </w:tcBorders>
            <w:noWrap/>
          </w:tcPr>
          <w:p w:rsidR="009C0CCF" w:rsidRPr="00693B80" w:rsidRDefault="009C0CCF" w:rsidP="009C0CCF">
            <w:pPr>
              <w:jc w:val="right"/>
            </w:pPr>
            <w:r w:rsidRPr="00693B80">
              <w:t>Count</w:t>
            </w:r>
          </w:p>
        </w:tc>
        <w:tc>
          <w:tcPr>
            <w:tcW w:w="1073" w:type="dxa"/>
            <w:tcBorders>
              <w:top w:val="single" w:sz="4" w:space="0" w:color="auto"/>
              <w:bottom w:val="single" w:sz="4" w:space="0" w:color="auto"/>
            </w:tcBorders>
            <w:noWrap/>
          </w:tcPr>
          <w:p w:rsidR="009C0CCF" w:rsidRPr="00693B80" w:rsidRDefault="009C0CCF" w:rsidP="009C0CCF">
            <w:pPr>
              <w:ind w:left="388" w:right="-738" w:hanging="388"/>
            </w:pPr>
            <w:r>
              <w:t>Weight</w:t>
            </w:r>
          </w:p>
        </w:tc>
      </w:tr>
      <w:tr w:rsidR="009C0CCF" w:rsidRPr="00693B80" w:rsidTr="007863C6">
        <w:trPr>
          <w:trHeight w:val="300"/>
        </w:trPr>
        <w:tc>
          <w:tcPr>
            <w:tcW w:w="960" w:type="dxa"/>
            <w:tcBorders>
              <w:top w:val="single" w:sz="4" w:space="0" w:color="auto"/>
            </w:tcBorders>
            <w:noWrap/>
            <w:hideMark/>
          </w:tcPr>
          <w:p w:rsidR="009C0CCF" w:rsidRPr="00693B80" w:rsidRDefault="009C0CCF" w:rsidP="009C0CCF"/>
        </w:tc>
        <w:tc>
          <w:tcPr>
            <w:tcW w:w="1825" w:type="dxa"/>
            <w:tcBorders>
              <w:top w:val="single" w:sz="4" w:space="0" w:color="auto"/>
            </w:tcBorders>
            <w:noWrap/>
            <w:hideMark/>
          </w:tcPr>
          <w:p w:rsidR="009C0CCF" w:rsidRPr="00693B80" w:rsidRDefault="009C0CCF" w:rsidP="009C0CCF">
            <w:r w:rsidRPr="00693B80">
              <w:t>241R S28</w:t>
            </w:r>
          </w:p>
        </w:tc>
        <w:tc>
          <w:tcPr>
            <w:tcW w:w="3960" w:type="dxa"/>
            <w:tcBorders>
              <w:top w:val="single" w:sz="4" w:space="0" w:color="auto"/>
            </w:tcBorders>
            <w:noWrap/>
            <w:hideMark/>
          </w:tcPr>
          <w:p w:rsidR="009C0CCF" w:rsidRPr="00693B80" w:rsidRDefault="009C0CCF" w:rsidP="009C0CCF">
            <w:r w:rsidRPr="00693B80">
              <w:t>Bark</w:t>
            </w:r>
          </w:p>
        </w:tc>
        <w:tc>
          <w:tcPr>
            <w:tcW w:w="990" w:type="dxa"/>
            <w:tcBorders>
              <w:top w:val="single" w:sz="4" w:space="0" w:color="auto"/>
            </w:tcBorders>
            <w:noWrap/>
            <w:hideMark/>
          </w:tcPr>
          <w:p w:rsidR="009C0CCF" w:rsidRPr="00693B80" w:rsidRDefault="009C0CCF" w:rsidP="009C0CCF">
            <w:pPr>
              <w:jc w:val="right"/>
            </w:pPr>
            <w:r w:rsidRPr="00693B80">
              <w:t>11</w:t>
            </w:r>
          </w:p>
        </w:tc>
        <w:tc>
          <w:tcPr>
            <w:tcW w:w="1073" w:type="dxa"/>
            <w:tcBorders>
              <w:top w:val="single" w:sz="4" w:space="0" w:color="auto"/>
            </w:tcBorders>
            <w:noWrap/>
            <w:hideMark/>
          </w:tcPr>
          <w:p w:rsidR="009C0CCF" w:rsidRPr="00693B80" w:rsidRDefault="009C0CCF" w:rsidP="009C0CCF">
            <w:pPr>
              <w:jc w:val="right"/>
            </w:pPr>
            <w:r w:rsidRPr="00693B80">
              <w:t>0.06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6</w:t>
            </w:r>
          </w:p>
        </w:tc>
        <w:tc>
          <w:tcPr>
            <w:tcW w:w="1073" w:type="dxa"/>
            <w:noWrap/>
            <w:hideMark/>
          </w:tcPr>
          <w:p w:rsidR="009C0CCF" w:rsidRPr="00693B80" w:rsidRDefault="009C0CCF" w:rsidP="009C0CCF">
            <w:pPr>
              <w:jc w:val="right"/>
            </w:pPr>
            <w:r w:rsidRPr="00693B80">
              <w:t>0.17</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Corn cupule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Corn cupule cf.</w:t>
            </w:r>
          </w:p>
        </w:tc>
        <w:tc>
          <w:tcPr>
            <w:tcW w:w="990" w:type="dxa"/>
            <w:noWrap/>
            <w:hideMark/>
          </w:tcPr>
          <w:p w:rsidR="009C0CCF" w:rsidRPr="00693B80" w:rsidRDefault="009C0CCF" w:rsidP="009C0CCF">
            <w:pPr>
              <w:jc w:val="right"/>
            </w:pPr>
            <w:r w:rsidRPr="00693B80">
              <w:t>4</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Pine cone</w:t>
            </w:r>
          </w:p>
        </w:tc>
        <w:tc>
          <w:tcPr>
            <w:tcW w:w="990" w:type="dxa"/>
            <w:noWrap/>
            <w:hideMark/>
          </w:tcPr>
          <w:p w:rsidR="009C0CCF" w:rsidRPr="00693B80" w:rsidRDefault="009C0CCF" w:rsidP="009C0CCF">
            <w:pPr>
              <w:jc w:val="right"/>
            </w:pPr>
            <w:r w:rsidRPr="00693B80">
              <w:t>6</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155</w:t>
            </w:r>
          </w:p>
        </w:tc>
        <w:tc>
          <w:tcPr>
            <w:tcW w:w="1073" w:type="dxa"/>
            <w:noWrap/>
            <w:hideMark/>
          </w:tcPr>
          <w:p w:rsidR="009C0CCF" w:rsidRPr="00693B80" w:rsidRDefault="009C0CCF" w:rsidP="009C0CCF">
            <w:pPr>
              <w:jc w:val="right"/>
            </w:pPr>
            <w:r w:rsidRPr="00693B80">
              <w:t>1.13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Unidentifiable</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Unidentified</w:t>
            </w:r>
          </w:p>
        </w:tc>
        <w:tc>
          <w:tcPr>
            <w:tcW w:w="990" w:type="dxa"/>
            <w:noWrap/>
            <w:hideMark/>
          </w:tcPr>
          <w:p w:rsidR="009C0CCF" w:rsidRPr="00693B80" w:rsidRDefault="009C0CCF" w:rsidP="009C0CCF">
            <w:pPr>
              <w:jc w:val="right"/>
            </w:pPr>
            <w:r w:rsidRPr="00693B80">
              <w:t>15</w:t>
            </w:r>
          </w:p>
        </w:tc>
        <w:tc>
          <w:tcPr>
            <w:tcW w:w="1073" w:type="dxa"/>
            <w:noWrap/>
            <w:hideMark/>
          </w:tcPr>
          <w:p w:rsidR="009C0CCF" w:rsidRPr="00693B80" w:rsidRDefault="009C0CCF" w:rsidP="009C0CCF">
            <w:pPr>
              <w:jc w:val="right"/>
            </w:pPr>
            <w:r w:rsidRPr="00693B80">
              <w:t>0.08</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Unidentified seed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Weedy legume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Wheat</w:t>
            </w:r>
          </w:p>
        </w:tc>
        <w:tc>
          <w:tcPr>
            <w:tcW w:w="990" w:type="dxa"/>
            <w:noWrap/>
            <w:hideMark/>
          </w:tcPr>
          <w:p w:rsidR="009C0CCF" w:rsidRPr="00693B80" w:rsidRDefault="009C0CCF" w:rsidP="009C0CCF">
            <w:pPr>
              <w:jc w:val="right"/>
            </w:pPr>
            <w:r w:rsidRPr="00693B80">
              <w:t>16</w:t>
            </w:r>
          </w:p>
        </w:tc>
        <w:tc>
          <w:tcPr>
            <w:tcW w:w="1073" w:type="dxa"/>
            <w:noWrap/>
            <w:hideMark/>
          </w:tcPr>
          <w:p w:rsidR="009C0CCF" w:rsidRPr="00693B80" w:rsidRDefault="009C0CCF" w:rsidP="009C0CCF">
            <w:pPr>
              <w:jc w:val="right"/>
            </w:pPr>
            <w:r w:rsidRPr="00693B80">
              <w:t>0.11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241R S28</w:t>
            </w:r>
          </w:p>
        </w:tc>
        <w:tc>
          <w:tcPr>
            <w:tcW w:w="3960" w:type="dxa"/>
            <w:noWrap/>
            <w:hideMark/>
          </w:tcPr>
          <w:p w:rsidR="009C0CCF" w:rsidRPr="00693B80" w:rsidRDefault="009C0CCF" w:rsidP="009C0CCF">
            <w:r w:rsidRPr="00693B80">
              <w:t>Wheat cf.</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222</w:t>
            </w:r>
          </w:p>
        </w:tc>
        <w:tc>
          <w:tcPr>
            <w:tcW w:w="1073" w:type="dxa"/>
            <w:noWrap/>
            <w:hideMark/>
          </w:tcPr>
          <w:p w:rsidR="009C0CCF" w:rsidRPr="00693B80" w:rsidRDefault="009C0CCF" w:rsidP="009C0CCF">
            <w:pPr>
              <w:jc w:val="right"/>
            </w:pPr>
            <w:r w:rsidRPr="00693B80">
              <w:t>1.63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241V S44</w:t>
            </w:r>
          </w:p>
        </w:tc>
        <w:tc>
          <w:tcPr>
            <w:tcW w:w="3960" w:type="dxa"/>
            <w:noWrap/>
            <w:hideMark/>
          </w:tcPr>
          <w:p w:rsidR="009C0CCF" w:rsidRPr="00693B80" w:rsidRDefault="009C0CCF" w:rsidP="009C0CCF">
            <w:r w:rsidRPr="00693B80">
              <w:t>Bud</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241V S44</w:t>
            </w:r>
          </w:p>
        </w:tc>
        <w:tc>
          <w:tcPr>
            <w:tcW w:w="3960" w:type="dxa"/>
            <w:noWrap/>
            <w:hideMark/>
          </w:tcPr>
          <w:p w:rsidR="009C0CCF" w:rsidRPr="00693B80" w:rsidRDefault="009C0CCF" w:rsidP="009C0CCF">
            <w:r>
              <w:t>N</w:t>
            </w:r>
            <w:r w:rsidRPr="00693B80">
              <w:t>utshell</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241V S44</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44</w:t>
            </w:r>
          </w:p>
        </w:tc>
        <w:tc>
          <w:tcPr>
            <w:tcW w:w="1073" w:type="dxa"/>
            <w:noWrap/>
            <w:hideMark/>
          </w:tcPr>
          <w:p w:rsidR="009C0CCF" w:rsidRPr="00693B80" w:rsidRDefault="009C0CCF" w:rsidP="009C0CCF">
            <w:pPr>
              <w:jc w:val="right"/>
            </w:pPr>
            <w:r w:rsidRPr="00693B80">
              <w:t>0.45</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241V S44</w:t>
            </w:r>
          </w:p>
        </w:tc>
        <w:tc>
          <w:tcPr>
            <w:tcW w:w="3960" w:type="dxa"/>
            <w:noWrap/>
            <w:hideMark/>
          </w:tcPr>
          <w:p w:rsidR="009C0CCF" w:rsidRPr="00693B80" w:rsidRDefault="009C0CCF" w:rsidP="009C0CCF">
            <w:r w:rsidRPr="00693B80">
              <w:t>Unidentifiable seed</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0.01</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48</w:t>
            </w:r>
          </w:p>
        </w:tc>
        <w:tc>
          <w:tcPr>
            <w:tcW w:w="1073" w:type="dxa"/>
            <w:noWrap/>
            <w:hideMark/>
          </w:tcPr>
          <w:p w:rsidR="009C0CCF" w:rsidRPr="00693B80" w:rsidRDefault="009C0CCF" w:rsidP="009C0CCF">
            <w:pPr>
              <w:jc w:val="right"/>
            </w:pPr>
            <w:r w:rsidRPr="00693B80">
              <w:t>0.48</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Bark</w:t>
            </w:r>
          </w:p>
        </w:tc>
        <w:tc>
          <w:tcPr>
            <w:tcW w:w="990" w:type="dxa"/>
            <w:noWrap/>
            <w:hideMark/>
          </w:tcPr>
          <w:p w:rsidR="009C0CCF" w:rsidRPr="00693B80" w:rsidRDefault="009C0CCF" w:rsidP="009C0CCF">
            <w:pPr>
              <w:jc w:val="right"/>
            </w:pPr>
            <w:r w:rsidRPr="00693B80">
              <w:t>33</w:t>
            </w:r>
          </w:p>
        </w:tc>
        <w:tc>
          <w:tcPr>
            <w:tcW w:w="1073" w:type="dxa"/>
            <w:noWrap/>
            <w:hideMark/>
          </w:tcPr>
          <w:p w:rsidR="009C0CCF" w:rsidRPr="00693B80" w:rsidRDefault="009C0CCF" w:rsidP="009C0CCF">
            <w:pPr>
              <w:jc w:val="right"/>
            </w:pPr>
            <w:r w:rsidRPr="00693B80">
              <w:t>0.16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0.03</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4</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Corn cupule cf.</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Monocot stem</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0.04</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Pine cone</w:t>
            </w:r>
          </w:p>
        </w:tc>
        <w:tc>
          <w:tcPr>
            <w:tcW w:w="990" w:type="dxa"/>
            <w:noWrap/>
            <w:hideMark/>
          </w:tcPr>
          <w:p w:rsidR="009C0CCF" w:rsidRPr="00693B80" w:rsidRDefault="009C0CCF" w:rsidP="009C0CCF">
            <w:pPr>
              <w:jc w:val="right"/>
            </w:pPr>
            <w:r w:rsidRPr="00693B80">
              <w:t>3</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25</w:t>
            </w:r>
          </w:p>
        </w:tc>
        <w:tc>
          <w:tcPr>
            <w:tcW w:w="1073" w:type="dxa"/>
            <w:noWrap/>
            <w:hideMark/>
          </w:tcPr>
          <w:p w:rsidR="009C0CCF" w:rsidRPr="00693B80" w:rsidRDefault="009C0CCF" w:rsidP="009C0CCF">
            <w:pPr>
              <w:jc w:val="right"/>
            </w:pPr>
            <w:r w:rsidRPr="00693B80">
              <w:t>0.21</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t>P</w:t>
            </w:r>
            <w:r w:rsidRPr="00693B80">
              <w:t>urslane cf.</w:t>
            </w:r>
          </w:p>
        </w:tc>
        <w:tc>
          <w:tcPr>
            <w:tcW w:w="990" w:type="dxa"/>
            <w:noWrap/>
            <w:hideMark/>
          </w:tcPr>
          <w:p w:rsidR="009C0CCF" w:rsidRPr="00693B80" w:rsidRDefault="009C0CCF" w:rsidP="009C0CCF">
            <w:pPr>
              <w:jc w:val="right"/>
            </w:pPr>
            <w:r>
              <w:t>2</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Unidentifiable</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241X S54</w:t>
            </w:r>
          </w:p>
        </w:tc>
        <w:tc>
          <w:tcPr>
            <w:tcW w:w="3960" w:type="dxa"/>
            <w:noWrap/>
            <w:hideMark/>
          </w:tcPr>
          <w:p w:rsidR="009C0CCF" w:rsidRPr="00693B80" w:rsidRDefault="009C0CCF" w:rsidP="009C0CCF">
            <w:r w:rsidRPr="00693B80">
              <w:t>Wheat</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0.02</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77</w:t>
            </w:r>
          </w:p>
        </w:tc>
        <w:tc>
          <w:tcPr>
            <w:tcW w:w="1073" w:type="dxa"/>
            <w:noWrap/>
            <w:hideMark/>
          </w:tcPr>
          <w:p w:rsidR="009C0CCF" w:rsidRPr="00693B80" w:rsidRDefault="009C0CCF" w:rsidP="009C0CCF">
            <w:pPr>
              <w:jc w:val="right"/>
            </w:pPr>
            <w:r w:rsidRPr="00693B80">
              <w:t>0.46</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r w:rsidRPr="00693B80">
              <w:t>Bark</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r w:rsidRPr="00693B80">
              <w:t>Cheno</w:t>
            </w:r>
            <w:r>
              <w:t>pod</w:t>
            </w:r>
            <w:r w:rsidRPr="00693B80">
              <w:t>/am</w:t>
            </w:r>
            <w:r>
              <w:t>aranth</w:t>
            </w:r>
          </w:p>
        </w:tc>
        <w:tc>
          <w:tcPr>
            <w:tcW w:w="990" w:type="dxa"/>
            <w:noWrap/>
            <w:hideMark/>
          </w:tcPr>
          <w:p w:rsidR="009C0CCF" w:rsidRPr="00693B80" w:rsidRDefault="009C0CCF" w:rsidP="009C0CCF">
            <w:pPr>
              <w:jc w:val="right"/>
            </w:pPr>
            <w:r w:rsidRPr="00693B80">
              <w:t>2</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r w:rsidRPr="00693B80">
              <w:t>Corn cupule</w:t>
            </w:r>
          </w:p>
        </w:tc>
        <w:tc>
          <w:tcPr>
            <w:tcW w:w="990" w:type="dxa"/>
            <w:noWrap/>
            <w:hideMark/>
          </w:tcPr>
          <w:p w:rsidR="009C0CCF" w:rsidRPr="00693B80" w:rsidRDefault="009C0CCF" w:rsidP="009C0CCF">
            <w:pPr>
              <w:jc w:val="right"/>
            </w:pPr>
            <w:r w:rsidRPr="00693B80">
              <w:t>1</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proofErr w:type="spellStart"/>
            <w:r w:rsidRPr="00693B80">
              <w:t>Goosegrass</w:t>
            </w:r>
            <w:proofErr w:type="spellEnd"/>
          </w:p>
        </w:tc>
        <w:tc>
          <w:tcPr>
            <w:tcW w:w="990" w:type="dxa"/>
            <w:noWrap/>
            <w:hideMark/>
          </w:tcPr>
          <w:p w:rsidR="009C0CCF" w:rsidRPr="00693B80" w:rsidRDefault="009C0CCF" w:rsidP="009C0CCF">
            <w:pPr>
              <w:jc w:val="right"/>
            </w:pPr>
            <w:r w:rsidRPr="00693B80">
              <w:t>4</w:t>
            </w:r>
          </w:p>
        </w:tc>
        <w:tc>
          <w:tcPr>
            <w:tcW w:w="1073" w:type="dxa"/>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241Y S57</w:t>
            </w:r>
          </w:p>
        </w:tc>
        <w:tc>
          <w:tcPr>
            <w:tcW w:w="3960" w:type="dxa"/>
            <w:noWrap/>
            <w:hideMark/>
          </w:tcPr>
          <w:p w:rsidR="009C0CCF" w:rsidRPr="00693B80" w:rsidRDefault="009C0CCF" w:rsidP="009C0CCF">
            <w:r w:rsidRPr="00693B80">
              <w:t>Pitch</w:t>
            </w:r>
          </w:p>
        </w:tc>
        <w:tc>
          <w:tcPr>
            <w:tcW w:w="990" w:type="dxa"/>
            <w:noWrap/>
            <w:hideMark/>
          </w:tcPr>
          <w:p w:rsidR="009C0CCF" w:rsidRPr="00693B80" w:rsidRDefault="009C0CCF" w:rsidP="009C0CCF">
            <w:pPr>
              <w:jc w:val="right"/>
            </w:pPr>
            <w:r w:rsidRPr="00693B80">
              <w:t>39</w:t>
            </w:r>
          </w:p>
        </w:tc>
        <w:tc>
          <w:tcPr>
            <w:tcW w:w="1073" w:type="dxa"/>
            <w:noWrap/>
            <w:hideMark/>
          </w:tcPr>
          <w:p w:rsidR="009C0CCF" w:rsidRPr="00693B80" w:rsidRDefault="009C0CCF" w:rsidP="009C0CCF">
            <w:pPr>
              <w:jc w:val="right"/>
            </w:pPr>
            <w:r w:rsidRPr="00693B80">
              <w:t>0.19</w:t>
            </w:r>
          </w:p>
        </w:tc>
      </w:tr>
      <w:tr w:rsidR="009C0CCF" w:rsidRPr="00693B80" w:rsidTr="007863C6">
        <w:trPr>
          <w:trHeight w:val="300"/>
        </w:trPr>
        <w:tc>
          <w:tcPr>
            <w:tcW w:w="6745" w:type="dxa"/>
            <w:gridSpan w:val="3"/>
            <w:noWrap/>
            <w:hideMark/>
          </w:tcPr>
          <w:p w:rsidR="009C0CCF" w:rsidRPr="00693B80" w:rsidRDefault="009C0CCF" w:rsidP="009C0CCF">
            <w:r>
              <w:t>Total</w:t>
            </w:r>
          </w:p>
        </w:tc>
        <w:tc>
          <w:tcPr>
            <w:tcW w:w="990" w:type="dxa"/>
            <w:noWrap/>
            <w:hideMark/>
          </w:tcPr>
          <w:p w:rsidR="009C0CCF" w:rsidRPr="00693B80" w:rsidRDefault="009C0CCF" w:rsidP="009C0CCF">
            <w:pPr>
              <w:jc w:val="right"/>
            </w:pPr>
            <w:r w:rsidRPr="00693B80">
              <w:t>52</w:t>
            </w:r>
          </w:p>
        </w:tc>
        <w:tc>
          <w:tcPr>
            <w:tcW w:w="1073" w:type="dxa"/>
            <w:noWrap/>
            <w:hideMark/>
          </w:tcPr>
          <w:p w:rsidR="009C0CCF" w:rsidRPr="00693B80" w:rsidRDefault="009C0CCF" w:rsidP="009C0CCF">
            <w:pPr>
              <w:jc w:val="right"/>
            </w:pPr>
            <w:r w:rsidRPr="00693B80">
              <w:t>0.19</w:t>
            </w:r>
          </w:p>
        </w:tc>
      </w:tr>
      <w:tr w:rsidR="009C0CCF" w:rsidRPr="00693B80" w:rsidTr="007863C6">
        <w:trPr>
          <w:trHeight w:val="300"/>
        </w:trPr>
        <w:tc>
          <w:tcPr>
            <w:tcW w:w="960" w:type="dxa"/>
            <w:noWrap/>
            <w:hideMark/>
          </w:tcPr>
          <w:p w:rsidR="009C0CCF" w:rsidRPr="00693B80" w:rsidRDefault="009C0CCF" w:rsidP="009C0CCF"/>
        </w:tc>
        <w:tc>
          <w:tcPr>
            <w:tcW w:w="1825" w:type="dxa"/>
            <w:noWrap/>
            <w:hideMark/>
          </w:tcPr>
          <w:p w:rsidR="009C0CCF" w:rsidRPr="00693B80" w:rsidRDefault="009C0CCF" w:rsidP="009C0CCF">
            <w:r w:rsidRPr="00693B80">
              <w:t>241Z S64</w:t>
            </w:r>
          </w:p>
        </w:tc>
        <w:tc>
          <w:tcPr>
            <w:tcW w:w="3960" w:type="dxa"/>
            <w:noWrap/>
            <w:hideMark/>
          </w:tcPr>
          <w:p w:rsidR="009C0CCF" w:rsidRPr="00693B80" w:rsidRDefault="009C0CCF" w:rsidP="009C0CCF">
            <w:r w:rsidRPr="00693B80">
              <w:t>Black walnut/peach</w:t>
            </w:r>
          </w:p>
        </w:tc>
        <w:tc>
          <w:tcPr>
            <w:tcW w:w="990" w:type="dxa"/>
            <w:noWrap/>
            <w:hideMark/>
          </w:tcPr>
          <w:p w:rsidR="009C0CCF" w:rsidRPr="00693B80" w:rsidRDefault="009C0CCF" w:rsidP="009C0CCF">
            <w:pPr>
              <w:jc w:val="right"/>
            </w:pPr>
            <w:r w:rsidRPr="00693B80">
              <w:t>5</w:t>
            </w:r>
          </w:p>
        </w:tc>
        <w:tc>
          <w:tcPr>
            <w:tcW w:w="1073" w:type="dxa"/>
            <w:noWrap/>
            <w:hideMark/>
          </w:tcPr>
          <w:p w:rsidR="009C0CCF" w:rsidRPr="00693B80" w:rsidRDefault="009C0CCF" w:rsidP="009C0CCF">
            <w:pPr>
              <w:jc w:val="right"/>
            </w:pPr>
            <w:r w:rsidRPr="00693B80">
              <w:t>0.03</w:t>
            </w:r>
          </w:p>
        </w:tc>
      </w:tr>
    </w:tbl>
    <w:p w:rsidR="007863C6" w:rsidRDefault="007863C6">
      <w:pPr>
        <w:rPr>
          <w:i/>
        </w:rPr>
      </w:pPr>
    </w:p>
    <w:p w:rsidR="007863C6" w:rsidRDefault="007863C6">
      <w:pPr>
        <w:rPr>
          <w:i/>
        </w:rPr>
      </w:pPr>
    </w:p>
    <w:p w:rsidR="009C0CCF" w:rsidRPr="009C0CCF" w:rsidRDefault="009C0CCF">
      <w:pPr>
        <w:rPr>
          <w:i/>
        </w:rPr>
      </w:pPr>
      <w:r w:rsidRPr="009C0CCF">
        <w:rPr>
          <w:i/>
        </w:rPr>
        <w:lastRenderedPageBreak/>
        <w:t>Table A-</w:t>
      </w:r>
      <w:r w:rsidR="00B667A8">
        <w:rPr>
          <w:i/>
        </w:rPr>
        <w:t>3.</w:t>
      </w:r>
      <w:r w:rsidRPr="009C0CCF">
        <w:rPr>
          <w:i/>
        </w:rPr>
        <w:t xml:space="preserve"> Continued</w:t>
      </w:r>
      <w:r w:rsidR="00B667A8">
        <w:rPr>
          <w:i/>
        </w:rPr>
        <w:t>.</w:t>
      </w:r>
    </w:p>
    <w:tbl>
      <w:tblPr>
        <w:tblStyle w:val="TableGrid"/>
        <w:tblW w:w="0" w:type="auto"/>
        <w:tblLook w:val="04A0" w:firstRow="1" w:lastRow="0" w:firstColumn="1" w:lastColumn="0" w:noHBand="0" w:noVBand="1"/>
      </w:tblPr>
      <w:tblGrid>
        <w:gridCol w:w="960"/>
        <w:gridCol w:w="1825"/>
        <w:gridCol w:w="3960"/>
        <w:gridCol w:w="990"/>
        <w:gridCol w:w="1073"/>
      </w:tblGrid>
      <w:tr w:rsidR="009C0CCF" w:rsidRPr="00693B80" w:rsidTr="007863C6">
        <w:trPr>
          <w:trHeight w:val="300"/>
        </w:trPr>
        <w:tc>
          <w:tcPr>
            <w:tcW w:w="960" w:type="dxa"/>
            <w:tcBorders>
              <w:top w:val="single" w:sz="8" w:space="0" w:color="auto"/>
              <w:left w:val="nil"/>
              <w:bottom w:val="single" w:sz="8" w:space="0" w:color="auto"/>
              <w:right w:val="nil"/>
            </w:tcBorders>
            <w:noWrap/>
          </w:tcPr>
          <w:p w:rsidR="009C0CCF" w:rsidRPr="00693B80" w:rsidRDefault="009C0CCF" w:rsidP="009C0CCF"/>
        </w:tc>
        <w:tc>
          <w:tcPr>
            <w:tcW w:w="1825" w:type="dxa"/>
            <w:tcBorders>
              <w:top w:val="single" w:sz="8" w:space="0" w:color="auto"/>
              <w:left w:val="nil"/>
              <w:bottom w:val="single" w:sz="8" w:space="0" w:color="auto"/>
              <w:right w:val="nil"/>
            </w:tcBorders>
            <w:noWrap/>
          </w:tcPr>
          <w:p w:rsidR="009C0CCF" w:rsidRPr="00693B80" w:rsidRDefault="009C0CCF" w:rsidP="009C0CCF">
            <w:r>
              <w:t>Sample Number</w:t>
            </w:r>
          </w:p>
        </w:tc>
        <w:tc>
          <w:tcPr>
            <w:tcW w:w="3960" w:type="dxa"/>
            <w:tcBorders>
              <w:top w:val="single" w:sz="8" w:space="0" w:color="auto"/>
              <w:left w:val="nil"/>
              <w:bottom w:val="single" w:sz="8" w:space="0" w:color="auto"/>
              <w:right w:val="nil"/>
            </w:tcBorders>
            <w:noWrap/>
          </w:tcPr>
          <w:p w:rsidR="009C0CCF" w:rsidRPr="00693B80" w:rsidRDefault="009C0CCF" w:rsidP="009C0CCF">
            <w:pPr>
              <w:ind w:left="307" w:hanging="307"/>
            </w:pPr>
            <w:r w:rsidRPr="00693B80">
              <w:t>Common Name</w:t>
            </w:r>
          </w:p>
        </w:tc>
        <w:tc>
          <w:tcPr>
            <w:tcW w:w="990" w:type="dxa"/>
            <w:tcBorders>
              <w:top w:val="single" w:sz="8" w:space="0" w:color="auto"/>
              <w:left w:val="nil"/>
              <w:bottom w:val="single" w:sz="8" w:space="0" w:color="auto"/>
              <w:right w:val="nil"/>
            </w:tcBorders>
            <w:noWrap/>
          </w:tcPr>
          <w:p w:rsidR="009C0CCF" w:rsidRPr="00693B80" w:rsidRDefault="009C0CCF" w:rsidP="009C0CCF">
            <w:pPr>
              <w:jc w:val="right"/>
            </w:pPr>
            <w:r w:rsidRPr="00693B80">
              <w:t>Count</w:t>
            </w:r>
          </w:p>
        </w:tc>
        <w:tc>
          <w:tcPr>
            <w:tcW w:w="1073" w:type="dxa"/>
            <w:tcBorders>
              <w:top w:val="single" w:sz="8" w:space="0" w:color="auto"/>
              <w:left w:val="nil"/>
              <w:bottom w:val="single" w:sz="8" w:space="0" w:color="auto"/>
              <w:right w:val="nil"/>
            </w:tcBorders>
            <w:noWrap/>
          </w:tcPr>
          <w:p w:rsidR="009C0CCF" w:rsidRPr="00693B80" w:rsidRDefault="009C0CCF" w:rsidP="009C0CCF">
            <w:pPr>
              <w:ind w:left="388" w:right="-738" w:hanging="388"/>
            </w:pPr>
            <w:r>
              <w:t>Weight</w:t>
            </w:r>
          </w:p>
        </w:tc>
      </w:tr>
      <w:tr w:rsidR="009C0CCF" w:rsidRPr="00693B80" w:rsidTr="007863C6">
        <w:trPr>
          <w:trHeight w:val="300"/>
        </w:trPr>
        <w:tc>
          <w:tcPr>
            <w:tcW w:w="960" w:type="dxa"/>
            <w:tcBorders>
              <w:top w:val="single" w:sz="8" w:space="0" w:color="auto"/>
              <w:left w:val="nil"/>
              <w:bottom w:val="nil"/>
              <w:right w:val="nil"/>
            </w:tcBorders>
            <w:noWrap/>
            <w:hideMark/>
          </w:tcPr>
          <w:p w:rsidR="009C0CCF" w:rsidRPr="00693B80" w:rsidRDefault="009C0CCF" w:rsidP="009C0CCF"/>
        </w:tc>
        <w:tc>
          <w:tcPr>
            <w:tcW w:w="1825" w:type="dxa"/>
            <w:tcBorders>
              <w:top w:val="single" w:sz="8" w:space="0" w:color="auto"/>
              <w:left w:val="nil"/>
              <w:bottom w:val="nil"/>
              <w:right w:val="nil"/>
            </w:tcBorders>
            <w:noWrap/>
            <w:hideMark/>
          </w:tcPr>
          <w:p w:rsidR="009C0CCF" w:rsidRPr="00693B80" w:rsidRDefault="009C0CCF" w:rsidP="009C0CCF">
            <w:r w:rsidRPr="00693B80">
              <w:t>241Z S64</w:t>
            </w:r>
          </w:p>
        </w:tc>
        <w:tc>
          <w:tcPr>
            <w:tcW w:w="3960" w:type="dxa"/>
            <w:tcBorders>
              <w:top w:val="single" w:sz="8" w:space="0" w:color="auto"/>
              <w:left w:val="nil"/>
              <w:bottom w:val="nil"/>
              <w:right w:val="nil"/>
            </w:tcBorders>
            <w:noWrap/>
            <w:hideMark/>
          </w:tcPr>
          <w:p w:rsidR="009C0CCF" w:rsidRPr="00693B80" w:rsidRDefault="009C0CCF" w:rsidP="009C0CCF">
            <w:r w:rsidRPr="00693B80">
              <w:t>Blackberry/raspberry</w:t>
            </w:r>
          </w:p>
        </w:tc>
        <w:tc>
          <w:tcPr>
            <w:tcW w:w="990" w:type="dxa"/>
            <w:tcBorders>
              <w:top w:val="single" w:sz="8" w:space="0" w:color="auto"/>
              <w:left w:val="nil"/>
              <w:bottom w:val="nil"/>
              <w:right w:val="nil"/>
            </w:tcBorders>
            <w:noWrap/>
            <w:hideMark/>
          </w:tcPr>
          <w:p w:rsidR="009C0CCF" w:rsidRPr="00693B80" w:rsidRDefault="009C0CCF" w:rsidP="009C0CCF">
            <w:pPr>
              <w:jc w:val="right"/>
            </w:pPr>
            <w:r w:rsidRPr="00693B80">
              <w:t>2</w:t>
            </w:r>
          </w:p>
        </w:tc>
        <w:tc>
          <w:tcPr>
            <w:tcW w:w="1073" w:type="dxa"/>
            <w:tcBorders>
              <w:top w:val="single" w:sz="8" w:space="0" w:color="auto"/>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Cheno</w:t>
            </w:r>
            <w:r>
              <w:t>pod</w:t>
            </w:r>
            <w:r w:rsidRPr="00693B80">
              <w:t>/am</w:t>
            </w:r>
            <w:r>
              <w:t>aranth</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Corn kernel cf.</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proofErr w:type="spellStart"/>
            <w:r w:rsidRPr="00693B80">
              <w:t>Goosegrass</w:t>
            </w:r>
            <w:proofErr w:type="spellEnd"/>
          </w:p>
        </w:tc>
        <w:tc>
          <w:tcPr>
            <w:tcW w:w="990" w:type="dxa"/>
            <w:tcBorders>
              <w:top w:val="nil"/>
              <w:left w:val="nil"/>
              <w:bottom w:val="nil"/>
              <w:right w:val="nil"/>
            </w:tcBorders>
            <w:noWrap/>
            <w:hideMark/>
          </w:tcPr>
          <w:p w:rsidR="009C0CCF" w:rsidRPr="00693B80" w:rsidRDefault="009C0CCF" w:rsidP="009C0CCF">
            <w:pPr>
              <w:jc w:val="right"/>
            </w:pPr>
            <w:r w:rsidRPr="00693B80">
              <w:t>4</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26</w:t>
            </w:r>
          </w:p>
        </w:tc>
        <w:tc>
          <w:tcPr>
            <w:tcW w:w="1073" w:type="dxa"/>
            <w:tcBorders>
              <w:top w:val="nil"/>
              <w:left w:val="nil"/>
              <w:bottom w:val="nil"/>
              <w:right w:val="nil"/>
            </w:tcBorders>
            <w:noWrap/>
            <w:hideMark/>
          </w:tcPr>
          <w:p w:rsidR="009C0CCF" w:rsidRPr="00693B80" w:rsidRDefault="009C0CCF" w:rsidP="009C0CCF">
            <w:pPr>
              <w:jc w:val="right"/>
            </w:pPr>
            <w:r w:rsidRPr="00693B80">
              <w:t>0.18</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Purslane</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Unidentifiable</w:t>
            </w:r>
          </w:p>
        </w:tc>
        <w:tc>
          <w:tcPr>
            <w:tcW w:w="990" w:type="dxa"/>
            <w:tcBorders>
              <w:top w:val="nil"/>
              <w:left w:val="nil"/>
              <w:bottom w:val="nil"/>
              <w:right w:val="nil"/>
            </w:tcBorders>
            <w:noWrap/>
            <w:hideMark/>
          </w:tcPr>
          <w:p w:rsidR="009C0CCF" w:rsidRPr="00693B80" w:rsidRDefault="009C0CCF" w:rsidP="009C0CCF">
            <w:pPr>
              <w:jc w:val="right"/>
            </w:pPr>
            <w:r w:rsidRPr="00693B80">
              <w:t>8</w:t>
            </w:r>
          </w:p>
        </w:tc>
        <w:tc>
          <w:tcPr>
            <w:tcW w:w="1073" w:type="dxa"/>
            <w:tcBorders>
              <w:top w:val="nil"/>
              <w:left w:val="nil"/>
              <w:bottom w:val="nil"/>
              <w:right w:val="nil"/>
            </w:tcBorders>
            <w:noWrap/>
            <w:hideMark/>
          </w:tcPr>
          <w:p w:rsidR="009C0CCF" w:rsidRPr="00693B80" w:rsidRDefault="009C0CCF" w:rsidP="009C0CCF">
            <w:pPr>
              <w:jc w:val="right"/>
            </w:pPr>
            <w:r w:rsidRPr="00693B80">
              <w:t>0.08</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241Z S64</w:t>
            </w:r>
          </w:p>
        </w:tc>
        <w:tc>
          <w:tcPr>
            <w:tcW w:w="3960" w:type="dxa"/>
            <w:tcBorders>
              <w:top w:val="nil"/>
              <w:left w:val="nil"/>
              <w:bottom w:val="nil"/>
              <w:right w:val="nil"/>
            </w:tcBorders>
            <w:noWrap/>
            <w:hideMark/>
          </w:tcPr>
          <w:p w:rsidR="009C0CCF" w:rsidRPr="00693B80" w:rsidRDefault="009C0CCF" w:rsidP="009C0CCF">
            <w:r w:rsidRPr="00693B80">
              <w:t>Unidentified</w:t>
            </w:r>
          </w:p>
        </w:tc>
        <w:tc>
          <w:tcPr>
            <w:tcW w:w="990" w:type="dxa"/>
            <w:tcBorders>
              <w:top w:val="nil"/>
              <w:left w:val="nil"/>
              <w:bottom w:val="nil"/>
              <w:right w:val="nil"/>
            </w:tcBorders>
            <w:noWrap/>
            <w:hideMark/>
          </w:tcPr>
          <w:p w:rsidR="009C0CCF" w:rsidRPr="00693B80" w:rsidRDefault="009C0CCF" w:rsidP="009C0CCF">
            <w:pPr>
              <w:jc w:val="right"/>
            </w:pPr>
            <w:r w:rsidRPr="00693B80">
              <w:t>5</w:t>
            </w:r>
          </w:p>
        </w:tc>
        <w:tc>
          <w:tcPr>
            <w:tcW w:w="1073" w:type="dxa"/>
            <w:tcBorders>
              <w:top w:val="nil"/>
              <w:left w:val="nil"/>
              <w:bottom w:val="nil"/>
              <w:right w:val="nil"/>
            </w:tcBorders>
            <w:noWrap/>
            <w:hideMark/>
          </w:tcPr>
          <w:p w:rsidR="009C0CCF" w:rsidRPr="00693B80" w:rsidRDefault="009C0CCF" w:rsidP="009C0CCF">
            <w:pPr>
              <w:jc w:val="right"/>
            </w:pPr>
            <w:r w:rsidRPr="00693B80">
              <w:t>0.06</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53</w:t>
            </w:r>
          </w:p>
        </w:tc>
        <w:tc>
          <w:tcPr>
            <w:tcW w:w="1073" w:type="dxa"/>
            <w:tcBorders>
              <w:top w:val="nil"/>
              <w:left w:val="nil"/>
              <w:bottom w:val="nil"/>
              <w:right w:val="nil"/>
            </w:tcBorders>
            <w:noWrap/>
            <w:hideMark/>
          </w:tcPr>
          <w:p w:rsidR="009C0CCF" w:rsidRPr="00693B80" w:rsidRDefault="009C0CCF" w:rsidP="009C0CCF">
            <w:pPr>
              <w:jc w:val="right"/>
            </w:pPr>
            <w:r w:rsidRPr="00693B80">
              <w:t>0.36</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Black walnut/peach</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Blackberry/raspberry uncarbonized</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Chickweed</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Corn cupule cf.</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Dock</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Oxalis</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Pine cone</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10</w:t>
            </w:r>
          </w:p>
        </w:tc>
        <w:tc>
          <w:tcPr>
            <w:tcW w:w="1073" w:type="dxa"/>
            <w:tcBorders>
              <w:top w:val="nil"/>
              <w:left w:val="nil"/>
              <w:bottom w:val="nil"/>
              <w:right w:val="nil"/>
            </w:tcBorders>
            <w:noWrap/>
            <w:hideMark/>
          </w:tcPr>
          <w:p w:rsidR="009C0CCF" w:rsidRPr="00693B80" w:rsidRDefault="009C0CCF" w:rsidP="009C0CCF">
            <w:pPr>
              <w:jc w:val="right"/>
            </w:pPr>
            <w:r w:rsidRPr="00693B80">
              <w:t>0.11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Pokeweed cf.</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2F7A46">
              <w:rPr>
                <w:i/>
              </w:rPr>
              <w:t>Prunus</w:t>
            </w:r>
            <w:r w:rsidRPr="00693B80">
              <w:t xml:space="preserve"> cf.</w:t>
            </w:r>
          </w:p>
        </w:tc>
        <w:tc>
          <w:tcPr>
            <w:tcW w:w="990" w:type="dxa"/>
            <w:tcBorders>
              <w:top w:val="nil"/>
              <w:left w:val="nil"/>
              <w:bottom w:val="nil"/>
              <w:right w:val="nil"/>
            </w:tcBorders>
            <w:noWrap/>
            <w:hideMark/>
          </w:tcPr>
          <w:p w:rsidR="009C0CCF" w:rsidRPr="00693B80" w:rsidRDefault="009C0CCF" w:rsidP="009C0CCF">
            <w:pPr>
              <w:jc w:val="right"/>
            </w:pPr>
            <w:r w:rsidRPr="00693B80">
              <w:t>10</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Purslane</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Unidentifiable</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Unidentified</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0.21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273F S12</w:t>
            </w:r>
          </w:p>
        </w:tc>
        <w:tc>
          <w:tcPr>
            <w:tcW w:w="3960" w:type="dxa"/>
            <w:tcBorders>
              <w:top w:val="nil"/>
              <w:left w:val="nil"/>
              <w:bottom w:val="nil"/>
              <w:right w:val="nil"/>
            </w:tcBorders>
            <w:noWrap/>
            <w:hideMark/>
          </w:tcPr>
          <w:p w:rsidR="009C0CCF" w:rsidRPr="00693B80" w:rsidRDefault="009C0CCF" w:rsidP="009C0CCF">
            <w:r w:rsidRPr="00693B80">
              <w:t>Unidentified seeds</w:t>
            </w:r>
          </w:p>
        </w:tc>
        <w:tc>
          <w:tcPr>
            <w:tcW w:w="990" w:type="dxa"/>
            <w:tcBorders>
              <w:top w:val="nil"/>
              <w:left w:val="nil"/>
              <w:bottom w:val="nil"/>
              <w:right w:val="nil"/>
            </w:tcBorders>
            <w:noWrap/>
            <w:hideMark/>
          </w:tcPr>
          <w:p w:rsidR="009C0CCF" w:rsidRPr="00693B80" w:rsidRDefault="009C0CCF" w:rsidP="009C0CCF">
            <w:pPr>
              <w:jc w:val="right"/>
            </w:pPr>
            <w:r w:rsidRPr="00693B80">
              <w:t>4</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46</w:t>
            </w:r>
          </w:p>
        </w:tc>
        <w:tc>
          <w:tcPr>
            <w:tcW w:w="1073" w:type="dxa"/>
            <w:tcBorders>
              <w:top w:val="nil"/>
              <w:left w:val="nil"/>
              <w:bottom w:val="nil"/>
              <w:right w:val="nil"/>
            </w:tcBorders>
            <w:noWrap/>
            <w:hideMark/>
          </w:tcPr>
          <w:p w:rsidR="009C0CCF" w:rsidRPr="00693B80" w:rsidRDefault="009C0CCF" w:rsidP="009C0CCF">
            <w:pPr>
              <w:jc w:val="right"/>
            </w:pPr>
            <w:r w:rsidRPr="00693B80">
              <w:t>0.34</w:t>
            </w:r>
          </w:p>
        </w:tc>
      </w:tr>
      <w:tr w:rsidR="009C0CCF" w:rsidRPr="00693B80" w:rsidTr="007863C6">
        <w:trPr>
          <w:trHeight w:val="300"/>
        </w:trPr>
        <w:tc>
          <w:tcPr>
            <w:tcW w:w="8808" w:type="dxa"/>
            <w:gridSpan w:val="5"/>
            <w:tcBorders>
              <w:top w:val="nil"/>
              <w:left w:val="nil"/>
              <w:bottom w:val="nil"/>
              <w:right w:val="nil"/>
            </w:tcBorders>
            <w:noWrap/>
          </w:tcPr>
          <w:p w:rsidR="009C0CCF" w:rsidRDefault="009C0CCF" w:rsidP="009C0CCF"/>
        </w:tc>
      </w:tr>
      <w:tr w:rsidR="009C0CCF" w:rsidRPr="00693B80" w:rsidTr="007863C6">
        <w:trPr>
          <w:trHeight w:val="300"/>
        </w:trPr>
        <w:tc>
          <w:tcPr>
            <w:tcW w:w="8808" w:type="dxa"/>
            <w:gridSpan w:val="5"/>
            <w:tcBorders>
              <w:top w:val="nil"/>
              <w:left w:val="nil"/>
              <w:bottom w:val="nil"/>
              <w:right w:val="nil"/>
            </w:tcBorders>
            <w:noWrap/>
            <w:hideMark/>
          </w:tcPr>
          <w:p w:rsidR="009C0CCF" w:rsidRPr="00693B80" w:rsidRDefault="009C0CCF" w:rsidP="009C0CCF">
            <w:r>
              <w:t>H</w:t>
            </w:r>
            <w:r w:rsidRPr="00693B80">
              <w:t>ouse 4</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273G S14</w:t>
            </w:r>
          </w:p>
        </w:tc>
        <w:tc>
          <w:tcPr>
            <w:tcW w:w="3960" w:type="dxa"/>
            <w:tcBorders>
              <w:top w:val="nil"/>
              <w:left w:val="nil"/>
              <w:bottom w:val="nil"/>
              <w:right w:val="nil"/>
            </w:tcBorders>
            <w:noWrap/>
            <w:hideMark/>
          </w:tcPr>
          <w:p w:rsidR="009C0CCF" w:rsidRPr="00693B80" w:rsidRDefault="009C0CCF" w:rsidP="009C0CCF">
            <w:r w:rsidRPr="00693B80">
              <w:t>Nutshell</w:t>
            </w:r>
          </w:p>
        </w:tc>
        <w:tc>
          <w:tcPr>
            <w:tcW w:w="990" w:type="dxa"/>
            <w:tcBorders>
              <w:top w:val="nil"/>
              <w:left w:val="nil"/>
              <w:bottom w:val="nil"/>
              <w:right w:val="nil"/>
            </w:tcBorders>
            <w:noWrap/>
            <w:hideMark/>
          </w:tcPr>
          <w:p w:rsidR="009C0CCF" w:rsidRPr="00693B80" w:rsidRDefault="009C0CCF" w:rsidP="009C0CCF">
            <w:pPr>
              <w:jc w:val="right"/>
            </w:pPr>
            <w:r w:rsidRPr="00693B80">
              <w:t>2</w:t>
            </w:r>
          </w:p>
        </w:tc>
        <w:tc>
          <w:tcPr>
            <w:tcW w:w="1073" w:type="dxa"/>
            <w:tcBorders>
              <w:top w:val="nil"/>
              <w:left w:val="nil"/>
              <w:bottom w:val="nil"/>
              <w:right w:val="nil"/>
            </w:tcBorders>
            <w:noWrap/>
            <w:hideMark/>
          </w:tcPr>
          <w:p w:rsidR="009C0CCF" w:rsidRPr="00693B80" w:rsidRDefault="009C0CCF" w:rsidP="009C0CCF">
            <w:pPr>
              <w:jc w:val="right"/>
            </w:pPr>
            <w:r w:rsidRPr="00693B80">
              <w:t>0.02</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273G S14</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19</w:t>
            </w:r>
          </w:p>
        </w:tc>
        <w:tc>
          <w:tcPr>
            <w:tcW w:w="1073" w:type="dxa"/>
            <w:tcBorders>
              <w:top w:val="nil"/>
              <w:left w:val="nil"/>
              <w:bottom w:val="nil"/>
              <w:right w:val="nil"/>
            </w:tcBorders>
            <w:noWrap/>
            <w:hideMark/>
          </w:tcPr>
          <w:p w:rsidR="009C0CCF" w:rsidRPr="00693B80" w:rsidRDefault="009C0CCF" w:rsidP="009C0CCF">
            <w:pPr>
              <w:jc w:val="right"/>
            </w:pPr>
            <w:r w:rsidRPr="00693B80">
              <w:t>0.12</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21</w:t>
            </w:r>
          </w:p>
        </w:tc>
        <w:tc>
          <w:tcPr>
            <w:tcW w:w="1073" w:type="dxa"/>
            <w:tcBorders>
              <w:top w:val="nil"/>
              <w:left w:val="nil"/>
              <w:bottom w:val="nil"/>
              <w:right w:val="nil"/>
            </w:tcBorders>
            <w:noWrap/>
            <w:hideMark/>
          </w:tcPr>
          <w:p w:rsidR="009C0CCF" w:rsidRPr="00693B80" w:rsidRDefault="009C0CCF" w:rsidP="009C0CCF">
            <w:pPr>
              <w:jc w:val="right"/>
            </w:pPr>
            <w:r w:rsidRPr="00693B80">
              <w:t>0.14</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Black walnut/peach</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Cheno</w:t>
            </w:r>
            <w:r>
              <w:t>pod</w:t>
            </w:r>
            <w:r w:rsidRPr="00693B80">
              <w:t>/am</w:t>
            </w:r>
            <w:r>
              <w:t>aranth</w:t>
            </w:r>
          </w:p>
        </w:tc>
        <w:tc>
          <w:tcPr>
            <w:tcW w:w="990" w:type="dxa"/>
            <w:tcBorders>
              <w:top w:val="nil"/>
              <w:left w:val="nil"/>
              <w:bottom w:val="nil"/>
              <w:right w:val="nil"/>
            </w:tcBorders>
            <w:noWrap/>
            <w:hideMark/>
          </w:tcPr>
          <w:p w:rsidR="009C0CCF" w:rsidRPr="00693B80" w:rsidRDefault="009C0CCF" w:rsidP="009C0CCF">
            <w:pPr>
              <w:jc w:val="right"/>
            </w:pPr>
            <w:r w:rsidRPr="00693B80">
              <w:t>3</w:t>
            </w:r>
          </w:p>
        </w:tc>
        <w:tc>
          <w:tcPr>
            <w:tcW w:w="1073" w:type="dxa"/>
            <w:tcBorders>
              <w:top w:val="nil"/>
              <w:left w:val="nil"/>
              <w:bottom w:val="nil"/>
              <w:right w:val="nil"/>
            </w:tcBorders>
            <w:noWrap/>
            <w:hideMark/>
          </w:tcPr>
          <w:p w:rsidR="009C0CCF" w:rsidRPr="00693B80" w:rsidRDefault="009C0CCF" w:rsidP="009C0CCF">
            <w:pPr>
              <w:jc w:val="right"/>
            </w:pPr>
            <w:r w:rsidRPr="00693B80">
              <w:t>0.03</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Corn cupule</w:t>
            </w:r>
          </w:p>
        </w:tc>
        <w:tc>
          <w:tcPr>
            <w:tcW w:w="990" w:type="dxa"/>
            <w:tcBorders>
              <w:top w:val="nil"/>
              <w:left w:val="nil"/>
              <w:bottom w:val="nil"/>
              <w:right w:val="nil"/>
            </w:tcBorders>
            <w:noWrap/>
            <w:hideMark/>
          </w:tcPr>
          <w:p w:rsidR="009C0CCF" w:rsidRPr="00693B80" w:rsidRDefault="009C0CCF" w:rsidP="009C0CCF">
            <w:pPr>
              <w:jc w:val="right"/>
            </w:pPr>
            <w:r w:rsidRPr="00693B80">
              <w:t>8</w:t>
            </w:r>
          </w:p>
        </w:tc>
        <w:tc>
          <w:tcPr>
            <w:tcW w:w="1073" w:type="dxa"/>
            <w:tcBorders>
              <w:top w:val="nil"/>
              <w:left w:val="nil"/>
              <w:bottom w:val="nil"/>
              <w:right w:val="nil"/>
            </w:tcBorders>
            <w:noWrap/>
            <w:hideMark/>
          </w:tcPr>
          <w:p w:rsidR="009C0CCF" w:rsidRPr="00693B80" w:rsidRDefault="009C0CCF" w:rsidP="009C0CCF">
            <w:pPr>
              <w:jc w:val="right"/>
            </w:pPr>
            <w:r w:rsidRPr="00693B80">
              <w:t>0.15</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Grass family</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Oxalis</w:t>
            </w:r>
          </w:p>
        </w:tc>
        <w:tc>
          <w:tcPr>
            <w:tcW w:w="990" w:type="dxa"/>
            <w:tcBorders>
              <w:top w:val="nil"/>
              <w:left w:val="nil"/>
              <w:bottom w:val="nil"/>
              <w:right w:val="nil"/>
            </w:tcBorders>
            <w:noWrap/>
            <w:hideMark/>
          </w:tcPr>
          <w:p w:rsidR="009C0CCF" w:rsidRPr="00693B80" w:rsidRDefault="009C0CCF" w:rsidP="009C0CCF">
            <w:pPr>
              <w:jc w:val="right"/>
            </w:pPr>
            <w:r w:rsidRPr="00693B80">
              <w:t>4</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Pitch</w:t>
            </w:r>
          </w:p>
        </w:tc>
        <w:tc>
          <w:tcPr>
            <w:tcW w:w="990" w:type="dxa"/>
            <w:tcBorders>
              <w:top w:val="nil"/>
              <w:left w:val="nil"/>
              <w:bottom w:val="nil"/>
              <w:right w:val="nil"/>
            </w:tcBorders>
            <w:noWrap/>
            <w:hideMark/>
          </w:tcPr>
          <w:p w:rsidR="009C0CCF" w:rsidRPr="00693B80" w:rsidRDefault="009C0CCF" w:rsidP="009C0CCF">
            <w:pPr>
              <w:jc w:val="right"/>
            </w:pPr>
            <w:r w:rsidRPr="00693B80">
              <w:t>27</w:t>
            </w:r>
          </w:p>
        </w:tc>
        <w:tc>
          <w:tcPr>
            <w:tcW w:w="1073" w:type="dxa"/>
            <w:tcBorders>
              <w:top w:val="nil"/>
              <w:left w:val="nil"/>
              <w:bottom w:val="nil"/>
              <w:right w:val="nil"/>
            </w:tcBorders>
            <w:noWrap/>
            <w:hideMark/>
          </w:tcPr>
          <w:p w:rsidR="009C0CCF" w:rsidRPr="00693B80" w:rsidRDefault="009C0CCF" w:rsidP="009C0CCF">
            <w:pPr>
              <w:jc w:val="right"/>
            </w:pPr>
            <w:r w:rsidRPr="00693B80">
              <w:t>0.16</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Purslane</w:t>
            </w:r>
          </w:p>
        </w:tc>
        <w:tc>
          <w:tcPr>
            <w:tcW w:w="990" w:type="dxa"/>
            <w:tcBorders>
              <w:top w:val="nil"/>
              <w:left w:val="nil"/>
              <w:bottom w:val="nil"/>
              <w:right w:val="nil"/>
            </w:tcBorders>
            <w:noWrap/>
            <w:hideMark/>
          </w:tcPr>
          <w:p w:rsidR="009C0CCF" w:rsidRPr="00693B80" w:rsidRDefault="009C0CCF" w:rsidP="009C0CCF">
            <w:pPr>
              <w:jc w:val="right"/>
            </w:pPr>
            <w:r w:rsidRPr="00693B80">
              <w:t>5</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rsidRPr="00693B80">
              <w:t>Unidentified</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0.01</w:t>
            </w:r>
          </w:p>
        </w:tc>
      </w:tr>
      <w:tr w:rsidR="009C0CCF" w:rsidRPr="00693B80" w:rsidTr="007863C6">
        <w:trPr>
          <w:trHeight w:val="300"/>
        </w:trPr>
        <w:tc>
          <w:tcPr>
            <w:tcW w:w="960" w:type="dxa"/>
            <w:tcBorders>
              <w:top w:val="nil"/>
              <w:left w:val="nil"/>
              <w:bottom w:val="nil"/>
              <w:right w:val="nil"/>
            </w:tcBorders>
            <w:noWrap/>
            <w:hideMark/>
          </w:tcPr>
          <w:p w:rsidR="009C0CCF" w:rsidRPr="00693B80" w:rsidRDefault="009C0CCF" w:rsidP="009C0CCF"/>
        </w:tc>
        <w:tc>
          <w:tcPr>
            <w:tcW w:w="1825" w:type="dxa"/>
            <w:tcBorders>
              <w:top w:val="nil"/>
              <w:left w:val="nil"/>
              <w:bottom w:val="nil"/>
              <w:right w:val="nil"/>
            </w:tcBorders>
            <w:noWrap/>
            <w:hideMark/>
          </w:tcPr>
          <w:p w:rsidR="009C0CCF" w:rsidRPr="00693B80" w:rsidRDefault="009C0CCF" w:rsidP="009C0CCF">
            <w:r w:rsidRPr="00693B80">
              <w:t>273H S16</w:t>
            </w:r>
          </w:p>
        </w:tc>
        <w:tc>
          <w:tcPr>
            <w:tcW w:w="3960" w:type="dxa"/>
            <w:tcBorders>
              <w:top w:val="nil"/>
              <w:left w:val="nil"/>
              <w:bottom w:val="nil"/>
              <w:right w:val="nil"/>
            </w:tcBorders>
            <w:noWrap/>
            <w:hideMark/>
          </w:tcPr>
          <w:p w:rsidR="009C0CCF" w:rsidRPr="00693B80" w:rsidRDefault="009C0CCF" w:rsidP="009C0CCF">
            <w:r>
              <w:t>U</w:t>
            </w:r>
            <w:r w:rsidRPr="00693B80">
              <w:t>nidentified seed</w:t>
            </w:r>
          </w:p>
        </w:tc>
        <w:tc>
          <w:tcPr>
            <w:tcW w:w="990" w:type="dxa"/>
            <w:tcBorders>
              <w:top w:val="nil"/>
              <w:left w:val="nil"/>
              <w:bottom w:val="nil"/>
              <w:right w:val="nil"/>
            </w:tcBorders>
            <w:noWrap/>
            <w:hideMark/>
          </w:tcPr>
          <w:p w:rsidR="009C0CCF" w:rsidRPr="00693B80" w:rsidRDefault="009C0CCF" w:rsidP="009C0CCF">
            <w:pPr>
              <w:jc w:val="right"/>
            </w:pPr>
            <w:r w:rsidRPr="00693B80">
              <w:t>1</w:t>
            </w:r>
          </w:p>
        </w:tc>
        <w:tc>
          <w:tcPr>
            <w:tcW w:w="1073" w:type="dxa"/>
            <w:tcBorders>
              <w:top w:val="nil"/>
              <w:left w:val="nil"/>
              <w:bottom w:val="nil"/>
              <w:right w:val="nil"/>
            </w:tcBorders>
            <w:noWrap/>
            <w:hideMark/>
          </w:tcPr>
          <w:p w:rsidR="009C0CCF" w:rsidRPr="00693B80" w:rsidRDefault="009C0CCF" w:rsidP="009C0CCF">
            <w:pPr>
              <w:jc w:val="right"/>
            </w:pPr>
            <w:r w:rsidRPr="00693B80">
              <w:t>0</w:t>
            </w:r>
            <w:r w:rsidR="003F6C75">
              <w:t>.0</w:t>
            </w:r>
          </w:p>
        </w:tc>
      </w:tr>
      <w:tr w:rsidR="009C0CCF" w:rsidRPr="00693B80" w:rsidTr="007863C6">
        <w:trPr>
          <w:trHeight w:val="300"/>
        </w:trPr>
        <w:tc>
          <w:tcPr>
            <w:tcW w:w="6745" w:type="dxa"/>
            <w:gridSpan w:val="3"/>
            <w:tcBorders>
              <w:top w:val="nil"/>
              <w:left w:val="nil"/>
              <w:bottom w:val="nil"/>
              <w:right w:val="nil"/>
            </w:tcBorders>
            <w:noWrap/>
            <w:hideMark/>
          </w:tcPr>
          <w:p w:rsidR="009C0CCF" w:rsidRPr="00693B80" w:rsidRDefault="009C0CCF" w:rsidP="009C0CCF">
            <w:r>
              <w:t>Total</w:t>
            </w:r>
          </w:p>
        </w:tc>
        <w:tc>
          <w:tcPr>
            <w:tcW w:w="990" w:type="dxa"/>
            <w:tcBorders>
              <w:top w:val="nil"/>
              <w:left w:val="nil"/>
              <w:bottom w:val="nil"/>
              <w:right w:val="nil"/>
            </w:tcBorders>
            <w:noWrap/>
            <w:hideMark/>
          </w:tcPr>
          <w:p w:rsidR="009C0CCF" w:rsidRPr="00693B80" w:rsidRDefault="009C0CCF" w:rsidP="009C0CCF">
            <w:pPr>
              <w:jc w:val="right"/>
            </w:pPr>
            <w:r w:rsidRPr="00693B80">
              <w:t>51</w:t>
            </w:r>
          </w:p>
        </w:tc>
        <w:tc>
          <w:tcPr>
            <w:tcW w:w="1073" w:type="dxa"/>
            <w:tcBorders>
              <w:top w:val="nil"/>
              <w:left w:val="nil"/>
              <w:bottom w:val="nil"/>
              <w:right w:val="nil"/>
            </w:tcBorders>
            <w:noWrap/>
            <w:hideMark/>
          </w:tcPr>
          <w:p w:rsidR="009C0CCF" w:rsidRPr="00693B80" w:rsidRDefault="009C0CCF" w:rsidP="009C0CCF">
            <w:pPr>
              <w:jc w:val="right"/>
            </w:pPr>
            <w:r w:rsidRPr="00693B80">
              <w:t>0.38</w:t>
            </w:r>
          </w:p>
        </w:tc>
      </w:tr>
    </w:tbl>
    <w:p w:rsidR="007863C6" w:rsidRDefault="007863C6">
      <w:pPr>
        <w:rPr>
          <w:i/>
        </w:rPr>
      </w:pPr>
    </w:p>
    <w:p w:rsidR="007863C6" w:rsidRDefault="007863C6">
      <w:pPr>
        <w:rPr>
          <w:i/>
        </w:rPr>
      </w:pPr>
    </w:p>
    <w:p w:rsidR="00757690" w:rsidRPr="00757690" w:rsidRDefault="00757690">
      <w:pPr>
        <w:rPr>
          <w:i/>
        </w:rPr>
      </w:pPr>
      <w:r w:rsidRPr="00757690">
        <w:rPr>
          <w:i/>
        </w:rPr>
        <w:lastRenderedPageBreak/>
        <w:t>Table A-</w:t>
      </w:r>
      <w:r w:rsidR="00B667A8">
        <w:rPr>
          <w:i/>
        </w:rPr>
        <w:t>3.</w:t>
      </w:r>
      <w:r w:rsidRPr="00757690">
        <w:rPr>
          <w:i/>
        </w:rPr>
        <w:t xml:space="preserve"> Continued</w:t>
      </w:r>
      <w:r w:rsidR="00B667A8">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7863C6">
        <w:trPr>
          <w:trHeight w:val="300"/>
        </w:trPr>
        <w:tc>
          <w:tcPr>
            <w:tcW w:w="960" w:type="dxa"/>
            <w:tcBorders>
              <w:top w:val="single" w:sz="4" w:space="0" w:color="auto"/>
              <w:bottom w:val="single" w:sz="4" w:space="0" w:color="auto"/>
            </w:tcBorders>
            <w:noWrap/>
          </w:tcPr>
          <w:p w:rsidR="00757690" w:rsidRPr="00693B80" w:rsidRDefault="00757690" w:rsidP="00757690"/>
        </w:tc>
        <w:tc>
          <w:tcPr>
            <w:tcW w:w="1825" w:type="dxa"/>
            <w:tcBorders>
              <w:top w:val="single" w:sz="4" w:space="0" w:color="auto"/>
              <w:bottom w:val="single" w:sz="4" w:space="0" w:color="auto"/>
            </w:tcBorders>
            <w:noWrap/>
          </w:tcPr>
          <w:p w:rsidR="00757690" w:rsidRPr="00693B80" w:rsidRDefault="00757690" w:rsidP="00757690">
            <w:r>
              <w:t>Sample Number</w:t>
            </w:r>
          </w:p>
        </w:tc>
        <w:tc>
          <w:tcPr>
            <w:tcW w:w="3960" w:type="dxa"/>
            <w:tcBorders>
              <w:top w:val="single" w:sz="4" w:space="0" w:color="auto"/>
              <w:bottom w:val="single" w:sz="4" w:space="0" w:color="auto"/>
            </w:tcBorders>
            <w:noWrap/>
          </w:tcPr>
          <w:p w:rsidR="00757690" w:rsidRPr="00693B80" w:rsidRDefault="00757690" w:rsidP="00757690">
            <w:pPr>
              <w:ind w:left="307" w:hanging="307"/>
            </w:pPr>
            <w:r w:rsidRPr="00693B80">
              <w:t>Common Name</w:t>
            </w:r>
          </w:p>
        </w:tc>
        <w:tc>
          <w:tcPr>
            <w:tcW w:w="990" w:type="dxa"/>
            <w:tcBorders>
              <w:top w:val="single" w:sz="4" w:space="0" w:color="auto"/>
              <w:bottom w:val="single" w:sz="4" w:space="0" w:color="auto"/>
            </w:tcBorders>
            <w:noWrap/>
          </w:tcPr>
          <w:p w:rsidR="00757690" w:rsidRPr="00693B80" w:rsidRDefault="00757690" w:rsidP="00757690">
            <w:pPr>
              <w:jc w:val="right"/>
            </w:pPr>
            <w:r w:rsidRPr="00693B80">
              <w:t>Count</w:t>
            </w:r>
          </w:p>
        </w:tc>
        <w:tc>
          <w:tcPr>
            <w:tcW w:w="1073" w:type="dxa"/>
            <w:tcBorders>
              <w:top w:val="single" w:sz="4" w:space="0" w:color="auto"/>
              <w:bottom w:val="single" w:sz="4" w:space="0" w:color="auto"/>
            </w:tcBorders>
            <w:noWrap/>
          </w:tcPr>
          <w:p w:rsidR="00757690" w:rsidRPr="00693B80" w:rsidRDefault="00757690" w:rsidP="00757690">
            <w:pPr>
              <w:ind w:left="388" w:right="-738" w:hanging="388"/>
            </w:pPr>
            <w:r>
              <w:t>Weight</w:t>
            </w:r>
          </w:p>
        </w:tc>
      </w:tr>
      <w:tr w:rsidR="00757690" w:rsidRPr="00693B80" w:rsidTr="007863C6">
        <w:trPr>
          <w:trHeight w:val="300"/>
        </w:trPr>
        <w:tc>
          <w:tcPr>
            <w:tcW w:w="960" w:type="dxa"/>
            <w:tcBorders>
              <w:top w:val="single" w:sz="4" w:space="0" w:color="auto"/>
            </w:tcBorders>
            <w:noWrap/>
            <w:hideMark/>
          </w:tcPr>
          <w:p w:rsidR="00757690" w:rsidRPr="00693B80" w:rsidRDefault="00757690" w:rsidP="00757690"/>
        </w:tc>
        <w:tc>
          <w:tcPr>
            <w:tcW w:w="1825" w:type="dxa"/>
            <w:tcBorders>
              <w:top w:val="single" w:sz="4" w:space="0" w:color="auto"/>
            </w:tcBorders>
            <w:noWrap/>
            <w:hideMark/>
          </w:tcPr>
          <w:p w:rsidR="00757690" w:rsidRPr="00693B80" w:rsidRDefault="00757690" w:rsidP="00757690">
            <w:r w:rsidRPr="00693B80">
              <w:t>273J S21</w:t>
            </w:r>
          </w:p>
        </w:tc>
        <w:tc>
          <w:tcPr>
            <w:tcW w:w="3960" w:type="dxa"/>
            <w:tcBorders>
              <w:top w:val="single" w:sz="4" w:space="0" w:color="auto"/>
            </w:tcBorders>
            <w:noWrap/>
            <w:hideMark/>
          </w:tcPr>
          <w:p w:rsidR="00757690" w:rsidRPr="00693B80" w:rsidRDefault="00757690" w:rsidP="00757690">
            <w:r w:rsidRPr="00693B80">
              <w:t>Bark</w:t>
            </w:r>
          </w:p>
        </w:tc>
        <w:tc>
          <w:tcPr>
            <w:tcW w:w="990" w:type="dxa"/>
            <w:tcBorders>
              <w:top w:val="single" w:sz="4" w:space="0" w:color="auto"/>
            </w:tcBorders>
            <w:noWrap/>
            <w:hideMark/>
          </w:tcPr>
          <w:p w:rsidR="00757690" w:rsidRPr="00693B80" w:rsidRDefault="00757690" w:rsidP="00757690">
            <w:pPr>
              <w:jc w:val="right"/>
            </w:pPr>
            <w:r w:rsidRPr="00693B80">
              <w:t>3</w:t>
            </w:r>
          </w:p>
        </w:tc>
        <w:tc>
          <w:tcPr>
            <w:tcW w:w="1073" w:type="dxa"/>
            <w:tcBorders>
              <w:top w:val="single" w:sz="4" w:space="0" w:color="auto"/>
            </w:tcBorders>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Black walnut/peach</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0.04</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204</w:t>
            </w:r>
          </w:p>
        </w:tc>
        <w:tc>
          <w:tcPr>
            <w:tcW w:w="1073" w:type="dxa"/>
            <w:noWrap/>
            <w:hideMark/>
          </w:tcPr>
          <w:p w:rsidR="00757690" w:rsidRPr="00693B80" w:rsidRDefault="00757690" w:rsidP="00757690">
            <w:pPr>
              <w:jc w:val="right"/>
            </w:pPr>
            <w:r w:rsidRPr="00693B80">
              <w:t>1.68</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273J S21</w:t>
            </w:r>
          </w:p>
        </w:tc>
        <w:tc>
          <w:tcPr>
            <w:tcW w:w="3960" w:type="dxa"/>
            <w:noWrap/>
            <w:hideMark/>
          </w:tcPr>
          <w:p w:rsidR="00757690" w:rsidRPr="00693B80" w:rsidRDefault="00757690" w:rsidP="00757690">
            <w:r w:rsidRPr="00693B80">
              <w:t>Unidentified 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220</w:t>
            </w:r>
          </w:p>
        </w:tc>
        <w:tc>
          <w:tcPr>
            <w:tcW w:w="1073" w:type="dxa"/>
            <w:noWrap/>
            <w:hideMark/>
          </w:tcPr>
          <w:p w:rsidR="00757690" w:rsidRPr="00693B80" w:rsidRDefault="00757690" w:rsidP="00757690">
            <w:pPr>
              <w:jc w:val="right"/>
            </w:pPr>
            <w:r w:rsidRPr="00693B80">
              <w:t>1.78</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277D S07</w:t>
            </w:r>
          </w:p>
        </w:tc>
        <w:tc>
          <w:tcPr>
            <w:tcW w:w="3960" w:type="dxa"/>
            <w:noWrap/>
            <w:hideMark/>
          </w:tcPr>
          <w:p w:rsidR="00757690" w:rsidRPr="00693B80" w:rsidRDefault="00757690" w:rsidP="00757690">
            <w:r w:rsidRPr="00693B80">
              <w:t>Black walnut/peach</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277D S07</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24</w:t>
            </w:r>
          </w:p>
        </w:tc>
        <w:tc>
          <w:tcPr>
            <w:tcW w:w="1073" w:type="dxa"/>
            <w:noWrap/>
            <w:hideMark/>
          </w:tcPr>
          <w:p w:rsidR="00757690" w:rsidRPr="00693B80" w:rsidRDefault="00757690" w:rsidP="00757690">
            <w:pPr>
              <w:jc w:val="right"/>
            </w:pPr>
            <w:r w:rsidRPr="00693B80">
              <w:t>0.2</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277D S07</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277D S07</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29</w:t>
            </w:r>
          </w:p>
        </w:tc>
        <w:tc>
          <w:tcPr>
            <w:tcW w:w="1073" w:type="dxa"/>
            <w:noWrap/>
            <w:hideMark/>
          </w:tcPr>
          <w:p w:rsidR="00757690" w:rsidRPr="00693B80" w:rsidRDefault="00757690" w:rsidP="00757690">
            <w:pPr>
              <w:jc w:val="right"/>
            </w:pPr>
            <w:r w:rsidRPr="00693B80">
              <w:t>0.22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t>B</w:t>
            </w:r>
            <w:r w:rsidRPr="00693B80">
              <w:t>lack walnut/peach</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0.04</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rsidRPr="00693B80">
              <w:t>Dock</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t>O</w:t>
            </w:r>
            <w:r w:rsidRPr="00693B80">
              <w:t>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20</w:t>
            </w:r>
          </w:p>
        </w:tc>
        <w:tc>
          <w:tcPr>
            <w:tcW w:w="1073" w:type="dxa"/>
            <w:noWrap/>
            <w:hideMark/>
          </w:tcPr>
          <w:p w:rsidR="00757690" w:rsidRPr="00693B80" w:rsidRDefault="00757690" w:rsidP="00757690">
            <w:pPr>
              <w:jc w:val="right"/>
            </w:pPr>
            <w:r w:rsidRPr="00693B80">
              <w:t>0.13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277E S08</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32</w:t>
            </w:r>
          </w:p>
        </w:tc>
        <w:tc>
          <w:tcPr>
            <w:tcW w:w="1073" w:type="dxa"/>
            <w:noWrap/>
            <w:hideMark/>
          </w:tcPr>
          <w:p w:rsidR="00757690" w:rsidRPr="00693B80" w:rsidRDefault="00757690" w:rsidP="00757690">
            <w:pPr>
              <w:jc w:val="right"/>
            </w:pPr>
            <w:r w:rsidRPr="00693B80">
              <w:t>0.19</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Oxalis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139</w:t>
            </w:r>
          </w:p>
        </w:tc>
        <w:tc>
          <w:tcPr>
            <w:tcW w:w="1073" w:type="dxa"/>
            <w:noWrap/>
            <w:hideMark/>
          </w:tcPr>
          <w:p w:rsidR="00757690" w:rsidRPr="00693B80" w:rsidRDefault="00757690" w:rsidP="00757690">
            <w:pPr>
              <w:jc w:val="right"/>
            </w:pPr>
            <w:r w:rsidRPr="00693B80">
              <w:t>1.02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Spurge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277J S16</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151</w:t>
            </w:r>
          </w:p>
        </w:tc>
        <w:tc>
          <w:tcPr>
            <w:tcW w:w="1073" w:type="dxa"/>
            <w:noWrap/>
            <w:hideMark/>
          </w:tcPr>
          <w:p w:rsidR="00757690" w:rsidRPr="00693B80" w:rsidRDefault="00757690" w:rsidP="00757690">
            <w:pPr>
              <w:jc w:val="right"/>
            </w:pPr>
            <w:r w:rsidRPr="00693B80">
              <w:t>1.03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281BB S69</w:t>
            </w:r>
          </w:p>
        </w:tc>
        <w:tc>
          <w:tcPr>
            <w:tcW w:w="3960" w:type="dxa"/>
            <w:noWrap/>
            <w:hideMark/>
          </w:tcPr>
          <w:p w:rsidR="00757690" w:rsidRPr="00693B80" w:rsidRDefault="00757690" w:rsidP="00757690">
            <w:r w:rsidRPr="00693B80">
              <w:t>Blackberry/raspberry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281BB S69</w:t>
            </w:r>
          </w:p>
        </w:tc>
        <w:tc>
          <w:tcPr>
            <w:tcW w:w="3960" w:type="dxa"/>
            <w:noWrap/>
            <w:hideMark/>
          </w:tcPr>
          <w:p w:rsidR="00757690" w:rsidRPr="00693B80" w:rsidRDefault="00757690" w:rsidP="00757690">
            <w:r w:rsidRPr="00693B80">
              <w:t>Oxalis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281BB S69</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11</w:t>
            </w:r>
          </w:p>
        </w:tc>
        <w:tc>
          <w:tcPr>
            <w:tcW w:w="1073" w:type="dxa"/>
            <w:noWrap/>
            <w:hideMark/>
          </w:tcPr>
          <w:p w:rsidR="00757690" w:rsidRPr="00693B80" w:rsidRDefault="00757690" w:rsidP="00757690">
            <w:pPr>
              <w:jc w:val="right"/>
            </w:pPr>
            <w:r w:rsidRPr="00693B80">
              <w:t>0.07</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281BB S69</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136</w:t>
            </w:r>
          </w:p>
        </w:tc>
        <w:tc>
          <w:tcPr>
            <w:tcW w:w="1073" w:type="dxa"/>
            <w:noWrap/>
            <w:hideMark/>
          </w:tcPr>
          <w:p w:rsidR="00757690" w:rsidRPr="00693B80" w:rsidRDefault="00757690" w:rsidP="00757690">
            <w:pPr>
              <w:jc w:val="right"/>
            </w:pPr>
            <w:r w:rsidRPr="00693B80">
              <w:t>1.12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281BB S69</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15</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164</w:t>
            </w:r>
          </w:p>
        </w:tc>
        <w:tc>
          <w:tcPr>
            <w:tcW w:w="1073" w:type="dxa"/>
            <w:noWrap/>
            <w:hideMark/>
          </w:tcPr>
          <w:p w:rsidR="00757690" w:rsidRPr="00693B80" w:rsidRDefault="00757690" w:rsidP="00757690">
            <w:pPr>
              <w:jc w:val="right"/>
            </w:pPr>
            <w:r w:rsidRPr="00693B80">
              <w:t>1.19</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Blackberry/raspberry u</w:t>
            </w:r>
            <w:r w:rsidR="00AA6246">
              <w:t>n</w:t>
            </w:r>
            <w:r w:rsidRPr="00693B80">
              <w:t>c</w:t>
            </w:r>
            <w:r w:rsidR="00AA6246">
              <w:t xml:space="preserve">arbonized </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Black walnut/peach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3F6C75">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Copperleaf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 xml:space="preserve">Dock </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bl>
    <w:p w:rsidR="007863C6" w:rsidRDefault="007863C6">
      <w:pPr>
        <w:rPr>
          <w:i/>
        </w:rPr>
      </w:pPr>
    </w:p>
    <w:p w:rsidR="007863C6" w:rsidRDefault="007863C6">
      <w:pPr>
        <w:rPr>
          <w:i/>
        </w:rPr>
      </w:pPr>
    </w:p>
    <w:p w:rsidR="00757690" w:rsidRPr="00757690" w:rsidRDefault="00757690">
      <w:pPr>
        <w:rPr>
          <w:i/>
        </w:rPr>
      </w:pPr>
      <w:r w:rsidRPr="00757690">
        <w:rPr>
          <w:i/>
        </w:rPr>
        <w:lastRenderedPageBreak/>
        <w:t>Table A-</w:t>
      </w:r>
      <w:r w:rsidR="00B667A8">
        <w:rPr>
          <w:i/>
        </w:rPr>
        <w:t>3.</w:t>
      </w:r>
      <w:r w:rsidRPr="00757690">
        <w:rPr>
          <w:i/>
        </w:rPr>
        <w:t xml:space="preserve"> Continued</w:t>
      </w:r>
      <w:r w:rsidR="00B667A8">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7863C6">
        <w:trPr>
          <w:trHeight w:val="300"/>
        </w:trPr>
        <w:tc>
          <w:tcPr>
            <w:tcW w:w="960" w:type="dxa"/>
            <w:tcBorders>
              <w:top w:val="single" w:sz="4" w:space="0" w:color="auto"/>
              <w:bottom w:val="single" w:sz="4" w:space="0" w:color="auto"/>
            </w:tcBorders>
            <w:noWrap/>
          </w:tcPr>
          <w:p w:rsidR="00757690" w:rsidRPr="00693B80" w:rsidRDefault="00757690" w:rsidP="00757690"/>
        </w:tc>
        <w:tc>
          <w:tcPr>
            <w:tcW w:w="1825" w:type="dxa"/>
            <w:tcBorders>
              <w:top w:val="single" w:sz="4" w:space="0" w:color="auto"/>
              <w:bottom w:val="single" w:sz="4" w:space="0" w:color="auto"/>
            </w:tcBorders>
            <w:noWrap/>
          </w:tcPr>
          <w:p w:rsidR="00757690" w:rsidRPr="00693B80" w:rsidRDefault="00757690" w:rsidP="00757690">
            <w:r>
              <w:t>Sample Number</w:t>
            </w:r>
          </w:p>
        </w:tc>
        <w:tc>
          <w:tcPr>
            <w:tcW w:w="3960" w:type="dxa"/>
            <w:tcBorders>
              <w:top w:val="single" w:sz="4" w:space="0" w:color="auto"/>
              <w:bottom w:val="single" w:sz="4" w:space="0" w:color="auto"/>
            </w:tcBorders>
            <w:noWrap/>
          </w:tcPr>
          <w:p w:rsidR="00757690" w:rsidRPr="00693B80" w:rsidRDefault="00757690" w:rsidP="00757690">
            <w:pPr>
              <w:ind w:left="307" w:hanging="307"/>
            </w:pPr>
            <w:r w:rsidRPr="00693B80">
              <w:t>Common Name</w:t>
            </w:r>
          </w:p>
        </w:tc>
        <w:tc>
          <w:tcPr>
            <w:tcW w:w="990" w:type="dxa"/>
            <w:tcBorders>
              <w:top w:val="single" w:sz="4" w:space="0" w:color="auto"/>
              <w:bottom w:val="single" w:sz="4" w:space="0" w:color="auto"/>
            </w:tcBorders>
            <w:noWrap/>
          </w:tcPr>
          <w:p w:rsidR="00757690" w:rsidRPr="00693B80" w:rsidRDefault="00757690" w:rsidP="00757690">
            <w:pPr>
              <w:jc w:val="right"/>
            </w:pPr>
            <w:r w:rsidRPr="00693B80">
              <w:t>Count</w:t>
            </w:r>
          </w:p>
        </w:tc>
        <w:tc>
          <w:tcPr>
            <w:tcW w:w="1073" w:type="dxa"/>
            <w:tcBorders>
              <w:top w:val="single" w:sz="4" w:space="0" w:color="auto"/>
              <w:bottom w:val="single" w:sz="4" w:space="0" w:color="auto"/>
            </w:tcBorders>
            <w:noWrap/>
          </w:tcPr>
          <w:p w:rsidR="00757690" w:rsidRPr="00693B80" w:rsidRDefault="00757690" w:rsidP="00757690">
            <w:pPr>
              <w:ind w:left="388" w:right="-738" w:hanging="388"/>
            </w:pPr>
            <w:r>
              <w:t>Weight</w:t>
            </w:r>
          </w:p>
        </w:tc>
      </w:tr>
      <w:tr w:rsidR="00757690" w:rsidRPr="00693B80" w:rsidTr="007863C6">
        <w:trPr>
          <w:trHeight w:val="300"/>
        </w:trPr>
        <w:tc>
          <w:tcPr>
            <w:tcW w:w="960" w:type="dxa"/>
            <w:tcBorders>
              <w:top w:val="single" w:sz="4" w:space="0" w:color="auto"/>
            </w:tcBorders>
            <w:noWrap/>
            <w:hideMark/>
          </w:tcPr>
          <w:p w:rsidR="00757690" w:rsidRPr="00693B80" w:rsidRDefault="00757690" w:rsidP="00757690"/>
        </w:tc>
        <w:tc>
          <w:tcPr>
            <w:tcW w:w="1825" w:type="dxa"/>
            <w:tcBorders>
              <w:top w:val="single" w:sz="4" w:space="0" w:color="auto"/>
            </w:tcBorders>
            <w:noWrap/>
            <w:hideMark/>
          </w:tcPr>
          <w:p w:rsidR="00757690" w:rsidRPr="00693B80" w:rsidRDefault="00757690" w:rsidP="00757690">
            <w:r w:rsidRPr="00693B80">
              <w:t>281G S18</w:t>
            </w:r>
          </w:p>
        </w:tc>
        <w:tc>
          <w:tcPr>
            <w:tcW w:w="3960" w:type="dxa"/>
            <w:tcBorders>
              <w:top w:val="single" w:sz="4" w:space="0" w:color="auto"/>
            </w:tcBorders>
            <w:noWrap/>
            <w:hideMark/>
          </w:tcPr>
          <w:p w:rsidR="00757690" w:rsidRPr="00693B80" w:rsidRDefault="00757690" w:rsidP="00757690">
            <w:proofErr w:type="spellStart"/>
            <w:r w:rsidRPr="00693B80">
              <w:t>Goosegrass</w:t>
            </w:r>
            <w:proofErr w:type="spellEnd"/>
          </w:p>
        </w:tc>
        <w:tc>
          <w:tcPr>
            <w:tcW w:w="990" w:type="dxa"/>
            <w:tcBorders>
              <w:top w:val="single" w:sz="4" w:space="0" w:color="auto"/>
            </w:tcBorders>
            <w:noWrap/>
            <w:hideMark/>
          </w:tcPr>
          <w:p w:rsidR="00757690" w:rsidRPr="00693B80" w:rsidRDefault="00757690" w:rsidP="00757690">
            <w:pPr>
              <w:jc w:val="right"/>
            </w:pPr>
            <w:r w:rsidRPr="00693B80">
              <w:t>1</w:t>
            </w:r>
          </w:p>
        </w:tc>
        <w:tc>
          <w:tcPr>
            <w:tcW w:w="1073" w:type="dxa"/>
            <w:tcBorders>
              <w:top w:val="single" w:sz="4" w:space="0" w:color="auto"/>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25</w:t>
            </w:r>
          </w:p>
        </w:tc>
        <w:tc>
          <w:tcPr>
            <w:tcW w:w="1073" w:type="dxa"/>
            <w:noWrap/>
            <w:hideMark/>
          </w:tcPr>
          <w:p w:rsidR="00757690" w:rsidRPr="00693B80" w:rsidRDefault="00757690" w:rsidP="00757690">
            <w:pPr>
              <w:jc w:val="right"/>
            </w:pPr>
            <w:r w:rsidRPr="00693B80">
              <w:t>0.2</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281G S18</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32</w:t>
            </w:r>
          </w:p>
        </w:tc>
        <w:tc>
          <w:tcPr>
            <w:tcW w:w="1073" w:type="dxa"/>
            <w:noWrap/>
            <w:hideMark/>
          </w:tcPr>
          <w:p w:rsidR="00757690" w:rsidRPr="00693B80" w:rsidRDefault="00757690" w:rsidP="00757690">
            <w:pPr>
              <w:jc w:val="right"/>
            </w:pPr>
            <w:r w:rsidRPr="00693B80">
              <w:t>0.22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Acorn</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14</w:t>
            </w:r>
          </w:p>
        </w:tc>
        <w:tc>
          <w:tcPr>
            <w:tcW w:w="1073" w:type="dxa"/>
            <w:noWrap/>
            <w:hideMark/>
          </w:tcPr>
          <w:p w:rsidR="00757690" w:rsidRPr="00693B80" w:rsidRDefault="00757690" w:rsidP="00757690">
            <w:pPr>
              <w:jc w:val="right"/>
            </w:pPr>
            <w:r w:rsidRPr="00693B80">
              <w:t>0.06</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Black walnut</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0.1</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Blackberry/raspberry u</w:t>
            </w:r>
            <w:r>
              <w:t>n</w:t>
            </w:r>
            <w:r w:rsidRPr="00693B80">
              <w:t>c</w:t>
            </w:r>
            <w:r>
              <w:t>arbonized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t>Bean embryo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Bedstraw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t>California p</w:t>
            </w:r>
            <w:r w:rsidRPr="00693B80">
              <w:t>oppy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0.04</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Corn cupule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0.1</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Cucurbit rind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English pea</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t>Grain k</w:t>
            </w:r>
            <w:r w:rsidRPr="00693B80">
              <w:t>ernel</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Grass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0.14</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 xml:space="preserve">Persimmon </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0.07</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Persimmon cf.</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Persimmon/legume</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0.04</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296</w:t>
            </w:r>
          </w:p>
        </w:tc>
        <w:tc>
          <w:tcPr>
            <w:tcW w:w="1073" w:type="dxa"/>
            <w:noWrap/>
            <w:hideMark/>
          </w:tcPr>
          <w:p w:rsidR="00757690" w:rsidRPr="00693B80" w:rsidRDefault="00757690" w:rsidP="00757690">
            <w:pPr>
              <w:jc w:val="right"/>
            </w:pPr>
            <w:r w:rsidRPr="00693B80">
              <w:t>1.82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30</w:t>
            </w:r>
          </w:p>
        </w:tc>
        <w:tc>
          <w:tcPr>
            <w:tcW w:w="1073" w:type="dxa"/>
            <w:noWrap/>
            <w:hideMark/>
          </w:tcPr>
          <w:p w:rsidR="00757690" w:rsidRPr="00693B80" w:rsidRDefault="00757690" w:rsidP="00757690">
            <w:pPr>
              <w:jc w:val="right"/>
            </w:pPr>
            <w:r w:rsidRPr="00693B80">
              <w:t>0.22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10</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281P S46</w:t>
            </w:r>
          </w:p>
        </w:tc>
        <w:tc>
          <w:tcPr>
            <w:tcW w:w="3960" w:type="dxa"/>
            <w:noWrap/>
            <w:hideMark/>
          </w:tcPr>
          <w:p w:rsidR="00757690" w:rsidRPr="00693B80" w:rsidRDefault="00757690" w:rsidP="00757690">
            <w:r w:rsidRPr="00693B80">
              <w:t>Wheat</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400</w:t>
            </w:r>
          </w:p>
        </w:tc>
        <w:tc>
          <w:tcPr>
            <w:tcW w:w="1073" w:type="dxa"/>
            <w:noWrap/>
            <w:hideMark/>
          </w:tcPr>
          <w:p w:rsidR="00757690" w:rsidRPr="00693B80" w:rsidRDefault="00757690" w:rsidP="00757690">
            <w:pPr>
              <w:jc w:val="right"/>
            </w:pPr>
            <w:r w:rsidRPr="00693B80">
              <w:t>2.73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Blackberry/Raspberry u</w:t>
            </w:r>
            <w:r>
              <w:t>n</w:t>
            </w:r>
            <w:r w:rsidRPr="00693B80">
              <w:t>c</w:t>
            </w:r>
            <w:r>
              <w:t>arbonized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Black locust</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t>Black w</w:t>
            </w:r>
            <w:r w:rsidRPr="00693B80">
              <w:t>alnut/Peach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t>Corn c</w:t>
            </w:r>
            <w:r w:rsidRPr="00693B80">
              <w:t>upule</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t>Corn k</w:t>
            </w:r>
            <w:r w:rsidRPr="00693B80">
              <w:t>ernel</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t>Corn k</w:t>
            </w:r>
            <w:r w:rsidRPr="00693B80">
              <w:t>ernel cf.</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 xml:space="preserve">Grass </w:t>
            </w:r>
            <w:r>
              <w:t>f</w:t>
            </w:r>
            <w:r w:rsidRPr="00693B80">
              <w:t>amily</w:t>
            </w:r>
          </w:p>
        </w:tc>
        <w:tc>
          <w:tcPr>
            <w:tcW w:w="990" w:type="dxa"/>
            <w:noWrap/>
            <w:hideMark/>
          </w:tcPr>
          <w:p w:rsidR="00757690" w:rsidRPr="00693B80" w:rsidRDefault="00757690" w:rsidP="00757690">
            <w:pPr>
              <w:jc w:val="right"/>
            </w:pPr>
            <w:r w:rsidRPr="00693B80">
              <w:t>18</w:t>
            </w:r>
          </w:p>
        </w:tc>
        <w:tc>
          <w:tcPr>
            <w:tcW w:w="1073" w:type="dxa"/>
            <w:noWrap/>
            <w:hideMark/>
          </w:tcPr>
          <w:p w:rsidR="00757690" w:rsidRPr="00693B80" w:rsidRDefault="00757690" w:rsidP="00757690">
            <w:pPr>
              <w:jc w:val="right"/>
            </w:pPr>
            <w:r w:rsidRPr="00693B80">
              <w:t>0</w:t>
            </w:r>
            <w:r w:rsidR="00AA6246">
              <w:t>.0</w:t>
            </w:r>
          </w:p>
        </w:tc>
      </w:tr>
    </w:tbl>
    <w:p w:rsidR="007863C6" w:rsidRDefault="007863C6">
      <w:pPr>
        <w:rPr>
          <w:i/>
        </w:rPr>
      </w:pPr>
    </w:p>
    <w:p w:rsidR="007863C6" w:rsidRDefault="007863C6">
      <w:pPr>
        <w:rPr>
          <w:i/>
        </w:rPr>
      </w:pPr>
    </w:p>
    <w:p w:rsidR="00757690" w:rsidRPr="00757690" w:rsidRDefault="00757690">
      <w:pPr>
        <w:rPr>
          <w:i/>
        </w:rPr>
      </w:pPr>
      <w:r w:rsidRPr="00757690">
        <w:rPr>
          <w:i/>
        </w:rPr>
        <w:lastRenderedPageBreak/>
        <w:t>Table A-</w:t>
      </w:r>
      <w:r w:rsidR="00B667A8">
        <w:rPr>
          <w:i/>
        </w:rPr>
        <w:t>3.</w:t>
      </w:r>
      <w:r w:rsidRPr="00757690">
        <w:rPr>
          <w:i/>
        </w:rPr>
        <w:t xml:space="preserve"> Continued</w:t>
      </w:r>
      <w:r w:rsidR="00B667A8">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7863C6">
        <w:trPr>
          <w:trHeight w:val="300"/>
        </w:trPr>
        <w:tc>
          <w:tcPr>
            <w:tcW w:w="960" w:type="dxa"/>
            <w:tcBorders>
              <w:top w:val="single" w:sz="8" w:space="0" w:color="auto"/>
              <w:bottom w:val="single" w:sz="8" w:space="0" w:color="auto"/>
            </w:tcBorders>
            <w:noWrap/>
          </w:tcPr>
          <w:p w:rsidR="00757690" w:rsidRPr="00693B80" w:rsidRDefault="00757690" w:rsidP="00757690"/>
        </w:tc>
        <w:tc>
          <w:tcPr>
            <w:tcW w:w="1825" w:type="dxa"/>
            <w:tcBorders>
              <w:top w:val="single" w:sz="8" w:space="0" w:color="auto"/>
              <w:bottom w:val="single" w:sz="8" w:space="0" w:color="auto"/>
            </w:tcBorders>
            <w:noWrap/>
          </w:tcPr>
          <w:p w:rsidR="00757690" w:rsidRPr="00693B80" w:rsidRDefault="00757690" w:rsidP="00757690">
            <w:r>
              <w:t>Sample Number</w:t>
            </w:r>
          </w:p>
        </w:tc>
        <w:tc>
          <w:tcPr>
            <w:tcW w:w="3960" w:type="dxa"/>
            <w:tcBorders>
              <w:top w:val="single" w:sz="8" w:space="0" w:color="auto"/>
              <w:bottom w:val="single" w:sz="8" w:space="0" w:color="auto"/>
            </w:tcBorders>
            <w:noWrap/>
          </w:tcPr>
          <w:p w:rsidR="00757690" w:rsidRPr="00693B80" w:rsidRDefault="00757690" w:rsidP="00757690">
            <w:pPr>
              <w:ind w:left="307" w:hanging="307"/>
            </w:pPr>
            <w:r w:rsidRPr="00693B80">
              <w:t>Common Name</w:t>
            </w:r>
          </w:p>
        </w:tc>
        <w:tc>
          <w:tcPr>
            <w:tcW w:w="990" w:type="dxa"/>
            <w:tcBorders>
              <w:top w:val="single" w:sz="8" w:space="0" w:color="auto"/>
              <w:bottom w:val="single" w:sz="8" w:space="0" w:color="auto"/>
            </w:tcBorders>
            <w:noWrap/>
          </w:tcPr>
          <w:p w:rsidR="00757690" w:rsidRPr="00693B80" w:rsidRDefault="00757690" w:rsidP="00757690">
            <w:pPr>
              <w:jc w:val="right"/>
            </w:pPr>
            <w:r w:rsidRPr="00693B80">
              <w:t>Count</w:t>
            </w:r>
          </w:p>
        </w:tc>
        <w:tc>
          <w:tcPr>
            <w:tcW w:w="1073" w:type="dxa"/>
            <w:tcBorders>
              <w:top w:val="single" w:sz="8" w:space="0" w:color="auto"/>
              <w:bottom w:val="single" w:sz="8" w:space="0" w:color="auto"/>
            </w:tcBorders>
            <w:noWrap/>
          </w:tcPr>
          <w:p w:rsidR="00757690" w:rsidRPr="00693B80" w:rsidRDefault="00757690" w:rsidP="00757690">
            <w:pPr>
              <w:ind w:left="388" w:right="-738" w:hanging="388"/>
            </w:pPr>
            <w:r>
              <w:t>Weight</w:t>
            </w:r>
          </w:p>
        </w:tc>
      </w:tr>
      <w:tr w:rsidR="00757690" w:rsidRPr="00693B80" w:rsidTr="007863C6">
        <w:trPr>
          <w:trHeight w:val="300"/>
        </w:trPr>
        <w:tc>
          <w:tcPr>
            <w:tcW w:w="960" w:type="dxa"/>
            <w:tcBorders>
              <w:top w:val="single" w:sz="8" w:space="0" w:color="auto"/>
            </w:tcBorders>
            <w:noWrap/>
            <w:hideMark/>
          </w:tcPr>
          <w:p w:rsidR="00757690" w:rsidRPr="00693B80" w:rsidRDefault="00757690" w:rsidP="00757690"/>
        </w:tc>
        <w:tc>
          <w:tcPr>
            <w:tcW w:w="1825" w:type="dxa"/>
            <w:tcBorders>
              <w:top w:val="single" w:sz="8" w:space="0" w:color="auto"/>
            </w:tcBorders>
            <w:noWrap/>
            <w:hideMark/>
          </w:tcPr>
          <w:p w:rsidR="00757690" w:rsidRPr="00693B80" w:rsidRDefault="00757690" w:rsidP="00757690">
            <w:r w:rsidRPr="00693B80">
              <w:t>281Q S48</w:t>
            </w:r>
          </w:p>
        </w:tc>
        <w:tc>
          <w:tcPr>
            <w:tcW w:w="3960" w:type="dxa"/>
            <w:tcBorders>
              <w:top w:val="single" w:sz="8" w:space="0" w:color="auto"/>
            </w:tcBorders>
            <w:noWrap/>
            <w:hideMark/>
          </w:tcPr>
          <w:p w:rsidR="00757690" w:rsidRPr="00693B80" w:rsidRDefault="00757690" w:rsidP="00757690">
            <w:r w:rsidRPr="00693B80">
              <w:t>Pitch</w:t>
            </w:r>
          </w:p>
        </w:tc>
        <w:tc>
          <w:tcPr>
            <w:tcW w:w="990" w:type="dxa"/>
            <w:tcBorders>
              <w:top w:val="single" w:sz="8" w:space="0" w:color="auto"/>
            </w:tcBorders>
            <w:noWrap/>
            <w:hideMark/>
          </w:tcPr>
          <w:p w:rsidR="00757690" w:rsidRPr="00693B80" w:rsidRDefault="00757690" w:rsidP="00757690">
            <w:pPr>
              <w:jc w:val="right"/>
            </w:pPr>
            <w:r w:rsidRPr="00693B80">
              <w:t>20</w:t>
            </w:r>
          </w:p>
        </w:tc>
        <w:tc>
          <w:tcPr>
            <w:tcW w:w="1073" w:type="dxa"/>
            <w:tcBorders>
              <w:top w:val="single" w:sz="8" w:space="0" w:color="auto"/>
            </w:tcBorders>
            <w:noWrap/>
            <w:hideMark/>
          </w:tcPr>
          <w:p w:rsidR="00757690" w:rsidRPr="00693B80" w:rsidRDefault="00757690" w:rsidP="00757690">
            <w:pPr>
              <w:jc w:val="right"/>
            </w:pPr>
            <w:r w:rsidRPr="00693B80">
              <w:t>0.13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Smartweed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0.06</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281Q S48</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29</w:t>
            </w:r>
          </w:p>
        </w:tc>
        <w:tc>
          <w:tcPr>
            <w:tcW w:w="1073" w:type="dxa"/>
            <w:noWrap/>
            <w:hideMark/>
          </w:tcPr>
          <w:p w:rsidR="00757690" w:rsidRPr="00693B80" w:rsidRDefault="00757690" w:rsidP="00757690">
            <w:pPr>
              <w:jc w:val="right"/>
            </w:pPr>
            <w:r w:rsidRPr="00693B80">
              <w:t>0.2</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281X S64</w:t>
            </w:r>
          </w:p>
        </w:tc>
        <w:tc>
          <w:tcPr>
            <w:tcW w:w="3960" w:type="dxa"/>
            <w:noWrap/>
            <w:hideMark/>
          </w:tcPr>
          <w:p w:rsidR="00757690" w:rsidRPr="00693B80" w:rsidRDefault="00757690" w:rsidP="00757690">
            <w:r w:rsidRPr="00693B80">
              <w:t>Grass family</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281X S64</w:t>
            </w:r>
          </w:p>
        </w:tc>
        <w:tc>
          <w:tcPr>
            <w:tcW w:w="3960" w:type="dxa"/>
            <w:noWrap/>
            <w:hideMark/>
          </w:tcPr>
          <w:p w:rsidR="00757690" w:rsidRPr="00693B80" w:rsidRDefault="00757690" w:rsidP="00757690">
            <w:r>
              <w:t>O</w:t>
            </w:r>
            <w:r w:rsidRPr="00693B80">
              <w:t>xalis</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281X S64</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281X S64</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281X S64</w:t>
            </w:r>
          </w:p>
        </w:tc>
        <w:tc>
          <w:tcPr>
            <w:tcW w:w="3960" w:type="dxa"/>
            <w:noWrap/>
            <w:hideMark/>
          </w:tcPr>
          <w:p w:rsidR="00757690" w:rsidRPr="00693B80" w:rsidRDefault="00757690" w:rsidP="00757690">
            <w:r w:rsidRPr="00693B80">
              <w:t>Unidentified seed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10</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281Y S66</w:t>
            </w:r>
          </w:p>
        </w:tc>
        <w:tc>
          <w:tcPr>
            <w:tcW w:w="3960" w:type="dxa"/>
            <w:noWrap/>
            <w:hideMark/>
          </w:tcPr>
          <w:p w:rsidR="00757690" w:rsidRPr="00693B80" w:rsidRDefault="00757690" w:rsidP="00757690">
            <w:r w:rsidRPr="00693B80">
              <w:t>Bean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281Y S66</w:t>
            </w:r>
          </w:p>
        </w:tc>
        <w:tc>
          <w:tcPr>
            <w:tcW w:w="3960" w:type="dxa"/>
            <w:noWrap/>
            <w:hideMark/>
          </w:tcPr>
          <w:p w:rsidR="00757690" w:rsidRPr="00693B80" w:rsidRDefault="00757690" w:rsidP="00757690">
            <w:r w:rsidRPr="00693B80">
              <w:t>Peach/nutshell</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281Y S66</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0.06</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281Y S66</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281Y S66</w:t>
            </w:r>
          </w:p>
        </w:tc>
        <w:tc>
          <w:tcPr>
            <w:tcW w:w="3960" w:type="dxa"/>
            <w:noWrap/>
            <w:hideMark/>
          </w:tcPr>
          <w:p w:rsidR="00757690" w:rsidRPr="00693B80" w:rsidRDefault="00757690" w:rsidP="00757690">
            <w:r w:rsidRPr="00693B80">
              <w:t>Weedy legume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13</w:t>
            </w:r>
          </w:p>
        </w:tc>
        <w:tc>
          <w:tcPr>
            <w:tcW w:w="1073" w:type="dxa"/>
            <w:noWrap/>
            <w:hideMark/>
          </w:tcPr>
          <w:p w:rsidR="00757690" w:rsidRPr="00693B80" w:rsidRDefault="00757690" w:rsidP="00757690">
            <w:pPr>
              <w:jc w:val="right"/>
            </w:pPr>
            <w:r w:rsidRPr="00693B80">
              <w:t>0.07</w:t>
            </w:r>
          </w:p>
        </w:tc>
      </w:tr>
      <w:tr w:rsidR="00757690" w:rsidRPr="00693B80" w:rsidTr="007863C6">
        <w:trPr>
          <w:trHeight w:val="300"/>
        </w:trPr>
        <w:tc>
          <w:tcPr>
            <w:tcW w:w="8808" w:type="dxa"/>
            <w:gridSpan w:val="5"/>
            <w:noWrap/>
          </w:tcPr>
          <w:p w:rsidR="00757690" w:rsidRPr="00693B80" w:rsidRDefault="00757690" w:rsidP="00757690"/>
        </w:tc>
      </w:tr>
      <w:tr w:rsidR="00757690" w:rsidRPr="00693B80" w:rsidTr="007863C6">
        <w:trPr>
          <w:trHeight w:val="300"/>
        </w:trPr>
        <w:tc>
          <w:tcPr>
            <w:tcW w:w="8808" w:type="dxa"/>
            <w:gridSpan w:val="5"/>
            <w:noWrap/>
            <w:hideMark/>
          </w:tcPr>
          <w:p w:rsidR="00757690" w:rsidRPr="00693B80" w:rsidRDefault="00757690" w:rsidP="00757690">
            <w:r w:rsidRPr="00693B80">
              <w:t>B</w:t>
            </w:r>
            <w:r>
              <w:t>orrow</w:t>
            </w:r>
            <w:r w:rsidRPr="00693B80">
              <w:t xml:space="preserve"> P</w:t>
            </w:r>
            <w:r>
              <w:t>it</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68</w:t>
            </w:r>
          </w:p>
        </w:tc>
        <w:tc>
          <w:tcPr>
            <w:tcW w:w="1073" w:type="dxa"/>
            <w:noWrap/>
            <w:hideMark/>
          </w:tcPr>
          <w:p w:rsidR="00757690" w:rsidRPr="00693B80" w:rsidRDefault="00757690" w:rsidP="00757690">
            <w:pPr>
              <w:jc w:val="right"/>
            </w:pPr>
            <w:r w:rsidRPr="00693B80">
              <w:t>0.72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Bean</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Bean cf.</w:t>
            </w:r>
          </w:p>
        </w:tc>
        <w:tc>
          <w:tcPr>
            <w:tcW w:w="990" w:type="dxa"/>
            <w:noWrap/>
            <w:hideMark/>
          </w:tcPr>
          <w:p w:rsidR="00757690" w:rsidRPr="00693B80" w:rsidRDefault="00757690" w:rsidP="00757690">
            <w:pPr>
              <w:jc w:val="right"/>
            </w:pPr>
            <w:r>
              <w:t>5</w:t>
            </w:r>
          </w:p>
        </w:tc>
        <w:tc>
          <w:tcPr>
            <w:tcW w:w="1073" w:type="dxa"/>
            <w:noWrap/>
            <w:hideMark/>
          </w:tcPr>
          <w:p w:rsidR="00757690" w:rsidRPr="00693B80" w:rsidRDefault="00757690" w:rsidP="00757690">
            <w:pPr>
              <w:jc w:val="right"/>
            </w:pPr>
            <w:r w:rsidRPr="00693B80">
              <w:t>0.0</w:t>
            </w:r>
            <w:r>
              <w:t>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Black walnut</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0.27</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Black walnut/peach</w:t>
            </w:r>
          </w:p>
        </w:tc>
        <w:tc>
          <w:tcPr>
            <w:tcW w:w="990" w:type="dxa"/>
            <w:noWrap/>
            <w:hideMark/>
          </w:tcPr>
          <w:p w:rsidR="00757690" w:rsidRPr="00693B80" w:rsidRDefault="00757690" w:rsidP="00757690">
            <w:pPr>
              <w:jc w:val="right"/>
            </w:pPr>
            <w:r w:rsidRPr="00693B80">
              <w:t>57</w:t>
            </w:r>
          </w:p>
        </w:tc>
        <w:tc>
          <w:tcPr>
            <w:tcW w:w="1073" w:type="dxa"/>
            <w:noWrap/>
            <w:hideMark/>
          </w:tcPr>
          <w:p w:rsidR="00757690" w:rsidRPr="00693B80" w:rsidRDefault="00757690" w:rsidP="00757690">
            <w:pPr>
              <w:jc w:val="right"/>
            </w:pPr>
            <w:r w:rsidRPr="00693B80">
              <w:t>0.9</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Buckwheat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0.05</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t>D</w:t>
            </w:r>
            <w:r w:rsidRPr="00693B80">
              <w:t>ock/buckwheat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11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Grass family</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Hairy bud/seed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Hickory</w:t>
            </w:r>
          </w:p>
        </w:tc>
        <w:tc>
          <w:tcPr>
            <w:tcW w:w="990" w:type="dxa"/>
            <w:noWrap/>
            <w:hideMark/>
          </w:tcPr>
          <w:p w:rsidR="00757690" w:rsidRPr="00693B80" w:rsidRDefault="00757690" w:rsidP="00757690">
            <w:pPr>
              <w:jc w:val="right"/>
            </w:pPr>
            <w:r w:rsidRPr="00693B80">
              <w:t>9</w:t>
            </w:r>
          </w:p>
        </w:tc>
        <w:tc>
          <w:tcPr>
            <w:tcW w:w="1073" w:type="dxa"/>
            <w:noWrap/>
            <w:hideMark/>
          </w:tcPr>
          <w:p w:rsidR="00757690" w:rsidRPr="00693B80" w:rsidRDefault="00757690" w:rsidP="00757690">
            <w:pPr>
              <w:jc w:val="right"/>
            </w:pPr>
            <w:r w:rsidRPr="00693B80">
              <w:t>0.1</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Oxalis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0.18</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t>P</w:t>
            </w:r>
            <w:r w:rsidRPr="00693B80">
              <w:t>ersimmon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8</w:t>
            </w:r>
          </w:p>
        </w:tc>
        <w:tc>
          <w:tcPr>
            <w:tcW w:w="1073" w:type="dxa"/>
            <w:noWrap/>
            <w:hideMark/>
          </w:tcPr>
          <w:p w:rsidR="00757690" w:rsidRPr="00693B80" w:rsidRDefault="00757690" w:rsidP="00757690">
            <w:pPr>
              <w:jc w:val="right"/>
            </w:pPr>
            <w:r w:rsidRPr="00693B80">
              <w:t>0.03</w:t>
            </w:r>
          </w:p>
        </w:tc>
      </w:tr>
      <w:tr w:rsidR="00757690" w:rsidRPr="00693B80" w:rsidTr="007863C6">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347E S19</w:t>
            </w:r>
          </w:p>
        </w:tc>
        <w:tc>
          <w:tcPr>
            <w:tcW w:w="3960" w:type="dxa"/>
            <w:noWrap/>
            <w:hideMark/>
          </w:tcPr>
          <w:p w:rsidR="00757690" w:rsidRPr="00693B80" w:rsidRDefault="00757690" w:rsidP="00757690">
            <w:r w:rsidRPr="00693B80">
              <w:t>Pink family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bl>
    <w:p w:rsidR="007863C6" w:rsidRDefault="007863C6">
      <w:pPr>
        <w:rPr>
          <w:i/>
        </w:rPr>
      </w:pPr>
    </w:p>
    <w:p w:rsidR="007863C6" w:rsidRDefault="007863C6">
      <w:pPr>
        <w:rPr>
          <w:i/>
        </w:rPr>
      </w:pPr>
    </w:p>
    <w:p w:rsidR="00757690" w:rsidRPr="00757690" w:rsidRDefault="00B667A8">
      <w:pPr>
        <w:rPr>
          <w:i/>
        </w:rPr>
      </w:pPr>
      <w:r>
        <w:rPr>
          <w:i/>
        </w:rPr>
        <w:lastRenderedPageBreak/>
        <w:t>Table A-3.</w:t>
      </w:r>
      <w:r w:rsidR="00757690" w:rsidRPr="00757690">
        <w:rPr>
          <w:i/>
        </w:rPr>
        <w:t>Continued</w:t>
      </w:r>
      <w:r>
        <w:rPr>
          <w:i/>
        </w:rPr>
        <w:t>.</w:t>
      </w:r>
    </w:p>
    <w:tbl>
      <w:tblPr>
        <w:tblStyle w:val="TableGrid"/>
        <w:tblW w:w="0" w:type="auto"/>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4" w:space="0" w:color="auto"/>
              <w:left w:val="nil"/>
              <w:bottom w:val="single" w:sz="4" w:space="0" w:color="auto"/>
              <w:right w:val="nil"/>
            </w:tcBorders>
            <w:noWrap/>
          </w:tcPr>
          <w:p w:rsidR="00757690" w:rsidRPr="00693B80" w:rsidRDefault="00757690" w:rsidP="00757690"/>
        </w:tc>
        <w:tc>
          <w:tcPr>
            <w:tcW w:w="1825" w:type="dxa"/>
            <w:tcBorders>
              <w:top w:val="single" w:sz="4" w:space="0" w:color="auto"/>
              <w:left w:val="nil"/>
              <w:bottom w:val="single" w:sz="4" w:space="0" w:color="auto"/>
              <w:right w:val="nil"/>
            </w:tcBorders>
            <w:noWrap/>
          </w:tcPr>
          <w:p w:rsidR="00757690" w:rsidRPr="00693B80" w:rsidRDefault="00757690" w:rsidP="00757690">
            <w:r>
              <w:t>Sample Number</w:t>
            </w:r>
          </w:p>
        </w:tc>
        <w:tc>
          <w:tcPr>
            <w:tcW w:w="3960" w:type="dxa"/>
            <w:tcBorders>
              <w:top w:val="single" w:sz="4" w:space="0" w:color="auto"/>
              <w:left w:val="nil"/>
              <w:bottom w:val="single" w:sz="4" w:space="0" w:color="auto"/>
              <w:right w:val="nil"/>
            </w:tcBorders>
            <w:noWrap/>
          </w:tcPr>
          <w:p w:rsidR="00757690" w:rsidRPr="00693B80" w:rsidRDefault="00757690" w:rsidP="00757690">
            <w:pPr>
              <w:ind w:left="307" w:hanging="307"/>
            </w:pPr>
            <w:r w:rsidRPr="00693B80">
              <w:t>Common Name</w:t>
            </w:r>
          </w:p>
        </w:tc>
        <w:tc>
          <w:tcPr>
            <w:tcW w:w="990" w:type="dxa"/>
            <w:tcBorders>
              <w:top w:val="single" w:sz="4" w:space="0" w:color="auto"/>
              <w:left w:val="nil"/>
              <w:bottom w:val="single" w:sz="4" w:space="0" w:color="auto"/>
              <w:right w:val="nil"/>
            </w:tcBorders>
            <w:noWrap/>
          </w:tcPr>
          <w:p w:rsidR="00757690" w:rsidRPr="00693B80" w:rsidRDefault="00757690" w:rsidP="00757690">
            <w:pPr>
              <w:jc w:val="right"/>
            </w:pPr>
            <w:r w:rsidRPr="00693B80">
              <w:t>Count</w:t>
            </w:r>
          </w:p>
        </w:tc>
        <w:tc>
          <w:tcPr>
            <w:tcW w:w="1073" w:type="dxa"/>
            <w:tcBorders>
              <w:top w:val="single" w:sz="4" w:space="0" w:color="auto"/>
              <w:left w:val="nil"/>
              <w:bottom w:val="single" w:sz="4" w:space="0" w:color="auto"/>
              <w:right w:val="nil"/>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4" w:space="0" w:color="auto"/>
              <w:left w:val="nil"/>
              <w:bottom w:val="nil"/>
              <w:right w:val="nil"/>
            </w:tcBorders>
            <w:noWrap/>
            <w:hideMark/>
          </w:tcPr>
          <w:p w:rsidR="00757690" w:rsidRPr="00693B80" w:rsidRDefault="00757690" w:rsidP="00757690"/>
        </w:tc>
        <w:tc>
          <w:tcPr>
            <w:tcW w:w="1825" w:type="dxa"/>
            <w:tcBorders>
              <w:top w:val="single" w:sz="4" w:space="0" w:color="auto"/>
              <w:left w:val="nil"/>
              <w:bottom w:val="nil"/>
              <w:right w:val="nil"/>
            </w:tcBorders>
            <w:noWrap/>
            <w:hideMark/>
          </w:tcPr>
          <w:p w:rsidR="00757690" w:rsidRPr="00693B80" w:rsidRDefault="00757690" w:rsidP="00757690">
            <w:r w:rsidRPr="00693B80">
              <w:t>347E S19</w:t>
            </w:r>
          </w:p>
        </w:tc>
        <w:tc>
          <w:tcPr>
            <w:tcW w:w="3960" w:type="dxa"/>
            <w:tcBorders>
              <w:top w:val="single" w:sz="4" w:space="0" w:color="auto"/>
              <w:left w:val="nil"/>
              <w:bottom w:val="nil"/>
              <w:right w:val="nil"/>
            </w:tcBorders>
            <w:noWrap/>
            <w:hideMark/>
          </w:tcPr>
          <w:p w:rsidR="00757690" w:rsidRPr="00693B80" w:rsidRDefault="00757690" w:rsidP="00757690">
            <w:r w:rsidRPr="00693B80">
              <w:t>Pitch</w:t>
            </w:r>
          </w:p>
        </w:tc>
        <w:tc>
          <w:tcPr>
            <w:tcW w:w="990" w:type="dxa"/>
            <w:tcBorders>
              <w:top w:val="single" w:sz="4" w:space="0" w:color="auto"/>
              <w:left w:val="nil"/>
              <w:bottom w:val="nil"/>
              <w:right w:val="nil"/>
            </w:tcBorders>
            <w:noWrap/>
            <w:hideMark/>
          </w:tcPr>
          <w:p w:rsidR="00757690" w:rsidRPr="00693B80" w:rsidRDefault="00757690" w:rsidP="00757690">
            <w:pPr>
              <w:jc w:val="right"/>
            </w:pPr>
            <w:r w:rsidRPr="00693B80">
              <w:t>565</w:t>
            </w:r>
          </w:p>
        </w:tc>
        <w:tc>
          <w:tcPr>
            <w:tcW w:w="1073" w:type="dxa"/>
            <w:tcBorders>
              <w:top w:val="single" w:sz="4" w:space="0" w:color="auto"/>
              <w:left w:val="nil"/>
              <w:bottom w:val="nil"/>
              <w:right w:val="nil"/>
            </w:tcBorders>
            <w:noWrap/>
            <w:hideMark/>
          </w:tcPr>
          <w:p w:rsidR="00757690" w:rsidRPr="00693B80" w:rsidRDefault="00757690" w:rsidP="00757690">
            <w:pPr>
              <w:jc w:val="right"/>
            </w:pPr>
            <w:r w:rsidRPr="00693B80">
              <w:t>4.37</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347E S19</w:t>
            </w:r>
          </w:p>
        </w:tc>
        <w:tc>
          <w:tcPr>
            <w:tcW w:w="3960" w:type="dxa"/>
            <w:tcBorders>
              <w:top w:val="nil"/>
              <w:left w:val="nil"/>
              <w:bottom w:val="nil"/>
              <w:right w:val="nil"/>
            </w:tcBorders>
            <w:noWrap/>
            <w:hideMark/>
          </w:tcPr>
          <w:p w:rsidR="00757690" w:rsidRPr="00693B80" w:rsidRDefault="00757690" w:rsidP="00757690">
            <w:r w:rsidRPr="00693B80">
              <w:t>Pokeweed cf.</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347E S19</w:t>
            </w:r>
          </w:p>
        </w:tc>
        <w:tc>
          <w:tcPr>
            <w:tcW w:w="3960" w:type="dxa"/>
            <w:tcBorders>
              <w:top w:val="nil"/>
              <w:left w:val="nil"/>
              <w:bottom w:val="nil"/>
              <w:right w:val="nil"/>
            </w:tcBorders>
            <w:noWrap/>
            <w:hideMark/>
          </w:tcPr>
          <w:p w:rsidR="00757690" w:rsidRPr="00693B80" w:rsidRDefault="00757690" w:rsidP="002F7A46">
            <w:r w:rsidRPr="002F7A46">
              <w:rPr>
                <w:i/>
              </w:rPr>
              <w:t xml:space="preserve">Prunus </w:t>
            </w:r>
          </w:p>
        </w:tc>
        <w:tc>
          <w:tcPr>
            <w:tcW w:w="990" w:type="dxa"/>
            <w:tcBorders>
              <w:top w:val="nil"/>
              <w:left w:val="nil"/>
              <w:bottom w:val="nil"/>
              <w:right w:val="nil"/>
            </w:tcBorders>
            <w:noWrap/>
            <w:hideMark/>
          </w:tcPr>
          <w:p w:rsidR="00757690" w:rsidRPr="00693B80" w:rsidRDefault="00757690" w:rsidP="00757690">
            <w:pPr>
              <w:jc w:val="right"/>
            </w:pPr>
            <w:r w:rsidRPr="00693B80">
              <w:t>9</w:t>
            </w:r>
          </w:p>
        </w:tc>
        <w:tc>
          <w:tcPr>
            <w:tcW w:w="1073" w:type="dxa"/>
            <w:tcBorders>
              <w:top w:val="nil"/>
              <w:left w:val="nil"/>
              <w:bottom w:val="nil"/>
              <w:right w:val="nil"/>
            </w:tcBorders>
            <w:noWrap/>
            <w:hideMark/>
          </w:tcPr>
          <w:p w:rsidR="00757690" w:rsidRPr="00693B80" w:rsidRDefault="00757690" w:rsidP="00757690">
            <w:pPr>
              <w:jc w:val="right"/>
            </w:pPr>
            <w:r w:rsidRPr="00693B80">
              <w:t>0.11</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347E S19</w:t>
            </w:r>
          </w:p>
        </w:tc>
        <w:tc>
          <w:tcPr>
            <w:tcW w:w="3960" w:type="dxa"/>
            <w:tcBorders>
              <w:top w:val="nil"/>
              <w:left w:val="nil"/>
              <w:bottom w:val="nil"/>
              <w:right w:val="nil"/>
            </w:tcBorders>
            <w:noWrap/>
            <w:hideMark/>
          </w:tcPr>
          <w:p w:rsidR="00757690" w:rsidRPr="00693B80" w:rsidRDefault="00757690" w:rsidP="00757690">
            <w:r w:rsidRPr="00693B80">
              <w:t>Purslane</w:t>
            </w:r>
          </w:p>
        </w:tc>
        <w:tc>
          <w:tcPr>
            <w:tcW w:w="990" w:type="dxa"/>
            <w:tcBorders>
              <w:top w:val="nil"/>
              <w:left w:val="nil"/>
              <w:bottom w:val="nil"/>
              <w:right w:val="nil"/>
            </w:tcBorders>
            <w:noWrap/>
            <w:hideMark/>
          </w:tcPr>
          <w:p w:rsidR="00757690" w:rsidRPr="00693B80" w:rsidRDefault="00757690" w:rsidP="00757690">
            <w:pPr>
              <w:jc w:val="right"/>
            </w:pPr>
            <w:r w:rsidRPr="00693B80">
              <w:t>3</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347E S19</w:t>
            </w:r>
          </w:p>
        </w:tc>
        <w:tc>
          <w:tcPr>
            <w:tcW w:w="3960" w:type="dxa"/>
            <w:tcBorders>
              <w:top w:val="nil"/>
              <w:left w:val="nil"/>
              <w:bottom w:val="nil"/>
              <w:right w:val="nil"/>
            </w:tcBorders>
            <w:noWrap/>
            <w:hideMark/>
          </w:tcPr>
          <w:p w:rsidR="00757690" w:rsidRPr="00693B80" w:rsidRDefault="00757690" w:rsidP="00757690">
            <w:r w:rsidRPr="00693B80">
              <w:t>Unidentifiable</w:t>
            </w:r>
            <w:r>
              <w:t xml:space="preserve"> seed</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347E S19</w:t>
            </w:r>
          </w:p>
        </w:tc>
        <w:tc>
          <w:tcPr>
            <w:tcW w:w="3960" w:type="dxa"/>
            <w:tcBorders>
              <w:top w:val="nil"/>
              <w:left w:val="nil"/>
              <w:bottom w:val="nil"/>
              <w:right w:val="nil"/>
            </w:tcBorders>
            <w:noWrap/>
            <w:hideMark/>
          </w:tcPr>
          <w:p w:rsidR="00757690" w:rsidRPr="00693B80" w:rsidRDefault="00757690" w:rsidP="00757690">
            <w:r w:rsidRPr="00693B80">
              <w:t>Unidentifiable</w:t>
            </w:r>
          </w:p>
        </w:tc>
        <w:tc>
          <w:tcPr>
            <w:tcW w:w="990" w:type="dxa"/>
            <w:tcBorders>
              <w:top w:val="nil"/>
              <w:left w:val="nil"/>
              <w:bottom w:val="nil"/>
              <w:right w:val="nil"/>
            </w:tcBorders>
            <w:noWrap/>
            <w:hideMark/>
          </w:tcPr>
          <w:p w:rsidR="00757690" w:rsidRPr="00693B80" w:rsidRDefault="00757690" w:rsidP="00757690">
            <w:pPr>
              <w:jc w:val="right"/>
            </w:pPr>
            <w:r w:rsidRPr="00693B80">
              <w:t>32</w:t>
            </w:r>
          </w:p>
        </w:tc>
        <w:tc>
          <w:tcPr>
            <w:tcW w:w="1073" w:type="dxa"/>
            <w:tcBorders>
              <w:top w:val="nil"/>
              <w:left w:val="nil"/>
              <w:bottom w:val="nil"/>
              <w:right w:val="nil"/>
            </w:tcBorders>
            <w:noWrap/>
            <w:hideMark/>
          </w:tcPr>
          <w:p w:rsidR="00757690" w:rsidRPr="00693B80" w:rsidRDefault="00757690" w:rsidP="00757690">
            <w:pPr>
              <w:jc w:val="right"/>
            </w:pPr>
            <w:r w:rsidRPr="00693B80">
              <w:t>0.27</w:t>
            </w:r>
          </w:p>
        </w:tc>
      </w:tr>
      <w:tr w:rsidR="00757690" w:rsidRPr="00693B80" w:rsidTr="007863C6">
        <w:trPr>
          <w:trHeight w:val="300"/>
        </w:trPr>
        <w:tc>
          <w:tcPr>
            <w:tcW w:w="6745" w:type="dxa"/>
            <w:gridSpan w:val="3"/>
            <w:tcBorders>
              <w:top w:val="nil"/>
              <w:left w:val="nil"/>
              <w:bottom w:val="nil"/>
              <w:right w:val="nil"/>
            </w:tcBorders>
            <w:noWrap/>
            <w:hideMark/>
          </w:tcPr>
          <w:p w:rsidR="00757690" w:rsidRPr="00693B80" w:rsidRDefault="00757690" w:rsidP="00757690">
            <w:r>
              <w:t>Total</w:t>
            </w:r>
          </w:p>
        </w:tc>
        <w:tc>
          <w:tcPr>
            <w:tcW w:w="990" w:type="dxa"/>
            <w:tcBorders>
              <w:top w:val="nil"/>
              <w:left w:val="nil"/>
              <w:bottom w:val="nil"/>
              <w:right w:val="nil"/>
            </w:tcBorders>
            <w:noWrap/>
            <w:hideMark/>
          </w:tcPr>
          <w:p w:rsidR="00757690" w:rsidRPr="00693B80" w:rsidRDefault="00757690" w:rsidP="00757690">
            <w:pPr>
              <w:jc w:val="right"/>
            </w:pPr>
            <w:r w:rsidRPr="00693B80">
              <w:t>793</w:t>
            </w:r>
          </w:p>
        </w:tc>
        <w:tc>
          <w:tcPr>
            <w:tcW w:w="1073" w:type="dxa"/>
            <w:tcBorders>
              <w:top w:val="nil"/>
              <w:left w:val="nil"/>
              <w:bottom w:val="nil"/>
              <w:right w:val="nil"/>
            </w:tcBorders>
            <w:noWrap/>
            <w:hideMark/>
          </w:tcPr>
          <w:p w:rsidR="00757690" w:rsidRPr="00693B80" w:rsidRDefault="00757690" w:rsidP="00757690">
            <w:pPr>
              <w:jc w:val="right"/>
            </w:pPr>
            <w:r w:rsidRPr="00693B80">
              <w:t>7.07</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Bark</w:t>
            </w:r>
          </w:p>
        </w:tc>
        <w:tc>
          <w:tcPr>
            <w:tcW w:w="990" w:type="dxa"/>
            <w:tcBorders>
              <w:top w:val="nil"/>
              <w:left w:val="nil"/>
              <w:bottom w:val="nil"/>
              <w:right w:val="nil"/>
            </w:tcBorders>
            <w:noWrap/>
            <w:hideMark/>
          </w:tcPr>
          <w:p w:rsidR="00757690" w:rsidRPr="00693B80" w:rsidRDefault="00757690" w:rsidP="00757690">
            <w:pPr>
              <w:jc w:val="right"/>
            </w:pPr>
            <w:r w:rsidRPr="00693B80">
              <w:t>11</w:t>
            </w:r>
          </w:p>
        </w:tc>
        <w:tc>
          <w:tcPr>
            <w:tcW w:w="1073" w:type="dxa"/>
            <w:tcBorders>
              <w:top w:val="nil"/>
              <w:left w:val="nil"/>
              <w:bottom w:val="nil"/>
              <w:right w:val="nil"/>
            </w:tcBorders>
            <w:noWrap/>
            <w:hideMark/>
          </w:tcPr>
          <w:p w:rsidR="00757690" w:rsidRPr="00693B80" w:rsidRDefault="00757690" w:rsidP="00757690">
            <w:pPr>
              <w:jc w:val="right"/>
            </w:pPr>
            <w:r w:rsidRPr="00693B80">
              <w:t>0.04</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Blackberry/raspberry</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Blackberry/raspberry uncarbonized</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Cheno</w:t>
            </w:r>
            <w:r>
              <w:t>pod</w:t>
            </w:r>
            <w:r w:rsidRPr="00693B80">
              <w:t>/am</w:t>
            </w:r>
            <w:r>
              <w:t>aranth</w:t>
            </w:r>
          </w:p>
        </w:tc>
        <w:tc>
          <w:tcPr>
            <w:tcW w:w="990" w:type="dxa"/>
            <w:tcBorders>
              <w:top w:val="nil"/>
              <w:left w:val="nil"/>
              <w:bottom w:val="nil"/>
              <w:right w:val="nil"/>
            </w:tcBorders>
            <w:noWrap/>
            <w:hideMark/>
          </w:tcPr>
          <w:p w:rsidR="00757690" w:rsidRPr="00693B80" w:rsidRDefault="00757690" w:rsidP="00757690">
            <w:pPr>
              <w:jc w:val="right"/>
            </w:pPr>
            <w:r w:rsidRPr="00693B80">
              <w:t>14</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Chickweed</w:t>
            </w:r>
          </w:p>
        </w:tc>
        <w:tc>
          <w:tcPr>
            <w:tcW w:w="990" w:type="dxa"/>
            <w:tcBorders>
              <w:top w:val="nil"/>
              <w:left w:val="nil"/>
              <w:bottom w:val="nil"/>
              <w:right w:val="nil"/>
            </w:tcBorders>
            <w:noWrap/>
            <w:hideMark/>
          </w:tcPr>
          <w:p w:rsidR="00757690" w:rsidRPr="00693B80" w:rsidRDefault="00757690" w:rsidP="00757690">
            <w:pPr>
              <w:jc w:val="right"/>
            </w:pPr>
            <w:r w:rsidRPr="00693B80">
              <w:t>3</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t>Bean</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0.04</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Corn cupule</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0.02</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Corn kernel</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0.04</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proofErr w:type="spellStart"/>
            <w:r w:rsidRPr="00693B80">
              <w:t>Goosegrass</w:t>
            </w:r>
            <w:proofErr w:type="spellEnd"/>
          </w:p>
        </w:tc>
        <w:tc>
          <w:tcPr>
            <w:tcW w:w="990" w:type="dxa"/>
            <w:tcBorders>
              <w:top w:val="nil"/>
              <w:left w:val="nil"/>
              <w:bottom w:val="nil"/>
              <w:right w:val="nil"/>
            </w:tcBorders>
            <w:noWrap/>
            <w:hideMark/>
          </w:tcPr>
          <w:p w:rsidR="00757690" w:rsidRPr="00693B80" w:rsidRDefault="00757690" w:rsidP="00757690">
            <w:pPr>
              <w:jc w:val="right"/>
            </w:pPr>
            <w:r w:rsidRPr="00693B80">
              <w:t>13</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Grain</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Grass family</w:t>
            </w:r>
          </w:p>
        </w:tc>
        <w:tc>
          <w:tcPr>
            <w:tcW w:w="990" w:type="dxa"/>
            <w:tcBorders>
              <w:top w:val="nil"/>
              <w:left w:val="nil"/>
              <w:bottom w:val="nil"/>
              <w:right w:val="nil"/>
            </w:tcBorders>
            <w:noWrap/>
            <w:hideMark/>
          </w:tcPr>
          <w:p w:rsidR="00757690" w:rsidRPr="00693B80" w:rsidRDefault="00757690" w:rsidP="00757690">
            <w:pPr>
              <w:jc w:val="right"/>
            </w:pPr>
            <w:r w:rsidRPr="00693B80">
              <w:t>4</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Hickory</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0.02</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Nutshell</w:t>
            </w:r>
          </w:p>
        </w:tc>
        <w:tc>
          <w:tcPr>
            <w:tcW w:w="990" w:type="dxa"/>
            <w:tcBorders>
              <w:top w:val="nil"/>
              <w:left w:val="nil"/>
              <w:bottom w:val="nil"/>
              <w:right w:val="nil"/>
            </w:tcBorders>
            <w:noWrap/>
            <w:hideMark/>
          </w:tcPr>
          <w:p w:rsidR="00757690" w:rsidRPr="00693B80" w:rsidRDefault="00757690" w:rsidP="00757690">
            <w:pPr>
              <w:jc w:val="right"/>
            </w:pPr>
            <w:r w:rsidRPr="00693B80">
              <w:t>4</w:t>
            </w:r>
          </w:p>
        </w:tc>
        <w:tc>
          <w:tcPr>
            <w:tcW w:w="1073" w:type="dxa"/>
            <w:tcBorders>
              <w:top w:val="nil"/>
              <w:left w:val="nil"/>
              <w:bottom w:val="nil"/>
              <w:right w:val="nil"/>
            </w:tcBorders>
            <w:noWrap/>
            <w:hideMark/>
          </w:tcPr>
          <w:p w:rsidR="00757690" w:rsidRPr="00693B80" w:rsidRDefault="00757690" w:rsidP="00757690">
            <w:pPr>
              <w:jc w:val="right"/>
            </w:pPr>
            <w:r w:rsidRPr="00693B80">
              <w:t>0.03</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Peach</w:t>
            </w:r>
          </w:p>
        </w:tc>
        <w:tc>
          <w:tcPr>
            <w:tcW w:w="990" w:type="dxa"/>
            <w:tcBorders>
              <w:top w:val="nil"/>
              <w:left w:val="nil"/>
              <w:bottom w:val="nil"/>
              <w:right w:val="nil"/>
            </w:tcBorders>
            <w:noWrap/>
            <w:hideMark/>
          </w:tcPr>
          <w:p w:rsidR="00757690" w:rsidRPr="00693B80" w:rsidRDefault="00757690" w:rsidP="00757690">
            <w:pPr>
              <w:jc w:val="right"/>
            </w:pPr>
            <w:r w:rsidRPr="00693B80">
              <w:t>53</w:t>
            </w:r>
          </w:p>
        </w:tc>
        <w:tc>
          <w:tcPr>
            <w:tcW w:w="1073" w:type="dxa"/>
            <w:tcBorders>
              <w:top w:val="nil"/>
              <w:left w:val="nil"/>
              <w:bottom w:val="nil"/>
              <w:right w:val="nil"/>
            </w:tcBorders>
            <w:noWrap/>
            <w:hideMark/>
          </w:tcPr>
          <w:p w:rsidR="00757690" w:rsidRPr="00693B80" w:rsidRDefault="00757690" w:rsidP="00757690">
            <w:pPr>
              <w:jc w:val="right"/>
            </w:pPr>
            <w:r w:rsidRPr="00693B80">
              <w:t>1.02</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Pine cone</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Pitch</w:t>
            </w:r>
          </w:p>
        </w:tc>
        <w:tc>
          <w:tcPr>
            <w:tcW w:w="990" w:type="dxa"/>
            <w:tcBorders>
              <w:top w:val="nil"/>
              <w:left w:val="nil"/>
              <w:bottom w:val="nil"/>
              <w:right w:val="nil"/>
            </w:tcBorders>
            <w:noWrap/>
            <w:hideMark/>
          </w:tcPr>
          <w:p w:rsidR="00757690" w:rsidRPr="00693B80" w:rsidRDefault="00757690" w:rsidP="00757690">
            <w:pPr>
              <w:jc w:val="right"/>
            </w:pPr>
            <w:r w:rsidRPr="00693B80">
              <w:t>134</w:t>
            </w:r>
          </w:p>
        </w:tc>
        <w:tc>
          <w:tcPr>
            <w:tcW w:w="1073" w:type="dxa"/>
            <w:tcBorders>
              <w:top w:val="nil"/>
              <w:left w:val="nil"/>
              <w:bottom w:val="nil"/>
              <w:right w:val="nil"/>
            </w:tcBorders>
            <w:noWrap/>
            <w:hideMark/>
          </w:tcPr>
          <w:p w:rsidR="00757690" w:rsidRPr="00693B80" w:rsidRDefault="00757690" w:rsidP="00757690">
            <w:pPr>
              <w:jc w:val="right"/>
            </w:pPr>
            <w:r w:rsidRPr="00693B80">
              <w:t>1.15</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Pokeweed</w:t>
            </w:r>
          </w:p>
        </w:tc>
        <w:tc>
          <w:tcPr>
            <w:tcW w:w="990" w:type="dxa"/>
            <w:tcBorders>
              <w:top w:val="nil"/>
              <w:left w:val="nil"/>
              <w:bottom w:val="nil"/>
              <w:right w:val="nil"/>
            </w:tcBorders>
            <w:noWrap/>
            <w:hideMark/>
          </w:tcPr>
          <w:p w:rsidR="00757690" w:rsidRPr="00693B80" w:rsidRDefault="00757690" w:rsidP="00757690">
            <w:pPr>
              <w:jc w:val="right"/>
            </w:pPr>
            <w:r w:rsidRPr="00693B80">
              <w:t>6</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2F7A46" w:rsidRDefault="00757690" w:rsidP="002F7A46">
            <w:pPr>
              <w:rPr>
                <w:i/>
              </w:rPr>
            </w:pPr>
            <w:r w:rsidRPr="002F7A46">
              <w:rPr>
                <w:i/>
              </w:rPr>
              <w:t xml:space="preserve">Prunus </w:t>
            </w:r>
          </w:p>
        </w:tc>
        <w:tc>
          <w:tcPr>
            <w:tcW w:w="990" w:type="dxa"/>
            <w:tcBorders>
              <w:top w:val="nil"/>
              <w:left w:val="nil"/>
              <w:bottom w:val="nil"/>
              <w:right w:val="nil"/>
            </w:tcBorders>
            <w:noWrap/>
            <w:hideMark/>
          </w:tcPr>
          <w:p w:rsidR="00757690" w:rsidRPr="00693B80" w:rsidRDefault="00757690" w:rsidP="00757690">
            <w:pPr>
              <w:jc w:val="right"/>
            </w:pPr>
            <w:r w:rsidRPr="00693B80">
              <w:t>5</w:t>
            </w:r>
          </w:p>
        </w:tc>
        <w:tc>
          <w:tcPr>
            <w:tcW w:w="1073" w:type="dxa"/>
            <w:tcBorders>
              <w:top w:val="nil"/>
              <w:left w:val="nil"/>
              <w:bottom w:val="nil"/>
              <w:right w:val="nil"/>
            </w:tcBorders>
            <w:noWrap/>
            <w:hideMark/>
          </w:tcPr>
          <w:p w:rsidR="00757690" w:rsidRPr="00693B80" w:rsidRDefault="00757690" w:rsidP="00757690">
            <w:pPr>
              <w:jc w:val="right"/>
            </w:pPr>
            <w:r w:rsidRPr="00693B80">
              <w:t>0.02</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Purslane</w:t>
            </w:r>
          </w:p>
        </w:tc>
        <w:tc>
          <w:tcPr>
            <w:tcW w:w="990" w:type="dxa"/>
            <w:tcBorders>
              <w:top w:val="nil"/>
              <w:left w:val="nil"/>
              <w:bottom w:val="nil"/>
              <w:right w:val="nil"/>
            </w:tcBorders>
            <w:noWrap/>
            <w:hideMark/>
          </w:tcPr>
          <w:p w:rsidR="00757690" w:rsidRPr="00693B80" w:rsidRDefault="00757690" w:rsidP="00757690">
            <w:pPr>
              <w:jc w:val="right"/>
            </w:pPr>
            <w:r w:rsidRPr="00693B80">
              <w:t>14</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356E S15</w:t>
            </w:r>
          </w:p>
        </w:tc>
        <w:tc>
          <w:tcPr>
            <w:tcW w:w="3960" w:type="dxa"/>
            <w:tcBorders>
              <w:top w:val="nil"/>
              <w:left w:val="nil"/>
              <w:bottom w:val="nil"/>
              <w:right w:val="nil"/>
            </w:tcBorders>
            <w:noWrap/>
            <w:hideMark/>
          </w:tcPr>
          <w:p w:rsidR="00757690" w:rsidRPr="00693B80" w:rsidRDefault="00757690" w:rsidP="00757690">
            <w:r w:rsidRPr="00693B80">
              <w:t>Unidentifiable</w:t>
            </w:r>
          </w:p>
        </w:tc>
        <w:tc>
          <w:tcPr>
            <w:tcW w:w="990" w:type="dxa"/>
            <w:tcBorders>
              <w:top w:val="nil"/>
              <w:left w:val="nil"/>
              <w:bottom w:val="nil"/>
              <w:right w:val="nil"/>
            </w:tcBorders>
            <w:noWrap/>
            <w:hideMark/>
          </w:tcPr>
          <w:p w:rsidR="00757690" w:rsidRPr="00693B80" w:rsidRDefault="00757690" w:rsidP="00757690">
            <w:pPr>
              <w:jc w:val="right"/>
            </w:pPr>
            <w:r w:rsidRPr="00693B80">
              <w:t>6</w:t>
            </w:r>
          </w:p>
        </w:tc>
        <w:tc>
          <w:tcPr>
            <w:tcW w:w="1073" w:type="dxa"/>
            <w:tcBorders>
              <w:top w:val="nil"/>
              <w:left w:val="nil"/>
              <w:bottom w:val="nil"/>
              <w:right w:val="nil"/>
            </w:tcBorders>
            <w:noWrap/>
            <w:hideMark/>
          </w:tcPr>
          <w:p w:rsidR="00757690" w:rsidRPr="00693B80" w:rsidRDefault="00757690" w:rsidP="00757690">
            <w:pPr>
              <w:jc w:val="right"/>
            </w:pPr>
            <w:r w:rsidRPr="00693B80">
              <w:t>0.04</w:t>
            </w:r>
          </w:p>
        </w:tc>
      </w:tr>
      <w:tr w:rsidR="00757690" w:rsidRPr="00693B80" w:rsidTr="00533913">
        <w:trPr>
          <w:trHeight w:val="306"/>
        </w:trPr>
        <w:tc>
          <w:tcPr>
            <w:tcW w:w="6745" w:type="dxa"/>
            <w:gridSpan w:val="3"/>
            <w:tcBorders>
              <w:top w:val="nil"/>
              <w:left w:val="nil"/>
              <w:bottom w:val="nil"/>
              <w:right w:val="nil"/>
            </w:tcBorders>
            <w:noWrap/>
            <w:hideMark/>
          </w:tcPr>
          <w:p w:rsidR="00757690" w:rsidRPr="00693B80" w:rsidRDefault="00757690" w:rsidP="00757690">
            <w:r>
              <w:t>Total</w:t>
            </w:r>
          </w:p>
        </w:tc>
        <w:tc>
          <w:tcPr>
            <w:tcW w:w="990" w:type="dxa"/>
            <w:tcBorders>
              <w:top w:val="nil"/>
              <w:left w:val="nil"/>
              <w:bottom w:val="nil"/>
              <w:right w:val="nil"/>
            </w:tcBorders>
            <w:noWrap/>
            <w:hideMark/>
          </w:tcPr>
          <w:p w:rsidR="00757690" w:rsidRPr="00693B80" w:rsidRDefault="00757690" w:rsidP="00757690">
            <w:pPr>
              <w:jc w:val="right"/>
            </w:pPr>
            <w:r w:rsidRPr="00693B80">
              <w:t>277</w:t>
            </w:r>
          </w:p>
        </w:tc>
        <w:tc>
          <w:tcPr>
            <w:tcW w:w="1073" w:type="dxa"/>
            <w:tcBorders>
              <w:top w:val="nil"/>
              <w:left w:val="nil"/>
              <w:bottom w:val="nil"/>
              <w:right w:val="nil"/>
            </w:tcBorders>
            <w:noWrap/>
            <w:hideMark/>
          </w:tcPr>
          <w:p w:rsidR="00757690" w:rsidRPr="00693B80" w:rsidRDefault="00757690" w:rsidP="00757690">
            <w:pPr>
              <w:jc w:val="right"/>
            </w:pPr>
            <w:r w:rsidRPr="00693B80">
              <w:t>2.45</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Bark</w:t>
            </w:r>
          </w:p>
        </w:tc>
        <w:tc>
          <w:tcPr>
            <w:tcW w:w="990" w:type="dxa"/>
            <w:tcBorders>
              <w:top w:val="nil"/>
              <w:left w:val="nil"/>
              <w:bottom w:val="nil"/>
              <w:right w:val="nil"/>
            </w:tcBorders>
            <w:noWrap/>
            <w:hideMark/>
          </w:tcPr>
          <w:p w:rsidR="00757690" w:rsidRPr="00693B80" w:rsidRDefault="00757690" w:rsidP="00757690">
            <w:pPr>
              <w:jc w:val="right"/>
            </w:pPr>
            <w:r w:rsidRPr="00693B80">
              <w:t>39</w:t>
            </w:r>
          </w:p>
        </w:tc>
        <w:tc>
          <w:tcPr>
            <w:tcW w:w="1073" w:type="dxa"/>
            <w:tcBorders>
              <w:top w:val="nil"/>
              <w:left w:val="nil"/>
              <w:bottom w:val="nil"/>
              <w:right w:val="nil"/>
            </w:tcBorders>
            <w:noWrap/>
            <w:hideMark/>
          </w:tcPr>
          <w:p w:rsidR="00757690" w:rsidRPr="00693B80" w:rsidRDefault="00757690" w:rsidP="00757690">
            <w:pPr>
              <w:jc w:val="right"/>
            </w:pPr>
            <w:r w:rsidRPr="00693B80">
              <w:t>0.17</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Bean cf.</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Black walnut</w:t>
            </w:r>
          </w:p>
        </w:tc>
        <w:tc>
          <w:tcPr>
            <w:tcW w:w="990" w:type="dxa"/>
            <w:tcBorders>
              <w:top w:val="nil"/>
              <w:left w:val="nil"/>
              <w:bottom w:val="nil"/>
              <w:right w:val="nil"/>
            </w:tcBorders>
            <w:noWrap/>
            <w:hideMark/>
          </w:tcPr>
          <w:p w:rsidR="00757690" w:rsidRPr="00693B80" w:rsidRDefault="00757690" w:rsidP="00757690">
            <w:pPr>
              <w:jc w:val="right"/>
            </w:pPr>
            <w:r w:rsidRPr="00693B80">
              <w:t>3</w:t>
            </w:r>
          </w:p>
        </w:tc>
        <w:tc>
          <w:tcPr>
            <w:tcW w:w="1073" w:type="dxa"/>
            <w:tcBorders>
              <w:top w:val="nil"/>
              <w:left w:val="nil"/>
              <w:bottom w:val="nil"/>
              <w:right w:val="nil"/>
            </w:tcBorders>
            <w:noWrap/>
            <w:hideMark/>
          </w:tcPr>
          <w:p w:rsidR="00757690" w:rsidRPr="00693B80" w:rsidRDefault="00757690" w:rsidP="00757690">
            <w:pPr>
              <w:jc w:val="right"/>
            </w:pPr>
            <w:r w:rsidRPr="00693B80">
              <w:t>0.49</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Black walnut/peach</w:t>
            </w:r>
          </w:p>
        </w:tc>
        <w:tc>
          <w:tcPr>
            <w:tcW w:w="990" w:type="dxa"/>
            <w:tcBorders>
              <w:top w:val="nil"/>
              <w:left w:val="nil"/>
              <w:bottom w:val="nil"/>
              <w:right w:val="nil"/>
            </w:tcBorders>
            <w:noWrap/>
            <w:hideMark/>
          </w:tcPr>
          <w:p w:rsidR="00757690" w:rsidRPr="00693B80" w:rsidRDefault="00757690" w:rsidP="00757690">
            <w:pPr>
              <w:jc w:val="right"/>
            </w:pPr>
            <w:r w:rsidRPr="00693B80">
              <w:t>16</w:t>
            </w:r>
          </w:p>
        </w:tc>
        <w:tc>
          <w:tcPr>
            <w:tcW w:w="1073" w:type="dxa"/>
            <w:tcBorders>
              <w:top w:val="nil"/>
              <w:left w:val="nil"/>
              <w:bottom w:val="nil"/>
              <w:right w:val="nil"/>
            </w:tcBorders>
            <w:noWrap/>
            <w:hideMark/>
          </w:tcPr>
          <w:p w:rsidR="00757690" w:rsidRPr="00693B80" w:rsidRDefault="00757690" w:rsidP="00757690">
            <w:pPr>
              <w:jc w:val="right"/>
            </w:pPr>
            <w:r w:rsidRPr="00693B80">
              <w:t>0.25</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Black walnut/peach cf.</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Blackberry/raspberry uncarbonized</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Cheno</w:t>
            </w:r>
            <w:r>
              <w:t>pod</w:t>
            </w:r>
            <w:r w:rsidRPr="00693B80">
              <w:t>/am</w:t>
            </w:r>
            <w:r>
              <w:t>aranth</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Copperleaf</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7863C6">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Corn cupule</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533913">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r w:rsidRPr="00693B80">
              <w:t>Dock</w:t>
            </w:r>
          </w:p>
        </w:tc>
        <w:tc>
          <w:tcPr>
            <w:tcW w:w="990" w:type="dxa"/>
            <w:tcBorders>
              <w:top w:val="nil"/>
              <w:left w:val="nil"/>
              <w:bottom w:val="nil"/>
              <w:right w:val="nil"/>
            </w:tcBorders>
            <w:noWrap/>
            <w:hideMark/>
          </w:tcPr>
          <w:p w:rsidR="00757690" w:rsidRPr="00693B80" w:rsidRDefault="00757690" w:rsidP="00757690">
            <w:pPr>
              <w:jc w:val="right"/>
            </w:pPr>
            <w:r w:rsidRPr="00693B80">
              <w:t>1</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533913">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356F S21</w:t>
            </w:r>
          </w:p>
        </w:tc>
        <w:tc>
          <w:tcPr>
            <w:tcW w:w="3960" w:type="dxa"/>
            <w:tcBorders>
              <w:top w:val="nil"/>
              <w:left w:val="nil"/>
              <w:bottom w:val="nil"/>
              <w:right w:val="nil"/>
            </w:tcBorders>
            <w:noWrap/>
            <w:hideMark/>
          </w:tcPr>
          <w:p w:rsidR="00757690" w:rsidRPr="00693B80" w:rsidRDefault="00757690" w:rsidP="00757690">
            <w:proofErr w:type="spellStart"/>
            <w:r w:rsidRPr="00693B80">
              <w:t>Goosegrass</w:t>
            </w:r>
            <w:proofErr w:type="spellEnd"/>
          </w:p>
        </w:tc>
        <w:tc>
          <w:tcPr>
            <w:tcW w:w="990" w:type="dxa"/>
            <w:tcBorders>
              <w:top w:val="nil"/>
              <w:left w:val="nil"/>
              <w:bottom w:val="nil"/>
              <w:right w:val="nil"/>
            </w:tcBorders>
            <w:noWrap/>
            <w:hideMark/>
          </w:tcPr>
          <w:p w:rsidR="00757690" w:rsidRPr="00693B80" w:rsidRDefault="00757690" w:rsidP="00757690">
            <w:pPr>
              <w:jc w:val="right"/>
            </w:pPr>
            <w:r w:rsidRPr="00693B80">
              <w:t>3</w:t>
            </w:r>
          </w:p>
        </w:tc>
        <w:tc>
          <w:tcPr>
            <w:tcW w:w="1073" w:type="dxa"/>
            <w:tcBorders>
              <w:top w:val="nil"/>
              <w:left w:val="nil"/>
              <w:bottom w:val="nil"/>
              <w:right w:val="nil"/>
            </w:tcBorders>
            <w:noWrap/>
            <w:hideMark/>
          </w:tcPr>
          <w:p w:rsidR="00757690" w:rsidRPr="00693B80" w:rsidRDefault="00757690" w:rsidP="00757690">
            <w:pPr>
              <w:jc w:val="right"/>
            </w:pPr>
            <w:r w:rsidRPr="00693B80">
              <w:t>0</w:t>
            </w:r>
            <w:r w:rsidR="00AA6246">
              <w:t>.0</w:t>
            </w:r>
          </w:p>
        </w:tc>
      </w:tr>
    </w:tbl>
    <w:p w:rsidR="00533913" w:rsidRDefault="00533913">
      <w:pPr>
        <w:rPr>
          <w:i/>
        </w:rPr>
      </w:pPr>
    </w:p>
    <w:p w:rsidR="00533913" w:rsidRDefault="00533913">
      <w:pPr>
        <w:rPr>
          <w:i/>
        </w:rPr>
      </w:pPr>
    </w:p>
    <w:p w:rsidR="00757690" w:rsidRPr="00757690" w:rsidRDefault="00B667A8">
      <w:pPr>
        <w:rPr>
          <w:i/>
        </w:rPr>
      </w:pPr>
      <w:r>
        <w:rPr>
          <w:i/>
        </w:rPr>
        <w:lastRenderedPageBreak/>
        <w:t>Table A-3.</w:t>
      </w:r>
      <w:r w:rsidR="00757690" w:rsidRPr="00757690">
        <w:rPr>
          <w:i/>
        </w:rPr>
        <w:t xml:space="preserve"> Continued</w:t>
      </w:r>
      <w:r>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8" w:space="0" w:color="auto"/>
              <w:bottom w:val="single" w:sz="8" w:space="0" w:color="auto"/>
            </w:tcBorders>
            <w:noWrap/>
          </w:tcPr>
          <w:p w:rsidR="00757690" w:rsidRPr="00693B80" w:rsidRDefault="00757690" w:rsidP="00757690"/>
        </w:tc>
        <w:tc>
          <w:tcPr>
            <w:tcW w:w="1825" w:type="dxa"/>
            <w:tcBorders>
              <w:top w:val="single" w:sz="8" w:space="0" w:color="auto"/>
              <w:bottom w:val="single" w:sz="8" w:space="0" w:color="auto"/>
            </w:tcBorders>
            <w:noWrap/>
          </w:tcPr>
          <w:p w:rsidR="00757690" w:rsidRPr="00693B80" w:rsidRDefault="00757690" w:rsidP="00757690">
            <w:r>
              <w:t>Sample Number</w:t>
            </w:r>
          </w:p>
        </w:tc>
        <w:tc>
          <w:tcPr>
            <w:tcW w:w="3960" w:type="dxa"/>
            <w:tcBorders>
              <w:top w:val="single" w:sz="8" w:space="0" w:color="auto"/>
              <w:bottom w:val="single" w:sz="8" w:space="0" w:color="auto"/>
            </w:tcBorders>
            <w:noWrap/>
          </w:tcPr>
          <w:p w:rsidR="00757690" w:rsidRPr="00693B80" w:rsidRDefault="00757690" w:rsidP="00757690">
            <w:pPr>
              <w:ind w:left="307" w:hanging="307"/>
            </w:pPr>
            <w:r w:rsidRPr="00693B80">
              <w:t>Common Name</w:t>
            </w:r>
          </w:p>
        </w:tc>
        <w:tc>
          <w:tcPr>
            <w:tcW w:w="990" w:type="dxa"/>
            <w:tcBorders>
              <w:top w:val="single" w:sz="8" w:space="0" w:color="auto"/>
              <w:bottom w:val="single" w:sz="8" w:space="0" w:color="auto"/>
            </w:tcBorders>
            <w:noWrap/>
          </w:tcPr>
          <w:p w:rsidR="00757690" w:rsidRPr="00693B80" w:rsidRDefault="00757690" w:rsidP="00757690">
            <w:pPr>
              <w:jc w:val="right"/>
            </w:pPr>
            <w:r w:rsidRPr="00693B80">
              <w:t>Count</w:t>
            </w:r>
          </w:p>
        </w:tc>
        <w:tc>
          <w:tcPr>
            <w:tcW w:w="1073" w:type="dxa"/>
            <w:tcBorders>
              <w:top w:val="single" w:sz="8" w:space="0" w:color="auto"/>
              <w:bottom w:val="single" w:sz="8" w:space="0" w:color="auto"/>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8" w:space="0" w:color="auto"/>
            </w:tcBorders>
            <w:noWrap/>
            <w:hideMark/>
          </w:tcPr>
          <w:p w:rsidR="00757690" w:rsidRPr="00693B80" w:rsidRDefault="00757690" w:rsidP="00757690"/>
        </w:tc>
        <w:tc>
          <w:tcPr>
            <w:tcW w:w="1825" w:type="dxa"/>
            <w:tcBorders>
              <w:top w:val="single" w:sz="8" w:space="0" w:color="auto"/>
            </w:tcBorders>
            <w:noWrap/>
            <w:hideMark/>
          </w:tcPr>
          <w:p w:rsidR="00757690" w:rsidRPr="00693B80" w:rsidRDefault="00757690" w:rsidP="00757690">
            <w:r w:rsidRPr="00693B80">
              <w:t>356F S21</w:t>
            </w:r>
          </w:p>
        </w:tc>
        <w:tc>
          <w:tcPr>
            <w:tcW w:w="3960" w:type="dxa"/>
            <w:tcBorders>
              <w:top w:val="single" w:sz="8" w:space="0" w:color="auto"/>
            </w:tcBorders>
            <w:noWrap/>
            <w:hideMark/>
          </w:tcPr>
          <w:p w:rsidR="00757690" w:rsidRPr="00693B80" w:rsidRDefault="00757690" w:rsidP="00757690">
            <w:r w:rsidRPr="00693B80">
              <w:t>Peach</w:t>
            </w:r>
          </w:p>
        </w:tc>
        <w:tc>
          <w:tcPr>
            <w:tcW w:w="990" w:type="dxa"/>
            <w:tcBorders>
              <w:top w:val="single" w:sz="8" w:space="0" w:color="auto"/>
            </w:tcBorders>
            <w:noWrap/>
            <w:hideMark/>
          </w:tcPr>
          <w:p w:rsidR="00757690" w:rsidRPr="00693B80" w:rsidRDefault="00757690" w:rsidP="00757690">
            <w:pPr>
              <w:jc w:val="right"/>
            </w:pPr>
            <w:r w:rsidRPr="00693B80">
              <w:t>1</w:t>
            </w:r>
          </w:p>
        </w:tc>
        <w:tc>
          <w:tcPr>
            <w:tcW w:w="1073" w:type="dxa"/>
            <w:tcBorders>
              <w:top w:val="single" w:sz="8" w:space="0" w:color="auto"/>
            </w:tcBorders>
            <w:noWrap/>
            <w:hideMark/>
          </w:tcPr>
          <w:p w:rsidR="00757690" w:rsidRPr="00693B80" w:rsidRDefault="00757690" w:rsidP="00757690">
            <w:pPr>
              <w:jc w:val="right"/>
            </w:pPr>
            <w:r w:rsidRPr="00693B80">
              <w:t>0.11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177</w:t>
            </w:r>
          </w:p>
        </w:tc>
        <w:tc>
          <w:tcPr>
            <w:tcW w:w="1073" w:type="dxa"/>
            <w:noWrap/>
            <w:hideMark/>
          </w:tcPr>
          <w:p w:rsidR="00757690" w:rsidRPr="00693B80" w:rsidRDefault="00757690" w:rsidP="00757690">
            <w:pPr>
              <w:jc w:val="right"/>
            </w:pPr>
            <w:r w:rsidRPr="00693B80">
              <w:t>2.4</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Poppy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2F7A46">
            <w:r w:rsidRPr="002F7A46">
              <w:rPr>
                <w:i/>
              </w:rPr>
              <w:t>Prunus</w:t>
            </w:r>
            <w:r>
              <w:t xml:space="preserve"> </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Wheat</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356F S21</w:t>
            </w:r>
          </w:p>
        </w:tc>
        <w:tc>
          <w:tcPr>
            <w:tcW w:w="3960" w:type="dxa"/>
            <w:noWrap/>
            <w:hideMark/>
          </w:tcPr>
          <w:p w:rsidR="00757690" w:rsidRPr="00693B80" w:rsidRDefault="00757690" w:rsidP="00757690">
            <w:r w:rsidRPr="00693B80">
              <w:t>Wheat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270</w:t>
            </w:r>
          </w:p>
        </w:tc>
        <w:tc>
          <w:tcPr>
            <w:tcW w:w="1073" w:type="dxa"/>
            <w:noWrap/>
            <w:hideMark/>
          </w:tcPr>
          <w:p w:rsidR="00757690" w:rsidRPr="00693B80" w:rsidRDefault="00757690" w:rsidP="00757690">
            <w:pPr>
              <w:jc w:val="right"/>
            </w:pPr>
            <w:r w:rsidRPr="00693B80">
              <w:t>3.49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17</w:t>
            </w:r>
          </w:p>
        </w:tc>
        <w:tc>
          <w:tcPr>
            <w:tcW w:w="1073" w:type="dxa"/>
            <w:noWrap/>
            <w:hideMark/>
          </w:tcPr>
          <w:p w:rsidR="00757690" w:rsidRPr="00693B80" w:rsidRDefault="00757690" w:rsidP="00757690">
            <w:pPr>
              <w:jc w:val="right"/>
            </w:pPr>
            <w:r w:rsidRPr="00693B80">
              <w:t>0.17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Black walnut/peach</w:t>
            </w:r>
          </w:p>
        </w:tc>
        <w:tc>
          <w:tcPr>
            <w:tcW w:w="990" w:type="dxa"/>
            <w:noWrap/>
            <w:hideMark/>
          </w:tcPr>
          <w:p w:rsidR="00757690" w:rsidRPr="00693B80" w:rsidRDefault="00757690" w:rsidP="00757690">
            <w:pPr>
              <w:jc w:val="right"/>
            </w:pPr>
            <w:r w:rsidRPr="00693B80">
              <w:t>18</w:t>
            </w:r>
          </w:p>
        </w:tc>
        <w:tc>
          <w:tcPr>
            <w:tcW w:w="1073" w:type="dxa"/>
            <w:noWrap/>
            <w:hideMark/>
          </w:tcPr>
          <w:p w:rsidR="00757690" w:rsidRPr="00693B80" w:rsidRDefault="00757690" w:rsidP="00757690">
            <w:pPr>
              <w:jc w:val="right"/>
            </w:pPr>
            <w:r w:rsidRPr="00693B80">
              <w:t>0.5</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Bud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t>P</w:t>
            </w:r>
            <w:r w:rsidRPr="00693B80">
              <w:t>itch</w:t>
            </w:r>
          </w:p>
        </w:tc>
        <w:tc>
          <w:tcPr>
            <w:tcW w:w="990" w:type="dxa"/>
            <w:noWrap/>
            <w:hideMark/>
          </w:tcPr>
          <w:p w:rsidR="00757690" w:rsidRPr="00693B80" w:rsidRDefault="00757690" w:rsidP="00757690">
            <w:pPr>
              <w:jc w:val="right"/>
            </w:pPr>
            <w:r w:rsidRPr="00693B80">
              <w:t>189</w:t>
            </w:r>
          </w:p>
        </w:tc>
        <w:tc>
          <w:tcPr>
            <w:tcW w:w="1073" w:type="dxa"/>
            <w:noWrap/>
            <w:hideMark/>
          </w:tcPr>
          <w:p w:rsidR="00757690" w:rsidRPr="00693B80" w:rsidRDefault="00757690" w:rsidP="00757690">
            <w:pPr>
              <w:jc w:val="right"/>
            </w:pPr>
            <w:r w:rsidRPr="00693B80">
              <w:t>2.87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Pokeweed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2F7A46">
            <w:r w:rsidRPr="002F7A46">
              <w:rPr>
                <w:i/>
              </w:rPr>
              <w:t>Prunus</w:t>
            </w:r>
            <w:r w:rsidRPr="00693B80">
              <w:t xml:space="preserve"> </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356G S24</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243</w:t>
            </w:r>
          </w:p>
        </w:tc>
        <w:tc>
          <w:tcPr>
            <w:tcW w:w="1073" w:type="dxa"/>
            <w:noWrap/>
            <w:hideMark/>
          </w:tcPr>
          <w:p w:rsidR="00757690" w:rsidRPr="00693B80" w:rsidRDefault="00757690" w:rsidP="00757690">
            <w:pPr>
              <w:jc w:val="right"/>
            </w:pPr>
            <w:r w:rsidRPr="00693B80">
              <w:t>3.6</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Black walnut</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23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Grass family</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 xml:space="preserve">Oxalis </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357G S09</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48</w:t>
            </w:r>
          </w:p>
        </w:tc>
        <w:tc>
          <w:tcPr>
            <w:tcW w:w="1073" w:type="dxa"/>
            <w:noWrap/>
            <w:hideMark/>
          </w:tcPr>
          <w:p w:rsidR="00757690" w:rsidRPr="00693B80" w:rsidRDefault="00757690" w:rsidP="00757690">
            <w:pPr>
              <w:jc w:val="right"/>
            </w:pPr>
            <w:r w:rsidRPr="00693B80">
              <w:t>0.5</w:t>
            </w:r>
            <w:r w:rsidR="00AA6246">
              <w:t>0</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80</w:t>
            </w:r>
          </w:p>
        </w:tc>
        <w:tc>
          <w:tcPr>
            <w:tcW w:w="1073" w:type="dxa"/>
            <w:noWrap/>
            <w:hideMark/>
          </w:tcPr>
          <w:p w:rsidR="00757690" w:rsidRPr="00693B80" w:rsidRDefault="00757690" w:rsidP="00757690">
            <w:pPr>
              <w:jc w:val="right"/>
            </w:pPr>
            <w:r w:rsidRPr="00693B80">
              <w:t>0.59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Black walnut</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8</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82</w:t>
            </w:r>
          </w:p>
        </w:tc>
        <w:tc>
          <w:tcPr>
            <w:tcW w:w="1073" w:type="dxa"/>
            <w:noWrap/>
            <w:hideMark/>
          </w:tcPr>
          <w:p w:rsidR="00757690" w:rsidRPr="00693B80" w:rsidRDefault="00757690" w:rsidP="00757690">
            <w:pPr>
              <w:jc w:val="right"/>
            </w:pPr>
            <w:r w:rsidRPr="00693B80">
              <w:t>0.94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0.02</w:t>
            </w:r>
          </w:p>
        </w:tc>
      </w:tr>
    </w:tbl>
    <w:p w:rsidR="00533913" w:rsidRDefault="00533913">
      <w:pPr>
        <w:rPr>
          <w:i/>
        </w:rPr>
      </w:pPr>
    </w:p>
    <w:p w:rsidR="00533913" w:rsidRDefault="00533913">
      <w:pPr>
        <w:rPr>
          <w:i/>
        </w:rPr>
      </w:pPr>
    </w:p>
    <w:p w:rsidR="00757690" w:rsidRPr="00757690" w:rsidRDefault="00757690">
      <w:pPr>
        <w:rPr>
          <w:i/>
        </w:rPr>
      </w:pPr>
      <w:r w:rsidRPr="00757690">
        <w:rPr>
          <w:i/>
        </w:rPr>
        <w:lastRenderedPageBreak/>
        <w:t>Table A-</w:t>
      </w:r>
      <w:r w:rsidR="00B667A8">
        <w:rPr>
          <w:i/>
        </w:rPr>
        <w:t>3</w:t>
      </w:r>
      <w:r w:rsidR="00533913">
        <w:rPr>
          <w:i/>
        </w:rPr>
        <w:t xml:space="preserve">. </w:t>
      </w:r>
      <w:r w:rsidRPr="00757690">
        <w:rPr>
          <w:i/>
        </w:rPr>
        <w:t>Continued</w:t>
      </w:r>
      <w:r w:rsidR="00533913">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4" w:space="0" w:color="auto"/>
              <w:bottom w:val="single" w:sz="4" w:space="0" w:color="auto"/>
            </w:tcBorders>
            <w:noWrap/>
          </w:tcPr>
          <w:p w:rsidR="00757690" w:rsidRPr="00693B80" w:rsidRDefault="00757690" w:rsidP="00757690"/>
        </w:tc>
        <w:tc>
          <w:tcPr>
            <w:tcW w:w="1825" w:type="dxa"/>
            <w:tcBorders>
              <w:top w:val="single" w:sz="4" w:space="0" w:color="auto"/>
              <w:bottom w:val="single" w:sz="4" w:space="0" w:color="auto"/>
            </w:tcBorders>
            <w:noWrap/>
          </w:tcPr>
          <w:p w:rsidR="00757690" w:rsidRPr="00693B80" w:rsidRDefault="00757690" w:rsidP="00757690">
            <w:r>
              <w:t>Sample Number</w:t>
            </w:r>
          </w:p>
        </w:tc>
        <w:tc>
          <w:tcPr>
            <w:tcW w:w="3960" w:type="dxa"/>
            <w:tcBorders>
              <w:top w:val="single" w:sz="4" w:space="0" w:color="auto"/>
              <w:bottom w:val="single" w:sz="4" w:space="0" w:color="auto"/>
            </w:tcBorders>
            <w:noWrap/>
          </w:tcPr>
          <w:p w:rsidR="00757690" w:rsidRPr="00693B80" w:rsidRDefault="00757690" w:rsidP="00757690">
            <w:pPr>
              <w:ind w:left="307" w:hanging="307"/>
            </w:pPr>
            <w:r w:rsidRPr="00693B80">
              <w:t>Common Name</w:t>
            </w:r>
          </w:p>
        </w:tc>
        <w:tc>
          <w:tcPr>
            <w:tcW w:w="990" w:type="dxa"/>
            <w:tcBorders>
              <w:top w:val="single" w:sz="4" w:space="0" w:color="auto"/>
              <w:bottom w:val="single" w:sz="4" w:space="0" w:color="auto"/>
            </w:tcBorders>
            <w:noWrap/>
          </w:tcPr>
          <w:p w:rsidR="00757690" w:rsidRPr="00693B80" w:rsidRDefault="00757690" w:rsidP="00757690">
            <w:pPr>
              <w:jc w:val="right"/>
            </w:pPr>
            <w:r w:rsidRPr="00693B80">
              <w:t>Count</w:t>
            </w:r>
          </w:p>
        </w:tc>
        <w:tc>
          <w:tcPr>
            <w:tcW w:w="1073" w:type="dxa"/>
            <w:tcBorders>
              <w:top w:val="single" w:sz="4" w:space="0" w:color="auto"/>
              <w:bottom w:val="single" w:sz="4" w:space="0" w:color="auto"/>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4" w:space="0" w:color="auto"/>
            </w:tcBorders>
            <w:noWrap/>
            <w:hideMark/>
          </w:tcPr>
          <w:p w:rsidR="00757690" w:rsidRPr="00693B80" w:rsidRDefault="00757690" w:rsidP="00757690"/>
        </w:tc>
        <w:tc>
          <w:tcPr>
            <w:tcW w:w="1825" w:type="dxa"/>
            <w:tcBorders>
              <w:top w:val="single" w:sz="4" w:space="0" w:color="auto"/>
            </w:tcBorders>
            <w:noWrap/>
            <w:hideMark/>
          </w:tcPr>
          <w:p w:rsidR="00757690" w:rsidRPr="00693B80" w:rsidRDefault="00757690" w:rsidP="00757690">
            <w:r w:rsidRPr="00693B80">
              <w:t>359C S02</w:t>
            </w:r>
          </w:p>
        </w:tc>
        <w:tc>
          <w:tcPr>
            <w:tcW w:w="3960" w:type="dxa"/>
            <w:tcBorders>
              <w:top w:val="single" w:sz="4" w:space="0" w:color="auto"/>
            </w:tcBorders>
            <w:noWrap/>
            <w:hideMark/>
          </w:tcPr>
          <w:p w:rsidR="00757690" w:rsidRPr="00693B80" w:rsidRDefault="00757690" w:rsidP="00757690">
            <w:r w:rsidRPr="00693B80">
              <w:t>Dock</w:t>
            </w:r>
          </w:p>
        </w:tc>
        <w:tc>
          <w:tcPr>
            <w:tcW w:w="990" w:type="dxa"/>
            <w:tcBorders>
              <w:top w:val="single" w:sz="4" w:space="0" w:color="auto"/>
            </w:tcBorders>
            <w:noWrap/>
            <w:hideMark/>
          </w:tcPr>
          <w:p w:rsidR="00757690" w:rsidRPr="00693B80" w:rsidRDefault="00757690" w:rsidP="00757690">
            <w:pPr>
              <w:jc w:val="right"/>
            </w:pPr>
            <w:r w:rsidRPr="00693B80">
              <w:t>1</w:t>
            </w:r>
          </w:p>
        </w:tc>
        <w:tc>
          <w:tcPr>
            <w:tcW w:w="1073" w:type="dxa"/>
            <w:tcBorders>
              <w:top w:val="single" w:sz="4" w:space="0" w:color="auto"/>
            </w:tcBorders>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33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Hickory</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0.07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t>N</w:t>
            </w:r>
            <w:r w:rsidRPr="00693B80">
              <w:t>utshell</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14</w:t>
            </w:r>
          </w:p>
        </w:tc>
        <w:tc>
          <w:tcPr>
            <w:tcW w:w="1073" w:type="dxa"/>
            <w:noWrap/>
            <w:hideMark/>
          </w:tcPr>
          <w:p w:rsidR="00757690" w:rsidRPr="00693B80" w:rsidRDefault="00757690" w:rsidP="00757690">
            <w:pPr>
              <w:jc w:val="right"/>
            </w:pPr>
            <w:r w:rsidRPr="00693B80">
              <w:t>0.18</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365</w:t>
            </w:r>
          </w:p>
        </w:tc>
        <w:tc>
          <w:tcPr>
            <w:tcW w:w="1073" w:type="dxa"/>
            <w:noWrap/>
            <w:hideMark/>
          </w:tcPr>
          <w:p w:rsidR="00757690" w:rsidRPr="00693B80" w:rsidRDefault="00757690" w:rsidP="00757690">
            <w:pPr>
              <w:jc w:val="right"/>
            </w:pPr>
            <w:r w:rsidRPr="00693B80">
              <w:t>3.46</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12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2F7A46">
            <w:r w:rsidRPr="002F7A46">
              <w:rPr>
                <w:i/>
              </w:rPr>
              <w:t>Prunus</w:t>
            </w:r>
            <w:r w:rsidRPr="00693B80">
              <w:t xml:space="preserve"> cf.</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13</w:t>
            </w:r>
          </w:p>
        </w:tc>
        <w:tc>
          <w:tcPr>
            <w:tcW w:w="1073" w:type="dxa"/>
            <w:noWrap/>
            <w:hideMark/>
          </w:tcPr>
          <w:p w:rsidR="00757690" w:rsidRPr="00693B80" w:rsidRDefault="00757690" w:rsidP="00757690">
            <w:pPr>
              <w:jc w:val="right"/>
            </w:pPr>
            <w:r w:rsidRPr="00693B80">
              <w:t>0.13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359C S02</w:t>
            </w:r>
          </w:p>
        </w:tc>
        <w:tc>
          <w:tcPr>
            <w:tcW w:w="3960" w:type="dxa"/>
            <w:noWrap/>
            <w:hideMark/>
          </w:tcPr>
          <w:p w:rsidR="00757690" w:rsidRPr="00693B80" w:rsidRDefault="00757690" w:rsidP="00757690">
            <w:r w:rsidRPr="00693B80">
              <w:t>Wheat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558</w:t>
            </w:r>
          </w:p>
        </w:tc>
        <w:tc>
          <w:tcPr>
            <w:tcW w:w="1073" w:type="dxa"/>
            <w:noWrap/>
            <w:hideMark/>
          </w:tcPr>
          <w:p w:rsidR="00757690" w:rsidRPr="00693B80" w:rsidRDefault="00757690" w:rsidP="00757690">
            <w:pPr>
              <w:jc w:val="right"/>
            </w:pPr>
            <w:r w:rsidRPr="00693B80">
              <w:t>4.91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96</w:t>
            </w:r>
          </w:p>
        </w:tc>
        <w:tc>
          <w:tcPr>
            <w:tcW w:w="1073" w:type="dxa"/>
            <w:noWrap/>
            <w:hideMark/>
          </w:tcPr>
          <w:p w:rsidR="00757690" w:rsidRPr="00693B80" w:rsidRDefault="00757690" w:rsidP="00757690">
            <w:pPr>
              <w:jc w:val="right"/>
            </w:pPr>
            <w:r w:rsidRPr="00693B80">
              <w:t>0.86</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7</w:t>
            </w:r>
          </w:p>
        </w:tc>
        <w:tc>
          <w:tcPr>
            <w:tcW w:w="1073" w:type="dxa"/>
            <w:noWrap/>
            <w:hideMark/>
          </w:tcPr>
          <w:p w:rsidR="00757690" w:rsidRPr="00693B80" w:rsidRDefault="00757690" w:rsidP="00757690">
            <w:pPr>
              <w:jc w:val="right"/>
            </w:pPr>
            <w:r w:rsidRPr="00693B80">
              <w:t>0.1</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Oxalis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15</w:t>
            </w:r>
          </w:p>
        </w:tc>
        <w:tc>
          <w:tcPr>
            <w:tcW w:w="1073" w:type="dxa"/>
            <w:noWrap/>
            <w:hideMark/>
          </w:tcPr>
          <w:p w:rsidR="00757690" w:rsidRPr="00693B80" w:rsidRDefault="00757690" w:rsidP="00757690">
            <w:pPr>
              <w:jc w:val="right"/>
            </w:pPr>
            <w:r w:rsidRPr="00693B80">
              <w:t>0.4</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Pink family</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377</w:t>
            </w:r>
          </w:p>
        </w:tc>
        <w:tc>
          <w:tcPr>
            <w:tcW w:w="1073" w:type="dxa"/>
            <w:noWrap/>
            <w:hideMark/>
          </w:tcPr>
          <w:p w:rsidR="00757690" w:rsidRPr="00693B80" w:rsidRDefault="00757690" w:rsidP="00757690">
            <w:pPr>
              <w:jc w:val="right"/>
            </w:pPr>
            <w:r w:rsidRPr="00693B80">
              <w:t>7.04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Pokeweed cf.</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359D S09</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14</w:t>
            </w:r>
          </w:p>
        </w:tc>
        <w:tc>
          <w:tcPr>
            <w:tcW w:w="1073" w:type="dxa"/>
            <w:noWrap/>
            <w:hideMark/>
          </w:tcPr>
          <w:p w:rsidR="00757690" w:rsidRPr="00693B80" w:rsidRDefault="00757690" w:rsidP="00757690">
            <w:pPr>
              <w:jc w:val="right"/>
            </w:pPr>
            <w:r w:rsidRPr="00693B80">
              <w:t>0.06</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535</w:t>
            </w:r>
          </w:p>
        </w:tc>
        <w:tc>
          <w:tcPr>
            <w:tcW w:w="1073" w:type="dxa"/>
            <w:noWrap/>
            <w:hideMark/>
          </w:tcPr>
          <w:p w:rsidR="00757690" w:rsidRPr="00693B80" w:rsidRDefault="00757690" w:rsidP="00757690">
            <w:pPr>
              <w:jc w:val="right"/>
            </w:pPr>
            <w:r w:rsidRPr="00693B80">
              <w:t>8.49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35</w:t>
            </w:r>
          </w:p>
        </w:tc>
        <w:tc>
          <w:tcPr>
            <w:tcW w:w="1073" w:type="dxa"/>
            <w:noWrap/>
            <w:hideMark/>
          </w:tcPr>
          <w:p w:rsidR="00757690" w:rsidRPr="00693B80" w:rsidRDefault="00757690" w:rsidP="00757690">
            <w:pPr>
              <w:jc w:val="right"/>
            </w:pPr>
            <w:r w:rsidRPr="00693B80">
              <w:t>0.47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0.06</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66</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Knotweed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41</w:t>
            </w:r>
          </w:p>
        </w:tc>
        <w:tc>
          <w:tcPr>
            <w:tcW w:w="1073" w:type="dxa"/>
            <w:noWrap/>
            <w:hideMark/>
          </w:tcPr>
          <w:p w:rsidR="00757690" w:rsidRPr="00693B80" w:rsidRDefault="00757690" w:rsidP="00757690">
            <w:pPr>
              <w:jc w:val="right"/>
            </w:pPr>
            <w:r w:rsidRPr="00693B80">
              <w:t>0.93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Pink family</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297</w:t>
            </w:r>
          </w:p>
        </w:tc>
        <w:tc>
          <w:tcPr>
            <w:tcW w:w="1073" w:type="dxa"/>
            <w:noWrap/>
            <w:hideMark/>
          </w:tcPr>
          <w:p w:rsidR="00757690" w:rsidRPr="00693B80" w:rsidRDefault="00757690" w:rsidP="00757690">
            <w:pPr>
              <w:jc w:val="right"/>
            </w:pPr>
            <w:r w:rsidRPr="00693B80">
              <w:t>3.67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2F7A46">
            <w:r w:rsidRPr="002F7A46">
              <w:rPr>
                <w:i/>
              </w:rPr>
              <w:t>Prunus</w:t>
            </w:r>
            <w:r w:rsidRPr="00693B80">
              <w:t xml:space="preserve"> </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bl>
    <w:p w:rsidR="00533913" w:rsidRDefault="00533913">
      <w:pPr>
        <w:rPr>
          <w:i/>
        </w:rPr>
      </w:pPr>
    </w:p>
    <w:p w:rsidR="00533913" w:rsidRDefault="00533913">
      <w:pPr>
        <w:rPr>
          <w:i/>
        </w:rPr>
      </w:pPr>
    </w:p>
    <w:p w:rsidR="00757690" w:rsidRPr="00757690" w:rsidRDefault="00757690">
      <w:pPr>
        <w:rPr>
          <w:i/>
        </w:rPr>
      </w:pPr>
      <w:r w:rsidRPr="00757690">
        <w:rPr>
          <w:i/>
        </w:rPr>
        <w:lastRenderedPageBreak/>
        <w:t>Table A-</w:t>
      </w:r>
      <w:r w:rsidR="00B667A8">
        <w:rPr>
          <w:i/>
        </w:rPr>
        <w:t>3.</w:t>
      </w:r>
      <w:r w:rsidRPr="00757690">
        <w:rPr>
          <w:i/>
        </w:rPr>
        <w:t xml:space="preserve"> Continued</w:t>
      </w:r>
      <w:r w:rsidR="00B667A8">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8" w:space="0" w:color="auto"/>
              <w:bottom w:val="single" w:sz="8" w:space="0" w:color="auto"/>
            </w:tcBorders>
            <w:noWrap/>
          </w:tcPr>
          <w:p w:rsidR="00757690" w:rsidRPr="00693B80" w:rsidRDefault="00757690" w:rsidP="00757690"/>
        </w:tc>
        <w:tc>
          <w:tcPr>
            <w:tcW w:w="1825" w:type="dxa"/>
            <w:tcBorders>
              <w:top w:val="single" w:sz="8" w:space="0" w:color="auto"/>
              <w:bottom w:val="single" w:sz="8" w:space="0" w:color="auto"/>
            </w:tcBorders>
            <w:noWrap/>
          </w:tcPr>
          <w:p w:rsidR="00757690" w:rsidRPr="00693B80" w:rsidRDefault="00757690" w:rsidP="00757690">
            <w:r>
              <w:t>Sample Number</w:t>
            </w:r>
          </w:p>
        </w:tc>
        <w:tc>
          <w:tcPr>
            <w:tcW w:w="3960" w:type="dxa"/>
            <w:tcBorders>
              <w:top w:val="single" w:sz="8" w:space="0" w:color="auto"/>
              <w:bottom w:val="single" w:sz="8" w:space="0" w:color="auto"/>
            </w:tcBorders>
            <w:noWrap/>
          </w:tcPr>
          <w:p w:rsidR="00757690" w:rsidRPr="00693B80" w:rsidRDefault="00757690" w:rsidP="00757690">
            <w:pPr>
              <w:ind w:left="307" w:hanging="307"/>
            </w:pPr>
            <w:r w:rsidRPr="00693B80">
              <w:t>Common Name</w:t>
            </w:r>
          </w:p>
        </w:tc>
        <w:tc>
          <w:tcPr>
            <w:tcW w:w="990" w:type="dxa"/>
            <w:tcBorders>
              <w:top w:val="single" w:sz="8" w:space="0" w:color="auto"/>
              <w:bottom w:val="single" w:sz="8" w:space="0" w:color="auto"/>
            </w:tcBorders>
            <w:noWrap/>
          </w:tcPr>
          <w:p w:rsidR="00757690" w:rsidRPr="00693B80" w:rsidRDefault="00757690" w:rsidP="00757690">
            <w:pPr>
              <w:jc w:val="right"/>
            </w:pPr>
            <w:r w:rsidRPr="00693B80">
              <w:t>Count</w:t>
            </w:r>
          </w:p>
        </w:tc>
        <w:tc>
          <w:tcPr>
            <w:tcW w:w="1073" w:type="dxa"/>
            <w:tcBorders>
              <w:top w:val="single" w:sz="8" w:space="0" w:color="auto"/>
              <w:bottom w:val="single" w:sz="8" w:space="0" w:color="auto"/>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8" w:space="0" w:color="auto"/>
            </w:tcBorders>
            <w:noWrap/>
            <w:hideMark/>
          </w:tcPr>
          <w:p w:rsidR="00757690" w:rsidRPr="00693B80" w:rsidRDefault="00757690" w:rsidP="00757690"/>
        </w:tc>
        <w:tc>
          <w:tcPr>
            <w:tcW w:w="1825" w:type="dxa"/>
            <w:tcBorders>
              <w:top w:val="single" w:sz="8" w:space="0" w:color="auto"/>
            </w:tcBorders>
            <w:noWrap/>
            <w:hideMark/>
          </w:tcPr>
          <w:p w:rsidR="00757690" w:rsidRPr="00693B80" w:rsidRDefault="00757690" w:rsidP="00757690">
            <w:r w:rsidRPr="00693B80">
              <w:t>359E S12</w:t>
            </w:r>
          </w:p>
        </w:tc>
        <w:tc>
          <w:tcPr>
            <w:tcW w:w="3960" w:type="dxa"/>
            <w:tcBorders>
              <w:top w:val="single" w:sz="8" w:space="0" w:color="auto"/>
            </w:tcBorders>
            <w:noWrap/>
            <w:hideMark/>
          </w:tcPr>
          <w:p w:rsidR="00757690" w:rsidRPr="00693B80" w:rsidRDefault="00757690" w:rsidP="00757690">
            <w:r w:rsidRPr="00693B80">
              <w:t>Unidentifiable</w:t>
            </w:r>
          </w:p>
        </w:tc>
        <w:tc>
          <w:tcPr>
            <w:tcW w:w="990" w:type="dxa"/>
            <w:tcBorders>
              <w:top w:val="single" w:sz="8" w:space="0" w:color="auto"/>
            </w:tcBorders>
            <w:noWrap/>
            <w:hideMark/>
          </w:tcPr>
          <w:p w:rsidR="00757690" w:rsidRPr="00693B80" w:rsidRDefault="00757690" w:rsidP="00757690">
            <w:pPr>
              <w:jc w:val="right"/>
            </w:pPr>
            <w:r w:rsidRPr="00693B80">
              <w:t>5</w:t>
            </w:r>
          </w:p>
        </w:tc>
        <w:tc>
          <w:tcPr>
            <w:tcW w:w="1073" w:type="dxa"/>
            <w:tcBorders>
              <w:top w:val="single" w:sz="8" w:space="0" w:color="auto"/>
            </w:tcBorders>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Unidentifiable seed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359E S12</w:t>
            </w:r>
          </w:p>
        </w:tc>
        <w:tc>
          <w:tcPr>
            <w:tcW w:w="3960" w:type="dxa"/>
            <w:noWrap/>
            <w:hideMark/>
          </w:tcPr>
          <w:p w:rsidR="00757690" w:rsidRPr="00693B80" w:rsidRDefault="00757690" w:rsidP="00757690">
            <w:r w:rsidRPr="00693B80">
              <w:t>Weedy legume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471</w:t>
            </w:r>
          </w:p>
        </w:tc>
        <w:tc>
          <w:tcPr>
            <w:tcW w:w="1073" w:type="dxa"/>
            <w:noWrap/>
            <w:hideMark/>
          </w:tcPr>
          <w:p w:rsidR="00757690" w:rsidRPr="00693B80" w:rsidRDefault="00757690" w:rsidP="00757690">
            <w:pPr>
              <w:jc w:val="right"/>
            </w:pPr>
            <w:r w:rsidRPr="00693B80">
              <w:t>5.24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Bedstraw</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Black walnut</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0.81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59</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Grass family</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t>N</w:t>
            </w:r>
            <w:r w:rsidRPr="00693B80">
              <w:t>utshell</w:t>
            </w:r>
          </w:p>
        </w:tc>
        <w:tc>
          <w:tcPr>
            <w:tcW w:w="990" w:type="dxa"/>
            <w:noWrap/>
            <w:hideMark/>
          </w:tcPr>
          <w:p w:rsidR="00757690" w:rsidRPr="00693B80" w:rsidRDefault="00757690" w:rsidP="00757690">
            <w:pPr>
              <w:jc w:val="right"/>
            </w:pPr>
            <w:r w:rsidRPr="00693B80">
              <w:t>13</w:t>
            </w:r>
          </w:p>
        </w:tc>
        <w:tc>
          <w:tcPr>
            <w:tcW w:w="1073" w:type="dxa"/>
            <w:noWrap/>
            <w:hideMark/>
          </w:tcPr>
          <w:p w:rsidR="00757690" w:rsidRPr="00693B80" w:rsidRDefault="00757690" w:rsidP="00757690">
            <w:pPr>
              <w:jc w:val="right"/>
            </w:pPr>
            <w:r w:rsidRPr="00693B80">
              <w:t>0.09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t>P</w:t>
            </w:r>
            <w:r w:rsidRPr="00693B80">
              <w:t>each</w:t>
            </w:r>
          </w:p>
        </w:tc>
        <w:tc>
          <w:tcPr>
            <w:tcW w:w="990" w:type="dxa"/>
            <w:noWrap/>
            <w:hideMark/>
          </w:tcPr>
          <w:p w:rsidR="00757690" w:rsidRPr="00693B80" w:rsidRDefault="00757690" w:rsidP="00757690">
            <w:pPr>
              <w:jc w:val="right"/>
            </w:pPr>
            <w:r w:rsidRPr="00693B80">
              <w:t>20</w:t>
            </w:r>
          </w:p>
        </w:tc>
        <w:tc>
          <w:tcPr>
            <w:tcW w:w="1073" w:type="dxa"/>
            <w:noWrap/>
            <w:hideMark/>
          </w:tcPr>
          <w:p w:rsidR="00757690" w:rsidRPr="00693B80" w:rsidRDefault="00757690" w:rsidP="00757690">
            <w:pPr>
              <w:jc w:val="right"/>
            </w:pPr>
            <w:r w:rsidRPr="00693B80">
              <w:t>0.41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9</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303</w:t>
            </w:r>
          </w:p>
        </w:tc>
        <w:tc>
          <w:tcPr>
            <w:tcW w:w="1073" w:type="dxa"/>
            <w:noWrap/>
            <w:hideMark/>
          </w:tcPr>
          <w:p w:rsidR="00757690" w:rsidRPr="00693B80" w:rsidRDefault="00757690" w:rsidP="00757690">
            <w:pPr>
              <w:jc w:val="right"/>
            </w:pPr>
            <w:r w:rsidRPr="00693B80">
              <w:t>2.23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359F S16</w:t>
            </w:r>
          </w:p>
        </w:tc>
        <w:tc>
          <w:tcPr>
            <w:tcW w:w="3960" w:type="dxa"/>
            <w:noWrap/>
            <w:hideMark/>
          </w:tcPr>
          <w:p w:rsidR="00757690" w:rsidRPr="00693B80" w:rsidRDefault="00757690" w:rsidP="00757690">
            <w:r w:rsidRPr="00693B80">
              <w:t>Wheat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420</w:t>
            </w:r>
          </w:p>
        </w:tc>
        <w:tc>
          <w:tcPr>
            <w:tcW w:w="1073" w:type="dxa"/>
            <w:noWrap/>
            <w:hideMark/>
          </w:tcPr>
          <w:p w:rsidR="00757690" w:rsidRPr="00693B80" w:rsidRDefault="00757690" w:rsidP="00757690">
            <w:pPr>
              <w:jc w:val="right"/>
            </w:pPr>
            <w:r w:rsidRPr="00693B80">
              <w:t>3.62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Acorn cf.</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Bean cf.</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33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8</w:t>
            </w:r>
          </w:p>
        </w:tc>
        <w:tc>
          <w:tcPr>
            <w:tcW w:w="1073" w:type="dxa"/>
            <w:noWrap/>
            <w:hideMark/>
          </w:tcPr>
          <w:p w:rsidR="00757690" w:rsidRPr="00693B80" w:rsidRDefault="00757690" w:rsidP="00757690">
            <w:pPr>
              <w:jc w:val="right"/>
            </w:pPr>
            <w:r w:rsidRPr="00693B80">
              <w:t>0.08</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4</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Grape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Hickory</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Nutshell</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t>O</w:t>
            </w:r>
            <w:r w:rsidRPr="00693B80">
              <w:t>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t>P</w:t>
            </w:r>
            <w:r w:rsidRPr="00693B80">
              <w:t>ersimmon cf.</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12</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203</w:t>
            </w:r>
          </w:p>
        </w:tc>
        <w:tc>
          <w:tcPr>
            <w:tcW w:w="1073" w:type="dxa"/>
            <w:noWrap/>
            <w:hideMark/>
          </w:tcPr>
          <w:p w:rsidR="00757690" w:rsidRPr="00693B80" w:rsidRDefault="00757690" w:rsidP="00757690">
            <w:pPr>
              <w:jc w:val="right"/>
            </w:pPr>
            <w:r w:rsidRPr="00693B80">
              <w:t>1.58</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t>P</w:t>
            </w:r>
            <w:r w:rsidRPr="00693B80">
              <w:t>okeweed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t>S</w:t>
            </w:r>
            <w:r w:rsidRPr="00693B80">
              <w:t>quash rind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16</w:t>
            </w:r>
          </w:p>
        </w:tc>
        <w:tc>
          <w:tcPr>
            <w:tcW w:w="1073" w:type="dxa"/>
            <w:noWrap/>
            <w:hideMark/>
          </w:tcPr>
          <w:p w:rsidR="00757690" w:rsidRPr="00693B80" w:rsidRDefault="00757690" w:rsidP="00757690">
            <w:pPr>
              <w:jc w:val="right"/>
            </w:pPr>
            <w:r w:rsidRPr="00693B80">
              <w:t>0.07</w:t>
            </w:r>
          </w:p>
        </w:tc>
      </w:tr>
    </w:tbl>
    <w:p w:rsidR="00533913" w:rsidRDefault="00533913">
      <w:pPr>
        <w:rPr>
          <w:i/>
        </w:rPr>
      </w:pPr>
    </w:p>
    <w:p w:rsidR="00533913" w:rsidRDefault="00533913">
      <w:pPr>
        <w:rPr>
          <w:i/>
        </w:rPr>
      </w:pPr>
    </w:p>
    <w:p w:rsidR="00757690" w:rsidRPr="00757690" w:rsidRDefault="00757690">
      <w:pPr>
        <w:rPr>
          <w:i/>
        </w:rPr>
      </w:pPr>
      <w:r w:rsidRPr="00757690">
        <w:rPr>
          <w:i/>
        </w:rPr>
        <w:lastRenderedPageBreak/>
        <w:t>Table A-</w:t>
      </w:r>
      <w:r w:rsidR="00B667A8">
        <w:rPr>
          <w:i/>
        </w:rPr>
        <w:t>3.</w:t>
      </w:r>
      <w:r w:rsidRPr="00757690">
        <w:rPr>
          <w:i/>
        </w:rPr>
        <w:t xml:space="preserve"> Continued</w:t>
      </w:r>
      <w:r w:rsidR="00B667A8">
        <w:rPr>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4" w:space="0" w:color="auto"/>
              <w:bottom w:val="single" w:sz="4" w:space="0" w:color="auto"/>
            </w:tcBorders>
            <w:noWrap/>
          </w:tcPr>
          <w:p w:rsidR="00757690" w:rsidRPr="00693B80" w:rsidRDefault="00757690" w:rsidP="00757690"/>
        </w:tc>
        <w:tc>
          <w:tcPr>
            <w:tcW w:w="1825" w:type="dxa"/>
            <w:tcBorders>
              <w:top w:val="single" w:sz="4" w:space="0" w:color="auto"/>
              <w:bottom w:val="single" w:sz="4" w:space="0" w:color="auto"/>
            </w:tcBorders>
            <w:noWrap/>
          </w:tcPr>
          <w:p w:rsidR="00757690" w:rsidRPr="00693B80" w:rsidRDefault="00757690" w:rsidP="00757690">
            <w:r>
              <w:t>Sample Number</w:t>
            </w:r>
          </w:p>
        </w:tc>
        <w:tc>
          <w:tcPr>
            <w:tcW w:w="3960" w:type="dxa"/>
            <w:tcBorders>
              <w:top w:val="single" w:sz="4" w:space="0" w:color="auto"/>
              <w:bottom w:val="single" w:sz="4" w:space="0" w:color="auto"/>
            </w:tcBorders>
            <w:noWrap/>
          </w:tcPr>
          <w:p w:rsidR="00757690" w:rsidRPr="00693B80" w:rsidRDefault="00757690" w:rsidP="00757690">
            <w:pPr>
              <w:ind w:left="307" w:hanging="307"/>
            </w:pPr>
            <w:r w:rsidRPr="00693B80">
              <w:t>Common Name</w:t>
            </w:r>
          </w:p>
        </w:tc>
        <w:tc>
          <w:tcPr>
            <w:tcW w:w="990" w:type="dxa"/>
            <w:tcBorders>
              <w:top w:val="single" w:sz="4" w:space="0" w:color="auto"/>
              <w:bottom w:val="single" w:sz="4" w:space="0" w:color="auto"/>
            </w:tcBorders>
            <w:noWrap/>
          </w:tcPr>
          <w:p w:rsidR="00757690" w:rsidRPr="00693B80" w:rsidRDefault="00757690" w:rsidP="00757690">
            <w:pPr>
              <w:jc w:val="right"/>
            </w:pPr>
            <w:r w:rsidRPr="00693B80">
              <w:t>Count</w:t>
            </w:r>
          </w:p>
        </w:tc>
        <w:tc>
          <w:tcPr>
            <w:tcW w:w="1073" w:type="dxa"/>
            <w:tcBorders>
              <w:top w:val="single" w:sz="4" w:space="0" w:color="auto"/>
              <w:bottom w:val="single" w:sz="4" w:space="0" w:color="auto"/>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4" w:space="0" w:color="auto"/>
            </w:tcBorders>
            <w:noWrap/>
            <w:hideMark/>
          </w:tcPr>
          <w:p w:rsidR="00757690" w:rsidRPr="00693B80" w:rsidRDefault="00757690" w:rsidP="00757690"/>
        </w:tc>
        <w:tc>
          <w:tcPr>
            <w:tcW w:w="1825" w:type="dxa"/>
            <w:tcBorders>
              <w:top w:val="single" w:sz="4" w:space="0" w:color="auto"/>
            </w:tcBorders>
            <w:noWrap/>
            <w:hideMark/>
          </w:tcPr>
          <w:p w:rsidR="00757690" w:rsidRPr="00693B80" w:rsidRDefault="00757690" w:rsidP="00757690">
            <w:r w:rsidRPr="00693B80">
              <w:t>366F S13</w:t>
            </w:r>
          </w:p>
        </w:tc>
        <w:tc>
          <w:tcPr>
            <w:tcW w:w="3960" w:type="dxa"/>
            <w:tcBorders>
              <w:top w:val="single" w:sz="4" w:space="0" w:color="auto"/>
            </w:tcBorders>
            <w:noWrap/>
            <w:hideMark/>
          </w:tcPr>
          <w:p w:rsidR="00757690" w:rsidRPr="00693B80" w:rsidRDefault="00757690" w:rsidP="00757690">
            <w:r w:rsidRPr="00693B80">
              <w:t>Unidentifiable seed</w:t>
            </w:r>
          </w:p>
        </w:tc>
        <w:tc>
          <w:tcPr>
            <w:tcW w:w="990" w:type="dxa"/>
            <w:tcBorders>
              <w:top w:val="single" w:sz="4" w:space="0" w:color="auto"/>
            </w:tcBorders>
            <w:noWrap/>
            <w:hideMark/>
          </w:tcPr>
          <w:p w:rsidR="00757690" w:rsidRPr="00693B80" w:rsidRDefault="00757690" w:rsidP="00757690">
            <w:pPr>
              <w:jc w:val="right"/>
            </w:pPr>
            <w:r w:rsidRPr="00693B80">
              <w:t>3</w:t>
            </w:r>
          </w:p>
        </w:tc>
        <w:tc>
          <w:tcPr>
            <w:tcW w:w="1073" w:type="dxa"/>
            <w:tcBorders>
              <w:top w:val="single" w:sz="4" w:space="0" w:color="auto"/>
            </w:tcBorders>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38</w:t>
            </w:r>
          </w:p>
        </w:tc>
        <w:tc>
          <w:tcPr>
            <w:tcW w:w="1073" w:type="dxa"/>
            <w:noWrap/>
            <w:hideMark/>
          </w:tcPr>
          <w:p w:rsidR="00757690" w:rsidRPr="00693B80" w:rsidRDefault="00757690" w:rsidP="00757690">
            <w:pPr>
              <w:jc w:val="right"/>
            </w:pPr>
            <w:r w:rsidRPr="00693B80">
              <w:t>0.19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S13</w:t>
            </w:r>
          </w:p>
        </w:tc>
        <w:tc>
          <w:tcPr>
            <w:tcW w:w="3960" w:type="dxa"/>
            <w:noWrap/>
            <w:hideMark/>
          </w:tcPr>
          <w:p w:rsidR="00757690" w:rsidRPr="00693B80" w:rsidRDefault="00757690" w:rsidP="00757690">
            <w:r w:rsidRPr="00693B80">
              <w:t>Weedy legume</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353</w:t>
            </w:r>
          </w:p>
        </w:tc>
        <w:tc>
          <w:tcPr>
            <w:tcW w:w="1073" w:type="dxa"/>
            <w:noWrap/>
            <w:hideMark/>
          </w:tcPr>
          <w:p w:rsidR="00757690" w:rsidRPr="00693B80" w:rsidRDefault="00757690" w:rsidP="00757690">
            <w:pPr>
              <w:jc w:val="right"/>
            </w:pPr>
            <w:r w:rsidRPr="00693B80">
              <w:t>2.14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Blackberry/raspberry uncarbonized</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53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Copperleaf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49</w:t>
            </w:r>
          </w:p>
        </w:tc>
        <w:tc>
          <w:tcPr>
            <w:tcW w:w="1073" w:type="dxa"/>
            <w:noWrap/>
            <w:hideMark/>
          </w:tcPr>
          <w:p w:rsidR="00757690" w:rsidRPr="00693B80" w:rsidRDefault="00757690" w:rsidP="00757690">
            <w:pPr>
              <w:jc w:val="right"/>
            </w:pPr>
            <w:r w:rsidRPr="00693B80">
              <w:t>0.47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0.07</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90</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Nutshell</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Oxalis</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40</w:t>
            </w:r>
          </w:p>
        </w:tc>
        <w:tc>
          <w:tcPr>
            <w:tcW w:w="1073" w:type="dxa"/>
            <w:noWrap/>
            <w:hideMark/>
          </w:tcPr>
          <w:p w:rsidR="00757690" w:rsidRPr="00693B80" w:rsidRDefault="00757690" w:rsidP="00757690">
            <w:pPr>
              <w:jc w:val="right"/>
            </w:pPr>
            <w:r w:rsidRPr="00693B80">
              <w:t>0.75</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280</w:t>
            </w:r>
          </w:p>
        </w:tc>
        <w:tc>
          <w:tcPr>
            <w:tcW w:w="1073" w:type="dxa"/>
            <w:noWrap/>
            <w:hideMark/>
          </w:tcPr>
          <w:p w:rsidR="00757690" w:rsidRPr="00693B80" w:rsidRDefault="00757690" w:rsidP="00757690">
            <w:pPr>
              <w:jc w:val="right"/>
            </w:pPr>
            <w:r w:rsidRPr="00693B80">
              <w:t>2.96</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Purslane</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366F S15</w:t>
            </w:r>
          </w:p>
        </w:tc>
        <w:tc>
          <w:tcPr>
            <w:tcW w:w="3960" w:type="dxa"/>
            <w:noWrap/>
            <w:hideMark/>
          </w:tcPr>
          <w:p w:rsidR="00757690" w:rsidRPr="00693B80" w:rsidRDefault="00757690" w:rsidP="00757690">
            <w:r w:rsidRPr="00693B80">
              <w:t>Unidentified</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538</w:t>
            </w:r>
          </w:p>
        </w:tc>
        <w:tc>
          <w:tcPr>
            <w:tcW w:w="1073" w:type="dxa"/>
            <w:noWrap/>
            <w:hideMark/>
          </w:tcPr>
          <w:p w:rsidR="00757690" w:rsidRPr="00693B80" w:rsidRDefault="00757690" w:rsidP="00757690">
            <w:pPr>
              <w:jc w:val="right"/>
            </w:pPr>
            <w:r w:rsidRPr="00693B80">
              <w:t>4.29</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Blackberry/raspberry</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21</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Chickweed</w:t>
            </w:r>
          </w:p>
        </w:tc>
        <w:tc>
          <w:tcPr>
            <w:tcW w:w="990" w:type="dxa"/>
            <w:noWrap/>
            <w:hideMark/>
          </w:tcPr>
          <w:p w:rsidR="00757690" w:rsidRPr="00693B80" w:rsidRDefault="00757690" w:rsidP="00757690">
            <w:pPr>
              <w:jc w:val="right"/>
            </w:pPr>
            <w:r w:rsidRPr="00693B80">
              <w:t>6</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5</w:t>
            </w:r>
          </w:p>
        </w:tc>
        <w:tc>
          <w:tcPr>
            <w:tcW w:w="1073" w:type="dxa"/>
            <w:noWrap/>
            <w:hideMark/>
          </w:tcPr>
          <w:p w:rsidR="00757690" w:rsidRPr="00693B80" w:rsidRDefault="00757690" w:rsidP="00757690">
            <w:pPr>
              <w:jc w:val="right"/>
            </w:pPr>
            <w:r w:rsidRPr="00693B80">
              <w:t>0.04</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proofErr w:type="spellStart"/>
            <w:r w:rsidRPr="00693B80">
              <w:t>Goosegrass</w:t>
            </w:r>
            <w:proofErr w:type="spellEnd"/>
          </w:p>
        </w:tc>
        <w:tc>
          <w:tcPr>
            <w:tcW w:w="990" w:type="dxa"/>
            <w:noWrap/>
            <w:hideMark/>
          </w:tcPr>
          <w:p w:rsidR="00757690" w:rsidRPr="00693B80" w:rsidRDefault="00757690" w:rsidP="00757690">
            <w:pPr>
              <w:jc w:val="right"/>
            </w:pPr>
            <w:r w:rsidRPr="00693B80">
              <w:t>87</w:t>
            </w:r>
          </w:p>
        </w:tc>
        <w:tc>
          <w:tcPr>
            <w:tcW w:w="1073" w:type="dxa"/>
            <w:noWrap/>
            <w:hideMark/>
          </w:tcPr>
          <w:p w:rsidR="00757690" w:rsidRPr="00693B80" w:rsidRDefault="00757690" w:rsidP="00757690">
            <w:pPr>
              <w:jc w:val="right"/>
            </w:pPr>
            <w:r w:rsidRPr="00693B80">
              <w:t>0.02</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Monocot stem</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Peach</w:t>
            </w:r>
          </w:p>
        </w:tc>
        <w:tc>
          <w:tcPr>
            <w:tcW w:w="990" w:type="dxa"/>
            <w:noWrap/>
            <w:hideMark/>
          </w:tcPr>
          <w:p w:rsidR="00757690" w:rsidRPr="00693B80" w:rsidRDefault="00757690" w:rsidP="00757690">
            <w:pPr>
              <w:jc w:val="right"/>
            </w:pPr>
            <w:r w:rsidRPr="00693B80">
              <w:t>21</w:t>
            </w:r>
          </w:p>
        </w:tc>
        <w:tc>
          <w:tcPr>
            <w:tcW w:w="1073" w:type="dxa"/>
            <w:noWrap/>
            <w:hideMark/>
          </w:tcPr>
          <w:p w:rsidR="00757690" w:rsidRPr="00693B80" w:rsidRDefault="00757690" w:rsidP="00757690">
            <w:pPr>
              <w:jc w:val="right"/>
            </w:pPr>
            <w:r w:rsidRPr="00693B80">
              <w:t>0.31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Pine cone</w:t>
            </w:r>
          </w:p>
        </w:tc>
        <w:tc>
          <w:tcPr>
            <w:tcW w:w="990" w:type="dxa"/>
            <w:noWrap/>
            <w:hideMark/>
          </w:tcPr>
          <w:p w:rsidR="00757690" w:rsidRPr="00693B80" w:rsidRDefault="00757690" w:rsidP="00757690">
            <w:pPr>
              <w:jc w:val="right"/>
            </w:pPr>
            <w:r w:rsidRPr="00693B80">
              <w:t>3</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Pitch</w:t>
            </w:r>
          </w:p>
        </w:tc>
        <w:tc>
          <w:tcPr>
            <w:tcW w:w="990" w:type="dxa"/>
            <w:noWrap/>
            <w:hideMark/>
          </w:tcPr>
          <w:p w:rsidR="00757690" w:rsidRPr="00693B80" w:rsidRDefault="00757690" w:rsidP="00757690">
            <w:pPr>
              <w:jc w:val="right"/>
            </w:pPr>
            <w:r w:rsidRPr="00693B80">
              <w:t>178</w:t>
            </w:r>
          </w:p>
        </w:tc>
        <w:tc>
          <w:tcPr>
            <w:tcW w:w="1073" w:type="dxa"/>
            <w:noWrap/>
            <w:hideMark/>
          </w:tcPr>
          <w:p w:rsidR="00757690" w:rsidRPr="00693B80" w:rsidRDefault="00757690" w:rsidP="00757690">
            <w:pPr>
              <w:jc w:val="right"/>
            </w:pPr>
            <w:r w:rsidRPr="00693B80">
              <w:t>1.4</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Pokeweed</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366G S18</w:t>
            </w:r>
          </w:p>
        </w:tc>
        <w:tc>
          <w:tcPr>
            <w:tcW w:w="3960" w:type="dxa"/>
            <w:noWrap/>
            <w:hideMark/>
          </w:tcPr>
          <w:p w:rsidR="00757690" w:rsidRPr="00693B80" w:rsidRDefault="00757690" w:rsidP="00757690">
            <w:r w:rsidRPr="00693B80">
              <w:t>Unidentifiable</w:t>
            </w:r>
          </w:p>
        </w:tc>
        <w:tc>
          <w:tcPr>
            <w:tcW w:w="990" w:type="dxa"/>
            <w:noWrap/>
            <w:hideMark/>
          </w:tcPr>
          <w:p w:rsidR="00757690" w:rsidRPr="00693B80" w:rsidRDefault="00757690" w:rsidP="00757690">
            <w:pPr>
              <w:jc w:val="right"/>
            </w:pPr>
            <w:r w:rsidRPr="00693B80">
              <w:t>19</w:t>
            </w:r>
          </w:p>
        </w:tc>
        <w:tc>
          <w:tcPr>
            <w:tcW w:w="1073" w:type="dxa"/>
            <w:noWrap/>
            <w:hideMark/>
          </w:tcPr>
          <w:p w:rsidR="00757690" w:rsidRPr="00693B80" w:rsidRDefault="00757690" w:rsidP="00757690">
            <w:pPr>
              <w:jc w:val="right"/>
            </w:pPr>
            <w:r w:rsidRPr="00693B80">
              <w:t>0.08</w:t>
            </w:r>
          </w:p>
        </w:tc>
      </w:tr>
      <w:tr w:rsidR="00757690" w:rsidRPr="00693B80" w:rsidTr="00C435BD">
        <w:trPr>
          <w:trHeight w:val="300"/>
        </w:trPr>
        <w:tc>
          <w:tcPr>
            <w:tcW w:w="6745" w:type="dxa"/>
            <w:gridSpan w:val="3"/>
            <w:noWrap/>
            <w:hideMark/>
          </w:tcPr>
          <w:p w:rsidR="00757690" w:rsidRPr="00693B80" w:rsidRDefault="00757690" w:rsidP="00757690">
            <w:r>
              <w:t>Total</w:t>
            </w:r>
          </w:p>
        </w:tc>
        <w:tc>
          <w:tcPr>
            <w:tcW w:w="990" w:type="dxa"/>
            <w:noWrap/>
            <w:hideMark/>
          </w:tcPr>
          <w:p w:rsidR="00757690" w:rsidRPr="00693B80" w:rsidRDefault="00757690" w:rsidP="00757690">
            <w:pPr>
              <w:jc w:val="right"/>
            </w:pPr>
            <w:r w:rsidRPr="00693B80">
              <w:t>344</w:t>
            </w:r>
          </w:p>
        </w:tc>
        <w:tc>
          <w:tcPr>
            <w:tcW w:w="1073" w:type="dxa"/>
            <w:noWrap/>
            <w:hideMark/>
          </w:tcPr>
          <w:p w:rsidR="00757690" w:rsidRPr="00693B80" w:rsidRDefault="00757690" w:rsidP="00757690">
            <w:pPr>
              <w:jc w:val="right"/>
            </w:pPr>
            <w:r w:rsidRPr="00693B80">
              <w:t>1.88</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366H S33</w:t>
            </w:r>
          </w:p>
        </w:tc>
        <w:tc>
          <w:tcPr>
            <w:tcW w:w="3960" w:type="dxa"/>
            <w:noWrap/>
            <w:hideMark/>
          </w:tcPr>
          <w:p w:rsidR="00757690" w:rsidRPr="00693B80" w:rsidRDefault="00757690" w:rsidP="00757690">
            <w:r w:rsidRPr="00693B80">
              <w:t>Bark</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0.01</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366H S33</w:t>
            </w:r>
          </w:p>
        </w:tc>
        <w:tc>
          <w:tcPr>
            <w:tcW w:w="3960" w:type="dxa"/>
            <w:noWrap/>
            <w:hideMark/>
          </w:tcPr>
          <w:p w:rsidR="00757690" w:rsidRPr="00693B80" w:rsidRDefault="00757690" w:rsidP="00757690">
            <w:r w:rsidRPr="00693B80">
              <w:t>Cheno</w:t>
            </w:r>
            <w:r>
              <w:t>pod</w:t>
            </w:r>
            <w:r w:rsidRPr="00693B80">
              <w:t>/am</w:t>
            </w:r>
            <w:r>
              <w:t>aranth</w:t>
            </w:r>
          </w:p>
        </w:tc>
        <w:tc>
          <w:tcPr>
            <w:tcW w:w="990" w:type="dxa"/>
            <w:noWrap/>
            <w:hideMark/>
          </w:tcPr>
          <w:p w:rsidR="00757690" w:rsidRPr="00693B80" w:rsidRDefault="00757690" w:rsidP="00757690">
            <w:pPr>
              <w:jc w:val="right"/>
            </w:pPr>
            <w:r w:rsidRPr="00693B80">
              <w:t>8</w:t>
            </w:r>
          </w:p>
        </w:tc>
        <w:tc>
          <w:tcPr>
            <w:tcW w:w="1073" w:type="dxa"/>
            <w:noWrap/>
            <w:hideMark/>
          </w:tcPr>
          <w:p w:rsidR="00757690" w:rsidRPr="00693B80" w:rsidRDefault="00757690" w:rsidP="00757690">
            <w:pPr>
              <w:jc w:val="right"/>
            </w:pPr>
            <w:r w:rsidRPr="00693B80">
              <w:t>0</w:t>
            </w:r>
            <w:r w:rsidR="00AA6246">
              <w:t>.0</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366H S33</w:t>
            </w:r>
          </w:p>
        </w:tc>
        <w:tc>
          <w:tcPr>
            <w:tcW w:w="3960" w:type="dxa"/>
            <w:noWrap/>
            <w:hideMark/>
          </w:tcPr>
          <w:p w:rsidR="00757690" w:rsidRPr="00693B80" w:rsidRDefault="00757690" w:rsidP="00757690">
            <w:r w:rsidRPr="00693B80">
              <w:t>Corn cupule</w:t>
            </w:r>
          </w:p>
        </w:tc>
        <w:tc>
          <w:tcPr>
            <w:tcW w:w="990" w:type="dxa"/>
            <w:noWrap/>
            <w:hideMark/>
          </w:tcPr>
          <w:p w:rsidR="00757690" w:rsidRPr="00693B80" w:rsidRDefault="00757690" w:rsidP="00757690">
            <w:pPr>
              <w:jc w:val="right"/>
            </w:pPr>
            <w:r w:rsidRPr="00693B80">
              <w:t>38</w:t>
            </w:r>
          </w:p>
        </w:tc>
        <w:tc>
          <w:tcPr>
            <w:tcW w:w="1073" w:type="dxa"/>
            <w:noWrap/>
            <w:hideMark/>
          </w:tcPr>
          <w:p w:rsidR="00757690" w:rsidRPr="00693B80" w:rsidRDefault="00757690" w:rsidP="00757690">
            <w:pPr>
              <w:jc w:val="right"/>
            </w:pPr>
            <w:r w:rsidRPr="00693B80">
              <w:t>0.26</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366H S33</w:t>
            </w:r>
          </w:p>
        </w:tc>
        <w:tc>
          <w:tcPr>
            <w:tcW w:w="3960" w:type="dxa"/>
            <w:noWrap/>
            <w:hideMark/>
          </w:tcPr>
          <w:p w:rsidR="00757690" w:rsidRPr="00693B80" w:rsidRDefault="00757690" w:rsidP="00757690">
            <w:r w:rsidRPr="00693B80">
              <w:t>Corn kernel</w:t>
            </w:r>
          </w:p>
        </w:tc>
        <w:tc>
          <w:tcPr>
            <w:tcW w:w="990" w:type="dxa"/>
            <w:noWrap/>
            <w:hideMark/>
          </w:tcPr>
          <w:p w:rsidR="00757690" w:rsidRPr="00693B80" w:rsidRDefault="00757690" w:rsidP="00757690">
            <w:pPr>
              <w:jc w:val="right"/>
            </w:pPr>
            <w:r w:rsidRPr="00693B80">
              <w:t>2</w:t>
            </w:r>
          </w:p>
        </w:tc>
        <w:tc>
          <w:tcPr>
            <w:tcW w:w="1073" w:type="dxa"/>
            <w:noWrap/>
            <w:hideMark/>
          </w:tcPr>
          <w:p w:rsidR="00757690" w:rsidRPr="00693B80" w:rsidRDefault="00757690" w:rsidP="00757690">
            <w:pPr>
              <w:jc w:val="right"/>
            </w:pPr>
            <w:r w:rsidRPr="00693B80">
              <w:t>0.03</w:t>
            </w:r>
          </w:p>
        </w:tc>
      </w:tr>
      <w:tr w:rsidR="00757690" w:rsidRPr="00693B80" w:rsidTr="00C435BD">
        <w:trPr>
          <w:trHeight w:val="300"/>
        </w:trPr>
        <w:tc>
          <w:tcPr>
            <w:tcW w:w="960" w:type="dxa"/>
            <w:noWrap/>
            <w:hideMark/>
          </w:tcPr>
          <w:p w:rsidR="00757690" w:rsidRPr="00693B80" w:rsidRDefault="00757690" w:rsidP="00757690"/>
        </w:tc>
        <w:tc>
          <w:tcPr>
            <w:tcW w:w="1825" w:type="dxa"/>
            <w:noWrap/>
            <w:hideMark/>
          </w:tcPr>
          <w:p w:rsidR="00757690" w:rsidRPr="00693B80" w:rsidRDefault="00757690" w:rsidP="00757690">
            <w:r w:rsidRPr="00693B80">
              <w:t>366H S33</w:t>
            </w:r>
          </w:p>
        </w:tc>
        <w:tc>
          <w:tcPr>
            <w:tcW w:w="3960" w:type="dxa"/>
            <w:noWrap/>
            <w:hideMark/>
          </w:tcPr>
          <w:p w:rsidR="00757690" w:rsidRPr="00693B80" w:rsidRDefault="00757690" w:rsidP="00757690">
            <w:r w:rsidRPr="00693B80">
              <w:t>Corn kernel cf.</w:t>
            </w:r>
          </w:p>
        </w:tc>
        <w:tc>
          <w:tcPr>
            <w:tcW w:w="990" w:type="dxa"/>
            <w:noWrap/>
            <w:hideMark/>
          </w:tcPr>
          <w:p w:rsidR="00757690" w:rsidRPr="00693B80" w:rsidRDefault="00757690" w:rsidP="00757690">
            <w:pPr>
              <w:jc w:val="right"/>
            </w:pPr>
            <w:r w:rsidRPr="00693B80">
              <w:t>1</w:t>
            </w:r>
          </w:p>
        </w:tc>
        <w:tc>
          <w:tcPr>
            <w:tcW w:w="1073" w:type="dxa"/>
            <w:noWrap/>
            <w:hideMark/>
          </w:tcPr>
          <w:p w:rsidR="00757690" w:rsidRPr="00693B80" w:rsidRDefault="00757690" w:rsidP="00757690">
            <w:pPr>
              <w:jc w:val="right"/>
            </w:pPr>
            <w:r w:rsidRPr="00693B80">
              <w:t>0</w:t>
            </w:r>
            <w:r w:rsidR="00AA6246">
              <w:t>.0</w:t>
            </w:r>
          </w:p>
        </w:tc>
      </w:tr>
    </w:tbl>
    <w:p w:rsidR="00533913" w:rsidRDefault="00533913">
      <w:pPr>
        <w:rPr>
          <w:i/>
        </w:rPr>
      </w:pPr>
    </w:p>
    <w:p w:rsidR="00533913" w:rsidRDefault="00533913">
      <w:pPr>
        <w:rPr>
          <w:i/>
        </w:rPr>
      </w:pPr>
    </w:p>
    <w:p w:rsidR="00757690" w:rsidRPr="00757690" w:rsidRDefault="00B667A8">
      <w:pPr>
        <w:rPr>
          <w:i/>
        </w:rPr>
      </w:pPr>
      <w:r>
        <w:rPr>
          <w:i/>
        </w:rPr>
        <w:lastRenderedPageBreak/>
        <w:t>Table A-3.</w:t>
      </w:r>
      <w:r w:rsidR="00757690" w:rsidRPr="00757690">
        <w:rPr>
          <w:i/>
        </w:rPr>
        <w:t xml:space="preserve"> Continued</w:t>
      </w:r>
      <w:r>
        <w:rPr>
          <w:i/>
        </w:rPr>
        <w:t>.</w:t>
      </w:r>
    </w:p>
    <w:tbl>
      <w:tblPr>
        <w:tblStyle w:val="TableGrid"/>
        <w:tblW w:w="0" w:type="auto"/>
        <w:tblLook w:val="04A0" w:firstRow="1" w:lastRow="0" w:firstColumn="1" w:lastColumn="0" w:noHBand="0" w:noVBand="1"/>
      </w:tblPr>
      <w:tblGrid>
        <w:gridCol w:w="960"/>
        <w:gridCol w:w="1825"/>
        <w:gridCol w:w="3960"/>
        <w:gridCol w:w="990"/>
        <w:gridCol w:w="1073"/>
      </w:tblGrid>
      <w:tr w:rsidR="00757690" w:rsidRPr="00693B80" w:rsidTr="00533913">
        <w:trPr>
          <w:trHeight w:val="300"/>
        </w:trPr>
        <w:tc>
          <w:tcPr>
            <w:tcW w:w="960" w:type="dxa"/>
            <w:tcBorders>
              <w:top w:val="single" w:sz="8" w:space="0" w:color="auto"/>
              <w:left w:val="nil"/>
              <w:bottom w:val="single" w:sz="8" w:space="0" w:color="auto"/>
              <w:right w:val="nil"/>
            </w:tcBorders>
            <w:noWrap/>
          </w:tcPr>
          <w:p w:rsidR="00757690" w:rsidRPr="00693B80" w:rsidRDefault="00757690" w:rsidP="00757690"/>
        </w:tc>
        <w:tc>
          <w:tcPr>
            <w:tcW w:w="1825" w:type="dxa"/>
            <w:tcBorders>
              <w:top w:val="single" w:sz="8" w:space="0" w:color="auto"/>
              <w:left w:val="nil"/>
              <w:bottom w:val="single" w:sz="8" w:space="0" w:color="auto"/>
              <w:right w:val="nil"/>
            </w:tcBorders>
            <w:noWrap/>
          </w:tcPr>
          <w:p w:rsidR="00757690" w:rsidRPr="00693B80" w:rsidRDefault="00757690" w:rsidP="00757690">
            <w:r>
              <w:t>Sample Number</w:t>
            </w:r>
          </w:p>
        </w:tc>
        <w:tc>
          <w:tcPr>
            <w:tcW w:w="3960" w:type="dxa"/>
            <w:tcBorders>
              <w:top w:val="single" w:sz="8" w:space="0" w:color="auto"/>
              <w:left w:val="nil"/>
              <w:bottom w:val="single" w:sz="8" w:space="0" w:color="auto"/>
              <w:right w:val="nil"/>
            </w:tcBorders>
            <w:noWrap/>
          </w:tcPr>
          <w:p w:rsidR="00757690" w:rsidRPr="00693B80" w:rsidRDefault="00757690" w:rsidP="00757690">
            <w:pPr>
              <w:ind w:left="307" w:hanging="307"/>
            </w:pPr>
            <w:r w:rsidRPr="00693B80">
              <w:t>Common Name</w:t>
            </w:r>
          </w:p>
        </w:tc>
        <w:tc>
          <w:tcPr>
            <w:tcW w:w="990" w:type="dxa"/>
            <w:tcBorders>
              <w:top w:val="single" w:sz="8" w:space="0" w:color="auto"/>
              <w:left w:val="nil"/>
              <w:bottom w:val="single" w:sz="8" w:space="0" w:color="auto"/>
              <w:right w:val="nil"/>
            </w:tcBorders>
            <w:noWrap/>
          </w:tcPr>
          <w:p w:rsidR="00757690" w:rsidRPr="00693B80" w:rsidRDefault="00757690" w:rsidP="00757690">
            <w:pPr>
              <w:jc w:val="right"/>
            </w:pPr>
            <w:r w:rsidRPr="00693B80">
              <w:t>Count</w:t>
            </w:r>
          </w:p>
        </w:tc>
        <w:tc>
          <w:tcPr>
            <w:tcW w:w="1073" w:type="dxa"/>
            <w:tcBorders>
              <w:top w:val="single" w:sz="8" w:space="0" w:color="auto"/>
              <w:left w:val="nil"/>
              <w:bottom w:val="single" w:sz="8" w:space="0" w:color="auto"/>
              <w:right w:val="nil"/>
            </w:tcBorders>
            <w:noWrap/>
          </w:tcPr>
          <w:p w:rsidR="00757690" w:rsidRPr="00693B80" w:rsidRDefault="00757690" w:rsidP="00757690">
            <w:pPr>
              <w:ind w:left="388" w:right="-738" w:hanging="388"/>
            </w:pPr>
            <w:r>
              <w:t>Weight</w:t>
            </w:r>
          </w:p>
        </w:tc>
      </w:tr>
      <w:tr w:rsidR="00757690" w:rsidRPr="00693B80" w:rsidTr="00533913">
        <w:trPr>
          <w:trHeight w:val="300"/>
        </w:trPr>
        <w:tc>
          <w:tcPr>
            <w:tcW w:w="960" w:type="dxa"/>
            <w:tcBorders>
              <w:top w:val="single" w:sz="8" w:space="0" w:color="auto"/>
              <w:left w:val="nil"/>
              <w:bottom w:val="nil"/>
              <w:right w:val="nil"/>
            </w:tcBorders>
            <w:noWrap/>
            <w:hideMark/>
          </w:tcPr>
          <w:p w:rsidR="00757690" w:rsidRPr="00693B80" w:rsidRDefault="00757690" w:rsidP="00757690"/>
        </w:tc>
        <w:tc>
          <w:tcPr>
            <w:tcW w:w="1825" w:type="dxa"/>
            <w:tcBorders>
              <w:top w:val="single" w:sz="8" w:space="0" w:color="auto"/>
              <w:left w:val="nil"/>
              <w:bottom w:val="nil"/>
              <w:right w:val="nil"/>
            </w:tcBorders>
            <w:noWrap/>
            <w:hideMark/>
          </w:tcPr>
          <w:p w:rsidR="00757690" w:rsidRPr="00693B80" w:rsidRDefault="00757690" w:rsidP="00757690">
            <w:r w:rsidRPr="00693B80">
              <w:t>366H S33</w:t>
            </w:r>
          </w:p>
        </w:tc>
        <w:tc>
          <w:tcPr>
            <w:tcW w:w="3960" w:type="dxa"/>
            <w:tcBorders>
              <w:top w:val="single" w:sz="8" w:space="0" w:color="auto"/>
              <w:left w:val="nil"/>
              <w:bottom w:val="nil"/>
              <w:right w:val="nil"/>
            </w:tcBorders>
            <w:noWrap/>
            <w:hideMark/>
          </w:tcPr>
          <w:p w:rsidR="00757690" w:rsidRPr="00693B80" w:rsidRDefault="00757690" w:rsidP="00757690">
            <w:proofErr w:type="spellStart"/>
            <w:r w:rsidRPr="00693B80">
              <w:t>Goosegrass</w:t>
            </w:r>
            <w:proofErr w:type="spellEnd"/>
          </w:p>
        </w:tc>
        <w:tc>
          <w:tcPr>
            <w:tcW w:w="990" w:type="dxa"/>
            <w:tcBorders>
              <w:top w:val="single" w:sz="8" w:space="0" w:color="auto"/>
              <w:left w:val="nil"/>
              <w:bottom w:val="nil"/>
              <w:right w:val="nil"/>
            </w:tcBorders>
            <w:noWrap/>
            <w:hideMark/>
          </w:tcPr>
          <w:p w:rsidR="00757690" w:rsidRPr="00693B80" w:rsidRDefault="00757690" w:rsidP="00757690">
            <w:pPr>
              <w:jc w:val="right"/>
            </w:pPr>
            <w:r w:rsidRPr="00693B80">
              <w:t>24</w:t>
            </w:r>
          </w:p>
        </w:tc>
        <w:tc>
          <w:tcPr>
            <w:tcW w:w="1073" w:type="dxa"/>
            <w:tcBorders>
              <w:top w:val="single" w:sz="8" w:space="0" w:color="auto"/>
              <w:left w:val="nil"/>
              <w:bottom w:val="nil"/>
              <w:right w:val="nil"/>
            </w:tcBorders>
            <w:noWrap/>
            <w:hideMark/>
          </w:tcPr>
          <w:p w:rsidR="00757690" w:rsidRPr="00693B80" w:rsidRDefault="00757690" w:rsidP="00757690">
            <w:pPr>
              <w:jc w:val="right"/>
            </w:pPr>
            <w:r w:rsidRPr="00693B80">
              <w:t>0</w:t>
            </w:r>
            <w:r w:rsidR="00AA6246">
              <w:t>.0</w:t>
            </w:r>
          </w:p>
        </w:tc>
      </w:tr>
      <w:tr w:rsidR="00757690" w:rsidRPr="00693B80" w:rsidTr="00533913">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Grass family</w:t>
            </w:r>
          </w:p>
        </w:tc>
        <w:tc>
          <w:tcPr>
            <w:tcW w:w="990" w:type="dxa"/>
            <w:tcBorders>
              <w:top w:val="nil"/>
              <w:left w:val="nil"/>
              <w:bottom w:val="nil"/>
              <w:right w:val="nil"/>
            </w:tcBorders>
            <w:noWrap/>
            <w:hideMark/>
          </w:tcPr>
          <w:p w:rsidR="00757690" w:rsidRPr="00693B80" w:rsidRDefault="00757690" w:rsidP="00757690">
            <w:pPr>
              <w:jc w:val="right"/>
            </w:pPr>
            <w:r w:rsidRPr="00693B80">
              <w:t>3</w:t>
            </w:r>
          </w:p>
        </w:tc>
        <w:tc>
          <w:tcPr>
            <w:tcW w:w="1073" w:type="dxa"/>
            <w:tcBorders>
              <w:top w:val="nil"/>
              <w:left w:val="nil"/>
              <w:bottom w:val="single" w:sz="8" w:space="0" w:color="auto"/>
              <w:right w:val="nil"/>
            </w:tcBorders>
            <w:noWrap/>
            <w:hideMark/>
          </w:tcPr>
          <w:p w:rsidR="00757690" w:rsidRPr="00693B80" w:rsidRDefault="00757690" w:rsidP="00757690">
            <w:pPr>
              <w:jc w:val="right"/>
            </w:pPr>
            <w:r w:rsidRPr="00693B80">
              <w:t>0</w:t>
            </w:r>
            <w:r w:rsidR="00AA6246">
              <w:t>.0</w:t>
            </w:r>
          </w:p>
        </w:tc>
      </w:tr>
      <w:tr w:rsidR="00757690" w:rsidRPr="00693B80" w:rsidTr="00533913">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Hickory</w:t>
            </w:r>
          </w:p>
        </w:tc>
        <w:tc>
          <w:tcPr>
            <w:tcW w:w="990" w:type="dxa"/>
            <w:tcBorders>
              <w:top w:val="nil"/>
              <w:left w:val="nil"/>
              <w:bottom w:val="nil"/>
              <w:right w:val="nil"/>
            </w:tcBorders>
            <w:noWrap/>
            <w:hideMark/>
          </w:tcPr>
          <w:p w:rsidR="00757690" w:rsidRPr="00693B80" w:rsidRDefault="00757690" w:rsidP="00757690">
            <w:pPr>
              <w:jc w:val="right"/>
            </w:pPr>
            <w:r w:rsidRPr="00693B80">
              <w:t>7</w:t>
            </w:r>
          </w:p>
        </w:tc>
        <w:tc>
          <w:tcPr>
            <w:tcW w:w="1073" w:type="dxa"/>
            <w:tcBorders>
              <w:top w:val="single" w:sz="8" w:space="0" w:color="auto"/>
              <w:left w:val="nil"/>
              <w:bottom w:val="nil"/>
              <w:right w:val="nil"/>
            </w:tcBorders>
            <w:noWrap/>
            <w:hideMark/>
          </w:tcPr>
          <w:p w:rsidR="00757690" w:rsidRPr="00693B80" w:rsidRDefault="00757690" w:rsidP="00757690">
            <w:pPr>
              <w:jc w:val="right"/>
            </w:pPr>
            <w:r w:rsidRPr="00693B80">
              <w:t>0.02</w:t>
            </w:r>
          </w:p>
        </w:tc>
      </w:tr>
      <w:tr w:rsidR="00757690" w:rsidRPr="00693B80" w:rsidTr="00C435BD">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Peach</w:t>
            </w:r>
          </w:p>
        </w:tc>
        <w:tc>
          <w:tcPr>
            <w:tcW w:w="990" w:type="dxa"/>
            <w:tcBorders>
              <w:top w:val="nil"/>
              <w:left w:val="nil"/>
              <w:bottom w:val="nil"/>
              <w:right w:val="nil"/>
            </w:tcBorders>
            <w:noWrap/>
            <w:hideMark/>
          </w:tcPr>
          <w:p w:rsidR="00757690" w:rsidRPr="00693B80" w:rsidRDefault="00757690" w:rsidP="00757690">
            <w:pPr>
              <w:jc w:val="right"/>
            </w:pPr>
            <w:r w:rsidRPr="00693B80">
              <w:t>21</w:t>
            </w:r>
          </w:p>
        </w:tc>
        <w:tc>
          <w:tcPr>
            <w:tcW w:w="1073" w:type="dxa"/>
            <w:tcBorders>
              <w:top w:val="nil"/>
              <w:left w:val="nil"/>
              <w:bottom w:val="nil"/>
              <w:right w:val="nil"/>
            </w:tcBorders>
            <w:noWrap/>
            <w:hideMark/>
          </w:tcPr>
          <w:p w:rsidR="00757690" w:rsidRPr="00693B80" w:rsidRDefault="00757690" w:rsidP="00757690">
            <w:pPr>
              <w:jc w:val="right"/>
            </w:pPr>
            <w:r w:rsidRPr="00693B80">
              <w:t>0.81</w:t>
            </w:r>
          </w:p>
        </w:tc>
      </w:tr>
      <w:tr w:rsidR="00757690" w:rsidRPr="00693B80" w:rsidTr="00C435BD">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Pine cone</w:t>
            </w:r>
          </w:p>
        </w:tc>
        <w:tc>
          <w:tcPr>
            <w:tcW w:w="990" w:type="dxa"/>
            <w:tcBorders>
              <w:top w:val="nil"/>
              <w:left w:val="nil"/>
              <w:bottom w:val="nil"/>
              <w:right w:val="nil"/>
            </w:tcBorders>
            <w:noWrap/>
            <w:hideMark/>
          </w:tcPr>
          <w:p w:rsidR="00757690" w:rsidRPr="00693B80" w:rsidRDefault="00757690" w:rsidP="00757690">
            <w:pPr>
              <w:jc w:val="right"/>
            </w:pPr>
            <w:r w:rsidRPr="00693B80">
              <w:t>10</w:t>
            </w:r>
          </w:p>
        </w:tc>
        <w:tc>
          <w:tcPr>
            <w:tcW w:w="1073" w:type="dxa"/>
            <w:tcBorders>
              <w:top w:val="nil"/>
              <w:left w:val="nil"/>
              <w:bottom w:val="nil"/>
              <w:right w:val="nil"/>
            </w:tcBorders>
            <w:noWrap/>
            <w:hideMark/>
          </w:tcPr>
          <w:p w:rsidR="00757690" w:rsidRPr="00693B80" w:rsidRDefault="00757690" w:rsidP="00757690">
            <w:pPr>
              <w:jc w:val="right"/>
            </w:pPr>
            <w:r w:rsidRPr="00693B80">
              <w:t>0.02</w:t>
            </w:r>
          </w:p>
        </w:tc>
      </w:tr>
      <w:tr w:rsidR="00757690" w:rsidRPr="00693B80" w:rsidTr="00C435BD">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Pitch</w:t>
            </w:r>
          </w:p>
        </w:tc>
        <w:tc>
          <w:tcPr>
            <w:tcW w:w="990" w:type="dxa"/>
            <w:tcBorders>
              <w:top w:val="nil"/>
              <w:left w:val="nil"/>
              <w:bottom w:val="nil"/>
              <w:right w:val="nil"/>
            </w:tcBorders>
            <w:noWrap/>
            <w:hideMark/>
          </w:tcPr>
          <w:p w:rsidR="00757690" w:rsidRPr="00693B80" w:rsidRDefault="00757690" w:rsidP="00757690">
            <w:pPr>
              <w:jc w:val="right"/>
            </w:pPr>
            <w:r w:rsidRPr="00693B80">
              <w:t>309</w:t>
            </w:r>
          </w:p>
        </w:tc>
        <w:tc>
          <w:tcPr>
            <w:tcW w:w="1073" w:type="dxa"/>
            <w:tcBorders>
              <w:top w:val="nil"/>
              <w:left w:val="nil"/>
              <w:bottom w:val="nil"/>
              <w:right w:val="nil"/>
            </w:tcBorders>
            <w:noWrap/>
            <w:hideMark/>
          </w:tcPr>
          <w:p w:rsidR="00757690" w:rsidRPr="00693B80" w:rsidRDefault="00757690" w:rsidP="00757690">
            <w:pPr>
              <w:jc w:val="right"/>
            </w:pPr>
            <w:r w:rsidRPr="00693B80">
              <w:t>2.49</w:t>
            </w:r>
          </w:p>
        </w:tc>
      </w:tr>
      <w:tr w:rsidR="00757690" w:rsidRPr="00693B80" w:rsidTr="00C435BD">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Pokeweed</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C435BD">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Purslane</w:t>
            </w:r>
          </w:p>
        </w:tc>
        <w:tc>
          <w:tcPr>
            <w:tcW w:w="990" w:type="dxa"/>
            <w:tcBorders>
              <w:top w:val="nil"/>
              <w:left w:val="nil"/>
              <w:bottom w:val="nil"/>
              <w:right w:val="nil"/>
            </w:tcBorders>
            <w:noWrap/>
            <w:hideMark/>
          </w:tcPr>
          <w:p w:rsidR="00757690" w:rsidRPr="00693B80" w:rsidRDefault="00757690" w:rsidP="00757690">
            <w:pPr>
              <w:jc w:val="right"/>
            </w:pPr>
            <w:r w:rsidRPr="00693B80">
              <w:t>5</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533913">
        <w:trPr>
          <w:trHeight w:val="300"/>
        </w:trPr>
        <w:tc>
          <w:tcPr>
            <w:tcW w:w="960" w:type="dxa"/>
            <w:tcBorders>
              <w:top w:val="nil"/>
              <w:left w:val="nil"/>
              <w:bottom w:val="nil"/>
              <w:right w:val="nil"/>
            </w:tcBorders>
            <w:noWrap/>
            <w:hideMark/>
          </w:tcPr>
          <w:p w:rsidR="00757690" w:rsidRPr="00693B80" w:rsidRDefault="00757690" w:rsidP="00757690"/>
        </w:tc>
        <w:tc>
          <w:tcPr>
            <w:tcW w:w="1825" w:type="dxa"/>
            <w:tcBorders>
              <w:top w:val="nil"/>
              <w:left w:val="nil"/>
              <w:bottom w:val="nil"/>
              <w:right w:val="nil"/>
            </w:tcBorders>
            <w:noWrap/>
            <w:hideMark/>
          </w:tcPr>
          <w:p w:rsidR="00757690" w:rsidRPr="00693B80" w:rsidRDefault="00757690" w:rsidP="00757690">
            <w:r w:rsidRPr="00693B80">
              <w:t>366H S33</w:t>
            </w:r>
          </w:p>
        </w:tc>
        <w:tc>
          <w:tcPr>
            <w:tcW w:w="3960" w:type="dxa"/>
            <w:tcBorders>
              <w:top w:val="nil"/>
              <w:left w:val="nil"/>
              <w:bottom w:val="nil"/>
              <w:right w:val="nil"/>
            </w:tcBorders>
            <w:noWrap/>
            <w:hideMark/>
          </w:tcPr>
          <w:p w:rsidR="00757690" w:rsidRPr="00693B80" w:rsidRDefault="00757690" w:rsidP="00757690">
            <w:r w:rsidRPr="00693B80">
              <w:t>Unidentifiable</w:t>
            </w:r>
          </w:p>
        </w:tc>
        <w:tc>
          <w:tcPr>
            <w:tcW w:w="990" w:type="dxa"/>
            <w:tcBorders>
              <w:top w:val="nil"/>
              <w:left w:val="nil"/>
              <w:bottom w:val="nil"/>
              <w:right w:val="nil"/>
            </w:tcBorders>
            <w:noWrap/>
            <w:hideMark/>
          </w:tcPr>
          <w:p w:rsidR="00757690" w:rsidRPr="00693B80" w:rsidRDefault="00757690" w:rsidP="00757690">
            <w:pPr>
              <w:jc w:val="right"/>
            </w:pPr>
            <w:r w:rsidRPr="00693B80">
              <w:t>2</w:t>
            </w:r>
          </w:p>
        </w:tc>
        <w:tc>
          <w:tcPr>
            <w:tcW w:w="1073" w:type="dxa"/>
            <w:tcBorders>
              <w:top w:val="nil"/>
              <w:left w:val="nil"/>
              <w:bottom w:val="nil"/>
              <w:right w:val="nil"/>
            </w:tcBorders>
            <w:noWrap/>
            <w:hideMark/>
          </w:tcPr>
          <w:p w:rsidR="00757690" w:rsidRPr="00693B80" w:rsidRDefault="00757690" w:rsidP="00757690">
            <w:pPr>
              <w:jc w:val="right"/>
            </w:pPr>
            <w:r w:rsidRPr="00693B80">
              <w:t>0.01</w:t>
            </w:r>
          </w:p>
        </w:tc>
      </w:tr>
      <w:tr w:rsidR="00757690" w:rsidRPr="00693B80" w:rsidTr="00533913">
        <w:trPr>
          <w:trHeight w:val="300"/>
        </w:trPr>
        <w:tc>
          <w:tcPr>
            <w:tcW w:w="6745" w:type="dxa"/>
            <w:gridSpan w:val="3"/>
            <w:tcBorders>
              <w:top w:val="nil"/>
              <w:left w:val="nil"/>
              <w:bottom w:val="single" w:sz="4" w:space="0" w:color="auto"/>
              <w:right w:val="nil"/>
            </w:tcBorders>
            <w:noWrap/>
            <w:hideMark/>
          </w:tcPr>
          <w:p w:rsidR="00757690" w:rsidRPr="00693B80" w:rsidRDefault="00757690" w:rsidP="00757690">
            <w:r>
              <w:t>Total</w:t>
            </w:r>
          </w:p>
        </w:tc>
        <w:tc>
          <w:tcPr>
            <w:tcW w:w="990" w:type="dxa"/>
            <w:tcBorders>
              <w:top w:val="nil"/>
              <w:left w:val="nil"/>
              <w:bottom w:val="single" w:sz="4" w:space="0" w:color="auto"/>
              <w:right w:val="nil"/>
            </w:tcBorders>
            <w:noWrap/>
            <w:hideMark/>
          </w:tcPr>
          <w:p w:rsidR="00757690" w:rsidRPr="00693B80" w:rsidRDefault="00757690" w:rsidP="00757690">
            <w:pPr>
              <w:jc w:val="right"/>
            </w:pPr>
            <w:r w:rsidRPr="00693B80">
              <w:t>433</w:t>
            </w:r>
          </w:p>
        </w:tc>
        <w:tc>
          <w:tcPr>
            <w:tcW w:w="1073" w:type="dxa"/>
            <w:tcBorders>
              <w:top w:val="nil"/>
              <w:left w:val="nil"/>
              <w:bottom w:val="single" w:sz="4" w:space="0" w:color="auto"/>
              <w:right w:val="nil"/>
            </w:tcBorders>
            <w:noWrap/>
            <w:hideMark/>
          </w:tcPr>
          <w:p w:rsidR="00757690" w:rsidRPr="00693B80" w:rsidRDefault="00757690" w:rsidP="00757690">
            <w:pPr>
              <w:jc w:val="right"/>
            </w:pPr>
            <w:r w:rsidRPr="00693B80">
              <w:t>3.67</w:t>
            </w:r>
          </w:p>
        </w:tc>
      </w:tr>
    </w:tbl>
    <w:p w:rsidR="00606D44" w:rsidRDefault="00606D44" w:rsidP="00606D44"/>
    <w:p w:rsidR="00606D44" w:rsidRDefault="00606D44" w:rsidP="009B04C5"/>
    <w:p w:rsidR="00606D44" w:rsidRDefault="00606D44" w:rsidP="009B04C5"/>
    <w:p w:rsidR="00606D44" w:rsidRDefault="00606D44" w:rsidP="009B04C5"/>
    <w:p w:rsidR="00500AE5" w:rsidRDefault="00500AE5">
      <w:pPr>
        <w:spacing w:line="259" w:lineRule="auto"/>
        <w:rPr>
          <w:rFonts w:cs="Arial"/>
          <w:bCs/>
          <w:iCs/>
          <w:szCs w:val="28"/>
        </w:rPr>
      </w:pPr>
      <w:r>
        <w:br w:type="page"/>
      </w:r>
    </w:p>
    <w:p w:rsidR="009B04C5" w:rsidRDefault="00D76FB2" w:rsidP="00D76FB2">
      <w:pPr>
        <w:pStyle w:val="CaptionTable"/>
      </w:pPr>
      <w:bookmarkStart w:id="77" w:name="_Toc449889885"/>
      <w:bookmarkStart w:id="78" w:name="_Toc451112696"/>
      <w:bookmarkStart w:id="79" w:name="_Toc451280971"/>
      <w:bookmarkStart w:id="80" w:name="_Toc451296450"/>
      <w:bookmarkStart w:id="81" w:name="_Toc451432275"/>
      <w:r>
        <w:lastRenderedPageBreak/>
        <w:t>Table A-4</w:t>
      </w:r>
      <w:r w:rsidR="009B04C5">
        <w:t>. Estimated Caloric Needs per Day based on Age, Sex, and Activity Level.</w:t>
      </w:r>
      <w:bookmarkEnd w:id="77"/>
      <w:bookmarkEnd w:id="78"/>
      <w:bookmarkEnd w:id="79"/>
      <w:bookmarkEnd w:id="80"/>
      <w:bookmarkEnd w:id="81"/>
    </w:p>
    <w:tbl>
      <w:tblPr>
        <w:tblStyle w:val="TableGrid"/>
        <w:tblW w:w="9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
        <w:gridCol w:w="1263"/>
        <w:gridCol w:w="1380"/>
        <w:gridCol w:w="1089"/>
        <w:gridCol w:w="222"/>
        <w:gridCol w:w="1001"/>
        <w:gridCol w:w="1260"/>
        <w:gridCol w:w="1323"/>
        <w:gridCol w:w="1101"/>
      </w:tblGrid>
      <w:tr w:rsidR="009B04C5" w:rsidRPr="000D2E3C" w:rsidTr="004F4711">
        <w:trPr>
          <w:trHeight w:val="300"/>
        </w:trPr>
        <w:tc>
          <w:tcPr>
            <w:tcW w:w="4802" w:type="dxa"/>
            <w:gridSpan w:val="4"/>
            <w:tcBorders>
              <w:top w:val="single" w:sz="8" w:space="0" w:color="auto"/>
            </w:tcBorders>
            <w:noWrap/>
            <w:hideMark/>
          </w:tcPr>
          <w:p w:rsidR="009B04C5" w:rsidRPr="000D2E3C" w:rsidRDefault="009B04C5" w:rsidP="009B04C5">
            <w:pPr>
              <w:jc w:val="center"/>
            </w:pPr>
            <w:r w:rsidRPr="000D2E3C">
              <w:t>M</w:t>
            </w:r>
            <w:r>
              <w:t>ales</w:t>
            </w:r>
          </w:p>
        </w:tc>
        <w:tc>
          <w:tcPr>
            <w:tcW w:w="222" w:type="dxa"/>
            <w:tcBorders>
              <w:top w:val="single" w:sz="8" w:space="0" w:color="auto"/>
            </w:tcBorders>
          </w:tcPr>
          <w:p w:rsidR="009B04C5" w:rsidRDefault="009B04C5" w:rsidP="009B04C5"/>
        </w:tc>
        <w:tc>
          <w:tcPr>
            <w:tcW w:w="4685" w:type="dxa"/>
            <w:gridSpan w:val="4"/>
            <w:tcBorders>
              <w:top w:val="single" w:sz="8" w:space="0" w:color="auto"/>
            </w:tcBorders>
            <w:noWrap/>
            <w:hideMark/>
          </w:tcPr>
          <w:p w:rsidR="009B04C5" w:rsidRPr="000D2E3C" w:rsidRDefault="009B04C5" w:rsidP="009B04C5">
            <w:pPr>
              <w:jc w:val="center"/>
            </w:pPr>
            <w:r>
              <w:t>Females</w:t>
            </w:r>
          </w:p>
        </w:tc>
      </w:tr>
      <w:tr w:rsidR="009B04C5" w:rsidRPr="000D2E3C" w:rsidTr="004F4711">
        <w:trPr>
          <w:trHeight w:val="300"/>
        </w:trPr>
        <w:tc>
          <w:tcPr>
            <w:tcW w:w="1070" w:type="dxa"/>
            <w:tcBorders>
              <w:bottom w:val="single" w:sz="8" w:space="0" w:color="auto"/>
            </w:tcBorders>
            <w:noWrap/>
            <w:hideMark/>
          </w:tcPr>
          <w:p w:rsidR="009B04C5" w:rsidRPr="000D2E3C" w:rsidRDefault="009B04C5" w:rsidP="009B04C5">
            <w:r w:rsidRPr="000D2E3C">
              <w:t>A</w:t>
            </w:r>
            <w:r>
              <w:t>ge</w:t>
            </w:r>
          </w:p>
        </w:tc>
        <w:tc>
          <w:tcPr>
            <w:tcW w:w="1263" w:type="dxa"/>
            <w:tcBorders>
              <w:bottom w:val="single" w:sz="8" w:space="0" w:color="auto"/>
            </w:tcBorders>
            <w:noWrap/>
            <w:hideMark/>
          </w:tcPr>
          <w:p w:rsidR="009B04C5" w:rsidRPr="000D2E3C" w:rsidRDefault="009B04C5" w:rsidP="009B04C5">
            <w:r>
              <w:t>Sedentary</w:t>
            </w:r>
          </w:p>
        </w:tc>
        <w:tc>
          <w:tcPr>
            <w:tcW w:w="1380" w:type="dxa"/>
            <w:tcBorders>
              <w:bottom w:val="single" w:sz="8" w:space="0" w:color="auto"/>
            </w:tcBorders>
            <w:noWrap/>
            <w:hideMark/>
          </w:tcPr>
          <w:p w:rsidR="009B04C5" w:rsidRPr="000D2E3C" w:rsidRDefault="009B04C5" w:rsidP="009B04C5">
            <w:r w:rsidRPr="000D2E3C">
              <w:t>Moderate</w:t>
            </w:r>
            <w:r>
              <w:t>ly active</w:t>
            </w:r>
          </w:p>
        </w:tc>
        <w:tc>
          <w:tcPr>
            <w:tcW w:w="1089" w:type="dxa"/>
            <w:tcBorders>
              <w:bottom w:val="single" w:sz="8" w:space="0" w:color="auto"/>
            </w:tcBorders>
            <w:noWrap/>
            <w:hideMark/>
          </w:tcPr>
          <w:p w:rsidR="009B04C5" w:rsidRPr="000D2E3C" w:rsidRDefault="009B04C5" w:rsidP="009B04C5">
            <w:r>
              <w:t>Active</w:t>
            </w:r>
          </w:p>
        </w:tc>
        <w:tc>
          <w:tcPr>
            <w:tcW w:w="222" w:type="dxa"/>
            <w:tcBorders>
              <w:bottom w:val="single" w:sz="8" w:space="0" w:color="auto"/>
            </w:tcBorders>
          </w:tcPr>
          <w:p w:rsidR="009B04C5" w:rsidRPr="000D2E3C" w:rsidRDefault="009B04C5" w:rsidP="009B04C5"/>
        </w:tc>
        <w:tc>
          <w:tcPr>
            <w:tcW w:w="1001" w:type="dxa"/>
            <w:tcBorders>
              <w:bottom w:val="single" w:sz="8" w:space="0" w:color="auto"/>
            </w:tcBorders>
            <w:noWrap/>
            <w:hideMark/>
          </w:tcPr>
          <w:p w:rsidR="009B04C5" w:rsidRPr="000D2E3C" w:rsidRDefault="009B04C5" w:rsidP="009B04C5">
            <w:r w:rsidRPr="000D2E3C">
              <w:t>A</w:t>
            </w:r>
            <w:r>
              <w:t>ge</w:t>
            </w:r>
          </w:p>
        </w:tc>
        <w:tc>
          <w:tcPr>
            <w:tcW w:w="1260" w:type="dxa"/>
            <w:tcBorders>
              <w:bottom w:val="single" w:sz="8" w:space="0" w:color="auto"/>
            </w:tcBorders>
            <w:noWrap/>
            <w:hideMark/>
          </w:tcPr>
          <w:p w:rsidR="009B04C5" w:rsidRPr="000D2E3C" w:rsidRDefault="009B04C5" w:rsidP="009B04C5">
            <w:r>
              <w:t>Sedentary</w:t>
            </w:r>
          </w:p>
        </w:tc>
        <w:tc>
          <w:tcPr>
            <w:tcW w:w="1323" w:type="dxa"/>
            <w:tcBorders>
              <w:bottom w:val="single" w:sz="8" w:space="0" w:color="auto"/>
            </w:tcBorders>
            <w:noWrap/>
            <w:hideMark/>
          </w:tcPr>
          <w:p w:rsidR="009B04C5" w:rsidRPr="000D2E3C" w:rsidRDefault="009B04C5" w:rsidP="009B04C5">
            <w:r w:rsidRPr="000D2E3C">
              <w:t>Moderately</w:t>
            </w:r>
            <w:r>
              <w:t xml:space="preserve"> active</w:t>
            </w:r>
          </w:p>
        </w:tc>
        <w:tc>
          <w:tcPr>
            <w:tcW w:w="1101" w:type="dxa"/>
            <w:tcBorders>
              <w:bottom w:val="single" w:sz="8" w:space="0" w:color="auto"/>
            </w:tcBorders>
            <w:noWrap/>
            <w:hideMark/>
          </w:tcPr>
          <w:p w:rsidR="009B04C5" w:rsidRPr="000D2E3C" w:rsidRDefault="009B04C5" w:rsidP="009B04C5">
            <w:r>
              <w:t>Active</w:t>
            </w:r>
          </w:p>
        </w:tc>
      </w:tr>
      <w:tr w:rsidR="009B04C5" w:rsidRPr="000D2E3C" w:rsidTr="004F4711">
        <w:trPr>
          <w:trHeight w:val="300"/>
        </w:trPr>
        <w:tc>
          <w:tcPr>
            <w:tcW w:w="4802" w:type="dxa"/>
            <w:gridSpan w:val="4"/>
            <w:tcBorders>
              <w:top w:val="single" w:sz="8" w:space="0" w:color="auto"/>
            </w:tcBorders>
            <w:noWrap/>
            <w:hideMark/>
          </w:tcPr>
          <w:p w:rsidR="009B04C5" w:rsidRPr="000D2E3C" w:rsidRDefault="009B04C5" w:rsidP="009B04C5"/>
        </w:tc>
        <w:tc>
          <w:tcPr>
            <w:tcW w:w="222" w:type="dxa"/>
            <w:tcBorders>
              <w:top w:val="single" w:sz="8" w:space="0" w:color="auto"/>
            </w:tcBorders>
          </w:tcPr>
          <w:p w:rsidR="009B04C5" w:rsidRPr="000D2E3C" w:rsidRDefault="009B04C5" w:rsidP="009B04C5"/>
        </w:tc>
        <w:tc>
          <w:tcPr>
            <w:tcW w:w="4685" w:type="dxa"/>
            <w:gridSpan w:val="4"/>
            <w:tcBorders>
              <w:top w:val="single" w:sz="8" w:space="0" w:color="auto"/>
            </w:tcBorders>
            <w:noWrap/>
            <w:hideMark/>
          </w:tcPr>
          <w:p w:rsidR="009B04C5" w:rsidRPr="000D2E3C" w:rsidRDefault="009B04C5" w:rsidP="009B04C5"/>
        </w:tc>
      </w:tr>
      <w:tr w:rsidR="009B04C5" w:rsidRPr="000D2E3C" w:rsidTr="004F4711">
        <w:trPr>
          <w:trHeight w:val="300"/>
        </w:trPr>
        <w:tc>
          <w:tcPr>
            <w:tcW w:w="1070" w:type="dxa"/>
            <w:noWrap/>
            <w:hideMark/>
          </w:tcPr>
          <w:p w:rsidR="009B04C5" w:rsidRPr="000D2E3C" w:rsidRDefault="009B04C5" w:rsidP="009B04C5">
            <w:pPr>
              <w:jc w:val="right"/>
            </w:pPr>
            <w:r w:rsidRPr="000D2E3C">
              <w:t>2</w:t>
            </w:r>
          </w:p>
        </w:tc>
        <w:tc>
          <w:tcPr>
            <w:tcW w:w="1263" w:type="dxa"/>
            <w:noWrap/>
            <w:hideMark/>
          </w:tcPr>
          <w:p w:rsidR="009B04C5" w:rsidRPr="000D2E3C" w:rsidRDefault="009B04C5" w:rsidP="009B04C5">
            <w:pPr>
              <w:jc w:val="right"/>
            </w:pPr>
            <w:r w:rsidRPr="000D2E3C">
              <w:t>1,000</w:t>
            </w:r>
          </w:p>
        </w:tc>
        <w:tc>
          <w:tcPr>
            <w:tcW w:w="1380" w:type="dxa"/>
            <w:noWrap/>
            <w:hideMark/>
          </w:tcPr>
          <w:p w:rsidR="009B04C5" w:rsidRPr="000D2E3C" w:rsidRDefault="009B04C5" w:rsidP="009B04C5">
            <w:pPr>
              <w:jc w:val="right"/>
            </w:pPr>
            <w:r w:rsidRPr="000D2E3C">
              <w:t>1,000</w:t>
            </w:r>
          </w:p>
        </w:tc>
        <w:tc>
          <w:tcPr>
            <w:tcW w:w="1089" w:type="dxa"/>
            <w:noWrap/>
            <w:hideMark/>
          </w:tcPr>
          <w:p w:rsidR="009B04C5" w:rsidRPr="000D2E3C" w:rsidRDefault="009B04C5" w:rsidP="009B04C5">
            <w:pPr>
              <w:jc w:val="right"/>
            </w:pPr>
            <w:r w:rsidRPr="000D2E3C">
              <w:t>1,000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2</w:t>
            </w:r>
          </w:p>
        </w:tc>
        <w:tc>
          <w:tcPr>
            <w:tcW w:w="1260" w:type="dxa"/>
            <w:noWrap/>
            <w:hideMark/>
          </w:tcPr>
          <w:p w:rsidR="009B04C5" w:rsidRPr="000D2E3C" w:rsidRDefault="009B04C5" w:rsidP="009B04C5">
            <w:pPr>
              <w:jc w:val="right"/>
            </w:pPr>
            <w:r w:rsidRPr="000D2E3C">
              <w:t>1,000</w:t>
            </w:r>
          </w:p>
        </w:tc>
        <w:tc>
          <w:tcPr>
            <w:tcW w:w="1323" w:type="dxa"/>
            <w:noWrap/>
            <w:hideMark/>
          </w:tcPr>
          <w:p w:rsidR="009B04C5" w:rsidRPr="000D2E3C" w:rsidRDefault="009B04C5" w:rsidP="009B04C5">
            <w:pPr>
              <w:jc w:val="right"/>
            </w:pPr>
            <w:r w:rsidRPr="000D2E3C">
              <w:t>1,000</w:t>
            </w:r>
          </w:p>
        </w:tc>
        <w:tc>
          <w:tcPr>
            <w:tcW w:w="1101" w:type="dxa"/>
            <w:noWrap/>
            <w:hideMark/>
          </w:tcPr>
          <w:p w:rsidR="009B04C5" w:rsidRPr="000D2E3C" w:rsidRDefault="009B04C5" w:rsidP="009B04C5">
            <w:pPr>
              <w:jc w:val="right"/>
            </w:pPr>
            <w:r w:rsidRPr="000D2E3C">
              <w:t>1,000</w:t>
            </w:r>
          </w:p>
        </w:tc>
      </w:tr>
      <w:tr w:rsidR="009B04C5" w:rsidRPr="000D2E3C" w:rsidTr="004F4711">
        <w:trPr>
          <w:trHeight w:val="300"/>
        </w:trPr>
        <w:tc>
          <w:tcPr>
            <w:tcW w:w="1070" w:type="dxa"/>
            <w:noWrap/>
            <w:hideMark/>
          </w:tcPr>
          <w:p w:rsidR="009B04C5" w:rsidRPr="000D2E3C" w:rsidRDefault="009B04C5" w:rsidP="009B04C5">
            <w:pPr>
              <w:jc w:val="right"/>
            </w:pPr>
            <w:r w:rsidRPr="000D2E3C">
              <w:t>3</w:t>
            </w:r>
          </w:p>
        </w:tc>
        <w:tc>
          <w:tcPr>
            <w:tcW w:w="1263" w:type="dxa"/>
            <w:noWrap/>
            <w:hideMark/>
          </w:tcPr>
          <w:p w:rsidR="009B04C5" w:rsidRPr="000D2E3C" w:rsidRDefault="009B04C5" w:rsidP="009B04C5">
            <w:pPr>
              <w:jc w:val="right"/>
            </w:pPr>
            <w:r w:rsidRPr="000D2E3C">
              <w:t>1,000</w:t>
            </w:r>
          </w:p>
        </w:tc>
        <w:tc>
          <w:tcPr>
            <w:tcW w:w="1380" w:type="dxa"/>
            <w:noWrap/>
            <w:hideMark/>
          </w:tcPr>
          <w:p w:rsidR="009B04C5" w:rsidRPr="000D2E3C" w:rsidRDefault="009B04C5" w:rsidP="009B04C5">
            <w:pPr>
              <w:jc w:val="right"/>
            </w:pPr>
            <w:r w:rsidRPr="000D2E3C">
              <w:t>1,400</w:t>
            </w:r>
          </w:p>
        </w:tc>
        <w:tc>
          <w:tcPr>
            <w:tcW w:w="1089" w:type="dxa"/>
            <w:noWrap/>
            <w:hideMark/>
          </w:tcPr>
          <w:p w:rsidR="009B04C5" w:rsidRPr="000D2E3C" w:rsidRDefault="009B04C5" w:rsidP="009B04C5">
            <w:pPr>
              <w:jc w:val="right"/>
            </w:pPr>
            <w:r w:rsidRPr="000D2E3C">
              <w:t>1,400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3</w:t>
            </w:r>
          </w:p>
        </w:tc>
        <w:tc>
          <w:tcPr>
            <w:tcW w:w="1260" w:type="dxa"/>
            <w:noWrap/>
            <w:hideMark/>
          </w:tcPr>
          <w:p w:rsidR="009B04C5" w:rsidRPr="000D2E3C" w:rsidRDefault="009B04C5" w:rsidP="009B04C5">
            <w:pPr>
              <w:jc w:val="right"/>
            </w:pPr>
            <w:r w:rsidRPr="000D2E3C">
              <w:t>1,000</w:t>
            </w:r>
          </w:p>
        </w:tc>
        <w:tc>
          <w:tcPr>
            <w:tcW w:w="1323" w:type="dxa"/>
            <w:noWrap/>
            <w:hideMark/>
          </w:tcPr>
          <w:p w:rsidR="009B04C5" w:rsidRPr="000D2E3C" w:rsidRDefault="009B04C5" w:rsidP="009B04C5">
            <w:pPr>
              <w:jc w:val="right"/>
            </w:pPr>
            <w:r w:rsidRPr="000D2E3C">
              <w:t>1,200</w:t>
            </w:r>
          </w:p>
        </w:tc>
        <w:tc>
          <w:tcPr>
            <w:tcW w:w="1101" w:type="dxa"/>
            <w:noWrap/>
            <w:hideMark/>
          </w:tcPr>
          <w:p w:rsidR="009B04C5" w:rsidRPr="000D2E3C" w:rsidRDefault="009B04C5" w:rsidP="009B04C5">
            <w:pPr>
              <w:jc w:val="right"/>
            </w:pPr>
            <w:r w:rsidRPr="000D2E3C">
              <w:t>1,400</w:t>
            </w:r>
          </w:p>
        </w:tc>
      </w:tr>
      <w:tr w:rsidR="009B04C5" w:rsidRPr="000D2E3C" w:rsidTr="004F4711">
        <w:trPr>
          <w:trHeight w:val="300"/>
        </w:trPr>
        <w:tc>
          <w:tcPr>
            <w:tcW w:w="1070" w:type="dxa"/>
            <w:noWrap/>
            <w:hideMark/>
          </w:tcPr>
          <w:p w:rsidR="009B04C5" w:rsidRPr="000D2E3C" w:rsidRDefault="009B04C5" w:rsidP="009B04C5">
            <w:pPr>
              <w:jc w:val="right"/>
            </w:pPr>
            <w:r w:rsidRPr="000D2E3C">
              <w:t>4</w:t>
            </w:r>
          </w:p>
        </w:tc>
        <w:tc>
          <w:tcPr>
            <w:tcW w:w="1263" w:type="dxa"/>
            <w:noWrap/>
            <w:hideMark/>
          </w:tcPr>
          <w:p w:rsidR="009B04C5" w:rsidRPr="000D2E3C" w:rsidRDefault="009B04C5" w:rsidP="009B04C5">
            <w:pPr>
              <w:jc w:val="right"/>
            </w:pPr>
            <w:r w:rsidRPr="000D2E3C">
              <w:t>1,200</w:t>
            </w:r>
          </w:p>
        </w:tc>
        <w:tc>
          <w:tcPr>
            <w:tcW w:w="1380" w:type="dxa"/>
            <w:noWrap/>
            <w:hideMark/>
          </w:tcPr>
          <w:p w:rsidR="009B04C5" w:rsidRPr="000D2E3C" w:rsidRDefault="009B04C5" w:rsidP="009B04C5">
            <w:pPr>
              <w:jc w:val="right"/>
            </w:pPr>
            <w:r w:rsidRPr="000D2E3C">
              <w:t>1,400</w:t>
            </w:r>
          </w:p>
        </w:tc>
        <w:tc>
          <w:tcPr>
            <w:tcW w:w="1089" w:type="dxa"/>
            <w:noWrap/>
            <w:hideMark/>
          </w:tcPr>
          <w:p w:rsidR="009B04C5" w:rsidRPr="000D2E3C" w:rsidRDefault="009B04C5" w:rsidP="009B04C5">
            <w:pPr>
              <w:jc w:val="right"/>
            </w:pPr>
            <w:r w:rsidRPr="000D2E3C">
              <w:t>1,600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4</w:t>
            </w:r>
          </w:p>
        </w:tc>
        <w:tc>
          <w:tcPr>
            <w:tcW w:w="1260" w:type="dxa"/>
            <w:noWrap/>
            <w:hideMark/>
          </w:tcPr>
          <w:p w:rsidR="009B04C5" w:rsidRPr="000D2E3C" w:rsidRDefault="009B04C5" w:rsidP="009B04C5">
            <w:pPr>
              <w:jc w:val="right"/>
            </w:pPr>
            <w:r w:rsidRPr="000D2E3C">
              <w:t>1,200</w:t>
            </w:r>
          </w:p>
        </w:tc>
        <w:tc>
          <w:tcPr>
            <w:tcW w:w="1323" w:type="dxa"/>
            <w:noWrap/>
            <w:hideMark/>
          </w:tcPr>
          <w:p w:rsidR="009B04C5" w:rsidRPr="000D2E3C" w:rsidRDefault="009B04C5" w:rsidP="009B04C5">
            <w:pPr>
              <w:jc w:val="right"/>
            </w:pPr>
            <w:r w:rsidRPr="000D2E3C">
              <w:t>1,400</w:t>
            </w:r>
          </w:p>
        </w:tc>
        <w:tc>
          <w:tcPr>
            <w:tcW w:w="1101" w:type="dxa"/>
            <w:noWrap/>
            <w:hideMark/>
          </w:tcPr>
          <w:p w:rsidR="009B04C5" w:rsidRPr="000D2E3C" w:rsidRDefault="009B04C5" w:rsidP="009B04C5">
            <w:pPr>
              <w:jc w:val="right"/>
            </w:pPr>
            <w:r w:rsidRPr="000D2E3C">
              <w:t>1,400</w:t>
            </w:r>
          </w:p>
        </w:tc>
      </w:tr>
      <w:tr w:rsidR="009B04C5" w:rsidRPr="000D2E3C" w:rsidTr="004F4711">
        <w:trPr>
          <w:trHeight w:val="300"/>
        </w:trPr>
        <w:tc>
          <w:tcPr>
            <w:tcW w:w="1070" w:type="dxa"/>
            <w:noWrap/>
            <w:hideMark/>
          </w:tcPr>
          <w:p w:rsidR="009B04C5" w:rsidRPr="000D2E3C" w:rsidRDefault="009B04C5" w:rsidP="009B04C5">
            <w:pPr>
              <w:jc w:val="right"/>
            </w:pPr>
            <w:r w:rsidRPr="000D2E3C">
              <w:t>5</w:t>
            </w:r>
          </w:p>
        </w:tc>
        <w:tc>
          <w:tcPr>
            <w:tcW w:w="1263" w:type="dxa"/>
            <w:noWrap/>
            <w:hideMark/>
          </w:tcPr>
          <w:p w:rsidR="009B04C5" w:rsidRPr="000D2E3C" w:rsidRDefault="009B04C5" w:rsidP="009B04C5">
            <w:pPr>
              <w:jc w:val="right"/>
            </w:pPr>
            <w:r w:rsidRPr="000D2E3C">
              <w:t>1,200</w:t>
            </w:r>
          </w:p>
        </w:tc>
        <w:tc>
          <w:tcPr>
            <w:tcW w:w="1380" w:type="dxa"/>
            <w:noWrap/>
            <w:hideMark/>
          </w:tcPr>
          <w:p w:rsidR="009B04C5" w:rsidRPr="000D2E3C" w:rsidRDefault="009B04C5" w:rsidP="009B04C5">
            <w:pPr>
              <w:jc w:val="right"/>
            </w:pPr>
            <w:r w:rsidRPr="000D2E3C">
              <w:t>1,400</w:t>
            </w:r>
          </w:p>
        </w:tc>
        <w:tc>
          <w:tcPr>
            <w:tcW w:w="1089" w:type="dxa"/>
            <w:noWrap/>
            <w:hideMark/>
          </w:tcPr>
          <w:p w:rsidR="009B04C5" w:rsidRPr="000D2E3C" w:rsidRDefault="009B04C5" w:rsidP="009B04C5">
            <w:pPr>
              <w:jc w:val="right"/>
            </w:pPr>
            <w:r w:rsidRPr="000D2E3C">
              <w:t>1,600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5</w:t>
            </w:r>
          </w:p>
        </w:tc>
        <w:tc>
          <w:tcPr>
            <w:tcW w:w="1260" w:type="dxa"/>
            <w:noWrap/>
            <w:hideMark/>
          </w:tcPr>
          <w:p w:rsidR="009B04C5" w:rsidRPr="000D2E3C" w:rsidRDefault="009B04C5" w:rsidP="009B04C5">
            <w:pPr>
              <w:jc w:val="right"/>
            </w:pPr>
            <w:r w:rsidRPr="000D2E3C">
              <w:t>1,200</w:t>
            </w:r>
          </w:p>
        </w:tc>
        <w:tc>
          <w:tcPr>
            <w:tcW w:w="1323" w:type="dxa"/>
            <w:noWrap/>
            <w:hideMark/>
          </w:tcPr>
          <w:p w:rsidR="009B04C5" w:rsidRPr="000D2E3C" w:rsidRDefault="009B04C5" w:rsidP="009B04C5">
            <w:pPr>
              <w:jc w:val="right"/>
            </w:pPr>
            <w:r w:rsidRPr="000D2E3C">
              <w:t>1,400</w:t>
            </w:r>
          </w:p>
        </w:tc>
        <w:tc>
          <w:tcPr>
            <w:tcW w:w="1101" w:type="dxa"/>
            <w:noWrap/>
            <w:hideMark/>
          </w:tcPr>
          <w:p w:rsidR="009B04C5" w:rsidRPr="000D2E3C" w:rsidRDefault="009B04C5" w:rsidP="009B04C5">
            <w:pPr>
              <w:jc w:val="right"/>
            </w:pPr>
            <w:r w:rsidRPr="000D2E3C">
              <w:t>1,600</w:t>
            </w:r>
          </w:p>
        </w:tc>
      </w:tr>
      <w:tr w:rsidR="009B04C5" w:rsidRPr="000D2E3C" w:rsidTr="004F4711">
        <w:trPr>
          <w:trHeight w:val="300"/>
        </w:trPr>
        <w:tc>
          <w:tcPr>
            <w:tcW w:w="1070" w:type="dxa"/>
            <w:noWrap/>
            <w:hideMark/>
          </w:tcPr>
          <w:p w:rsidR="009B04C5" w:rsidRPr="000D2E3C" w:rsidRDefault="009B04C5" w:rsidP="009B04C5">
            <w:pPr>
              <w:jc w:val="right"/>
            </w:pPr>
            <w:r w:rsidRPr="000D2E3C">
              <w:t>6</w:t>
            </w:r>
          </w:p>
        </w:tc>
        <w:tc>
          <w:tcPr>
            <w:tcW w:w="1263" w:type="dxa"/>
            <w:noWrap/>
            <w:hideMark/>
          </w:tcPr>
          <w:p w:rsidR="009B04C5" w:rsidRPr="000D2E3C" w:rsidRDefault="009B04C5" w:rsidP="009B04C5">
            <w:pPr>
              <w:jc w:val="right"/>
            </w:pPr>
            <w:r w:rsidRPr="000D2E3C">
              <w:t>1,400</w:t>
            </w:r>
          </w:p>
        </w:tc>
        <w:tc>
          <w:tcPr>
            <w:tcW w:w="1380" w:type="dxa"/>
            <w:noWrap/>
            <w:hideMark/>
          </w:tcPr>
          <w:p w:rsidR="009B04C5" w:rsidRPr="000D2E3C" w:rsidRDefault="009B04C5" w:rsidP="009B04C5">
            <w:pPr>
              <w:jc w:val="right"/>
            </w:pPr>
            <w:r w:rsidRPr="000D2E3C">
              <w:t>1,600</w:t>
            </w:r>
          </w:p>
        </w:tc>
        <w:tc>
          <w:tcPr>
            <w:tcW w:w="1089" w:type="dxa"/>
            <w:noWrap/>
            <w:hideMark/>
          </w:tcPr>
          <w:p w:rsidR="009B04C5" w:rsidRPr="000D2E3C" w:rsidRDefault="009B04C5" w:rsidP="009B04C5">
            <w:pPr>
              <w:jc w:val="right"/>
            </w:pPr>
            <w:r w:rsidRPr="000D2E3C">
              <w:t>1,800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6</w:t>
            </w:r>
          </w:p>
        </w:tc>
        <w:tc>
          <w:tcPr>
            <w:tcW w:w="1260" w:type="dxa"/>
            <w:noWrap/>
            <w:hideMark/>
          </w:tcPr>
          <w:p w:rsidR="009B04C5" w:rsidRPr="000D2E3C" w:rsidRDefault="009B04C5" w:rsidP="009B04C5">
            <w:pPr>
              <w:jc w:val="right"/>
            </w:pPr>
            <w:r w:rsidRPr="000D2E3C">
              <w:t>1,200</w:t>
            </w:r>
          </w:p>
        </w:tc>
        <w:tc>
          <w:tcPr>
            <w:tcW w:w="1323" w:type="dxa"/>
            <w:noWrap/>
            <w:hideMark/>
          </w:tcPr>
          <w:p w:rsidR="009B04C5" w:rsidRPr="000D2E3C" w:rsidRDefault="009B04C5" w:rsidP="009B04C5">
            <w:pPr>
              <w:jc w:val="right"/>
            </w:pPr>
            <w:r w:rsidRPr="000D2E3C">
              <w:t>1,400</w:t>
            </w:r>
          </w:p>
        </w:tc>
        <w:tc>
          <w:tcPr>
            <w:tcW w:w="1101" w:type="dxa"/>
            <w:noWrap/>
            <w:hideMark/>
          </w:tcPr>
          <w:p w:rsidR="009B04C5" w:rsidRPr="000D2E3C" w:rsidRDefault="009B04C5" w:rsidP="009B04C5">
            <w:pPr>
              <w:jc w:val="right"/>
            </w:pPr>
            <w:r w:rsidRPr="000D2E3C">
              <w:t>1,600</w:t>
            </w:r>
          </w:p>
        </w:tc>
      </w:tr>
      <w:tr w:rsidR="009B04C5" w:rsidRPr="000D2E3C" w:rsidTr="004F4711">
        <w:trPr>
          <w:trHeight w:val="300"/>
        </w:trPr>
        <w:tc>
          <w:tcPr>
            <w:tcW w:w="1070" w:type="dxa"/>
            <w:noWrap/>
            <w:hideMark/>
          </w:tcPr>
          <w:p w:rsidR="009B04C5" w:rsidRPr="000D2E3C" w:rsidRDefault="009B04C5" w:rsidP="009B04C5">
            <w:pPr>
              <w:jc w:val="right"/>
            </w:pPr>
            <w:r w:rsidRPr="000D2E3C">
              <w:t>7</w:t>
            </w:r>
          </w:p>
        </w:tc>
        <w:tc>
          <w:tcPr>
            <w:tcW w:w="1263" w:type="dxa"/>
            <w:noWrap/>
            <w:hideMark/>
          </w:tcPr>
          <w:p w:rsidR="009B04C5" w:rsidRPr="000D2E3C" w:rsidRDefault="009B04C5" w:rsidP="009B04C5">
            <w:pPr>
              <w:jc w:val="right"/>
            </w:pPr>
            <w:r w:rsidRPr="000D2E3C">
              <w:t>1,400</w:t>
            </w:r>
          </w:p>
        </w:tc>
        <w:tc>
          <w:tcPr>
            <w:tcW w:w="1380" w:type="dxa"/>
            <w:noWrap/>
            <w:hideMark/>
          </w:tcPr>
          <w:p w:rsidR="009B04C5" w:rsidRPr="000D2E3C" w:rsidRDefault="009B04C5" w:rsidP="009B04C5">
            <w:pPr>
              <w:jc w:val="right"/>
            </w:pPr>
            <w:r w:rsidRPr="000D2E3C">
              <w:t>1,600</w:t>
            </w:r>
          </w:p>
        </w:tc>
        <w:tc>
          <w:tcPr>
            <w:tcW w:w="1089" w:type="dxa"/>
            <w:noWrap/>
            <w:hideMark/>
          </w:tcPr>
          <w:p w:rsidR="009B04C5" w:rsidRPr="000D2E3C" w:rsidRDefault="009B04C5" w:rsidP="009B04C5">
            <w:pPr>
              <w:jc w:val="right"/>
            </w:pPr>
            <w:r w:rsidRPr="000D2E3C">
              <w:t>1,800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7</w:t>
            </w:r>
          </w:p>
        </w:tc>
        <w:tc>
          <w:tcPr>
            <w:tcW w:w="1260" w:type="dxa"/>
            <w:noWrap/>
            <w:hideMark/>
          </w:tcPr>
          <w:p w:rsidR="009B04C5" w:rsidRPr="000D2E3C" w:rsidRDefault="009B04C5" w:rsidP="009B04C5">
            <w:pPr>
              <w:jc w:val="right"/>
            </w:pPr>
            <w:r w:rsidRPr="000D2E3C">
              <w:t>1,200</w:t>
            </w:r>
          </w:p>
        </w:tc>
        <w:tc>
          <w:tcPr>
            <w:tcW w:w="1323" w:type="dxa"/>
            <w:noWrap/>
            <w:hideMark/>
          </w:tcPr>
          <w:p w:rsidR="009B04C5" w:rsidRPr="000D2E3C" w:rsidRDefault="009B04C5" w:rsidP="009B04C5">
            <w:pPr>
              <w:jc w:val="right"/>
            </w:pPr>
            <w:r w:rsidRPr="000D2E3C">
              <w:t>1,600</w:t>
            </w:r>
          </w:p>
        </w:tc>
        <w:tc>
          <w:tcPr>
            <w:tcW w:w="1101" w:type="dxa"/>
            <w:noWrap/>
            <w:hideMark/>
          </w:tcPr>
          <w:p w:rsidR="009B04C5" w:rsidRPr="000D2E3C" w:rsidRDefault="009B04C5" w:rsidP="009B04C5">
            <w:pPr>
              <w:jc w:val="right"/>
            </w:pPr>
            <w:r w:rsidRPr="000D2E3C">
              <w:t>1,800</w:t>
            </w:r>
          </w:p>
        </w:tc>
      </w:tr>
      <w:tr w:rsidR="009B04C5" w:rsidRPr="000D2E3C" w:rsidTr="004F4711">
        <w:trPr>
          <w:trHeight w:val="300"/>
        </w:trPr>
        <w:tc>
          <w:tcPr>
            <w:tcW w:w="1070" w:type="dxa"/>
            <w:noWrap/>
            <w:hideMark/>
          </w:tcPr>
          <w:p w:rsidR="009B04C5" w:rsidRPr="000D2E3C" w:rsidRDefault="009B04C5" w:rsidP="009B04C5">
            <w:pPr>
              <w:jc w:val="right"/>
            </w:pPr>
            <w:r w:rsidRPr="000D2E3C">
              <w:t>8</w:t>
            </w:r>
          </w:p>
        </w:tc>
        <w:tc>
          <w:tcPr>
            <w:tcW w:w="1263" w:type="dxa"/>
            <w:noWrap/>
            <w:hideMark/>
          </w:tcPr>
          <w:p w:rsidR="009B04C5" w:rsidRPr="000D2E3C" w:rsidRDefault="009B04C5" w:rsidP="009B04C5">
            <w:pPr>
              <w:jc w:val="right"/>
            </w:pPr>
            <w:r w:rsidRPr="000D2E3C">
              <w:t>1,400</w:t>
            </w:r>
          </w:p>
        </w:tc>
        <w:tc>
          <w:tcPr>
            <w:tcW w:w="1380" w:type="dxa"/>
            <w:noWrap/>
            <w:hideMark/>
          </w:tcPr>
          <w:p w:rsidR="009B04C5" w:rsidRPr="000D2E3C" w:rsidRDefault="009B04C5" w:rsidP="009B04C5">
            <w:pPr>
              <w:jc w:val="right"/>
            </w:pPr>
            <w:r w:rsidRPr="000D2E3C">
              <w:t>1,600</w:t>
            </w:r>
          </w:p>
        </w:tc>
        <w:tc>
          <w:tcPr>
            <w:tcW w:w="1089" w:type="dxa"/>
            <w:noWrap/>
            <w:hideMark/>
          </w:tcPr>
          <w:p w:rsidR="009B04C5" w:rsidRPr="000D2E3C" w:rsidRDefault="009B04C5" w:rsidP="009B04C5">
            <w:pPr>
              <w:jc w:val="right"/>
            </w:pPr>
            <w:r w:rsidRPr="000D2E3C">
              <w:t>2,000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8</w:t>
            </w:r>
          </w:p>
        </w:tc>
        <w:tc>
          <w:tcPr>
            <w:tcW w:w="1260" w:type="dxa"/>
            <w:noWrap/>
            <w:hideMark/>
          </w:tcPr>
          <w:p w:rsidR="009B04C5" w:rsidRPr="000D2E3C" w:rsidRDefault="009B04C5" w:rsidP="009B04C5">
            <w:pPr>
              <w:jc w:val="right"/>
            </w:pPr>
            <w:r w:rsidRPr="000D2E3C">
              <w:t>1,400</w:t>
            </w:r>
          </w:p>
        </w:tc>
        <w:tc>
          <w:tcPr>
            <w:tcW w:w="1323" w:type="dxa"/>
            <w:noWrap/>
            <w:hideMark/>
          </w:tcPr>
          <w:p w:rsidR="009B04C5" w:rsidRPr="000D2E3C" w:rsidRDefault="009B04C5" w:rsidP="009B04C5">
            <w:pPr>
              <w:jc w:val="right"/>
            </w:pPr>
            <w:r w:rsidRPr="000D2E3C">
              <w:t>1,600</w:t>
            </w:r>
          </w:p>
        </w:tc>
        <w:tc>
          <w:tcPr>
            <w:tcW w:w="1101" w:type="dxa"/>
            <w:noWrap/>
            <w:hideMark/>
          </w:tcPr>
          <w:p w:rsidR="009B04C5" w:rsidRPr="000D2E3C" w:rsidRDefault="009B04C5" w:rsidP="009B04C5">
            <w:pPr>
              <w:jc w:val="right"/>
            </w:pPr>
            <w:r w:rsidRPr="000D2E3C">
              <w:t>1,800</w:t>
            </w:r>
          </w:p>
        </w:tc>
      </w:tr>
      <w:tr w:rsidR="009B04C5" w:rsidRPr="000D2E3C" w:rsidTr="004F4711">
        <w:trPr>
          <w:trHeight w:val="300"/>
        </w:trPr>
        <w:tc>
          <w:tcPr>
            <w:tcW w:w="1070" w:type="dxa"/>
            <w:noWrap/>
            <w:hideMark/>
          </w:tcPr>
          <w:p w:rsidR="009B04C5" w:rsidRPr="000D2E3C" w:rsidRDefault="009B04C5" w:rsidP="009B04C5">
            <w:pPr>
              <w:jc w:val="right"/>
            </w:pPr>
            <w:r w:rsidRPr="000D2E3C">
              <w:t>9</w:t>
            </w:r>
          </w:p>
        </w:tc>
        <w:tc>
          <w:tcPr>
            <w:tcW w:w="1263" w:type="dxa"/>
            <w:noWrap/>
            <w:hideMark/>
          </w:tcPr>
          <w:p w:rsidR="009B04C5" w:rsidRPr="000D2E3C" w:rsidRDefault="009B04C5" w:rsidP="009B04C5">
            <w:pPr>
              <w:jc w:val="right"/>
            </w:pPr>
            <w:r w:rsidRPr="000D2E3C">
              <w:t>1,600</w:t>
            </w:r>
          </w:p>
        </w:tc>
        <w:tc>
          <w:tcPr>
            <w:tcW w:w="1380" w:type="dxa"/>
            <w:noWrap/>
            <w:hideMark/>
          </w:tcPr>
          <w:p w:rsidR="009B04C5" w:rsidRPr="000D2E3C" w:rsidRDefault="009B04C5" w:rsidP="009B04C5">
            <w:pPr>
              <w:jc w:val="right"/>
            </w:pPr>
            <w:r w:rsidRPr="000D2E3C">
              <w:t>1,800</w:t>
            </w:r>
          </w:p>
        </w:tc>
        <w:tc>
          <w:tcPr>
            <w:tcW w:w="1089" w:type="dxa"/>
            <w:noWrap/>
            <w:hideMark/>
          </w:tcPr>
          <w:p w:rsidR="009B04C5" w:rsidRPr="000D2E3C" w:rsidRDefault="009B04C5" w:rsidP="009B04C5">
            <w:pPr>
              <w:jc w:val="right"/>
            </w:pPr>
            <w:r w:rsidRPr="000D2E3C">
              <w:t>2,000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9</w:t>
            </w:r>
          </w:p>
        </w:tc>
        <w:tc>
          <w:tcPr>
            <w:tcW w:w="1260" w:type="dxa"/>
            <w:noWrap/>
            <w:hideMark/>
          </w:tcPr>
          <w:p w:rsidR="009B04C5" w:rsidRPr="000D2E3C" w:rsidRDefault="009B04C5" w:rsidP="009B04C5">
            <w:pPr>
              <w:jc w:val="right"/>
            </w:pPr>
            <w:r w:rsidRPr="000D2E3C">
              <w:t>1,400</w:t>
            </w:r>
          </w:p>
        </w:tc>
        <w:tc>
          <w:tcPr>
            <w:tcW w:w="1323" w:type="dxa"/>
            <w:noWrap/>
            <w:hideMark/>
          </w:tcPr>
          <w:p w:rsidR="009B04C5" w:rsidRPr="000D2E3C" w:rsidRDefault="009B04C5" w:rsidP="009B04C5">
            <w:pPr>
              <w:jc w:val="right"/>
            </w:pPr>
            <w:r w:rsidRPr="000D2E3C">
              <w:t>1,600</w:t>
            </w:r>
          </w:p>
        </w:tc>
        <w:tc>
          <w:tcPr>
            <w:tcW w:w="1101" w:type="dxa"/>
            <w:noWrap/>
            <w:hideMark/>
          </w:tcPr>
          <w:p w:rsidR="009B04C5" w:rsidRPr="000D2E3C" w:rsidRDefault="009B04C5" w:rsidP="009B04C5">
            <w:pPr>
              <w:jc w:val="right"/>
            </w:pPr>
            <w:r w:rsidRPr="000D2E3C">
              <w:t>1,800</w:t>
            </w:r>
          </w:p>
        </w:tc>
      </w:tr>
      <w:tr w:rsidR="009B04C5" w:rsidRPr="000D2E3C" w:rsidTr="004F4711">
        <w:trPr>
          <w:trHeight w:val="300"/>
        </w:trPr>
        <w:tc>
          <w:tcPr>
            <w:tcW w:w="1070" w:type="dxa"/>
            <w:noWrap/>
            <w:hideMark/>
          </w:tcPr>
          <w:p w:rsidR="009B04C5" w:rsidRPr="000D2E3C" w:rsidRDefault="009B04C5" w:rsidP="009B04C5">
            <w:pPr>
              <w:jc w:val="right"/>
            </w:pPr>
            <w:r w:rsidRPr="000D2E3C">
              <w:t>10</w:t>
            </w:r>
          </w:p>
        </w:tc>
        <w:tc>
          <w:tcPr>
            <w:tcW w:w="1263" w:type="dxa"/>
            <w:noWrap/>
            <w:hideMark/>
          </w:tcPr>
          <w:p w:rsidR="009B04C5" w:rsidRPr="000D2E3C" w:rsidRDefault="009B04C5" w:rsidP="009B04C5">
            <w:pPr>
              <w:jc w:val="right"/>
            </w:pPr>
            <w:r w:rsidRPr="000D2E3C">
              <w:t>1,600</w:t>
            </w:r>
          </w:p>
        </w:tc>
        <w:tc>
          <w:tcPr>
            <w:tcW w:w="1380" w:type="dxa"/>
            <w:noWrap/>
            <w:hideMark/>
          </w:tcPr>
          <w:p w:rsidR="009B04C5" w:rsidRPr="000D2E3C" w:rsidRDefault="009B04C5" w:rsidP="009B04C5">
            <w:pPr>
              <w:jc w:val="right"/>
            </w:pPr>
            <w:r w:rsidRPr="000D2E3C">
              <w:t>1,800</w:t>
            </w:r>
          </w:p>
        </w:tc>
        <w:tc>
          <w:tcPr>
            <w:tcW w:w="1089" w:type="dxa"/>
            <w:noWrap/>
            <w:hideMark/>
          </w:tcPr>
          <w:p w:rsidR="009B04C5" w:rsidRPr="000D2E3C" w:rsidRDefault="009B04C5" w:rsidP="009B04C5">
            <w:pPr>
              <w:jc w:val="right"/>
            </w:pPr>
            <w:r w:rsidRPr="000D2E3C">
              <w:t>2,200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10</w:t>
            </w:r>
          </w:p>
        </w:tc>
        <w:tc>
          <w:tcPr>
            <w:tcW w:w="1260" w:type="dxa"/>
            <w:noWrap/>
            <w:hideMark/>
          </w:tcPr>
          <w:p w:rsidR="009B04C5" w:rsidRPr="000D2E3C" w:rsidRDefault="009B04C5" w:rsidP="009B04C5">
            <w:pPr>
              <w:jc w:val="right"/>
            </w:pPr>
            <w:r w:rsidRPr="000D2E3C">
              <w:t>1,400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2,000</w:t>
            </w:r>
          </w:p>
        </w:tc>
      </w:tr>
      <w:tr w:rsidR="009B04C5" w:rsidRPr="000D2E3C" w:rsidTr="004F4711">
        <w:trPr>
          <w:trHeight w:val="300"/>
        </w:trPr>
        <w:tc>
          <w:tcPr>
            <w:tcW w:w="1070" w:type="dxa"/>
            <w:noWrap/>
            <w:hideMark/>
          </w:tcPr>
          <w:p w:rsidR="009B04C5" w:rsidRPr="000D2E3C" w:rsidRDefault="009B04C5" w:rsidP="009B04C5">
            <w:pPr>
              <w:jc w:val="right"/>
            </w:pPr>
            <w:r w:rsidRPr="000D2E3C">
              <w:t>11</w:t>
            </w:r>
          </w:p>
        </w:tc>
        <w:tc>
          <w:tcPr>
            <w:tcW w:w="1263" w:type="dxa"/>
            <w:noWrap/>
            <w:hideMark/>
          </w:tcPr>
          <w:p w:rsidR="009B04C5" w:rsidRPr="000D2E3C" w:rsidRDefault="009B04C5" w:rsidP="009B04C5">
            <w:pPr>
              <w:jc w:val="right"/>
            </w:pPr>
            <w:r w:rsidRPr="000D2E3C">
              <w:t>1,800</w:t>
            </w:r>
          </w:p>
        </w:tc>
        <w:tc>
          <w:tcPr>
            <w:tcW w:w="1380" w:type="dxa"/>
            <w:noWrap/>
            <w:hideMark/>
          </w:tcPr>
          <w:p w:rsidR="009B04C5" w:rsidRPr="000D2E3C" w:rsidRDefault="009B04C5" w:rsidP="009B04C5">
            <w:pPr>
              <w:jc w:val="right"/>
            </w:pPr>
            <w:r w:rsidRPr="000D2E3C">
              <w:t>2,000</w:t>
            </w:r>
          </w:p>
        </w:tc>
        <w:tc>
          <w:tcPr>
            <w:tcW w:w="1089" w:type="dxa"/>
            <w:noWrap/>
            <w:hideMark/>
          </w:tcPr>
          <w:p w:rsidR="009B04C5" w:rsidRPr="000D2E3C" w:rsidRDefault="009B04C5" w:rsidP="009B04C5">
            <w:pPr>
              <w:jc w:val="right"/>
            </w:pPr>
            <w:r w:rsidRPr="000D2E3C">
              <w:t>2,200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11</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2,000</w:t>
            </w:r>
          </w:p>
        </w:tc>
      </w:tr>
      <w:tr w:rsidR="009B04C5" w:rsidRPr="000D2E3C" w:rsidTr="004F4711">
        <w:trPr>
          <w:trHeight w:val="300"/>
        </w:trPr>
        <w:tc>
          <w:tcPr>
            <w:tcW w:w="1070" w:type="dxa"/>
            <w:noWrap/>
            <w:hideMark/>
          </w:tcPr>
          <w:p w:rsidR="009B04C5" w:rsidRPr="000D2E3C" w:rsidRDefault="009B04C5" w:rsidP="009B04C5">
            <w:pPr>
              <w:jc w:val="right"/>
            </w:pPr>
            <w:r w:rsidRPr="000D2E3C">
              <w:t>12</w:t>
            </w:r>
          </w:p>
        </w:tc>
        <w:tc>
          <w:tcPr>
            <w:tcW w:w="1263" w:type="dxa"/>
            <w:noWrap/>
            <w:hideMark/>
          </w:tcPr>
          <w:p w:rsidR="009B04C5" w:rsidRPr="000D2E3C" w:rsidRDefault="009B04C5" w:rsidP="009B04C5">
            <w:pPr>
              <w:jc w:val="right"/>
            </w:pPr>
            <w:r w:rsidRPr="000D2E3C">
              <w:t>1,800</w:t>
            </w:r>
          </w:p>
        </w:tc>
        <w:tc>
          <w:tcPr>
            <w:tcW w:w="1380" w:type="dxa"/>
            <w:noWrap/>
            <w:hideMark/>
          </w:tcPr>
          <w:p w:rsidR="009B04C5" w:rsidRPr="000D2E3C" w:rsidRDefault="009B04C5" w:rsidP="009B04C5">
            <w:pPr>
              <w:jc w:val="right"/>
            </w:pPr>
            <w:r w:rsidRPr="000D2E3C">
              <w:t>2,200</w:t>
            </w:r>
          </w:p>
        </w:tc>
        <w:tc>
          <w:tcPr>
            <w:tcW w:w="1089" w:type="dxa"/>
            <w:noWrap/>
            <w:hideMark/>
          </w:tcPr>
          <w:p w:rsidR="009B04C5" w:rsidRPr="000D2E3C" w:rsidRDefault="009B04C5" w:rsidP="009B04C5">
            <w:pPr>
              <w:jc w:val="right"/>
            </w:pPr>
            <w:r w:rsidRPr="000D2E3C">
              <w:t>2,400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12</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13</w:t>
            </w:r>
          </w:p>
        </w:tc>
        <w:tc>
          <w:tcPr>
            <w:tcW w:w="1263" w:type="dxa"/>
            <w:noWrap/>
            <w:hideMark/>
          </w:tcPr>
          <w:p w:rsidR="009B04C5" w:rsidRPr="000D2E3C" w:rsidRDefault="009B04C5" w:rsidP="009B04C5">
            <w:pPr>
              <w:jc w:val="right"/>
            </w:pPr>
            <w:r w:rsidRPr="000D2E3C">
              <w:t>2,000</w:t>
            </w:r>
          </w:p>
        </w:tc>
        <w:tc>
          <w:tcPr>
            <w:tcW w:w="1380" w:type="dxa"/>
            <w:noWrap/>
            <w:hideMark/>
          </w:tcPr>
          <w:p w:rsidR="009B04C5" w:rsidRPr="000D2E3C" w:rsidRDefault="009B04C5" w:rsidP="009B04C5">
            <w:pPr>
              <w:jc w:val="right"/>
            </w:pPr>
            <w:r w:rsidRPr="000D2E3C">
              <w:t>2,200</w:t>
            </w:r>
          </w:p>
        </w:tc>
        <w:tc>
          <w:tcPr>
            <w:tcW w:w="1089" w:type="dxa"/>
            <w:noWrap/>
            <w:hideMark/>
          </w:tcPr>
          <w:p w:rsidR="009B04C5" w:rsidRPr="000D2E3C" w:rsidRDefault="009B04C5" w:rsidP="009B04C5">
            <w:pPr>
              <w:jc w:val="right"/>
            </w:pPr>
            <w:r w:rsidRPr="000D2E3C">
              <w:t>2,600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13</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14</w:t>
            </w:r>
          </w:p>
        </w:tc>
        <w:tc>
          <w:tcPr>
            <w:tcW w:w="1263" w:type="dxa"/>
            <w:noWrap/>
            <w:hideMark/>
          </w:tcPr>
          <w:p w:rsidR="009B04C5" w:rsidRPr="000D2E3C" w:rsidRDefault="009B04C5" w:rsidP="009B04C5">
            <w:pPr>
              <w:jc w:val="right"/>
            </w:pPr>
            <w:r w:rsidRPr="000D2E3C">
              <w:t>2,000</w:t>
            </w:r>
          </w:p>
        </w:tc>
        <w:tc>
          <w:tcPr>
            <w:tcW w:w="1380" w:type="dxa"/>
            <w:noWrap/>
            <w:hideMark/>
          </w:tcPr>
          <w:p w:rsidR="009B04C5" w:rsidRPr="000D2E3C" w:rsidRDefault="009B04C5" w:rsidP="009B04C5">
            <w:pPr>
              <w:jc w:val="right"/>
            </w:pPr>
            <w:r w:rsidRPr="000D2E3C">
              <w:t>2,400</w:t>
            </w:r>
          </w:p>
        </w:tc>
        <w:tc>
          <w:tcPr>
            <w:tcW w:w="1089" w:type="dxa"/>
            <w:noWrap/>
            <w:hideMark/>
          </w:tcPr>
          <w:p w:rsidR="009B04C5" w:rsidRPr="000D2E3C" w:rsidRDefault="009B04C5" w:rsidP="009B04C5">
            <w:pPr>
              <w:jc w:val="right"/>
            </w:pPr>
            <w:r w:rsidRPr="000D2E3C">
              <w:t>2,800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14</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15</w:t>
            </w:r>
          </w:p>
        </w:tc>
        <w:tc>
          <w:tcPr>
            <w:tcW w:w="1263" w:type="dxa"/>
            <w:noWrap/>
            <w:hideMark/>
          </w:tcPr>
          <w:p w:rsidR="009B04C5" w:rsidRPr="000D2E3C" w:rsidRDefault="009B04C5" w:rsidP="009B04C5">
            <w:pPr>
              <w:jc w:val="right"/>
            </w:pPr>
            <w:r w:rsidRPr="000D2E3C">
              <w:t>2,200</w:t>
            </w:r>
          </w:p>
        </w:tc>
        <w:tc>
          <w:tcPr>
            <w:tcW w:w="1380" w:type="dxa"/>
            <w:noWrap/>
            <w:hideMark/>
          </w:tcPr>
          <w:p w:rsidR="009B04C5" w:rsidRPr="000D2E3C" w:rsidRDefault="009B04C5" w:rsidP="009B04C5">
            <w:pPr>
              <w:jc w:val="right"/>
            </w:pPr>
            <w:r w:rsidRPr="000D2E3C">
              <w:t>2,600</w:t>
            </w:r>
          </w:p>
        </w:tc>
        <w:tc>
          <w:tcPr>
            <w:tcW w:w="1089" w:type="dxa"/>
            <w:noWrap/>
            <w:hideMark/>
          </w:tcPr>
          <w:p w:rsidR="009B04C5" w:rsidRPr="000D2E3C" w:rsidRDefault="009B04C5" w:rsidP="009B04C5">
            <w:pPr>
              <w:jc w:val="right"/>
            </w:pPr>
            <w:r w:rsidRPr="000D2E3C">
              <w:t>3,000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15</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16</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2,800</w:t>
            </w:r>
          </w:p>
        </w:tc>
        <w:tc>
          <w:tcPr>
            <w:tcW w:w="1089" w:type="dxa"/>
            <w:noWrap/>
            <w:hideMark/>
          </w:tcPr>
          <w:p w:rsidR="009B04C5" w:rsidRPr="000D2E3C" w:rsidRDefault="009B04C5" w:rsidP="009B04C5">
            <w:pPr>
              <w:jc w:val="right"/>
            </w:pPr>
            <w:r w:rsidRPr="000D2E3C">
              <w:t>3,200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16</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17</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2,800</w:t>
            </w:r>
          </w:p>
        </w:tc>
        <w:tc>
          <w:tcPr>
            <w:tcW w:w="1089" w:type="dxa"/>
            <w:noWrap/>
            <w:hideMark/>
          </w:tcPr>
          <w:p w:rsidR="009B04C5" w:rsidRPr="000D2E3C" w:rsidRDefault="009B04C5" w:rsidP="009B04C5">
            <w:pPr>
              <w:jc w:val="right"/>
            </w:pPr>
            <w:r w:rsidRPr="000D2E3C">
              <w:t>3,200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17</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18</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2,800</w:t>
            </w:r>
          </w:p>
        </w:tc>
        <w:tc>
          <w:tcPr>
            <w:tcW w:w="1089" w:type="dxa"/>
            <w:noWrap/>
            <w:hideMark/>
          </w:tcPr>
          <w:p w:rsidR="009B04C5" w:rsidRPr="000D2E3C" w:rsidRDefault="009B04C5" w:rsidP="009B04C5">
            <w:pPr>
              <w:jc w:val="right"/>
            </w:pPr>
            <w:r w:rsidRPr="000D2E3C">
              <w:t>3,200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18</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19-20</w:t>
            </w:r>
          </w:p>
        </w:tc>
        <w:tc>
          <w:tcPr>
            <w:tcW w:w="1263" w:type="dxa"/>
            <w:noWrap/>
            <w:hideMark/>
          </w:tcPr>
          <w:p w:rsidR="009B04C5" w:rsidRPr="000D2E3C" w:rsidRDefault="009B04C5" w:rsidP="009B04C5">
            <w:pPr>
              <w:jc w:val="right"/>
            </w:pPr>
            <w:r w:rsidRPr="000D2E3C">
              <w:t>2,600</w:t>
            </w:r>
          </w:p>
        </w:tc>
        <w:tc>
          <w:tcPr>
            <w:tcW w:w="1380" w:type="dxa"/>
            <w:noWrap/>
            <w:hideMark/>
          </w:tcPr>
          <w:p w:rsidR="009B04C5" w:rsidRPr="000D2E3C" w:rsidRDefault="009B04C5" w:rsidP="009B04C5">
            <w:pPr>
              <w:jc w:val="right"/>
            </w:pPr>
            <w:r w:rsidRPr="000D2E3C">
              <w:t>2,800</w:t>
            </w:r>
          </w:p>
        </w:tc>
        <w:tc>
          <w:tcPr>
            <w:tcW w:w="1089" w:type="dxa"/>
            <w:noWrap/>
            <w:hideMark/>
          </w:tcPr>
          <w:p w:rsidR="009B04C5" w:rsidRPr="000D2E3C" w:rsidRDefault="009B04C5" w:rsidP="009B04C5">
            <w:pPr>
              <w:jc w:val="right"/>
            </w:pPr>
            <w:r w:rsidRPr="000D2E3C">
              <w:t>3,000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19-20</w:t>
            </w:r>
          </w:p>
        </w:tc>
        <w:tc>
          <w:tcPr>
            <w:tcW w:w="1260" w:type="dxa"/>
            <w:noWrap/>
            <w:hideMark/>
          </w:tcPr>
          <w:p w:rsidR="009B04C5" w:rsidRPr="000D2E3C" w:rsidRDefault="009B04C5" w:rsidP="009B04C5">
            <w:pPr>
              <w:jc w:val="right"/>
            </w:pPr>
            <w:r w:rsidRPr="000D2E3C">
              <w:t>2,000</w:t>
            </w:r>
          </w:p>
        </w:tc>
        <w:tc>
          <w:tcPr>
            <w:tcW w:w="1323" w:type="dxa"/>
            <w:noWrap/>
            <w:hideMark/>
          </w:tcPr>
          <w:p w:rsidR="009B04C5" w:rsidRPr="000D2E3C" w:rsidRDefault="009B04C5" w:rsidP="009B04C5">
            <w:pPr>
              <w:jc w:val="right"/>
            </w:pPr>
            <w:r w:rsidRPr="000D2E3C">
              <w:t>2,200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21-25</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2,800</w:t>
            </w:r>
          </w:p>
        </w:tc>
        <w:tc>
          <w:tcPr>
            <w:tcW w:w="1089" w:type="dxa"/>
            <w:noWrap/>
            <w:hideMark/>
          </w:tcPr>
          <w:p w:rsidR="009B04C5" w:rsidRPr="000D2E3C" w:rsidRDefault="009B04C5" w:rsidP="009B04C5">
            <w:pPr>
              <w:jc w:val="right"/>
            </w:pPr>
            <w:r w:rsidRPr="000D2E3C">
              <w:t>3,000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21-25</w:t>
            </w:r>
          </w:p>
        </w:tc>
        <w:tc>
          <w:tcPr>
            <w:tcW w:w="1260" w:type="dxa"/>
            <w:noWrap/>
            <w:hideMark/>
          </w:tcPr>
          <w:p w:rsidR="009B04C5" w:rsidRPr="000D2E3C" w:rsidRDefault="009B04C5" w:rsidP="009B04C5">
            <w:pPr>
              <w:jc w:val="right"/>
            </w:pPr>
            <w:r w:rsidRPr="000D2E3C">
              <w:t>2,000</w:t>
            </w:r>
          </w:p>
        </w:tc>
        <w:tc>
          <w:tcPr>
            <w:tcW w:w="1323" w:type="dxa"/>
            <w:noWrap/>
            <w:hideMark/>
          </w:tcPr>
          <w:p w:rsidR="009B04C5" w:rsidRPr="000D2E3C" w:rsidRDefault="009B04C5" w:rsidP="009B04C5">
            <w:pPr>
              <w:jc w:val="right"/>
            </w:pPr>
            <w:r w:rsidRPr="000D2E3C">
              <w:t>2,200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26-30</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2,600</w:t>
            </w:r>
          </w:p>
        </w:tc>
        <w:tc>
          <w:tcPr>
            <w:tcW w:w="1089" w:type="dxa"/>
            <w:noWrap/>
            <w:hideMark/>
          </w:tcPr>
          <w:p w:rsidR="009B04C5" w:rsidRPr="000D2E3C" w:rsidRDefault="009B04C5" w:rsidP="009B04C5">
            <w:pPr>
              <w:jc w:val="right"/>
            </w:pPr>
            <w:r w:rsidRPr="000D2E3C">
              <w:t>3,000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26-30</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2,400</w:t>
            </w:r>
          </w:p>
        </w:tc>
      </w:tr>
      <w:tr w:rsidR="009B04C5" w:rsidRPr="000D2E3C" w:rsidTr="004F4711">
        <w:trPr>
          <w:trHeight w:val="300"/>
        </w:trPr>
        <w:tc>
          <w:tcPr>
            <w:tcW w:w="1070" w:type="dxa"/>
            <w:noWrap/>
            <w:hideMark/>
          </w:tcPr>
          <w:p w:rsidR="009B04C5" w:rsidRPr="000D2E3C" w:rsidRDefault="009B04C5" w:rsidP="009B04C5">
            <w:pPr>
              <w:jc w:val="right"/>
            </w:pPr>
            <w:r w:rsidRPr="000D2E3C">
              <w:t>31-35</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2,600</w:t>
            </w:r>
          </w:p>
        </w:tc>
        <w:tc>
          <w:tcPr>
            <w:tcW w:w="1089" w:type="dxa"/>
            <w:noWrap/>
            <w:hideMark/>
          </w:tcPr>
          <w:p w:rsidR="009B04C5" w:rsidRPr="000D2E3C" w:rsidRDefault="009B04C5" w:rsidP="009B04C5">
            <w:pPr>
              <w:jc w:val="right"/>
            </w:pPr>
            <w:r w:rsidRPr="000D2E3C">
              <w:t>3,000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31-35</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36-40</w:t>
            </w:r>
          </w:p>
        </w:tc>
        <w:tc>
          <w:tcPr>
            <w:tcW w:w="1263" w:type="dxa"/>
            <w:noWrap/>
            <w:hideMark/>
          </w:tcPr>
          <w:p w:rsidR="009B04C5" w:rsidRPr="000D2E3C" w:rsidRDefault="009B04C5" w:rsidP="009B04C5">
            <w:pPr>
              <w:jc w:val="right"/>
            </w:pPr>
            <w:r w:rsidRPr="000D2E3C">
              <w:t>2,400</w:t>
            </w:r>
          </w:p>
        </w:tc>
        <w:tc>
          <w:tcPr>
            <w:tcW w:w="1380" w:type="dxa"/>
            <w:noWrap/>
            <w:hideMark/>
          </w:tcPr>
          <w:p w:rsidR="009B04C5" w:rsidRPr="000D2E3C" w:rsidRDefault="009B04C5" w:rsidP="009B04C5">
            <w:pPr>
              <w:jc w:val="right"/>
            </w:pPr>
            <w:r w:rsidRPr="000D2E3C">
              <w:t>2,600</w:t>
            </w:r>
          </w:p>
        </w:tc>
        <w:tc>
          <w:tcPr>
            <w:tcW w:w="1089" w:type="dxa"/>
            <w:noWrap/>
            <w:hideMark/>
          </w:tcPr>
          <w:p w:rsidR="009B04C5" w:rsidRPr="000D2E3C" w:rsidRDefault="009B04C5" w:rsidP="009B04C5">
            <w:pPr>
              <w:jc w:val="right"/>
            </w:pPr>
            <w:r w:rsidRPr="000D2E3C">
              <w:t>2,800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36-40</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41-45</w:t>
            </w:r>
          </w:p>
        </w:tc>
        <w:tc>
          <w:tcPr>
            <w:tcW w:w="1263" w:type="dxa"/>
            <w:noWrap/>
            <w:hideMark/>
          </w:tcPr>
          <w:p w:rsidR="009B04C5" w:rsidRPr="000D2E3C" w:rsidRDefault="009B04C5" w:rsidP="009B04C5">
            <w:pPr>
              <w:jc w:val="right"/>
            </w:pPr>
            <w:r w:rsidRPr="000D2E3C">
              <w:t>2,200</w:t>
            </w:r>
          </w:p>
        </w:tc>
        <w:tc>
          <w:tcPr>
            <w:tcW w:w="1380" w:type="dxa"/>
            <w:noWrap/>
            <w:hideMark/>
          </w:tcPr>
          <w:p w:rsidR="009B04C5" w:rsidRPr="000D2E3C" w:rsidRDefault="009B04C5" w:rsidP="009B04C5">
            <w:pPr>
              <w:jc w:val="right"/>
            </w:pPr>
            <w:r w:rsidRPr="000D2E3C">
              <w:t>2,600</w:t>
            </w:r>
          </w:p>
        </w:tc>
        <w:tc>
          <w:tcPr>
            <w:tcW w:w="1089" w:type="dxa"/>
            <w:noWrap/>
            <w:hideMark/>
          </w:tcPr>
          <w:p w:rsidR="009B04C5" w:rsidRPr="000D2E3C" w:rsidRDefault="009B04C5" w:rsidP="009B04C5">
            <w:pPr>
              <w:jc w:val="right"/>
            </w:pPr>
            <w:r w:rsidRPr="000D2E3C">
              <w:t>2,800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41-45</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46-50</w:t>
            </w:r>
          </w:p>
        </w:tc>
        <w:tc>
          <w:tcPr>
            <w:tcW w:w="1263" w:type="dxa"/>
            <w:noWrap/>
            <w:hideMark/>
          </w:tcPr>
          <w:p w:rsidR="009B04C5" w:rsidRPr="000D2E3C" w:rsidRDefault="009B04C5" w:rsidP="009B04C5">
            <w:pPr>
              <w:jc w:val="right"/>
            </w:pPr>
            <w:r w:rsidRPr="000D2E3C">
              <w:t>2,200</w:t>
            </w:r>
          </w:p>
        </w:tc>
        <w:tc>
          <w:tcPr>
            <w:tcW w:w="1380" w:type="dxa"/>
            <w:noWrap/>
            <w:hideMark/>
          </w:tcPr>
          <w:p w:rsidR="009B04C5" w:rsidRPr="000D2E3C" w:rsidRDefault="009B04C5" w:rsidP="009B04C5">
            <w:pPr>
              <w:jc w:val="right"/>
            </w:pPr>
            <w:r w:rsidRPr="000D2E3C">
              <w:t>2,400</w:t>
            </w:r>
          </w:p>
        </w:tc>
        <w:tc>
          <w:tcPr>
            <w:tcW w:w="1089" w:type="dxa"/>
            <w:noWrap/>
            <w:hideMark/>
          </w:tcPr>
          <w:p w:rsidR="009B04C5" w:rsidRPr="000D2E3C" w:rsidRDefault="009B04C5" w:rsidP="009B04C5">
            <w:pPr>
              <w:jc w:val="right"/>
            </w:pPr>
            <w:r w:rsidRPr="000D2E3C">
              <w:t>2,800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46-50</w:t>
            </w:r>
          </w:p>
        </w:tc>
        <w:tc>
          <w:tcPr>
            <w:tcW w:w="1260" w:type="dxa"/>
            <w:noWrap/>
            <w:hideMark/>
          </w:tcPr>
          <w:p w:rsidR="009B04C5" w:rsidRPr="000D2E3C" w:rsidRDefault="009B04C5" w:rsidP="009B04C5">
            <w:pPr>
              <w:jc w:val="right"/>
            </w:pPr>
            <w:r w:rsidRPr="000D2E3C">
              <w:t>1,800</w:t>
            </w:r>
          </w:p>
        </w:tc>
        <w:tc>
          <w:tcPr>
            <w:tcW w:w="1323" w:type="dxa"/>
            <w:noWrap/>
            <w:hideMark/>
          </w:tcPr>
          <w:p w:rsidR="009B04C5" w:rsidRPr="000D2E3C" w:rsidRDefault="009B04C5" w:rsidP="009B04C5">
            <w:pPr>
              <w:jc w:val="right"/>
            </w:pPr>
            <w:r w:rsidRPr="000D2E3C">
              <w:t>2,000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51-55</w:t>
            </w:r>
          </w:p>
        </w:tc>
        <w:tc>
          <w:tcPr>
            <w:tcW w:w="1263" w:type="dxa"/>
            <w:noWrap/>
            <w:hideMark/>
          </w:tcPr>
          <w:p w:rsidR="009B04C5" w:rsidRPr="000D2E3C" w:rsidRDefault="009B04C5" w:rsidP="009B04C5">
            <w:pPr>
              <w:jc w:val="right"/>
            </w:pPr>
            <w:r w:rsidRPr="000D2E3C">
              <w:t>2,200</w:t>
            </w:r>
          </w:p>
        </w:tc>
        <w:tc>
          <w:tcPr>
            <w:tcW w:w="1380" w:type="dxa"/>
            <w:noWrap/>
            <w:hideMark/>
          </w:tcPr>
          <w:p w:rsidR="009B04C5" w:rsidRPr="000D2E3C" w:rsidRDefault="009B04C5" w:rsidP="009B04C5">
            <w:pPr>
              <w:jc w:val="right"/>
            </w:pPr>
            <w:r w:rsidRPr="000D2E3C">
              <w:t>2,400</w:t>
            </w:r>
          </w:p>
        </w:tc>
        <w:tc>
          <w:tcPr>
            <w:tcW w:w="1089" w:type="dxa"/>
            <w:noWrap/>
            <w:hideMark/>
          </w:tcPr>
          <w:p w:rsidR="009B04C5" w:rsidRPr="000D2E3C" w:rsidRDefault="009B04C5" w:rsidP="009B04C5">
            <w:pPr>
              <w:jc w:val="right"/>
            </w:pPr>
            <w:r w:rsidRPr="000D2E3C">
              <w:t>2,800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51-55</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56-60</w:t>
            </w:r>
          </w:p>
        </w:tc>
        <w:tc>
          <w:tcPr>
            <w:tcW w:w="1263" w:type="dxa"/>
            <w:noWrap/>
            <w:hideMark/>
          </w:tcPr>
          <w:p w:rsidR="009B04C5" w:rsidRPr="000D2E3C" w:rsidRDefault="009B04C5" w:rsidP="009B04C5">
            <w:pPr>
              <w:jc w:val="right"/>
            </w:pPr>
            <w:r w:rsidRPr="000D2E3C">
              <w:t>2,200</w:t>
            </w:r>
          </w:p>
        </w:tc>
        <w:tc>
          <w:tcPr>
            <w:tcW w:w="1380" w:type="dxa"/>
            <w:noWrap/>
            <w:hideMark/>
          </w:tcPr>
          <w:p w:rsidR="009B04C5" w:rsidRPr="000D2E3C" w:rsidRDefault="009B04C5" w:rsidP="009B04C5">
            <w:pPr>
              <w:jc w:val="right"/>
            </w:pPr>
            <w:r w:rsidRPr="000D2E3C">
              <w:t>2,400</w:t>
            </w:r>
          </w:p>
        </w:tc>
        <w:tc>
          <w:tcPr>
            <w:tcW w:w="1089" w:type="dxa"/>
            <w:noWrap/>
            <w:hideMark/>
          </w:tcPr>
          <w:p w:rsidR="009B04C5" w:rsidRPr="000D2E3C" w:rsidRDefault="009B04C5" w:rsidP="009B04C5">
            <w:pPr>
              <w:jc w:val="right"/>
            </w:pPr>
            <w:r w:rsidRPr="000D2E3C">
              <w:t>2,600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56-60</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2,200</w:t>
            </w:r>
          </w:p>
        </w:tc>
      </w:tr>
      <w:tr w:rsidR="009B04C5" w:rsidRPr="000D2E3C" w:rsidTr="004F4711">
        <w:trPr>
          <w:trHeight w:val="300"/>
        </w:trPr>
        <w:tc>
          <w:tcPr>
            <w:tcW w:w="1070" w:type="dxa"/>
            <w:noWrap/>
            <w:hideMark/>
          </w:tcPr>
          <w:p w:rsidR="009B04C5" w:rsidRPr="000D2E3C" w:rsidRDefault="009B04C5" w:rsidP="009B04C5">
            <w:pPr>
              <w:jc w:val="right"/>
            </w:pPr>
            <w:r w:rsidRPr="000D2E3C">
              <w:t>61-65</w:t>
            </w:r>
          </w:p>
        </w:tc>
        <w:tc>
          <w:tcPr>
            <w:tcW w:w="1263" w:type="dxa"/>
            <w:noWrap/>
            <w:hideMark/>
          </w:tcPr>
          <w:p w:rsidR="009B04C5" w:rsidRPr="000D2E3C" w:rsidRDefault="009B04C5" w:rsidP="009B04C5">
            <w:pPr>
              <w:jc w:val="right"/>
            </w:pPr>
            <w:r w:rsidRPr="000D2E3C">
              <w:t>2,000</w:t>
            </w:r>
          </w:p>
        </w:tc>
        <w:tc>
          <w:tcPr>
            <w:tcW w:w="1380" w:type="dxa"/>
            <w:noWrap/>
            <w:hideMark/>
          </w:tcPr>
          <w:p w:rsidR="009B04C5" w:rsidRPr="000D2E3C" w:rsidRDefault="009B04C5" w:rsidP="009B04C5">
            <w:pPr>
              <w:jc w:val="right"/>
            </w:pPr>
            <w:r w:rsidRPr="000D2E3C">
              <w:t>2,400</w:t>
            </w:r>
          </w:p>
        </w:tc>
        <w:tc>
          <w:tcPr>
            <w:tcW w:w="1089" w:type="dxa"/>
            <w:noWrap/>
            <w:hideMark/>
          </w:tcPr>
          <w:p w:rsidR="009B04C5" w:rsidRPr="000D2E3C" w:rsidRDefault="009B04C5" w:rsidP="009B04C5">
            <w:pPr>
              <w:jc w:val="right"/>
            </w:pPr>
            <w:r w:rsidRPr="000D2E3C">
              <w:t>2,600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61-65</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2,000</w:t>
            </w:r>
          </w:p>
        </w:tc>
      </w:tr>
      <w:tr w:rsidR="009B04C5" w:rsidRPr="000D2E3C" w:rsidTr="004F4711">
        <w:trPr>
          <w:trHeight w:val="300"/>
        </w:trPr>
        <w:tc>
          <w:tcPr>
            <w:tcW w:w="1070" w:type="dxa"/>
            <w:noWrap/>
            <w:hideMark/>
          </w:tcPr>
          <w:p w:rsidR="009B04C5" w:rsidRPr="000D2E3C" w:rsidRDefault="009B04C5" w:rsidP="009B04C5">
            <w:pPr>
              <w:jc w:val="right"/>
            </w:pPr>
            <w:r w:rsidRPr="000D2E3C">
              <w:t>66-70</w:t>
            </w:r>
          </w:p>
        </w:tc>
        <w:tc>
          <w:tcPr>
            <w:tcW w:w="1263" w:type="dxa"/>
            <w:noWrap/>
            <w:hideMark/>
          </w:tcPr>
          <w:p w:rsidR="009B04C5" w:rsidRPr="000D2E3C" w:rsidRDefault="009B04C5" w:rsidP="009B04C5">
            <w:pPr>
              <w:jc w:val="right"/>
            </w:pPr>
            <w:r w:rsidRPr="000D2E3C">
              <w:t>2,000</w:t>
            </w:r>
          </w:p>
        </w:tc>
        <w:tc>
          <w:tcPr>
            <w:tcW w:w="1380" w:type="dxa"/>
            <w:noWrap/>
            <w:hideMark/>
          </w:tcPr>
          <w:p w:rsidR="009B04C5" w:rsidRPr="000D2E3C" w:rsidRDefault="009B04C5" w:rsidP="009B04C5">
            <w:pPr>
              <w:jc w:val="right"/>
            </w:pPr>
            <w:r w:rsidRPr="000D2E3C">
              <w:t>2,200</w:t>
            </w:r>
          </w:p>
        </w:tc>
        <w:tc>
          <w:tcPr>
            <w:tcW w:w="1089" w:type="dxa"/>
            <w:noWrap/>
            <w:hideMark/>
          </w:tcPr>
          <w:p w:rsidR="009B04C5" w:rsidRPr="000D2E3C" w:rsidRDefault="009B04C5" w:rsidP="009B04C5">
            <w:pPr>
              <w:jc w:val="right"/>
            </w:pPr>
            <w:r w:rsidRPr="000D2E3C">
              <w:t>2,600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66-70</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2,000</w:t>
            </w:r>
          </w:p>
        </w:tc>
      </w:tr>
      <w:tr w:rsidR="009B04C5" w:rsidRPr="000D2E3C" w:rsidTr="004F4711">
        <w:trPr>
          <w:trHeight w:val="300"/>
        </w:trPr>
        <w:tc>
          <w:tcPr>
            <w:tcW w:w="1070" w:type="dxa"/>
            <w:noWrap/>
            <w:hideMark/>
          </w:tcPr>
          <w:p w:rsidR="009B04C5" w:rsidRPr="000D2E3C" w:rsidRDefault="009B04C5" w:rsidP="009B04C5">
            <w:pPr>
              <w:jc w:val="right"/>
            </w:pPr>
            <w:r w:rsidRPr="000D2E3C">
              <w:t>71-75</w:t>
            </w:r>
          </w:p>
        </w:tc>
        <w:tc>
          <w:tcPr>
            <w:tcW w:w="1263" w:type="dxa"/>
            <w:noWrap/>
            <w:hideMark/>
          </w:tcPr>
          <w:p w:rsidR="009B04C5" w:rsidRPr="000D2E3C" w:rsidRDefault="009B04C5" w:rsidP="009B04C5">
            <w:pPr>
              <w:jc w:val="right"/>
            </w:pPr>
            <w:r w:rsidRPr="000D2E3C">
              <w:t>2,000</w:t>
            </w:r>
          </w:p>
        </w:tc>
        <w:tc>
          <w:tcPr>
            <w:tcW w:w="1380" w:type="dxa"/>
            <w:noWrap/>
            <w:hideMark/>
          </w:tcPr>
          <w:p w:rsidR="009B04C5" w:rsidRPr="000D2E3C" w:rsidRDefault="009B04C5" w:rsidP="009B04C5">
            <w:pPr>
              <w:jc w:val="right"/>
            </w:pPr>
            <w:r w:rsidRPr="000D2E3C">
              <w:t>2,200</w:t>
            </w:r>
          </w:p>
        </w:tc>
        <w:tc>
          <w:tcPr>
            <w:tcW w:w="1089" w:type="dxa"/>
            <w:noWrap/>
            <w:hideMark/>
          </w:tcPr>
          <w:p w:rsidR="009B04C5" w:rsidRPr="000D2E3C" w:rsidRDefault="009B04C5" w:rsidP="009B04C5">
            <w:pPr>
              <w:jc w:val="right"/>
            </w:pPr>
            <w:r w:rsidRPr="000D2E3C">
              <w:t>2,600</w:t>
            </w:r>
          </w:p>
        </w:tc>
        <w:tc>
          <w:tcPr>
            <w:tcW w:w="222" w:type="dxa"/>
          </w:tcPr>
          <w:p w:rsidR="009B04C5" w:rsidRPr="000D2E3C" w:rsidRDefault="009B04C5" w:rsidP="009B04C5">
            <w:pPr>
              <w:jc w:val="right"/>
            </w:pPr>
          </w:p>
        </w:tc>
        <w:tc>
          <w:tcPr>
            <w:tcW w:w="1001" w:type="dxa"/>
            <w:noWrap/>
            <w:hideMark/>
          </w:tcPr>
          <w:p w:rsidR="009B04C5" w:rsidRPr="000D2E3C" w:rsidRDefault="009B04C5" w:rsidP="009B04C5">
            <w:pPr>
              <w:jc w:val="right"/>
            </w:pPr>
            <w:r w:rsidRPr="000D2E3C">
              <w:t>71-75</w:t>
            </w:r>
          </w:p>
        </w:tc>
        <w:tc>
          <w:tcPr>
            <w:tcW w:w="1260" w:type="dxa"/>
            <w:noWrap/>
            <w:hideMark/>
          </w:tcPr>
          <w:p w:rsidR="009B04C5" w:rsidRPr="000D2E3C" w:rsidRDefault="009B04C5" w:rsidP="009B04C5">
            <w:pPr>
              <w:jc w:val="right"/>
            </w:pPr>
            <w:r w:rsidRPr="000D2E3C">
              <w:t>1,600</w:t>
            </w:r>
          </w:p>
        </w:tc>
        <w:tc>
          <w:tcPr>
            <w:tcW w:w="1323" w:type="dxa"/>
            <w:noWrap/>
            <w:hideMark/>
          </w:tcPr>
          <w:p w:rsidR="009B04C5" w:rsidRPr="000D2E3C" w:rsidRDefault="009B04C5" w:rsidP="009B04C5">
            <w:pPr>
              <w:jc w:val="right"/>
            </w:pPr>
            <w:r w:rsidRPr="000D2E3C">
              <w:t>1,800</w:t>
            </w:r>
          </w:p>
        </w:tc>
        <w:tc>
          <w:tcPr>
            <w:tcW w:w="1101" w:type="dxa"/>
            <w:noWrap/>
            <w:hideMark/>
          </w:tcPr>
          <w:p w:rsidR="009B04C5" w:rsidRPr="000D2E3C" w:rsidRDefault="009B04C5" w:rsidP="009B04C5">
            <w:pPr>
              <w:jc w:val="right"/>
            </w:pPr>
            <w:r w:rsidRPr="000D2E3C">
              <w:t>2,000</w:t>
            </w:r>
          </w:p>
        </w:tc>
      </w:tr>
      <w:tr w:rsidR="009B04C5" w:rsidRPr="000D2E3C" w:rsidTr="004F4711">
        <w:trPr>
          <w:trHeight w:val="300"/>
        </w:trPr>
        <w:tc>
          <w:tcPr>
            <w:tcW w:w="1070" w:type="dxa"/>
            <w:tcBorders>
              <w:bottom w:val="single" w:sz="8" w:space="0" w:color="auto"/>
            </w:tcBorders>
            <w:noWrap/>
            <w:hideMark/>
          </w:tcPr>
          <w:p w:rsidR="009B04C5" w:rsidRPr="000D2E3C" w:rsidRDefault="009B04C5" w:rsidP="009B04C5">
            <w:pPr>
              <w:jc w:val="right"/>
            </w:pPr>
            <w:r>
              <w:t>76+</w:t>
            </w:r>
          </w:p>
        </w:tc>
        <w:tc>
          <w:tcPr>
            <w:tcW w:w="1263" w:type="dxa"/>
            <w:tcBorders>
              <w:bottom w:val="single" w:sz="8" w:space="0" w:color="auto"/>
            </w:tcBorders>
            <w:noWrap/>
            <w:hideMark/>
          </w:tcPr>
          <w:p w:rsidR="009B04C5" w:rsidRPr="000D2E3C" w:rsidRDefault="009B04C5" w:rsidP="009B04C5">
            <w:pPr>
              <w:jc w:val="right"/>
            </w:pPr>
            <w:r w:rsidRPr="000D2E3C">
              <w:t>2,000</w:t>
            </w:r>
          </w:p>
        </w:tc>
        <w:tc>
          <w:tcPr>
            <w:tcW w:w="1380" w:type="dxa"/>
            <w:tcBorders>
              <w:bottom w:val="single" w:sz="8" w:space="0" w:color="auto"/>
            </w:tcBorders>
            <w:noWrap/>
            <w:hideMark/>
          </w:tcPr>
          <w:p w:rsidR="009B04C5" w:rsidRPr="000D2E3C" w:rsidRDefault="009B04C5" w:rsidP="009B04C5">
            <w:pPr>
              <w:jc w:val="right"/>
            </w:pPr>
            <w:r w:rsidRPr="000D2E3C">
              <w:t>2,200</w:t>
            </w:r>
          </w:p>
        </w:tc>
        <w:tc>
          <w:tcPr>
            <w:tcW w:w="1089" w:type="dxa"/>
            <w:tcBorders>
              <w:bottom w:val="single" w:sz="8" w:space="0" w:color="auto"/>
            </w:tcBorders>
            <w:noWrap/>
            <w:hideMark/>
          </w:tcPr>
          <w:p w:rsidR="009B04C5" w:rsidRPr="000D2E3C" w:rsidRDefault="009B04C5" w:rsidP="009B04C5">
            <w:pPr>
              <w:jc w:val="right"/>
            </w:pPr>
            <w:r w:rsidRPr="000D2E3C">
              <w:t>2,400</w:t>
            </w:r>
          </w:p>
        </w:tc>
        <w:tc>
          <w:tcPr>
            <w:tcW w:w="222" w:type="dxa"/>
            <w:tcBorders>
              <w:bottom w:val="single" w:sz="8" w:space="0" w:color="auto"/>
            </w:tcBorders>
          </w:tcPr>
          <w:p w:rsidR="009B04C5" w:rsidRPr="000D2E3C" w:rsidRDefault="009B04C5" w:rsidP="009B04C5">
            <w:pPr>
              <w:jc w:val="right"/>
            </w:pPr>
          </w:p>
        </w:tc>
        <w:tc>
          <w:tcPr>
            <w:tcW w:w="1001" w:type="dxa"/>
            <w:tcBorders>
              <w:bottom w:val="single" w:sz="8" w:space="0" w:color="auto"/>
            </w:tcBorders>
            <w:noWrap/>
            <w:hideMark/>
          </w:tcPr>
          <w:p w:rsidR="009B04C5" w:rsidRPr="000D2E3C" w:rsidRDefault="009B04C5" w:rsidP="009B04C5">
            <w:pPr>
              <w:jc w:val="right"/>
            </w:pPr>
            <w:r>
              <w:t>76+</w:t>
            </w:r>
          </w:p>
        </w:tc>
        <w:tc>
          <w:tcPr>
            <w:tcW w:w="1260" w:type="dxa"/>
            <w:tcBorders>
              <w:bottom w:val="single" w:sz="8" w:space="0" w:color="auto"/>
            </w:tcBorders>
            <w:noWrap/>
            <w:hideMark/>
          </w:tcPr>
          <w:p w:rsidR="009B04C5" w:rsidRPr="000D2E3C" w:rsidRDefault="009B04C5" w:rsidP="009B04C5">
            <w:pPr>
              <w:jc w:val="right"/>
            </w:pPr>
            <w:r w:rsidRPr="000D2E3C">
              <w:t>1,600</w:t>
            </w:r>
          </w:p>
        </w:tc>
        <w:tc>
          <w:tcPr>
            <w:tcW w:w="1323" w:type="dxa"/>
            <w:tcBorders>
              <w:bottom w:val="single" w:sz="8" w:space="0" w:color="auto"/>
            </w:tcBorders>
            <w:noWrap/>
            <w:hideMark/>
          </w:tcPr>
          <w:p w:rsidR="009B04C5" w:rsidRPr="000D2E3C" w:rsidRDefault="009B04C5" w:rsidP="009B04C5">
            <w:pPr>
              <w:jc w:val="right"/>
            </w:pPr>
            <w:r w:rsidRPr="000D2E3C">
              <w:t>1,800</w:t>
            </w:r>
          </w:p>
        </w:tc>
        <w:tc>
          <w:tcPr>
            <w:tcW w:w="1101" w:type="dxa"/>
            <w:tcBorders>
              <w:bottom w:val="single" w:sz="8" w:space="0" w:color="auto"/>
            </w:tcBorders>
            <w:noWrap/>
            <w:hideMark/>
          </w:tcPr>
          <w:p w:rsidR="009B04C5" w:rsidRPr="000D2E3C" w:rsidRDefault="009B04C5" w:rsidP="009B04C5">
            <w:pPr>
              <w:jc w:val="right"/>
            </w:pPr>
            <w:r w:rsidRPr="000D2E3C">
              <w:t>2,000</w:t>
            </w:r>
          </w:p>
        </w:tc>
      </w:tr>
    </w:tbl>
    <w:p w:rsidR="009B04C5" w:rsidRPr="004F4711" w:rsidRDefault="009B04C5" w:rsidP="009B04C5">
      <w:pPr>
        <w:rPr>
          <w:sz w:val="20"/>
          <w:szCs w:val="20"/>
        </w:rPr>
      </w:pPr>
      <w:r w:rsidRPr="004F4711">
        <w:rPr>
          <w:sz w:val="20"/>
          <w:szCs w:val="20"/>
        </w:rPr>
        <w:t xml:space="preserve">Table provided by the Office of Disease Prevention and Health Promotion. </w:t>
      </w:r>
    </w:p>
    <w:p w:rsidR="00AC2A92" w:rsidRDefault="00AC2A92" w:rsidP="009B04C5"/>
    <w:p w:rsidR="009B04C5" w:rsidRPr="004F4711" w:rsidRDefault="00AC2A92" w:rsidP="00AC2A92">
      <w:pPr>
        <w:rPr>
          <w:sz w:val="20"/>
          <w:szCs w:val="20"/>
        </w:rPr>
      </w:pPr>
      <w:r w:rsidRPr="004F4711">
        <w:rPr>
          <w:sz w:val="20"/>
          <w:szCs w:val="20"/>
        </w:rPr>
        <w:t>*</w:t>
      </w:r>
      <w:r w:rsidR="009B04C5" w:rsidRPr="004F4711">
        <w:rPr>
          <w:sz w:val="20"/>
          <w:szCs w:val="20"/>
        </w:rPr>
        <w:t>Sedentary: a lifestyle that includes only the physical activity of independent living.</w:t>
      </w:r>
    </w:p>
    <w:p w:rsidR="009B04C5" w:rsidRPr="004F4711" w:rsidRDefault="00AC2A92" w:rsidP="00AC2A92">
      <w:pPr>
        <w:rPr>
          <w:sz w:val="20"/>
          <w:szCs w:val="20"/>
        </w:rPr>
      </w:pPr>
      <w:r w:rsidRPr="004F4711">
        <w:rPr>
          <w:sz w:val="20"/>
          <w:szCs w:val="20"/>
        </w:rPr>
        <w:t>*</w:t>
      </w:r>
      <w:r w:rsidR="009B04C5" w:rsidRPr="004F4711">
        <w:rPr>
          <w:sz w:val="20"/>
          <w:szCs w:val="20"/>
        </w:rPr>
        <w:t xml:space="preserve">Moderately Active: a lifestyle that includes physical activity equivalent to walking </w:t>
      </w:r>
      <w:r w:rsidRPr="004F4711">
        <w:rPr>
          <w:sz w:val="20"/>
          <w:szCs w:val="20"/>
        </w:rPr>
        <w:t xml:space="preserve">about 1.5 to </w:t>
      </w:r>
      <w:r w:rsidR="009B04C5" w:rsidRPr="004F4711">
        <w:rPr>
          <w:sz w:val="20"/>
          <w:szCs w:val="20"/>
        </w:rPr>
        <w:t>3 miles per day at 3 to 4 miles per hour, in addition to the activities of independent living.</w:t>
      </w:r>
    </w:p>
    <w:p w:rsidR="009B04C5" w:rsidRPr="004F4711" w:rsidRDefault="00AC2A92" w:rsidP="00AC2A92">
      <w:pPr>
        <w:rPr>
          <w:sz w:val="20"/>
          <w:szCs w:val="20"/>
        </w:rPr>
      </w:pPr>
      <w:r w:rsidRPr="004F4711">
        <w:rPr>
          <w:sz w:val="20"/>
          <w:szCs w:val="20"/>
        </w:rPr>
        <w:t>*</w:t>
      </w:r>
      <w:r w:rsidR="009B04C5" w:rsidRPr="004F4711">
        <w:rPr>
          <w:sz w:val="20"/>
          <w:szCs w:val="20"/>
        </w:rPr>
        <w:t>Active: a lifestyle that includes physical activity equivalent to walking more than 3 miles per day at 3 to 4 miles per hour, in addition to the activities of independent living.</w:t>
      </w:r>
    </w:p>
    <w:p w:rsidR="009B04C5" w:rsidRPr="004F4711" w:rsidRDefault="009B04C5" w:rsidP="00AC2A92">
      <w:pPr>
        <w:rPr>
          <w:sz w:val="20"/>
          <w:szCs w:val="20"/>
        </w:rPr>
      </w:pPr>
      <w:r w:rsidRPr="004F4711">
        <w:rPr>
          <w:sz w:val="20"/>
          <w:szCs w:val="20"/>
        </w:rPr>
        <w:t>*Estimates for females do not include women who are pregnant or breastfeeding.</w:t>
      </w:r>
    </w:p>
    <w:p w:rsidR="00A71D8A" w:rsidRDefault="009B04C5" w:rsidP="00A71D8A">
      <w:pPr>
        <w:rPr>
          <w:sz w:val="20"/>
          <w:szCs w:val="20"/>
        </w:rPr>
        <w:sectPr w:rsidR="00A71D8A">
          <w:pgSz w:w="12240" w:h="15840"/>
          <w:pgMar w:top="1440" w:right="1440" w:bottom="1440" w:left="1440" w:header="720" w:footer="720" w:gutter="0"/>
          <w:cols w:space="720"/>
          <w:docGrid w:linePitch="360"/>
        </w:sectPr>
      </w:pPr>
      <w:r w:rsidRPr="004F4711">
        <w:rPr>
          <w:sz w:val="20"/>
          <w:szCs w:val="20"/>
        </w:rPr>
        <w:t>Source: Institute of Medicine. Dietary Reference Intakes for Energy, Carbohydrate, Fiber, Fat, Fatty Acids, Cholesterol, Protein, and Amino Acids. Washington (DC): The National Academies Press; 2002.</w:t>
      </w:r>
      <w:bookmarkStart w:id="82" w:name="_Toc449889886"/>
      <w:bookmarkStart w:id="83" w:name="_Toc451112697"/>
      <w:bookmarkStart w:id="84" w:name="_Toc451280972"/>
    </w:p>
    <w:p w:rsidR="00372C80" w:rsidRPr="00A71D8A" w:rsidRDefault="00D76FB2" w:rsidP="00D76FB2">
      <w:pPr>
        <w:pStyle w:val="CaptionTable"/>
        <w:rPr>
          <w:sz w:val="20"/>
          <w:szCs w:val="20"/>
        </w:rPr>
      </w:pPr>
      <w:bookmarkStart w:id="85" w:name="_Toc451296451"/>
      <w:bookmarkStart w:id="86" w:name="_Toc451432276"/>
      <w:r>
        <w:lastRenderedPageBreak/>
        <w:t>Table A-5</w:t>
      </w:r>
      <w:r w:rsidR="00372C80">
        <w:t xml:space="preserve">. </w:t>
      </w:r>
      <w:r w:rsidR="0022754C">
        <w:t xml:space="preserve">Comparison of </w:t>
      </w:r>
      <w:r w:rsidR="00372C80">
        <w:t xml:space="preserve">Botanical Specimens </w:t>
      </w:r>
      <w:r w:rsidR="0022754C">
        <w:t>Recovered from Five Slave Sites Occupied During the Second Half of the Eighteenth Century. (</w:t>
      </w:r>
      <w:proofErr w:type="spellStart"/>
      <w:r w:rsidR="0022754C">
        <w:t>Mrozowski</w:t>
      </w:r>
      <w:proofErr w:type="spellEnd"/>
      <w:r w:rsidR="0022754C">
        <w:t xml:space="preserve"> et.al 2008:718).</w:t>
      </w:r>
      <w:bookmarkEnd w:id="82"/>
      <w:bookmarkEnd w:id="83"/>
      <w:bookmarkEnd w:id="84"/>
      <w:bookmarkEnd w:id="85"/>
      <w:bookmarkEnd w:id="86"/>
    </w:p>
    <w:tbl>
      <w:tblPr>
        <w:tblStyle w:val="TableGrid"/>
        <w:tblW w:w="11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810"/>
        <w:gridCol w:w="1620"/>
        <w:gridCol w:w="1494"/>
        <w:gridCol w:w="1494"/>
        <w:gridCol w:w="1494"/>
        <w:gridCol w:w="1494"/>
        <w:gridCol w:w="1494"/>
      </w:tblGrid>
      <w:tr w:rsidR="004619FA" w:rsidRPr="007957E5" w:rsidTr="004619FA">
        <w:trPr>
          <w:trHeight w:val="300"/>
        </w:trPr>
        <w:tc>
          <w:tcPr>
            <w:tcW w:w="1170" w:type="dxa"/>
            <w:tcBorders>
              <w:top w:val="single" w:sz="8" w:space="0" w:color="auto"/>
            </w:tcBorders>
            <w:noWrap/>
          </w:tcPr>
          <w:p w:rsidR="004619FA" w:rsidRPr="007957E5" w:rsidRDefault="004619FA" w:rsidP="007957E5">
            <w:pPr>
              <w:rPr>
                <w:rFonts w:eastAsiaTheme="minorHAnsi"/>
              </w:rPr>
            </w:pPr>
          </w:p>
        </w:tc>
        <w:tc>
          <w:tcPr>
            <w:tcW w:w="2430" w:type="dxa"/>
            <w:gridSpan w:val="2"/>
            <w:tcBorders>
              <w:top w:val="single" w:sz="8" w:space="0" w:color="auto"/>
            </w:tcBorders>
            <w:noWrap/>
          </w:tcPr>
          <w:p w:rsidR="004619FA" w:rsidRPr="007957E5" w:rsidRDefault="004619FA" w:rsidP="007957E5">
            <w:pPr>
              <w:rPr>
                <w:rFonts w:eastAsiaTheme="minorHAnsi"/>
              </w:rPr>
            </w:pPr>
            <w:r>
              <w:rPr>
                <w:rFonts w:eastAsiaTheme="minorHAnsi"/>
              </w:rPr>
              <w:t>Common Name</w:t>
            </w:r>
          </w:p>
        </w:tc>
        <w:tc>
          <w:tcPr>
            <w:tcW w:w="7470" w:type="dxa"/>
            <w:gridSpan w:val="5"/>
            <w:tcBorders>
              <w:top w:val="single" w:sz="8" w:space="0" w:color="auto"/>
            </w:tcBorders>
            <w:noWrap/>
          </w:tcPr>
          <w:p w:rsidR="004619FA" w:rsidRPr="007957E5" w:rsidRDefault="004619FA" w:rsidP="00654817">
            <w:pPr>
              <w:jc w:val="center"/>
              <w:rPr>
                <w:rFonts w:eastAsiaTheme="minorHAnsi"/>
              </w:rPr>
            </w:pPr>
            <w:r>
              <w:rPr>
                <w:rFonts w:eastAsiaTheme="minorHAnsi"/>
              </w:rPr>
              <w:t>Count by Site</w:t>
            </w:r>
          </w:p>
        </w:tc>
      </w:tr>
      <w:tr w:rsidR="004619FA" w:rsidRPr="007957E5" w:rsidTr="004619FA">
        <w:trPr>
          <w:trHeight w:val="300"/>
        </w:trPr>
        <w:tc>
          <w:tcPr>
            <w:tcW w:w="1170" w:type="dxa"/>
            <w:tcBorders>
              <w:bottom w:val="single" w:sz="4" w:space="0" w:color="auto"/>
            </w:tcBorders>
            <w:noWrap/>
            <w:hideMark/>
          </w:tcPr>
          <w:p w:rsidR="004619FA" w:rsidRPr="007957E5" w:rsidRDefault="004619FA" w:rsidP="007957E5">
            <w:pPr>
              <w:rPr>
                <w:rFonts w:eastAsiaTheme="minorHAnsi"/>
              </w:rPr>
            </w:pPr>
          </w:p>
        </w:tc>
        <w:tc>
          <w:tcPr>
            <w:tcW w:w="2430" w:type="dxa"/>
            <w:gridSpan w:val="2"/>
            <w:tcBorders>
              <w:bottom w:val="single" w:sz="4" w:space="0" w:color="auto"/>
            </w:tcBorders>
            <w:noWrap/>
            <w:hideMark/>
          </w:tcPr>
          <w:p w:rsidR="004619FA" w:rsidRPr="007957E5" w:rsidRDefault="004619FA" w:rsidP="007957E5">
            <w:pPr>
              <w:rPr>
                <w:rFonts w:eastAsiaTheme="minorHAnsi"/>
              </w:rPr>
            </w:pPr>
          </w:p>
        </w:tc>
        <w:tc>
          <w:tcPr>
            <w:tcW w:w="1494" w:type="dxa"/>
            <w:tcBorders>
              <w:bottom w:val="single" w:sz="4" w:space="0" w:color="auto"/>
            </w:tcBorders>
            <w:noWrap/>
            <w:hideMark/>
          </w:tcPr>
          <w:p w:rsidR="004619FA" w:rsidRPr="007957E5" w:rsidRDefault="004619FA" w:rsidP="007957E5">
            <w:pPr>
              <w:rPr>
                <w:rFonts w:eastAsiaTheme="minorHAnsi"/>
              </w:rPr>
            </w:pPr>
            <w:r w:rsidRPr="007957E5">
              <w:rPr>
                <w:rFonts w:eastAsiaTheme="minorHAnsi"/>
              </w:rPr>
              <w:t xml:space="preserve">Rich Neck </w:t>
            </w:r>
          </w:p>
        </w:tc>
        <w:tc>
          <w:tcPr>
            <w:tcW w:w="1494" w:type="dxa"/>
            <w:tcBorders>
              <w:bottom w:val="single" w:sz="4" w:space="0" w:color="auto"/>
            </w:tcBorders>
            <w:noWrap/>
            <w:hideMark/>
          </w:tcPr>
          <w:p w:rsidR="004619FA" w:rsidRPr="007957E5" w:rsidRDefault="004619FA" w:rsidP="00654817">
            <w:pPr>
              <w:rPr>
                <w:rFonts w:eastAsiaTheme="minorHAnsi"/>
              </w:rPr>
            </w:pPr>
            <w:r w:rsidRPr="007957E5">
              <w:rPr>
                <w:rFonts w:eastAsiaTheme="minorHAnsi"/>
              </w:rPr>
              <w:t>North Hill</w:t>
            </w:r>
            <w:r>
              <w:rPr>
                <w:rFonts w:eastAsiaTheme="minorHAnsi"/>
              </w:rPr>
              <w:t xml:space="preserve"> </w:t>
            </w:r>
          </w:p>
        </w:tc>
        <w:tc>
          <w:tcPr>
            <w:tcW w:w="1494" w:type="dxa"/>
            <w:tcBorders>
              <w:bottom w:val="single" w:sz="4" w:space="0" w:color="auto"/>
            </w:tcBorders>
            <w:noWrap/>
            <w:hideMark/>
          </w:tcPr>
          <w:p w:rsidR="004619FA" w:rsidRPr="007957E5" w:rsidRDefault="004619FA" w:rsidP="007957E5">
            <w:pPr>
              <w:rPr>
                <w:rFonts w:eastAsiaTheme="minorHAnsi"/>
              </w:rPr>
            </w:pPr>
            <w:r w:rsidRPr="007957E5">
              <w:rPr>
                <w:rFonts w:eastAsiaTheme="minorHAnsi"/>
              </w:rPr>
              <w:t>Quarter</w:t>
            </w:r>
          </w:p>
        </w:tc>
        <w:tc>
          <w:tcPr>
            <w:tcW w:w="1494" w:type="dxa"/>
            <w:tcBorders>
              <w:bottom w:val="single" w:sz="4" w:space="0" w:color="auto"/>
            </w:tcBorders>
            <w:noWrap/>
            <w:hideMark/>
          </w:tcPr>
          <w:p w:rsidR="004619FA" w:rsidRPr="007957E5" w:rsidRDefault="004619FA" w:rsidP="007957E5">
            <w:pPr>
              <w:rPr>
                <w:rFonts w:eastAsiaTheme="minorHAnsi"/>
              </w:rPr>
            </w:pPr>
            <w:proofErr w:type="spellStart"/>
            <w:r w:rsidRPr="007957E5">
              <w:rPr>
                <w:rFonts w:eastAsiaTheme="minorHAnsi"/>
              </w:rPr>
              <w:t>Southall's</w:t>
            </w:r>
            <w:proofErr w:type="spellEnd"/>
            <w:r w:rsidRPr="007957E5">
              <w:rPr>
                <w:rFonts w:eastAsiaTheme="minorHAnsi"/>
              </w:rPr>
              <w:t xml:space="preserve"> Quarter</w:t>
            </w:r>
          </w:p>
        </w:tc>
        <w:tc>
          <w:tcPr>
            <w:tcW w:w="1494" w:type="dxa"/>
            <w:tcBorders>
              <w:bottom w:val="single" w:sz="4" w:space="0" w:color="auto"/>
            </w:tcBorders>
            <w:noWrap/>
            <w:hideMark/>
          </w:tcPr>
          <w:p w:rsidR="004619FA" w:rsidRPr="007957E5" w:rsidRDefault="004619FA" w:rsidP="007957E5">
            <w:pPr>
              <w:rPr>
                <w:rFonts w:eastAsiaTheme="minorHAnsi"/>
              </w:rPr>
            </w:pPr>
            <w:r w:rsidRPr="007957E5">
              <w:rPr>
                <w:rFonts w:eastAsiaTheme="minorHAnsi"/>
              </w:rPr>
              <w:t>Wilton Period</w:t>
            </w:r>
          </w:p>
        </w:tc>
      </w:tr>
      <w:tr w:rsidR="004619FA" w:rsidRPr="007957E5" w:rsidTr="004619FA">
        <w:trPr>
          <w:trHeight w:val="300"/>
        </w:trPr>
        <w:tc>
          <w:tcPr>
            <w:tcW w:w="1980" w:type="dxa"/>
            <w:gridSpan w:val="2"/>
            <w:tcBorders>
              <w:top w:val="single" w:sz="4" w:space="0" w:color="auto"/>
            </w:tcBorders>
            <w:noWrap/>
          </w:tcPr>
          <w:p w:rsidR="004619FA" w:rsidRPr="007957E5" w:rsidRDefault="004619FA" w:rsidP="007957E5">
            <w:pPr>
              <w:rPr>
                <w:rFonts w:eastAsiaTheme="minorHAnsi"/>
              </w:rPr>
            </w:pPr>
            <w:r w:rsidRPr="007957E5">
              <w:rPr>
                <w:rFonts w:eastAsiaTheme="minorHAnsi"/>
              </w:rPr>
              <w:t>Garden/</w:t>
            </w:r>
            <w:r>
              <w:rPr>
                <w:rFonts w:eastAsiaTheme="minorHAnsi"/>
              </w:rPr>
              <w:t xml:space="preserve"> </w:t>
            </w:r>
            <w:r w:rsidRPr="007957E5">
              <w:rPr>
                <w:rFonts w:eastAsiaTheme="minorHAnsi"/>
              </w:rPr>
              <w:t>Orchard</w:t>
            </w:r>
          </w:p>
        </w:tc>
        <w:tc>
          <w:tcPr>
            <w:tcW w:w="1620" w:type="dxa"/>
            <w:tcBorders>
              <w:top w:val="single" w:sz="4" w:space="0" w:color="auto"/>
            </w:tcBorders>
            <w:noWrap/>
          </w:tcPr>
          <w:p w:rsidR="004619FA" w:rsidRPr="007957E5" w:rsidRDefault="004619FA" w:rsidP="007957E5">
            <w:pPr>
              <w:rPr>
                <w:rFonts w:eastAsiaTheme="minorHAnsi"/>
              </w:rPr>
            </w:pPr>
          </w:p>
        </w:tc>
        <w:tc>
          <w:tcPr>
            <w:tcW w:w="1494" w:type="dxa"/>
            <w:tcBorders>
              <w:top w:val="single" w:sz="4" w:space="0" w:color="auto"/>
            </w:tcBorders>
            <w:noWrap/>
          </w:tcPr>
          <w:p w:rsidR="004619FA" w:rsidRPr="007957E5" w:rsidRDefault="004619FA" w:rsidP="007957E5">
            <w:pPr>
              <w:jc w:val="right"/>
              <w:rPr>
                <w:rFonts w:eastAsiaTheme="minorHAnsi"/>
              </w:rPr>
            </w:pPr>
          </w:p>
        </w:tc>
        <w:tc>
          <w:tcPr>
            <w:tcW w:w="1494" w:type="dxa"/>
            <w:tcBorders>
              <w:top w:val="single" w:sz="4" w:space="0" w:color="auto"/>
            </w:tcBorders>
            <w:noWrap/>
          </w:tcPr>
          <w:p w:rsidR="004619FA" w:rsidRPr="007957E5" w:rsidRDefault="004619FA" w:rsidP="007957E5">
            <w:pPr>
              <w:jc w:val="right"/>
              <w:rPr>
                <w:rFonts w:eastAsiaTheme="minorHAnsi"/>
              </w:rPr>
            </w:pPr>
          </w:p>
        </w:tc>
        <w:tc>
          <w:tcPr>
            <w:tcW w:w="1494" w:type="dxa"/>
            <w:tcBorders>
              <w:top w:val="single" w:sz="4" w:space="0" w:color="auto"/>
            </w:tcBorders>
            <w:noWrap/>
          </w:tcPr>
          <w:p w:rsidR="004619FA" w:rsidRPr="007957E5" w:rsidRDefault="004619FA" w:rsidP="007957E5">
            <w:pPr>
              <w:jc w:val="right"/>
              <w:rPr>
                <w:rFonts w:eastAsiaTheme="minorHAnsi"/>
              </w:rPr>
            </w:pPr>
          </w:p>
        </w:tc>
        <w:tc>
          <w:tcPr>
            <w:tcW w:w="1494" w:type="dxa"/>
            <w:tcBorders>
              <w:top w:val="single" w:sz="4" w:space="0" w:color="auto"/>
            </w:tcBorders>
            <w:noWrap/>
          </w:tcPr>
          <w:p w:rsidR="004619FA" w:rsidRPr="007957E5" w:rsidRDefault="004619FA" w:rsidP="007957E5">
            <w:pPr>
              <w:jc w:val="right"/>
              <w:rPr>
                <w:rFonts w:eastAsiaTheme="minorHAnsi"/>
              </w:rPr>
            </w:pPr>
          </w:p>
        </w:tc>
        <w:tc>
          <w:tcPr>
            <w:tcW w:w="1494" w:type="dxa"/>
            <w:tcBorders>
              <w:top w:val="single" w:sz="4" w:space="0" w:color="auto"/>
            </w:tcBorders>
            <w:noWrap/>
          </w:tcPr>
          <w:p w:rsidR="004619FA" w:rsidRPr="007957E5" w:rsidRDefault="004619FA" w:rsidP="007957E5">
            <w:pPr>
              <w:jc w:val="right"/>
              <w:rPr>
                <w:rFonts w:eastAsiaTheme="minorHAnsi"/>
              </w:rPr>
            </w:pP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Bean</w:t>
            </w:r>
          </w:p>
        </w:tc>
        <w:tc>
          <w:tcPr>
            <w:tcW w:w="1494" w:type="dxa"/>
            <w:noWrap/>
            <w:hideMark/>
          </w:tcPr>
          <w:p w:rsidR="004619FA" w:rsidRPr="007957E5" w:rsidRDefault="004619FA" w:rsidP="007957E5">
            <w:pPr>
              <w:jc w:val="right"/>
              <w:rPr>
                <w:rFonts w:eastAsiaTheme="minorHAnsi"/>
              </w:rPr>
            </w:pPr>
            <w:r w:rsidRPr="007957E5">
              <w:rPr>
                <w:rFonts w:eastAsiaTheme="minorHAnsi"/>
              </w:rPr>
              <w:t>23</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Blackberry/raspberry</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c>
          <w:tcPr>
            <w:tcW w:w="1494" w:type="dxa"/>
            <w:noWrap/>
            <w:hideMark/>
          </w:tcPr>
          <w:p w:rsidR="004619FA" w:rsidRPr="007957E5" w:rsidRDefault="004619FA" w:rsidP="007957E5">
            <w:pPr>
              <w:jc w:val="right"/>
              <w:rPr>
                <w:rFonts w:eastAsiaTheme="minorHAnsi"/>
              </w:rPr>
            </w:pPr>
            <w:r w:rsidRPr="007957E5">
              <w:rPr>
                <w:rFonts w:eastAsiaTheme="minorHAnsi"/>
              </w:rPr>
              <w:t>26</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Cherry</w:t>
            </w:r>
          </w:p>
        </w:tc>
        <w:tc>
          <w:tcPr>
            <w:tcW w:w="1494" w:type="dxa"/>
            <w:noWrap/>
            <w:hideMark/>
          </w:tcPr>
          <w:p w:rsidR="004619FA" w:rsidRPr="007957E5" w:rsidRDefault="004619FA" w:rsidP="007957E5">
            <w:pPr>
              <w:jc w:val="right"/>
              <w:rPr>
                <w:rFonts w:eastAsiaTheme="minorHAnsi"/>
              </w:rPr>
            </w:pPr>
            <w:r w:rsidRPr="007957E5">
              <w:rPr>
                <w:rFonts w:eastAsiaTheme="minorHAnsi"/>
              </w:rPr>
              <w:t>6</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2</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 xml:space="preserve">Common bean </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c>
          <w:tcPr>
            <w:tcW w:w="1494" w:type="dxa"/>
            <w:noWrap/>
            <w:hideMark/>
          </w:tcPr>
          <w:p w:rsidR="004619FA" w:rsidRPr="007957E5" w:rsidRDefault="004619FA" w:rsidP="007957E5">
            <w:pPr>
              <w:jc w:val="right"/>
              <w:rPr>
                <w:rFonts w:eastAsiaTheme="minorHAnsi"/>
              </w:rPr>
            </w:pPr>
            <w:r w:rsidRPr="007957E5">
              <w:rPr>
                <w:rFonts w:eastAsiaTheme="minorHAnsi"/>
              </w:rPr>
              <w:t>6</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4</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Cowpea</w:t>
            </w:r>
          </w:p>
        </w:tc>
        <w:tc>
          <w:tcPr>
            <w:tcW w:w="1494" w:type="dxa"/>
            <w:noWrap/>
            <w:hideMark/>
          </w:tcPr>
          <w:p w:rsidR="004619FA" w:rsidRPr="007957E5" w:rsidRDefault="004619FA" w:rsidP="007957E5">
            <w:pPr>
              <w:jc w:val="right"/>
              <w:rPr>
                <w:rFonts w:eastAsiaTheme="minorHAnsi"/>
              </w:rPr>
            </w:pPr>
            <w:r w:rsidRPr="007957E5">
              <w:rPr>
                <w:rFonts w:eastAsiaTheme="minorHAnsi"/>
              </w:rPr>
              <w:t>187</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Elderberry</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Grape</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c>
          <w:tcPr>
            <w:tcW w:w="1494" w:type="dxa"/>
            <w:noWrap/>
            <w:hideMark/>
          </w:tcPr>
          <w:p w:rsidR="004619FA" w:rsidRPr="007957E5" w:rsidRDefault="004619FA" w:rsidP="007957E5">
            <w:pPr>
              <w:jc w:val="right"/>
              <w:rPr>
                <w:rFonts w:eastAsiaTheme="minorHAnsi"/>
              </w:rPr>
            </w:pPr>
            <w:r w:rsidRPr="007957E5">
              <w:rPr>
                <w:rFonts w:eastAsiaTheme="minorHAnsi"/>
              </w:rPr>
              <w:t>2</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Huckleberry</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2</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Lima bean</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Melon</w:t>
            </w:r>
          </w:p>
        </w:tc>
        <w:tc>
          <w:tcPr>
            <w:tcW w:w="1494" w:type="dxa"/>
            <w:noWrap/>
            <w:hideMark/>
          </w:tcPr>
          <w:p w:rsidR="004619FA" w:rsidRPr="007957E5" w:rsidRDefault="004619FA" w:rsidP="007957E5">
            <w:pPr>
              <w:jc w:val="right"/>
              <w:rPr>
                <w:rFonts w:eastAsiaTheme="minorHAnsi"/>
              </w:rPr>
            </w:pPr>
            <w:r w:rsidRPr="007957E5">
              <w:rPr>
                <w:rFonts w:eastAsiaTheme="minorHAnsi"/>
              </w:rPr>
              <w:t>2</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Peach</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158</w:t>
            </w:r>
          </w:p>
        </w:tc>
        <w:tc>
          <w:tcPr>
            <w:tcW w:w="1494" w:type="dxa"/>
            <w:noWrap/>
            <w:hideMark/>
          </w:tcPr>
          <w:p w:rsidR="004619FA" w:rsidRPr="007957E5" w:rsidRDefault="004619FA" w:rsidP="007957E5">
            <w:pPr>
              <w:jc w:val="right"/>
              <w:rPr>
                <w:rFonts w:eastAsiaTheme="minorHAnsi"/>
              </w:rPr>
            </w:pPr>
            <w:r w:rsidRPr="007957E5">
              <w:rPr>
                <w:rFonts w:eastAsiaTheme="minorHAnsi"/>
              </w:rPr>
              <w:t>38</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Peanut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Poppy</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Strawberry</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4</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Squash</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Sunflower</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2</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Sweet potato</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244</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Violet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r>
              <w:rPr>
                <w:rFonts w:eastAsiaTheme="minorHAnsi"/>
              </w:rPr>
              <w:t>Crops</w:t>
            </w:r>
          </w:p>
        </w:tc>
        <w:tc>
          <w:tcPr>
            <w:tcW w:w="2430" w:type="dxa"/>
            <w:gridSpan w:val="2"/>
            <w:noWrap/>
            <w:hideMark/>
          </w:tcPr>
          <w:p w:rsidR="004619FA" w:rsidRPr="007957E5" w:rsidRDefault="004619FA" w:rsidP="007957E5">
            <w:pPr>
              <w:rPr>
                <w:rFonts w:eastAsiaTheme="minorHAnsi"/>
              </w:rPr>
            </w:pPr>
          </w:p>
        </w:tc>
        <w:tc>
          <w:tcPr>
            <w:tcW w:w="1494" w:type="dxa"/>
            <w:noWrap/>
            <w:hideMark/>
          </w:tcPr>
          <w:p w:rsidR="004619FA" w:rsidRPr="007957E5" w:rsidRDefault="004619FA" w:rsidP="007957E5">
            <w:pPr>
              <w:jc w:val="right"/>
              <w:rPr>
                <w:rFonts w:eastAsiaTheme="minorHAnsi"/>
              </w:rPr>
            </w:pPr>
          </w:p>
        </w:tc>
        <w:tc>
          <w:tcPr>
            <w:tcW w:w="1494" w:type="dxa"/>
            <w:noWrap/>
            <w:hideMark/>
          </w:tcPr>
          <w:p w:rsidR="004619FA" w:rsidRPr="007957E5" w:rsidRDefault="004619FA" w:rsidP="007957E5">
            <w:pPr>
              <w:jc w:val="right"/>
              <w:rPr>
                <w:rFonts w:eastAsiaTheme="minorHAnsi"/>
              </w:rPr>
            </w:pPr>
          </w:p>
        </w:tc>
        <w:tc>
          <w:tcPr>
            <w:tcW w:w="1494" w:type="dxa"/>
            <w:noWrap/>
            <w:hideMark/>
          </w:tcPr>
          <w:p w:rsidR="004619FA" w:rsidRPr="007957E5" w:rsidRDefault="004619FA" w:rsidP="007957E5">
            <w:pPr>
              <w:jc w:val="right"/>
              <w:rPr>
                <w:rFonts w:eastAsiaTheme="minorHAnsi"/>
              </w:rPr>
            </w:pPr>
          </w:p>
        </w:tc>
        <w:tc>
          <w:tcPr>
            <w:tcW w:w="1494" w:type="dxa"/>
            <w:noWrap/>
            <w:hideMark/>
          </w:tcPr>
          <w:p w:rsidR="004619FA" w:rsidRPr="007957E5" w:rsidRDefault="004619FA" w:rsidP="007957E5">
            <w:pPr>
              <w:jc w:val="right"/>
              <w:rPr>
                <w:rFonts w:eastAsiaTheme="minorHAnsi"/>
              </w:rPr>
            </w:pPr>
          </w:p>
        </w:tc>
        <w:tc>
          <w:tcPr>
            <w:tcW w:w="1494" w:type="dxa"/>
            <w:noWrap/>
            <w:hideMark/>
          </w:tcPr>
          <w:p w:rsidR="004619FA" w:rsidRPr="007957E5" w:rsidRDefault="004619FA" w:rsidP="007957E5">
            <w:pPr>
              <w:jc w:val="right"/>
              <w:rPr>
                <w:rFonts w:eastAsiaTheme="minorHAnsi"/>
              </w:rPr>
            </w:pP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Corn</w:t>
            </w:r>
          </w:p>
        </w:tc>
        <w:tc>
          <w:tcPr>
            <w:tcW w:w="1494" w:type="dxa"/>
            <w:noWrap/>
            <w:hideMark/>
          </w:tcPr>
          <w:p w:rsidR="004619FA" w:rsidRPr="007957E5" w:rsidRDefault="004619FA" w:rsidP="007957E5">
            <w:pPr>
              <w:jc w:val="right"/>
              <w:rPr>
                <w:rFonts w:eastAsiaTheme="minorHAnsi"/>
              </w:rPr>
            </w:pPr>
            <w:r w:rsidRPr="007957E5">
              <w:rPr>
                <w:rFonts w:eastAsiaTheme="minorHAnsi"/>
              </w:rPr>
              <w:t>30</w:t>
            </w:r>
          </w:p>
        </w:tc>
        <w:tc>
          <w:tcPr>
            <w:tcW w:w="1494" w:type="dxa"/>
            <w:noWrap/>
            <w:hideMark/>
          </w:tcPr>
          <w:p w:rsidR="004619FA" w:rsidRPr="007957E5" w:rsidRDefault="004619FA" w:rsidP="007957E5">
            <w:pPr>
              <w:jc w:val="right"/>
              <w:rPr>
                <w:rFonts w:eastAsiaTheme="minorHAnsi"/>
              </w:rPr>
            </w:pPr>
            <w:r w:rsidRPr="007957E5">
              <w:rPr>
                <w:rFonts w:eastAsiaTheme="minorHAnsi"/>
              </w:rPr>
              <w:t>273</w:t>
            </w:r>
          </w:p>
        </w:tc>
        <w:tc>
          <w:tcPr>
            <w:tcW w:w="1494" w:type="dxa"/>
            <w:noWrap/>
            <w:hideMark/>
          </w:tcPr>
          <w:p w:rsidR="004619FA" w:rsidRPr="007957E5" w:rsidRDefault="004619FA" w:rsidP="007957E5">
            <w:pPr>
              <w:jc w:val="right"/>
              <w:rPr>
                <w:rFonts w:eastAsiaTheme="minorHAnsi"/>
              </w:rPr>
            </w:pPr>
            <w:r w:rsidRPr="007957E5">
              <w:rPr>
                <w:rFonts w:eastAsiaTheme="minorHAnsi"/>
              </w:rPr>
              <w:t>45</w:t>
            </w:r>
          </w:p>
        </w:tc>
        <w:tc>
          <w:tcPr>
            <w:tcW w:w="1494" w:type="dxa"/>
            <w:noWrap/>
            <w:hideMark/>
          </w:tcPr>
          <w:p w:rsidR="004619FA" w:rsidRPr="007957E5" w:rsidRDefault="004619FA" w:rsidP="007957E5">
            <w:pPr>
              <w:jc w:val="right"/>
              <w:rPr>
                <w:rFonts w:eastAsiaTheme="minorHAnsi"/>
              </w:rPr>
            </w:pPr>
            <w:r w:rsidRPr="007957E5">
              <w:rPr>
                <w:rFonts w:eastAsiaTheme="minorHAnsi"/>
              </w:rPr>
              <w:t>53</w:t>
            </w:r>
          </w:p>
        </w:tc>
        <w:tc>
          <w:tcPr>
            <w:tcW w:w="1494" w:type="dxa"/>
            <w:noWrap/>
            <w:hideMark/>
          </w:tcPr>
          <w:p w:rsidR="004619FA" w:rsidRPr="007957E5" w:rsidRDefault="004619FA" w:rsidP="007957E5">
            <w:pPr>
              <w:jc w:val="right"/>
              <w:rPr>
                <w:rFonts w:eastAsiaTheme="minorHAnsi"/>
              </w:rPr>
            </w:pPr>
            <w:r w:rsidRPr="007957E5">
              <w:rPr>
                <w:rFonts w:eastAsiaTheme="minorHAnsi"/>
              </w:rPr>
              <w:t>6</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Little barley</w:t>
            </w:r>
          </w:p>
        </w:tc>
        <w:tc>
          <w:tcPr>
            <w:tcW w:w="1494" w:type="dxa"/>
            <w:noWrap/>
            <w:hideMark/>
          </w:tcPr>
          <w:p w:rsidR="004619FA" w:rsidRPr="007957E5" w:rsidRDefault="004619FA" w:rsidP="007957E5">
            <w:pPr>
              <w:jc w:val="right"/>
              <w:rPr>
                <w:rFonts w:eastAsiaTheme="minorHAnsi"/>
              </w:rPr>
            </w:pPr>
            <w:r w:rsidRPr="007957E5">
              <w:rPr>
                <w:rFonts w:eastAsiaTheme="minorHAnsi"/>
              </w:rPr>
              <w:t>18</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Oats</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1</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3</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Rye</w:t>
            </w:r>
          </w:p>
        </w:tc>
        <w:tc>
          <w:tcPr>
            <w:tcW w:w="1494" w:type="dxa"/>
            <w:noWrap/>
            <w:hideMark/>
          </w:tcPr>
          <w:p w:rsidR="004619FA" w:rsidRPr="007957E5" w:rsidRDefault="004619FA" w:rsidP="007957E5">
            <w:pPr>
              <w:jc w:val="right"/>
              <w:rPr>
                <w:rFonts w:eastAsiaTheme="minorHAnsi"/>
              </w:rPr>
            </w:pPr>
            <w:r w:rsidRPr="007957E5">
              <w:rPr>
                <w:rFonts w:eastAsiaTheme="minorHAnsi"/>
              </w:rPr>
              <w:t>4</w:t>
            </w:r>
          </w:p>
        </w:tc>
        <w:tc>
          <w:tcPr>
            <w:tcW w:w="1494" w:type="dxa"/>
            <w:noWrap/>
            <w:hideMark/>
          </w:tcPr>
          <w:p w:rsidR="004619FA" w:rsidRPr="007957E5" w:rsidRDefault="004619FA" w:rsidP="007957E5">
            <w:pPr>
              <w:jc w:val="right"/>
              <w:rPr>
                <w:rFonts w:eastAsiaTheme="minorHAnsi"/>
              </w:rPr>
            </w:pPr>
            <w:r w:rsidRPr="007957E5">
              <w:rPr>
                <w:rFonts w:eastAsiaTheme="minorHAnsi"/>
              </w:rPr>
              <w:t>4</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r w:rsidR="004619FA" w:rsidRPr="007957E5" w:rsidTr="004619FA">
        <w:trPr>
          <w:trHeight w:val="300"/>
        </w:trPr>
        <w:tc>
          <w:tcPr>
            <w:tcW w:w="1170" w:type="dxa"/>
            <w:noWrap/>
            <w:hideMark/>
          </w:tcPr>
          <w:p w:rsidR="004619FA" w:rsidRPr="007957E5" w:rsidRDefault="004619FA" w:rsidP="007957E5">
            <w:pPr>
              <w:rPr>
                <w:rFonts w:eastAsiaTheme="minorHAnsi"/>
              </w:rPr>
            </w:pPr>
          </w:p>
        </w:tc>
        <w:tc>
          <w:tcPr>
            <w:tcW w:w="2430" w:type="dxa"/>
            <w:gridSpan w:val="2"/>
            <w:noWrap/>
            <w:hideMark/>
          </w:tcPr>
          <w:p w:rsidR="004619FA" w:rsidRPr="007957E5" w:rsidRDefault="004619FA" w:rsidP="007957E5">
            <w:pPr>
              <w:rPr>
                <w:rFonts w:eastAsiaTheme="minorHAnsi"/>
              </w:rPr>
            </w:pPr>
            <w:r w:rsidRPr="007957E5">
              <w:rPr>
                <w:rFonts w:eastAsiaTheme="minorHAnsi"/>
              </w:rPr>
              <w:t>Sorghum</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5</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c>
          <w:tcPr>
            <w:tcW w:w="1494" w:type="dxa"/>
            <w:noWrap/>
            <w:hideMark/>
          </w:tcPr>
          <w:p w:rsidR="004619FA" w:rsidRPr="007957E5" w:rsidRDefault="004619FA" w:rsidP="007957E5">
            <w:pPr>
              <w:jc w:val="right"/>
              <w:rPr>
                <w:rFonts w:eastAsiaTheme="minorHAnsi"/>
              </w:rPr>
            </w:pPr>
            <w:r w:rsidRPr="007957E5">
              <w:rPr>
                <w:rFonts w:eastAsiaTheme="minorHAnsi"/>
              </w:rPr>
              <w:t>-</w:t>
            </w:r>
          </w:p>
        </w:tc>
      </w:tr>
    </w:tbl>
    <w:p w:rsidR="00B667A8" w:rsidRDefault="00B667A8"/>
    <w:p w:rsidR="00B667A8" w:rsidRPr="00B667A8" w:rsidRDefault="00B667A8">
      <w:pPr>
        <w:rPr>
          <w:i/>
        </w:rPr>
      </w:pPr>
      <w:r w:rsidRPr="00B667A8">
        <w:rPr>
          <w:i/>
        </w:rPr>
        <w:lastRenderedPageBreak/>
        <w:t>Table A-5. Continued.</w:t>
      </w:r>
    </w:p>
    <w:tbl>
      <w:tblPr>
        <w:tblStyle w:val="TableGrid"/>
        <w:tblW w:w="130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270"/>
        <w:gridCol w:w="2160"/>
        <w:gridCol w:w="1980"/>
        <w:gridCol w:w="1494"/>
        <w:gridCol w:w="1494"/>
        <w:gridCol w:w="1494"/>
        <w:gridCol w:w="1494"/>
        <w:gridCol w:w="1494"/>
      </w:tblGrid>
      <w:tr w:rsidR="00B667A8" w:rsidRPr="007957E5" w:rsidTr="00B667A8">
        <w:trPr>
          <w:trHeight w:val="300"/>
        </w:trPr>
        <w:tc>
          <w:tcPr>
            <w:tcW w:w="1170" w:type="dxa"/>
            <w:tcBorders>
              <w:top w:val="single" w:sz="8" w:space="0" w:color="auto"/>
            </w:tcBorders>
            <w:noWrap/>
          </w:tcPr>
          <w:p w:rsidR="00B667A8" w:rsidRPr="007957E5" w:rsidRDefault="00B667A8" w:rsidP="00515ED0">
            <w:pPr>
              <w:rPr>
                <w:rFonts w:eastAsiaTheme="minorHAnsi"/>
              </w:rPr>
            </w:pPr>
          </w:p>
        </w:tc>
        <w:tc>
          <w:tcPr>
            <w:tcW w:w="2430" w:type="dxa"/>
            <w:gridSpan w:val="2"/>
            <w:tcBorders>
              <w:top w:val="single" w:sz="8" w:space="0" w:color="auto"/>
            </w:tcBorders>
            <w:noWrap/>
          </w:tcPr>
          <w:p w:rsidR="00B667A8" w:rsidRPr="007957E5" w:rsidRDefault="00B667A8" w:rsidP="00515ED0">
            <w:pPr>
              <w:rPr>
                <w:rFonts w:eastAsiaTheme="minorHAnsi"/>
              </w:rPr>
            </w:pPr>
            <w:r>
              <w:rPr>
                <w:rFonts w:eastAsiaTheme="minorHAnsi"/>
              </w:rPr>
              <w:t>Common Name</w:t>
            </w:r>
          </w:p>
        </w:tc>
        <w:tc>
          <w:tcPr>
            <w:tcW w:w="1980" w:type="dxa"/>
            <w:tcBorders>
              <w:top w:val="single" w:sz="8" w:space="0" w:color="auto"/>
            </w:tcBorders>
            <w:noWrap/>
          </w:tcPr>
          <w:p w:rsidR="00B667A8" w:rsidRPr="007957E5" w:rsidRDefault="00B667A8" w:rsidP="00515ED0">
            <w:pPr>
              <w:rPr>
                <w:rFonts w:eastAsiaTheme="minorHAnsi"/>
              </w:rPr>
            </w:pPr>
            <w:r>
              <w:rPr>
                <w:rFonts w:eastAsiaTheme="minorHAnsi"/>
              </w:rPr>
              <w:t>Scientific Name</w:t>
            </w:r>
          </w:p>
        </w:tc>
        <w:tc>
          <w:tcPr>
            <w:tcW w:w="7470" w:type="dxa"/>
            <w:gridSpan w:val="5"/>
            <w:tcBorders>
              <w:top w:val="single" w:sz="8" w:space="0" w:color="auto"/>
            </w:tcBorders>
            <w:noWrap/>
          </w:tcPr>
          <w:p w:rsidR="00B667A8" w:rsidRPr="007957E5" w:rsidRDefault="00B667A8" w:rsidP="00515ED0">
            <w:pPr>
              <w:jc w:val="center"/>
              <w:rPr>
                <w:rFonts w:eastAsiaTheme="minorHAnsi"/>
              </w:rPr>
            </w:pPr>
            <w:r>
              <w:rPr>
                <w:rFonts w:eastAsiaTheme="minorHAnsi"/>
              </w:rPr>
              <w:t>Count by Site</w:t>
            </w:r>
          </w:p>
        </w:tc>
      </w:tr>
      <w:tr w:rsidR="00B667A8" w:rsidRPr="007957E5" w:rsidTr="00B667A8">
        <w:trPr>
          <w:trHeight w:val="300"/>
        </w:trPr>
        <w:tc>
          <w:tcPr>
            <w:tcW w:w="1170" w:type="dxa"/>
            <w:tcBorders>
              <w:bottom w:val="single" w:sz="8" w:space="0" w:color="auto"/>
            </w:tcBorders>
            <w:noWrap/>
          </w:tcPr>
          <w:p w:rsidR="00B667A8" w:rsidRPr="007957E5" w:rsidRDefault="00B667A8" w:rsidP="00B667A8">
            <w:pPr>
              <w:rPr>
                <w:rFonts w:eastAsiaTheme="minorHAnsi"/>
              </w:rPr>
            </w:pPr>
          </w:p>
        </w:tc>
        <w:tc>
          <w:tcPr>
            <w:tcW w:w="2430" w:type="dxa"/>
            <w:gridSpan w:val="2"/>
            <w:tcBorders>
              <w:bottom w:val="single" w:sz="8" w:space="0" w:color="auto"/>
            </w:tcBorders>
            <w:noWrap/>
          </w:tcPr>
          <w:p w:rsidR="00B667A8" w:rsidRPr="007957E5" w:rsidRDefault="00B667A8" w:rsidP="00B667A8">
            <w:pPr>
              <w:rPr>
                <w:rFonts w:eastAsiaTheme="minorHAnsi"/>
              </w:rPr>
            </w:pPr>
          </w:p>
        </w:tc>
        <w:tc>
          <w:tcPr>
            <w:tcW w:w="1980" w:type="dxa"/>
            <w:tcBorders>
              <w:bottom w:val="single" w:sz="8" w:space="0" w:color="auto"/>
            </w:tcBorders>
            <w:noWrap/>
          </w:tcPr>
          <w:p w:rsidR="00B667A8" w:rsidRPr="007957E5" w:rsidRDefault="00B667A8" w:rsidP="00B667A8">
            <w:pPr>
              <w:rPr>
                <w:rFonts w:eastAsiaTheme="minorHAnsi"/>
              </w:rPr>
            </w:pPr>
          </w:p>
        </w:tc>
        <w:tc>
          <w:tcPr>
            <w:tcW w:w="1494" w:type="dxa"/>
            <w:tcBorders>
              <w:bottom w:val="single" w:sz="8" w:space="0" w:color="auto"/>
            </w:tcBorders>
            <w:noWrap/>
          </w:tcPr>
          <w:p w:rsidR="00B667A8" w:rsidRPr="007957E5" w:rsidRDefault="00B667A8" w:rsidP="00B667A8">
            <w:pPr>
              <w:rPr>
                <w:rFonts w:eastAsiaTheme="minorHAnsi"/>
              </w:rPr>
            </w:pPr>
            <w:r w:rsidRPr="007957E5">
              <w:rPr>
                <w:rFonts w:eastAsiaTheme="minorHAnsi"/>
              </w:rPr>
              <w:t xml:space="preserve">Rich Neck </w:t>
            </w:r>
          </w:p>
        </w:tc>
        <w:tc>
          <w:tcPr>
            <w:tcW w:w="1494" w:type="dxa"/>
            <w:tcBorders>
              <w:bottom w:val="single" w:sz="8" w:space="0" w:color="auto"/>
            </w:tcBorders>
            <w:noWrap/>
          </w:tcPr>
          <w:p w:rsidR="00B667A8" w:rsidRPr="007957E5" w:rsidRDefault="00B667A8" w:rsidP="00B667A8">
            <w:pPr>
              <w:rPr>
                <w:rFonts w:eastAsiaTheme="minorHAnsi"/>
              </w:rPr>
            </w:pPr>
            <w:r w:rsidRPr="007957E5">
              <w:rPr>
                <w:rFonts w:eastAsiaTheme="minorHAnsi"/>
              </w:rPr>
              <w:t>North Hill</w:t>
            </w:r>
            <w:r>
              <w:rPr>
                <w:rFonts w:eastAsiaTheme="minorHAnsi"/>
              </w:rPr>
              <w:t xml:space="preserve"> </w:t>
            </w:r>
          </w:p>
        </w:tc>
        <w:tc>
          <w:tcPr>
            <w:tcW w:w="1494" w:type="dxa"/>
            <w:tcBorders>
              <w:bottom w:val="single" w:sz="8" w:space="0" w:color="auto"/>
            </w:tcBorders>
            <w:noWrap/>
          </w:tcPr>
          <w:p w:rsidR="00B667A8" w:rsidRPr="007957E5" w:rsidRDefault="00B667A8" w:rsidP="00B667A8">
            <w:pPr>
              <w:rPr>
                <w:rFonts w:eastAsiaTheme="minorHAnsi"/>
              </w:rPr>
            </w:pPr>
            <w:r w:rsidRPr="007957E5">
              <w:rPr>
                <w:rFonts w:eastAsiaTheme="minorHAnsi"/>
              </w:rPr>
              <w:t>Quarter</w:t>
            </w:r>
          </w:p>
        </w:tc>
        <w:tc>
          <w:tcPr>
            <w:tcW w:w="1494" w:type="dxa"/>
            <w:tcBorders>
              <w:bottom w:val="single" w:sz="8" w:space="0" w:color="auto"/>
            </w:tcBorders>
            <w:noWrap/>
          </w:tcPr>
          <w:p w:rsidR="00B667A8" w:rsidRPr="007957E5" w:rsidRDefault="00B667A8" w:rsidP="00B667A8">
            <w:pPr>
              <w:rPr>
                <w:rFonts w:eastAsiaTheme="minorHAnsi"/>
              </w:rPr>
            </w:pPr>
            <w:proofErr w:type="spellStart"/>
            <w:r w:rsidRPr="007957E5">
              <w:rPr>
                <w:rFonts w:eastAsiaTheme="minorHAnsi"/>
              </w:rPr>
              <w:t>Southall's</w:t>
            </w:r>
            <w:proofErr w:type="spellEnd"/>
            <w:r w:rsidRPr="007957E5">
              <w:rPr>
                <w:rFonts w:eastAsiaTheme="minorHAnsi"/>
              </w:rPr>
              <w:t xml:space="preserve"> Quarter</w:t>
            </w:r>
          </w:p>
        </w:tc>
        <w:tc>
          <w:tcPr>
            <w:tcW w:w="1494" w:type="dxa"/>
            <w:tcBorders>
              <w:bottom w:val="single" w:sz="8" w:space="0" w:color="auto"/>
            </w:tcBorders>
            <w:noWrap/>
          </w:tcPr>
          <w:p w:rsidR="00B667A8" w:rsidRPr="007957E5" w:rsidRDefault="00B667A8" w:rsidP="00B667A8">
            <w:pPr>
              <w:rPr>
                <w:rFonts w:eastAsiaTheme="minorHAnsi"/>
              </w:rPr>
            </w:pPr>
            <w:r w:rsidRPr="007957E5">
              <w:rPr>
                <w:rFonts w:eastAsiaTheme="minorHAnsi"/>
              </w:rPr>
              <w:t>Wilton Period</w:t>
            </w:r>
          </w:p>
        </w:tc>
      </w:tr>
      <w:tr w:rsidR="00B667A8" w:rsidRPr="007957E5" w:rsidTr="00B667A8">
        <w:trPr>
          <w:trHeight w:val="300"/>
        </w:trPr>
        <w:tc>
          <w:tcPr>
            <w:tcW w:w="1170" w:type="dxa"/>
            <w:tcBorders>
              <w:top w:val="single" w:sz="8" w:space="0" w:color="auto"/>
            </w:tcBorders>
            <w:noWrap/>
            <w:hideMark/>
          </w:tcPr>
          <w:p w:rsidR="00B667A8" w:rsidRPr="007957E5" w:rsidRDefault="00B667A8" w:rsidP="00B667A8">
            <w:pPr>
              <w:rPr>
                <w:rFonts w:eastAsiaTheme="minorHAnsi"/>
              </w:rPr>
            </w:pPr>
          </w:p>
        </w:tc>
        <w:tc>
          <w:tcPr>
            <w:tcW w:w="2430" w:type="dxa"/>
            <w:gridSpan w:val="2"/>
            <w:tcBorders>
              <w:top w:val="single" w:sz="8" w:space="0" w:color="auto"/>
            </w:tcBorders>
            <w:noWrap/>
            <w:hideMark/>
          </w:tcPr>
          <w:p w:rsidR="00B667A8" w:rsidRPr="007957E5" w:rsidRDefault="00B667A8" w:rsidP="00B667A8">
            <w:pPr>
              <w:rPr>
                <w:rFonts w:eastAsiaTheme="minorHAnsi"/>
              </w:rPr>
            </w:pPr>
            <w:r w:rsidRPr="007957E5">
              <w:rPr>
                <w:rFonts w:eastAsiaTheme="minorHAnsi"/>
              </w:rPr>
              <w:t>Wheat</w:t>
            </w:r>
          </w:p>
        </w:tc>
        <w:tc>
          <w:tcPr>
            <w:tcW w:w="1980" w:type="dxa"/>
            <w:tcBorders>
              <w:top w:val="single" w:sz="8" w:space="0" w:color="auto"/>
            </w:tcBorders>
            <w:noWrap/>
            <w:hideMark/>
          </w:tcPr>
          <w:p w:rsidR="00B667A8" w:rsidRPr="007957E5" w:rsidRDefault="00B667A8" w:rsidP="00B667A8">
            <w:pPr>
              <w:rPr>
                <w:rFonts w:eastAsiaTheme="minorHAnsi"/>
              </w:rPr>
            </w:pPr>
          </w:p>
        </w:tc>
        <w:tc>
          <w:tcPr>
            <w:tcW w:w="1494" w:type="dxa"/>
            <w:tcBorders>
              <w:top w:val="single" w:sz="8" w:space="0" w:color="auto"/>
            </w:tcBorders>
            <w:noWrap/>
            <w:hideMark/>
          </w:tcPr>
          <w:p w:rsidR="00B667A8" w:rsidRPr="007957E5" w:rsidRDefault="00B667A8" w:rsidP="00B667A8">
            <w:pPr>
              <w:jc w:val="right"/>
              <w:rPr>
                <w:rFonts w:eastAsiaTheme="minorHAnsi"/>
              </w:rPr>
            </w:pPr>
            <w:r w:rsidRPr="007957E5">
              <w:rPr>
                <w:rFonts w:eastAsiaTheme="minorHAnsi"/>
              </w:rPr>
              <w:t>6</w:t>
            </w:r>
          </w:p>
        </w:tc>
        <w:tc>
          <w:tcPr>
            <w:tcW w:w="1494" w:type="dxa"/>
            <w:tcBorders>
              <w:top w:val="single" w:sz="8" w:space="0" w:color="auto"/>
            </w:tcBorders>
            <w:noWrap/>
            <w:hideMark/>
          </w:tcPr>
          <w:p w:rsidR="00B667A8" w:rsidRPr="007957E5" w:rsidRDefault="00B667A8" w:rsidP="00B667A8">
            <w:pPr>
              <w:jc w:val="right"/>
              <w:rPr>
                <w:rFonts w:eastAsiaTheme="minorHAnsi"/>
              </w:rPr>
            </w:pPr>
            <w:r w:rsidRPr="007957E5">
              <w:rPr>
                <w:rFonts w:eastAsiaTheme="minorHAnsi"/>
              </w:rPr>
              <w:t>134</w:t>
            </w:r>
          </w:p>
        </w:tc>
        <w:tc>
          <w:tcPr>
            <w:tcW w:w="1494" w:type="dxa"/>
            <w:tcBorders>
              <w:top w:val="single" w:sz="8" w:space="0" w:color="auto"/>
            </w:tcBorders>
            <w:noWrap/>
            <w:hideMark/>
          </w:tcPr>
          <w:p w:rsidR="00B667A8" w:rsidRPr="007957E5" w:rsidRDefault="00B667A8" w:rsidP="00B667A8">
            <w:pPr>
              <w:jc w:val="right"/>
              <w:rPr>
                <w:rFonts w:eastAsiaTheme="minorHAnsi"/>
              </w:rPr>
            </w:pPr>
            <w:r w:rsidRPr="007957E5">
              <w:rPr>
                <w:rFonts w:eastAsiaTheme="minorHAnsi"/>
              </w:rPr>
              <w:t>3</w:t>
            </w:r>
          </w:p>
        </w:tc>
        <w:tc>
          <w:tcPr>
            <w:tcW w:w="1494" w:type="dxa"/>
            <w:tcBorders>
              <w:top w:val="single" w:sz="8" w:space="0" w:color="auto"/>
            </w:tcBorders>
            <w:noWrap/>
            <w:hideMark/>
          </w:tcPr>
          <w:p w:rsidR="00B667A8" w:rsidRPr="007957E5" w:rsidRDefault="00B667A8" w:rsidP="00B667A8">
            <w:pPr>
              <w:jc w:val="right"/>
              <w:rPr>
                <w:rFonts w:eastAsiaTheme="minorHAnsi"/>
              </w:rPr>
            </w:pPr>
            <w:r w:rsidRPr="007957E5">
              <w:rPr>
                <w:rFonts w:eastAsiaTheme="minorHAnsi"/>
              </w:rPr>
              <w:t>12</w:t>
            </w:r>
          </w:p>
        </w:tc>
        <w:tc>
          <w:tcPr>
            <w:tcW w:w="1494" w:type="dxa"/>
            <w:tcBorders>
              <w:top w:val="single" w:sz="8" w:space="0" w:color="auto"/>
            </w:tcBorders>
            <w:noWrap/>
            <w:hideMark/>
          </w:tcPr>
          <w:p w:rsidR="00B667A8" w:rsidRPr="007957E5" w:rsidRDefault="00B667A8" w:rsidP="00B667A8">
            <w:pPr>
              <w:jc w:val="right"/>
              <w:rPr>
                <w:rFonts w:eastAsiaTheme="minorHAnsi"/>
              </w:rPr>
            </w:pPr>
            <w:r w:rsidRPr="007957E5">
              <w:rPr>
                <w:rFonts w:eastAsiaTheme="minorHAnsi"/>
              </w:rPr>
              <w:t>8</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Wheat or Oat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Cultivated Grain</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0.3</w:t>
            </w:r>
          </w:p>
        </w:tc>
        <w:tc>
          <w:tcPr>
            <w:tcW w:w="1494" w:type="dxa"/>
            <w:noWrap/>
            <w:hideMark/>
          </w:tcPr>
          <w:p w:rsidR="00B667A8" w:rsidRPr="007957E5" w:rsidRDefault="00B667A8" w:rsidP="00B667A8">
            <w:pPr>
              <w:jc w:val="right"/>
              <w:rPr>
                <w:rFonts w:eastAsiaTheme="minorHAnsi"/>
              </w:rPr>
            </w:pPr>
            <w:r w:rsidRPr="007957E5">
              <w:rPr>
                <w:rFonts w:eastAsiaTheme="minorHAnsi"/>
              </w:rPr>
              <w:t>1.6</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440" w:type="dxa"/>
            <w:gridSpan w:val="2"/>
            <w:noWrap/>
            <w:hideMark/>
          </w:tcPr>
          <w:p w:rsidR="00B667A8" w:rsidRPr="007957E5" w:rsidRDefault="00B667A8" w:rsidP="00B667A8">
            <w:pPr>
              <w:rPr>
                <w:rFonts w:eastAsiaTheme="minorHAnsi"/>
              </w:rPr>
            </w:pPr>
            <w:r>
              <w:rPr>
                <w:rFonts w:eastAsiaTheme="minorHAnsi"/>
              </w:rPr>
              <w:t>Wild Plants</w:t>
            </w:r>
          </w:p>
        </w:tc>
        <w:tc>
          <w:tcPr>
            <w:tcW w:w="2160" w:type="dxa"/>
            <w:noWrap/>
            <w:hideMark/>
          </w:tcPr>
          <w:p w:rsidR="00B667A8" w:rsidRPr="007957E5" w:rsidRDefault="00B667A8" w:rsidP="00B667A8">
            <w:pPr>
              <w:rPr>
                <w:rFonts w:eastAsiaTheme="minorHAnsi"/>
              </w:rPr>
            </w:pP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Acorn</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11</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Bedstraw</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4</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Carpetweed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Goosefoot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34</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Hickory</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12</w:t>
            </w:r>
          </w:p>
        </w:tc>
        <w:tc>
          <w:tcPr>
            <w:tcW w:w="1494" w:type="dxa"/>
            <w:noWrap/>
            <w:hideMark/>
          </w:tcPr>
          <w:p w:rsidR="00B667A8" w:rsidRPr="007957E5" w:rsidRDefault="00B667A8" w:rsidP="00B667A8">
            <w:pPr>
              <w:jc w:val="right"/>
              <w:rPr>
                <w:rFonts w:eastAsiaTheme="minorHAnsi"/>
              </w:rPr>
            </w:pPr>
            <w:r w:rsidRPr="007957E5">
              <w:rPr>
                <w:rFonts w:eastAsiaTheme="minorHAnsi"/>
              </w:rPr>
              <w:t>3</w:t>
            </w:r>
          </w:p>
        </w:tc>
        <w:tc>
          <w:tcPr>
            <w:tcW w:w="1494" w:type="dxa"/>
            <w:noWrap/>
            <w:hideMark/>
          </w:tcPr>
          <w:p w:rsidR="00B667A8" w:rsidRPr="007957E5" w:rsidRDefault="00B667A8" w:rsidP="00B667A8">
            <w:pPr>
              <w:jc w:val="right"/>
              <w:rPr>
                <w:rFonts w:eastAsiaTheme="minorHAnsi"/>
              </w:rPr>
            </w:pPr>
            <w:r w:rsidRPr="007957E5">
              <w:rPr>
                <w:rFonts w:eastAsiaTheme="minorHAnsi"/>
              </w:rPr>
              <w:t>13</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Hickory/walnut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4.5</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Honey locust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250</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Knotweed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41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7</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Pennsylvania smartweed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14</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Persimmon</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3</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Pigweed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Purslane</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Sheep sorrel</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Sorrel/dock</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20</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Sumac</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16</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proofErr w:type="spellStart"/>
            <w:r w:rsidRPr="007957E5">
              <w:rPr>
                <w:rFonts w:eastAsiaTheme="minorHAnsi"/>
              </w:rPr>
              <w:t>Vervain</w:t>
            </w:r>
            <w:proofErr w:type="spellEnd"/>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Walnut family</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10</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Walnut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Black walnut</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113</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11</w:t>
            </w:r>
          </w:p>
        </w:tc>
        <w:tc>
          <w:tcPr>
            <w:tcW w:w="1494" w:type="dxa"/>
            <w:noWrap/>
            <w:hideMark/>
          </w:tcPr>
          <w:p w:rsidR="00B667A8" w:rsidRPr="007957E5" w:rsidRDefault="00B667A8" w:rsidP="00B667A8">
            <w:pPr>
              <w:jc w:val="right"/>
              <w:rPr>
                <w:rFonts w:eastAsiaTheme="minorHAnsi"/>
              </w:rPr>
            </w:pPr>
            <w:r w:rsidRPr="007957E5">
              <w:rPr>
                <w:rFonts w:eastAsiaTheme="minorHAnsi"/>
              </w:rPr>
              <w:t>31</w:t>
            </w:r>
          </w:p>
        </w:tc>
        <w:tc>
          <w:tcPr>
            <w:tcW w:w="1494" w:type="dxa"/>
            <w:noWrap/>
            <w:hideMark/>
          </w:tcPr>
          <w:p w:rsidR="00B667A8" w:rsidRPr="007957E5" w:rsidRDefault="00B667A8" w:rsidP="00B667A8">
            <w:pPr>
              <w:jc w:val="right"/>
              <w:rPr>
                <w:rFonts w:eastAsiaTheme="minorHAnsi"/>
              </w:rPr>
            </w:pPr>
            <w:r w:rsidRPr="007957E5">
              <w:rPr>
                <w:rFonts w:eastAsiaTheme="minorHAnsi"/>
              </w:rPr>
              <w:t>3</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r>
              <w:rPr>
                <w:rFonts w:eastAsiaTheme="minorHAnsi"/>
              </w:rPr>
              <w:t>Weed</w:t>
            </w:r>
          </w:p>
        </w:tc>
        <w:tc>
          <w:tcPr>
            <w:tcW w:w="2430" w:type="dxa"/>
            <w:gridSpan w:val="2"/>
            <w:noWrap/>
            <w:hideMark/>
          </w:tcPr>
          <w:p w:rsidR="00B667A8" w:rsidRPr="007957E5" w:rsidRDefault="00B667A8" w:rsidP="00B667A8">
            <w:pPr>
              <w:rPr>
                <w:rFonts w:eastAsiaTheme="minorHAnsi"/>
              </w:rPr>
            </w:pP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Copperleaf</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bl>
    <w:p w:rsidR="00B667A8" w:rsidRDefault="00B667A8"/>
    <w:p w:rsidR="00B667A8" w:rsidRPr="00B667A8" w:rsidRDefault="00B667A8">
      <w:pPr>
        <w:rPr>
          <w:i/>
        </w:rPr>
      </w:pPr>
      <w:r w:rsidRPr="00B667A8">
        <w:rPr>
          <w:i/>
        </w:rPr>
        <w:lastRenderedPageBreak/>
        <w:t>Table A-5. Continued.</w:t>
      </w:r>
    </w:p>
    <w:tbl>
      <w:tblPr>
        <w:tblStyle w:val="TableGrid"/>
        <w:tblW w:w="130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360"/>
        <w:gridCol w:w="2070"/>
        <w:gridCol w:w="1980"/>
        <w:gridCol w:w="1494"/>
        <w:gridCol w:w="1494"/>
        <w:gridCol w:w="1494"/>
        <w:gridCol w:w="1494"/>
        <w:gridCol w:w="1494"/>
      </w:tblGrid>
      <w:tr w:rsidR="00B667A8" w:rsidRPr="007957E5" w:rsidTr="00515ED0">
        <w:trPr>
          <w:trHeight w:val="300"/>
        </w:trPr>
        <w:tc>
          <w:tcPr>
            <w:tcW w:w="1170" w:type="dxa"/>
            <w:tcBorders>
              <w:top w:val="single" w:sz="8" w:space="0" w:color="auto"/>
            </w:tcBorders>
            <w:noWrap/>
          </w:tcPr>
          <w:p w:rsidR="00B667A8" w:rsidRPr="007957E5" w:rsidRDefault="00B667A8" w:rsidP="00515ED0">
            <w:pPr>
              <w:rPr>
                <w:rFonts w:eastAsiaTheme="minorHAnsi"/>
              </w:rPr>
            </w:pPr>
          </w:p>
        </w:tc>
        <w:tc>
          <w:tcPr>
            <w:tcW w:w="2430" w:type="dxa"/>
            <w:gridSpan w:val="2"/>
            <w:tcBorders>
              <w:top w:val="single" w:sz="8" w:space="0" w:color="auto"/>
            </w:tcBorders>
            <w:noWrap/>
          </w:tcPr>
          <w:p w:rsidR="00B667A8" w:rsidRPr="007957E5" w:rsidRDefault="00B667A8" w:rsidP="00515ED0">
            <w:pPr>
              <w:rPr>
                <w:rFonts w:eastAsiaTheme="minorHAnsi"/>
              </w:rPr>
            </w:pPr>
            <w:r>
              <w:rPr>
                <w:rFonts w:eastAsiaTheme="minorHAnsi"/>
              </w:rPr>
              <w:t>Common Name</w:t>
            </w:r>
          </w:p>
        </w:tc>
        <w:tc>
          <w:tcPr>
            <w:tcW w:w="1980" w:type="dxa"/>
            <w:tcBorders>
              <w:top w:val="single" w:sz="8" w:space="0" w:color="auto"/>
            </w:tcBorders>
            <w:noWrap/>
          </w:tcPr>
          <w:p w:rsidR="00B667A8" w:rsidRPr="007957E5" w:rsidRDefault="00B667A8" w:rsidP="00515ED0">
            <w:pPr>
              <w:rPr>
                <w:rFonts w:eastAsiaTheme="minorHAnsi"/>
              </w:rPr>
            </w:pPr>
            <w:r>
              <w:rPr>
                <w:rFonts w:eastAsiaTheme="minorHAnsi"/>
              </w:rPr>
              <w:t>Scientific Name</w:t>
            </w:r>
          </w:p>
        </w:tc>
        <w:tc>
          <w:tcPr>
            <w:tcW w:w="7470" w:type="dxa"/>
            <w:gridSpan w:val="5"/>
            <w:tcBorders>
              <w:top w:val="single" w:sz="8" w:space="0" w:color="auto"/>
            </w:tcBorders>
            <w:noWrap/>
          </w:tcPr>
          <w:p w:rsidR="00B667A8" w:rsidRPr="007957E5" w:rsidRDefault="00B667A8" w:rsidP="00515ED0">
            <w:pPr>
              <w:jc w:val="center"/>
              <w:rPr>
                <w:rFonts w:eastAsiaTheme="minorHAnsi"/>
              </w:rPr>
            </w:pPr>
            <w:r>
              <w:rPr>
                <w:rFonts w:eastAsiaTheme="minorHAnsi"/>
              </w:rPr>
              <w:t>Count by Site</w:t>
            </w:r>
          </w:p>
        </w:tc>
      </w:tr>
      <w:tr w:rsidR="00B667A8" w:rsidRPr="007957E5" w:rsidTr="00515ED0">
        <w:trPr>
          <w:trHeight w:val="300"/>
        </w:trPr>
        <w:tc>
          <w:tcPr>
            <w:tcW w:w="1170" w:type="dxa"/>
            <w:tcBorders>
              <w:bottom w:val="single" w:sz="8" w:space="0" w:color="auto"/>
            </w:tcBorders>
            <w:noWrap/>
          </w:tcPr>
          <w:p w:rsidR="00B667A8" w:rsidRPr="007957E5" w:rsidRDefault="00B667A8" w:rsidP="00515ED0">
            <w:pPr>
              <w:rPr>
                <w:rFonts w:eastAsiaTheme="minorHAnsi"/>
              </w:rPr>
            </w:pPr>
          </w:p>
        </w:tc>
        <w:tc>
          <w:tcPr>
            <w:tcW w:w="2430" w:type="dxa"/>
            <w:gridSpan w:val="2"/>
            <w:tcBorders>
              <w:bottom w:val="single" w:sz="8" w:space="0" w:color="auto"/>
            </w:tcBorders>
            <w:noWrap/>
          </w:tcPr>
          <w:p w:rsidR="00B667A8" w:rsidRPr="007957E5" w:rsidRDefault="00B667A8" w:rsidP="00515ED0">
            <w:pPr>
              <w:rPr>
                <w:rFonts w:eastAsiaTheme="minorHAnsi"/>
              </w:rPr>
            </w:pPr>
          </w:p>
        </w:tc>
        <w:tc>
          <w:tcPr>
            <w:tcW w:w="1980" w:type="dxa"/>
            <w:tcBorders>
              <w:bottom w:val="single" w:sz="8" w:space="0" w:color="auto"/>
            </w:tcBorders>
            <w:noWrap/>
          </w:tcPr>
          <w:p w:rsidR="00B667A8" w:rsidRPr="007957E5" w:rsidRDefault="00B667A8" w:rsidP="00515ED0">
            <w:pPr>
              <w:rPr>
                <w:rFonts w:eastAsiaTheme="minorHAnsi"/>
              </w:rPr>
            </w:pPr>
          </w:p>
        </w:tc>
        <w:tc>
          <w:tcPr>
            <w:tcW w:w="1494" w:type="dxa"/>
            <w:tcBorders>
              <w:bottom w:val="single" w:sz="8" w:space="0" w:color="auto"/>
            </w:tcBorders>
            <w:noWrap/>
          </w:tcPr>
          <w:p w:rsidR="00B667A8" w:rsidRPr="007957E5" w:rsidRDefault="00B667A8" w:rsidP="00515ED0">
            <w:pPr>
              <w:rPr>
                <w:rFonts w:eastAsiaTheme="minorHAnsi"/>
              </w:rPr>
            </w:pPr>
            <w:r w:rsidRPr="007957E5">
              <w:rPr>
                <w:rFonts w:eastAsiaTheme="minorHAnsi"/>
              </w:rPr>
              <w:t xml:space="preserve">Rich Neck </w:t>
            </w:r>
          </w:p>
        </w:tc>
        <w:tc>
          <w:tcPr>
            <w:tcW w:w="1494" w:type="dxa"/>
            <w:tcBorders>
              <w:bottom w:val="single" w:sz="8" w:space="0" w:color="auto"/>
            </w:tcBorders>
            <w:noWrap/>
          </w:tcPr>
          <w:p w:rsidR="00B667A8" w:rsidRPr="007957E5" w:rsidRDefault="00B667A8" w:rsidP="00515ED0">
            <w:pPr>
              <w:rPr>
                <w:rFonts w:eastAsiaTheme="minorHAnsi"/>
              </w:rPr>
            </w:pPr>
            <w:r w:rsidRPr="007957E5">
              <w:rPr>
                <w:rFonts w:eastAsiaTheme="minorHAnsi"/>
              </w:rPr>
              <w:t>North Hill</w:t>
            </w:r>
            <w:r>
              <w:rPr>
                <w:rFonts w:eastAsiaTheme="minorHAnsi"/>
              </w:rPr>
              <w:t xml:space="preserve"> </w:t>
            </w:r>
          </w:p>
        </w:tc>
        <w:tc>
          <w:tcPr>
            <w:tcW w:w="1494" w:type="dxa"/>
            <w:tcBorders>
              <w:bottom w:val="single" w:sz="8" w:space="0" w:color="auto"/>
            </w:tcBorders>
            <w:noWrap/>
          </w:tcPr>
          <w:p w:rsidR="00B667A8" w:rsidRPr="007957E5" w:rsidRDefault="00B667A8" w:rsidP="00515ED0">
            <w:pPr>
              <w:rPr>
                <w:rFonts w:eastAsiaTheme="minorHAnsi"/>
              </w:rPr>
            </w:pPr>
            <w:r w:rsidRPr="007957E5">
              <w:rPr>
                <w:rFonts w:eastAsiaTheme="minorHAnsi"/>
              </w:rPr>
              <w:t>Quarter</w:t>
            </w:r>
          </w:p>
        </w:tc>
        <w:tc>
          <w:tcPr>
            <w:tcW w:w="1494" w:type="dxa"/>
            <w:tcBorders>
              <w:bottom w:val="single" w:sz="8" w:space="0" w:color="auto"/>
            </w:tcBorders>
            <w:noWrap/>
          </w:tcPr>
          <w:p w:rsidR="00B667A8" w:rsidRPr="007957E5" w:rsidRDefault="00B667A8" w:rsidP="00515ED0">
            <w:pPr>
              <w:rPr>
                <w:rFonts w:eastAsiaTheme="minorHAnsi"/>
              </w:rPr>
            </w:pPr>
            <w:proofErr w:type="spellStart"/>
            <w:r w:rsidRPr="007957E5">
              <w:rPr>
                <w:rFonts w:eastAsiaTheme="minorHAnsi"/>
              </w:rPr>
              <w:t>Southall's</w:t>
            </w:r>
            <w:proofErr w:type="spellEnd"/>
            <w:r w:rsidRPr="007957E5">
              <w:rPr>
                <w:rFonts w:eastAsiaTheme="minorHAnsi"/>
              </w:rPr>
              <w:t xml:space="preserve"> Quarter</w:t>
            </w:r>
          </w:p>
        </w:tc>
        <w:tc>
          <w:tcPr>
            <w:tcW w:w="1494" w:type="dxa"/>
            <w:tcBorders>
              <w:bottom w:val="single" w:sz="8" w:space="0" w:color="auto"/>
            </w:tcBorders>
            <w:noWrap/>
          </w:tcPr>
          <w:p w:rsidR="00B667A8" w:rsidRPr="007957E5" w:rsidRDefault="00B667A8" w:rsidP="00515ED0">
            <w:pPr>
              <w:rPr>
                <w:rFonts w:eastAsiaTheme="minorHAnsi"/>
              </w:rPr>
            </w:pPr>
            <w:r w:rsidRPr="007957E5">
              <w:rPr>
                <w:rFonts w:eastAsiaTheme="minorHAnsi"/>
              </w:rPr>
              <w:t>Wilton Period</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Jimsonweed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8</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Nightshade</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Prickly mallow</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Ragweed</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23</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Sedge</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3</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530" w:type="dxa"/>
            <w:gridSpan w:val="2"/>
            <w:noWrap/>
            <w:hideMark/>
          </w:tcPr>
          <w:p w:rsidR="00B667A8" w:rsidRPr="007957E5" w:rsidRDefault="00B667A8" w:rsidP="00B667A8">
            <w:pPr>
              <w:rPr>
                <w:rFonts w:eastAsiaTheme="minorHAnsi"/>
              </w:rPr>
            </w:pPr>
            <w:r w:rsidRPr="007957E5">
              <w:rPr>
                <w:rFonts w:eastAsiaTheme="minorHAnsi"/>
              </w:rPr>
              <w:t>Weed-Grass</w:t>
            </w:r>
          </w:p>
        </w:tc>
        <w:tc>
          <w:tcPr>
            <w:tcW w:w="2070" w:type="dxa"/>
            <w:noWrap/>
            <w:hideMark/>
          </w:tcPr>
          <w:p w:rsidR="00B667A8" w:rsidRPr="007957E5" w:rsidRDefault="00B667A8" w:rsidP="00B667A8">
            <w:pPr>
              <w:rPr>
                <w:rFonts w:eastAsiaTheme="minorHAnsi"/>
              </w:rPr>
            </w:pP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proofErr w:type="spellStart"/>
            <w:r w:rsidRPr="007957E5">
              <w:rPr>
                <w:rFonts w:eastAsiaTheme="minorHAnsi"/>
              </w:rPr>
              <w:t>Agropyron</w:t>
            </w:r>
            <w:proofErr w:type="spellEnd"/>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4</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proofErr w:type="spellStart"/>
            <w:r w:rsidRPr="007957E5">
              <w:rPr>
                <w:rFonts w:eastAsiaTheme="minorHAnsi"/>
              </w:rPr>
              <w:t>Goosegrass</w:t>
            </w:r>
            <w:proofErr w:type="spellEnd"/>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Grass family</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17</w:t>
            </w:r>
          </w:p>
        </w:tc>
        <w:tc>
          <w:tcPr>
            <w:tcW w:w="1494" w:type="dxa"/>
            <w:noWrap/>
            <w:hideMark/>
          </w:tcPr>
          <w:p w:rsidR="00B667A8" w:rsidRPr="007957E5" w:rsidRDefault="00B667A8" w:rsidP="00B667A8">
            <w:pPr>
              <w:jc w:val="right"/>
              <w:rPr>
                <w:rFonts w:eastAsiaTheme="minorHAnsi"/>
              </w:rPr>
            </w:pPr>
            <w:r w:rsidRPr="007957E5">
              <w:rPr>
                <w:rFonts w:eastAsiaTheme="minorHAnsi"/>
              </w:rPr>
              <w:t>4</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r w:rsidRPr="007957E5">
              <w:rPr>
                <w:rFonts w:eastAsiaTheme="minorHAnsi"/>
              </w:rPr>
              <w:t>Unknown</w:t>
            </w:r>
          </w:p>
        </w:tc>
        <w:tc>
          <w:tcPr>
            <w:tcW w:w="2430" w:type="dxa"/>
            <w:gridSpan w:val="2"/>
            <w:noWrap/>
            <w:hideMark/>
          </w:tcPr>
          <w:p w:rsidR="00B667A8" w:rsidRPr="007957E5" w:rsidRDefault="00B667A8" w:rsidP="00B667A8">
            <w:pPr>
              <w:rPr>
                <w:rFonts w:eastAsiaTheme="minorHAnsi"/>
              </w:rPr>
            </w:pP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r>
      <w:tr w:rsidR="00B667A8" w:rsidRPr="007957E5" w:rsidTr="008B1DD4">
        <w:trPr>
          <w:trHeight w:val="300"/>
        </w:trPr>
        <w:tc>
          <w:tcPr>
            <w:tcW w:w="1170" w:type="dxa"/>
            <w:noWrap/>
            <w:hideMark/>
          </w:tcPr>
          <w:p w:rsidR="00B667A8" w:rsidRPr="007957E5" w:rsidRDefault="00B667A8" w:rsidP="00B667A8">
            <w:pPr>
              <w:rPr>
                <w:rFonts w:eastAsiaTheme="minorHAnsi"/>
              </w:rPr>
            </w:pPr>
            <w:r w:rsidRPr="007957E5">
              <w:rPr>
                <w:rFonts w:eastAsiaTheme="minorHAnsi"/>
              </w:rPr>
              <w:t xml:space="preserve"> </w:t>
            </w:r>
          </w:p>
        </w:tc>
        <w:tc>
          <w:tcPr>
            <w:tcW w:w="2430" w:type="dxa"/>
            <w:gridSpan w:val="2"/>
            <w:noWrap/>
            <w:hideMark/>
          </w:tcPr>
          <w:p w:rsidR="00B667A8" w:rsidRPr="007957E5" w:rsidRDefault="00B667A8" w:rsidP="00B667A8">
            <w:pPr>
              <w:rPr>
                <w:rFonts w:eastAsiaTheme="minorHAnsi"/>
              </w:rPr>
            </w:pPr>
            <w:r w:rsidRPr="007957E5">
              <w:rPr>
                <w:rFonts w:eastAsiaTheme="minorHAnsi"/>
              </w:rPr>
              <w:t>Bean family</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r w:rsidRPr="007957E5">
              <w:rPr>
                <w:rFonts w:eastAsiaTheme="minorHAnsi"/>
              </w:rPr>
              <w:t>Composite family</w:t>
            </w: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1</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c>
          <w:tcPr>
            <w:tcW w:w="1494" w:type="dxa"/>
            <w:noWrap/>
            <w:hideMark/>
          </w:tcPr>
          <w:p w:rsidR="00B667A8" w:rsidRPr="007957E5" w:rsidRDefault="00B667A8" w:rsidP="00B667A8">
            <w:pPr>
              <w:jc w:val="right"/>
              <w:rPr>
                <w:rFonts w:eastAsiaTheme="minorHAnsi"/>
              </w:rPr>
            </w:pPr>
            <w:r w:rsidRPr="007957E5">
              <w:rPr>
                <w:rFonts w:eastAsiaTheme="minorHAnsi"/>
              </w:rPr>
              <w:t>-</w:t>
            </w:r>
          </w:p>
        </w:tc>
      </w:tr>
      <w:tr w:rsidR="00B667A8" w:rsidRPr="007957E5" w:rsidTr="008B1DD4">
        <w:trPr>
          <w:trHeight w:val="300"/>
        </w:trPr>
        <w:tc>
          <w:tcPr>
            <w:tcW w:w="1170" w:type="dxa"/>
            <w:noWrap/>
            <w:hideMark/>
          </w:tcPr>
          <w:p w:rsidR="00B667A8" w:rsidRPr="007957E5" w:rsidRDefault="00B667A8" w:rsidP="00B667A8">
            <w:pPr>
              <w:rPr>
                <w:rFonts w:eastAsiaTheme="minorHAnsi"/>
              </w:rPr>
            </w:pPr>
          </w:p>
        </w:tc>
        <w:tc>
          <w:tcPr>
            <w:tcW w:w="2430" w:type="dxa"/>
            <w:gridSpan w:val="2"/>
            <w:noWrap/>
            <w:hideMark/>
          </w:tcPr>
          <w:p w:rsidR="00B667A8" w:rsidRPr="007957E5" w:rsidRDefault="00B667A8" w:rsidP="00B667A8">
            <w:pPr>
              <w:rPr>
                <w:rFonts w:eastAsiaTheme="minorHAnsi"/>
              </w:rPr>
            </w:pPr>
          </w:p>
        </w:tc>
        <w:tc>
          <w:tcPr>
            <w:tcW w:w="1980" w:type="dxa"/>
            <w:noWrap/>
            <w:hideMark/>
          </w:tcPr>
          <w:p w:rsidR="00B667A8" w:rsidRPr="007957E5" w:rsidRDefault="00B667A8" w:rsidP="00B667A8">
            <w:pPr>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c>
          <w:tcPr>
            <w:tcW w:w="1494" w:type="dxa"/>
            <w:noWrap/>
            <w:hideMark/>
          </w:tcPr>
          <w:p w:rsidR="00B667A8" w:rsidRPr="007957E5" w:rsidRDefault="00B667A8" w:rsidP="00B667A8">
            <w:pPr>
              <w:jc w:val="right"/>
              <w:rPr>
                <w:rFonts w:eastAsiaTheme="minorHAnsi"/>
              </w:rPr>
            </w:pPr>
          </w:p>
        </w:tc>
      </w:tr>
      <w:tr w:rsidR="00B667A8" w:rsidRPr="007957E5" w:rsidTr="008B1DD4">
        <w:trPr>
          <w:trHeight w:val="300"/>
        </w:trPr>
        <w:tc>
          <w:tcPr>
            <w:tcW w:w="1170" w:type="dxa"/>
            <w:tcBorders>
              <w:bottom w:val="single" w:sz="8" w:space="0" w:color="auto"/>
            </w:tcBorders>
            <w:noWrap/>
            <w:hideMark/>
          </w:tcPr>
          <w:p w:rsidR="00B667A8" w:rsidRPr="007957E5" w:rsidRDefault="00B667A8" w:rsidP="00B667A8">
            <w:pPr>
              <w:rPr>
                <w:rFonts w:eastAsiaTheme="minorHAnsi"/>
              </w:rPr>
            </w:pPr>
            <w:r w:rsidRPr="007957E5">
              <w:rPr>
                <w:rFonts w:eastAsiaTheme="minorHAnsi"/>
              </w:rPr>
              <w:t xml:space="preserve">Total </w:t>
            </w:r>
          </w:p>
        </w:tc>
        <w:tc>
          <w:tcPr>
            <w:tcW w:w="2430" w:type="dxa"/>
            <w:gridSpan w:val="2"/>
            <w:tcBorders>
              <w:bottom w:val="single" w:sz="8" w:space="0" w:color="auto"/>
            </w:tcBorders>
            <w:noWrap/>
            <w:hideMark/>
          </w:tcPr>
          <w:p w:rsidR="00B667A8" w:rsidRPr="007957E5" w:rsidRDefault="00B667A8" w:rsidP="00B667A8">
            <w:pPr>
              <w:rPr>
                <w:rFonts w:eastAsiaTheme="minorHAnsi"/>
              </w:rPr>
            </w:pPr>
          </w:p>
        </w:tc>
        <w:tc>
          <w:tcPr>
            <w:tcW w:w="1980" w:type="dxa"/>
            <w:tcBorders>
              <w:bottom w:val="single" w:sz="8" w:space="0" w:color="auto"/>
            </w:tcBorders>
            <w:noWrap/>
            <w:hideMark/>
          </w:tcPr>
          <w:p w:rsidR="00B667A8" w:rsidRPr="007957E5" w:rsidRDefault="00B667A8" w:rsidP="00B667A8">
            <w:pPr>
              <w:rPr>
                <w:rFonts w:eastAsiaTheme="minorHAnsi"/>
              </w:rPr>
            </w:pPr>
          </w:p>
        </w:tc>
        <w:tc>
          <w:tcPr>
            <w:tcW w:w="1494" w:type="dxa"/>
            <w:tcBorders>
              <w:bottom w:val="single" w:sz="8" w:space="0" w:color="auto"/>
            </w:tcBorders>
            <w:noWrap/>
            <w:hideMark/>
          </w:tcPr>
          <w:p w:rsidR="00B667A8" w:rsidRPr="007957E5" w:rsidRDefault="00B667A8" w:rsidP="00B667A8">
            <w:pPr>
              <w:jc w:val="right"/>
              <w:rPr>
                <w:rFonts w:eastAsiaTheme="minorHAnsi"/>
              </w:rPr>
            </w:pPr>
            <w:r w:rsidRPr="007957E5">
              <w:rPr>
                <w:rFonts w:eastAsiaTheme="minorHAnsi"/>
              </w:rPr>
              <w:t>664</w:t>
            </w:r>
          </w:p>
        </w:tc>
        <w:tc>
          <w:tcPr>
            <w:tcW w:w="1494" w:type="dxa"/>
            <w:tcBorders>
              <w:bottom w:val="single" w:sz="8" w:space="0" w:color="auto"/>
            </w:tcBorders>
            <w:noWrap/>
            <w:hideMark/>
          </w:tcPr>
          <w:p w:rsidR="00B667A8" w:rsidRPr="007957E5" w:rsidRDefault="00B667A8" w:rsidP="00B667A8">
            <w:pPr>
              <w:jc w:val="right"/>
              <w:rPr>
                <w:rFonts w:eastAsiaTheme="minorHAnsi"/>
              </w:rPr>
            </w:pPr>
            <w:r w:rsidRPr="007957E5">
              <w:rPr>
                <w:rFonts w:eastAsiaTheme="minorHAnsi"/>
              </w:rPr>
              <w:t>870</w:t>
            </w:r>
          </w:p>
        </w:tc>
        <w:tc>
          <w:tcPr>
            <w:tcW w:w="1494" w:type="dxa"/>
            <w:tcBorders>
              <w:bottom w:val="single" w:sz="8" w:space="0" w:color="auto"/>
            </w:tcBorders>
            <w:noWrap/>
            <w:hideMark/>
          </w:tcPr>
          <w:p w:rsidR="00B667A8" w:rsidRPr="007957E5" w:rsidRDefault="00B667A8" w:rsidP="00B667A8">
            <w:pPr>
              <w:jc w:val="right"/>
              <w:rPr>
                <w:rFonts w:eastAsiaTheme="minorHAnsi"/>
              </w:rPr>
            </w:pPr>
            <w:r w:rsidRPr="007957E5">
              <w:rPr>
                <w:rFonts w:eastAsiaTheme="minorHAnsi"/>
              </w:rPr>
              <w:t>129</w:t>
            </w:r>
          </w:p>
        </w:tc>
        <w:tc>
          <w:tcPr>
            <w:tcW w:w="1494" w:type="dxa"/>
            <w:tcBorders>
              <w:bottom w:val="single" w:sz="8" w:space="0" w:color="auto"/>
            </w:tcBorders>
            <w:noWrap/>
            <w:hideMark/>
          </w:tcPr>
          <w:p w:rsidR="00B667A8" w:rsidRPr="007957E5" w:rsidRDefault="00B667A8" w:rsidP="00B667A8">
            <w:pPr>
              <w:jc w:val="right"/>
              <w:rPr>
                <w:rFonts w:eastAsiaTheme="minorHAnsi"/>
              </w:rPr>
            </w:pPr>
            <w:r w:rsidRPr="007957E5">
              <w:rPr>
                <w:rFonts w:eastAsiaTheme="minorHAnsi"/>
              </w:rPr>
              <w:t>126</w:t>
            </w:r>
          </w:p>
        </w:tc>
        <w:tc>
          <w:tcPr>
            <w:tcW w:w="1494" w:type="dxa"/>
            <w:tcBorders>
              <w:bottom w:val="single" w:sz="8" w:space="0" w:color="auto"/>
            </w:tcBorders>
            <w:noWrap/>
            <w:hideMark/>
          </w:tcPr>
          <w:p w:rsidR="00B667A8" w:rsidRPr="007957E5" w:rsidRDefault="00B667A8" w:rsidP="00B667A8">
            <w:pPr>
              <w:jc w:val="right"/>
              <w:rPr>
                <w:rFonts w:eastAsiaTheme="minorHAnsi"/>
              </w:rPr>
            </w:pPr>
            <w:r w:rsidRPr="007957E5">
              <w:rPr>
                <w:rFonts w:eastAsiaTheme="minorHAnsi"/>
              </w:rPr>
              <w:t>281</w:t>
            </w:r>
          </w:p>
        </w:tc>
      </w:tr>
    </w:tbl>
    <w:p w:rsidR="00A71D8A" w:rsidRDefault="00A71D8A" w:rsidP="00821941">
      <w:pPr>
        <w:spacing w:line="480" w:lineRule="auto"/>
        <w:sectPr w:rsidR="00A71D8A" w:rsidSect="00A71D8A">
          <w:pgSz w:w="15840" w:h="12240" w:orient="landscape"/>
          <w:pgMar w:top="1440" w:right="1440" w:bottom="1440" w:left="1440" w:header="720" w:footer="720" w:gutter="0"/>
          <w:cols w:space="720"/>
          <w:docGrid w:linePitch="360"/>
        </w:sectPr>
      </w:pPr>
    </w:p>
    <w:p w:rsidR="00AD5667" w:rsidRDefault="00821941" w:rsidP="00D76FB2">
      <w:pPr>
        <w:pStyle w:val="CaptionTable"/>
      </w:pPr>
      <w:bookmarkStart w:id="87" w:name="_Toc449889887"/>
      <w:bookmarkStart w:id="88" w:name="_Toc451112698"/>
      <w:bookmarkStart w:id="89" w:name="_Toc451280973"/>
      <w:bookmarkStart w:id="90" w:name="_Toc451296452"/>
      <w:bookmarkStart w:id="91" w:name="_Toc451432277"/>
      <w:r>
        <w:lastRenderedPageBreak/>
        <w:t>T</w:t>
      </w:r>
      <w:r w:rsidR="0043226D">
        <w:t>able A-</w:t>
      </w:r>
      <w:r w:rsidR="00D76FB2">
        <w:t>6</w:t>
      </w:r>
      <w:r w:rsidR="0043226D">
        <w:t>. Macrobotanical</w:t>
      </w:r>
      <w:r w:rsidR="003352B2">
        <w:t xml:space="preserve"> Data from the </w:t>
      </w:r>
      <w:proofErr w:type="spellStart"/>
      <w:r w:rsidR="003352B2">
        <w:t>Wingo’s</w:t>
      </w:r>
      <w:proofErr w:type="spellEnd"/>
      <w:r w:rsidR="003352B2">
        <w:t xml:space="preserve"> Site of Thomas Jefferson’s Poplar Forest</w:t>
      </w:r>
      <w:r w:rsidR="00D4628B">
        <w:t xml:space="preserve"> Plantation, </w:t>
      </w:r>
      <w:r w:rsidR="00C92A88">
        <w:t>Bedford County (Henderson 2013).</w:t>
      </w:r>
      <w:bookmarkEnd w:id="87"/>
      <w:bookmarkEnd w:id="88"/>
      <w:bookmarkEnd w:id="89"/>
      <w:bookmarkEnd w:id="90"/>
      <w:bookmarkEnd w:id="91"/>
    </w:p>
    <w:bookmarkEnd w:id="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1"/>
        <w:gridCol w:w="2284"/>
        <w:gridCol w:w="2349"/>
        <w:gridCol w:w="960"/>
      </w:tblGrid>
      <w:tr w:rsidR="003352B2" w:rsidRPr="000D7445" w:rsidTr="00076F8C">
        <w:trPr>
          <w:trHeight w:val="300"/>
        </w:trPr>
        <w:tc>
          <w:tcPr>
            <w:tcW w:w="2481" w:type="dxa"/>
            <w:tcBorders>
              <w:top w:val="single" w:sz="8" w:space="0" w:color="auto"/>
              <w:bottom w:val="single" w:sz="8" w:space="0" w:color="auto"/>
            </w:tcBorders>
            <w:noWrap/>
            <w:hideMark/>
          </w:tcPr>
          <w:p w:rsidR="003352B2" w:rsidRPr="000D7445" w:rsidRDefault="003352B2" w:rsidP="00D4628B"/>
        </w:tc>
        <w:tc>
          <w:tcPr>
            <w:tcW w:w="2284" w:type="dxa"/>
            <w:tcBorders>
              <w:top w:val="single" w:sz="8" w:space="0" w:color="auto"/>
              <w:bottom w:val="single" w:sz="8" w:space="0" w:color="auto"/>
            </w:tcBorders>
            <w:noWrap/>
            <w:hideMark/>
          </w:tcPr>
          <w:p w:rsidR="003352B2" w:rsidRPr="000D7445" w:rsidRDefault="003352B2" w:rsidP="00D4628B">
            <w:r w:rsidRPr="000D7445">
              <w:t>Scientific Name</w:t>
            </w:r>
          </w:p>
        </w:tc>
        <w:tc>
          <w:tcPr>
            <w:tcW w:w="2053" w:type="dxa"/>
            <w:tcBorders>
              <w:top w:val="single" w:sz="8" w:space="0" w:color="auto"/>
              <w:bottom w:val="single" w:sz="8" w:space="0" w:color="auto"/>
            </w:tcBorders>
            <w:noWrap/>
            <w:hideMark/>
          </w:tcPr>
          <w:p w:rsidR="003352B2" w:rsidRPr="000D7445" w:rsidRDefault="003352B2" w:rsidP="00D4628B">
            <w:r w:rsidRPr="000D7445">
              <w:t>Common Name</w:t>
            </w:r>
          </w:p>
        </w:tc>
        <w:tc>
          <w:tcPr>
            <w:tcW w:w="960" w:type="dxa"/>
            <w:tcBorders>
              <w:top w:val="single" w:sz="8" w:space="0" w:color="auto"/>
              <w:bottom w:val="single" w:sz="8" w:space="0" w:color="auto"/>
            </w:tcBorders>
            <w:noWrap/>
            <w:hideMark/>
          </w:tcPr>
          <w:p w:rsidR="003352B2" w:rsidRPr="000D7445" w:rsidRDefault="003352B2" w:rsidP="00D4628B">
            <w:r w:rsidRPr="000D7445">
              <w:t>Count</w:t>
            </w:r>
          </w:p>
        </w:tc>
      </w:tr>
      <w:tr w:rsidR="003352B2" w:rsidRPr="000D7445" w:rsidTr="00076F8C">
        <w:trPr>
          <w:trHeight w:val="300"/>
        </w:trPr>
        <w:tc>
          <w:tcPr>
            <w:tcW w:w="7778" w:type="dxa"/>
            <w:gridSpan w:val="4"/>
            <w:tcBorders>
              <w:top w:val="single" w:sz="8" w:space="0" w:color="auto"/>
            </w:tcBorders>
            <w:noWrap/>
          </w:tcPr>
          <w:p w:rsidR="003352B2" w:rsidRPr="000D7445" w:rsidRDefault="003352B2" w:rsidP="00D4628B">
            <w:r>
              <w:t>Crops</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Nicotiana</w:t>
            </w:r>
            <w:proofErr w:type="spellEnd"/>
            <w:r w:rsidRPr="000D7445">
              <w:rPr>
                <w:i/>
              </w:rPr>
              <w:t xml:space="preserve"> </w:t>
            </w:r>
            <w:proofErr w:type="spellStart"/>
            <w:r w:rsidRPr="000D7445">
              <w:rPr>
                <w:i/>
              </w:rPr>
              <w:t>tabacum</w:t>
            </w:r>
            <w:proofErr w:type="spellEnd"/>
          </w:p>
        </w:tc>
        <w:tc>
          <w:tcPr>
            <w:tcW w:w="2053" w:type="dxa"/>
            <w:noWrap/>
            <w:hideMark/>
          </w:tcPr>
          <w:p w:rsidR="003352B2" w:rsidRPr="000D7445" w:rsidRDefault="003352B2" w:rsidP="00D4628B">
            <w:r w:rsidRPr="000D7445">
              <w:t>Tobacco</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Linum</w:t>
            </w:r>
            <w:proofErr w:type="spellEnd"/>
          </w:p>
        </w:tc>
        <w:tc>
          <w:tcPr>
            <w:tcW w:w="2053" w:type="dxa"/>
            <w:noWrap/>
            <w:hideMark/>
          </w:tcPr>
          <w:p w:rsidR="003352B2" w:rsidRPr="000D7445" w:rsidRDefault="003352B2" w:rsidP="00D4628B">
            <w:r w:rsidRPr="000D7445">
              <w:t>Flax</w:t>
            </w:r>
          </w:p>
        </w:tc>
        <w:tc>
          <w:tcPr>
            <w:tcW w:w="960" w:type="dxa"/>
            <w:noWrap/>
            <w:hideMark/>
          </w:tcPr>
          <w:p w:rsidR="003352B2" w:rsidRPr="000D7445" w:rsidRDefault="003352B2" w:rsidP="00D4628B">
            <w:r w:rsidRPr="000D7445">
              <w:t>2</w:t>
            </w:r>
          </w:p>
        </w:tc>
      </w:tr>
      <w:tr w:rsidR="003352B2" w:rsidRPr="000D7445" w:rsidTr="00076F8C">
        <w:trPr>
          <w:trHeight w:val="300"/>
        </w:trPr>
        <w:tc>
          <w:tcPr>
            <w:tcW w:w="7778" w:type="dxa"/>
            <w:gridSpan w:val="4"/>
            <w:noWrap/>
          </w:tcPr>
          <w:p w:rsidR="003352B2" w:rsidRPr="000D7445" w:rsidRDefault="003352B2" w:rsidP="00D4628B">
            <w:r>
              <w:t>Edible Crops</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Zea</w:t>
            </w:r>
            <w:proofErr w:type="spellEnd"/>
            <w:r w:rsidRPr="000D7445">
              <w:rPr>
                <w:i/>
              </w:rPr>
              <w:t xml:space="preserve"> Mays</w:t>
            </w:r>
          </w:p>
        </w:tc>
        <w:tc>
          <w:tcPr>
            <w:tcW w:w="2053" w:type="dxa"/>
            <w:noWrap/>
            <w:hideMark/>
          </w:tcPr>
          <w:p w:rsidR="003352B2" w:rsidRPr="000D7445" w:rsidRDefault="003352B2" w:rsidP="00D4628B">
            <w:r w:rsidRPr="000D7445">
              <w:t>Corn cupule</w:t>
            </w:r>
          </w:p>
        </w:tc>
        <w:tc>
          <w:tcPr>
            <w:tcW w:w="960" w:type="dxa"/>
            <w:noWrap/>
            <w:hideMark/>
          </w:tcPr>
          <w:p w:rsidR="003352B2" w:rsidRPr="000D7445" w:rsidRDefault="003352B2" w:rsidP="00D4628B">
            <w:r w:rsidRPr="000D7445">
              <w:t>137</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Zea</w:t>
            </w:r>
            <w:proofErr w:type="spellEnd"/>
            <w:r w:rsidRPr="000D7445">
              <w:rPr>
                <w:i/>
              </w:rPr>
              <w:t xml:space="preserve"> Mays</w:t>
            </w:r>
          </w:p>
        </w:tc>
        <w:tc>
          <w:tcPr>
            <w:tcW w:w="2053" w:type="dxa"/>
            <w:noWrap/>
            <w:hideMark/>
          </w:tcPr>
          <w:p w:rsidR="003352B2" w:rsidRPr="000D7445" w:rsidRDefault="003352B2" w:rsidP="00D4628B">
            <w:r w:rsidRPr="000D7445">
              <w:t>Corn kernel</w:t>
            </w:r>
          </w:p>
        </w:tc>
        <w:tc>
          <w:tcPr>
            <w:tcW w:w="960" w:type="dxa"/>
            <w:noWrap/>
            <w:hideMark/>
          </w:tcPr>
          <w:p w:rsidR="003352B2" w:rsidRPr="000D7445" w:rsidRDefault="003352B2" w:rsidP="00D4628B">
            <w:r w:rsidRPr="000D7445">
              <w:t>29</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Triticum</w:t>
            </w:r>
            <w:proofErr w:type="spellEnd"/>
            <w:r w:rsidRPr="000D7445">
              <w:rPr>
                <w:i/>
              </w:rPr>
              <w:t xml:space="preserve"> sp.</w:t>
            </w:r>
          </w:p>
        </w:tc>
        <w:tc>
          <w:tcPr>
            <w:tcW w:w="2053" w:type="dxa"/>
            <w:noWrap/>
            <w:hideMark/>
          </w:tcPr>
          <w:p w:rsidR="003352B2" w:rsidRPr="000D7445" w:rsidRDefault="003352B2" w:rsidP="00D4628B">
            <w:r w:rsidRPr="000D7445">
              <w:t>Wheat</w:t>
            </w:r>
          </w:p>
        </w:tc>
        <w:tc>
          <w:tcPr>
            <w:tcW w:w="960" w:type="dxa"/>
            <w:noWrap/>
            <w:hideMark/>
          </w:tcPr>
          <w:p w:rsidR="003352B2" w:rsidRPr="000D7445" w:rsidRDefault="003352B2" w:rsidP="00D4628B">
            <w:r w:rsidRPr="000D7445">
              <w:t>35</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Secale</w:t>
            </w:r>
            <w:proofErr w:type="spellEnd"/>
            <w:r w:rsidRPr="000D7445">
              <w:rPr>
                <w:i/>
              </w:rPr>
              <w:t xml:space="preserve"> sp.</w:t>
            </w:r>
          </w:p>
        </w:tc>
        <w:tc>
          <w:tcPr>
            <w:tcW w:w="2053" w:type="dxa"/>
            <w:noWrap/>
            <w:hideMark/>
          </w:tcPr>
          <w:p w:rsidR="003352B2" w:rsidRPr="000D7445" w:rsidRDefault="003352B2" w:rsidP="00D4628B">
            <w:r w:rsidRPr="000D7445">
              <w:t>Barley, rye, wheat</w:t>
            </w:r>
          </w:p>
        </w:tc>
        <w:tc>
          <w:tcPr>
            <w:tcW w:w="960" w:type="dxa"/>
            <w:noWrap/>
            <w:hideMark/>
          </w:tcPr>
          <w:p w:rsidR="003352B2" w:rsidRPr="000D7445" w:rsidRDefault="003352B2" w:rsidP="00D4628B">
            <w:r w:rsidRPr="000D7445">
              <w:t>6</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Cerealia</w:t>
            </w:r>
            <w:proofErr w:type="spellEnd"/>
            <w:r w:rsidRPr="000D7445">
              <w:rPr>
                <w:i/>
              </w:rPr>
              <w:t xml:space="preserve"> </w:t>
            </w:r>
          </w:p>
        </w:tc>
        <w:tc>
          <w:tcPr>
            <w:tcW w:w="2053" w:type="dxa"/>
            <w:noWrap/>
            <w:hideMark/>
          </w:tcPr>
          <w:p w:rsidR="003352B2" w:rsidRPr="000D7445" w:rsidRDefault="003352B2" w:rsidP="00D4628B"/>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r w:rsidRPr="000D7445">
              <w:rPr>
                <w:i/>
              </w:rPr>
              <w:t>Prunus</w:t>
            </w:r>
            <w:r w:rsidR="002F7A46">
              <w:rPr>
                <w:i/>
              </w:rPr>
              <w:t xml:space="preserve"> </w:t>
            </w:r>
          </w:p>
        </w:tc>
        <w:tc>
          <w:tcPr>
            <w:tcW w:w="2053" w:type="dxa"/>
            <w:noWrap/>
            <w:hideMark/>
          </w:tcPr>
          <w:p w:rsidR="003352B2" w:rsidRPr="000D7445" w:rsidRDefault="003352B2" w:rsidP="00D4628B"/>
        </w:tc>
        <w:tc>
          <w:tcPr>
            <w:tcW w:w="960" w:type="dxa"/>
            <w:tcBorders>
              <w:bottom w:val="single" w:sz="4" w:space="0" w:color="auto"/>
            </w:tcBorders>
            <w:noWrap/>
            <w:hideMark/>
          </w:tcPr>
          <w:p w:rsidR="003352B2" w:rsidRPr="000D7445" w:rsidRDefault="003352B2" w:rsidP="00D4628B">
            <w:r w:rsidRPr="000D7445">
              <w:t>244</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Pyrus</w:t>
            </w:r>
            <w:proofErr w:type="spellEnd"/>
            <w:r w:rsidRPr="000D7445">
              <w:rPr>
                <w:i/>
              </w:rPr>
              <w:t xml:space="preserve"> sp.</w:t>
            </w:r>
          </w:p>
        </w:tc>
        <w:tc>
          <w:tcPr>
            <w:tcW w:w="2053" w:type="dxa"/>
            <w:noWrap/>
            <w:hideMark/>
          </w:tcPr>
          <w:p w:rsidR="003352B2" w:rsidRPr="000D7445" w:rsidRDefault="003352B2" w:rsidP="00D4628B">
            <w:r w:rsidRPr="000D7445">
              <w:t>Pear</w:t>
            </w:r>
          </w:p>
        </w:tc>
        <w:tc>
          <w:tcPr>
            <w:tcW w:w="960" w:type="dxa"/>
            <w:tcBorders>
              <w:top w:val="single" w:sz="4" w:space="0" w:color="auto"/>
            </w:tcBorders>
            <w:noWrap/>
            <w:hideMark/>
          </w:tcPr>
          <w:p w:rsidR="003352B2" w:rsidRPr="000D7445" w:rsidRDefault="003352B2" w:rsidP="00D4628B">
            <w:r w:rsidRPr="000D7445">
              <w:t>1</w:t>
            </w:r>
          </w:p>
        </w:tc>
      </w:tr>
      <w:tr w:rsidR="003352B2" w:rsidRPr="000D7445" w:rsidTr="00076F8C">
        <w:trPr>
          <w:trHeight w:val="300"/>
        </w:trPr>
        <w:tc>
          <w:tcPr>
            <w:tcW w:w="7778" w:type="dxa"/>
            <w:gridSpan w:val="4"/>
            <w:noWrap/>
          </w:tcPr>
          <w:p w:rsidR="003352B2" w:rsidRPr="000D7445" w:rsidRDefault="003352B2" w:rsidP="00D4628B">
            <w:r>
              <w:t>Gardened Crops</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r w:rsidRPr="000D7445">
              <w:rPr>
                <w:i/>
              </w:rPr>
              <w:t>Cucurbita maxima</w:t>
            </w:r>
          </w:p>
        </w:tc>
        <w:tc>
          <w:tcPr>
            <w:tcW w:w="2053" w:type="dxa"/>
            <w:noWrap/>
            <w:hideMark/>
          </w:tcPr>
          <w:p w:rsidR="003352B2" w:rsidRPr="000D7445" w:rsidRDefault="003352B2" w:rsidP="00D4628B">
            <w:r w:rsidRPr="000D7445">
              <w:t>Squash</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Cucurbitaceae</w:t>
            </w:r>
            <w:proofErr w:type="spellEnd"/>
            <w:r w:rsidRPr="000D7445">
              <w:rPr>
                <w:i/>
              </w:rPr>
              <w:t xml:space="preserve"> rind</w:t>
            </w:r>
          </w:p>
        </w:tc>
        <w:tc>
          <w:tcPr>
            <w:tcW w:w="2053" w:type="dxa"/>
            <w:noWrap/>
            <w:hideMark/>
          </w:tcPr>
          <w:p w:rsidR="003352B2" w:rsidRPr="000D7445" w:rsidRDefault="003352B2" w:rsidP="00D4628B">
            <w:r w:rsidRPr="000D7445">
              <w:t>Squash rind</w:t>
            </w:r>
          </w:p>
        </w:tc>
        <w:tc>
          <w:tcPr>
            <w:tcW w:w="960" w:type="dxa"/>
            <w:noWrap/>
            <w:hideMark/>
          </w:tcPr>
          <w:p w:rsidR="003352B2" w:rsidRPr="000D7445" w:rsidRDefault="003352B2" w:rsidP="00D4628B">
            <w:r w:rsidRPr="000D7445">
              <w:t>8</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Phaseolus</w:t>
            </w:r>
            <w:proofErr w:type="spellEnd"/>
            <w:r w:rsidRPr="000D7445">
              <w:rPr>
                <w:i/>
              </w:rPr>
              <w:t xml:space="preserve"> sp.</w:t>
            </w:r>
          </w:p>
        </w:tc>
        <w:tc>
          <w:tcPr>
            <w:tcW w:w="2053" w:type="dxa"/>
            <w:noWrap/>
            <w:hideMark/>
          </w:tcPr>
          <w:p w:rsidR="003352B2" w:rsidRPr="000D7445" w:rsidRDefault="003352B2" w:rsidP="00D4628B">
            <w:r w:rsidRPr="000D7445">
              <w:t>bean, wild bean</w:t>
            </w:r>
          </w:p>
        </w:tc>
        <w:tc>
          <w:tcPr>
            <w:tcW w:w="960" w:type="dxa"/>
            <w:noWrap/>
            <w:hideMark/>
          </w:tcPr>
          <w:p w:rsidR="003352B2" w:rsidRPr="000D7445" w:rsidRDefault="003352B2" w:rsidP="00D4628B">
            <w:r w:rsidRPr="000D7445">
              <w:t>4</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Vigna</w:t>
            </w:r>
            <w:proofErr w:type="spellEnd"/>
            <w:r w:rsidRPr="000D7445">
              <w:rPr>
                <w:i/>
              </w:rPr>
              <w:t xml:space="preserve"> sp. </w:t>
            </w:r>
          </w:p>
        </w:tc>
        <w:tc>
          <w:tcPr>
            <w:tcW w:w="2053" w:type="dxa"/>
            <w:noWrap/>
            <w:hideMark/>
          </w:tcPr>
          <w:p w:rsidR="003352B2" w:rsidRPr="000D7445" w:rsidRDefault="003352B2" w:rsidP="00D4628B">
            <w:r w:rsidRPr="000D7445">
              <w:t xml:space="preserve">legume </w:t>
            </w:r>
          </w:p>
        </w:tc>
        <w:tc>
          <w:tcPr>
            <w:tcW w:w="960" w:type="dxa"/>
            <w:noWrap/>
            <w:hideMark/>
          </w:tcPr>
          <w:p w:rsidR="003352B2" w:rsidRPr="000D7445" w:rsidRDefault="003352B2" w:rsidP="00D4628B">
            <w:r w:rsidRPr="000D7445">
              <w:t>3</w:t>
            </w:r>
          </w:p>
        </w:tc>
      </w:tr>
      <w:tr w:rsidR="003352B2" w:rsidRPr="000D7445" w:rsidTr="00076F8C">
        <w:trPr>
          <w:trHeight w:val="300"/>
        </w:trPr>
        <w:tc>
          <w:tcPr>
            <w:tcW w:w="7778" w:type="dxa"/>
            <w:gridSpan w:val="4"/>
            <w:noWrap/>
          </w:tcPr>
          <w:p w:rsidR="003352B2" w:rsidRPr="000D7445" w:rsidRDefault="003352B2" w:rsidP="00D4628B">
            <w:r>
              <w:t>Wild Fruit</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Rubus</w:t>
            </w:r>
            <w:proofErr w:type="spellEnd"/>
            <w:r w:rsidRPr="000D7445">
              <w:rPr>
                <w:i/>
              </w:rPr>
              <w:t xml:space="preserve"> sp.</w:t>
            </w:r>
          </w:p>
        </w:tc>
        <w:tc>
          <w:tcPr>
            <w:tcW w:w="2053" w:type="dxa"/>
            <w:noWrap/>
            <w:hideMark/>
          </w:tcPr>
          <w:p w:rsidR="003352B2" w:rsidRPr="000D7445" w:rsidRDefault="003352B2" w:rsidP="00D4628B">
            <w:r w:rsidRPr="000D7445">
              <w:t>Blackberry/raspberry</w:t>
            </w:r>
          </w:p>
        </w:tc>
        <w:tc>
          <w:tcPr>
            <w:tcW w:w="960" w:type="dxa"/>
            <w:noWrap/>
            <w:hideMark/>
          </w:tcPr>
          <w:p w:rsidR="003352B2" w:rsidRPr="000D7445" w:rsidRDefault="003352B2" w:rsidP="00D4628B">
            <w:r w:rsidRPr="000D7445">
              <w:t>2</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Vaccinium</w:t>
            </w:r>
            <w:proofErr w:type="spellEnd"/>
            <w:r w:rsidRPr="000D7445">
              <w:rPr>
                <w:i/>
              </w:rPr>
              <w:t xml:space="preserve"> sp.</w:t>
            </w:r>
          </w:p>
        </w:tc>
        <w:tc>
          <w:tcPr>
            <w:tcW w:w="2053" w:type="dxa"/>
            <w:noWrap/>
            <w:hideMark/>
          </w:tcPr>
          <w:p w:rsidR="003352B2" w:rsidRPr="000D7445" w:rsidRDefault="003352B2" w:rsidP="00D4628B">
            <w:r w:rsidRPr="000D7445">
              <w:t>Blueberry</w:t>
            </w:r>
          </w:p>
        </w:tc>
        <w:tc>
          <w:tcPr>
            <w:tcW w:w="960" w:type="dxa"/>
            <w:noWrap/>
            <w:hideMark/>
          </w:tcPr>
          <w:p w:rsidR="003352B2" w:rsidRPr="000D7445" w:rsidRDefault="003352B2" w:rsidP="00D4628B">
            <w:r w:rsidRPr="000D7445">
              <w:t>6</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Vitis</w:t>
            </w:r>
            <w:proofErr w:type="spellEnd"/>
            <w:r w:rsidRPr="000D7445">
              <w:rPr>
                <w:i/>
              </w:rPr>
              <w:t xml:space="preserve"> sp.</w:t>
            </w:r>
          </w:p>
        </w:tc>
        <w:tc>
          <w:tcPr>
            <w:tcW w:w="2053" w:type="dxa"/>
            <w:noWrap/>
            <w:hideMark/>
          </w:tcPr>
          <w:p w:rsidR="003352B2" w:rsidRPr="000D7445" w:rsidRDefault="003352B2" w:rsidP="00D4628B">
            <w:r w:rsidRPr="000D7445">
              <w:t>Grape</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Rhus</w:t>
            </w:r>
            <w:proofErr w:type="spellEnd"/>
            <w:r w:rsidRPr="000D7445">
              <w:rPr>
                <w:i/>
              </w:rPr>
              <w:t xml:space="preserve"> sp.</w:t>
            </w:r>
          </w:p>
        </w:tc>
        <w:tc>
          <w:tcPr>
            <w:tcW w:w="2053" w:type="dxa"/>
            <w:noWrap/>
            <w:hideMark/>
          </w:tcPr>
          <w:p w:rsidR="003352B2" w:rsidRPr="000D7445" w:rsidRDefault="003352B2" w:rsidP="00D4628B">
            <w:r w:rsidRPr="000D7445">
              <w:t>Sumac</w:t>
            </w:r>
          </w:p>
        </w:tc>
        <w:tc>
          <w:tcPr>
            <w:tcW w:w="960" w:type="dxa"/>
            <w:noWrap/>
            <w:hideMark/>
          </w:tcPr>
          <w:p w:rsidR="003352B2" w:rsidRPr="000D7445" w:rsidRDefault="003352B2" w:rsidP="00D4628B">
            <w:r w:rsidRPr="000D7445">
              <w:t>13</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Gleditsia</w:t>
            </w:r>
            <w:proofErr w:type="spellEnd"/>
            <w:r w:rsidRPr="000D7445">
              <w:rPr>
                <w:i/>
              </w:rPr>
              <w:t xml:space="preserve"> </w:t>
            </w:r>
            <w:proofErr w:type="spellStart"/>
            <w:r w:rsidRPr="000D7445">
              <w:rPr>
                <w:i/>
              </w:rPr>
              <w:t>triancanthos</w:t>
            </w:r>
            <w:proofErr w:type="spellEnd"/>
          </w:p>
        </w:tc>
        <w:tc>
          <w:tcPr>
            <w:tcW w:w="2053" w:type="dxa"/>
            <w:noWrap/>
            <w:hideMark/>
          </w:tcPr>
          <w:p w:rsidR="003352B2" w:rsidRPr="000D7445" w:rsidRDefault="003352B2" w:rsidP="00D4628B">
            <w:r w:rsidRPr="000D7445">
              <w:t>Honey locust</w:t>
            </w:r>
          </w:p>
        </w:tc>
        <w:tc>
          <w:tcPr>
            <w:tcW w:w="960" w:type="dxa"/>
            <w:noWrap/>
            <w:hideMark/>
          </w:tcPr>
          <w:p w:rsidR="003352B2" w:rsidRPr="000D7445" w:rsidRDefault="003352B2" w:rsidP="00D4628B">
            <w:r w:rsidRPr="000D7445">
              <w:t>1</w:t>
            </w:r>
          </w:p>
        </w:tc>
      </w:tr>
      <w:tr w:rsidR="003352B2" w:rsidRPr="000D7445" w:rsidTr="00076F8C">
        <w:trPr>
          <w:trHeight w:val="300"/>
        </w:trPr>
        <w:tc>
          <w:tcPr>
            <w:tcW w:w="7778" w:type="dxa"/>
            <w:gridSpan w:val="4"/>
            <w:noWrap/>
          </w:tcPr>
          <w:p w:rsidR="003352B2" w:rsidRPr="000D7445" w:rsidRDefault="003352B2" w:rsidP="00D4628B">
            <w:r>
              <w:t>Wild Edible Weeds/Grasses</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Rumex</w:t>
            </w:r>
            <w:proofErr w:type="spellEnd"/>
            <w:r w:rsidRPr="000D7445">
              <w:rPr>
                <w:i/>
              </w:rPr>
              <w:t xml:space="preserve"> </w:t>
            </w:r>
            <w:proofErr w:type="spellStart"/>
            <w:r w:rsidRPr="000D7445">
              <w:rPr>
                <w:i/>
              </w:rPr>
              <w:t>crispus</w:t>
            </w:r>
            <w:proofErr w:type="spellEnd"/>
          </w:p>
        </w:tc>
        <w:tc>
          <w:tcPr>
            <w:tcW w:w="2053" w:type="dxa"/>
            <w:noWrap/>
            <w:hideMark/>
          </w:tcPr>
          <w:p w:rsidR="003352B2" w:rsidRPr="000D7445" w:rsidRDefault="003352B2" w:rsidP="00D4628B">
            <w:r w:rsidRPr="000D7445">
              <w:t>Dock</w:t>
            </w:r>
          </w:p>
        </w:tc>
        <w:tc>
          <w:tcPr>
            <w:tcW w:w="960" w:type="dxa"/>
            <w:noWrap/>
            <w:hideMark/>
          </w:tcPr>
          <w:p w:rsidR="003352B2" w:rsidRPr="000D7445" w:rsidRDefault="003352B2" w:rsidP="00D4628B">
            <w:r w:rsidRPr="000D7445">
              <w:t>4</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Rumex</w:t>
            </w:r>
            <w:proofErr w:type="spellEnd"/>
            <w:r w:rsidRPr="000D7445">
              <w:rPr>
                <w:i/>
              </w:rPr>
              <w:t xml:space="preserve"> sp.</w:t>
            </w:r>
          </w:p>
        </w:tc>
        <w:tc>
          <w:tcPr>
            <w:tcW w:w="2053" w:type="dxa"/>
            <w:noWrap/>
            <w:hideMark/>
          </w:tcPr>
          <w:p w:rsidR="003352B2" w:rsidRPr="000D7445" w:rsidRDefault="003352B2" w:rsidP="00D4628B">
            <w:r w:rsidRPr="000D7445">
              <w:t>Dock family</w:t>
            </w:r>
          </w:p>
        </w:tc>
        <w:tc>
          <w:tcPr>
            <w:tcW w:w="960" w:type="dxa"/>
            <w:noWrap/>
            <w:hideMark/>
          </w:tcPr>
          <w:p w:rsidR="003352B2" w:rsidRPr="000D7445" w:rsidRDefault="003352B2" w:rsidP="00D4628B">
            <w:r w:rsidRPr="000D7445">
              <w:t>7</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Polygonum</w:t>
            </w:r>
            <w:proofErr w:type="spellEnd"/>
          </w:p>
        </w:tc>
        <w:tc>
          <w:tcPr>
            <w:tcW w:w="2053" w:type="dxa"/>
            <w:noWrap/>
            <w:hideMark/>
          </w:tcPr>
          <w:p w:rsidR="003352B2" w:rsidRPr="000D7445" w:rsidRDefault="003352B2" w:rsidP="00D4628B">
            <w:r w:rsidRPr="000D7445">
              <w:t>Knotweed/Smartweed</w:t>
            </w:r>
          </w:p>
        </w:tc>
        <w:tc>
          <w:tcPr>
            <w:tcW w:w="960" w:type="dxa"/>
            <w:noWrap/>
            <w:hideMark/>
          </w:tcPr>
          <w:p w:rsidR="003352B2" w:rsidRPr="000D7445" w:rsidRDefault="003352B2" w:rsidP="00D4628B">
            <w:r w:rsidRPr="000D7445">
              <w:t>101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Chenop</w:t>
            </w:r>
            <w:r w:rsidR="00647CC4">
              <w:rPr>
                <w:i/>
              </w:rPr>
              <w:t>o</w:t>
            </w:r>
            <w:r w:rsidRPr="000D7445">
              <w:rPr>
                <w:i/>
              </w:rPr>
              <w:t>dium</w:t>
            </w:r>
            <w:proofErr w:type="spellEnd"/>
            <w:r w:rsidRPr="000D7445">
              <w:rPr>
                <w:i/>
              </w:rPr>
              <w:t xml:space="preserve"> sp.</w:t>
            </w:r>
          </w:p>
        </w:tc>
        <w:tc>
          <w:tcPr>
            <w:tcW w:w="2053" w:type="dxa"/>
            <w:noWrap/>
            <w:hideMark/>
          </w:tcPr>
          <w:p w:rsidR="003352B2" w:rsidRPr="000D7445" w:rsidRDefault="003352B2" w:rsidP="00D4628B">
            <w:r w:rsidRPr="000D7445">
              <w:t>Chenopod</w:t>
            </w:r>
          </w:p>
        </w:tc>
        <w:tc>
          <w:tcPr>
            <w:tcW w:w="960" w:type="dxa"/>
            <w:noWrap/>
            <w:hideMark/>
          </w:tcPr>
          <w:p w:rsidR="003352B2" w:rsidRPr="000D7445" w:rsidRDefault="003352B2" w:rsidP="00D4628B">
            <w:r w:rsidRPr="000D7445">
              <w:t>95</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Portulaca</w:t>
            </w:r>
            <w:proofErr w:type="spellEnd"/>
            <w:r w:rsidRPr="000D7445">
              <w:rPr>
                <w:i/>
              </w:rPr>
              <w:t xml:space="preserve"> sp. </w:t>
            </w:r>
          </w:p>
        </w:tc>
        <w:tc>
          <w:tcPr>
            <w:tcW w:w="2053" w:type="dxa"/>
            <w:noWrap/>
            <w:hideMark/>
          </w:tcPr>
          <w:p w:rsidR="003352B2" w:rsidRPr="000D7445" w:rsidRDefault="003352B2" w:rsidP="00D4628B">
            <w:r w:rsidRPr="000D7445">
              <w:t>Purslane</w:t>
            </w:r>
          </w:p>
        </w:tc>
        <w:tc>
          <w:tcPr>
            <w:tcW w:w="960" w:type="dxa"/>
            <w:noWrap/>
            <w:hideMark/>
          </w:tcPr>
          <w:p w:rsidR="003352B2" w:rsidRPr="000D7445" w:rsidRDefault="003352B2" w:rsidP="00D4628B">
            <w:r w:rsidRPr="000D7445">
              <w:t>17</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r w:rsidRPr="000D7445">
              <w:rPr>
                <w:i/>
              </w:rPr>
              <w:t>Salvia c.f.</w:t>
            </w:r>
          </w:p>
        </w:tc>
        <w:tc>
          <w:tcPr>
            <w:tcW w:w="2053" w:type="dxa"/>
            <w:noWrap/>
            <w:hideMark/>
          </w:tcPr>
          <w:p w:rsidR="003352B2" w:rsidRPr="000D7445" w:rsidRDefault="003352B2" w:rsidP="00D4628B">
            <w:r w:rsidRPr="000D7445">
              <w:t>Salvia family</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Mentha</w:t>
            </w:r>
            <w:proofErr w:type="spellEnd"/>
            <w:r w:rsidRPr="000D7445">
              <w:rPr>
                <w:i/>
              </w:rPr>
              <w:t xml:space="preserve"> sp.</w:t>
            </w:r>
          </w:p>
        </w:tc>
        <w:tc>
          <w:tcPr>
            <w:tcW w:w="2053" w:type="dxa"/>
            <w:noWrap/>
            <w:hideMark/>
          </w:tcPr>
          <w:p w:rsidR="003352B2" w:rsidRPr="000D7445" w:rsidRDefault="003352B2" w:rsidP="00D4628B">
            <w:r w:rsidRPr="000D7445">
              <w:t>Spearmint family</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Panicum</w:t>
            </w:r>
            <w:proofErr w:type="spellEnd"/>
            <w:r w:rsidRPr="000D7445">
              <w:rPr>
                <w:i/>
              </w:rPr>
              <w:t xml:space="preserve"> sp.</w:t>
            </w:r>
          </w:p>
        </w:tc>
        <w:tc>
          <w:tcPr>
            <w:tcW w:w="2053" w:type="dxa"/>
            <w:noWrap/>
            <w:hideMark/>
          </w:tcPr>
          <w:p w:rsidR="003352B2" w:rsidRPr="000D7445" w:rsidRDefault="003352B2" w:rsidP="00D4628B">
            <w:r w:rsidRPr="000D7445">
              <w:t>Switchgrass</w:t>
            </w:r>
          </w:p>
        </w:tc>
        <w:tc>
          <w:tcPr>
            <w:tcW w:w="960" w:type="dxa"/>
            <w:noWrap/>
            <w:hideMark/>
          </w:tcPr>
          <w:p w:rsidR="003352B2" w:rsidRPr="000D7445" w:rsidRDefault="003352B2" w:rsidP="00D4628B">
            <w:r w:rsidRPr="000D7445">
              <w:t>78</w:t>
            </w:r>
          </w:p>
        </w:tc>
      </w:tr>
      <w:tr w:rsidR="003352B2" w:rsidRPr="000D7445" w:rsidTr="00076F8C">
        <w:trPr>
          <w:trHeight w:val="300"/>
        </w:trPr>
        <w:tc>
          <w:tcPr>
            <w:tcW w:w="7778" w:type="dxa"/>
            <w:gridSpan w:val="4"/>
            <w:noWrap/>
          </w:tcPr>
          <w:p w:rsidR="003352B2" w:rsidRPr="000D7445" w:rsidRDefault="003352B2" w:rsidP="00D4628B">
            <w:r>
              <w:t>Nutshell</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Quercus</w:t>
            </w:r>
            <w:proofErr w:type="spellEnd"/>
            <w:r w:rsidRPr="000D7445">
              <w:rPr>
                <w:i/>
              </w:rPr>
              <w:t xml:space="preserve"> sp. </w:t>
            </w:r>
          </w:p>
        </w:tc>
        <w:tc>
          <w:tcPr>
            <w:tcW w:w="2053" w:type="dxa"/>
            <w:noWrap/>
            <w:hideMark/>
          </w:tcPr>
          <w:p w:rsidR="003352B2" w:rsidRPr="000D7445" w:rsidRDefault="003352B2" w:rsidP="00D4628B">
            <w:r w:rsidRPr="000D7445">
              <w:t>Acorn</w:t>
            </w:r>
          </w:p>
        </w:tc>
        <w:tc>
          <w:tcPr>
            <w:tcW w:w="960" w:type="dxa"/>
            <w:noWrap/>
            <w:hideMark/>
          </w:tcPr>
          <w:p w:rsidR="003352B2" w:rsidRPr="000D7445" w:rsidRDefault="003352B2" w:rsidP="00D4628B">
            <w:r w:rsidRPr="000D7445">
              <w:t>2</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Castanea</w:t>
            </w:r>
            <w:proofErr w:type="spellEnd"/>
            <w:r w:rsidRPr="000D7445">
              <w:rPr>
                <w:i/>
              </w:rPr>
              <w:t xml:space="preserve"> sp.</w:t>
            </w:r>
          </w:p>
        </w:tc>
        <w:tc>
          <w:tcPr>
            <w:tcW w:w="2053" w:type="dxa"/>
            <w:noWrap/>
            <w:hideMark/>
          </w:tcPr>
          <w:p w:rsidR="003352B2" w:rsidRPr="000D7445" w:rsidRDefault="003352B2" w:rsidP="00D4628B">
            <w:r w:rsidRPr="000D7445">
              <w:t>Chestnut</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Carya</w:t>
            </w:r>
            <w:proofErr w:type="spellEnd"/>
            <w:r w:rsidRPr="000D7445">
              <w:rPr>
                <w:i/>
              </w:rPr>
              <w:t xml:space="preserve"> sp.</w:t>
            </w:r>
          </w:p>
        </w:tc>
        <w:tc>
          <w:tcPr>
            <w:tcW w:w="2053" w:type="dxa"/>
            <w:noWrap/>
            <w:hideMark/>
          </w:tcPr>
          <w:p w:rsidR="003352B2" w:rsidRPr="000D7445" w:rsidRDefault="003352B2" w:rsidP="00D4628B">
            <w:r w:rsidRPr="000D7445">
              <w:t>Hickory</w:t>
            </w:r>
          </w:p>
        </w:tc>
        <w:tc>
          <w:tcPr>
            <w:tcW w:w="960" w:type="dxa"/>
            <w:noWrap/>
            <w:hideMark/>
          </w:tcPr>
          <w:p w:rsidR="003352B2" w:rsidRPr="000D7445" w:rsidRDefault="003352B2" w:rsidP="00D4628B">
            <w:r w:rsidRPr="000D7445">
              <w:t>1</w:t>
            </w:r>
          </w:p>
        </w:tc>
      </w:tr>
      <w:tr w:rsidR="003352B2" w:rsidRPr="000D7445" w:rsidTr="00076F8C">
        <w:trPr>
          <w:trHeight w:val="300"/>
        </w:trPr>
        <w:tc>
          <w:tcPr>
            <w:tcW w:w="2481" w:type="dxa"/>
            <w:noWrap/>
            <w:hideMark/>
          </w:tcPr>
          <w:p w:rsidR="003352B2" w:rsidRPr="000D7445" w:rsidRDefault="003352B2" w:rsidP="00D4628B"/>
        </w:tc>
        <w:tc>
          <w:tcPr>
            <w:tcW w:w="2284" w:type="dxa"/>
            <w:noWrap/>
            <w:hideMark/>
          </w:tcPr>
          <w:p w:rsidR="003352B2" w:rsidRPr="000D7445" w:rsidRDefault="003352B2" w:rsidP="00D4628B">
            <w:pPr>
              <w:rPr>
                <w:i/>
              </w:rPr>
            </w:pPr>
            <w:proofErr w:type="spellStart"/>
            <w:r w:rsidRPr="000D7445">
              <w:rPr>
                <w:i/>
              </w:rPr>
              <w:t>Juglans</w:t>
            </w:r>
            <w:proofErr w:type="spellEnd"/>
            <w:r w:rsidRPr="000D7445">
              <w:rPr>
                <w:i/>
              </w:rPr>
              <w:t xml:space="preserve"> </w:t>
            </w:r>
            <w:proofErr w:type="spellStart"/>
            <w:r w:rsidRPr="000D7445">
              <w:rPr>
                <w:i/>
              </w:rPr>
              <w:t>nigra</w:t>
            </w:r>
            <w:proofErr w:type="spellEnd"/>
          </w:p>
        </w:tc>
        <w:tc>
          <w:tcPr>
            <w:tcW w:w="2053" w:type="dxa"/>
            <w:noWrap/>
            <w:hideMark/>
          </w:tcPr>
          <w:p w:rsidR="003352B2" w:rsidRPr="000D7445" w:rsidRDefault="003352B2" w:rsidP="00D4628B">
            <w:r w:rsidRPr="000D7445">
              <w:t>Black walnut</w:t>
            </w:r>
          </w:p>
        </w:tc>
        <w:tc>
          <w:tcPr>
            <w:tcW w:w="960" w:type="dxa"/>
            <w:noWrap/>
            <w:hideMark/>
          </w:tcPr>
          <w:p w:rsidR="003352B2" w:rsidRPr="000D7445" w:rsidRDefault="003352B2" w:rsidP="00D4628B">
            <w:r w:rsidRPr="000D7445">
              <w:t>8</w:t>
            </w:r>
          </w:p>
        </w:tc>
      </w:tr>
      <w:tr w:rsidR="003352B2" w:rsidRPr="000D7445" w:rsidTr="00076F8C">
        <w:trPr>
          <w:trHeight w:val="300"/>
        </w:trPr>
        <w:tc>
          <w:tcPr>
            <w:tcW w:w="2481" w:type="dxa"/>
            <w:tcBorders>
              <w:bottom w:val="single" w:sz="8" w:space="0" w:color="auto"/>
            </w:tcBorders>
            <w:noWrap/>
            <w:hideMark/>
          </w:tcPr>
          <w:p w:rsidR="003352B2" w:rsidRPr="000D7445" w:rsidRDefault="003352B2" w:rsidP="00D4628B"/>
        </w:tc>
        <w:tc>
          <w:tcPr>
            <w:tcW w:w="2284" w:type="dxa"/>
            <w:tcBorders>
              <w:bottom w:val="single" w:sz="8" w:space="0" w:color="auto"/>
            </w:tcBorders>
            <w:noWrap/>
            <w:hideMark/>
          </w:tcPr>
          <w:p w:rsidR="003352B2" w:rsidRPr="000D7445" w:rsidRDefault="003352B2" w:rsidP="00D4628B">
            <w:pPr>
              <w:rPr>
                <w:i/>
              </w:rPr>
            </w:pPr>
            <w:proofErr w:type="spellStart"/>
            <w:r w:rsidRPr="000D7445">
              <w:rPr>
                <w:i/>
              </w:rPr>
              <w:t>Juglandaceae</w:t>
            </w:r>
            <w:proofErr w:type="spellEnd"/>
          </w:p>
        </w:tc>
        <w:tc>
          <w:tcPr>
            <w:tcW w:w="2053" w:type="dxa"/>
            <w:tcBorders>
              <w:bottom w:val="single" w:sz="8" w:space="0" w:color="auto"/>
            </w:tcBorders>
            <w:noWrap/>
            <w:hideMark/>
          </w:tcPr>
          <w:p w:rsidR="003352B2" w:rsidRPr="000D7445" w:rsidRDefault="003352B2" w:rsidP="00D4628B">
            <w:r w:rsidRPr="000D7445">
              <w:t>Walnut family</w:t>
            </w:r>
          </w:p>
        </w:tc>
        <w:tc>
          <w:tcPr>
            <w:tcW w:w="960" w:type="dxa"/>
            <w:tcBorders>
              <w:bottom w:val="single" w:sz="8" w:space="0" w:color="auto"/>
            </w:tcBorders>
            <w:noWrap/>
            <w:hideMark/>
          </w:tcPr>
          <w:p w:rsidR="003352B2" w:rsidRPr="000D7445" w:rsidRDefault="003352B2" w:rsidP="00D4628B">
            <w:r w:rsidRPr="000D7445">
              <w:t>160</w:t>
            </w:r>
          </w:p>
        </w:tc>
      </w:tr>
    </w:tbl>
    <w:p w:rsidR="00817240" w:rsidRDefault="00817240" w:rsidP="00FC12C3"/>
    <w:p w:rsidR="008809F2" w:rsidRDefault="008809F2" w:rsidP="00FC12C3"/>
    <w:p w:rsidR="008809F2" w:rsidRDefault="008809F2" w:rsidP="000976C4">
      <w:pPr>
        <w:pStyle w:val="Heading1"/>
      </w:pPr>
      <w:bookmarkStart w:id="92" w:name="_Toc451432171"/>
      <w:r>
        <w:lastRenderedPageBreak/>
        <w:t>Vita</w:t>
      </w:r>
      <w:bookmarkEnd w:id="92"/>
    </w:p>
    <w:p w:rsidR="008809F2" w:rsidRDefault="008809F2" w:rsidP="00650DF5">
      <w:pPr>
        <w:spacing w:line="480" w:lineRule="auto"/>
      </w:pPr>
    </w:p>
    <w:p w:rsidR="008809F2" w:rsidRPr="008809F2" w:rsidRDefault="008809F2" w:rsidP="00650DF5">
      <w:pPr>
        <w:spacing w:line="480" w:lineRule="auto"/>
      </w:pPr>
      <w:r>
        <w:tab/>
        <w:t>Stephanie Hacker was born in Knoxville, Tennessee</w:t>
      </w:r>
      <w:r w:rsidR="005A68AA">
        <w:t>,</w:t>
      </w:r>
      <w:r w:rsidR="00650DF5">
        <w:t xml:space="preserve"> on May 22, 1985</w:t>
      </w:r>
      <w:r w:rsidR="005A68AA">
        <w:t>, to parents</w:t>
      </w:r>
      <w:r w:rsidR="00E91B75">
        <w:t xml:space="preserve"> </w:t>
      </w:r>
      <w:r w:rsidR="00650DF5">
        <w:t xml:space="preserve">Robert and Faye Hacker. </w:t>
      </w:r>
      <w:r w:rsidR="00E91B75">
        <w:t xml:space="preserve">She graduated Cum Laude in 2012 with a </w:t>
      </w:r>
      <w:r w:rsidR="00233341">
        <w:t>B. A.</w:t>
      </w:r>
      <w:r w:rsidR="00E91B75">
        <w:t xml:space="preserve"> in Anthropology from the University of Tennessee, Knoxville. S</w:t>
      </w:r>
      <w:r w:rsidR="00076839">
        <w:t>tephanie</w:t>
      </w:r>
      <w:r w:rsidR="00E91B75">
        <w:t xml:space="preserve"> entered the graduate program at the University of Tennessee, Knoxville in the fall of 2014 where she earned her M. A. in Anthropology. Stephanie is currently working as an archaeologist for the Archaeological Research Laboratory at the University of Tennessee, Knoxville.</w:t>
      </w:r>
    </w:p>
    <w:sectPr w:rsidR="008809F2" w:rsidRPr="008809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8F7" w:rsidRDefault="008A78F7" w:rsidP="00632608">
      <w:r>
        <w:separator/>
      </w:r>
    </w:p>
  </w:endnote>
  <w:endnote w:type="continuationSeparator" w:id="0">
    <w:p w:rsidR="008A78F7" w:rsidRDefault="008A78F7" w:rsidP="0063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ode2000">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8F7" w:rsidRDefault="008A78F7" w:rsidP="00632608">
      <w:r>
        <w:separator/>
      </w:r>
    </w:p>
  </w:footnote>
  <w:footnote w:type="continuationSeparator" w:id="0">
    <w:p w:rsidR="008A78F7" w:rsidRDefault="008A78F7" w:rsidP="00632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597017"/>
      <w:docPartObj>
        <w:docPartGallery w:val="Page Numbers (Top of Page)"/>
        <w:docPartUnique/>
      </w:docPartObj>
    </w:sdtPr>
    <w:sdtEndPr>
      <w:rPr>
        <w:noProof/>
      </w:rPr>
    </w:sdtEndPr>
    <w:sdtContent>
      <w:p w:rsidR="00AD1375" w:rsidRDefault="00AD1375">
        <w:pPr>
          <w:pStyle w:val="Header"/>
          <w:jc w:val="right"/>
        </w:pPr>
        <w:r>
          <w:fldChar w:fldCharType="begin"/>
        </w:r>
        <w:r>
          <w:instrText xml:space="preserve"> PAGE   \* MERGEFORMAT </w:instrText>
        </w:r>
        <w:r>
          <w:fldChar w:fldCharType="separate"/>
        </w:r>
        <w:r w:rsidR="002867D5">
          <w:rPr>
            <w:noProof/>
          </w:rPr>
          <w:t>1</w:t>
        </w:r>
        <w:r>
          <w:rPr>
            <w:noProof/>
          </w:rPr>
          <w:fldChar w:fldCharType="end"/>
        </w:r>
      </w:p>
    </w:sdtContent>
  </w:sdt>
  <w:p w:rsidR="00AD1375" w:rsidRDefault="00AD1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375" w:rsidRDefault="00AD1375">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4A"/>
    <w:rsid w:val="0001182D"/>
    <w:rsid w:val="00013694"/>
    <w:rsid w:val="000143D3"/>
    <w:rsid w:val="00015349"/>
    <w:rsid w:val="00015AA5"/>
    <w:rsid w:val="0002039E"/>
    <w:rsid w:val="00020E97"/>
    <w:rsid w:val="00023C40"/>
    <w:rsid w:val="000363E9"/>
    <w:rsid w:val="0004390A"/>
    <w:rsid w:val="000460A9"/>
    <w:rsid w:val="00050908"/>
    <w:rsid w:val="00052F99"/>
    <w:rsid w:val="00054D59"/>
    <w:rsid w:val="00054DBA"/>
    <w:rsid w:val="00055B6F"/>
    <w:rsid w:val="000571CD"/>
    <w:rsid w:val="000601D9"/>
    <w:rsid w:val="00061AE6"/>
    <w:rsid w:val="000620FC"/>
    <w:rsid w:val="00062BD9"/>
    <w:rsid w:val="000706C3"/>
    <w:rsid w:val="00070E31"/>
    <w:rsid w:val="00076103"/>
    <w:rsid w:val="00076839"/>
    <w:rsid w:val="00076D89"/>
    <w:rsid w:val="00076F8C"/>
    <w:rsid w:val="00077842"/>
    <w:rsid w:val="000848AF"/>
    <w:rsid w:val="0008750A"/>
    <w:rsid w:val="000933F9"/>
    <w:rsid w:val="0009522D"/>
    <w:rsid w:val="000953F3"/>
    <w:rsid w:val="000976C4"/>
    <w:rsid w:val="000A000C"/>
    <w:rsid w:val="000A1BA0"/>
    <w:rsid w:val="000A2D99"/>
    <w:rsid w:val="000A473C"/>
    <w:rsid w:val="000B4672"/>
    <w:rsid w:val="000B4906"/>
    <w:rsid w:val="000B50EB"/>
    <w:rsid w:val="000C0D94"/>
    <w:rsid w:val="000C1DBB"/>
    <w:rsid w:val="000C2A15"/>
    <w:rsid w:val="000C6393"/>
    <w:rsid w:val="000D2A48"/>
    <w:rsid w:val="000D3FD1"/>
    <w:rsid w:val="000D46FF"/>
    <w:rsid w:val="000D57D6"/>
    <w:rsid w:val="000D6A02"/>
    <w:rsid w:val="000E2715"/>
    <w:rsid w:val="000E7D71"/>
    <w:rsid w:val="001002FD"/>
    <w:rsid w:val="001008D5"/>
    <w:rsid w:val="001064AD"/>
    <w:rsid w:val="001173B1"/>
    <w:rsid w:val="001204DC"/>
    <w:rsid w:val="00120AA3"/>
    <w:rsid w:val="001213F6"/>
    <w:rsid w:val="00123D08"/>
    <w:rsid w:val="00130007"/>
    <w:rsid w:val="0013366B"/>
    <w:rsid w:val="001372A1"/>
    <w:rsid w:val="0013775E"/>
    <w:rsid w:val="00141E73"/>
    <w:rsid w:val="00145059"/>
    <w:rsid w:val="00145878"/>
    <w:rsid w:val="00145AE2"/>
    <w:rsid w:val="00154074"/>
    <w:rsid w:val="0015510D"/>
    <w:rsid w:val="00162018"/>
    <w:rsid w:val="001623AF"/>
    <w:rsid w:val="00162765"/>
    <w:rsid w:val="00166723"/>
    <w:rsid w:val="001669A0"/>
    <w:rsid w:val="00175BC5"/>
    <w:rsid w:val="001803C9"/>
    <w:rsid w:val="001809C8"/>
    <w:rsid w:val="001911BA"/>
    <w:rsid w:val="001914A6"/>
    <w:rsid w:val="001935DD"/>
    <w:rsid w:val="00193971"/>
    <w:rsid w:val="0019644A"/>
    <w:rsid w:val="00196F63"/>
    <w:rsid w:val="001970CD"/>
    <w:rsid w:val="001A4A76"/>
    <w:rsid w:val="001B1B3C"/>
    <w:rsid w:val="001B4421"/>
    <w:rsid w:val="001B5B68"/>
    <w:rsid w:val="001B70E4"/>
    <w:rsid w:val="001B75E3"/>
    <w:rsid w:val="001B795E"/>
    <w:rsid w:val="001C335D"/>
    <w:rsid w:val="001C4BE5"/>
    <w:rsid w:val="001D386D"/>
    <w:rsid w:val="001D7DC2"/>
    <w:rsid w:val="001E1E73"/>
    <w:rsid w:val="001E700C"/>
    <w:rsid w:val="001E7A72"/>
    <w:rsid w:val="001E7F86"/>
    <w:rsid w:val="001F7A43"/>
    <w:rsid w:val="00204A5B"/>
    <w:rsid w:val="0020712B"/>
    <w:rsid w:val="00210378"/>
    <w:rsid w:val="0022214C"/>
    <w:rsid w:val="0022470B"/>
    <w:rsid w:val="0022754C"/>
    <w:rsid w:val="00232988"/>
    <w:rsid w:val="00233341"/>
    <w:rsid w:val="002370E9"/>
    <w:rsid w:val="002442C9"/>
    <w:rsid w:val="00245C6F"/>
    <w:rsid w:val="00246226"/>
    <w:rsid w:val="0025241B"/>
    <w:rsid w:val="002537E3"/>
    <w:rsid w:val="002569AE"/>
    <w:rsid w:val="00256D4E"/>
    <w:rsid w:val="00263808"/>
    <w:rsid w:val="00263C38"/>
    <w:rsid w:val="00263E17"/>
    <w:rsid w:val="00265CD5"/>
    <w:rsid w:val="00265E91"/>
    <w:rsid w:val="002662B6"/>
    <w:rsid w:val="00266B35"/>
    <w:rsid w:val="0027714D"/>
    <w:rsid w:val="00284023"/>
    <w:rsid w:val="00285018"/>
    <w:rsid w:val="00285355"/>
    <w:rsid w:val="002867D5"/>
    <w:rsid w:val="0029089F"/>
    <w:rsid w:val="002924F4"/>
    <w:rsid w:val="00292FC0"/>
    <w:rsid w:val="002A2115"/>
    <w:rsid w:val="002A3760"/>
    <w:rsid w:val="002B0FAC"/>
    <w:rsid w:val="002B104C"/>
    <w:rsid w:val="002B302D"/>
    <w:rsid w:val="002B3C9A"/>
    <w:rsid w:val="002C1B31"/>
    <w:rsid w:val="002C751A"/>
    <w:rsid w:val="002D4C5F"/>
    <w:rsid w:val="002F3643"/>
    <w:rsid w:val="002F695D"/>
    <w:rsid w:val="002F7A46"/>
    <w:rsid w:val="003009F2"/>
    <w:rsid w:val="00310ADD"/>
    <w:rsid w:val="00310D3D"/>
    <w:rsid w:val="00311FEA"/>
    <w:rsid w:val="00312D16"/>
    <w:rsid w:val="0032094E"/>
    <w:rsid w:val="003239C9"/>
    <w:rsid w:val="00327A0D"/>
    <w:rsid w:val="00333074"/>
    <w:rsid w:val="00333E71"/>
    <w:rsid w:val="003352B2"/>
    <w:rsid w:val="0034145F"/>
    <w:rsid w:val="00343630"/>
    <w:rsid w:val="003470CD"/>
    <w:rsid w:val="00350C59"/>
    <w:rsid w:val="0036491F"/>
    <w:rsid w:val="00367C8F"/>
    <w:rsid w:val="00370838"/>
    <w:rsid w:val="00372C80"/>
    <w:rsid w:val="003733DA"/>
    <w:rsid w:val="003734A7"/>
    <w:rsid w:val="00373C71"/>
    <w:rsid w:val="00374DD0"/>
    <w:rsid w:val="00375CA1"/>
    <w:rsid w:val="00375EDC"/>
    <w:rsid w:val="003804CC"/>
    <w:rsid w:val="003870E2"/>
    <w:rsid w:val="003A2410"/>
    <w:rsid w:val="003A326A"/>
    <w:rsid w:val="003A353F"/>
    <w:rsid w:val="003A6967"/>
    <w:rsid w:val="003A7C77"/>
    <w:rsid w:val="003B00B3"/>
    <w:rsid w:val="003B283E"/>
    <w:rsid w:val="003B2A23"/>
    <w:rsid w:val="003B62B2"/>
    <w:rsid w:val="003C1299"/>
    <w:rsid w:val="003C38FB"/>
    <w:rsid w:val="003C55B5"/>
    <w:rsid w:val="003C613A"/>
    <w:rsid w:val="003C7043"/>
    <w:rsid w:val="003D2C68"/>
    <w:rsid w:val="003D54E7"/>
    <w:rsid w:val="003D6176"/>
    <w:rsid w:val="003E11C2"/>
    <w:rsid w:val="003E24AA"/>
    <w:rsid w:val="003E5B51"/>
    <w:rsid w:val="003F1102"/>
    <w:rsid w:val="003F18A8"/>
    <w:rsid w:val="003F2DB4"/>
    <w:rsid w:val="003F5463"/>
    <w:rsid w:val="003F5E9D"/>
    <w:rsid w:val="003F6C75"/>
    <w:rsid w:val="003F6E88"/>
    <w:rsid w:val="00412426"/>
    <w:rsid w:val="004206AF"/>
    <w:rsid w:val="00422B27"/>
    <w:rsid w:val="00422F58"/>
    <w:rsid w:val="00425885"/>
    <w:rsid w:val="00427336"/>
    <w:rsid w:val="0043226D"/>
    <w:rsid w:val="004333E5"/>
    <w:rsid w:val="0043779D"/>
    <w:rsid w:val="00442798"/>
    <w:rsid w:val="00455C1B"/>
    <w:rsid w:val="00455E73"/>
    <w:rsid w:val="0046032D"/>
    <w:rsid w:val="004619FA"/>
    <w:rsid w:val="00463047"/>
    <w:rsid w:val="00464B13"/>
    <w:rsid w:val="00472A40"/>
    <w:rsid w:val="00475AE4"/>
    <w:rsid w:val="00480AE8"/>
    <w:rsid w:val="00480DD2"/>
    <w:rsid w:val="004810B6"/>
    <w:rsid w:val="00482A29"/>
    <w:rsid w:val="00485998"/>
    <w:rsid w:val="00490568"/>
    <w:rsid w:val="00491B16"/>
    <w:rsid w:val="00493FA6"/>
    <w:rsid w:val="004959DE"/>
    <w:rsid w:val="004A4DA3"/>
    <w:rsid w:val="004A61DE"/>
    <w:rsid w:val="004A7524"/>
    <w:rsid w:val="004B37C5"/>
    <w:rsid w:val="004B5391"/>
    <w:rsid w:val="004B7C21"/>
    <w:rsid w:val="004C0E76"/>
    <w:rsid w:val="004C28B1"/>
    <w:rsid w:val="004C4196"/>
    <w:rsid w:val="004D0AEE"/>
    <w:rsid w:val="004D321C"/>
    <w:rsid w:val="004D5EFD"/>
    <w:rsid w:val="004D7964"/>
    <w:rsid w:val="004D7C69"/>
    <w:rsid w:val="004E485D"/>
    <w:rsid w:val="004E6F4E"/>
    <w:rsid w:val="004F2644"/>
    <w:rsid w:val="004F4711"/>
    <w:rsid w:val="00500AE5"/>
    <w:rsid w:val="00500BC9"/>
    <w:rsid w:val="0050283E"/>
    <w:rsid w:val="00502C39"/>
    <w:rsid w:val="00504337"/>
    <w:rsid w:val="00506718"/>
    <w:rsid w:val="00507AA8"/>
    <w:rsid w:val="00510474"/>
    <w:rsid w:val="0051354E"/>
    <w:rsid w:val="00513E3E"/>
    <w:rsid w:val="00515ED0"/>
    <w:rsid w:val="005249D8"/>
    <w:rsid w:val="00527ABF"/>
    <w:rsid w:val="00532858"/>
    <w:rsid w:val="00533048"/>
    <w:rsid w:val="00533913"/>
    <w:rsid w:val="0053517D"/>
    <w:rsid w:val="0053690A"/>
    <w:rsid w:val="00540442"/>
    <w:rsid w:val="0054185C"/>
    <w:rsid w:val="00543D9F"/>
    <w:rsid w:val="00550373"/>
    <w:rsid w:val="005503D8"/>
    <w:rsid w:val="00550C4D"/>
    <w:rsid w:val="00551BF0"/>
    <w:rsid w:val="00555F6F"/>
    <w:rsid w:val="00563082"/>
    <w:rsid w:val="00563995"/>
    <w:rsid w:val="00564EEC"/>
    <w:rsid w:val="0056614A"/>
    <w:rsid w:val="00567D1C"/>
    <w:rsid w:val="00570F65"/>
    <w:rsid w:val="00574FC9"/>
    <w:rsid w:val="0057632C"/>
    <w:rsid w:val="00576BCB"/>
    <w:rsid w:val="00580693"/>
    <w:rsid w:val="00583223"/>
    <w:rsid w:val="0058377D"/>
    <w:rsid w:val="00584556"/>
    <w:rsid w:val="00590A6A"/>
    <w:rsid w:val="00592168"/>
    <w:rsid w:val="00595126"/>
    <w:rsid w:val="005962CD"/>
    <w:rsid w:val="005A4C8F"/>
    <w:rsid w:val="005A68AA"/>
    <w:rsid w:val="005B25AD"/>
    <w:rsid w:val="005B3B8B"/>
    <w:rsid w:val="005B47F8"/>
    <w:rsid w:val="005B61C4"/>
    <w:rsid w:val="005C218A"/>
    <w:rsid w:val="005D0840"/>
    <w:rsid w:val="005D13B3"/>
    <w:rsid w:val="005D508E"/>
    <w:rsid w:val="005E0D2B"/>
    <w:rsid w:val="005E286E"/>
    <w:rsid w:val="005F5169"/>
    <w:rsid w:val="005F60CD"/>
    <w:rsid w:val="005F70B2"/>
    <w:rsid w:val="00601379"/>
    <w:rsid w:val="006014B3"/>
    <w:rsid w:val="00601CDC"/>
    <w:rsid w:val="00604756"/>
    <w:rsid w:val="006060EB"/>
    <w:rsid w:val="00606D44"/>
    <w:rsid w:val="006076A9"/>
    <w:rsid w:val="0061037B"/>
    <w:rsid w:val="00614017"/>
    <w:rsid w:val="00614DED"/>
    <w:rsid w:val="00622CD4"/>
    <w:rsid w:val="0063082D"/>
    <w:rsid w:val="00632608"/>
    <w:rsid w:val="006339D0"/>
    <w:rsid w:val="00634801"/>
    <w:rsid w:val="00636C52"/>
    <w:rsid w:val="00637102"/>
    <w:rsid w:val="00640CFD"/>
    <w:rsid w:val="00640DEB"/>
    <w:rsid w:val="006422B0"/>
    <w:rsid w:val="00645E45"/>
    <w:rsid w:val="0064663C"/>
    <w:rsid w:val="0064750B"/>
    <w:rsid w:val="00647CC4"/>
    <w:rsid w:val="00650DF5"/>
    <w:rsid w:val="00650FBF"/>
    <w:rsid w:val="006523E4"/>
    <w:rsid w:val="00654817"/>
    <w:rsid w:val="00662C44"/>
    <w:rsid w:val="00667A0B"/>
    <w:rsid w:val="0067443F"/>
    <w:rsid w:val="00685473"/>
    <w:rsid w:val="00686CE0"/>
    <w:rsid w:val="00690490"/>
    <w:rsid w:val="00690BB2"/>
    <w:rsid w:val="00690E81"/>
    <w:rsid w:val="006916DB"/>
    <w:rsid w:val="00692EF9"/>
    <w:rsid w:val="0069404A"/>
    <w:rsid w:val="006A054C"/>
    <w:rsid w:val="006A4403"/>
    <w:rsid w:val="006B6C68"/>
    <w:rsid w:val="006C1A4E"/>
    <w:rsid w:val="006C4655"/>
    <w:rsid w:val="006C484D"/>
    <w:rsid w:val="006C548A"/>
    <w:rsid w:val="006C7A10"/>
    <w:rsid w:val="006D0F15"/>
    <w:rsid w:val="006D1806"/>
    <w:rsid w:val="006D29F2"/>
    <w:rsid w:val="006D4B14"/>
    <w:rsid w:val="006F0099"/>
    <w:rsid w:val="00711BD9"/>
    <w:rsid w:val="0072660D"/>
    <w:rsid w:val="00730CC2"/>
    <w:rsid w:val="007342D3"/>
    <w:rsid w:val="0073541B"/>
    <w:rsid w:val="00737DB8"/>
    <w:rsid w:val="00746BA9"/>
    <w:rsid w:val="00747366"/>
    <w:rsid w:val="00757690"/>
    <w:rsid w:val="00761446"/>
    <w:rsid w:val="00761687"/>
    <w:rsid w:val="00762A9D"/>
    <w:rsid w:val="00766ED0"/>
    <w:rsid w:val="007707A9"/>
    <w:rsid w:val="00773FEE"/>
    <w:rsid w:val="00783E1B"/>
    <w:rsid w:val="007863C6"/>
    <w:rsid w:val="00793497"/>
    <w:rsid w:val="007945F2"/>
    <w:rsid w:val="0079491A"/>
    <w:rsid w:val="007957E5"/>
    <w:rsid w:val="00795F70"/>
    <w:rsid w:val="00796E9A"/>
    <w:rsid w:val="00797507"/>
    <w:rsid w:val="007A3FDB"/>
    <w:rsid w:val="007B54B2"/>
    <w:rsid w:val="007B73FE"/>
    <w:rsid w:val="007C1846"/>
    <w:rsid w:val="007C1AD2"/>
    <w:rsid w:val="007C3B76"/>
    <w:rsid w:val="007C625B"/>
    <w:rsid w:val="007C7822"/>
    <w:rsid w:val="007D0FD6"/>
    <w:rsid w:val="007D1907"/>
    <w:rsid w:val="007D3945"/>
    <w:rsid w:val="007D601A"/>
    <w:rsid w:val="007E12D4"/>
    <w:rsid w:val="007E188B"/>
    <w:rsid w:val="007E20FD"/>
    <w:rsid w:val="007E3754"/>
    <w:rsid w:val="007F0824"/>
    <w:rsid w:val="007F5243"/>
    <w:rsid w:val="007F593E"/>
    <w:rsid w:val="007F62BA"/>
    <w:rsid w:val="00801338"/>
    <w:rsid w:val="00801738"/>
    <w:rsid w:val="008078E5"/>
    <w:rsid w:val="00811525"/>
    <w:rsid w:val="00817240"/>
    <w:rsid w:val="00820C2B"/>
    <w:rsid w:val="00821941"/>
    <w:rsid w:val="00821AA4"/>
    <w:rsid w:val="00836ADD"/>
    <w:rsid w:val="008436BB"/>
    <w:rsid w:val="0084470C"/>
    <w:rsid w:val="00846692"/>
    <w:rsid w:val="00851632"/>
    <w:rsid w:val="00866A31"/>
    <w:rsid w:val="00867311"/>
    <w:rsid w:val="00867B29"/>
    <w:rsid w:val="00870D98"/>
    <w:rsid w:val="00871CFD"/>
    <w:rsid w:val="00872D47"/>
    <w:rsid w:val="00875E34"/>
    <w:rsid w:val="008809F2"/>
    <w:rsid w:val="00883EFD"/>
    <w:rsid w:val="00886B28"/>
    <w:rsid w:val="00893DF6"/>
    <w:rsid w:val="008959E7"/>
    <w:rsid w:val="0089686B"/>
    <w:rsid w:val="008A78D4"/>
    <w:rsid w:val="008A78F7"/>
    <w:rsid w:val="008B1BE9"/>
    <w:rsid w:val="008B1DD4"/>
    <w:rsid w:val="008B372E"/>
    <w:rsid w:val="008B391F"/>
    <w:rsid w:val="008D63C0"/>
    <w:rsid w:val="008E665A"/>
    <w:rsid w:val="008F10DE"/>
    <w:rsid w:val="008F1292"/>
    <w:rsid w:val="008F152F"/>
    <w:rsid w:val="008F17E7"/>
    <w:rsid w:val="008F202B"/>
    <w:rsid w:val="008F32E7"/>
    <w:rsid w:val="008F57C3"/>
    <w:rsid w:val="00902161"/>
    <w:rsid w:val="00910319"/>
    <w:rsid w:val="00912F1A"/>
    <w:rsid w:val="009168E5"/>
    <w:rsid w:val="00923FEF"/>
    <w:rsid w:val="00926065"/>
    <w:rsid w:val="009370E3"/>
    <w:rsid w:val="009413DA"/>
    <w:rsid w:val="00953F08"/>
    <w:rsid w:val="0095664A"/>
    <w:rsid w:val="00963F93"/>
    <w:rsid w:val="009725FF"/>
    <w:rsid w:val="00977EA5"/>
    <w:rsid w:val="009800BF"/>
    <w:rsid w:val="00984B0F"/>
    <w:rsid w:val="009859D1"/>
    <w:rsid w:val="00986C61"/>
    <w:rsid w:val="00987393"/>
    <w:rsid w:val="009951A6"/>
    <w:rsid w:val="00995715"/>
    <w:rsid w:val="0099766A"/>
    <w:rsid w:val="009978FB"/>
    <w:rsid w:val="00997B01"/>
    <w:rsid w:val="00997BF3"/>
    <w:rsid w:val="009A1EA9"/>
    <w:rsid w:val="009A2E3B"/>
    <w:rsid w:val="009A5262"/>
    <w:rsid w:val="009A5A1F"/>
    <w:rsid w:val="009A7552"/>
    <w:rsid w:val="009A79A0"/>
    <w:rsid w:val="009B04C5"/>
    <w:rsid w:val="009B2737"/>
    <w:rsid w:val="009B40D0"/>
    <w:rsid w:val="009C0CCF"/>
    <w:rsid w:val="009C238C"/>
    <w:rsid w:val="009C3089"/>
    <w:rsid w:val="009C38B3"/>
    <w:rsid w:val="009D5542"/>
    <w:rsid w:val="009D7F93"/>
    <w:rsid w:val="009E0A83"/>
    <w:rsid w:val="009E0BA5"/>
    <w:rsid w:val="009E2961"/>
    <w:rsid w:val="009E520C"/>
    <w:rsid w:val="009E6A8D"/>
    <w:rsid w:val="009E7D88"/>
    <w:rsid w:val="009F3717"/>
    <w:rsid w:val="009F3ABF"/>
    <w:rsid w:val="00A0149F"/>
    <w:rsid w:val="00A02D26"/>
    <w:rsid w:val="00A06017"/>
    <w:rsid w:val="00A0765D"/>
    <w:rsid w:val="00A13BB6"/>
    <w:rsid w:val="00A14465"/>
    <w:rsid w:val="00A16F4E"/>
    <w:rsid w:val="00A20025"/>
    <w:rsid w:val="00A23B79"/>
    <w:rsid w:val="00A265A0"/>
    <w:rsid w:val="00A2707B"/>
    <w:rsid w:val="00A32007"/>
    <w:rsid w:val="00A351DE"/>
    <w:rsid w:val="00A36D84"/>
    <w:rsid w:val="00A37F27"/>
    <w:rsid w:val="00A44C7C"/>
    <w:rsid w:val="00A52D9E"/>
    <w:rsid w:val="00A5502A"/>
    <w:rsid w:val="00A621EB"/>
    <w:rsid w:val="00A63D4A"/>
    <w:rsid w:val="00A702F2"/>
    <w:rsid w:val="00A7119B"/>
    <w:rsid w:val="00A71443"/>
    <w:rsid w:val="00A71D8A"/>
    <w:rsid w:val="00A8025D"/>
    <w:rsid w:val="00A90375"/>
    <w:rsid w:val="00A91C44"/>
    <w:rsid w:val="00A93721"/>
    <w:rsid w:val="00A9486B"/>
    <w:rsid w:val="00A96772"/>
    <w:rsid w:val="00AA4C51"/>
    <w:rsid w:val="00AA6246"/>
    <w:rsid w:val="00AA7C08"/>
    <w:rsid w:val="00AA7C94"/>
    <w:rsid w:val="00AB1200"/>
    <w:rsid w:val="00AB2943"/>
    <w:rsid w:val="00AB44ED"/>
    <w:rsid w:val="00AB6F2F"/>
    <w:rsid w:val="00AC0A07"/>
    <w:rsid w:val="00AC1754"/>
    <w:rsid w:val="00AC2A92"/>
    <w:rsid w:val="00AC4DBF"/>
    <w:rsid w:val="00AD0805"/>
    <w:rsid w:val="00AD0945"/>
    <w:rsid w:val="00AD1375"/>
    <w:rsid w:val="00AD3773"/>
    <w:rsid w:val="00AD38B8"/>
    <w:rsid w:val="00AD5667"/>
    <w:rsid w:val="00AE394A"/>
    <w:rsid w:val="00AE55BD"/>
    <w:rsid w:val="00AF2DD2"/>
    <w:rsid w:val="00AF38A6"/>
    <w:rsid w:val="00AF3C25"/>
    <w:rsid w:val="00AF45CE"/>
    <w:rsid w:val="00B00B4D"/>
    <w:rsid w:val="00B0155B"/>
    <w:rsid w:val="00B04F98"/>
    <w:rsid w:val="00B1035A"/>
    <w:rsid w:val="00B136B6"/>
    <w:rsid w:val="00B14680"/>
    <w:rsid w:val="00B21C94"/>
    <w:rsid w:val="00B377E7"/>
    <w:rsid w:val="00B40B2B"/>
    <w:rsid w:val="00B411B3"/>
    <w:rsid w:val="00B44346"/>
    <w:rsid w:val="00B44695"/>
    <w:rsid w:val="00B62BDF"/>
    <w:rsid w:val="00B667A8"/>
    <w:rsid w:val="00B763F1"/>
    <w:rsid w:val="00B83808"/>
    <w:rsid w:val="00B83888"/>
    <w:rsid w:val="00B85485"/>
    <w:rsid w:val="00B87A50"/>
    <w:rsid w:val="00B9262F"/>
    <w:rsid w:val="00BA04F7"/>
    <w:rsid w:val="00BA4757"/>
    <w:rsid w:val="00BA4E6A"/>
    <w:rsid w:val="00BB1881"/>
    <w:rsid w:val="00BC34AC"/>
    <w:rsid w:val="00BC760C"/>
    <w:rsid w:val="00BD0DF4"/>
    <w:rsid w:val="00BD5FF8"/>
    <w:rsid w:val="00BE00CA"/>
    <w:rsid w:val="00BE08A5"/>
    <w:rsid w:val="00BE0F5F"/>
    <w:rsid w:val="00BE2E5F"/>
    <w:rsid w:val="00BE317D"/>
    <w:rsid w:val="00BE71F7"/>
    <w:rsid w:val="00BE7400"/>
    <w:rsid w:val="00BF43EB"/>
    <w:rsid w:val="00BF66E7"/>
    <w:rsid w:val="00C141F8"/>
    <w:rsid w:val="00C143E6"/>
    <w:rsid w:val="00C14ED1"/>
    <w:rsid w:val="00C16044"/>
    <w:rsid w:val="00C27D97"/>
    <w:rsid w:val="00C34E2B"/>
    <w:rsid w:val="00C41F2C"/>
    <w:rsid w:val="00C435BD"/>
    <w:rsid w:val="00C43C74"/>
    <w:rsid w:val="00C4708A"/>
    <w:rsid w:val="00C47B58"/>
    <w:rsid w:val="00C50631"/>
    <w:rsid w:val="00C52D2A"/>
    <w:rsid w:val="00C55244"/>
    <w:rsid w:val="00C55566"/>
    <w:rsid w:val="00C55D12"/>
    <w:rsid w:val="00C61BC0"/>
    <w:rsid w:val="00C6460D"/>
    <w:rsid w:val="00C66AED"/>
    <w:rsid w:val="00C702BA"/>
    <w:rsid w:val="00C74656"/>
    <w:rsid w:val="00C86CAD"/>
    <w:rsid w:val="00C872AE"/>
    <w:rsid w:val="00C92A88"/>
    <w:rsid w:val="00C944BE"/>
    <w:rsid w:val="00C95D52"/>
    <w:rsid w:val="00CA1603"/>
    <w:rsid w:val="00CA3BD0"/>
    <w:rsid w:val="00CA7D61"/>
    <w:rsid w:val="00CB195B"/>
    <w:rsid w:val="00CB5AEA"/>
    <w:rsid w:val="00CB7C05"/>
    <w:rsid w:val="00CC74C6"/>
    <w:rsid w:val="00CC7A88"/>
    <w:rsid w:val="00CD02B3"/>
    <w:rsid w:val="00CD15B6"/>
    <w:rsid w:val="00CD258E"/>
    <w:rsid w:val="00CD2CAC"/>
    <w:rsid w:val="00CD5925"/>
    <w:rsid w:val="00CE1BC9"/>
    <w:rsid w:val="00CE4AAF"/>
    <w:rsid w:val="00CF5C0C"/>
    <w:rsid w:val="00D0031A"/>
    <w:rsid w:val="00D006CF"/>
    <w:rsid w:val="00D05BEC"/>
    <w:rsid w:val="00D16ED6"/>
    <w:rsid w:val="00D20F9F"/>
    <w:rsid w:val="00D2114A"/>
    <w:rsid w:val="00D2167D"/>
    <w:rsid w:val="00D23CE7"/>
    <w:rsid w:val="00D2448F"/>
    <w:rsid w:val="00D26E3E"/>
    <w:rsid w:val="00D27ADB"/>
    <w:rsid w:val="00D402B7"/>
    <w:rsid w:val="00D41050"/>
    <w:rsid w:val="00D4515A"/>
    <w:rsid w:val="00D46216"/>
    <w:rsid w:val="00D4628B"/>
    <w:rsid w:val="00D51818"/>
    <w:rsid w:val="00D553A1"/>
    <w:rsid w:val="00D55599"/>
    <w:rsid w:val="00D576DE"/>
    <w:rsid w:val="00D60CE4"/>
    <w:rsid w:val="00D661E0"/>
    <w:rsid w:val="00D663AD"/>
    <w:rsid w:val="00D76E99"/>
    <w:rsid w:val="00D76FB2"/>
    <w:rsid w:val="00D80AAA"/>
    <w:rsid w:val="00D80F1F"/>
    <w:rsid w:val="00D817CE"/>
    <w:rsid w:val="00D831A7"/>
    <w:rsid w:val="00D8438D"/>
    <w:rsid w:val="00D851F9"/>
    <w:rsid w:val="00D85CBB"/>
    <w:rsid w:val="00D85DD0"/>
    <w:rsid w:val="00D87BF2"/>
    <w:rsid w:val="00D92D87"/>
    <w:rsid w:val="00D96082"/>
    <w:rsid w:val="00DA149C"/>
    <w:rsid w:val="00DA25C3"/>
    <w:rsid w:val="00DA5363"/>
    <w:rsid w:val="00DC3765"/>
    <w:rsid w:val="00DC5892"/>
    <w:rsid w:val="00DC5FCD"/>
    <w:rsid w:val="00DC741E"/>
    <w:rsid w:val="00DD1CC0"/>
    <w:rsid w:val="00DD26EF"/>
    <w:rsid w:val="00DD6B0F"/>
    <w:rsid w:val="00DD77A3"/>
    <w:rsid w:val="00DF170D"/>
    <w:rsid w:val="00DF375A"/>
    <w:rsid w:val="00DF65FC"/>
    <w:rsid w:val="00E062B4"/>
    <w:rsid w:val="00E06359"/>
    <w:rsid w:val="00E311B4"/>
    <w:rsid w:val="00E33E8F"/>
    <w:rsid w:val="00E34035"/>
    <w:rsid w:val="00E34E2D"/>
    <w:rsid w:val="00E37EFB"/>
    <w:rsid w:val="00E4524D"/>
    <w:rsid w:val="00E458EB"/>
    <w:rsid w:val="00E475EC"/>
    <w:rsid w:val="00E5053D"/>
    <w:rsid w:val="00E51A8C"/>
    <w:rsid w:val="00E5691C"/>
    <w:rsid w:val="00E578CC"/>
    <w:rsid w:val="00E61527"/>
    <w:rsid w:val="00E62C5D"/>
    <w:rsid w:val="00E63C3B"/>
    <w:rsid w:val="00E70682"/>
    <w:rsid w:val="00E71B89"/>
    <w:rsid w:val="00E76050"/>
    <w:rsid w:val="00E82194"/>
    <w:rsid w:val="00E91B75"/>
    <w:rsid w:val="00E939EA"/>
    <w:rsid w:val="00E969B2"/>
    <w:rsid w:val="00EA209A"/>
    <w:rsid w:val="00EA2B5F"/>
    <w:rsid w:val="00EA7A58"/>
    <w:rsid w:val="00EB276E"/>
    <w:rsid w:val="00EB3C09"/>
    <w:rsid w:val="00EB61D2"/>
    <w:rsid w:val="00EB7D32"/>
    <w:rsid w:val="00EC235A"/>
    <w:rsid w:val="00EC3056"/>
    <w:rsid w:val="00EC6C4D"/>
    <w:rsid w:val="00ED1285"/>
    <w:rsid w:val="00ED2F15"/>
    <w:rsid w:val="00ED4936"/>
    <w:rsid w:val="00ED587C"/>
    <w:rsid w:val="00EE1AC2"/>
    <w:rsid w:val="00EE5CDD"/>
    <w:rsid w:val="00EE6071"/>
    <w:rsid w:val="00EE66B7"/>
    <w:rsid w:val="00EE789E"/>
    <w:rsid w:val="00EF139E"/>
    <w:rsid w:val="00EF1812"/>
    <w:rsid w:val="00EF2E05"/>
    <w:rsid w:val="00EF4E65"/>
    <w:rsid w:val="00EF7D1C"/>
    <w:rsid w:val="00F01E7C"/>
    <w:rsid w:val="00F02F71"/>
    <w:rsid w:val="00F03F82"/>
    <w:rsid w:val="00F06EFD"/>
    <w:rsid w:val="00F07CA8"/>
    <w:rsid w:val="00F127EC"/>
    <w:rsid w:val="00F1484B"/>
    <w:rsid w:val="00F2176B"/>
    <w:rsid w:val="00F30B74"/>
    <w:rsid w:val="00F340D9"/>
    <w:rsid w:val="00F3463B"/>
    <w:rsid w:val="00F42787"/>
    <w:rsid w:val="00F427DF"/>
    <w:rsid w:val="00F42909"/>
    <w:rsid w:val="00F514A8"/>
    <w:rsid w:val="00F53C33"/>
    <w:rsid w:val="00F6074C"/>
    <w:rsid w:val="00F629C5"/>
    <w:rsid w:val="00F64D0B"/>
    <w:rsid w:val="00F65EE1"/>
    <w:rsid w:val="00F65FD9"/>
    <w:rsid w:val="00F678F8"/>
    <w:rsid w:val="00F67D60"/>
    <w:rsid w:val="00F74079"/>
    <w:rsid w:val="00F80F2F"/>
    <w:rsid w:val="00F90EC6"/>
    <w:rsid w:val="00F94E6A"/>
    <w:rsid w:val="00F94E90"/>
    <w:rsid w:val="00FA67A4"/>
    <w:rsid w:val="00FB071D"/>
    <w:rsid w:val="00FB127C"/>
    <w:rsid w:val="00FC12C3"/>
    <w:rsid w:val="00FC13EC"/>
    <w:rsid w:val="00FC39CB"/>
    <w:rsid w:val="00FC612E"/>
    <w:rsid w:val="00FD06D7"/>
    <w:rsid w:val="00FD23F0"/>
    <w:rsid w:val="00FD5E3F"/>
    <w:rsid w:val="00FE02C1"/>
    <w:rsid w:val="00FE1D2D"/>
    <w:rsid w:val="00FE2861"/>
    <w:rsid w:val="00FE4A2F"/>
    <w:rsid w:val="00FF2CAF"/>
    <w:rsid w:val="00FF39A1"/>
    <w:rsid w:val="00FF3A42"/>
    <w:rsid w:val="00FF50AD"/>
    <w:rsid w:val="00FF5913"/>
    <w:rsid w:val="00FF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B65461A6-1F98-497C-9A3F-BDDFC8AF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04C"/>
    <w:pPr>
      <w:spacing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0976C4"/>
    <w:pPr>
      <w:autoSpaceDE w:val="0"/>
      <w:autoSpaceDN w:val="0"/>
      <w:adjustRightInd w:val="0"/>
      <w:jc w:val="center"/>
      <w:outlineLvl w:val="0"/>
    </w:pPr>
    <w:rPr>
      <w:bCs/>
    </w:rPr>
  </w:style>
  <w:style w:type="paragraph" w:styleId="Heading2">
    <w:name w:val="heading 2"/>
    <w:basedOn w:val="Normal"/>
    <w:next w:val="Normal"/>
    <w:link w:val="Heading2Char"/>
    <w:autoRedefine/>
    <w:qFormat/>
    <w:rsid w:val="003E24AA"/>
    <w:pPr>
      <w:keepNext/>
      <w:outlineLvl w:val="1"/>
    </w:pPr>
    <w:rPr>
      <w:rFonts w:cs="Arial"/>
      <w:bCs/>
      <w:i/>
      <w:iCs/>
      <w:szCs w:val="28"/>
    </w:rPr>
  </w:style>
  <w:style w:type="paragraph" w:styleId="Heading3">
    <w:name w:val="heading 3"/>
    <w:basedOn w:val="Normal"/>
    <w:next w:val="Normal"/>
    <w:link w:val="Heading3Char"/>
    <w:autoRedefine/>
    <w:qFormat/>
    <w:rsid w:val="000620FC"/>
    <w:pPr>
      <w:keepNext/>
      <w:spacing w:line="480" w:lineRule="auto"/>
      <w:ind w:firstLine="720"/>
      <w:outlineLvl w:val="2"/>
    </w:pPr>
    <w:rPr>
      <w:rFonts w:cs="Arial"/>
      <w:bCs/>
      <w:i/>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76C4"/>
    <w:rPr>
      <w:rFonts w:ascii="Times New Roman" w:eastAsia="Times New Roman" w:hAnsi="Times New Roman" w:cs="Times New Roman"/>
      <w:bCs/>
      <w:sz w:val="24"/>
      <w:szCs w:val="24"/>
    </w:rPr>
  </w:style>
  <w:style w:type="character" w:customStyle="1" w:styleId="Heading2Char">
    <w:name w:val="Heading 2 Char"/>
    <w:basedOn w:val="DefaultParagraphFont"/>
    <w:link w:val="Heading2"/>
    <w:rsid w:val="003E24AA"/>
    <w:rPr>
      <w:rFonts w:ascii="Times New Roman" w:eastAsia="Times New Roman" w:hAnsi="Times New Roman" w:cs="Arial"/>
      <w:bCs/>
      <w:i/>
      <w:iCs/>
      <w:sz w:val="24"/>
      <w:szCs w:val="28"/>
    </w:rPr>
  </w:style>
  <w:style w:type="character" w:customStyle="1" w:styleId="Heading3Char">
    <w:name w:val="Heading 3 Char"/>
    <w:basedOn w:val="DefaultParagraphFont"/>
    <w:link w:val="Heading3"/>
    <w:rsid w:val="000620FC"/>
    <w:rPr>
      <w:rFonts w:ascii="Times New Roman" w:eastAsia="Times New Roman" w:hAnsi="Times New Roman" w:cs="Arial"/>
      <w:bCs/>
      <w:i/>
      <w:sz w:val="24"/>
      <w:szCs w:val="26"/>
    </w:rPr>
  </w:style>
  <w:style w:type="table" w:styleId="TableGrid">
    <w:name w:val="Table Grid"/>
    <w:basedOn w:val="TableNormal"/>
    <w:uiPriority w:val="39"/>
    <w:rsid w:val="00AD56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32608"/>
    <w:pPr>
      <w:tabs>
        <w:tab w:val="center" w:pos="4680"/>
        <w:tab w:val="right" w:pos="9360"/>
      </w:tabs>
    </w:pPr>
  </w:style>
  <w:style w:type="character" w:customStyle="1" w:styleId="HeaderChar">
    <w:name w:val="Header Char"/>
    <w:basedOn w:val="DefaultParagraphFont"/>
    <w:link w:val="Header"/>
    <w:uiPriority w:val="99"/>
    <w:rsid w:val="006326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2608"/>
    <w:pPr>
      <w:tabs>
        <w:tab w:val="center" w:pos="4680"/>
        <w:tab w:val="right" w:pos="9360"/>
      </w:tabs>
    </w:pPr>
  </w:style>
  <w:style w:type="character" w:customStyle="1" w:styleId="FooterChar">
    <w:name w:val="Footer Char"/>
    <w:basedOn w:val="DefaultParagraphFont"/>
    <w:link w:val="Footer"/>
    <w:uiPriority w:val="99"/>
    <w:rsid w:val="00632608"/>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0143D3"/>
    <w:rPr>
      <w:sz w:val="20"/>
      <w:szCs w:val="20"/>
    </w:rPr>
  </w:style>
  <w:style w:type="paragraph" w:styleId="CommentText">
    <w:name w:val="annotation text"/>
    <w:basedOn w:val="Normal"/>
    <w:link w:val="CommentTextChar"/>
    <w:uiPriority w:val="99"/>
    <w:semiHidden/>
    <w:unhideWhenUsed/>
    <w:rsid w:val="000143D3"/>
    <w:rPr>
      <w:rFonts w:asciiTheme="minorHAnsi" w:eastAsiaTheme="minorHAnsi" w:hAnsiTheme="minorHAnsi" w:cstheme="minorBidi"/>
      <w:sz w:val="20"/>
      <w:szCs w:val="20"/>
    </w:rPr>
  </w:style>
  <w:style w:type="character" w:customStyle="1" w:styleId="BalloonTextChar">
    <w:name w:val="Balloon Text Char"/>
    <w:basedOn w:val="DefaultParagraphFont"/>
    <w:link w:val="BalloonText"/>
    <w:uiPriority w:val="99"/>
    <w:semiHidden/>
    <w:rsid w:val="000143D3"/>
    <w:rPr>
      <w:rFonts w:ascii="Segoe UI" w:eastAsia="Times New Roman" w:hAnsi="Segoe UI" w:cs="Segoe UI"/>
      <w:sz w:val="18"/>
      <w:szCs w:val="18"/>
    </w:rPr>
  </w:style>
  <w:style w:type="paragraph" w:styleId="BalloonText">
    <w:name w:val="Balloon Text"/>
    <w:basedOn w:val="Normal"/>
    <w:link w:val="BalloonTextChar"/>
    <w:uiPriority w:val="99"/>
    <w:semiHidden/>
    <w:unhideWhenUsed/>
    <w:rsid w:val="000143D3"/>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0143D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143D3"/>
    <w:rPr>
      <w:rFonts w:ascii="Times New Roman" w:eastAsia="Times New Roman" w:hAnsi="Times New Roman" w:cs="Times New Roman"/>
      <w:b/>
      <w:bCs/>
    </w:rPr>
  </w:style>
  <w:style w:type="character" w:styleId="Hyperlink">
    <w:name w:val="Hyperlink"/>
    <w:basedOn w:val="DefaultParagraphFont"/>
    <w:uiPriority w:val="99"/>
    <w:unhideWhenUsed/>
    <w:rsid w:val="00DD1CC0"/>
    <w:rPr>
      <w:color w:val="0563C1" w:themeColor="hyperlink"/>
      <w:u w:val="single"/>
    </w:rPr>
  </w:style>
  <w:style w:type="character" w:styleId="FollowedHyperlink">
    <w:name w:val="FollowedHyperlink"/>
    <w:basedOn w:val="DefaultParagraphFont"/>
    <w:uiPriority w:val="99"/>
    <w:semiHidden/>
    <w:unhideWhenUsed/>
    <w:rsid w:val="00606D44"/>
    <w:rPr>
      <w:color w:val="954F72"/>
      <w:u w:val="single"/>
    </w:rPr>
  </w:style>
  <w:style w:type="paragraph" w:styleId="TOCHeading">
    <w:name w:val="TOC Heading"/>
    <w:basedOn w:val="Heading1"/>
    <w:next w:val="Normal"/>
    <w:uiPriority w:val="39"/>
    <w:unhideWhenUsed/>
    <w:qFormat/>
    <w:rsid w:val="00F42909"/>
    <w:pPr>
      <w:keepNext/>
      <w:keepLines/>
      <w:autoSpaceDE/>
      <w:autoSpaceDN/>
      <w:adjustRightInd/>
      <w:spacing w:before="24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TOC1">
    <w:name w:val="toc 1"/>
    <w:basedOn w:val="Normal"/>
    <w:next w:val="Normal"/>
    <w:autoRedefine/>
    <w:uiPriority w:val="39"/>
    <w:unhideWhenUsed/>
    <w:rsid w:val="00551BF0"/>
    <w:pPr>
      <w:tabs>
        <w:tab w:val="right" w:leader="dot" w:pos="9350"/>
      </w:tabs>
      <w:spacing w:after="100"/>
      <w:jc w:val="both"/>
    </w:pPr>
  </w:style>
  <w:style w:type="paragraph" w:styleId="TOC2">
    <w:name w:val="toc 2"/>
    <w:basedOn w:val="Normal"/>
    <w:next w:val="Normal"/>
    <w:autoRedefine/>
    <w:uiPriority w:val="39"/>
    <w:unhideWhenUsed/>
    <w:rsid w:val="00F42909"/>
    <w:pPr>
      <w:spacing w:after="100"/>
      <w:ind w:left="240"/>
    </w:pPr>
  </w:style>
  <w:style w:type="paragraph" w:styleId="TOC3">
    <w:name w:val="toc 3"/>
    <w:basedOn w:val="Normal"/>
    <w:next w:val="Normal"/>
    <w:autoRedefine/>
    <w:uiPriority w:val="39"/>
    <w:unhideWhenUsed/>
    <w:rsid w:val="00F42909"/>
    <w:pPr>
      <w:spacing w:after="100"/>
      <w:ind w:left="480"/>
    </w:pPr>
  </w:style>
  <w:style w:type="paragraph" w:customStyle="1" w:styleId="Level1">
    <w:name w:val="Level 1"/>
    <w:rsid w:val="00F514A8"/>
    <w:pPr>
      <w:autoSpaceDE w:val="0"/>
      <w:autoSpaceDN w:val="0"/>
      <w:adjustRightInd w:val="0"/>
      <w:spacing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F514A8"/>
    <w:pPr>
      <w:ind w:left="480" w:hanging="480"/>
    </w:pPr>
  </w:style>
  <w:style w:type="paragraph" w:styleId="NoSpacing">
    <w:name w:val="No Spacing"/>
    <w:uiPriority w:val="1"/>
    <w:qFormat/>
    <w:rsid w:val="00D0031A"/>
    <w:pPr>
      <w:spacing w:line="240" w:lineRule="auto"/>
    </w:pPr>
    <w:rPr>
      <w:rFonts w:ascii="Times New Roman" w:eastAsia="Times New Roman" w:hAnsi="Times New Roman" w:cs="Times New Roman"/>
      <w:sz w:val="24"/>
      <w:szCs w:val="24"/>
    </w:rPr>
  </w:style>
  <w:style w:type="paragraph" w:customStyle="1" w:styleId="CaptionTable">
    <w:name w:val="Caption_Table"/>
    <w:basedOn w:val="Normal"/>
    <w:qFormat/>
    <w:rsid w:val="00D51818"/>
    <w:rPr>
      <w:i/>
    </w:rPr>
  </w:style>
  <w:style w:type="paragraph" w:customStyle="1" w:styleId="CaptionFigure">
    <w:name w:val="Caption_Figure"/>
    <w:basedOn w:val="Normal"/>
    <w:qFormat/>
    <w:rsid w:val="00D51818"/>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67472">
      <w:bodyDiv w:val="1"/>
      <w:marLeft w:val="0"/>
      <w:marRight w:val="0"/>
      <w:marTop w:val="0"/>
      <w:marBottom w:val="0"/>
      <w:divBdr>
        <w:top w:val="none" w:sz="0" w:space="0" w:color="auto"/>
        <w:left w:val="none" w:sz="0" w:space="0" w:color="auto"/>
        <w:bottom w:val="none" w:sz="0" w:space="0" w:color="auto"/>
        <w:right w:val="none" w:sz="0" w:space="0" w:color="auto"/>
      </w:divBdr>
    </w:div>
    <w:div w:id="863833534">
      <w:bodyDiv w:val="1"/>
      <w:marLeft w:val="0"/>
      <w:marRight w:val="0"/>
      <w:marTop w:val="0"/>
      <w:marBottom w:val="0"/>
      <w:divBdr>
        <w:top w:val="none" w:sz="0" w:space="0" w:color="auto"/>
        <w:left w:val="none" w:sz="0" w:space="0" w:color="auto"/>
        <w:bottom w:val="none" w:sz="0" w:space="0" w:color="auto"/>
        <w:right w:val="none" w:sz="0" w:space="0" w:color="auto"/>
      </w:divBdr>
    </w:div>
    <w:div w:id="1302349014">
      <w:bodyDiv w:val="1"/>
      <w:marLeft w:val="0"/>
      <w:marRight w:val="0"/>
      <w:marTop w:val="0"/>
      <w:marBottom w:val="0"/>
      <w:divBdr>
        <w:top w:val="none" w:sz="0" w:space="0" w:color="auto"/>
        <w:left w:val="none" w:sz="0" w:space="0" w:color="auto"/>
        <w:bottom w:val="none" w:sz="0" w:space="0" w:color="auto"/>
        <w:right w:val="none" w:sz="0" w:space="0" w:color="auto"/>
      </w:divBdr>
    </w:div>
    <w:div w:id="1528063986">
      <w:bodyDiv w:val="1"/>
      <w:marLeft w:val="0"/>
      <w:marRight w:val="0"/>
      <w:marTop w:val="0"/>
      <w:marBottom w:val="0"/>
      <w:divBdr>
        <w:top w:val="none" w:sz="0" w:space="0" w:color="auto"/>
        <w:left w:val="none" w:sz="0" w:space="0" w:color="auto"/>
        <w:bottom w:val="none" w:sz="0" w:space="0" w:color="auto"/>
        <w:right w:val="none" w:sz="0" w:space="0" w:color="auto"/>
      </w:divBdr>
      <w:divsChild>
        <w:div w:id="1680034770">
          <w:marLeft w:val="720"/>
          <w:marRight w:val="0"/>
          <w:marTop w:val="0"/>
          <w:marBottom w:val="0"/>
          <w:divBdr>
            <w:top w:val="none" w:sz="0" w:space="0" w:color="auto"/>
            <w:left w:val="none" w:sz="0" w:space="0" w:color="auto"/>
            <w:bottom w:val="none" w:sz="0" w:space="0" w:color="auto"/>
            <w:right w:val="none" w:sz="0" w:space="0" w:color="auto"/>
          </w:divBdr>
        </w:div>
        <w:div w:id="1748839282">
          <w:marLeft w:val="450"/>
          <w:marRight w:val="0"/>
          <w:marTop w:val="0"/>
          <w:marBottom w:val="0"/>
          <w:divBdr>
            <w:top w:val="none" w:sz="0" w:space="0" w:color="auto"/>
            <w:left w:val="none" w:sz="0" w:space="0" w:color="auto"/>
            <w:bottom w:val="none" w:sz="0" w:space="0" w:color="auto"/>
            <w:right w:val="none" w:sz="0" w:space="0" w:color="auto"/>
          </w:divBdr>
        </w:div>
      </w:divsChild>
    </w:div>
    <w:div w:id="1555040163">
      <w:bodyDiv w:val="1"/>
      <w:marLeft w:val="0"/>
      <w:marRight w:val="0"/>
      <w:marTop w:val="0"/>
      <w:marBottom w:val="0"/>
      <w:divBdr>
        <w:top w:val="none" w:sz="0" w:space="0" w:color="auto"/>
        <w:left w:val="none" w:sz="0" w:space="0" w:color="auto"/>
        <w:bottom w:val="none" w:sz="0" w:space="0" w:color="auto"/>
        <w:right w:val="none" w:sz="0" w:space="0" w:color="auto"/>
      </w:divBdr>
      <w:divsChild>
        <w:div w:id="1563785859">
          <w:marLeft w:val="720"/>
          <w:marRight w:val="0"/>
          <w:marTop w:val="0"/>
          <w:marBottom w:val="0"/>
          <w:divBdr>
            <w:top w:val="none" w:sz="0" w:space="0" w:color="auto"/>
            <w:left w:val="none" w:sz="0" w:space="0" w:color="auto"/>
            <w:bottom w:val="none" w:sz="0" w:space="0" w:color="auto"/>
            <w:right w:val="none" w:sz="0" w:space="0" w:color="auto"/>
          </w:divBdr>
        </w:div>
        <w:div w:id="470756854">
          <w:marLeft w:val="450"/>
          <w:marRight w:val="0"/>
          <w:marTop w:val="0"/>
          <w:marBottom w:val="0"/>
          <w:divBdr>
            <w:top w:val="none" w:sz="0" w:space="0" w:color="auto"/>
            <w:left w:val="none" w:sz="0" w:space="0" w:color="auto"/>
            <w:bottom w:val="none" w:sz="0" w:space="0" w:color="auto"/>
            <w:right w:val="none" w:sz="0" w:space="0" w:color="auto"/>
          </w:divBdr>
        </w:div>
      </w:divsChild>
    </w:div>
    <w:div w:id="155989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oearth.org/profile/Glenn.griffit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tif"/><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DDC26-42FF-4D65-BE49-1B1D9B7E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133</Pages>
  <Words>30082</Words>
  <Characters>171471</Characters>
  <Application>Microsoft Office Word</Application>
  <DocSecurity>0</DocSecurity>
  <Lines>1428</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Hacker</dc:creator>
  <cp:keywords/>
  <dc:description/>
  <cp:lastModifiedBy>Stephanie Hacker</cp:lastModifiedBy>
  <cp:revision>9</cp:revision>
  <cp:lastPrinted>2016-05-18T19:26:00Z</cp:lastPrinted>
  <dcterms:created xsi:type="dcterms:W3CDTF">2016-05-19T17:59:00Z</dcterms:created>
  <dcterms:modified xsi:type="dcterms:W3CDTF">2016-05-19T18:42:00Z</dcterms:modified>
</cp:coreProperties>
</file>