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7FF3" w14:textId="77777777" w:rsidR="00C83F5E" w:rsidRDefault="00C83F5E" w:rsidP="00C83F5E">
      <w:pPr>
        <w:jc w:val="center"/>
        <w:rPr>
          <w:rFonts w:cs="Times New Roman"/>
          <w:b/>
          <w:lang w:val="en-CA"/>
        </w:rPr>
      </w:pPr>
      <w:r>
        <w:rPr>
          <w:rFonts w:cs="Times New Roman"/>
          <w:b/>
          <w:lang w:val="en-CA"/>
        </w:rPr>
        <w:t xml:space="preserve">450 </w:t>
      </w:r>
      <w:proofErr w:type="spellStart"/>
      <w:r>
        <w:rPr>
          <w:rFonts w:cs="Times New Roman"/>
          <w:b/>
          <w:lang w:val="en-CA"/>
        </w:rPr>
        <w:t>kVp</w:t>
      </w:r>
      <w:proofErr w:type="spellEnd"/>
      <w:r>
        <w:rPr>
          <w:rFonts w:cs="Times New Roman"/>
          <w:b/>
          <w:lang w:val="en-CA"/>
        </w:rPr>
        <w:t xml:space="preserve"> High Dynamic Range </w:t>
      </w:r>
    </w:p>
    <w:p w14:paraId="70F70B9E" w14:textId="7C841F95" w:rsidR="00C83F5E" w:rsidRPr="009D2AA9" w:rsidRDefault="00C83F5E" w:rsidP="00C83F5E">
      <w:pPr>
        <w:jc w:val="center"/>
        <w:rPr>
          <w:rFonts w:cs="Times New Roman"/>
          <w:b/>
          <w:lang w:val="en-CA"/>
        </w:rPr>
      </w:pPr>
      <w:r>
        <w:rPr>
          <w:rFonts w:cs="Times New Roman"/>
          <w:b/>
          <w:lang w:val="en-CA"/>
        </w:rPr>
        <w:t>Radiographic Inspection of Rail Welds</w:t>
      </w:r>
    </w:p>
    <w:p w14:paraId="3318E33F" w14:textId="37A58441" w:rsidR="003D07F7" w:rsidRPr="009D2AA9" w:rsidRDefault="003D07F7">
      <w:pPr>
        <w:jc w:val="center"/>
        <w:rPr>
          <w:rFonts w:cs="Times New Roman"/>
          <w:b/>
          <w:lang w:val="en-CA"/>
        </w:rPr>
      </w:pPr>
    </w:p>
    <w:p w14:paraId="5CD2ACF8" w14:textId="77777777" w:rsidR="00236E6D" w:rsidRPr="009D2AA9" w:rsidRDefault="00236E6D">
      <w:pPr>
        <w:jc w:val="center"/>
        <w:rPr>
          <w:rFonts w:cs="Times New Roman"/>
        </w:rPr>
      </w:pPr>
    </w:p>
    <w:p w14:paraId="19429211" w14:textId="77777777" w:rsidR="00236E6D" w:rsidRPr="009D2AA9" w:rsidRDefault="00236E6D">
      <w:pPr>
        <w:jc w:val="center"/>
        <w:rPr>
          <w:rFonts w:cs="Times New Roman"/>
        </w:rPr>
      </w:pPr>
    </w:p>
    <w:p w14:paraId="29EA6633" w14:textId="77777777" w:rsidR="00236E6D" w:rsidRPr="009D2AA9" w:rsidRDefault="00236E6D">
      <w:pPr>
        <w:jc w:val="center"/>
        <w:rPr>
          <w:rFonts w:cs="Times New Roman"/>
        </w:rPr>
      </w:pPr>
    </w:p>
    <w:p w14:paraId="205F8C12" w14:textId="77777777" w:rsidR="00236E6D" w:rsidRPr="009D2AA9" w:rsidRDefault="00236E6D">
      <w:pPr>
        <w:jc w:val="center"/>
        <w:rPr>
          <w:rFonts w:cs="Times New Roman"/>
        </w:rPr>
      </w:pPr>
    </w:p>
    <w:p w14:paraId="0C8D4457" w14:textId="77777777" w:rsidR="00236E6D" w:rsidRPr="009D2AA9" w:rsidRDefault="00236E6D">
      <w:pPr>
        <w:jc w:val="center"/>
        <w:rPr>
          <w:rFonts w:cs="Times New Roman"/>
        </w:rPr>
      </w:pPr>
    </w:p>
    <w:p w14:paraId="2283811E" w14:textId="77777777" w:rsidR="00236E6D" w:rsidRPr="009D2AA9" w:rsidRDefault="00236E6D">
      <w:pPr>
        <w:jc w:val="center"/>
        <w:rPr>
          <w:rFonts w:cs="Times New Roman"/>
        </w:rPr>
      </w:pPr>
    </w:p>
    <w:p w14:paraId="29FD28A0" w14:textId="77777777" w:rsidR="00236E6D" w:rsidRDefault="00236E6D">
      <w:pPr>
        <w:jc w:val="center"/>
        <w:rPr>
          <w:rFonts w:cs="Times New Roman"/>
        </w:rPr>
      </w:pPr>
    </w:p>
    <w:p w14:paraId="700C5BF6" w14:textId="77777777" w:rsidR="009D2AA9" w:rsidRDefault="009D2AA9">
      <w:pPr>
        <w:jc w:val="center"/>
        <w:rPr>
          <w:rFonts w:cs="Times New Roman"/>
        </w:rPr>
      </w:pPr>
    </w:p>
    <w:p w14:paraId="2530E467" w14:textId="77777777" w:rsidR="009D2AA9" w:rsidRDefault="009D2AA9">
      <w:pPr>
        <w:jc w:val="center"/>
        <w:rPr>
          <w:rFonts w:cs="Times New Roman"/>
        </w:rPr>
      </w:pPr>
    </w:p>
    <w:p w14:paraId="5FB71CF5" w14:textId="77777777" w:rsidR="009D2AA9" w:rsidRPr="009D2AA9" w:rsidRDefault="009D2AA9">
      <w:pPr>
        <w:jc w:val="center"/>
        <w:rPr>
          <w:rFonts w:cs="Times New Roman"/>
        </w:rPr>
      </w:pPr>
    </w:p>
    <w:p w14:paraId="0EDEBF2B" w14:textId="77777777" w:rsidR="00236E6D" w:rsidRPr="009D2AA9" w:rsidRDefault="00236E6D">
      <w:pPr>
        <w:jc w:val="center"/>
        <w:rPr>
          <w:rFonts w:cs="Times New Roman"/>
        </w:rPr>
      </w:pPr>
    </w:p>
    <w:p w14:paraId="12589822" w14:textId="77777777" w:rsidR="00236E6D" w:rsidRPr="009D2AA9" w:rsidRDefault="00236E6D">
      <w:pPr>
        <w:jc w:val="center"/>
        <w:rPr>
          <w:rFonts w:cs="Times New Roman"/>
        </w:rPr>
      </w:pPr>
    </w:p>
    <w:p w14:paraId="6BD11D13" w14:textId="77777777" w:rsidR="00236E6D" w:rsidRPr="009D2AA9" w:rsidRDefault="009C755C">
      <w:pPr>
        <w:jc w:val="center"/>
        <w:rPr>
          <w:rFonts w:cs="Times New Roman"/>
        </w:rPr>
      </w:pPr>
      <w:r w:rsidRPr="009D2AA9">
        <w:rPr>
          <w:rFonts w:cs="Times New Roman"/>
        </w:rPr>
        <w:t>A Thesis Presented for</w:t>
      </w:r>
      <w:r w:rsidR="008865B6" w:rsidRPr="009D2AA9">
        <w:rPr>
          <w:rFonts w:cs="Times New Roman"/>
        </w:rPr>
        <w:t xml:space="preserve"> the</w:t>
      </w:r>
    </w:p>
    <w:p w14:paraId="5055621B" w14:textId="77777777" w:rsidR="009C755C" w:rsidRPr="009D2AA9" w:rsidRDefault="009C755C">
      <w:pPr>
        <w:jc w:val="center"/>
        <w:rPr>
          <w:rFonts w:cs="Times New Roman"/>
        </w:rPr>
      </w:pPr>
      <w:r w:rsidRPr="009D2AA9">
        <w:rPr>
          <w:rFonts w:cs="Times New Roman"/>
        </w:rPr>
        <w:t>Master of Science</w:t>
      </w:r>
    </w:p>
    <w:p w14:paraId="76A1778D" w14:textId="77777777" w:rsidR="009C755C" w:rsidRPr="009D2AA9" w:rsidRDefault="009C755C">
      <w:pPr>
        <w:jc w:val="center"/>
        <w:rPr>
          <w:rFonts w:cs="Times New Roman"/>
        </w:rPr>
      </w:pPr>
      <w:r w:rsidRPr="009D2AA9">
        <w:rPr>
          <w:rFonts w:cs="Times New Roman"/>
        </w:rPr>
        <w:t>Degree</w:t>
      </w:r>
    </w:p>
    <w:p w14:paraId="2B7462F2" w14:textId="77777777" w:rsidR="009C755C" w:rsidRPr="009D2AA9" w:rsidRDefault="009C755C">
      <w:pPr>
        <w:jc w:val="center"/>
        <w:rPr>
          <w:rFonts w:cs="Times New Roman"/>
        </w:rPr>
      </w:pPr>
      <w:r w:rsidRPr="009D2AA9">
        <w:rPr>
          <w:rFonts w:cs="Times New Roman"/>
        </w:rPr>
        <w:t>The University of Tennessee, Knoxville</w:t>
      </w:r>
    </w:p>
    <w:p w14:paraId="2B04A82B" w14:textId="77777777" w:rsidR="00236E6D" w:rsidRPr="009D2AA9" w:rsidRDefault="00236E6D">
      <w:pPr>
        <w:jc w:val="center"/>
        <w:rPr>
          <w:rFonts w:cs="Times New Roman"/>
        </w:rPr>
      </w:pPr>
    </w:p>
    <w:p w14:paraId="6CB453AF" w14:textId="77777777" w:rsidR="00236E6D" w:rsidRPr="009D2AA9" w:rsidRDefault="00236E6D">
      <w:pPr>
        <w:jc w:val="center"/>
        <w:rPr>
          <w:rFonts w:cs="Times New Roman"/>
        </w:rPr>
      </w:pPr>
    </w:p>
    <w:p w14:paraId="5CFB4726" w14:textId="77777777" w:rsidR="00236E6D" w:rsidRPr="009D2AA9" w:rsidRDefault="00236E6D">
      <w:pPr>
        <w:jc w:val="center"/>
        <w:rPr>
          <w:rFonts w:cs="Times New Roman"/>
        </w:rPr>
      </w:pPr>
    </w:p>
    <w:p w14:paraId="2EE57045" w14:textId="77777777" w:rsidR="00236E6D" w:rsidRPr="009D2AA9" w:rsidRDefault="00236E6D">
      <w:pPr>
        <w:jc w:val="center"/>
        <w:rPr>
          <w:rFonts w:cs="Times New Roman"/>
        </w:rPr>
      </w:pPr>
    </w:p>
    <w:p w14:paraId="3310DD63" w14:textId="77777777" w:rsidR="00236E6D" w:rsidRPr="009D2AA9" w:rsidRDefault="00236E6D">
      <w:pPr>
        <w:jc w:val="center"/>
        <w:rPr>
          <w:rFonts w:cs="Times New Roman"/>
        </w:rPr>
      </w:pPr>
    </w:p>
    <w:p w14:paraId="2909DC08" w14:textId="77777777" w:rsidR="00236E6D" w:rsidRPr="009D2AA9" w:rsidRDefault="00236E6D">
      <w:pPr>
        <w:jc w:val="center"/>
        <w:rPr>
          <w:rFonts w:cs="Times New Roman"/>
        </w:rPr>
      </w:pPr>
    </w:p>
    <w:p w14:paraId="7A4AFA2A" w14:textId="77777777" w:rsidR="00236E6D" w:rsidRPr="009D2AA9" w:rsidRDefault="00236E6D">
      <w:pPr>
        <w:jc w:val="center"/>
        <w:rPr>
          <w:rFonts w:cs="Times New Roman"/>
        </w:rPr>
      </w:pPr>
    </w:p>
    <w:p w14:paraId="283FCF6E" w14:textId="77777777" w:rsidR="00236E6D" w:rsidRPr="009D2AA9" w:rsidRDefault="00236E6D" w:rsidP="00CF3D36">
      <w:pPr>
        <w:rPr>
          <w:rFonts w:cs="Times New Roman"/>
        </w:rPr>
      </w:pPr>
    </w:p>
    <w:p w14:paraId="33056D3A" w14:textId="77777777" w:rsidR="00236E6D" w:rsidRPr="009D2AA9" w:rsidRDefault="00236E6D">
      <w:pPr>
        <w:jc w:val="center"/>
        <w:rPr>
          <w:rFonts w:cs="Times New Roman"/>
        </w:rPr>
      </w:pPr>
    </w:p>
    <w:p w14:paraId="723C21BC" w14:textId="75A16D09" w:rsidR="00236E6D" w:rsidRPr="009D2AA9" w:rsidRDefault="00D44E56">
      <w:pPr>
        <w:jc w:val="center"/>
        <w:rPr>
          <w:rFonts w:cs="Times New Roman"/>
        </w:rPr>
      </w:pPr>
      <w:r>
        <w:rPr>
          <w:rFonts w:cs="Times New Roman"/>
        </w:rPr>
        <w:t>David C. Hellmann</w:t>
      </w:r>
    </w:p>
    <w:p w14:paraId="653380F7" w14:textId="6BC56CC7" w:rsidR="00C83F5E" w:rsidRDefault="00D44E56" w:rsidP="0089462E">
      <w:pPr>
        <w:jc w:val="center"/>
        <w:rPr>
          <w:rFonts w:cs="Times New Roman"/>
        </w:rPr>
      </w:pPr>
      <w:r>
        <w:rPr>
          <w:rFonts w:cs="Times New Roman"/>
        </w:rPr>
        <w:t>August</w:t>
      </w:r>
      <w:r w:rsidR="009C755C" w:rsidRPr="009D2AA9">
        <w:rPr>
          <w:rFonts w:cs="Times New Roman"/>
        </w:rPr>
        <w:t xml:space="preserve"> </w:t>
      </w:r>
      <w:r w:rsidR="00206090">
        <w:rPr>
          <w:rFonts w:cs="Times New Roman"/>
        </w:rPr>
        <w:t>202</w:t>
      </w:r>
      <w:r>
        <w:rPr>
          <w:rFonts w:cs="Times New Roman"/>
        </w:rPr>
        <w:t>3</w:t>
      </w:r>
    </w:p>
    <w:p w14:paraId="2A7D0BA1" w14:textId="6CB8668A" w:rsidR="00236E6D" w:rsidRPr="009D2AA9" w:rsidRDefault="00C83F5E" w:rsidP="00C83F5E">
      <w:pPr>
        <w:jc w:val="center"/>
        <w:rPr>
          <w:rFonts w:cs="Times New Roman"/>
        </w:rPr>
      </w:pPr>
      <w:r>
        <w:rPr>
          <w:rFonts w:cs="Times New Roman"/>
          <w:b/>
        </w:rPr>
        <w:lastRenderedPageBreak/>
        <w:t>D</w:t>
      </w:r>
      <w:r w:rsidR="007A1611">
        <w:rPr>
          <w:rFonts w:cs="Times New Roman"/>
          <w:b/>
        </w:rPr>
        <w:t>EDICATION</w:t>
      </w:r>
    </w:p>
    <w:p w14:paraId="1A33ECE4" w14:textId="77777777" w:rsidR="00236E6D" w:rsidRPr="009D2AA9" w:rsidRDefault="00236E6D">
      <w:pPr>
        <w:jc w:val="center"/>
        <w:rPr>
          <w:rFonts w:cs="Times New Roman"/>
        </w:rPr>
      </w:pPr>
    </w:p>
    <w:p w14:paraId="2208A999" w14:textId="77777777" w:rsidR="008B1E85" w:rsidRDefault="008B1E85">
      <w:pPr>
        <w:jc w:val="center"/>
        <w:rPr>
          <w:rFonts w:cs="Times New Roman"/>
        </w:rPr>
      </w:pPr>
      <w:r>
        <w:rPr>
          <w:rFonts w:cs="Times New Roman"/>
        </w:rPr>
        <w:t xml:space="preserve">I ultimately dedicate this work to God and to His glory. </w:t>
      </w:r>
    </w:p>
    <w:p w14:paraId="5513B2A8" w14:textId="198A8EB9" w:rsidR="00236E6D" w:rsidRPr="009D2AA9" w:rsidRDefault="008B1E85">
      <w:pPr>
        <w:jc w:val="center"/>
        <w:rPr>
          <w:rFonts w:cs="Times New Roman"/>
        </w:rPr>
      </w:pPr>
      <w:r>
        <w:rPr>
          <w:rFonts w:cs="Times New Roman"/>
        </w:rPr>
        <w:t>I also dedicate this work to my wife</w:t>
      </w:r>
      <w:r w:rsidR="00AF36DE">
        <w:rPr>
          <w:rFonts w:cs="Times New Roman"/>
        </w:rPr>
        <w:t>,</w:t>
      </w:r>
      <w:r>
        <w:rPr>
          <w:rFonts w:cs="Times New Roman"/>
        </w:rPr>
        <w:t xml:space="preserve"> Ashley, and my son</w:t>
      </w:r>
      <w:r w:rsidR="00AF36DE">
        <w:rPr>
          <w:rFonts w:cs="Times New Roman"/>
        </w:rPr>
        <w:t>,</w:t>
      </w:r>
      <w:r>
        <w:rPr>
          <w:rFonts w:cs="Times New Roman"/>
        </w:rPr>
        <w:t xml:space="preserve"> Benedict</w:t>
      </w:r>
      <w:r w:rsidR="00AF36DE">
        <w:rPr>
          <w:rFonts w:cs="Times New Roman"/>
        </w:rPr>
        <w:t>,</w:t>
      </w:r>
      <w:r>
        <w:rPr>
          <w:rFonts w:cs="Times New Roman"/>
        </w:rPr>
        <w:t xml:space="preserve"> for their undying support and love.</w:t>
      </w:r>
    </w:p>
    <w:p w14:paraId="6FB9A9F9" w14:textId="77777777" w:rsidR="00236E6D" w:rsidRPr="009D2AA9" w:rsidRDefault="00236E6D">
      <w:pPr>
        <w:jc w:val="center"/>
        <w:rPr>
          <w:rFonts w:cs="Times New Roman"/>
        </w:rPr>
      </w:pPr>
    </w:p>
    <w:p w14:paraId="40BAB895" w14:textId="77777777" w:rsidR="00236E6D" w:rsidRPr="009D2AA9" w:rsidRDefault="00236E6D">
      <w:pPr>
        <w:jc w:val="center"/>
        <w:rPr>
          <w:rFonts w:cs="Times New Roman"/>
        </w:rPr>
      </w:pPr>
    </w:p>
    <w:p w14:paraId="5648012C" w14:textId="77777777" w:rsidR="00236E6D" w:rsidRPr="009D2AA9" w:rsidRDefault="00236E6D">
      <w:pPr>
        <w:jc w:val="center"/>
        <w:rPr>
          <w:rFonts w:cs="Times New Roman"/>
        </w:rPr>
      </w:pPr>
    </w:p>
    <w:p w14:paraId="2361D50B" w14:textId="77777777" w:rsidR="00236E6D" w:rsidRPr="009D2AA9" w:rsidRDefault="00236E6D">
      <w:pPr>
        <w:jc w:val="center"/>
        <w:rPr>
          <w:rFonts w:cs="Times New Roman"/>
        </w:rPr>
      </w:pPr>
    </w:p>
    <w:p w14:paraId="7B36DB96" w14:textId="77777777" w:rsidR="00236E6D" w:rsidRPr="009D2AA9" w:rsidRDefault="00236E6D">
      <w:pPr>
        <w:jc w:val="center"/>
        <w:rPr>
          <w:rFonts w:cs="Times New Roman"/>
        </w:rPr>
      </w:pPr>
    </w:p>
    <w:p w14:paraId="02930C79" w14:textId="77777777" w:rsidR="00236E6D" w:rsidRPr="009D2AA9" w:rsidRDefault="00236E6D">
      <w:pPr>
        <w:jc w:val="center"/>
        <w:rPr>
          <w:rFonts w:cs="Times New Roman"/>
        </w:rPr>
      </w:pPr>
    </w:p>
    <w:p w14:paraId="5E521E8D" w14:textId="77777777" w:rsidR="00236E6D" w:rsidRPr="009D2AA9" w:rsidRDefault="00236E6D">
      <w:pPr>
        <w:jc w:val="center"/>
        <w:rPr>
          <w:rFonts w:cs="Times New Roman"/>
        </w:rPr>
      </w:pPr>
    </w:p>
    <w:p w14:paraId="0F6AE198" w14:textId="77777777" w:rsidR="00236E6D" w:rsidRPr="009D2AA9" w:rsidRDefault="00236E6D">
      <w:pPr>
        <w:jc w:val="center"/>
        <w:rPr>
          <w:rFonts w:cs="Times New Roman"/>
        </w:rPr>
      </w:pPr>
    </w:p>
    <w:p w14:paraId="125D2A96" w14:textId="77777777" w:rsidR="00236E6D" w:rsidRPr="009D2AA9" w:rsidRDefault="00236E6D">
      <w:pPr>
        <w:jc w:val="center"/>
        <w:rPr>
          <w:rFonts w:cs="Times New Roman"/>
        </w:rPr>
      </w:pPr>
    </w:p>
    <w:p w14:paraId="1B376FF8" w14:textId="77777777" w:rsidR="00236E6D" w:rsidRPr="009D2AA9" w:rsidRDefault="00236E6D">
      <w:pPr>
        <w:jc w:val="center"/>
        <w:rPr>
          <w:rFonts w:cs="Times New Roman"/>
        </w:rPr>
      </w:pPr>
    </w:p>
    <w:p w14:paraId="38CF4EC4" w14:textId="77777777" w:rsidR="00236E6D" w:rsidRPr="009D2AA9" w:rsidRDefault="00236E6D">
      <w:pPr>
        <w:jc w:val="center"/>
        <w:rPr>
          <w:rFonts w:cs="Times New Roman"/>
        </w:rPr>
      </w:pPr>
    </w:p>
    <w:p w14:paraId="040D8E99" w14:textId="77777777" w:rsidR="00236E6D" w:rsidRPr="009D2AA9" w:rsidRDefault="00236E6D">
      <w:pPr>
        <w:jc w:val="center"/>
        <w:rPr>
          <w:rFonts w:cs="Times New Roman"/>
        </w:rPr>
      </w:pPr>
    </w:p>
    <w:p w14:paraId="17242B72" w14:textId="77777777" w:rsidR="009D2AA9" w:rsidRDefault="009D2AA9" w:rsidP="009D2AA9">
      <w:pPr>
        <w:rPr>
          <w:rFonts w:cs="Times New Roman"/>
        </w:rPr>
      </w:pPr>
    </w:p>
    <w:p w14:paraId="61A3802A" w14:textId="77777777" w:rsidR="009D2AA9" w:rsidRDefault="009D2AA9" w:rsidP="009D2AA9">
      <w:pPr>
        <w:rPr>
          <w:rFonts w:cs="Times New Roman"/>
        </w:rPr>
      </w:pPr>
    </w:p>
    <w:p w14:paraId="5878BD99" w14:textId="77777777" w:rsidR="009D2AA9" w:rsidRDefault="009D2AA9" w:rsidP="009D2AA9">
      <w:pPr>
        <w:rPr>
          <w:rFonts w:cs="Times New Roman"/>
        </w:rPr>
      </w:pPr>
    </w:p>
    <w:p w14:paraId="3CB2262D" w14:textId="77777777" w:rsidR="0089462E" w:rsidRDefault="0089462E" w:rsidP="009D2AA9">
      <w:pPr>
        <w:rPr>
          <w:rFonts w:cs="Times New Roman"/>
        </w:rPr>
      </w:pPr>
    </w:p>
    <w:p w14:paraId="2B0E7777" w14:textId="77777777" w:rsidR="009D2AA9" w:rsidRDefault="009D2AA9" w:rsidP="009D2AA9">
      <w:pPr>
        <w:rPr>
          <w:rFonts w:cs="Times New Roman"/>
        </w:rPr>
      </w:pPr>
    </w:p>
    <w:p w14:paraId="6509E4BF" w14:textId="77777777" w:rsidR="009D2AA9" w:rsidRDefault="009D2AA9" w:rsidP="009D2AA9">
      <w:pPr>
        <w:rPr>
          <w:rFonts w:cs="Times New Roman"/>
        </w:rPr>
      </w:pPr>
    </w:p>
    <w:p w14:paraId="47996F65" w14:textId="77777777" w:rsidR="009D2AA9" w:rsidRDefault="009D2AA9" w:rsidP="009D2AA9">
      <w:pPr>
        <w:rPr>
          <w:rFonts w:cs="Times New Roman"/>
        </w:rPr>
      </w:pPr>
    </w:p>
    <w:p w14:paraId="645340C5" w14:textId="77777777" w:rsidR="009D2AA9" w:rsidRDefault="009D2AA9" w:rsidP="009D2AA9">
      <w:pPr>
        <w:rPr>
          <w:rFonts w:cs="Times New Roman"/>
        </w:rPr>
      </w:pPr>
    </w:p>
    <w:p w14:paraId="68E89F8E" w14:textId="77777777" w:rsidR="009D2AA9" w:rsidRDefault="009D2AA9" w:rsidP="009D2AA9">
      <w:pPr>
        <w:rPr>
          <w:rFonts w:cs="Times New Roman"/>
        </w:rPr>
      </w:pPr>
    </w:p>
    <w:p w14:paraId="5E69C3BD" w14:textId="77777777" w:rsidR="009D2AA9" w:rsidRDefault="009D2AA9" w:rsidP="009D2AA9">
      <w:pPr>
        <w:rPr>
          <w:rFonts w:cs="Times New Roman"/>
        </w:rPr>
      </w:pPr>
    </w:p>
    <w:p w14:paraId="4D793F2A" w14:textId="77777777" w:rsidR="00CF3D36" w:rsidRDefault="00CF3D36" w:rsidP="009D2AA9">
      <w:pPr>
        <w:rPr>
          <w:rFonts w:cs="Times New Roman"/>
        </w:rPr>
      </w:pPr>
    </w:p>
    <w:p w14:paraId="1A8710D7" w14:textId="77777777" w:rsidR="009D2AA9" w:rsidRDefault="009D2AA9" w:rsidP="009D2AA9">
      <w:pPr>
        <w:rPr>
          <w:rFonts w:cs="Times New Roman"/>
        </w:rPr>
      </w:pPr>
    </w:p>
    <w:p w14:paraId="4A9DC027" w14:textId="77777777" w:rsidR="00CD73A9" w:rsidRPr="004F08CE" w:rsidRDefault="00CD73A9" w:rsidP="009D2AA9">
      <w:pPr>
        <w:jc w:val="center"/>
        <w:rPr>
          <w:rFonts w:cs="Times New Roman"/>
          <w:b/>
        </w:rPr>
      </w:pPr>
      <w:r w:rsidRPr="004F08CE">
        <w:rPr>
          <w:rFonts w:cs="Times New Roman"/>
          <w:b/>
        </w:rPr>
        <w:lastRenderedPageBreak/>
        <w:t>ACKNOWLEDGEMENTS</w:t>
      </w:r>
    </w:p>
    <w:p w14:paraId="20E16CEA" w14:textId="77777777" w:rsidR="00CD73A9" w:rsidRPr="009D2AA9" w:rsidRDefault="00CD73A9">
      <w:pPr>
        <w:jc w:val="center"/>
        <w:rPr>
          <w:rFonts w:cs="Times New Roman"/>
        </w:rPr>
      </w:pPr>
    </w:p>
    <w:p w14:paraId="331D5ACF" w14:textId="77777777" w:rsidR="005B4BE5" w:rsidRDefault="008B1E85" w:rsidP="005B4BE5">
      <w:pPr>
        <w:ind w:firstLine="720"/>
        <w:rPr>
          <w:rFonts w:cs="Times New Roman"/>
        </w:rPr>
      </w:pPr>
      <w:r>
        <w:rPr>
          <w:rFonts w:cs="Times New Roman"/>
        </w:rPr>
        <w:t xml:space="preserve">I would like to thank Dr. Liesenfelt, Dr. Hayward, and Dr. Howard for their support and guidance. </w:t>
      </w:r>
    </w:p>
    <w:p w14:paraId="5AF893C3" w14:textId="77777777" w:rsidR="005B4BE5" w:rsidRDefault="005B4BE5" w:rsidP="005B4BE5">
      <w:pPr>
        <w:ind w:firstLine="720"/>
        <w:jc w:val="center"/>
        <w:rPr>
          <w:rFonts w:cs="Times New Roman"/>
        </w:rPr>
      </w:pPr>
    </w:p>
    <w:p w14:paraId="6D34C53B" w14:textId="77777777" w:rsidR="005B4BE5" w:rsidRDefault="005B4BE5" w:rsidP="005B4BE5">
      <w:pPr>
        <w:ind w:firstLine="720"/>
        <w:rPr>
          <w:rFonts w:cs="Times New Roman"/>
        </w:rPr>
      </w:pPr>
    </w:p>
    <w:p w14:paraId="031C1132" w14:textId="08317A7D" w:rsidR="00236E6D" w:rsidRPr="009D2AA9" w:rsidRDefault="00CD73A9" w:rsidP="005B4BE5">
      <w:pPr>
        <w:jc w:val="center"/>
        <w:rPr>
          <w:rFonts w:cs="Times New Roman"/>
          <w:sz w:val="28"/>
          <w:szCs w:val="28"/>
        </w:rPr>
      </w:pPr>
      <w:r w:rsidRPr="009D2AA9">
        <w:rPr>
          <w:rFonts w:cs="Times New Roman"/>
        </w:rPr>
        <w:br w:type="page"/>
      </w:r>
      <w:r w:rsidR="00236E6D" w:rsidRPr="004F08CE">
        <w:rPr>
          <w:rFonts w:cs="Times New Roman"/>
          <w:b/>
          <w:bCs/>
        </w:rPr>
        <w:lastRenderedPageBreak/>
        <w:t>ABSTRACT</w:t>
      </w:r>
    </w:p>
    <w:p w14:paraId="66CC69E1" w14:textId="77777777" w:rsidR="00236E6D" w:rsidRPr="009D2AA9" w:rsidRDefault="00236E6D">
      <w:pPr>
        <w:rPr>
          <w:rFonts w:cs="Times New Roman"/>
        </w:rPr>
      </w:pPr>
    </w:p>
    <w:p w14:paraId="2570AB84" w14:textId="0887A408" w:rsidR="009C755C" w:rsidRPr="009D2AA9" w:rsidRDefault="005C4913" w:rsidP="00D17159">
      <w:pPr>
        <w:ind w:firstLine="720"/>
        <w:rPr>
          <w:rFonts w:cs="Times New Roman"/>
        </w:rPr>
      </w:pPr>
      <w:r>
        <w:rPr>
          <w:rFonts w:cs="Times New Roman"/>
        </w:rPr>
        <w:t>The railroad industry is a vital supply line for a multitude of indispensable industries in the United States</w:t>
      </w:r>
      <w:r w:rsidR="005850F7">
        <w:rPr>
          <w:rFonts w:cs="Times New Roman"/>
        </w:rPr>
        <w:t>, and m</w:t>
      </w:r>
      <w:r>
        <w:rPr>
          <w:rFonts w:cs="Times New Roman"/>
        </w:rPr>
        <w:t>aintaining</w:t>
      </w:r>
      <w:r w:rsidR="005850F7">
        <w:rPr>
          <w:rFonts w:cs="Times New Roman"/>
        </w:rPr>
        <w:t xml:space="preserve"> a</w:t>
      </w:r>
      <w:r>
        <w:rPr>
          <w:rFonts w:cs="Times New Roman"/>
        </w:rPr>
        <w:t xml:space="preserve"> safe and efficient railway systems is of vital importance. </w:t>
      </w:r>
      <w:r w:rsidR="00D17159">
        <w:rPr>
          <w:rFonts w:cs="Times New Roman"/>
        </w:rPr>
        <w:t xml:space="preserve">Despite a good record of safety, roughly 1000 train derailments occurred in the United States </w:t>
      </w:r>
      <w:r w:rsidR="005850F7">
        <w:rPr>
          <w:rFonts w:cs="Times New Roman"/>
        </w:rPr>
        <w:t>in 2022</w:t>
      </w:r>
      <w:r w:rsidR="00D17159">
        <w:rPr>
          <w:rFonts w:cs="Times New Roman"/>
        </w:rPr>
        <w:t xml:space="preserve">, and broken rail welds are among the top causes. </w:t>
      </w:r>
      <w:r w:rsidR="005850F7">
        <w:rPr>
          <w:rFonts w:cs="Times New Roman"/>
        </w:rPr>
        <w:t xml:space="preserve">The </w:t>
      </w:r>
      <w:r w:rsidR="00D17159">
        <w:rPr>
          <w:rFonts w:cs="Times New Roman"/>
        </w:rPr>
        <w:t>utiliz</w:t>
      </w:r>
      <w:r w:rsidR="005850F7">
        <w:rPr>
          <w:rFonts w:cs="Times New Roman"/>
        </w:rPr>
        <w:t>ation of</w:t>
      </w:r>
      <w:r w:rsidR="00D17159">
        <w:rPr>
          <w:rFonts w:cs="Times New Roman"/>
        </w:rPr>
        <w:t xml:space="preserve"> high energy x-ray sources</w:t>
      </w:r>
      <w:r w:rsidR="005850F7">
        <w:rPr>
          <w:rFonts w:cs="Times New Roman"/>
        </w:rPr>
        <w:t xml:space="preserve"> was investigated to determine rail weld integrity and determine minimum flaw size detection limit</w:t>
      </w:r>
      <w:r w:rsidR="00D17159">
        <w:rPr>
          <w:rFonts w:cs="Times New Roman"/>
        </w:rPr>
        <w:t xml:space="preserve">. A 450 </w:t>
      </w:r>
      <w:proofErr w:type="spellStart"/>
      <w:r w:rsidR="00D17159">
        <w:rPr>
          <w:rFonts w:cs="Times New Roman"/>
        </w:rPr>
        <w:t>kVp</w:t>
      </w:r>
      <w:proofErr w:type="spellEnd"/>
      <w:r w:rsidR="00D17159">
        <w:rPr>
          <w:rFonts w:cs="Times New Roman"/>
        </w:rPr>
        <w:t xml:space="preserve"> and 3, 6, 9, and 15 </w:t>
      </w:r>
      <w:proofErr w:type="spellStart"/>
      <w:r w:rsidR="00D17159">
        <w:rPr>
          <w:rFonts w:cs="Times New Roman"/>
        </w:rPr>
        <w:t>MVp</w:t>
      </w:r>
      <w:proofErr w:type="spellEnd"/>
      <w:r w:rsidR="00D17159">
        <w:rPr>
          <w:rFonts w:cs="Times New Roman"/>
        </w:rPr>
        <w:t xml:space="preserve"> x-ray sources were characterized using MCNP6.2</w:t>
      </w:r>
      <w:r w:rsidR="00CA4538">
        <w:rPr>
          <w:rFonts w:cs="Times New Roman"/>
        </w:rPr>
        <w:t xml:space="preserve"> as possible candidates as x-ray sources for world </w:t>
      </w:r>
      <w:r w:rsidR="007B0369">
        <w:rPr>
          <w:rFonts w:cs="Times New Roman"/>
        </w:rPr>
        <w:t xml:space="preserve">radiographic </w:t>
      </w:r>
      <w:r w:rsidR="00CA4538">
        <w:rPr>
          <w:rFonts w:cs="Times New Roman"/>
        </w:rPr>
        <w:t>testing.</w:t>
      </w:r>
      <w:r w:rsidR="00D17159">
        <w:rPr>
          <w:rFonts w:cs="Times New Roman"/>
        </w:rPr>
        <w:t xml:space="preserve"> </w:t>
      </w:r>
      <w:r w:rsidR="00CA4538">
        <w:rPr>
          <w:rFonts w:cs="Times New Roman"/>
        </w:rPr>
        <w:t>Each source was then</w:t>
      </w:r>
      <w:r w:rsidR="00D17159">
        <w:rPr>
          <w:rFonts w:cs="Times New Roman"/>
        </w:rPr>
        <w:t xml:space="preserve"> implemented into angular and energy dependent source definitions</w:t>
      </w:r>
      <w:r w:rsidR="005850F7">
        <w:rPr>
          <w:rFonts w:cs="Times New Roman"/>
        </w:rPr>
        <w:t xml:space="preserve"> for use in later simulations</w:t>
      </w:r>
      <w:r w:rsidR="00D17159">
        <w:rPr>
          <w:rFonts w:cs="Times New Roman"/>
        </w:rPr>
        <w:t xml:space="preserve">. The 450 </w:t>
      </w:r>
      <w:proofErr w:type="spellStart"/>
      <w:r w:rsidR="00D17159">
        <w:rPr>
          <w:rFonts w:cs="Times New Roman"/>
        </w:rPr>
        <w:t>kVp</w:t>
      </w:r>
      <w:proofErr w:type="spellEnd"/>
      <w:r w:rsidR="00D17159">
        <w:rPr>
          <w:rFonts w:cs="Times New Roman"/>
        </w:rPr>
        <w:t xml:space="preserve"> source </w:t>
      </w:r>
      <w:r w:rsidR="005850F7">
        <w:rPr>
          <w:rFonts w:cs="Times New Roman"/>
        </w:rPr>
        <w:t xml:space="preserve">was determined to </w:t>
      </w:r>
      <w:r w:rsidR="00D17159">
        <w:rPr>
          <w:rFonts w:cs="Times New Roman"/>
        </w:rPr>
        <w:t xml:space="preserve">provide sufficient x-ray energy and fluence to provide </w:t>
      </w:r>
      <w:r w:rsidR="005850F7">
        <w:rPr>
          <w:rFonts w:cs="Times New Roman"/>
        </w:rPr>
        <w:t xml:space="preserve">adequate </w:t>
      </w:r>
      <w:r w:rsidR="00D17159">
        <w:rPr>
          <w:rFonts w:cs="Times New Roman"/>
        </w:rPr>
        <w:t>signal for</w:t>
      </w:r>
      <w:r w:rsidR="00CA4538">
        <w:rPr>
          <w:rFonts w:cs="Times New Roman"/>
        </w:rPr>
        <w:t xml:space="preserve"> the </w:t>
      </w:r>
      <w:proofErr w:type="spellStart"/>
      <w:r w:rsidR="00CA4538">
        <w:rPr>
          <w:rFonts w:cs="Times New Roman"/>
        </w:rPr>
        <w:t>Varex</w:t>
      </w:r>
      <w:proofErr w:type="spellEnd"/>
      <w:r w:rsidR="00CA4538">
        <w:rPr>
          <w:rFonts w:cs="Times New Roman"/>
        </w:rPr>
        <w:t xml:space="preserve"> 4343 scintillator detector panel</w:t>
      </w:r>
      <w:r w:rsidR="00D17159">
        <w:rPr>
          <w:rFonts w:cs="Times New Roman"/>
        </w:rPr>
        <w:t xml:space="preserve">. Next, 141 railway was modeled in simulation space and various geometries and filters were investigated to reduce scatter and maintain a quality image. </w:t>
      </w:r>
      <w:r w:rsidR="00726703">
        <w:rPr>
          <w:rFonts w:cs="Times New Roman"/>
        </w:rPr>
        <w:t>An 18</w:t>
      </w:r>
      <w:r w:rsidR="00D17159">
        <w:rPr>
          <w:rFonts w:cs="Times New Roman"/>
        </w:rPr>
        <w:t>° tilt to the rail section and 1 mm lead filter resulted in sufficient scatter reduction while maintaining sufficient signal strength. This configuration allowed for the detection of spherical voids</w:t>
      </w:r>
      <w:r w:rsidR="00CA4538">
        <w:rPr>
          <w:rFonts w:cs="Times New Roman"/>
        </w:rPr>
        <w:t xml:space="preserve"> in the head of the rail</w:t>
      </w:r>
      <w:r w:rsidR="00D17159">
        <w:rPr>
          <w:rFonts w:cs="Times New Roman"/>
        </w:rPr>
        <w:t xml:space="preserve"> down</w:t>
      </w:r>
      <w:r w:rsidR="00CA4538">
        <w:rPr>
          <w:rFonts w:cs="Times New Roman"/>
        </w:rPr>
        <w:t xml:space="preserve"> </w:t>
      </w:r>
      <w:r w:rsidR="00D17159">
        <w:rPr>
          <w:rFonts w:cs="Times New Roman"/>
        </w:rPr>
        <w:t xml:space="preserve">to a </w:t>
      </w:r>
      <w:r w:rsidR="00CA4538">
        <w:rPr>
          <w:rFonts w:cs="Times New Roman"/>
        </w:rPr>
        <w:t>diameter</w:t>
      </w:r>
      <w:r w:rsidR="00D17159">
        <w:rPr>
          <w:rFonts w:cs="Times New Roman"/>
        </w:rPr>
        <w:t xml:space="preserve"> of 1.5 mm in </w:t>
      </w:r>
      <w:r w:rsidR="00D23B51">
        <w:rPr>
          <w:rFonts w:cs="Times New Roman"/>
        </w:rPr>
        <w:t>simulation space</w:t>
      </w:r>
      <w:r w:rsidR="00D17159">
        <w:rPr>
          <w:rFonts w:cs="Times New Roman"/>
        </w:rPr>
        <w:t>.</w:t>
      </w:r>
      <w:r w:rsidR="00C96C8F">
        <w:rPr>
          <w:rFonts w:cs="Times New Roman"/>
        </w:rPr>
        <w:t xml:space="preserve"> Further image processing allowed for the detection of an even smaller 0.5 mm void by utilizing an image subtraction method.</w:t>
      </w:r>
      <w:r w:rsidR="00D17159">
        <w:rPr>
          <w:rFonts w:cs="Times New Roman"/>
        </w:rPr>
        <w:t xml:space="preserve"> Finally</w:t>
      </w:r>
      <w:r w:rsidR="00CA4538">
        <w:rPr>
          <w:rFonts w:cs="Times New Roman"/>
        </w:rPr>
        <w:t>, factors</w:t>
      </w:r>
      <w:r w:rsidR="00D17159">
        <w:rPr>
          <w:rFonts w:cs="Times New Roman"/>
        </w:rPr>
        <w:t xml:space="preserve"> correct</w:t>
      </w:r>
      <w:r w:rsidR="00CA4538">
        <w:rPr>
          <w:rFonts w:cs="Times New Roman"/>
        </w:rPr>
        <w:t>ing</w:t>
      </w:r>
      <w:r w:rsidR="00D17159">
        <w:rPr>
          <w:rFonts w:cs="Times New Roman"/>
        </w:rPr>
        <w:t xml:space="preserve"> for beam symmetry and photon attenuation were collected. Initial simulation </w:t>
      </w:r>
      <w:r w:rsidR="00C96C8F">
        <w:rPr>
          <w:rFonts w:cs="Times New Roman"/>
        </w:rPr>
        <w:t>results</w:t>
      </w:r>
      <w:r w:rsidR="00D17159">
        <w:rPr>
          <w:rFonts w:cs="Times New Roman"/>
        </w:rPr>
        <w:t xml:space="preserve"> provided sufficient confidence to move forward to real world testing.</w:t>
      </w:r>
    </w:p>
    <w:p w14:paraId="160B086C" w14:textId="3813E506" w:rsidR="003F7FED" w:rsidRPr="008B1E85" w:rsidRDefault="00236E6D" w:rsidP="008B1E85">
      <w:pPr>
        <w:rPr>
          <w:rFonts w:cs="Times New Roman"/>
          <w:b/>
          <w:bCs/>
        </w:rPr>
      </w:pPr>
      <w:r w:rsidRPr="009D2AA9">
        <w:rPr>
          <w:rFonts w:cs="Times New Roman"/>
        </w:rPr>
        <w:br w:type="page"/>
      </w:r>
    </w:p>
    <w:sdt>
      <w:sdtPr>
        <w:rPr>
          <w:rFonts w:ascii="Arial" w:hAnsi="Arial" w:cs="Arial"/>
          <w:b w:val="0"/>
          <w:caps w:val="0"/>
        </w:rPr>
        <w:id w:val="607165129"/>
        <w:docPartObj>
          <w:docPartGallery w:val="Table of Contents"/>
          <w:docPartUnique/>
        </w:docPartObj>
      </w:sdtPr>
      <w:sdtEndPr>
        <w:rPr>
          <w:rFonts w:ascii="Times New Roman" w:hAnsi="Times New Roman" w:cs="Times New Roman"/>
          <w:bCs/>
          <w:noProof/>
        </w:rPr>
      </w:sdtEndPr>
      <w:sdtContent>
        <w:p w14:paraId="731AFE1E" w14:textId="01256330" w:rsidR="00175A16" w:rsidRPr="00175A16" w:rsidRDefault="00E91931" w:rsidP="00175A16">
          <w:pPr>
            <w:pStyle w:val="TOCHeading"/>
          </w:pPr>
          <w:r w:rsidRPr="00694A05">
            <w:t>Table of Contents</w:t>
          </w:r>
          <w:r w:rsidRPr="00240612">
            <w:rPr>
              <w:b w:val="0"/>
            </w:rPr>
            <w:fldChar w:fldCharType="begin"/>
          </w:r>
          <w:r w:rsidRPr="00240612">
            <w:instrText xml:space="preserve"> TOC \o "1-3" \h \z \u </w:instrText>
          </w:r>
          <w:r w:rsidRPr="00240612">
            <w:rPr>
              <w:b w:val="0"/>
            </w:rPr>
            <w:fldChar w:fldCharType="separate"/>
          </w:r>
        </w:p>
        <w:p w14:paraId="6D93CC4B" w14:textId="32A673FF" w:rsidR="00175A16" w:rsidRPr="00175A16" w:rsidRDefault="00000000">
          <w:pPr>
            <w:pStyle w:val="TOC1"/>
            <w:tabs>
              <w:tab w:val="right" w:leader="dot" w:pos="8630"/>
            </w:tabs>
            <w:rPr>
              <w:rFonts w:eastAsiaTheme="minorEastAsia" w:cs="Times New Roman"/>
              <w:noProof/>
              <w:kern w:val="2"/>
              <w:sz w:val="22"/>
              <w:szCs w:val="22"/>
              <w14:ligatures w14:val="standardContextual"/>
            </w:rPr>
          </w:pPr>
          <w:hyperlink w:anchor="_Toc140665316" w:history="1">
            <w:r w:rsidR="00175A16" w:rsidRPr="00175A16">
              <w:rPr>
                <w:rStyle w:val="Hyperlink"/>
                <w:rFonts w:ascii="Times New Roman" w:hAnsi="Times New Roman" w:cs="Times New Roman"/>
                <w:noProof/>
              </w:rPr>
              <w:t>C</w:t>
            </w:r>
            <w:r w:rsidR="005B4BE5">
              <w:rPr>
                <w:rStyle w:val="Hyperlink"/>
                <w:rFonts w:ascii="Times New Roman" w:hAnsi="Times New Roman" w:cs="Times New Roman"/>
                <w:noProof/>
              </w:rPr>
              <w:t>HAPTER</w:t>
            </w:r>
            <w:r w:rsidR="00175A16" w:rsidRPr="00175A16">
              <w:rPr>
                <w:rStyle w:val="Hyperlink"/>
                <w:rFonts w:ascii="Times New Roman" w:hAnsi="Times New Roman" w:cs="Times New Roman"/>
                <w:noProof/>
              </w:rPr>
              <w:t xml:space="preserve"> 1 </w:t>
            </w:r>
            <w:r w:rsidR="00175A16">
              <w:rPr>
                <w:rStyle w:val="Hyperlink"/>
                <w:rFonts w:ascii="Times New Roman" w:hAnsi="Times New Roman" w:cs="Times New Roman"/>
                <w:noProof/>
              </w:rPr>
              <w:t>INTRODUCTION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_Toc140665316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w:t>
            </w:r>
            <w:r w:rsidR="00175A16" w:rsidRPr="00175A16">
              <w:rPr>
                <w:rFonts w:cs="Times New Roman"/>
                <w:noProof/>
                <w:webHidden/>
              </w:rPr>
              <w:fldChar w:fldCharType="end"/>
            </w:r>
          </w:hyperlink>
        </w:p>
        <w:p w14:paraId="5A113BC7" w14:textId="5A77A9BD"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17" w:history="1">
            <w:r w:rsidR="00175A16" w:rsidRPr="00175A16">
              <w:rPr>
                <w:rStyle w:val="Hyperlink"/>
                <w:rFonts w:ascii="Times New Roman" w:hAnsi="Times New Roman" w:cs="Times New Roman"/>
                <w:noProof/>
              </w:rPr>
              <w:t>Railroads in the United States</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_Toc140665317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w:t>
            </w:r>
            <w:r w:rsidR="00175A16" w:rsidRPr="00175A16">
              <w:rPr>
                <w:rFonts w:cs="Times New Roman"/>
                <w:noProof/>
                <w:webHidden/>
              </w:rPr>
              <w:fldChar w:fldCharType="end"/>
            </w:r>
          </w:hyperlink>
        </w:p>
        <w:p w14:paraId="622F15BC" w14:textId="0C24CF60"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18" w:history="1">
            <w:r w:rsidR="00175A16" w:rsidRPr="00175A16">
              <w:rPr>
                <w:rStyle w:val="Hyperlink"/>
                <w:rFonts w:ascii="Times New Roman" w:hAnsi="Times New Roman" w:cs="Times New Roman"/>
                <w:noProof/>
              </w:rPr>
              <w:t>Industry Statistics</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_Toc140665318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w:t>
            </w:r>
            <w:r w:rsidR="00175A16" w:rsidRPr="00175A16">
              <w:rPr>
                <w:rFonts w:cs="Times New Roman"/>
                <w:noProof/>
                <w:webHidden/>
              </w:rPr>
              <w:fldChar w:fldCharType="end"/>
            </w:r>
          </w:hyperlink>
        </w:p>
        <w:p w14:paraId="4361C256" w14:textId="1EDDBFA8"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19" w:history="1">
            <w:r w:rsidR="00175A16" w:rsidRPr="00175A16">
              <w:rPr>
                <w:rStyle w:val="Hyperlink"/>
                <w:rFonts w:ascii="Times New Roman" w:hAnsi="Times New Roman" w:cs="Times New Roman"/>
                <w:noProof/>
              </w:rPr>
              <w:t>Rail Safety</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_Toc140665319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w:t>
            </w:r>
            <w:r w:rsidR="00175A16" w:rsidRPr="00175A16">
              <w:rPr>
                <w:rFonts w:cs="Times New Roman"/>
                <w:noProof/>
                <w:webHidden/>
              </w:rPr>
              <w:fldChar w:fldCharType="end"/>
            </w:r>
          </w:hyperlink>
        </w:p>
        <w:p w14:paraId="18692C72" w14:textId="0B6016F8"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20" w:history="1">
            <w:r w:rsidR="00175A16" w:rsidRPr="00175A16">
              <w:rPr>
                <w:rStyle w:val="Hyperlink"/>
                <w:rFonts w:ascii="Times New Roman" w:hAnsi="Times New Roman" w:cs="Times New Roman"/>
                <w:noProof/>
              </w:rPr>
              <w:t>Proposed Research</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_Toc140665320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2</w:t>
            </w:r>
            <w:r w:rsidR="00175A16" w:rsidRPr="00175A16">
              <w:rPr>
                <w:rFonts w:cs="Times New Roman"/>
                <w:noProof/>
                <w:webHidden/>
              </w:rPr>
              <w:fldChar w:fldCharType="end"/>
            </w:r>
          </w:hyperlink>
        </w:p>
        <w:p w14:paraId="15DAC4AB" w14:textId="5F121A8C" w:rsidR="00175A16" w:rsidRPr="00175A16" w:rsidRDefault="00000000">
          <w:pPr>
            <w:pStyle w:val="TOC1"/>
            <w:tabs>
              <w:tab w:val="right" w:leader="dot" w:pos="8630"/>
            </w:tabs>
            <w:rPr>
              <w:rFonts w:eastAsiaTheme="minorEastAsia" w:cs="Times New Roman"/>
              <w:noProof/>
              <w:kern w:val="2"/>
              <w:sz w:val="22"/>
              <w:szCs w:val="22"/>
              <w14:ligatures w14:val="standardContextual"/>
            </w:rPr>
          </w:pPr>
          <w:hyperlink w:anchor="_Toc140665321" w:history="1">
            <w:r w:rsidR="00175A16" w:rsidRPr="00175A16">
              <w:rPr>
                <w:rStyle w:val="Hyperlink"/>
                <w:rFonts w:ascii="Times New Roman" w:hAnsi="Times New Roman" w:cs="Times New Roman"/>
                <w:noProof/>
              </w:rPr>
              <w:t>C</w:t>
            </w:r>
            <w:r w:rsidR="005B4BE5">
              <w:rPr>
                <w:rStyle w:val="Hyperlink"/>
                <w:rFonts w:ascii="Times New Roman" w:hAnsi="Times New Roman" w:cs="Times New Roman"/>
                <w:noProof/>
              </w:rPr>
              <w:t>HAPTER</w:t>
            </w:r>
            <w:r w:rsidR="00175A16" w:rsidRPr="00175A16">
              <w:rPr>
                <w:rStyle w:val="Hyperlink"/>
                <w:rFonts w:ascii="Times New Roman" w:hAnsi="Times New Roman" w:cs="Times New Roman"/>
                <w:noProof/>
              </w:rPr>
              <w:t xml:space="preserve"> 2 </w:t>
            </w:r>
            <w:r w:rsidR="00175A16">
              <w:rPr>
                <w:rStyle w:val="Hyperlink"/>
                <w:rFonts w:ascii="Times New Roman" w:hAnsi="Times New Roman" w:cs="Times New Roman"/>
                <w:noProof/>
              </w:rPr>
              <w:t>BACKGROUND INFORMATION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_Toc140665321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w:t>
            </w:r>
            <w:r w:rsidR="00175A16" w:rsidRPr="00175A16">
              <w:rPr>
                <w:rFonts w:cs="Times New Roman"/>
                <w:noProof/>
                <w:webHidden/>
              </w:rPr>
              <w:fldChar w:fldCharType="end"/>
            </w:r>
          </w:hyperlink>
        </w:p>
        <w:p w14:paraId="04B790E4" w14:textId="1C721D64"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22" w:history="1">
            <w:r w:rsidR="00175A16" w:rsidRPr="00175A16">
              <w:rPr>
                <w:rStyle w:val="Hyperlink"/>
                <w:rFonts w:ascii="Times New Roman" w:hAnsi="Times New Roman" w:cs="Times New Roman"/>
                <w:noProof/>
              </w:rPr>
              <w:t>X-Ray Radiography</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_Toc140665322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w:t>
            </w:r>
            <w:r w:rsidR="00175A16" w:rsidRPr="00175A16">
              <w:rPr>
                <w:rFonts w:cs="Times New Roman"/>
                <w:noProof/>
                <w:webHidden/>
              </w:rPr>
              <w:fldChar w:fldCharType="end"/>
            </w:r>
          </w:hyperlink>
        </w:p>
        <w:p w14:paraId="113E3A38" w14:textId="47DFCC63"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23" w:history="1">
            <w:r w:rsidR="00175A16" w:rsidRPr="00175A16">
              <w:rPr>
                <w:rStyle w:val="Hyperlink"/>
                <w:rFonts w:ascii="Times New Roman" w:hAnsi="Times New Roman" w:cs="Times New Roman"/>
                <w:noProof/>
              </w:rPr>
              <w:t>History of X-ray Radiography</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_Toc140665323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w:t>
            </w:r>
            <w:r w:rsidR="00175A16" w:rsidRPr="00175A16">
              <w:rPr>
                <w:rFonts w:cs="Times New Roman"/>
                <w:noProof/>
                <w:webHidden/>
              </w:rPr>
              <w:fldChar w:fldCharType="end"/>
            </w:r>
          </w:hyperlink>
        </w:p>
        <w:p w14:paraId="1B4C4373" w14:textId="6DBDE18A"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24" w:history="1">
            <w:r w:rsidR="00175A16" w:rsidRPr="00175A16">
              <w:rPr>
                <w:rStyle w:val="Hyperlink"/>
                <w:rFonts w:ascii="Times New Roman" w:hAnsi="Times New Roman" w:cs="Times New Roman"/>
                <w:noProof/>
              </w:rPr>
              <w:t>X-ray Production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_Toc140665324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4</w:t>
            </w:r>
            <w:r w:rsidR="00175A16" w:rsidRPr="00175A16">
              <w:rPr>
                <w:rFonts w:cs="Times New Roman"/>
                <w:noProof/>
                <w:webHidden/>
              </w:rPr>
              <w:fldChar w:fldCharType="end"/>
            </w:r>
          </w:hyperlink>
        </w:p>
        <w:p w14:paraId="57C442BB" w14:textId="2ADBBC57"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25" w:history="1">
            <w:r w:rsidR="00175A16" w:rsidRPr="00175A16">
              <w:rPr>
                <w:rStyle w:val="Hyperlink"/>
                <w:rFonts w:ascii="Times New Roman" w:hAnsi="Times New Roman" w:cs="Times New Roman"/>
                <w:noProof/>
              </w:rPr>
              <w:t>X-ray Interactions in Matter</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_Toc140665325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8</w:t>
            </w:r>
            <w:r w:rsidR="00175A16" w:rsidRPr="00175A16">
              <w:rPr>
                <w:rFonts w:cs="Times New Roman"/>
                <w:noProof/>
                <w:webHidden/>
              </w:rPr>
              <w:fldChar w:fldCharType="end"/>
            </w:r>
          </w:hyperlink>
        </w:p>
        <w:p w14:paraId="1F40E35E" w14:textId="6DBB2EE8"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26" w:history="1">
            <w:r w:rsidR="00175A16" w:rsidRPr="00175A16">
              <w:rPr>
                <w:rStyle w:val="Hyperlink"/>
                <w:rFonts w:ascii="Times New Roman" w:hAnsi="Times New Roman" w:cs="Times New Roman"/>
                <w:noProof/>
              </w:rPr>
              <w:t>Radiographic X-ray Detectors</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_Toc140665326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10</w:t>
            </w:r>
            <w:r w:rsidR="00175A16" w:rsidRPr="00175A16">
              <w:rPr>
                <w:rFonts w:cs="Times New Roman"/>
                <w:noProof/>
                <w:webHidden/>
              </w:rPr>
              <w:fldChar w:fldCharType="end"/>
            </w:r>
          </w:hyperlink>
        </w:p>
        <w:p w14:paraId="175F420D" w14:textId="395FC82F"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27" w:history="1">
            <w:r w:rsidR="00175A16" w:rsidRPr="00175A16">
              <w:rPr>
                <w:rStyle w:val="Hyperlink"/>
                <w:rFonts w:ascii="Times New Roman" w:hAnsi="Times New Roman" w:cs="Times New Roman"/>
                <w:noProof/>
              </w:rPr>
              <w:t>The Monte Carlo Method</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_Toc140665327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11</w:t>
            </w:r>
            <w:r w:rsidR="00175A16" w:rsidRPr="00175A16">
              <w:rPr>
                <w:rFonts w:cs="Times New Roman"/>
                <w:noProof/>
                <w:webHidden/>
              </w:rPr>
              <w:fldChar w:fldCharType="end"/>
            </w:r>
          </w:hyperlink>
        </w:p>
        <w:p w14:paraId="3C75A957" w14:textId="60079FAB" w:rsidR="00175A16" w:rsidRPr="00175A16" w:rsidRDefault="00000000">
          <w:pPr>
            <w:pStyle w:val="TOC1"/>
            <w:tabs>
              <w:tab w:val="right" w:leader="dot" w:pos="8630"/>
            </w:tabs>
            <w:rPr>
              <w:rFonts w:eastAsiaTheme="minorEastAsia" w:cs="Times New Roman"/>
              <w:noProof/>
              <w:kern w:val="2"/>
              <w:sz w:val="22"/>
              <w:szCs w:val="22"/>
              <w14:ligatures w14:val="standardContextual"/>
            </w:rPr>
          </w:pPr>
          <w:hyperlink w:anchor="_Toc140665328" w:history="1">
            <w:r w:rsidR="00175A16" w:rsidRPr="00175A16">
              <w:rPr>
                <w:rStyle w:val="Hyperlink"/>
                <w:rFonts w:ascii="Times New Roman" w:hAnsi="Times New Roman" w:cs="Times New Roman"/>
                <w:noProof/>
              </w:rPr>
              <w:t>C</w:t>
            </w:r>
            <w:r w:rsidR="005B4BE5">
              <w:rPr>
                <w:rStyle w:val="Hyperlink"/>
                <w:rFonts w:ascii="Times New Roman" w:hAnsi="Times New Roman" w:cs="Times New Roman"/>
                <w:noProof/>
              </w:rPr>
              <w:t>HAPTER</w:t>
            </w:r>
            <w:r w:rsidR="00175A16" w:rsidRPr="00175A16">
              <w:rPr>
                <w:rStyle w:val="Hyperlink"/>
                <w:rFonts w:ascii="Times New Roman" w:hAnsi="Times New Roman" w:cs="Times New Roman"/>
                <w:noProof/>
              </w:rPr>
              <w:t xml:space="preserve"> 3 </w:t>
            </w:r>
            <w:r w:rsidR="00175A16">
              <w:rPr>
                <w:rStyle w:val="Hyperlink"/>
                <w:rFonts w:ascii="Times New Roman" w:hAnsi="Times New Roman" w:cs="Times New Roman"/>
                <w:noProof/>
              </w:rPr>
              <w:t>X-RAY SOURCE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_Toc140665328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12</w:t>
            </w:r>
            <w:r w:rsidR="00175A16" w:rsidRPr="00175A16">
              <w:rPr>
                <w:rFonts w:cs="Times New Roman"/>
                <w:noProof/>
                <w:webHidden/>
              </w:rPr>
              <w:fldChar w:fldCharType="end"/>
            </w:r>
          </w:hyperlink>
        </w:p>
        <w:p w14:paraId="08EE466D" w14:textId="0D357F24"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29" w:history="1">
            <w:r w:rsidR="00175A16" w:rsidRPr="00175A16">
              <w:rPr>
                <w:rStyle w:val="Hyperlink"/>
                <w:rFonts w:ascii="Times New Roman" w:hAnsi="Times New Roman" w:cs="Times New Roman"/>
                <w:noProof/>
              </w:rPr>
              <w:t>450 kVp Source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_Toc140665329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12</w:t>
            </w:r>
            <w:r w:rsidR="00175A16" w:rsidRPr="00175A16">
              <w:rPr>
                <w:rFonts w:cs="Times New Roman"/>
                <w:noProof/>
                <w:webHidden/>
              </w:rPr>
              <w:fldChar w:fldCharType="end"/>
            </w:r>
          </w:hyperlink>
        </w:p>
        <w:p w14:paraId="38107294" w14:textId="408C96CD"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30" w:history="1">
            <w:r w:rsidR="00175A16" w:rsidRPr="00175A16">
              <w:rPr>
                <w:rStyle w:val="Hyperlink"/>
                <w:rFonts w:ascii="Times New Roman" w:hAnsi="Times New Roman" w:cs="Times New Roman"/>
                <w:noProof/>
              </w:rPr>
              <w:t>Beam Spectrum and Profiles</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_Toc140665330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12</w:t>
            </w:r>
            <w:r w:rsidR="00175A16" w:rsidRPr="00175A16">
              <w:rPr>
                <w:rFonts w:cs="Times New Roman"/>
                <w:noProof/>
                <w:webHidden/>
              </w:rPr>
              <w:fldChar w:fldCharType="end"/>
            </w:r>
          </w:hyperlink>
        </w:p>
        <w:p w14:paraId="6A086D55" w14:textId="51C4A0BF"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31" w:history="1">
            <w:r w:rsidR="00175A16" w:rsidRPr="00175A16">
              <w:rPr>
                <w:rStyle w:val="Hyperlink"/>
                <w:rFonts w:ascii="Times New Roman" w:hAnsi="Times New Roman" w:cs="Times New Roman"/>
                <w:noProof/>
              </w:rPr>
              <w:t>Angular Dependent Source Implementation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_Toc140665331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14</w:t>
            </w:r>
            <w:r w:rsidR="00175A16" w:rsidRPr="00175A16">
              <w:rPr>
                <w:rFonts w:cs="Times New Roman"/>
                <w:noProof/>
                <w:webHidden/>
              </w:rPr>
              <w:fldChar w:fldCharType="end"/>
            </w:r>
          </w:hyperlink>
        </w:p>
        <w:p w14:paraId="6057405A" w14:textId="600287B4"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32" w:history="1">
            <w:r w:rsidR="00175A16" w:rsidRPr="00175A16">
              <w:rPr>
                <w:rStyle w:val="Hyperlink"/>
                <w:rFonts w:ascii="Times New Roman" w:hAnsi="Times New Roman" w:cs="Times New Roman"/>
                <w:noProof/>
              </w:rPr>
              <w:t>3, 6, 9, and 15 MVp Source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_Toc140665332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14</w:t>
            </w:r>
            <w:r w:rsidR="00175A16" w:rsidRPr="00175A16">
              <w:rPr>
                <w:rFonts w:cs="Times New Roman"/>
                <w:noProof/>
                <w:webHidden/>
              </w:rPr>
              <w:fldChar w:fldCharType="end"/>
            </w:r>
          </w:hyperlink>
        </w:p>
        <w:p w14:paraId="0E4C9ACF" w14:textId="5E63229E"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33" w:history="1">
            <w:r w:rsidR="00175A16" w:rsidRPr="00175A16">
              <w:rPr>
                <w:rStyle w:val="Hyperlink"/>
                <w:rFonts w:ascii="Times New Roman" w:hAnsi="Times New Roman" w:cs="Times New Roman"/>
                <w:noProof/>
              </w:rPr>
              <w:t>Target Optimization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_Toc140665333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14</w:t>
            </w:r>
            <w:r w:rsidR="00175A16" w:rsidRPr="00175A16">
              <w:rPr>
                <w:rFonts w:cs="Times New Roman"/>
                <w:noProof/>
                <w:webHidden/>
              </w:rPr>
              <w:fldChar w:fldCharType="end"/>
            </w:r>
          </w:hyperlink>
        </w:p>
        <w:p w14:paraId="2BDBB012" w14:textId="0D887082"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34" w:history="1">
            <w:r w:rsidR="00175A16" w:rsidRPr="00175A16">
              <w:rPr>
                <w:rStyle w:val="Hyperlink"/>
                <w:rFonts w:ascii="Times New Roman" w:hAnsi="Times New Roman" w:cs="Times New Roman"/>
                <w:noProof/>
              </w:rPr>
              <w:t>Transmission Target Spectra and Angular Dependence</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_Toc140665334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16</w:t>
            </w:r>
            <w:r w:rsidR="00175A16" w:rsidRPr="00175A16">
              <w:rPr>
                <w:rFonts w:cs="Times New Roman"/>
                <w:noProof/>
                <w:webHidden/>
              </w:rPr>
              <w:fldChar w:fldCharType="end"/>
            </w:r>
          </w:hyperlink>
        </w:p>
        <w:p w14:paraId="25FE7736" w14:textId="27CCED71"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35" w:history="1">
            <w:r w:rsidR="00175A16" w:rsidRPr="00175A16">
              <w:rPr>
                <w:rStyle w:val="Hyperlink"/>
                <w:rFonts w:ascii="Times New Roman" w:hAnsi="Times New Roman" w:cs="Times New Roman"/>
                <w:noProof/>
              </w:rPr>
              <w:t>Angular and Energy Dependent Source Implementation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_Toc140665335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16</w:t>
            </w:r>
            <w:r w:rsidR="00175A16" w:rsidRPr="00175A16">
              <w:rPr>
                <w:rFonts w:cs="Times New Roman"/>
                <w:noProof/>
                <w:webHidden/>
              </w:rPr>
              <w:fldChar w:fldCharType="end"/>
            </w:r>
          </w:hyperlink>
        </w:p>
        <w:p w14:paraId="2E300FD6" w14:textId="7101CD0F" w:rsidR="00175A16" w:rsidRPr="00175A16" w:rsidRDefault="00000000">
          <w:pPr>
            <w:pStyle w:val="TOC1"/>
            <w:tabs>
              <w:tab w:val="right" w:leader="dot" w:pos="8630"/>
            </w:tabs>
            <w:rPr>
              <w:rFonts w:eastAsiaTheme="minorEastAsia" w:cs="Times New Roman"/>
              <w:noProof/>
              <w:kern w:val="2"/>
              <w:sz w:val="22"/>
              <w:szCs w:val="22"/>
              <w14:ligatures w14:val="standardContextual"/>
            </w:rPr>
          </w:pPr>
          <w:hyperlink w:anchor="_Toc140665336" w:history="1">
            <w:r w:rsidR="00175A16" w:rsidRPr="00175A16">
              <w:rPr>
                <w:rStyle w:val="Hyperlink"/>
                <w:rFonts w:ascii="Times New Roman" w:hAnsi="Times New Roman" w:cs="Times New Roman"/>
                <w:noProof/>
              </w:rPr>
              <w:t>C</w:t>
            </w:r>
            <w:r w:rsidR="005B4BE5">
              <w:rPr>
                <w:rStyle w:val="Hyperlink"/>
                <w:rFonts w:ascii="Times New Roman" w:hAnsi="Times New Roman" w:cs="Times New Roman"/>
                <w:noProof/>
              </w:rPr>
              <w:t>HAPTER</w:t>
            </w:r>
            <w:r w:rsidR="00175A16" w:rsidRPr="00175A16">
              <w:rPr>
                <w:rStyle w:val="Hyperlink"/>
                <w:rFonts w:ascii="Times New Roman" w:hAnsi="Times New Roman" w:cs="Times New Roman"/>
                <w:noProof/>
              </w:rPr>
              <w:t xml:space="preserve"> 4 </w:t>
            </w:r>
            <w:r w:rsidR="00175A16">
              <w:rPr>
                <w:rStyle w:val="Hyperlink"/>
                <w:rFonts w:ascii="Times New Roman" w:hAnsi="Times New Roman" w:cs="Times New Roman"/>
                <w:noProof/>
              </w:rPr>
              <w:t>SIMULATION BASED SYSTEM OPIMIZATION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_Toc140665336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19</w:t>
            </w:r>
            <w:r w:rsidR="00175A16" w:rsidRPr="00175A16">
              <w:rPr>
                <w:rFonts w:cs="Times New Roman"/>
                <w:noProof/>
                <w:webHidden/>
              </w:rPr>
              <w:fldChar w:fldCharType="end"/>
            </w:r>
          </w:hyperlink>
        </w:p>
        <w:p w14:paraId="04DC4795" w14:textId="574DA306"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37" w:history="1">
            <w:r w:rsidR="00175A16" w:rsidRPr="00175A16">
              <w:rPr>
                <w:rStyle w:val="Hyperlink"/>
                <w:rFonts w:ascii="Times New Roman" w:hAnsi="Times New Roman" w:cs="Times New Roman"/>
                <w:noProof/>
              </w:rPr>
              <w:t>Rail Simulation and Optimization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_Toc140665337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19</w:t>
            </w:r>
            <w:r w:rsidR="00175A16" w:rsidRPr="00175A16">
              <w:rPr>
                <w:rFonts w:cs="Times New Roman"/>
                <w:noProof/>
                <w:webHidden/>
              </w:rPr>
              <w:fldChar w:fldCharType="end"/>
            </w:r>
          </w:hyperlink>
        </w:p>
        <w:p w14:paraId="11B2D382" w14:textId="7702E804"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38" w:history="1">
            <w:r w:rsidR="00175A16" w:rsidRPr="00175A16">
              <w:rPr>
                <w:rStyle w:val="Hyperlink"/>
                <w:rFonts w:ascii="Times New Roman" w:hAnsi="Times New Roman" w:cs="Times New Roman"/>
                <w:noProof/>
              </w:rPr>
              <w:t>Simulation Geometry</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_Toc140665338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19</w:t>
            </w:r>
            <w:r w:rsidR="00175A16" w:rsidRPr="00175A16">
              <w:rPr>
                <w:rFonts w:cs="Times New Roman"/>
                <w:noProof/>
                <w:webHidden/>
              </w:rPr>
              <w:fldChar w:fldCharType="end"/>
            </w:r>
          </w:hyperlink>
        </w:p>
        <w:p w14:paraId="1468D46E" w14:textId="209C4FF5"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39" w:history="1">
            <w:r w:rsidR="00175A16" w:rsidRPr="00175A16">
              <w:rPr>
                <w:rStyle w:val="Hyperlink"/>
                <w:rFonts w:ascii="Times New Roman" w:hAnsi="Times New Roman" w:cs="Times New Roman"/>
                <w:noProof/>
              </w:rPr>
              <w:t>Spectral Engineering</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_Toc140665339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21</w:t>
            </w:r>
            <w:r w:rsidR="00175A16" w:rsidRPr="00175A16">
              <w:rPr>
                <w:rFonts w:cs="Times New Roman"/>
                <w:noProof/>
                <w:webHidden/>
              </w:rPr>
              <w:fldChar w:fldCharType="end"/>
            </w:r>
          </w:hyperlink>
        </w:p>
        <w:p w14:paraId="14AA4E44" w14:textId="43716E24"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40" w:history="1">
            <w:r w:rsidR="00175A16" w:rsidRPr="00175A16">
              <w:rPr>
                <w:rStyle w:val="Hyperlink"/>
                <w:rFonts w:ascii="Times New Roman" w:hAnsi="Times New Roman" w:cs="Times New Roman"/>
                <w:noProof/>
              </w:rPr>
              <w:t>Attenuation Correction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_Toc140665340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24</w:t>
            </w:r>
            <w:r w:rsidR="00175A16" w:rsidRPr="00175A16">
              <w:rPr>
                <w:rFonts w:cs="Times New Roman"/>
                <w:noProof/>
                <w:webHidden/>
              </w:rPr>
              <w:fldChar w:fldCharType="end"/>
            </w:r>
          </w:hyperlink>
        </w:p>
        <w:p w14:paraId="6489330F" w14:textId="52421515" w:rsidR="00175A16" w:rsidRPr="00175A16" w:rsidRDefault="00000000">
          <w:pPr>
            <w:pStyle w:val="TOC1"/>
            <w:tabs>
              <w:tab w:val="right" w:leader="dot" w:pos="8630"/>
            </w:tabs>
            <w:rPr>
              <w:rFonts w:eastAsiaTheme="minorEastAsia" w:cs="Times New Roman"/>
              <w:noProof/>
              <w:kern w:val="2"/>
              <w:sz w:val="22"/>
              <w:szCs w:val="22"/>
              <w14:ligatures w14:val="standardContextual"/>
            </w:rPr>
          </w:pPr>
          <w:hyperlink w:anchor="_Toc140665341" w:history="1">
            <w:r w:rsidR="00175A16" w:rsidRPr="00175A16">
              <w:rPr>
                <w:rStyle w:val="Hyperlink"/>
                <w:rFonts w:ascii="Times New Roman" w:hAnsi="Times New Roman" w:cs="Times New Roman"/>
                <w:noProof/>
              </w:rPr>
              <w:t>C</w:t>
            </w:r>
            <w:r w:rsidR="005B4BE5">
              <w:rPr>
                <w:rStyle w:val="Hyperlink"/>
                <w:rFonts w:ascii="Times New Roman" w:hAnsi="Times New Roman" w:cs="Times New Roman"/>
                <w:noProof/>
              </w:rPr>
              <w:t>HAPTER</w:t>
            </w:r>
            <w:r w:rsidR="00175A16" w:rsidRPr="00175A16">
              <w:rPr>
                <w:rStyle w:val="Hyperlink"/>
                <w:rFonts w:ascii="Times New Roman" w:hAnsi="Times New Roman" w:cs="Times New Roman"/>
                <w:noProof/>
              </w:rPr>
              <w:t xml:space="preserve"> 5 </w:t>
            </w:r>
            <w:r w:rsidR="00175A16">
              <w:rPr>
                <w:rStyle w:val="Hyperlink"/>
                <w:rFonts w:ascii="Times New Roman" w:hAnsi="Times New Roman" w:cs="Times New Roman"/>
                <w:noProof/>
              </w:rPr>
              <w:t>RESULTS AND DISCUSSION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_Toc140665341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26</w:t>
            </w:r>
            <w:r w:rsidR="00175A16" w:rsidRPr="00175A16">
              <w:rPr>
                <w:rFonts w:cs="Times New Roman"/>
                <w:noProof/>
                <w:webHidden/>
              </w:rPr>
              <w:fldChar w:fldCharType="end"/>
            </w:r>
          </w:hyperlink>
        </w:p>
        <w:p w14:paraId="7E78B4AA" w14:textId="3296C836"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42" w:history="1">
            <w:r w:rsidR="00175A16" w:rsidRPr="00175A16">
              <w:rPr>
                <w:rStyle w:val="Hyperlink"/>
                <w:rFonts w:ascii="Times New Roman" w:hAnsi="Times New Roman" w:cs="Times New Roman"/>
                <w:noProof/>
              </w:rPr>
              <w:t>Source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_Toc140665342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26</w:t>
            </w:r>
            <w:r w:rsidR="00175A16" w:rsidRPr="00175A16">
              <w:rPr>
                <w:rFonts w:cs="Times New Roman"/>
                <w:noProof/>
                <w:webHidden/>
              </w:rPr>
              <w:fldChar w:fldCharType="end"/>
            </w:r>
          </w:hyperlink>
        </w:p>
        <w:p w14:paraId="77B7E560" w14:textId="4B57F68C"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43" w:history="1">
            <w:r w:rsidR="00175A16" w:rsidRPr="00175A16">
              <w:rPr>
                <w:rStyle w:val="Hyperlink"/>
                <w:rFonts w:ascii="Times New Roman" w:hAnsi="Times New Roman" w:cs="Times New Roman"/>
                <w:noProof/>
              </w:rPr>
              <w:t>450 kVp Beam Spectrum and Profiles</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_Toc140665343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26</w:t>
            </w:r>
            <w:r w:rsidR="00175A16" w:rsidRPr="00175A16">
              <w:rPr>
                <w:rFonts w:cs="Times New Roman"/>
                <w:noProof/>
                <w:webHidden/>
              </w:rPr>
              <w:fldChar w:fldCharType="end"/>
            </w:r>
          </w:hyperlink>
        </w:p>
        <w:p w14:paraId="64E78B62" w14:textId="1E2D737D"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44" w:history="1">
            <w:r w:rsidR="00175A16" w:rsidRPr="00175A16">
              <w:rPr>
                <w:rStyle w:val="Hyperlink"/>
                <w:rFonts w:ascii="Times New Roman" w:hAnsi="Times New Roman" w:cs="Times New Roman"/>
                <w:noProof/>
              </w:rPr>
              <w:t>3, 6, 9, and 15 MVp Target Optimization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_Toc140665344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26</w:t>
            </w:r>
            <w:r w:rsidR="00175A16" w:rsidRPr="00175A16">
              <w:rPr>
                <w:rFonts w:cs="Times New Roman"/>
                <w:noProof/>
                <w:webHidden/>
              </w:rPr>
              <w:fldChar w:fldCharType="end"/>
            </w:r>
          </w:hyperlink>
        </w:p>
        <w:p w14:paraId="21DB2404" w14:textId="2C4D7998"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45" w:history="1">
            <w:r w:rsidR="00175A16" w:rsidRPr="00175A16">
              <w:rPr>
                <w:rStyle w:val="Hyperlink"/>
                <w:rFonts w:ascii="Times New Roman" w:hAnsi="Times New Roman" w:cs="Times New Roman"/>
                <w:noProof/>
              </w:rPr>
              <w:t>Transmission Target Energy and Angular Dependence</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_Toc140665345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31</w:t>
            </w:r>
            <w:r w:rsidR="00175A16" w:rsidRPr="00175A16">
              <w:rPr>
                <w:rFonts w:cs="Times New Roman"/>
                <w:noProof/>
                <w:webHidden/>
              </w:rPr>
              <w:fldChar w:fldCharType="end"/>
            </w:r>
          </w:hyperlink>
        </w:p>
        <w:p w14:paraId="6F017921" w14:textId="033AAD2F"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46" w:history="1">
            <w:r w:rsidR="00175A16" w:rsidRPr="00175A16">
              <w:rPr>
                <w:rStyle w:val="Hyperlink"/>
                <w:rFonts w:ascii="Times New Roman" w:hAnsi="Times New Roman" w:cs="Times New Roman"/>
                <w:noProof/>
              </w:rPr>
              <w:t>3 MVp Source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_Toc140665346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31</w:t>
            </w:r>
            <w:r w:rsidR="00175A16" w:rsidRPr="00175A16">
              <w:rPr>
                <w:rFonts w:cs="Times New Roman"/>
                <w:noProof/>
                <w:webHidden/>
              </w:rPr>
              <w:fldChar w:fldCharType="end"/>
            </w:r>
          </w:hyperlink>
        </w:p>
        <w:p w14:paraId="2690D25D" w14:textId="4F7794F0"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47" w:history="1">
            <w:r w:rsidR="00175A16" w:rsidRPr="00175A16">
              <w:rPr>
                <w:rStyle w:val="Hyperlink"/>
                <w:rFonts w:ascii="Times New Roman" w:hAnsi="Times New Roman" w:cs="Times New Roman"/>
                <w:noProof/>
              </w:rPr>
              <w:t>6 MVp Source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_Toc140665347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31</w:t>
            </w:r>
            <w:r w:rsidR="00175A16" w:rsidRPr="00175A16">
              <w:rPr>
                <w:rFonts w:cs="Times New Roman"/>
                <w:noProof/>
                <w:webHidden/>
              </w:rPr>
              <w:fldChar w:fldCharType="end"/>
            </w:r>
          </w:hyperlink>
        </w:p>
        <w:p w14:paraId="1CE2F881" w14:textId="532248C9"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48" w:history="1">
            <w:r w:rsidR="00175A16" w:rsidRPr="00175A16">
              <w:rPr>
                <w:rStyle w:val="Hyperlink"/>
                <w:rFonts w:ascii="Times New Roman" w:hAnsi="Times New Roman" w:cs="Times New Roman"/>
                <w:noProof/>
              </w:rPr>
              <w:t>9 MVp Source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_Toc140665348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35</w:t>
            </w:r>
            <w:r w:rsidR="00175A16" w:rsidRPr="00175A16">
              <w:rPr>
                <w:rFonts w:cs="Times New Roman"/>
                <w:noProof/>
                <w:webHidden/>
              </w:rPr>
              <w:fldChar w:fldCharType="end"/>
            </w:r>
          </w:hyperlink>
        </w:p>
        <w:p w14:paraId="4A64219D" w14:textId="27506DBC"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49" w:history="1">
            <w:r w:rsidR="00175A16" w:rsidRPr="00175A16">
              <w:rPr>
                <w:rStyle w:val="Hyperlink"/>
                <w:rFonts w:ascii="Times New Roman" w:hAnsi="Times New Roman" w:cs="Times New Roman"/>
                <w:noProof/>
              </w:rPr>
              <w:t>15 MVp Source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_Toc140665349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35</w:t>
            </w:r>
            <w:r w:rsidR="00175A16" w:rsidRPr="00175A16">
              <w:rPr>
                <w:rFonts w:cs="Times New Roman"/>
                <w:noProof/>
                <w:webHidden/>
              </w:rPr>
              <w:fldChar w:fldCharType="end"/>
            </w:r>
          </w:hyperlink>
        </w:p>
        <w:p w14:paraId="7E6A5913" w14:textId="1E2EB969"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50" w:history="1">
            <w:r w:rsidR="00175A16" w:rsidRPr="00175A16">
              <w:rPr>
                <w:rStyle w:val="Hyperlink"/>
                <w:rFonts w:ascii="Times New Roman" w:hAnsi="Times New Roman" w:cs="Times New Roman"/>
                <w:noProof/>
              </w:rPr>
              <w:t>System Optimization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_Toc140665350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35</w:t>
            </w:r>
            <w:r w:rsidR="00175A16" w:rsidRPr="00175A16">
              <w:rPr>
                <w:rFonts w:cs="Times New Roman"/>
                <w:noProof/>
                <w:webHidden/>
              </w:rPr>
              <w:fldChar w:fldCharType="end"/>
            </w:r>
          </w:hyperlink>
        </w:p>
        <w:p w14:paraId="50E83453" w14:textId="687E93AB"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51" w:history="1">
            <w:r w:rsidR="00175A16" w:rsidRPr="00175A16">
              <w:rPr>
                <w:rStyle w:val="Hyperlink"/>
                <w:rFonts w:ascii="Times New Roman" w:hAnsi="Times New Roman" w:cs="Times New Roman"/>
                <w:noProof/>
              </w:rPr>
              <w:t>Source Selection and Initial Simulations</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_Toc140665351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35</w:t>
            </w:r>
            <w:r w:rsidR="00175A16" w:rsidRPr="00175A16">
              <w:rPr>
                <w:rFonts w:cs="Times New Roman"/>
                <w:noProof/>
                <w:webHidden/>
              </w:rPr>
              <w:fldChar w:fldCharType="end"/>
            </w:r>
          </w:hyperlink>
        </w:p>
        <w:p w14:paraId="772C28E5" w14:textId="5C9C3160"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52" w:history="1">
            <w:r w:rsidR="00175A16" w:rsidRPr="00175A16">
              <w:rPr>
                <w:rStyle w:val="Hyperlink"/>
                <w:rFonts w:ascii="Times New Roman" w:hAnsi="Times New Roman" w:cs="Times New Roman"/>
                <w:noProof/>
              </w:rPr>
              <w:t>Spectral Engineering</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_Toc140665352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38</w:t>
            </w:r>
            <w:r w:rsidR="00175A16" w:rsidRPr="00175A16">
              <w:rPr>
                <w:rFonts w:cs="Times New Roman"/>
                <w:noProof/>
                <w:webHidden/>
              </w:rPr>
              <w:fldChar w:fldCharType="end"/>
            </w:r>
          </w:hyperlink>
        </w:p>
        <w:p w14:paraId="7429C3BD" w14:textId="1853BA29"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53" w:history="1">
            <w:r w:rsidR="00175A16" w:rsidRPr="00175A16">
              <w:rPr>
                <w:rStyle w:val="Hyperlink"/>
                <w:rFonts w:ascii="Times New Roman" w:hAnsi="Times New Roman" w:cs="Times New Roman"/>
                <w:noProof/>
              </w:rPr>
              <w:t>Attenuation Correction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_Toc140665353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45</w:t>
            </w:r>
            <w:r w:rsidR="00175A16" w:rsidRPr="00175A16">
              <w:rPr>
                <w:rFonts w:cs="Times New Roman"/>
                <w:noProof/>
                <w:webHidden/>
              </w:rPr>
              <w:fldChar w:fldCharType="end"/>
            </w:r>
          </w:hyperlink>
        </w:p>
        <w:p w14:paraId="01470EE4" w14:textId="6CB69452" w:rsidR="00175A16" w:rsidRPr="00175A16" w:rsidRDefault="00000000">
          <w:pPr>
            <w:pStyle w:val="TOC3"/>
            <w:tabs>
              <w:tab w:val="right" w:leader="dot" w:pos="8630"/>
            </w:tabs>
            <w:rPr>
              <w:rFonts w:eastAsiaTheme="minorEastAsia" w:cs="Times New Roman"/>
              <w:noProof/>
              <w:kern w:val="2"/>
              <w:sz w:val="22"/>
              <w:szCs w:val="22"/>
              <w14:ligatures w14:val="standardContextual"/>
            </w:rPr>
          </w:pPr>
          <w:hyperlink w:anchor="_Toc140665354" w:history="1">
            <w:r w:rsidR="00175A16" w:rsidRPr="00175A16">
              <w:rPr>
                <w:rStyle w:val="Hyperlink"/>
                <w:rFonts w:ascii="Times New Roman" w:hAnsi="Times New Roman" w:cs="Times New Roman"/>
                <w:noProof/>
              </w:rPr>
              <w:t>Step Wedge Signal and Scatter Characterization</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_Toc140665354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48</w:t>
            </w:r>
            <w:r w:rsidR="00175A16" w:rsidRPr="00175A16">
              <w:rPr>
                <w:rFonts w:cs="Times New Roman"/>
                <w:noProof/>
                <w:webHidden/>
              </w:rPr>
              <w:fldChar w:fldCharType="end"/>
            </w:r>
          </w:hyperlink>
        </w:p>
        <w:p w14:paraId="1E130397" w14:textId="3562A03C" w:rsidR="00175A16" w:rsidRPr="00175A16" w:rsidRDefault="00000000">
          <w:pPr>
            <w:pStyle w:val="TOC1"/>
            <w:tabs>
              <w:tab w:val="right" w:leader="dot" w:pos="8630"/>
            </w:tabs>
            <w:rPr>
              <w:rFonts w:eastAsiaTheme="minorEastAsia" w:cs="Times New Roman"/>
              <w:noProof/>
              <w:kern w:val="2"/>
              <w:sz w:val="22"/>
              <w:szCs w:val="22"/>
              <w14:ligatures w14:val="standardContextual"/>
            </w:rPr>
          </w:pPr>
          <w:hyperlink w:anchor="_Toc140665355" w:history="1">
            <w:r w:rsidR="00175A16" w:rsidRPr="00175A16">
              <w:rPr>
                <w:rStyle w:val="Hyperlink"/>
                <w:rFonts w:ascii="Times New Roman" w:hAnsi="Times New Roman" w:cs="Times New Roman"/>
                <w:noProof/>
              </w:rPr>
              <w:t>C</w:t>
            </w:r>
            <w:r w:rsidR="005B4BE5">
              <w:rPr>
                <w:rStyle w:val="Hyperlink"/>
                <w:rFonts w:ascii="Times New Roman" w:hAnsi="Times New Roman" w:cs="Times New Roman"/>
                <w:noProof/>
              </w:rPr>
              <w:t>HAPTER</w:t>
            </w:r>
            <w:r w:rsidR="00175A16" w:rsidRPr="00175A16">
              <w:rPr>
                <w:rStyle w:val="Hyperlink"/>
                <w:rFonts w:ascii="Times New Roman" w:hAnsi="Times New Roman" w:cs="Times New Roman"/>
                <w:noProof/>
              </w:rPr>
              <w:t xml:space="preserve"> 6 </w:t>
            </w:r>
            <w:r w:rsidR="00175A16">
              <w:rPr>
                <w:rStyle w:val="Hyperlink"/>
                <w:rFonts w:ascii="Times New Roman" w:hAnsi="Times New Roman" w:cs="Times New Roman"/>
                <w:noProof/>
              </w:rPr>
              <w:t>CONCLUSIONS AND FUTURE WORK</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_Toc140665355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54</w:t>
            </w:r>
            <w:r w:rsidR="00175A16" w:rsidRPr="00175A16">
              <w:rPr>
                <w:rFonts w:cs="Times New Roman"/>
                <w:noProof/>
                <w:webHidden/>
              </w:rPr>
              <w:fldChar w:fldCharType="end"/>
            </w:r>
          </w:hyperlink>
        </w:p>
        <w:p w14:paraId="5A7D8BA0" w14:textId="5F113FD6"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56" w:history="1">
            <w:r w:rsidR="00175A16" w:rsidRPr="00175A16">
              <w:rPr>
                <w:rStyle w:val="Hyperlink"/>
                <w:rFonts w:ascii="Times New Roman" w:hAnsi="Times New Roman" w:cs="Times New Roman"/>
                <w:noProof/>
              </w:rPr>
              <w:t>Conclusions</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_Toc140665356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54</w:t>
            </w:r>
            <w:r w:rsidR="00175A16" w:rsidRPr="00175A16">
              <w:rPr>
                <w:rFonts w:cs="Times New Roman"/>
                <w:noProof/>
                <w:webHidden/>
              </w:rPr>
              <w:fldChar w:fldCharType="end"/>
            </w:r>
          </w:hyperlink>
        </w:p>
        <w:p w14:paraId="1D626151" w14:textId="0A047208" w:rsidR="00175A16" w:rsidRPr="00175A16" w:rsidRDefault="00000000">
          <w:pPr>
            <w:pStyle w:val="TOC2"/>
            <w:tabs>
              <w:tab w:val="right" w:leader="dot" w:pos="8630"/>
            </w:tabs>
            <w:rPr>
              <w:rFonts w:eastAsiaTheme="minorEastAsia" w:cs="Times New Roman"/>
              <w:noProof/>
              <w:kern w:val="2"/>
              <w:sz w:val="22"/>
              <w:szCs w:val="22"/>
              <w14:ligatures w14:val="standardContextual"/>
            </w:rPr>
          </w:pPr>
          <w:hyperlink w:anchor="_Toc140665357" w:history="1">
            <w:r w:rsidR="00175A16" w:rsidRPr="00175A16">
              <w:rPr>
                <w:rStyle w:val="Hyperlink"/>
                <w:rFonts w:ascii="Times New Roman" w:hAnsi="Times New Roman" w:cs="Times New Roman"/>
                <w:noProof/>
              </w:rPr>
              <w:t>Future Work</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_Toc140665357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55</w:t>
            </w:r>
            <w:r w:rsidR="00175A16" w:rsidRPr="00175A16">
              <w:rPr>
                <w:rFonts w:cs="Times New Roman"/>
                <w:noProof/>
                <w:webHidden/>
              </w:rPr>
              <w:fldChar w:fldCharType="end"/>
            </w:r>
          </w:hyperlink>
        </w:p>
        <w:p w14:paraId="623C16AC" w14:textId="4B2541A6" w:rsidR="00175A16" w:rsidRPr="00175A16" w:rsidRDefault="00000000">
          <w:pPr>
            <w:pStyle w:val="TOC1"/>
            <w:tabs>
              <w:tab w:val="right" w:leader="dot" w:pos="8630"/>
            </w:tabs>
            <w:rPr>
              <w:rFonts w:eastAsiaTheme="minorEastAsia" w:cs="Times New Roman"/>
              <w:noProof/>
              <w:kern w:val="2"/>
              <w:sz w:val="22"/>
              <w:szCs w:val="22"/>
              <w14:ligatures w14:val="standardContextual"/>
            </w:rPr>
          </w:pPr>
          <w:hyperlink w:anchor="_Toc140665358" w:history="1">
            <w:r w:rsidR="00175A16" w:rsidRPr="00175A16">
              <w:rPr>
                <w:rStyle w:val="Hyperlink"/>
                <w:rFonts w:ascii="Times New Roman" w:hAnsi="Times New Roman" w:cs="Times New Roman"/>
                <w:noProof/>
              </w:rPr>
              <w:t>L</w:t>
            </w:r>
            <w:r w:rsidR="005B4BE5">
              <w:rPr>
                <w:rStyle w:val="Hyperlink"/>
                <w:rFonts w:ascii="Times New Roman" w:hAnsi="Times New Roman" w:cs="Times New Roman"/>
                <w:noProof/>
              </w:rPr>
              <w:t xml:space="preserve">IST OF </w:t>
            </w:r>
            <w:r w:rsidR="00175A16" w:rsidRPr="00175A16">
              <w:rPr>
                <w:rStyle w:val="Hyperlink"/>
                <w:rFonts w:ascii="Times New Roman" w:hAnsi="Times New Roman" w:cs="Times New Roman"/>
                <w:noProof/>
              </w:rPr>
              <w:t>R</w:t>
            </w:r>
            <w:r w:rsidR="005B4BE5">
              <w:rPr>
                <w:rStyle w:val="Hyperlink"/>
                <w:rFonts w:ascii="Times New Roman" w:hAnsi="Times New Roman" w:cs="Times New Roman"/>
                <w:noProof/>
              </w:rPr>
              <w:t>EFERENCES</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_Toc140665358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57</w:t>
            </w:r>
            <w:r w:rsidR="00175A16" w:rsidRPr="00175A16">
              <w:rPr>
                <w:rFonts w:cs="Times New Roman"/>
                <w:noProof/>
                <w:webHidden/>
              </w:rPr>
              <w:fldChar w:fldCharType="end"/>
            </w:r>
          </w:hyperlink>
        </w:p>
        <w:p w14:paraId="363EB1CE" w14:textId="7488F038" w:rsidR="00175A16" w:rsidRPr="00175A16" w:rsidRDefault="00000000">
          <w:pPr>
            <w:pStyle w:val="TOC1"/>
            <w:tabs>
              <w:tab w:val="right" w:leader="dot" w:pos="8630"/>
            </w:tabs>
            <w:rPr>
              <w:rFonts w:eastAsiaTheme="minorEastAsia" w:cs="Times New Roman"/>
              <w:noProof/>
              <w:kern w:val="2"/>
              <w:sz w:val="22"/>
              <w:szCs w:val="22"/>
              <w14:ligatures w14:val="standardContextual"/>
            </w:rPr>
          </w:pPr>
          <w:hyperlink w:anchor="_Toc140665359" w:history="1">
            <w:r w:rsidR="00175A16" w:rsidRPr="00175A16">
              <w:rPr>
                <w:rStyle w:val="Hyperlink"/>
                <w:rFonts w:ascii="Times New Roman" w:hAnsi="Times New Roman" w:cs="Times New Roman"/>
                <w:noProof/>
              </w:rPr>
              <w:t>A</w:t>
            </w:r>
            <w:r w:rsidR="005B4BE5">
              <w:rPr>
                <w:rStyle w:val="Hyperlink"/>
                <w:rFonts w:ascii="Times New Roman" w:hAnsi="Times New Roman" w:cs="Times New Roman"/>
                <w:noProof/>
              </w:rPr>
              <w:t>PPENDIX</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_Toc140665359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59</w:t>
            </w:r>
            <w:r w:rsidR="00175A16" w:rsidRPr="00175A16">
              <w:rPr>
                <w:rFonts w:cs="Times New Roman"/>
                <w:noProof/>
                <w:webHidden/>
              </w:rPr>
              <w:fldChar w:fldCharType="end"/>
            </w:r>
          </w:hyperlink>
        </w:p>
        <w:p w14:paraId="1E380634" w14:textId="39CBE229" w:rsidR="00175A16" w:rsidRDefault="00000000">
          <w:pPr>
            <w:pStyle w:val="TOC1"/>
            <w:tabs>
              <w:tab w:val="right" w:leader="dot" w:pos="8630"/>
            </w:tabs>
            <w:rPr>
              <w:rFonts w:asciiTheme="minorHAnsi" w:eastAsiaTheme="minorEastAsia" w:hAnsiTheme="minorHAnsi" w:cstheme="minorBidi"/>
              <w:noProof/>
              <w:kern w:val="2"/>
              <w:sz w:val="22"/>
              <w:szCs w:val="22"/>
              <w14:ligatures w14:val="standardContextual"/>
            </w:rPr>
          </w:pPr>
          <w:hyperlink w:anchor="_Toc140665360" w:history="1">
            <w:r w:rsidR="00175A16" w:rsidRPr="00175A16">
              <w:rPr>
                <w:rStyle w:val="Hyperlink"/>
                <w:rFonts w:ascii="Times New Roman" w:hAnsi="Times New Roman" w:cs="Times New Roman"/>
                <w:noProof/>
              </w:rPr>
              <w:t>V</w:t>
            </w:r>
            <w:r w:rsidR="005B4BE5">
              <w:rPr>
                <w:rStyle w:val="Hyperlink"/>
                <w:rFonts w:ascii="Times New Roman" w:hAnsi="Times New Roman" w:cs="Times New Roman"/>
                <w:noProof/>
              </w:rPr>
              <w:t>ITA</w:t>
            </w:r>
            <w:r w:rsidR="00175A16" w:rsidRPr="00175A16">
              <w:rPr>
                <w:rFonts w:cs="Times New Roman"/>
                <w:noProof/>
                <w:webHidden/>
              </w:rPr>
              <w:tab/>
            </w:r>
            <w:r w:rsidR="00175A16" w:rsidRPr="00175A16">
              <w:rPr>
                <w:rFonts w:cs="Times New Roman"/>
                <w:noProof/>
                <w:webHidden/>
              </w:rPr>
              <w:fldChar w:fldCharType="begin"/>
            </w:r>
            <w:r w:rsidR="00175A16" w:rsidRPr="00175A16">
              <w:rPr>
                <w:rFonts w:cs="Times New Roman"/>
                <w:noProof/>
                <w:webHidden/>
              </w:rPr>
              <w:instrText xml:space="preserve"> PAGEREF _Toc140665360 \h </w:instrText>
            </w:r>
            <w:r w:rsidR="00175A16" w:rsidRPr="00175A16">
              <w:rPr>
                <w:rFonts w:cs="Times New Roman"/>
                <w:noProof/>
                <w:webHidden/>
              </w:rPr>
            </w:r>
            <w:r w:rsidR="00175A16" w:rsidRPr="00175A16">
              <w:rPr>
                <w:rFonts w:cs="Times New Roman"/>
                <w:noProof/>
                <w:webHidden/>
              </w:rPr>
              <w:fldChar w:fldCharType="separate"/>
            </w:r>
            <w:r w:rsidR="00B62287">
              <w:rPr>
                <w:rFonts w:cs="Times New Roman"/>
                <w:noProof/>
                <w:webHidden/>
              </w:rPr>
              <w:t>66</w:t>
            </w:r>
            <w:r w:rsidR="00175A16" w:rsidRPr="00175A16">
              <w:rPr>
                <w:rFonts w:cs="Times New Roman"/>
                <w:noProof/>
                <w:webHidden/>
              </w:rPr>
              <w:fldChar w:fldCharType="end"/>
            </w:r>
          </w:hyperlink>
        </w:p>
        <w:p w14:paraId="5902E9BF" w14:textId="6652AE9D" w:rsidR="00E91931" w:rsidRPr="00CE0951" w:rsidRDefault="00E91931">
          <w:pPr>
            <w:rPr>
              <w:rFonts w:cs="Times New Roman"/>
            </w:rPr>
          </w:pPr>
          <w:r w:rsidRPr="00240612">
            <w:rPr>
              <w:rFonts w:cs="Times New Roman"/>
              <w:b/>
              <w:bCs/>
              <w:noProof/>
            </w:rPr>
            <w:fldChar w:fldCharType="end"/>
          </w:r>
        </w:p>
      </w:sdtContent>
    </w:sdt>
    <w:p w14:paraId="5FCE31EE" w14:textId="77777777" w:rsidR="003F7FED" w:rsidRPr="009D2AA9" w:rsidRDefault="003F7FED">
      <w:pPr>
        <w:rPr>
          <w:rFonts w:cs="Times New Roman"/>
        </w:rPr>
      </w:pPr>
    </w:p>
    <w:p w14:paraId="045E66BC" w14:textId="77777777" w:rsidR="003F7FED" w:rsidRPr="009D2AA9" w:rsidRDefault="003F7FED">
      <w:pPr>
        <w:rPr>
          <w:rFonts w:cs="Times New Roman"/>
          <w:b/>
          <w:bCs/>
        </w:rPr>
      </w:pPr>
      <w:r w:rsidRPr="009D2AA9">
        <w:rPr>
          <w:rFonts w:cs="Times New Roman"/>
          <w:b/>
          <w:bCs/>
        </w:rPr>
        <w:br w:type="page"/>
      </w:r>
    </w:p>
    <w:p w14:paraId="3497E3A9" w14:textId="77777777" w:rsidR="00236E6D" w:rsidRPr="009D2AA9" w:rsidRDefault="00236E6D">
      <w:pPr>
        <w:numPr>
          <w:ilvl w:val="12"/>
          <w:numId w:val="0"/>
        </w:numPr>
        <w:jc w:val="center"/>
        <w:rPr>
          <w:rFonts w:cs="Times New Roman"/>
        </w:rPr>
      </w:pPr>
      <w:r w:rsidRPr="009D2AA9">
        <w:rPr>
          <w:rFonts w:cs="Times New Roman"/>
          <w:b/>
          <w:bCs/>
        </w:rPr>
        <w:lastRenderedPageBreak/>
        <w:t>LIST OF TABLES</w:t>
      </w:r>
    </w:p>
    <w:p w14:paraId="743E7B51" w14:textId="5112B32E" w:rsidR="00195D76" w:rsidRDefault="00195D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Pr>
          <w:rFonts w:cs="Times New Roman"/>
        </w:rPr>
        <w:t xml:space="preserve">Table 1. 450 </w:t>
      </w:r>
      <w:proofErr w:type="spellStart"/>
      <w:r>
        <w:rPr>
          <w:rFonts w:cs="Times New Roman"/>
        </w:rPr>
        <w:t>kVp</w:t>
      </w:r>
      <w:proofErr w:type="spellEnd"/>
      <w:r>
        <w:rPr>
          <w:rFonts w:cs="Times New Roman"/>
        </w:rPr>
        <w:t xml:space="preserve"> energy spectrum piecewise fit coefficients…………………………...</w:t>
      </w:r>
      <w:r w:rsidR="00694A05">
        <w:rPr>
          <w:rFonts w:cs="Times New Roman"/>
          <w:sz w:val="2"/>
          <w:szCs w:val="2"/>
        </w:rPr>
        <w:t xml:space="preserve">     </w:t>
      </w:r>
      <w:r>
        <w:rPr>
          <w:rFonts w:cs="Times New Roman"/>
        </w:rPr>
        <w:t>5</w:t>
      </w:r>
      <w:r w:rsidR="00FB450C">
        <w:rPr>
          <w:rFonts w:cs="Times New Roman"/>
        </w:rPr>
        <w:t>9</w:t>
      </w:r>
    </w:p>
    <w:p w14:paraId="1FF98C2F" w14:textId="667B9475" w:rsidR="00195D76" w:rsidRDefault="00195D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sidRPr="000F5C1F">
        <w:rPr>
          <w:rFonts w:cs="Times New Roman"/>
          <w:color w:val="000000"/>
        </w:rPr>
        <w:t xml:space="preserve">Table </w:t>
      </w:r>
      <w:r>
        <w:rPr>
          <w:rFonts w:cs="Times New Roman"/>
          <w:color w:val="000000"/>
        </w:rPr>
        <w:t>2.</w:t>
      </w:r>
      <w:r w:rsidRPr="00EB1E2C">
        <w:rPr>
          <w:rFonts w:cs="Times New Roman"/>
          <w:color w:val="000000"/>
        </w:rPr>
        <w:t xml:space="preserve"> 450 </w:t>
      </w:r>
      <w:proofErr w:type="spellStart"/>
      <w:r w:rsidRPr="00EB1E2C">
        <w:rPr>
          <w:rFonts w:cs="Times New Roman"/>
          <w:color w:val="000000"/>
        </w:rPr>
        <w:t>kVp</w:t>
      </w:r>
      <w:proofErr w:type="spellEnd"/>
      <w:r w:rsidRPr="00EB1E2C">
        <w:rPr>
          <w:rFonts w:cs="Times New Roman"/>
          <w:color w:val="000000"/>
        </w:rPr>
        <w:t xml:space="preserve"> </w:t>
      </w:r>
      <w:r>
        <w:rPr>
          <w:rFonts w:cs="Times New Roman"/>
          <w:color w:val="000000"/>
        </w:rPr>
        <w:t>b</w:t>
      </w:r>
      <w:r w:rsidRPr="00EB1E2C">
        <w:rPr>
          <w:rFonts w:cs="Times New Roman"/>
          <w:color w:val="000000"/>
        </w:rPr>
        <w:t>eam</w:t>
      </w:r>
      <w:r>
        <w:rPr>
          <w:rFonts w:cs="Times New Roman"/>
          <w:color w:val="000000"/>
        </w:rPr>
        <w:t xml:space="preserve"> heel p</w:t>
      </w:r>
      <w:r w:rsidRPr="00EB1E2C">
        <w:rPr>
          <w:rFonts w:cs="Times New Roman"/>
          <w:color w:val="000000"/>
        </w:rPr>
        <w:t xml:space="preserve">rofile </w:t>
      </w:r>
      <w:r>
        <w:rPr>
          <w:rFonts w:cs="Times New Roman"/>
          <w:color w:val="000000"/>
        </w:rPr>
        <w:t>p</w:t>
      </w:r>
      <w:r w:rsidRPr="00EB1E2C">
        <w:rPr>
          <w:rFonts w:cs="Times New Roman"/>
          <w:color w:val="000000"/>
        </w:rPr>
        <w:t xml:space="preserve">olynomial </w:t>
      </w:r>
      <w:r>
        <w:rPr>
          <w:rFonts w:cs="Times New Roman"/>
          <w:color w:val="000000"/>
        </w:rPr>
        <w:t>f</w:t>
      </w:r>
      <w:r w:rsidRPr="00EB1E2C">
        <w:rPr>
          <w:rFonts w:cs="Times New Roman"/>
          <w:color w:val="000000"/>
        </w:rPr>
        <w:t>it</w:t>
      </w:r>
      <w:r>
        <w:rPr>
          <w:rFonts w:cs="Times New Roman"/>
          <w:color w:val="000000"/>
        </w:rPr>
        <w:t>…………..………………………….</w:t>
      </w:r>
      <w:r w:rsidR="00694A05">
        <w:rPr>
          <w:rFonts w:cs="Times New Roman"/>
          <w:color w:val="000000"/>
          <w:sz w:val="2"/>
          <w:szCs w:val="2"/>
        </w:rPr>
        <w:t xml:space="preserve">  </w:t>
      </w:r>
      <w:r w:rsidR="00FB450C">
        <w:rPr>
          <w:rFonts w:cs="Times New Roman"/>
          <w:color w:val="000000"/>
        </w:rPr>
        <w:t>60</w:t>
      </w:r>
    </w:p>
    <w:p w14:paraId="554734F0" w14:textId="2CDB81E7" w:rsidR="00236E6D" w:rsidRDefault="00195D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color w:val="000000"/>
        </w:rPr>
      </w:pPr>
      <w:r w:rsidRPr="000F5C1F">
        <w:rPr>
          <w:rFonts w:cs="Times New Roman"/>
          <w:color w:val="000000"/>
        </w:rPr>
        <w:t xml:space="preserve">Table </w:t>
      </w:r>
      <w:r>
        <w:rPr>
          <w:rFonts w:cs="Times New Roman"/>
          <w:color w:val="000000"/>
        </w:rPr>
        <w:t>3.</w:t>
      </w:r>
      <w:r w:rsidRPr="00EB1E2C">
        <w:rPr>
          <w:rFonts w:cs="Times New Roman"/>
          <w:color w:val="000000"/>
        </w:rPr>
        <w:t xml:space="preserve"> 450 </w:t>
      </w:r>
      <w:proofErr w:type="spellStart"/>
      <w:r w:rsidRPr="00EB1E2C">
        <w:rPr>
          <w:rFonts w:cs="Times New Roman"/>
          <w:color w:val="000000"/>
        </w:rPr>
        <w:t>kVp</w:t>
      </w:r>
      <w:proofErr w:type="spellEnd"/>
      <w:r w:rsidRPr="00EB1E2C">
        <w:rPr>
          <w:rFonts w:cs="Times New Roman"/>
          <w:color w:val="000000"/>
        </w:rPr>
        <w:t xml:space="preserve"> </w:t>
      </w:r>
      <w:r>
        <w:rPr>
          <w:rFonts w:cs="Times New Roman"/>
          <w:color w:val="000000"/>
        </w:rPr>
        <w:t>b</w:t>
      </w:r>
      <w:r w:rsidRPr="00EB1E2C">
        <w:rPr>
          <w:rFonts w:cs="Times New Roman"/>
          <w:color w:val="000000"/>
        </w:rPr>
        <w:t>eam</w:t>
      </w:r>
      <w:r>
        <w:rPr>
          <w:rFonts w:cs="Times New Roman"/>
          <w:color w:val="000000"/>
        </w:rPr>
        <w:t xml:space="preserve"> flatness p</w:t>
      </w:r>
      <w:r w:rsidRPr="00EB1E2C">
        <w:rPr>
          <w:rFonts w:cs="Times New Roman"/>
          <w:color w:val="000000"/>
        </w:rPr>
        <w:t xml:space="preserve">rofile </w:t>
      </w:r>
      <w:r>
        <w:rPr>
          <w:rFonts w:cs="Times New Roman"/>
          <w:color w:val="000000"/>
        </w:rPr>
        <w:t>p</w:t>
      </w:r>
      <w:r w:rsidRPr="00EB1E2C">
        <w:rPr>
          <w:rFonts w:cs="Times New Roman"/>
          <w:color w:val="000000"/>
        </w:rPr>
        <w:t xml:space="preserve">olynomial </w:t>
      </w:r>
      <w:r>
        <w:rPr>
          <w:rFonts w:cs="Times New Roman"/>
          <w:color w:val="000000"/>
        </w:rPr>
        <w:t>f</w:t>
      </w:r>
      <w:r w:rsidRPr="00EB1E2C">
        <w:rPr>
          <w:rFonts w:cs="Times New Roman"/>
          <w:color w:val="000000"/>
        </w:rPr>
        <w:t>it</w:t>
      </w:r>
      <w:r>
        <w:rPr>
          <w:rFonts w:cs="Times New Roman"/>
          <w:color w:val="000000"/>
        </w:rPr>
        <w:t>………………………………….</w:t>
      </w:r>
      <w:r w:rsidR="00694A05">
        <w:rPr>
          <w:rFonts w:cs="Times New Roman"/>
          <w:color w:val="000000"/>
          <w:sz w:val="2"/>
          <w:szCs w:val="2"/>
        </w:rPr>
        <w:t xml:space="preserve">        </w:t>
      </w:r>
      <w:r w:rsidR="00FB450C">
        <w:rPr>
          <w:rFonts w:cs="Times New Roman"/>
          <w:color w:val="000000"/>
        </w:rPr>
        <w:t>60</w:t>
      </w:r>
    </w:p>
    <w:p w14:paraId="10F77C08" w14:textId="1787C8AA" w:rsidR="00195D76" w:rsidRDefault="00195D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sidRPr="000F5C1F">
        <w:rPr>
          <w:rFonts w:cs="Times New Roman"/>
          <w:bCs/>
        </w:rPr>
        <w:t xml:space="preserve">Table </w:t>
      </w:r>
      <w:r>
        <w:rPr>
          <w:rFonts w:cs="Times New Roman"/>
          <w:bCs/>
        </w:rPr>
        <w:t>4.</w:t>
      </w:r>
      <w:r w:rsidRPr="000F5C1F">
        <w:rPr>
          <w:rFonts w:cs="Times New Roman"/>
        </w:rPr>
        <w:t xml:space="preserve"> 3 </w:t>
      </w:r>
      <w:proofErr w:type="spellStart"/>
      <w:r w:rsidRPr="000F5C1F">
        <w:rPr>
          <w:rFonts w:cs="Times New Roman"/>
        </w:rPr>
        <w:t>MVp</w:t>
      </w:r>
      <w:proofErr w:type="spellEnd"/>
      <w:r w:rsidRPr="000F5C1F">
        <w:rPr>
          <w:rFonts w:cs="Times New Roman"/>
        </w:rPr>
        <w:t xml:space="preserve"> </w:t>
      </w:r>
      <w:r>
        <w:rPr>
          <w:rFonts w:cs="Times New Roman"/>
        </w:rPr>
        <w:t>k</w:t>
      </w:r>
      <w:r w:rsidRPr="000F5C1F">
        <w:rPr>
          <w:rFonts w:cs="Times New Roman"/>
        </w:rPr>
        <w:t xml:space="preserve">ey </w:t>
      </w:r>
      <w:r>
        <w:rPr>
          <w:rFonts w:cs="Times New Roman"/>
        </w:rPr>
        <w:t>a</w:t>
      </w:r>
      <w:r w:rsidRPr="000F5C1F">
        <w:rPr>
          <w:rFonts w:cs="Times New Roman"/>
        </w:rPr>
        <w:t xml:space="preserve">ngles </w:t>
      </w:r>
      <w:r>
        <w:rPr>
          <w:rFonts w:cs="Times New Roman"/>
        </w:rPr>
        <w:t>e</w:t>
      </w:r>
      <w:r w:rsidRPr="000F5C1F">
        <w:rPr>
          <w:rFonts w:cs="Times New Roman"/>
        </w:rPr>
        <w:t xml:space="preserve">nergy </w:t>
      </w:r>
      <w:r>
        <w:rPr>
          <w:rFonts w:cs="Times New Roman"/>
        </w:rPr>
        <w:t>s</w:t>
      </w:r>
      <w:r w:rsidRPr="000F5C1F">
        <w:rPr>
          <w:rFonts w:cs="Times New Roman"/>
        </w:rPr>
        <w:t xml:space="preserve">pectra </w:t>
      </w:r>
      <w:r>
        <w:rPr>
          <w:rFonts w:cs="Times New Roman"/>
        </w:rPr>
        <w:t>p</w:t>
      </w:r>
      <w:r w:rsidRPr="000F5C1F">
        <w:rPr>
          <w:rFonts w:cs="Times New Roman"/>
        </w:rPr>
        <w:t xml:space="preserve">olynomial </w:t>
      </w:r>
      <w:r>
        <w:rPr>
          <w:rFonts w:cs="Times New Roman"/>
        </w:rPr>
        <w:t>f</w:t>
      </w:r>
      <w:r w:rsidRPr="000F5C1F">
        <w:rPr>
          <w:rFonts w:cs="Times New Roman"/>
        </w:rPr>
        <w:t>its</w:t>
      </w:r>
      <w:r>
        <w:rPr>
          <w:rFonts w:cs="Times New Roman"/>
        </w:rPr>
        <w:t>…………………………….</w:t>
      </w:r>
      <w:r w:rsidR="00694A05">
        <w:rPr>
          <w:rFonts w:cs="Times New Roman"/>
          <w:sz w:val="2"/>
          <w:szCs w:val="2"/>
        </w:rPr>
        <w:t xml:space="preserve">   </w:t>
      </w:r>
      <w:r w:rsidR="00694A05">
        <w:rPr>
          <w:rFonts w:cs="Times New Roman"/>
        </w:rPr>
        <w:t>.</w:t>
      </w:r>
      <w:r w:rsidR="00694A05">
        <w:rPr>
          <w:rFonts w:cs="Times New Roman"/>
          <w:sz w:val="2"/>
          <w:szCs w:val="2"/>
        </w:rPr>
        <w:t xml:space="preserve">       </w:t>
      </w:r>
      <w:r w:rsidR="00FB450C">
        <w:rPr>
          <w:rFonts w:cs="Times New Roman"/>
        </w:rPr>
        <w:t>61</w:t>
      </w:r>
    </w:p>
    <w:p w14:paraId="6A724E5B" w14:textId="7D620B72" w:rsidR="00195D76" w:rsidRDefault="00195D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sidRPr="000F5C1F">
        <w:rPr>
          <w:rFonts w:cs="Times New Roman"/>
          <w:bCs/>
        </w:rPr>
        <w:t xml:space="preserve">Table </w:t>
      </w:r>
      <w:r>
        <w:rPr>
          <w:rFonts w:cs="Times New Roman"/>
          <w:bCs/>
        </w:rPr>
        <w:t>5.</w:t>
      </w:r>
      <w:r w:rsidRPr="000F5C1F">
        <w:rPr>
          <w:rFonts w:cs="Times New Roman"/>
          <w:bCs/>
        </w:rPr>
        <w:t xml:space="preserve"> 6 </w:t>
      </w:r>
      <w:proofErr w:type="spellStart"/>
      <w:r w:rsidRPr="000F5C1F">
        <w:rPr>
          <w:rFonts w:cs="Times New Roman"/>
          <w:bCs/>
        </w:rPr>
        <w:t>MVp</w:t>
      </w:r>
      <w:proofErr w:type="spellEnd"/>
      <w:r w:rsidRPr="000F5C1F">
        <w:rPr>
          <w:rFonts w:cs="Times New Roman"/>
          <w:bCs/>
        </w:rPr>
        <w:t xml:space="preserve"> </w:t>
      </w:r>
      <w:r>
        <w:rPr>
          <w:rFonts w:cs="Times New Roman"/>
        </w:rPr>
        <w:t>k</w:t>
      </w:r>
      <w:r w:rsidRPr="000F5C1F">
        <w:rPr>
          <w:rFonts w:cs="Times New Roman"/>
        </w:rPr>
        <w:t xml:space="preserve">ey </w:t>
      </w:r>
      <w:r>
        <w:rPr>
          <w:rFonts w:cs="Times New Roman"/>
        </w:rPr>
        <w:t>a</w:t>
      </w:r>
      <w:r w:rsidRPr="000F5C1F">
        <w:rPr>
          <w:rFonts w:cs="Times New Roman"/>
        </w:rPr>
        <w:t xml:space="preserve">ngles </w:t>
      </w:r>
      <w:r>
        <w:rPr>
          <w:rFonts w:cs="Times New Roman"/>
        </w:rPr>
        <w:t>e</w:t>
      </w:r>
      <w:r w:rsidRPr="000F5C1F">
        <w:rPr>
          <w:rFonts w:cs="Times New Roman"/>
        </w:rPr>
        <w:t xml:space="preserve">nergy </w:t>
      </w:r>
      <w:r>
        <w:rPr>
          <w:rFonts w:cs="Times New Roman"/>
        </w:rPr>
        <w:t>s</w:t>
      </w:r>
      <w:r w:rsidRPr="000F5C1F">
        <w:rPr>
          <w:rFonts w:cs="Times New Roman"/>
        </w:rPr>
        <w:t xml:space="preserve">pectra </w:t>
      </w:r>
      <w:r>
        <w:rPr>
          <w:rFonts w:cs="Times New Roman"/>
        </w:rPr>
        <w:t>p</w:t>
      </w:r>
      <w:r w:rsidRPr="000F5C1F">
        <w:rPr>
          <w:rFonts w:cs="Times New Roman"/>
        </w:rPr>
        <w:t xml:space="preserve">olynomial </w:t>
      </w:r>
      <w:r>
        <w:rPr>
          <w:rFonts w:cs="Times New Roman"/>
        </w:rPr>
        <w:t>f</w:t>
      </w:r>
      <w:r w:rsidRPr="000F5C1F">
        <w:rPr>
          <w:rFonts w:cs="Times New Roman"/>
        </w:rPr>
        <w:t>its</w:t>
      </w:r>
      <w:r>
        <w:rPr>
          <w:rFonts w:cs="Times New Roman"/>
        </w:rPr>
        <w:t>…………………………….</w:t>
      </w:r>
      <w:r w:rsidR="00694A05">
        <w:rPr>
          <w:rFonts w:cs="Times New Roman"/>
          <w:sz w:val="2"/>
          <w:szCs w:val="2"/>
        </w:rPr>
        <w:t xml:space="preserve">     </w:t>
      </w:r>
      <w:r>
        <w:rPr>
          <w:rFonts w:cs="Times New Roman"/>
        </w:rPr>
        <w:t>.</w:t>
      </w:r>
      <w:r w:rsidR="00694A05">
        <w:rPr>
          <w:rFonts w:cs="Times New Roman"/>
          <w:sz w:val="2"/>
          <w:szCs w:val="2"/>
        </w:rPr>
        <w:t xml:space="preserve">     </w:t>
      </w:r>
      <w:r w:rsidR="00FB450C">
        <w:rPr>
          <w:rFonts w:cs="Times New Roman"/>
        </w:rPr>
        <w:t>62</w:t>
      </w:r>
    </w:p>
    <w:p w14:paraId="1D6D89E7" w14:textId="1F298338" w:rsidR="00F97EE7" w:rsidRDefault="00F97E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sidRPr="000F5C1F">
        <w:rPr>
          <w:rFonts w:cs="Times New Roman"/>
          <w:bCs/>
        </w:rPr>
        <w:t xml:space="preserve">Table </w:t>
      </w:r>
      <w:r>
        <w:rPr>
          <w:rFonts w:cs="Times New Roman"/>
          <w:bCs/>
        </w:rPr>
        <w:t>6.</w:t>
      </w:r>
      <w:r w:rsidRPr="000F5C1F">
        <w:rPr>
          <w:rFonts w:cs="Times New Roman"/>
          <w:bCs/>
        </w:rPr>
        <w:t xml:space="preserve"> 9 </w:t>
      </w:r>
      <w:proofErr w:type="spellStart"/>
      <w:r w:rsidRPr="000F5C1F">
        <w:rPr>
          <w:rFonts w:cs="Times New Roman"/>
          <w:bCs/>
        </w:rPr>
        <w:t>MVp</w:t>
      </w:r>
      <w:proofErr w:type="spellEnd"/>
      <w:r w:rsidRPr="000F5C1F">
        <w:rPr>
          <w:rFonts w:cs="Times New Roman"/>
          <w:bCs/>
        </w:rPr>
        <w:t xml:space="preserve"> </w:t>
      </w:r>
      <w:r>
        <w:rPr>
          <w:rFonts w:cs="Times New Roman"/>
        </w:rPr>
        <w:t>k</w:t>
      </w:r>
      <w:r w:rsidRPr="000F5C1F">
        <w:rPr>
          <w:rFonts w:cs="Times New Roman"/>
        </w:rPr>
        <w:t xml:space="preserve">ey </w:t>
      </w:r>
      <w:r>
        <w:rPr>
          <w:rFonts w:cs="Times New Roman"/>
        </w:rPr>
        <w:t>a</w:t>
      </w:r>
      <w:r w:rsidRPr="000F5C1F">
        <w:rPr>
          <w:rFonts w:cs="Times New Roman"/>
        </w:rPr>
        <w:t xml:space="preserve">ngles </w:t>
      </w:r>
      <w:r>
        <w:rPr>
          <w:rFonts w:cs="Times New Roman"/>
        </w:rPr>
        <w:t>e</w:t>
      </w:r>
      <w:r w:rsidRPr="000F5C1F">
        <w:rPr>
          <w:rFonts w:cs="Times New Roman"/>
        </w:rPr>
        <w:t xml:space="preserve">nergy </w:t>
      </w:r>
      <w:r>
        <w:rPr>
          <w:rFonts w:cs="Times New Roman"/>
        </w:rPr>
        <w:t>s</w:t>
      </w:r>
      <w:r w:rsidRPr="000F5C1F">
        <w:rPr>
          <w:rFonts w:cs="Times New Roman"/>
        </w:rPr>
        <w:t xml:space="preserve">pectra </w:t>
      </w:r>
      <w:r>
        <w:rPr>
          <w:rFonts w:cs="Times New Roman"/>
        </w:rPr>
        <w:t>p</w:t>
      </w:r>
      <w:r w:rsidRPr="000F5C1F">
        <w:rPr>
          <w:rFonts w:cs="Times New Roman"/>
        </w:rPr>
        <w:t xml:space="preserve">olynomial </w:t>
      </w:r>
      <w:r>
        <w:rPr>
          <w:rFonts w:cs="Times New Roman"/>
        </w:rPr>
        <w:t>f</w:t>
      </w:r>
      <w:r w:rsidRPr="000F5C1F">
        <w:rPr>
          <w:rFonts w:cs="Times New Roman"/>
        </w:rPr>
        <w:t>its</w:t>
      </w:r>
      <w:r>
        <w:rPr>
          <w:rFonts w:cs="Times New Roman"/>
        </w:rPr>
        <w:t>……………………………</w:t>
      </w:r>
      <w:r w:rsidR="00694A05">
        <w:rPr>
          <w:rFonts w:cs="Times New Roman"/>
          <w:sz w:val="2"/>
          <w:szCs w:val="2"/>
        </w:rPr>
        <w:t xml:space="preserve">  </w:t>
      </w:r>
      <w:r>
        <w:rPr>
          <w:rFonts w:cs="Times New Roman"/>
        </w:rPr>
        <w:t>.</w:t>
      </w:r>
      <w:r w:rsidR="00694A05">
        <w:rPr>
          <w:rFonts w:cs="Times New Roman"/>
          <w:sz w:val="2"/>
          <w:szCs w:val="2"/>
        </w:rPr>
        <w:t xml:space="preserve">   </w:t>
      </w:r>
      <w:r>
        <w:rPr>
          <w:rFonts w:cs="Times New Roman"/>
        </w:rPr>
        <w:t>.</w:t>
      </w:r>
      <w:r w:rsidR="00694A05">
        <w:rPr>
          <w:rFonts w:cs="Times New Roman"/>
          <w:sz w:val="2"/>
          <w:szCs w:val="2"/>
        </w:rPr>
        <w:t xml:space="preserve">     </w:t>
      </w:r>
      <w:r w:rsidR="00FB450C">
        <w:rPr>
          <w:rFonts w:cs="Times New Roman"/>
        </w:rPr>
        <w:t>63</w:t>
      </w:r>
    </w:p>
    <w:p w14:paraId="67D950AF" w14:textId="4D9CFD13" w:rsidR="00F97EE7" w:rsidRDefault="00F97E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sidRPr="000F5C1F">
        <w:rPr>
          <w:rFonts w:cs="Times New Roman"/>
          <w:bCs/>
        </w:rPr>
        <w:t xml:space="preserve">Table </w:t>
      </w:r>
      <w:r>
        <w:rPr>
          <w:rFonts w:cs="Times New Roman"/>
          <w:bCs/>
        </w:rPr>
        <w:t>7.</w:t>
      </w:r>
      <w:r w:rsidRPr="000F5C1F">
        <w:rPr>
          <w:rFonts w:cs="Times New Roman"/>
          <w:bCs/>
        </w:rPr>
        <w:t xml:space="preserve"> </w:t>
      </w:r>
      <w:r>
        <w:rPr>
          <w:rFonts w:cs="Times New Roman"/>
          <w:bCs/>
        </w:rPr>
        <w:t>15</w:t>
      </w:r>
      <w:r w:rsidRPr="000F5C1F">
        <w:rPr>
          <w:rFonts w:cs="Times New Roman"/>
          <w:bCs/>
        </w:rPr>
        <w:t xml:space="preserve"> </w:t>
      </w:r>
      <w:proofErr w:type="spellStart"/>
      <w:r w:rsidRPr="000F5C1F">
        <w:rPr>
          <w:rFonts w:cs="Times New Roman"/>
          <w:bCs/>
        </w:rPr>
        <w:t>MVp</w:t>
      </w:r>
      <w:proofErr w:type="spellEnd"/>
      <w:r w:rsidRPr="000F5C1F">
        <w:rPr>
          <w:rFonts w:cs="Times New Roman"/>
          <w:bCs/>
        </w:rPr>
        <w:t xml:space="preserve"> </w:t>
      </w:r>
      <w:r>
        <w:rPr>
          <w:rFonts w:cs="Times New Roman"/>
        </w:rPr>
        <w:t>k</w:t>
      </w:r>
      <w:r w:rsidRPr="000F5C1F">
        <w:rPr>
          <w:rFonts w:cs="Times New Roman"/>
        </w:rPr>
        <w:t xml:space="preserve">ey </w:t>
      </w:r>
      <w:r>
        <w:rPr>
          <w:rFonts w:cs="Times New Roman"/>
        </w:rPr>
        <w:t>a</w:t>
      </w:r>
      <w:r w:rsidRPr="000F5C1F">
        <w:rPr>
          <w:rFonts w:cs="Times New Roman"/>
        </w:rPr>
        <w:t xml:space="preserve">ngles </w:t>
      </w:r>
      <w:r>
        <w:rPr>
          <w:rFonts w:cs="Times New Roman"/>
        </w:rPr>
        <w:t>e</w:t>
      </w:r>
      <w:r w:rsidRPr="000F5C1F">
        <w:rPr>
          <w:rFonts w:cs="Times New Roman"/>
        </w:rPr>
        <w:t xml:space="preserve">nergy </w:t>
      </w:r>
      <w:r>
        <w:rPr>
          <w:rFonts w:cs="Times New Roman"/>
        </w:rPr>
        <w:t>s</w:t>
      </w:r>
      <w:r w:rsidRPr="000F5C1F">
        <w:rPr>
          <w:rFonts w:cs="Times New Roman"/>
        </w:rPr>
        <w:t xml:space="preserve">pectra </w:t>
      </w:r>
      <w:r>
        <w:rPr>
          <w:rFonts w:cs="Times New Roman"/>
        </w:rPr>
        <w:t>p</w:t>
      </w:r>
      <w:r w:rsidRPr="000F5C1F">
        <w:rPr>
          <w:rFonts w:cs="Times New Roman"/>
        </w:rPr>
        <w:t xml:space="preserve">olynomial </w:t>
      </w:r>
      <w:r>
        <w:rPr>
          <w:rFonts w:cs="Times New Roman"/>
        </w:rPr>
        <w:t>f</w:t>
      </w:r>
      <w:r w:rsidRPr="000F5C1F">
        <w:rPr>
          <w:rFonts w:cs="Times New Roman"/>
        </w:rPr>
        <w:t>its</w:t>
      </w:r>
      <w:r>
        <w:rPr>
          <w:rFonts w:cs="Times New Roman"/>
        </w:rPr>
        <w:t>…..………………………</w:t>
      </w:r>
      <w:r w:rsidR="00694A05">
        <w:rPr>
          <w:rFonts w:cs="Times New Roman"/>
          <w:sz w:val="2"/>
          <w:szCs w:val="2"/>
        </w:rPr>
        <w:t xml:space="preserve">  </w:t>
      </w:r>
      <w:r>
        <w:rPr>
          <w:rFonts w:cs="Times New Roman"/>
        </w:rPr>
        <w:t>.</w:t>
      </w:r>
      <w:r w:rsidR="00694A05">
        <w:rPr>
          <w:rFonts w:cs="Times New Roman"/>
          <w:sz w:val="2"/>
          <w:szCs w:val="2"/>
        </w:rPr>
        <w:t xml:space="preserve">   </w:t>
      </w:r>
      <w:r>
        <w:rPr>
          <w:rFonts w:cs="Times New Roman"/>
        </w:rPr>
        <w:t>.</w:t>
      </w:r>
      <w:r w:rsidR="00694A05">
        <w:rPr>
          <w:rFonts w:cs="Times New Roman"/>
          <w:sz w:val="2"/>
          <w:szCs w:val="2"/>
        </w:rPr>
        <w:t xml:space="preserve">     </w:t>
      </w:r>
      <w:r w:rsidR="00FB450C">
        <w:rPr>
          <w:rFonts w:cs="Times New Roman"/>
        </w:rPr>
        <w:t>64</w:t>
      </w:r>
    </w:p>
    <w:p w14:paraId="3AB4EA83" w14:textId="5F7D7B3B" w:rsidR="00F97EE7" w:rsidRDefault="00F97EE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r>
        <w:rPr>
          <w:rFonts w:cs="Times New Roman"/>
        </w:rPr>
        <w:t>Table 8. Step wedge thickness intensity plot polynomial fits………………………….</w:t>
      </w:r>
      <w:r w:rsidR="00694A05">
        <w:rPr>
          <w:rFonts w:cs="Times New Roman"/>
          <w:sz w:val="2"/>
          <w:szCs w:val="2"/>
        </w:rPr>
        <w:t xml:space="preserve">   </w:t>
      </w:r>
      <w:r>
        <w:rPr>
          <w:rFonts w:cs="Times New Roman"/>
        </w:rPr>
        <w:t>.</w:t>
      </w:r>
      <w:r w:rsidR="00694A05">
        <w:rPr>
          <w:rFonts w:cs="Times New Roman"/>
          <w:sz w:val="2"/>
          <w:szCs w:val="2"/>
        </w:rPr>
        <w:t xml:space="preserve">    </w:t>
      </w:r>
      <w:r>
        <w:rPr>
          <w:rFonts w:cs="Times New Roman"/>
        </w:rPr>
        <w:t>.</w:t>
      </w:r>
      <w:r w:rsidR="00694A05">
        <w:rPr>
          <w:rFonts w:cs="Times New Roman"/>
          <w:sz w:val="2"/>
          <w:szCs w:val="2"/>
        </w:rPr>
        <w:t xml:space="preserve">      </w:t>
      </w:r>
      <w:r w:rsidR="00FB450C">
        <w:rPr>
          <w:rFonts w:cs="Times New Roman"/>
        </w:rPr>
        <w:t>65</w:t>
      </w:r>
    </w:p>
    <w:p w14:paraId="41A5AC1A"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19556B30"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31A77345"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4D9ACB43"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052BDBCC"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3D64F713"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4CC459DE"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75309FB8"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0633F2DF"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1A37900A"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1A5345F4"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6CAECE13"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5FDFCAA9"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585CD840"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5E3DA7CA"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7E402507"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1B5DDE46"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52D62B9A"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0C0A2D24"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293934BE" w14:textId="77777777" w:rsidR="000A6616" w:rsidRDefault="000A66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00CD0C69" w14:textId="7DD6D485" w:rsidR="000A6616" w:rsidRPr="00694A05" w:rsidRDefault="000A6616" w:rsidP="00694A05">
      <w:pPr>
        <w:pStyle w:val="Heading1"/>
      </w:pPr>
      <w:bookmarkStart w:id="0" w:name="_Toc138404900"/>
      <w:bookmarkStart w:id="1" w:name="_Toc140665315"/>
      <w:r w:rsidRPr="00694A05">
        <w:lastRenderedPageBreak/>
        <w:t>List of Figures</w:t>
      </w:r>
      <w:bookmarkEnd w:id="0"/>
      <w:bookmarkEnd w:id="1"/>
    </w:p>
    <w:p w14:paraId="020777FB" w14:textId="30299588" w:rsidR="000A6616" w:rsidRDefault="000A6616" w:rsidP="000A6616">
      <w:r>
        <w:t>Figure 1. Bremsstrahlung x-ray energy spectrum [5]………………………….……</w:t>
      </w:r>
      <w:r w:rsidR="00B772AA">
        <w:rPr>
          <w:sz w:val="2"/>
          <w:szCs w:val="2"/>
        </w:rPr>
        <w:t xml:space="preserve">   </w:t>
      </w:r>
      <w:r>
        <w:t>…</w:t>
      </w:r>
      <w:r w:rsidR="00B772AA">
        <w:rPr>
          <w:sz w:val="2"/>
          <w:szCs w:val="2"/>
        </w:rPr>
        <w:t xml:space="preserve">  </w:t>
      </w:r>
      <w:r>
        <w:t>….</w:t>
      </w:r>
      <w:r w:rsidR="00B772AA">
        <w:rPr>
          <w:sz w:val="2"/>
          <w:szCs w:val="2"/>
        </w:rPr>
        <w:t xml:space="preserve"> </w:t>
      </w:r>
      <w:r>
        <w:t>6</w:t>
      </w:r>
    </w:p>
    <w:p w14:paraId="6641AE46" w14:textId="6AB966EB" w:rsidR="000A6616" w:rsidRDefault="000A6616" w:rsidP="000A6616">
      <w:r>
        <w:t>Figure 2. Angular distribution of bremsstrahlung produces x-rays [6]…..……………</w:t>
      </w:r>
      <w:r w:rsidR="00B772AA">
        <w:rPr>
          <w:sz w:val="2"/>
          <w:szCs w:val="2"/>
        </w:rPr>
        <w:t xml:space="preserve">   </w:t>
      </w:r>
      <w:r>
        <w:t>…</w:t>
      </w:r>
      <w:r w:rsidR="00B772AA">
        <w:rPr>
          <w:sz w:val="2"/>
          <w:szCs w:val="2"/>
        </w:rPr>
        <w:t xml:space="preserve">   </w:t>
      </w:r>
      <w:r>
        <w:t>.</w:t>
      </w:r>
      <w:r w:rsidR="00B772AA">
        <w:rPr>
          <w:sz w:val="2"/>
          <w:szCs w:val="2"/>
        </w:rPr>
        <w:t xml:space="preserve">    </w:t>
      </w:r>
      <w:r>
        <w:t>6</w:t>
      </w:r>
    </w:p>
    <w:p w14:paraId="6D264C28" w14:textId="578645DF" w:rsidR="000A6616" w:rsidRDefault="000A6616" w:rsidP="000A6616">
      <w:r>
        <w:t>Figure 3. Reflection x-ray source diagram [7]……………………</w:t>
      </w:r>
      <w:r w:rsidR="00B772AA">
        <w:rPr>
          <w:sz w:val="2"/>
          <w:szCs w:val="2"/>
        </w:rPr>
        <w:t xml:space="preserve">  </w:t>
      </w:r>
      <w:r>
        <w:t>……………………….7</w:t>
      </w:r>
    </w:p>
    <w:p w14:paraId="20392C4B" w14:textId="2289E13E" w:rsidR="000A6616" w:rsidRDefault="000A6616" w:rsidP="000A6616">
      <w:r>
        <w:t>Figure 4. X-ray interaction method likelihood dependent on x-ray energy and atomic number. [8]</w:t>
      </w:r>
      <w:r w:rsidR="006033B1">
        <w:t xml:space="preserve"> …………………………………………………………</w:t>
      </w:r>
      <w:r w:rsidR="00B772AA">
        <w:rPr>
          <w:sz w:val="2"/>
          <w:szCs w:val="2"/>
        </w:rPr>
        <w:t xml:space="preserve"> </w:t>
      </w:r>
      <w:r w:rsidR="006033B1">
        <w:t>……………………..9</w:t>
      </w:r>
    </w:p>
    <w:p w14:paraId="7E30BB5D" w14:textId="5D9FA986" w:rsidR="006033B1" w:rsidRDefault="006033B1" w:rsidP="000A6616">
      <w:r>
        <w:t xml:space="preserve">Figure 5. 450 </w:t>
      </w:r>
      <w:proofErr w:type="spellStart"/>
      <w:r>
        <w:t>kVp</w:t>
      </w:r>
      <w:proofErr w:type="spellEnd"/>
      <w:r>
        <w:t xml:space="preserve"> source simulation geometry……………………</w:t>
      </w:r>
      <w:r w:rsidR="00B772AA">
        <w:rPr>
          <w:sz w:val="2"/>
          <w:szCs w:val="2"/>
        </w:rPr>
        <w:t xml:space="preserve">  </w:t>
      </w:r>
      <w:r>
        <w:t>…………………….13</w:t>
      </w:r>
    </w:p>
    <w:p w14:paraId="5E93DF9B" w14:textId="793A5C23" w:rsidR="006033B1" w:rsidRDefault="006033B1" w:rsidP="000A6616">
      <w:pPr>
        <w:rPr>
          <w:color w:val="000000"/>
        </w:rPr>
      </w:pPr>
      <w:r>
        <w:rPr>
          <w:color w:val="000000"/>
        </w:rPr>
        <w:t>Figure 6. Transmission source electron simulation geometry…………</w:t>
      </w:r>
      <w:r w:rsidR="00B772AA">
        <w:rPr>
          <w:color w:val="000000"/>
          <w:sz w:val="2"/>
          <w:szCs w:val="2"/>
        </w:rPr>
        <w:t xml:space="preserve">  </w:t>
      </w:r>
      <w:r>
        <w:rPr>
          <w:color w:val="000000"/>
        </w:rPr>
        <w:t>…</w:t>
      </w:r>
      <w:r w:rsidR="00B772AA">
        <w:rPr>
          <w:color w:val="000000"/>
          <w:sz w:val="2"/>
          <w:szCs w:val="2"/>
        </w:rPr>
        <w:t xml:space="preserve">  </w:t>
      </w:r>
      <w:r>
        <w:rPr>
          <w:color w:val="000000"/>
        </w:rPr>
        <w:t>…</w:t>
      </w:r>
      <w:r w:rsidR="00B772AA">
        <w:rPr>
          <w:color w:val="000000"/>
          <w:sz w:val="2"/>
          <w:szCs w:val="2"/>
        </w:rPr>
        <w:t xml:space="preserve">  </w:t>
      </w:r>
      <w:r>
        <w:rPr>
          <w:color w:val="000000"/>
        </w:rPr>
        <w:t>…</w:t>
      </w:r>
      <w:r w:rsidR="00B772AA">
        <w:rPr>
          <w:color w:val="000000"/>
          <w:sz w:val="2"/>
          <w:szCs w:val="2"/>
        </w:rPr>
        <w:t xml:space="preserve">  </w:t>
      </w:r>
      <w:r>
        <w:rPr>
          <w:color w:val="000000"/>
        </w:rPr>
        <w:t>………...15</w:t>
      </w:r>
    </w:p>
    <w:p w14:paraId="369465F9" w14:textId="57D63888" w:rsidR="006033B1" w:rsidRDefault="006033B1" w:rsidP="000A6616">
      <w:pPr>
        <w:rPr>
          <w:rFonts w:cs="Times New Roman"/>
        </w:rPr>
      </w:pPr>
      <w:r>
        <w:rPr>
          <w:rFonts w:cs="Times New Roman"/>
          <w:bCs/>
        </w:rPr>
        <w:t>Figure</w:t>
      </w:r>
      <w:r w:rsidRPr="001B257B">
        <w:rPr>
          <w:rFonts w:cs="Times New Roman"/>
          <w:b/>
        </w:rPr>
        <w:t xml:space="preserve"> </w:t>
      </w:r>
      <w:r>
        <w:rPr>
          <w:rFonts w:cs="Times New Roman"/>
          <w:b/>
        </w:rPr>
        <w:t>7.</w:t>
      </w:r>
      <w:r w:rsidRPr="001B257B">
        <w:rPr>
          <w:rFonts w:cs="Times New Roman"/>
        </w:rPr>
        <w:t xml:space="preserve"> (a) Target geometry (b) side view of entire tally sphere (c) zoomed in side view of 0°-1° to 10°-11° annular tally regions and (b-d) front view of 0°-1° to 7°-8° annular tally regions</w:t>
      </w:r>
      <w:r>
        <w:rPr>
          <w:rFonts w:cs="Times New Roman"/>
        </w:rPr>
        <w:t>…………………………………………</w:t>
      </w:r>
      <w:r w:rsidR="00B772AA">
        <w:rPr>
          <w:rFonts w:cs="Times New Roman"/>
          <w:sz w:val="2"/>
          <w:szCs w:val="2"/>
        </w:rPr>
        <w:t xml:space="preserve"> </w:t>
      </w:r>
      <w:r>
        <w:rPr>
          <w:rFonts w:cs="Times New Roman"/>
        </w:rPr>
        <w:t>……………………………………17</w:t>
      </w:r>
    </w:p>
    <w:p w14:paraId="6A0D7E7D" w14:textId="42BF7F97" w:rsidR="006033B1" w:rsidRDefault="006033B1" w:rsidP="000A6616">
      <w:r>
        <w:t>Figure 8. Initial railway simulation geometry……………………………………………20</w:t>
      </w:r>
    </w:p>
    <w:p w14:paraId="24CCDFB5" w14:textId="43AA20E5" w:rsidR="006033B1" w:rsidRDefault="006033B1" w:rsidP="000A6616">
      <w:pPr>
        <w:rPr>
          <w:color w:val="000000"/>
        </w:rPr>
      </w:pPr>
      <w:r>
        <w:rPr>
          <w:color w:val="000000"/>
        </w:rPr>
        <w:t>Figure 9. Air voids and line pair gauge geometry…</w:t>
      </w:r>
      <w:r w:rsidR="00B772AA">
        <w:rPr>
          <w:color w:val="000000"/>
          <w:sz w:val="2"/>
          <w:szCs w:val="2"/>
        </w:rPr>
        <w:t xml:space="preserve">  </w:t>
      </w:r>
      <w:r>
        <w:rPr>
          <w:color w:val="000000"/>
        </w:rPr>
        <w:t>……</w:t>
      </w:r>
      <w:r w:rsidR="00B772AA">
        <w:rPr>
          <w:color w:val="000000"/>
          <w:sz w:val="2"/>
          <w:szCs w:val="2"/>
        </w:rPr>
        <w:t xml:space="preserve">  </w:t>
      </w:r>
      <w:r>
        <w:rPr>
          <w:color w:val="000000"/>
        </w:rPr>
        <w:t>……</w:t>
      </w:r>
      <w:r w:rsidR="00B772AA">
        <w:rPr>
          <w:color w:val="000000"/>
          <w:sz w:val="2"/>
          <w:szCs w:val="2"/>
        </w:rPr>
        <w:t xml:space="preserve">  </w:t>
      </w:r>
      <w:r>
        <w:rPr>
          <w:color w:val="000000"/>
        </w:rPr>
        <w:t>……</w:t>
      </w:r>
      <w:r w:rsidR="00B772AA">
        <w:rPr>
          <w:color w:val="000000"/>
          <w:sz w:val="2"/>
          <w:szCs w:val="2"/>
        </w:rPr>
        <w:t xml:space="preserve">  </w:t>
      </w:r>
      <w:r>
        <w:rPr>
          <w:color w:val="000000"/>
        </w:rPr>
        <w:t>……</w:t>
      </w:r>
      <w:r w:rsidR="00B772AA">
        <w:rPr>
          <w:color w:val="000000"/>
          <w:sz w:val="2"/>
          <w:szCs w:val="2"/>
        </w:rPr>
        <w:t xml:space="preserve">  </w:t>
      </w:r>
      <w:r>
        <w:rPr>
          <w:color w:val="000000"/>
        </w:rPr>
        <w:t>……………….22</w:t>
      </w:r>
    </w:p>
    <w:p w14:paraId="13F29B49" w14:textId="36E110F2" w:rsidR="006033B1" w:rsidRDefault="006033B1" w:rsidP="000A6616">
      <w:r>
        <w:t>Figure 10. Air voids geometry…………………………………</w:t>
      </w:r>
      <w:r w:rsidR="00B772AA">
        <w:rPr>
          <w:sz w:val="2"/>
          <w:szCs w:val="2"/>
        </w:rPr>
        <w:t xml:space="preserve">  </w:t>
      </w:r>
      <w:r>
        <w:t>……</w:t>
      </w:r>
      <w:r w:rsidR="00B772AA">
        <w:rPr>
          <w:sz w:val="2"/>
          <w:szCs w:val="2"/>
        </w:rPr>
        <w:t xml:space="preserve">  </w:t>
      </w:r>
      <w:r>
        <w:t>……</w:t>
      </w:r>
      <w:r w:rsidR="00B772AA">
        <w:rPr>
          <w:sz w:val="2"/>
          <w:szCs w:val="2"/>
        </w:rPr>
        <w:t xml:space="preserve"> </w:t>
      </w:r>
      <w:r>
        <w:t>……………...22</w:t>
      </w:r>
    </w:p>
    <w:p w14:paraId="16C5B999" w14:textId="735EF32F" w:rsidR="006033B1" w:rsidRDefault="006033B1" w:rsidP="000A6616">
      <w:r>
        <w:t>Figure 11. Line pair gauge geometry…………………………</w:t>
      </w:r>
      <w:r w:rsidR="00B772AA">
        <w:rPr>
          <w:sz w:val="2"/>
          <w:szCs w:val="2"/>
        </w:rPr>
        <w:t xml:space="preserve">  </w:t>
      </w:r>
      <w:r>
        <w:t>……</w:t>
      </w:r>
      <w:r w:rsidR="00B772AA">
        <w:rPr>
          <w:sz w:val="2"/>
          <w:szCs w:val="2"/>
        </w:rPr>
        <w:t xml:space="preserve">  </w:t>
      </w:r>
      <w:r>
        <w:t>…………………….22</w:t>
      </w:r>
    </w:p>
    <w:p w14:paraId="37EB7323" w14:textId="65F4FC72" w:rsidR="006033B1" w:rsidRDefault="006033B1" w:rsidP="000A6616">
      <w:pPr>
        <w:rPr>
          <w:rFonts w:cs="Times New Roman"/>
        </w:rPr>
      </w:pPr>
      <w:r>
        <w:rPr>
          <w:rFonts w:cs="Times New Roman"/>
        </w:rPr>
        <w:t>Figure 12. Simulated filter geometry……………………</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…………………….23</w:t>
      </w:r>
    </w:p>
    <w:p w14:paraId="3DBC7CB0" w14:textId="76EFB45D" w:rsidR="006033B1" w:rsidRDefault="006033B1" w:rsidP="000A6616">
      <w:r>
        <w:t>Figure 13. Step wedge simulation geometry……………………………………….…….25</w:t>
      </w:r>
    </w:p>
    <w:p w14:paraId="22E77DD5" w14:textId="6D534242" w:rsidR="006033B1" w:rsidRDefault="006033B1" w:rsidP="000A6616">
      <w:r>
        <w:t>Figure 14. Offset step wedge simulation geometry…</w:t>
      </w:r>
      <w:r w:rsidR="00B772AA">
        <w:rPr>
          <w:sz w:val="2"/>
          <w:szCs w:val="2"/>
        </w:rPr>
        <w:t xml:space="preserve">  </w:t>
      </w:r>
      <w:r>
        <w:t>……</w:t>
      </w:r>
      <w:r w:rsidR="00B772AA">
        <w:rPr>
          <w:sz w:val="2"/>
          <w:szCs w:val="2"/>
        </w:rPr>
        <w:t xml:space="preserve">  </w:t>
      </w:r>
      <w:r>
        <w:t>……</w:t>
      </w:r>
      <w:r w:rsidR="00B772AA">
        <w:rPr>
          <w:sz w:val="2"/>
          <w:szCs w:val="2"/>
        </w:rPr>
        <w:t xml:space="preserve">  </w:t>
      </w:r>
      <w:r>
        <w:t>……</w:t>
      </w:r>
      <w:r w:rsidR="00B772AA">
        <w:rPr>
          <w:sz w:val="2"/>
          <w:szCs w:val="2"/>
        </w:rPr>
        <w:t xml:space="preserve">  </w:t>
      </w:r>
      <w:r>
        <w:t>…………………...25</w:t>
      </w:r>
    </w:p>
    <w:p w14:paraId="607289B0" w14:textId="2C7AF4CA" w:rsidR="006033B1" w:rsidRDefault="006033B1" w:rsidP="000A6616">
      <w:pPr>
        <w:rPr>
          <w:rFonts w:cs="Times New Roman"/>
          <w:color w:val="000000"/>
        </w:rPr>
      </w:pPr>
      <w:r w:rsidRPr="00E55C0A">
        <w:rPr>
          <w:rFonts w:cs="Times New Roman"/>
        </w:rPr>
        <w:t xml:space="preserve">Figure </w:t>
      </w:r>
      <w:r>
        <w:rPr>
          <w:rFonts w:cs="Times New Roman"/>
        </w:rPr>
        <w:t>15</w:t>
      </w:r>
      <w:r w:rsidRPr="00E55C0A">
        <w:rPr>
          <w:rFonts w:cs="Times New Roman"/>
        </w:rPr>
        <w:t xml:space="preserve">. </w:t>
      </w:r>
      <w:r w:rsidRPr="00E55C0A">
        <w:rPr>
          <w:rFonts w:cs="Times New Roman"/>
          <w:color w:val="000000"/>
        </w:rPr>
        <w:t xml:space="preserve">450 </w:t>
      </w:r>
      <w:proofErr w:type="spellStart"/>
      <w:r w:rsidRPr="00E55C0A">
        <w:rPr>
          <w:rFonts w:cs="Times New Roman"/>
          <w:color w:val="000000"/>
        </w:rPr>
        <w:t>kVp</w:t>
      </w:r>
      <w:proofErr w:type="spellEnd"/>
      <w:r w:rsidRPr="00E55C0A">
        <w:rPr>
          <w:rFonts w:cs="Times New Roman"/>
          <w:color w:val="000000"/>
        </w:rPr>
        <w:t xml:space="preserve"> source </w:t>
      </w:r>
      <w:r>
        <w:rPr>
          <w:rFonts w:cs="Times New Roman"/>
          <w:color w:val="000000"/>
        </w:rPr>
        <w:t>x</w:t>
      </w:r>
      <w:r w:rsidRPr="00E55C0A">
        <w:rPr>
          <w:rFonts w:cs="Times New Roman"/>
          <w:color w:val="000000"/>
        </w:rPr>
        <w:t>-ray distribution</w:t>
      </w:r>
      <w:r>
        <w:rPr>
          <w:rFonts w:cs="Times New Roman"/>
          <w:color w:val="000000"/>
        </w:rPr>
        <w: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…………………………27</w:t>
      </w:r>
    </w:p>
    <w:p w14:paraId="214DD3DA" w14:textId="2FF1D519" w:rsidR="006033B1" w:rsidRDefault="006033B1" w:rsidP="000A6616">
      <w:pPr>
        <w:rPr>
          <w:rFonts w:cs="Times New Roman"/>
          <w:color w:val="000000"/>
        </w:rPr>
      </w:pPr>
      <w:r>
        <w:rPr>
          <w:rFonts w:cs="Times New Roman"/>
          <w:color w:val="000000"/>
        </w:rPr>
        <w:t xml:space="preserve">Figure 16. 450 </w:t>
      </w:r>
      <w:proofErr w:type="spellStart"/>
      <w:r>
        <w:rPr>
          <w:rFonts w:cs="Times New Roman"/>
          <w:color w:val="000000"/>
        </w:rPr>
        <w:t>kVp</w:t>
      </w:r>
      <w:proofErr w:type="spellEnd"/>
      <w:r>
        <w:rPr>
          <w:rFonts w:cs="Times New Roman"/>
          <w:color w:val="000000"/>
        </w:rPr>
        <w:t xml:space="preserve"> energy spectrum and fit……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…………………….28</w:t>
      </w:r>
    </w:p>
    <w:p w14:paraId="35C7FE1D" w14:textId="3B7AAEA5" w:rsidR="006033B1" w:rsidRDefault="006033B1" w:rsidP="000A6616">
      <w:pPr>
        <w:rPr>
          <w:rFonts w:cs="Times New Roman"/>
          <w:color w:val="000000"/>
        </w:rPr>
      </w:pPr>
      <w:r>
        <w:rPr>
          <w:rFonts w:cs="Times New Roman"/>
          <w:color w:val="000000"/>
        </w:rPr>
        <w:t xml:space="preserve">Figure 17. 450 </w:t>
      </w:r>
      <w:proofErr w:type="spellStart"/>
      <w:r>
        <w:rPr>
          <w:rFonts w:cs="Times New Roman"/>
          <w:color w:val="000000"/>
        </w:rPr>
        <w:t>kVp</w:t>
      </w:r>
      <w:proofErr w:type="spellEnd"/>
      <w:r>
        <w:rPr>
          <w:rFonts w:cs="Times New Roman"/>
          <w:color w:val="000000"/>
        </w:rPr>
        <w:t xml:space="preserve"> beam heel profile and curve fit…………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………………..28</w:t>
      </w:r>
    </w:p>
    <w:p w14:paraId="7BFF22F5" w14:textId="5C24E5DA" w:rsidR="006033B1" w:rsidRDefault="006033B1" w:rsidP="000A6616">
      <w:pPr>
        <w:rPr>
          <w:rFonts w:cs="Times New Roman"/>
          <w:color w:val="000000"/>
        </w:rPr>
      </w:pPr>
      <w:r>
        <w:rPr>
          <w:rFonts w:cs="Times New Roman"/>
          <w:color w:val="000000"/>
        </w:rPr>
        <w:t xml:space="preserve">Figure 18. 450 </w:t>
      </w:r>
      <w:proofErr w:type="spellStart"/>
      <w:r>
        <w:rPr>
          <w:rFonts w:cs="Times New Roman"/>
          <w:color w:val="000000"/>
        </w:rPr>
        <w:t>kVp</w:t>
      </w:r>
      <w:proofErr w:type="spellEnd"/>
      <w:r>
        <w:rPr>
          <w:rFonts w:cs="Times New Roman"/>
          <w:color w:val="000000"/>
        </w:rPr>
        <w:t xml:space="preserve"> beam flatness profile and curve fit……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w:t>
      </w:r>
      <w:r w:rsidR="00B772AA">
        <w:rPr>
          <w:rFonts w:cs="Times New Roman"/>
          <w:color w:val="000000"/>
          <w:sz w:val="2"/>
          <w:szCs w:val="2"/>
        </w:rPr>
        <w:t xml:space="preserve">  </w:t>
      </w:r>
      <w:r>
        <w:rPr>
          <w:rFonts w:cs="Times New Roman"/>
          <w:color w:val="000000"/>
        </w:rPr>
        <w:t>…………29</w:t>
      </w:r>
    </w:p>
    <w:p w14:paraId="3937611A" w14:textId="3A9A4C55" w:rsidR="006033B1" w:rsidRDefault="006033B1" w:rsidP="000A6616">
      <w:pPr>
        <w:rPr>
          <w:rFonts w:cs="Times New Roman"/>
          <w:color w:val="000000"/>
        </w:rPr>
      </w:pPr>
      <w:r>
        <w:rPr>
          <w:rFonts w:cs="Times New Roman"/>
          <w:color w:val="000000"/>
        </w:rPr>
        <w:t>Figure 19. Comparison of simulation beam heel and implemented source beam heel</w:t>
      </w:r>
      <w:r w:rsidR="00B772AA">
        <w:rPr>
          <w:rFonts w:cs="Times New Roman"/>
          <w:color w:val="000000"/>
        </w:rPr>
        <w:t>.</w:t>
      </w:r>
      <w:r>
        <w:rPr>
          <w:rFonts w:cs="Times New Roman"/>
          <w:color w:val="000000"/>
        </w:rPr>
        <w:t>….29</w:t>
      </w:r>
    </w:p>
    <w:p w14:paraId="7BF4B11C" w14:textId="5798FD3C" w:rsidR="006033B1" w:rsidRDefault="006033B1" w:rsidP="000A6616">
      <w:pPr>
        <w:rPr>
          <w:rFonts w:cs="Times New Roman"/>
          <w:color w:val="000000"/>
        </w:rPr>
      </w:pPr>
      <w:r>
        <w:rPr>
          <w:rFonts w:cs="Times New Roman"/>
          <w:color w:val="000000"/>
        </w:rPr>
        <w:t xml:space="preserve">Figure 20. 9 </w:t>
      </w:r>
      <w:proofErr w:type="spellStart"/>
      <w:r>
        <w:rPr>
          <w:rFonts w:cs="Times New Roman"/>
          <w:color w:val="000000"/>
        </w:rPr>
        <w:t>MVp</w:t>
      </w:r>
      <w:proofErr w:type="spellEnd"/>
      <w:r>
        <w:rPr>
          <w:rFonts w:cs="Times New Roman"/>
          <w:color w:val="000000"/>
        </w:rPr>
        <w:t xml:space="preserve"> target thickness yield………………</w:t>
      </w:r>
      <w:r w:rsidR="00B772AA">
        <w:rPr>
          <w:rFonts w:cs="Times New Roman"/>
          <w:color w:val="000000"/>
          <w:sz w:val="2"/>
          <w:szCs w:val="2"/>
        </w:rPr>
        <w:t xml:space="preserve"> </w:t>
      </w:r>
      <w:r>
        <w:rPr>
          <w:rFonts w:cs="Times New Roman"/>
          <w:color w:val="000000"/>
        </w:rPr>
        <w:t>…………………………………30</w:t>
      </w:r>
    </w:p>
    <w:p w14:paraId="6AC169A7" w14:textId="4EC8045A" w:rsidR="006033B1" w:rsidRDefault="006033B1" w:rsidP="000A6616">
      <w:pPr>
        <w:rPr>
          <w:rFonts w:cs="Times New Roman"/>
          <w:color w:val="000000"/>
        </w:rPr>
      </w:pPr>
      <w:r>
        <w:rPr>
          <w:rFonts w:cs="Times New Roman"/>
          <w:color w:val="000000"/>
        </w:rPr>
        <w:t xml:space="preserve">Figure 21. 15 </w:t>
      </w:r>
      <w:proofErr w:type="spellStart"/>
      <w:r>
        <w:rPr>
          <w:rFonts w:cs="Times New Roman"/>
          <w:color w:val="000000"/>
        </w:rPr>
        <w:t>MVp</w:t>
      </w:r>
      <w:proofErr w:type="spellEnd"/>
      <w:r>
        <w:rPr>
          <w:rFonts w:cs="Times New Roman"/>
          <w:color w:val="000000"/>
        </w:rPr>
        <w:t xml:space="preserve"> target thickness yield……………</w:t>
      </w:r>
      <w:r w:rsidR="00B772AA">
        <w:rPr>
          <w:rFonts w:cs="Times New Roman"/>
          <w:color w:val="000000"/>
          <w:sz w:val="2"/>
          <w:szCs w:val="2"/>
        </w:rPr>
        <w:t xml:space="preserve"> </w:t>
      </w:r>
      <w:r>
        <w:rPr>
          <w:rFonts w:cs="Times New Roman"/>
          <w:color w:val="000000"/>
        </w:rPr>
        <w:t>…………………………………..30</w:t>
      </w:r>
    </w:p>
    <w:p w14:paraId="422BE626" w14:textId="67F825F4" w:rsidR="004C775B" w:rsidRDefault="004C775B" w:rsidP="000A6616">
      <w:pPr>
        <w:rPr>
          <w:rFonts w:cs="Times New Roman"/>
        </w:rPr>
      </w:pPr>
      <w:r w:rsidRPr="008947B0">
        <w:rPr>
          <w:rFonts w:cs="Times New Roman"/>
          <w:bCs/>
        </w:rPr>
        <w:t xml:space="preserve">Figure </w:t>
      </w:r>
      <w:r>
        <w:rPr>
          <w:rFonts w:cs="Times New Roman"/>
          <w:bCs/>
        </w:rPr>
        <w:t>22</w:t>
      </w:r>
      <w:r w:rsidRPr="008947B0">
        <w:rPr>
          <w:rFonts w:cs="Times New Roman"/>
          <w:bCs/>
        </w:rPr>
        <w:t>.</w:t>
      </w:r>
      <w:r w:rsidRPr="008947B0">
        <w:rPr>
          <w:rFonts w:cs="Times New Roman"/>
        </w:rPr>
        <w:t xml:space="preserve"> Transmission </w:t>
      </w:r>
      <w:r>
        <w:rPr>
          <w:rFonts w:cs="Times New Roman"/>
        </w:rPr>
        <w:t>t</w:t>
      </w:r>
      <w:r w:rsidRPr="008947B0">
        <w:rPr>
          <w:rFonts w:cs="Times New Roman"/>
        </w:rPr>
        <w:t xml:space="preserve">argets </w:t>
      </w:r>
      <w:r>
        <w:rPr>
          <w:rFonts w:cs="Times New Roman"/>
        </w:rPr>
        <w:t>a</w:t>
      </w:r>
      <w:r w:rsidRPr="008947B0">
        <w:rPr>
          <w:rFonts w:cs="Times New Roman"/>
        </w:rPr>
        <w:t xml:space="preserve">ngular </w:t>
      </w:r>
      <w:r>
        <w:rPr>
          <w:rFonts w:cs="Times New Roman"/>
        </w:rPr>
        <w:t>p</w:t>
      </w:r>
      <w:r w:rsidRPr="008947B0">
        <w:rPr>
          <w:rFonts w:cs="Times New Roman"/>
        </w:rPr>
        <w:t>robabilities [/sp/MeV]</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…………….32</w:t>
      </w:r>
    </w:p>
    <w:p w14:paraId="72863771" w14:textId="1AACA1FC" w:rsidR="004C775B" w:rsidRDefault="004C775B" w:rsidP="000A6616">
      <w:pPr>
        <w:rPr>
          <w:rFonts w:cs="Times New Roman"/>
        </w:rPr>
      </w:pPr>
      <w:r w:rsidRPr="008947B0">
        <w:rPr>
          <w:rFonts w:cs="Times New Roman"/>
          <w:bCs/>
        </w:rPr>
        <w:t>Figure</w:t>
      </w:r>
      <w:r>
        <w:rPr>
          <w:rFonts w:cs="Times New Roman"/>
          <w:bCs/>
        </w:rPr>
        <w:t xml:space="preserve"> 23</w:t>
      </w:r>
      <w:r w:rsidRPr="008947B0">
        <w:rPr>
          <w:rFonts w:cs="Times New Roman"/>
          <w:bCs/>
        </w:rPr>
        <w:t>.</w:t>
      </w:r>
      <w:r w:rsidRPr="008947B0">
        <w:rPr>
          <w:rFonts w:cs="Times New Roman"/>
        </w:rPr>
        <w:t xml:space="preserve"> Transmission </w:t>
      </w:r>
      <w:r>
        <w:rPr>
          <w:rFonts w:cs="Times New Roman"/>
        </w:rPr>
        <w:t>t</w:t>
      </w:r>
      <w:r w:rsidRPr="008947B0">
        <w:rPr>
          <w:rFonts w:cs="Times New Roman"/>
        </w:rPr>
        <w:t xml:space="preserve">argets </w:t>
      </w:r>
      <w:r>
        <w:rPr>
          <w:rFonts w:cs="Times New Roman"/>
        </w:rPr>
        <w:t>a</w:t>
      </w:r>
      <w:r w:rsidRPr="008947B0">
        <w:rPr>
          <w:rFonts w:cs="Times New Roman"/>
        </w:rPr>
        <w:t xml:space="preserve">ngular </w:t>
      </w:r>
      <w:r>
        <w:rPr>
          <w:rFonts w:cs="Times New Roman"/>
        </w:rPr>
        <w:t>p</w:t>
      </w:r>
      <w:r w:rsidRPr="008947B0">
        <w:rPr>
          <w:rFonts w:cs="Times New Roman"/>
        </w:rPr>
        <w:t>robabilities [log(/sp)]</w:t>
      </w:r>
      <w:r>
        <w:rPr>
          <w:rFonts w:cs="Times New Roman"/>
        </w:rPr>
        <w:t>…</w:t>
      </w:r>
      <w:r w:rsidR="00B772AA">
        <w:rPr>
          <w:rFonts w:cs="Times New Roman"/>
          <w:sz w:val="2"/>
          <w:szCs w:val="2"/>
        </w:rPr>
        <w:t xml:space="preserve">  </w:t>
      </w:r>
      <w:r>
        <w:rPr>
          <w:rFonts w:cs="Times New Roman"/>
        </w:rPr>
        <w:t>………………</w:t>
      </w:r>
      <w:r w:rsidR="00B772AA">
        <w:rPr>
          <w:rFonts w:cs="Times New Roman"/>
        </w:rPr>
        <w:t>.</w:t>
      </w:r>
      <w:r>
        <w:rPr>
          <w:rFonts w:cs="Times New Roman"/>
        </w:rPr>
        <w:t>……..32</w:t>
      </w:r>
    </w:p>
    <w:p w14:paraId="1D4C6021" w14:textId="0CBE209E" w:rsidR="004C775B" w:rsidRDefault="004C775B" w:rsidP="000A6616">
      <w:pPr>
        <w:rPr>
          <w:rFonts w:cs="Times New Roman"/>
        </w:rPr>
      </w:pPr>
      <w:r>
        <w:rPr>
          <w:rFonts w:cs="Times New Roman"/>
          <w:bCs/>
        </w:rPr>
        <w:t xml:space="preserve">Figure 24. </w:t>
      </w:r>
      <w:r w:rsidRPr="00872637">
        <w:rPr>
          <w:rFonts w:cs="Times New Roman"/>
        </w:rPr>
        <w:t xml:space="preserve"> Forward 0°-1° energy spectra for {0.45, 3, 6, 9, 15} </w:t>
      </w:r>
      <w:proofErr w:type="spellStart"/>
      <w:r w:rsidRPr="00872637">
        <w:rPr>
          <w:rFonts w:cs="Times New Roman"/>
        </w:rPr>
        <w:t>MVp</w:t>
      </w:r>
      <w:proofErr w:type="spellEnd"/>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sidR="00B772AA">
        <w:rPr>
          <w:rFonts w:cs="Times New Roman"/>
        </w:rPr>
        <w:t>.</w:t>
      </w:r>
      <w:r>
        <w:rPr>
          <w:rFonts w:cs="Times New Roman"/>
        </w:rPr>
        <w:t>…………33</w:t>
      </w:r>
    </w:p>
    <w:p w14:paraId="5A3B6338" w14:textId="39700734" w:rsidR="004C775B" w:rsidRDefault="004C775B" w:rsidP="000A6616">
      <w:pPr>
        <w:rPr>
          <w:rFonts w:cs="Times New Roman"/>
        </w:rPr>
      </w:pPr>
      <w:r>
        <w:rPr>
          <w:rFonts w:cs="Times New Roman"/>
          <w:bCs/>
        </w:rPr>
        <w:t>Figure 25.</w:t>
      </w:r>
      <w:r w:rsidRPr="00872637">
        <w:rPr>
          <w:rFonts w:cs="Times New Roman"/>
        </w:rPr>
        <w:t xml:space="preserve"> 3 </w:t>
      </w:r>
      <w:proofErr w:type="spellStart"/>
      <w:r w:rsidRPr="00872637">
        <w:rPr>
          <w:rFonts w:cs="Times New Roman"/>
        </w:rPr>
        <w:t>MVp</w:t>
      </w:r>
      <w:proofErr w:type="spellEnd"/>
      <w:r w:rsidRPr="00872637">
        <w:rPr>
          <w:rFonts w:cs="Times New Roman"/>
        </w:rPr>
        <w:t xml:space="preserve"> </w:t>
      </w:r>
      <w:r>
        <w:rPr>
          <w:rFonts w:cs="Times New Roman"/>
        </w:rPr>
        <w:t>k</w:t>
      </w:r>
      <w:r w:rsidRPr="00872637">
        <w:rPr>
          <w:rFonts w:cs="Times New Roman"/>
        </w:rPr>
        <w:t xml:space="preserve">ey </w:t>
      </w:r>
      <w:r>
        <w:rPr>
          <w:rFonts w:cs="Times New Roman"/>
        </w:rPr>
        <w:t>a</w:t>
      </w:r>
      <w:r w:rsidRPr="00872637">
        <w:rPr>
          <w:rFonts w:cs="Times New Roman"/>
        </w:rPr>
        <w:t xml:space="preserve">ngles </w:t>
      </w:r>
      <w:r>
        <w:rPr>
          <w:rFonts w:cs="Times New Roman"/>
        </w:rPr>
        <w:t>e</w:t>
      </w:r>
      <w:r w:rsidRPr="00872637">
        <w:rPr>
          <w:rFonts w:cs="Times New Roman"/>
        </w:rPr>
        <w:t xml:space="preserve">nergy </w:t>
      </w:r>
      <w:r>
        <w:rPr>
          <w:rFonts w:cs="Times New Roman"/>
        </w:rPr>
        <w:t>s</w:t>
      </w:r>
      <w:r w:rsidRPr="00872637">
        <w:rPr>
          <w:rFonts w:cs="Times New Roman"/>
        </w:rPr>
        <w:t>pectra</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………………33</w:t>
      </w:r>
    </w:p>
    <w:p w14:paraId="51E0D920" w14:textId="1C4C480F" w:rsidR="004C775B" w:rsidRDefault="004C775B" w:rsidP="000A6616">
      <w:pPr>
        <w:rPr>
          <w:rFonts w:cs="Times New Roman"/>
        </w:rPr>
      </w:pPr>
      <w:r>
        <w:rPr>
          <w:rFonts w:cs="Times New Roman"/>
          <w:bCs/>
        </w:rPr>
        <w:lastRenderedPageBreak/>
        <w:t>Figure 26.</w:t>
      </w:r>
      <w:r w:rsidRPr="00872637">
        <w:rPr>
          <w:rFonts w:cs="Times New Roman"/>
        </w:rPr>
        <w:t xml:space="preserve"> </w:t>
      </w:r>
      <w:r>
        <w:rPr>
          <w:rFonts w:cs="Times New Roman"/>
        </w:rPr>
        <w:t>6</w:t>
      </w:r>
      <w:r w:rsidRPr="00872637">
        <w:rPr>
          <w:rFonts w:cs="Times New Roman"/>
        </w:rPr>
        <w:t xml:space="preserve"> </w:t>
      </w:r>
      <w:proofErr w:type="spellStart"/>
      <w:r w:rsidRPr="00872637">
        <w:rPr>
          <w:rFonts w:cs="Times New Roman"/>
        </w:rPr>
        <w:t>MVp</w:t>
      </w:r>
      <w:proofErr w:type="spellEnd"/>
      <w:r w:rsidRPr="00872637">
        <w:rPr>
          <w:rFonts w:cs="Times New Roman"/>
        </w:rPr>
        <w:t xml:space="preserve"> </w:t>
      </w:r>
      <w:r>
        <w:rPr>
          <w:rFonts w:cs="Times New Roman"/>
        </w:rPr>
        <w:t>k</w:t>
      </w:r>
      <w:r w:rsidRPr="00872637">
        <w:rPr>
          <w:rFonts w:cs="Times New Roman"/>
        </w:rPr>
        <w:t xml:space="preserve">ey </w:t>
      </w:r>
      <w:r>
        <w:rPr>
          <w:rFonts w:cs="Times New Roman"/>
        </w:rPr>
        <w:t>a</w:t>
      </w:r>
      <w:r w:rsidRPr="00872637">
        <w:rPr>
          <w:rFonts w:cs="Times New Roman"/>
        </w:rPr>
        <w:t xml:space="preserve">ngles </w:t>
      </w:r>
      <w:r>
        <w:rPr>
          <w:rFonts w:cs="Times New Roman"/>
        </w:rPr>
        <w:t>e</w:t>
      </w:r>
      <w:r w:rsidRPr="00872637">
        <w:rPr>
          <w:rFonts w:cs="Times New Roman"/>
        </w:rPr>
        <w:t xml:space="preserve">nergy </w:t>
      </w:r>
      <w:r>
        <w:rPr>
          <w:rFonts w:cs="Times New Roman"/>
        </w:rPr>
        <w:t>s</w:t>
      </w:r>
      <w:r w:rsidRPr="00872637">
        <w:rPr>
          <w:rFonts w:cs="Times New Roman"/>
        </w:rPr>
        <w:t>pectra</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…………34</w:t>
      </w:r>
    </w:p>
    <w:p w14:paraId="0F16E52C" w14:textId="7FBE33EC" w:rsidR="004C775B" w:rsidRDefault="004C775B" w:rsidP="000A6616">
      <w:pPr>
        <w:rPr>
          <w:rFonts w:cs="Times New Roman"/>
        </w:rPr>
      </w:pPr>
      <w:r>
        <w:rPr>
          <w:rFonts w:cs="Times New Roman"/>
          <w:bCs/>
        </w:rPr>
        <w:t>Figure 27.</w:t>
      </w:r>
      <w:r w:rsidRPr="000F5C1F">
        <w:rPr>
          <w:rFonts w:cs="Times New Roman"/>
        </w:rPr>
        <w:t xml:space="preserve"> 9 </w:t>
      </w:r>
      <w:proofErr w:type="spellStart"/>
      <w:r w:rsidRPr="000F5C1F">
        <w:rPr>
          <w:rFonts w:cs="Times New Roman"/>
        </w:rPr>
        <w:t>MVp</w:t>
      </w:r>
      <w:proofErr w:type="spellEnd"/>
      <w:r w:rsidRPr="000F5C1F">
        <w:rPr>
          <w:rFonts w:cs="Times New Roman"/>
        </w:rPr>
        <w:t xml:space="preserve"> </w:t>
      </w:r>
      <w:r>
        <w:rPr>
          <w:rFonts w:cs="Times New Roman"/>
        </w:rPr>
        <w:t>k</w:t>
      </w:r>
      <w:r w:rsidRPr="00872637">
        <w:rPr>
          <w:rFonts w:cs="Times New Roman"/>
        </w:rPr>
        <w:t xml:space="preserve">ey </w:t>
      </w:r>
      <w:r>
        <w:rPr>
          <w:rFonts w:cs="Times New Roman"/>
        </w:rPr>
        <w:t>a</w:t>
      </w:r>
      <w:r w:rsidRPr="00872637">
        <w:rPr>
          <w:rFonts w:cs="Times New Roman"/>
        </w:rPr>
        <w:t xml:space="preserve">ngles </w:t>
      </w:r>
      <w:r>
        <w:rPr>
          <w:rFonts w:cs="Times New Roman"/>
        </w:rPr>
        <w:t>e</w:t>
      </w:r>
      <w:r w:rsidRPr="00872637">
        <w:rPr>
          <w:rFonts w:cs="Times New Roman"/>
        </w:rPr>
        <w:t xml:space="preserve">nergy </w:t>
      </w:r>
      <w:r>
        <w:rPr>
          <w:rFonts w:cs="Times New Roman"/>
        </w:rPr>
        <w:t>s</w:t>
      </w:r>
      <w:r w:rsidRPr="00872637">
        <w:rPr>
          <w:rFonts w:cs="Times New Roman"/>
        </w:rPr>
        <w:t>pectra</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B772AA">
        <w:rPr>
          <w:rFonts w:cs="Times New Roman"/>
          <w:sz w:val="2"/>
          <w:szCs w:val="2"/>
        </w:rPr>
        <w:t xml:space="preserve">  </w:t>
      </w:r>
      <w:r>
        <w:rPr>
          <w:rFonts w:cs="Times New Roman"/>
        </w:rPr>
        <w:t>36</w:t>
      </w:r>
    </w:p>
    <w:p w14:paraId="2D4AEE59" w14:textId="5431D5E9" w:rsidR="004C775B" w:rsidRDefault="004C775B" w:rsidP="000A6616">
      <w:pPr>
        <w:rPr>
          <w:rFonts w:cs="Times New Roman"/>
        </w:rPr>
      </w:pPr>
      <w:r>
        <w:rPr>
          <w:rFonts w:cs="Times New Roman"/>
          <w:bCs/>
        </w:rPr>
        <w:t>Figure 28.</w:t>
      </w:r>
      <w:r w:rsidRPr="000F5C1F">
        <w:rPr>
          <w:rFonts w:cs="Times New Roman"/>
        </w:rPr>
        <w:t xml:space="preserve"> </w:t>
      </w:r>
      <w:r>
        <w:rPr>
          <w:rFonts w:cs="Times New Roman"/>
        </w:rPr>
        <w:t>15</w:t>
      </w:r>
      <w:r w:rsidRPr="000F5C1F">
        <w:rPr>
          <w:rFonts w:cs="Times New Roman"/>
        </w:rPr>
        <w:t xml:space="preserve"> </w:t>
      </w:r>
      <w:proofErr w:type="spellStart"/>
      <w:r w:rsidRPr="000F5C1F">
        <w:rPr>
          <w:rFonts w:cs="Times New Roman"/>
        </w:rPr>
        <w:t>MVp</w:t>
      </w:r>
      <w:proofErr w:type="spellEnd"/>
      <w:r w:rsidRPr="000F5C1F">
        <w:rPr>
          <w:rFonts w:cs="Times New Roman"/>
        </w:rPr>
        <w:t xml:space="preserve"> </w:t>
      </w:r>
      <w:r>
        <w:rPr>
          <w:rFonts w:cs="Times New Roman"/>
        </w:rPr>
        <w:t>k</w:t>
      </w:r>
      <w:r w:rsidRPr="00872637">
        <w:rPr>
          <w:rFonts w:cs="Times New Roman"/>
        </w:rPr>
        <w:t xml:space="preserve">ey </w:t>
      </w:r>
      <w:r>
        <w:rPr>
          <w:rFonts w:cs="Times New Roman"/>
        </w:rPr>
        <w:t>a</w:t>
      </w:r>
      <w:r w:rsidRPr="00872637">
        <w:rPr>
          <w:rFonts w:cs="Times New Roman"/>
        </w:rPr>
        <w:t xml:space="preserve">ngles </w:t>
      </w:r>
      <w:r>
        <w:rPr>
          <w:rFonts w:cs="Times New Roman"/>
        </w:rPr>
        <w:t>e</w:t>
      </w:r>
      <w:r w:rsidRPr="00872637">
        <w:rPr>
          <w:rFonts w:cs="Times New Roman"/>
        </w:rPr>
        <w:t xml:space="preserve">nergy </w:t>
      </w:r>
      <w:r>
        <w:rPr>
          <w:rFonts w:cs="Times New Roman"/>
        </w:rPr>
        <w:t>s</w:t>
      </w:r>
      <w:r w:rsidRPr="00872637">
        <w:rPr>
          <w:rFonts w:cs="Times New Roman"/>
        </w:rPr>
        <w:t>pectra</w:t>
      </w:r>
      <w:r>
        <w:rPr>
          <w:rFonts w:cs="Times New Roman"/>
        </w:rPr>
        <w:t>……………</w:t>
      </w:r>
      <w:r w:rsidR="00DC0F68">
        <w:rPr>
          <w:rFonts w:cs="Times New Roman"/>
          <w:sz w:val="2"/>
          <w:szCs w:val="2"/>
        </w:rPr>
        <w:t xml:space="preserve">  </w:t>
      </w:r>
      <w:r>
        <w:rPr>
          <w:rFonts w:cs="Times New Roman"/>
        </w:rPr>
        <w:t>……</w:t>
      </w:r>
      <w:r w:rsidR="00DC0F68">
        <w:rPr>
          <w:rFonts w:cs="Times New Roman"/>
          <w:sz w:val="2"/>
          <w:szCs w:val="2"/>
        </w:rPr>
        <w:t xml:space="preserve">  </w:t>
      </w:r>
      <w:r>
        <w:rPr>
          <w:rFonts w:cs="Times New Roman"/>
        </w:rPr>
        <w:t>……………………….</w:t>
      </w:r>
      <w:r w:rsidR="00B772AA">
        <w:rPr>
          <w:rFonts w:cs="Times New Roman"/>
          <w:sz w:val="2"/>
          <w:szCs w:val="2"/>
        </w:rPr>
        <w:t xml:space="preserve">   </w:t>
      </w:r>
      <w:r>
        <w:rPr>
          <w:rFonts w:cs="Times New Roman"/>
        </w:rPr>
        <w:t>.</w:t>
      </w:r>
      <w:r w:rsidR="00DC0F68">
        <w:rPr>
          <w:rFonts w:cs="Times New Roman"/>
          <w:sz w:val="2"/>
          <w:szCs w:val="2"/>
        </w:rPr>
        <w:t xml:space="preserve">   </w:t>
      </w:r>
      <w:r>
        <w:rPr>
          <w:rFonts w:cs="Times New Roman"/>
        </w:rPr>
        <w:t>36</w:t>
      </w:r>
    </w:p>
    <w:p w14:paraId="40E6D5B3" w14:textId="734DCA97" w:rsidR="004C775B" w:rsidRDefault="004C775B" w:rsidP="000A6616">
      <w:pPr>
        <w:rPr>
          <w:rFonts w:cs="Times New Roman"/>
        </w:rPr>
      </w:pPr>
      <w:r>
        <w:rPr>
          <w:rFonts w:cs="Times New Roman"/>
        </w:rPr>
        <w:t>Figure 29. Initial *FMESH image……</w:t>
      </w:r>
      <w:r w:rsidR="00DC0F68">
        <w:rPr>
          <w:rFonts w:cs="Times New Roman"/>
          <w:sz w:val="2"/>
          <w:szCs w:val="2"/>
        </w:rPr>
        <w:t xml:space="preserve">  </w:t>
      </w:r>
      <w:r>
        <w:rPr>
          <w:rFonts w:cs="Times New Roman"/>
        </w:rPr>
        <w:t>……</w:t>
      </w:r>
      <w:r w:rsidR="00DC0F68">
        <w:rPr>
          <w:rFonts w:cs="Times New Roman"/>
          <w:sz w:val="2"/>
          <w:szCs w:val="2"/>
        </w:rPr>
        <w:t xml:space="preserve">  </w:t>
      </w:r>
      <w:r>
        <w:rPr>
          <w:rFonts w:cs="Times New Roman"/>
        </w:rPr>
        <w:t>……</w:t>
      </w:r>
      <w:r w:rsidR="00DC0F68">
        <w:rPr>
          <w:rFonts w:cs="Times New Roman"/>
          <w:sz w:val="2"/>
          <w:szCs w:val="2"/>
        </w:rPr>
        <w:t xml:space="preserve">  </w:t>
      </w:r>
      <w:r>
        <w:rPr>
          <w:rFonts w:cs="Times New Roman"/>
        </w:rPr>
        <w:t>……</w:t>
      </w:r>
      <w:r w:rsidR="00DC0F68">
        <w:rPr>
          <w:rFonts w:cs="Times New Roman"/>
          <w:sz w:val="2"/>
          <w:szCs w:val="2"/>
        </w:rPr>
        <w:t xml:space="preserve"> </w:t>
      </w:r>
      <w:r>
        <w:rPr>
          <w:rFonts w:cs="Times New Roman"/>
        </w:rPr>
        <w:t>………………………………….</w:t>
      </w:r>
      <w:r w:rsidR="00DC0F68">
        <w:rPr>
          <w:rFonts w:cs="Times New Roman"/>
          <w:sz w:val="2"/>
          <w:szCs w:val="2"/>
        </w:rPr>
        <w:t xml:space="preserve">   </w:t>
      </w:r>
      <w:r>
        <w:rPr>
          <w:rFonts w:cs="Times New Roman"/>
        </w:rPr>
        <w:t>37</w:t>
      </w:r>
    </w:p>
    <w:p w14:paraId="4AD265F6" w14:textId="30E3B0A0" w:rsidR="004C775B" w:rsidRDefault="004C775B" w:rsidP="000A6616">
      <w:pPr>
        <w:rPr>
          <w:rFonts w:cs="Times New Roman"/>
          <w:color w:val="000000"/>
        </w:rPr>
      </w:pPr>
      <w:r>
        <w:rPr>
          <w:rFonts w:cs="Times New Roman"/>
          <w:color w:val="000000"/>
        </w:rPr>
        <w:t>Figure 30. (A) FMESH transmission image and (B) scatter image</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39</w:t>
      </w:r>
    </w:p>
    <w:p w14:paraId="223245C4" w14:textId="0AF273F2" w:rsidR="004C775B" w:rsidRDefault="004C775B" w:rsidP="000A6616">
      <w:pPr>
        <w:rPr>
          <w:rFonts w:cs="Times New Roman"/>
          <w:color w:val="000000"/>
        </w:rPr>
      </w:pPr>
      <w:r>
        <w:rPr>
          <w:rFonts w:cs="Times New Roman"/>
          <w:color w:val="000000"/>
        </w:rPr>
        <w:t>Figure 31. (A) Non-filtered *FMESH image and (B) filtered *FMESH image</w:t>
      </w:r>
      <w:r w:rsidR="00DC0F68">
        <w:rPr>
          <w:rFonts w:cs="Times New Roman"/>
          <w:color w:val="000000"/>
          <w:sz w:val="2"/>
          <w:szCs w:val="2"/>
        </w:rPr>
        <w:t xml:space="preserve">   </w:t>
      </w:r>
      <w:r w:rsidR="00DC0F68">
        <w:rPr>
          <w:rFonts w:cs="Times New Roman"/>
          <w:color w:val="000000"/>
        </w:rPr>
        <w:t>.</w:t>
      </w:r>
      <w:r>
        <w:rPr>
          <w:rFonts w:cs="Times New Roman"/>
          <w:color w:val="000000"/>
        </w:rPr>
        <w:t>……….</w:t>
      </w:r>
      <w:r w:rsidR="00DC0F68">
        <w:rPr>
          <w:rFonts w:cs="Times New Roman"/>
          <w:color w:val="000000"/>
          <w:sz w:val="2"/>
          <w:szCs w:val="2"/>
        </w:rPr>
        <w:t xml:space="preserve"> </w:t>
      </w:r>
      <w:r>
        <w:rPr>
          <w:rFonts w:cs="Times New Roman"/>
          <w:color w:val="000000"/>
        </w:rPr>
        <w:t>..40</w:t>
      </w:r>
    </w:p>
    <w:p w14:paraId="65DE54E7" w14:textId="555F45C3" w:rsidR="004C775B" w:rsidRDefault="004C775B" w:rsidP="000A6616">
      <w:pPr>
        <w:rPr>
          <w:rFonts w:cs="Times New Roman"/>
          <w:color w:val="000000"/>
        </w:rPr>
      </w:pPr>
      <w:r>
        <w:rPr>
          <w:rFonts w:cs="Times New Roman"/>
          <w:color w:val="000000"/>
        </w:rPr>
        <w:t>Figure 32. Filtered rail head intensity profile…</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……………………41</w:t>
      </w:r>
    </w:p>
    <w:p w14:paraId="14213283" w14:textId="4425762E" w:rsidR="004C775B" w:rsidRDefault="004C775B" w:rsidP="000A6616">
      <w:pPr>
        <w:rPr>
          <w:rFonts w:cs="Times New Roman"/>
          <w:color w:val="000000"/>
        </w:rPr>
      </w:pPr>
      <w:r>
        <w:rPr>
          <w:rFonts w:cs="Times New Roman"/>
          <w:color w:val="000000"/>
        </w:rPr>
        <w:t>Figure 33. Filtered rail head voids intensity profile…</w:t>
      </w:r>
      <w:r w:rsidR="00DC0F68">
        <w:rPr>
          <w:rFonts w:cs="Times New Roman"/>
          <w:color w:val="000000"/>
          <w:sz w:val="2"/>
          <w:szCs w:val="2"/>
        </w:rPr>
        <w:t xml:space="preserve"> </w:t>
      </w:r>
      <w:r>
        <w:rPr>
          <w:rFonts w:cs="Times New Roman"/>
          <w:color w:val="000000"/>
        </w:rPr>
        <w:t>……………</w:t>
      </w:r>
      <w:r w:rsidR="00DC0F68">
        <w:rPr>
          <w:rFonts w:cs="Times New Roman"/>
          <w:color w:val="000000"/>
        </w:rPr>
        <w:t>.</w:t>
      </w:r>
      <w:r>
        <w:rPr>
          <w:rFonts w:cs="Times New Roman"/>
          <w:color w:val="000000"/>
        </w:rPr>
        <w:t>……………………..41</w:t>
      </w:r>
    </w:p>
    <w:p w14:paraId="238E07DD" w14:textId="069E77DA" w:rsidR="004C775B" w:rsidRDefault="004C775B" w:rsidP="000A6616">
      <w:pPr>
        <w:rPr>
          <w:rFonts w:cs="Times New Roman"/>
          <w:color w:val="000000"/>
        </w:rPr>
      </w:pPr>
      <w:r>
        <w:rPr>
          <w:rFonts w:cs="Times New Roman"/>
          <w:color w:val="000000"/>
        </w:rPr>
        <w:t>Figure 34. Filtered vs unfiltered F2,E energy spectrum………</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……42</w:t>
      </w:r>
    </w:p>
    <w:p w14:paraId="196F7B51" w14:textId="74A2713D" w:rsidR="00BE39BB" w:rsidRDefault="00BE39BB" w:rsidP="000A6616">
      <w:pPr>
        <w:rPr>
          <w:rFonts w:cs="Times New Roman"/>
          <w:color w:val="000000"/>
        </w:rPr>
      </w:pPr>
      <w:r>
        <w:rPr>
          <w:rFonts w:cs="Times New Roman"/>
          <w:color w:val="000000"/>
        </w:rPr>
        <w:t>Figure 35.</w:t>
      </w:r>
      <w:r w:rsidRPr="00BE39BB">
        <w:rPr>
          <w:rFonts w:cs="Times New Roman"/>
          <w:color w:val="000000"/>
        </w:rPr>
        <w:t xml:space="preserve"> </w:t>
      </w:r>
      <w:r>
        <w:rPr>
          <w:rFonts w:cs="Times New Roman"/>
          <w:color w:val="000000"/>
        </w:rPr>
        <w:t>Filtered transmission image with CLAHE filter</w:t>
      </w:r>
      <w:r w:rsidR="004A10A3">
        <w:rPr>
          <w:rFonts w:cs="Times New Roman"/>
          <w:color w:val="000000"/>
          <w:sz w:val="2"/>
          <w:szCs w:val="2"/>
        </w:rPr>
        <w:t xml:space="preserve">  </w:t>
      </w:r>
      <w:r>
        <w:rPr>
          <w:rFonts w:cs="Times New Roman"/>
          <w:color w:val="000000"/>
        </w:rPr>
        <w:t>……</w:t>
      </w:r>
      <w:r w:rsidR="004A10A3">
        <w:rPr>
          <w:rFonts w:cs="Times New Roman"/>
          <w:color w:val="000000"/>
          <w:sz w:val="2"/>
          <w:szCs w:val="2"/>
        </w:rPr>
        <w:t xml:space="preserve">  </w:t>
      </w:r>
      <w:r>
        <w:rPr>
          <w:rFonts w:cs="Times New Roman"/>
          <w:color w:val="000000"/>
        </w:rPr>
        <w:t>……</w:t>
      </w:r>
      <w:r w:rsidR="004A10A3">
        <w:rPr>
          <w:rFonts w:cs="Times New Roman"/>
          <w:color w:val="000000"/>
          <w:sz w:val="2"/>
          <w:szCs w:val="2"/>
        </w:rPr>
        <w:t xml:space="preserve">  </w:t>
      </w:r>
      <w:r>
        <w:rPr>
          <w:rFonts w:cs="Times New Roman"/>
          <w:color w:val="000000"/>
        </w:rPr>
        <w:t>………………….</w:t>
      </w:r>
      <w:r w:rsidR="007D5E5F">
        <w:rPr>
          <w:rFonts w:cs="Times New Roman"/>
          <w:color w:val="000000"/>
          <w:sz w:val="2"/>
          <w:szCs w:val="2"/>
        </w:rPr>
        <w:t xml:space="preserve">  </w:t>
      </w:r>
      <w:r w:rsidR="004A10A3">
        <w:rPr>
          <w:rFonts w:cs="Times New Roman"/>
          <w:color w:val="000000"/>
          <w:sz w:val="2"/>
          <w:szCs w:val="2"/>
        </w:rPr>
        <w:t xml:space="preserve">  </w:t>
      </w:r>
      <w:r>
        <w:rPr>
          <w:rFonts w:cs="Times New Roman"/>
          <w:color w:val="000000"/>
        </w:rPr>
        <w:t>.43</w:t>
      </w:r>
    </w:p>
    <w:p w14:paraId="032E6D02" w14:textId="6D6444CA" w:rsidR="00BE39BB" w:rsidRDefault="00BE39BB" w:rsidP="000A6616">
      <w:pPr>
        <w:rPr>
          <w:rFonts w:cs="Times New Roman"/>
          <w:color w:val="000000"/>
        </w:rPr>
      </w:pPr>
      <w:r>
        <w:rPr>
          <w:rFonts w:cs="Times New Roman"/>
          <w:color w:val="000000"/>
        </w:rPr>
        <w:t>Figure 36. Solid and Void rail Difference Image</w:t>
      </w:r>
      <w:r w:rsidR="007D5E5F">
        <w:rPr>
          <w:rFonts w:cs="Times New Roman"/>
          <w:color w:val="000000"/>
          <w:sz w:val="2"/>
          <w:szCs w:val="2"/>
        </w:rPr>
        <w:t xml:space="preserve">  </w:t>
      </w:r>
      <w:r>
        <w:rPr>
          <w:rFonts w:cs="Times New Roman"/>
          <w:color w:val="000000"/>
        </w:rPr>
        <w:t>……</w:t>
      </w:r>
      <w:r w:rsidR="007D5E5F">
        <w:rPr>
          <w:rFonts w:cs="Times New Roman"/>
          <w:color w:val="000000"/>
          <w:sz w:val="2"/>
          <w:szCs w:val="2"/>
        </w:rPr>
        <w:t xml:space="preserve">  </w:t>
      </w:r>
      <w:r>
        <w:rPr>
          <w:rFonts w:cs="Times New Roman"/>
          <w:color w:val="000000"/>
        </w:rPr>
        <w:t>…………</w:t>
      </w:r>
      <w:r w:rsidR="007D5E5F">
        <w:rPr>
          <w:rFonts w:cs="Times New Roman"/>
          <w:color w:val="000000"/>
          <w:sz w:val="2"/>
          <w:szCs w:val="2"/>
        </w:rPr>
        <w:t xml:space="preserve">  </w:t>
      </w:r>
      <w:r>
        <w:rPr>
          <w:rFonts w:cs="Times New Roman"/>
          <w:color w:val="000000"/>
        </w:rPr>
        <w:t>………</w:t>
      </w:r>
      <w:r w:rsidR="007D5E5F">
        <w:rPr>
          <w:rFonts w:cs="Times New Roman"/>
          <w:color w:val="000000"/>
        </w:rPr>
        <w:t>…</w:t>
      </w:r>
      <w:r>
        <w:rPr>
          <w:rFonts w:cs="Times New Roman"/>
          <w:color w:val="000000"/>
        </w:rPr>
        <w:t>…</w:t>
      </w:r>
      <w:r w:rsidR="007D5E5F">
        <w:rPr>
          <w:rFonts w:cs="Times New Roman"/>
          <w:color w:val="000000"/>
          <w:sz w:val="2"/>
          <w:szCs w:val="2"/>
        </w:rPr>
        <w:t xml:space="preserve"> </w:t>
      </w:r>
      <w:r>
        <w:rPr>
          <w:rFonts w:cs="Times New Roman"/>
          <w:color w:val="000000"/>
        </w:rPr>
        <w:t>….……</w:t>
      </w:r>
      <w:r w:rsidR="007D5E5F">
        <w:rPr>
          <w:rFonts w:cs="Times New Roman"/>
          <w:color w:val="000000"/>
          <w:sz w:val="2"/>
          <w:szCs w:val="2"/>
        </w:rPr>
        <w:t xml:space="preserve"> </w:t>
      </w:r>
      <w:r>
        <w:rPr>
          <w:rFonts w:cs="Times New Roman"/>
          <w:color w:val="000000"/>
        </w:rPr>
        <w:t>….</w:t>
      </w:r>
      <w:r w:rsidR="007D5E5F">
        <w:rPr>
          <w:rFonts w:cs="Times New Roman"/>
          <w:color w:val="000000"/>
          <w:sz w:val="2"/>
          <w:szCs w:val="2"/>
        </w:rPr>
        <w:t xml:space="preserve">  </w:t>
      </w:r>
      <w:r>
        <w:rPr>
          <w:rFonts w:cs="Times New Roman"/>
          <w:color w:val="000000"/>
        </w:rPr>
        <w:t>44</w:t>
      </w:r>
    </w:p>
    <w:p w14:paraId="1939845B" w14:textId="532A8818" w:rsidR="004C775B" w:rsidRDefault="004C775B" w:rsidP="000A6616">
      <w:pPr>
        <w:rPr>
          <w:rFonts w:cs="Times New Roman"/>
          <w:color w:val="000000"/>
        </w:rPr>
      </w:pPr>
      <w:r>
        <w:rPr>
          <w:rFonts w:cs="Times New Roman"/>
          <w:color w:val="000000"/>
        </w:rPr>
        <w:t>Figure 3</w:t>
      </w:r>
      <w:r w:rsidR="00BE39BB">
        <w:rPr>
          <w:rFonts w:cs="Times New Roman"/>
          <w:color w:val="000000"/>
        </w:rPr>
        <w:t>7</w:t>
      </w:r>
      <w:r>
        <w:rPr>
          <w:rFonts w:cs="Times New Roman"/>
          <w:color w:val="000000"/>
        </w:rPr>
        <w:t>. Step wedges filtered transmission image……</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…….4</w:t>
      </w:r>
      <w:r w:rsidR="00BE39BB">
        <w:rPr>
          <w:rFonts w:cs="Times New Roman"/>
          <w:color w:val="000000"/>
        </w:rPr>
        <w:t>6</w:t>
      </w:r>
    </w:p>
    <w:p w14:paraId="07D1B1A0" w14:textId="69917472" w:rsidR="004C775B" w:rsidRDefault="004C775B" w:rsidP="000A6616">
      <w:pPr>
        <w:rPr>
          <w:rFonts w:cs="Times New Roman"/>
          <w:color w:val="000000"/>
        </w:rPr>
      </w:pPr>
      <w:r>
        <w:rPr>
          <w:rFonts w:cs="Times New Roman"/>
          <w:color w:val="000000"/>
        </w:rPr>
        <w:t>Figure 3</w:t>
      </w:r>
      <w:r w:rsidR="00BE39BB">
        <w:rPr>
          <w:rFonts w:cs="Times New Roman"/>
          <w:color w:val="000000"/>
        </w:rPr>
        <w:t>8</w:t>
      </w:r>
      <w:r>
        <w:rPr>
          <w:rFonts w:cs="Times New Roman"/>
          <w:color w:val="000000"/>
        </w:rPr>
        <w:t>. Filtered step wedge and offset step wedge intensity plot</w:t>
      </w:r>
      <w:r w:rsidR="00DC0F68">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w:t>
      </w:r>
      <w:r w:rsidR="00DC0F68">
        <w:rPr>
          <w:rFonts w:cs="Times New Roman"/>
          <w:color w:val="000000"/>
          <w:sz w:val="2"/>
          <w:szCs w:val="2"/>
        </w:rPr>
        <w:t xml:space="preserve"> </w:t>
      </w:r>
      <w:r>
        <w:rPr>
          <w:rFonts w:cs="Times New Roman"/>
          <w:color w:val="000000"/>
        </w:rPr>
        <w:t>………4</w:t>
      </w:r>
      <w:r w:rsidR="00175A16">
        <w:rPr>
          <w:rFonts w:cs="Times New Roman"/>
          <w:color w:val="000000"/>
        </w:rPr>
        <w:t>7</w:t>
      </w:r>
    </w:p>
    <w:p w14:paraId="6C26ED52" w14:textId="39792894" w:rsidR="004C775B" w:rsidRDefault="004C775B" w:rsidP="000A6616">
      <w:pPr>
        <w:rPr>
          <w:rFonts w:cs="Times New Roman"/>
          <w:color w:val="000000"/>
        </w:rPr>
      </w:pPr>
      <w:r>
        <w:rPr>
          <w:rFonts w:cs="Times New Roman"/>
          <w:color w:val="000000"/>
        </w:rPr>
        <w:t>Figure 3</w:t>
      </w:r>
      <w:r w:rsidR="00BE39BB">
        <w:rPr>
          <w:rFonts w:cs="Times New Roman"/>
          <w:color w:val="000000"/>
        </w:rPr>
        <w:t>9</w:t>
      </w:r>
      <w:r>
        <w:rPr>
          <w:rFonts w:cs="Times New Roman"/>
          <w:color w:val="000000"/>
        </w:rPr>
        <w:t>. Filtered step wedge minima curve fits…</w:t>
      </w:r>
      <w:r w:rsidR="00DC0F68">
        <w:rPr>
          <w:rFonts w:cs="Times New Roman"/>
          <w:color w:val="000000"/>
        </w:rPr>
        <w:t>.</w:t>
      </w:r>
      <w:r>
        <w:rPr>
          <w:rFonts w:cs="Times New Roman"/>
          <w:color w:val="000000"/>
        </w:rPr>
        <w:t>…………………………………….4</w:t>
      </w:r>
      <w:r w:rsidR="00175A16">
        <w:rPr>
          <w:rFonts w:cs="Times New Roman"/>
          <w:color w:val="000000"/>
        </w:rPr>
        <w:t>7</w:t>
      </w:r>
    </w:p>
    <w:p w14:paraId="32B79AE2" w14:textId="7300AB9C" w:rsidR="004C775B" w:rsidRDefault="00175A16" w:rsidP="000A6616">
      <w:pPr>
        <w:rPr>
          <w:rFonts w:cs="Times New Roman"/>
          <w:color w:val="000000"/>
        </w:rPr>
      </w:pPr>
      <w:r>
        <w:t>Figure 40. (A) Unfiltered step wedge signal *FMESH image and (B) unfiltered step wedge scatter *FMESH image……………………………………………………….…..49</w:t>
      </w:r>
    </w:p>
    <w:p w14:paraId="4E5C3FBC" w14:textId="514420F8" w:rsidR="00BE39BB" w:rsidRDefault="00175A16" w:rsidP="000A6616">
      <w:pPr>
        <w:rPr>
          <w:rFonts w:cs="Times New Roman"/>
          <w:color w:val="000000"/>
        </w:rPr>
      </w:pPr>
      <w:r>
        <w:t>Figure 41. (A) Filtered step wedge signal *FMESH image and (B) filtered step wedge scatter *FMESH image</w:t>
      </w:r>
      <w:r w:rsidR="007D5E5F">
        <w:rPr>
          <w:sz w:val="2"/>
          <w:szCs w:val="2"/>
        </w:rPr>
        <w:t xml:space="preserve">  </w:t>
      </w:r>
      <w:r>
        <w:t>……………………………………</w:t>
      </w:r>
      <w:r w:rsidR="007D5E5F">
        <w:rPr>
          <w:sz w:val="2"/>
          <w:szCs w:val="2"/>
        </w:rPr>
        <w:t xml:space="preserve"> </w:t>
      </w:r>
      <w:r>
        <w:t>……………………….…….</w:t>
      </w:r>
      <w:r w:rsidR="007D5E5F">
        <w:rPr>
          <w:sz w:val="2"/>
          <w:szCs w:val="2"/>
        </w:rPr>
        <w:t xml:space="preserve">  </w:t>
      </w:r>
      <w:r>
        <w:t>50</w:t>
      </w:r>
    </w:p>
    <w:p w14:paraId="029AC8CC" w14:textId="515D6286" w:rsidR="00BE39BB" w:rsidRDefault="00175A16" w:rsidP="000A6616">
      <w:pPr>
        <w:rPr>
          <w:rFonts w:cs="Times New Roman"/>
          <w:color w:val="000000"/>
        </w:rPr>
      </w:pPr>
      <w:r>
        <w:t>Figure 42. (A) Step wedge signal difference *FMESH image and (B) step wedge scatter difference  *FMESH image</w:t>
      </w:r>
      <w:r w:rsidR="007D5E5F">
        <w:rPr>
          <w:sz w:val="2"/>
          <w:szCs w:val="2"/>
        </w:rPr>
        <w:t xml:space="preserve">  </w:t>
      </w:r>
      <w:r>
        <w:t>……</w:t>
      </w:r>
      <w:r w:rsidR="007D5E5F">
        <w:rPr>
          <w:sz w:val="2"/>
          <w:szCs w:val="2"/>
        </w:rPr>
        <w:t xml:space="preserve">  </w:t>
      </w:r>
      <w:r>
        <w:t>……………</w:t>
      </w:r>
      <w:r w:rsidR="007D5E5F">
        <w:rPr>
          <w:sz w:val="2"/>
          <w:szCs w:val="2"/>
        </w:rPr>
        <w:t xml:space="preserve">  </w:t>
      </w:r>
      <w:r>
        <w:t>……………………….…….…….………</w:t>
      </w:r>
      <w:r w:rsidR="007D5E5F">
        <w:rPr>
          <w:sz w:val="2"/>
          <w:szCs w:val="2"/>
        </w:rPr>
        <w:t xml:space="preserve">  </w:t>
      </w:r>
      <w:r>
        <w:t>51</w:t>
      </w:r>
    </w:p>
    <w:p w14:paraId="653B89C6" w14:textId="0568938F" w:rsidR="00BE39BB" w:rsidRDefault="00175A16" w:rsidP="000A6616">
      <w:pPr>
        <w:rPr>
          <w:rFonts w:cs="Times New Roman"/>
          <w:color w:val="000000"/>
        </w:rPr>
      </w:pPr>
      <w:r>
        <w:t>Figure 43. Difference of signal difference and scatter difference *FMESH images</w:t>
      </w:r>
      <w:r w:rsidR="007D5E5F">
        <w:rPr>
          <w:sz w:val="2"/>
          <w:szCs w:val="2"/>
        </w:rPr>
        <w:t xml:space="preserve">  </w:t>
      </w:r>
      <w:r>
        <w:t>…….</w:t>
      </w:r>
      <w:r w:rsidR="007D5E5F">
        <w:rPr>
          <w:sz w:val="2"/>
          <w:szCs w:val="2"/>
        </w:rPr>
        <w:t xml:space="preserve"> </w:t>
      </w:r>
      <w:r>
        <w:t>52</w:t>
      </w:r>
    </w:p>
    <w:p w14:paraId="04F6D440" w14:textId="29B185F9" w:rsidR="00BE39BB" w:rsidRDefault="00175A16" w:rsidP="000A6616">
      <w:pPr>
        <w:rPr>
          <w:rFonts w:cs="Times New Roman"/>
          <w:color w:val="000000"/>
        </w:rPr>
      </w:pPr>
      <w:r>
        <w:t>Figure 44. Signal to scatter ratio (SSR) dependance on steel thickness</w:t>
      </w:r>
      <w:r w:rsidR="007D5E5F">
        <w:rPr>
          <w:sz w:val="2"/>
          <w:szCs w:val="2"/>
        </w:rPr>
        <w:t xml:space="preserve">  </w:t>
      </w:r>
      <w:r>
        <w:t>……</w:t>
      </w:r>
      <w:r w:rsidR="007D5E5F">
        <w:rPr>
          <w:sz w:val="2"/>
          <w:szCs w:val="2"/>
        </w:rPr>
        <w:t xml:space="preserve"> </w:t>
      </w:r>
      <w:r>
        <w:t>………</w:t>
      </w:r>
      <w:r w:rsidR="007D5E5F">
        <w:rPr>
          <w:sz w:val="2"/>
          <w:szCs w:val="2"/>
        </w:rPr>
        <w:t xml:space="preserve"> </w:t>
      </w:r>
      <w:r>
        <w:t>……</w:t>
      </w:r>
      <w:r w:rsidR="007D5E5F">
        <w:rPr>
          <w:sz w:val="2"/>
          <w:szCs w:val="2"/>
        </w:rPr>
        <w:t xml:space="preserve">  </w:t>
      </w:r>
      <w:r>
        <w:t>53</w:t>
      </w:r>
    </w:p>
    <w:p w14:paraId="11C1E23B" w14:textId="77777777" w:rsidR="004C775B" w:rsidRDefault="004C775B" w:rsidP="000A6616">
      <w:pPr>
        <w:rPr>
          <w:rFonts w:cs="Times New Roman"/>
          <w:color w:val="000000"/>
        </w:rPr>
      </w:pPr>
    </w:p>
    <w:p w14:paraId="1FD966D7" w14:textId="77777777" w:rsidR="004C775B" w:rsidRDefault="004C775B" w:rsidP="000A6616">
      <w:pPr>
        <w:rPr>
          <w:rFonts w:cs="Times New Roman"/>
          <w:color w:val="000000"/>
        </w:rPr>
      </w:pPr>
    </w:p>
    <w:p w14:paraId="4F81AA6B" w14:textId="77777777" w:rsidR="004C775B" w:rsidRDefault="004C775B" w:rsidP="000A6616">
      <w:pPr>
        <w:rPr>
          <w:rFonts w:cs="Times New Roman"/>
          <w:color w:val="000000"/>
        </w:rPr>
      </w:pPr>
    </w:p>
    <w:p w14:paraId="2409B668" w14:textId="77777777" w:rsidR="004C775B" w:rsidRDefault="004C775B" w:rsidP="000A6616">
      <w:pPr>
        <w:rPr>
          <w:rFonts w:cs="Times New Roman"/>
          <w:color w:val="000000"/>
        </w:rPr>
      </w:pPr>
    </w:p>
    <w:p w14:paraId="3E2883BD" w14:textId="77777777" w:rsidR="004C775B" w:rsidRDefault="004C775B" w:rsidP="000A6616">
      <w:pPr>
        <w:rPr>
          <w:rFonts w:cs="Times New Roman"/>
        </w:rPr>
      </w:pPr>
    </w:p>
    <w:p w14:paraId="0F880F20" w14:textId="77777777" w:rsidR="004C775B" w:rsidRDefault="004C775B" w:rsidP="000A6616">
      <w:pPr>
        <w:rPr>
          <w:rFonts w:cs="Times New Roman"/>
        </w:rPr>
      </w:pPr>
    </w:p>
    <w:p w14:paraId="3C421C5E" w14:textId="77777777" w:rsidR="004C775B" w:rsidRDefault="004C775B" w:rsidP="000A6616">
      <w:pPr>
        <w:rPr>
          <w:rFonts w:cs="Times New Roman"/>
        </w:rPr>
      </w:pPr>
    </w:p>
    <w:p w14:paraId="6C742BE1" w14:textId="20A314C2" w:rsidR="00F97EE7" w:rsidRPr="000A6616" w:rsidRDefault="00F97EE7" w:rsidP="00694A05">
      <w:pPr>
        <w:rPr>
          <w:rStyle w:val="Strong"/>
          <w:rFonts w:ascii="Times New Roman" w:hAnsi="Times New Roman" w:cs="Times New Roman"/>
          <w:bCs w:val="0"/>
        </w:rPr>
        <w:sectPr w:rsidR="00F97EE7" w:rsidRPr="000A6616"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14:paraId="6AAD7F09" w14:textId="4DF882CE" w:rsidR="00A72F96" w:rsidRPr="00A72F96" w:rsidRDefault="00E55C0A" w:rsidP="00694A05">
      <w:pPr>
        <w:pStyle w:val="Heading1"/>
      </w:pPr>
      <w:bookmarkStart w:id="2" w:name="_Toc420995890"/>
      <w:bookmarkStart w:id="3" w:name="_Toc422997477"/>
      <w:bookmarkStart w:id="4" w:name="_Toc140665316"/>
      <w:r>
        <w:lastRenderedPageBreak/>
        <w:t>Chapter 1</w:t>
      </w:r>
      <w:r w:rsidR="00965FBD" w:rsidRPr="009D2AA9">
        <w:br/>
      </w:r>
      <w:bookmarkStart w:id="5" w:name="_Toc427156460"/>
      <w:r w:rsidR="00EE334C" w:rsidRPr="009D2AA9">
        <w:t>Introduction</w:t>
      </w:r>
      <w:bookmarkEnd w:id="2"/>
      <w:bookmarkEnd w:id="3"/>
      <w:bookmarkEnd w:id="4"/>
      <w:bookmarkEnd w:id="5"/>
    </w:p>
    <w:p w14:paraId="2864A682" w14:textId="77777777" w:rsidR="00A72F96" w:rsidRDefault="00A72F96" w:rsidP="00A72F96">
      <w:pPr>
        <w:pStyle w:val="Heading2"/>
      </w:pPr>
    </w:p>
    <w:p w14:paraId="1CEF714F" w14:textId="51BF0661" w:rsidR="00A72F96" w:rsidRDefault="00A72F96" w:rsidP="00A72F96">
      <w:pPr>
        <w:pStyle w:val="Heading2"/>
      </w:pPr>
      <w:bookmarkStart w:id="6" w:name="_Toc140665317"/>
      <w:r>
        <w:t>Railroads in the United States</w:t>
      </w:r>
      <w:bookmarkEnd w:id="6"/>
    </w:p>
    <w:p w14:paraId="0FDCD122" w14:textId="518C416C" w:rsidR="003608BB" w:rsidRDefault="003608BB" w:rsidP="003608BB">
      <w:pPr>
        <w:pStyle w:val="Heading3"/>
      </w:pPr>
      <w:bookmarkStart w:id="7" w:name="_Toc140665318"/>
      <w:r>
        <w:t>Industry Statistics</w:t>
      </w:r>
      <w:bookmarkEnd w:id="7"/>
      <w:r w:rsidR="00930BEF">
        <w:tab/>
      </w:r>
    </w:p>
    <w:p w14:paraId="5B6F0AA7" w14:textId="6C8EB307" w:rsidR="00A72F96" w:rsidRDefault="00930BEF" w:rsidP="003608BB">
      <w:pPr>
        <w:ind w:firstLine="720"/>
      </w:pPr>
      <w:r>
        <w:t xml:space="preserve">There are approximately 140,000 miles of railroad track in the United States and </w:t>
      </w:r>
      <w:r w:rsidR="00F55B1E">
        <w:t xml:space="preserve">rail companies </w:t>
      </w:r>
      <w:r>
        <w:t>operate in</w:t>
      </w:r>
      <w:r w:rsidR="00C96C8F">
        <w:t xml:space="preserve"> </w:t>
      </w:r>
      <w:r>
        <w:t xml:space="preserve">49 states. </w:t>
      </w:r>
      <w:r w:rsidR="00F55B1E">
        <w:t xml:space="preserve">The railway industry is a vital network that supports many other industries in the U.S. economy including agriculture, energy, automotive and manufacturing. </w:t>
      </w:r>
      <w:r>
        <w:t xml:space="preserve">In 2020, </w:t>
      </w:r>
      <w:r w:rsidR="006D3194">
        <w:t>the national railroad system moved roughly 19.3 billion tons of freight</w:t>
      </w:r>
      <w:r w:rsidR="007B0369">
        <w:t>,</w:t>
      </w:r>
      <w:r w:rsidR="006D3194">
        <w:t xml:space="preserve"> and the Federal Highway Administration forecasts a 30% increase to 25.1 billion tons by the year 2040</w:t>
      </w:r>
      <w:r w:rsidR="00746F22">
        <w:t xml:space="preserve"> [1]</w:t>
      </w:r>
      <w:r w:rsidR="006D3194">
        <w:t xml:space="preserve">. </w:t>
      </w:r>
      <w:r w:rsidR="001942C8">
        <w:t>It accounts for roughly 40% of the long-distance freight volume in the United States when measured by ton-miles</w:t>
      </w:r>
      <w:r w:rsidR="00746F22">
        <w:t xml:space="preserve"> [1]</w:t>
      </w:r>
      <w:r w:rsidR="001942C8">
        <w:t xml:space="preserve">. </w:t>
      </w:r>
      <w:r w:rsidR="006D3194">
        <w:t>Rail travel is</w:t>
      </w:r>
      <w:r w:rsidR="001845B3">
        <w:t xml:space="preserve"> also</w:t>
      </w:r>
      <w:r w:rsidR="006D3194">
        <w:t xml:space="preserve"> </w:t>
      </w:r>
      <w:r w:rsidR="001942C8">
        <w:t>one of the most fuel-efficient methods of moving freight over land. On average, railways can move one ton of freight 500 miles on a single gallon of fuel</w:t>
      </w:r>
      <w:r w:rsidR="003608BB">
        <w:t xml:space="preserve"> which is 3-4 times more efficient than trucks</w:t>
      </w:r>
      <w:r w:rsidR="005F44D8">
        <w:t xml:space="preserve"> [1]</w:t>
      </w:r>
      <w:r w:rsidR="003608BB">
        <w:t xml:space="preserve">. </w:t>
      </w:r>
      <w:r w:rsidR="001845B3">
        <w:t>T</w:t>
      </w:r>
      <w:r w:rsidR="00D30B93">
        <w:t xml:space="preserve">he industry employs approximately 52,000 people as of </w:t>
      </w:r>
      <w:r w:rsidR="00726703">
        <w:t>March</w:t>
      </w:r>
      <w:r w:rsidR="00D30B93">
        <w:t xml:space="preserve"> 2023</w:t>
      </w:r>
      <w:r w:rsidR="005F44D8">
        <w:t xml:space="preserve"> [1]</w:t>
      </w:r>
      <w:r w:rsidR="00D30B93">
        <w:t>.</w:t>
      </w:r>
      <w:r w:rsidR="001845B3">
        <w:t xml:space="preserve"> </w:t>
      </w:r>
    </w:p>
    <w:p w14:paraId="3B50C07C" w14:textId="77777777" w:rsidR="00CC6E3D" w:rsidRDefault="00CC6E3D" w:rsidP="003608BB">
      <w:pPr>
        <w:ind w:firstLine="720"/>
      </w:pPr>
    </w:p>
    <w:p w14:paraId="58443F19" w14:textId="3A241AD0" w:rsidR="003608BB" w:rsidRDefault="003608BB" w:rsidP="003608BB">
      <w:pPr>
        <w:pStyle w:val="Heading3"/>
      </w:pPr>
      <w:bookmarkStart w:id="8" w:name="_Toc140665319"/>
      <w:r>
        <w:t>Rail Safety</w:t>
      </w:r>
      <w:bookmarkEnd w:id="8"/>
    </w:p>
    <w:p w14:paraId="06420596" w14:textId="355E3E48" w:rsidR="005A39F4" w:rsidRDefault="003608BB" w:rsidP="00D30B93">
      <w:pPr>
        <w:ind w:firstLine="720"/>
      </w:pPr>
      <w:r>
        <w:t xml:space="preserve">Railroads are considered to be </w:t>
      </w:r>
      <w:r w:rsidR="00D30B93">
        <w:t xml:space="preserve">one of the safest methods of freight </w:t>
      </w:r>
      <w:r w:rsidR="00726703">
        <w:t>transportation, despite</w:t>
      </w:r>
      <w:r w:rsidR="00D30B93">
        <w:t xml:space="preserve"> recent high profile events such as the chemical spill in East Palestine, Ohio</w:t>
      </w:r>
      <w:r w:rsidR="001845B3">
        <w:t>.</w:t>
      </w:r>
      <w:r w:rsidR="00D30B93">
        <w:t xml:space="preserve"> </w:t>
      </w:r>
      <w:r w:rsidR="001845B3">
        <w:t>T</w:t>
      </w:r>
      <w:r w:rsidR="00D30B93">
        <w:t xml:space="preserve">he rail industry has seen a dramatic drop in railway safety incidents over the previous few decades. </w:t>
      </w:r>
      <w:r w:rsidR="00602574">
        <w:t>Railroads across the board have seen a 44% decrease in mainline accidents since 2000 with derailments showing a 31% drop over that same time period</w:t>
      </w:r>
      <w:r w:rsidR="005F44D8">
        <w:t xml:space="preserve"> [1]</w:t>
      </w:r>
      <w:r w:rsidR="00602574">
        <w:t xml:space="preserve">. </w:t>
      </w:r>
      <w:r w:rsidR="00746F22">
        <w:t>The Association of American Railroads defines derailments as, “Any time a single rail car wheel leaves the rail, whatever the reason”[2].</w:t>
      </w:r>
      <w:r w:rsidR="000D4F5E">
        <w:t xml:space="preserve"> </w:t>
      </w:r>
      <w:r w:rsidR="00602574">
        <w:t>Track</w:t>
      </w:r>
      <w:r w:rsidR="00746F22">
        <w:t>-</w:t>
      </w:r>
      <w:r w:rsidR="00602574">
        <w:t>caused</w:t>
      </w:r>
      <w:r w:rsidR="00746F22">
        <w:t xml:space="preserve"> and equipment-caused</w:t>
      </w:r>
      <w:r w:rsidR="00602574">
        <w:t xml:space="preserve"> accidents have decreased </w:t>
      </w:r>
      <w:r w:rsidR="00746F22">
        <w:t>by 55% and 21% respectively</w:t>
      </w:r>
      <w:r w:rsidR="007B0369">
        <w:t>,</w:t>
      </w:r>
      <w:r w:rsidR="00746F22">
        <w:t xml:space="preserve"> also since 2000</w:t>
      </w:r>
      <w:r w:rsidR="005F44D8">
        <w:t xml:space="preserve"> [1]</w:t>
      </w:r>
      <w:r w:rsidR="00746F22">
        <w:t xml:space="preserve">. While the railroad industry has seen dramatic improvements, there were still 927 class 1 freight </w:t>
      </w:r>
      <w:r w:rsidR="00746F22">
        <w:lastRenderedPageBreak/>
        <w:t>train derailments in 2022. Of these incidents, 219 or 24% took place on the main lines while the remaining 706 or 76% occurred in rail yard</w:t>
      </w:r>
      <w:r w:rsidR="00C96C8F">
        <w:t>s</w:t>
      </w:r>
      <w:r w:rsidR="005F44D8">
        <w:t xml:space="preserve"> [</w:t>
      </w:r>
      <w:r w:rsidR="00DD39F3">
        <w:t>2</w:t>
      </w:r>
      <w:r w:rsidR="005F44D8">
        <w:t>].</w:t>
      </w:r>
    </w:p>
    <w:p w14:paraId="1C463856" w14:textId="77777777" w:rsidR="005A58E2" w:rsidRDefault="005A58E2" w:rsidP="00D30B93">
      <w:pPr>
        <w:ind w:firstLine="720"/>
      </w:pPr>
    </w:p>
    <w:p w14:paraId="104516F9" w14:textId="28786774" w:rsidR="005A58E2" w:rsidRDefault="005A58E2" w:rsidP="00B91382">
      <w:pPr>
        <w:pStyle w:val="Heading2"/>
      </w:pPr>
      <w:bookmarkStart w:id="9" w:name="_Toc140665320"/>
      <w:r>
        <w:t>Research</w:t>
      </w:r>
      <w:bookmarkEnd w:id="9"/>
      <w:r w:rsidR="007B0369">
        <w:t xml:space="preserve"> Undertaken</w:t>
      </w:r>
    </w:p>
    <w:p w14:paraId="769C9B72" w14:textId="77777777" w:rsidR="00B91382" w:rsidRPr="00B91382" w:rsidRDefault="00B91382" w:rsidP="00B91382"/>
    <w:p w14:paraId="690B3918" w14:textId="03FC9198" w:rsidR="00237E1C" w:rsidRPr="003608BB" w:rsidRDefault="005A39F4" w:rsidP="00237E1C">
      <w:pPr>
        <w:ind w:firstLine="720"/>
      </w:pPr>
      <w:r>
        <w:t>Broken rail welds are one of the leading causes of track-caused derailments, and federal agencies and private companies have invested heavily in methods of detecting weld flaws [3].</w:t>
      </w:r>
      <w:r w:rsidR="005A58E2">
        <w:t xml:space="preserve"> The most popular current rail inspection method</w:t>
      </w:r>
      <w:r w:rsidR="007B0369">
        <w:t>s</w:t>
      </w:r>
      <w:r w:rsidR="005A58E2">
        <w:t xml:space="preserve"> </w:t>
      </w:r>
      <w:r w:rsidR="004B12E6">
        <w:t>utilize</w:t>
      </w:r>
      <w:r w:rsidR="005A58E2">
        <w:t xml:space="preserve"> ultra-high frequency mechanical vibrations</w:t>
      </w:r>
      <w:r w:rsidR="007B0369">
        <w:t xml:space="preserve"> and induced eddy currents</w:t>
      </w:r>
      <w:r w:rsidR="005A58E2">
        <w:t xml:space="preserve"> to detect possible flaws. </w:t>
      </w:r>
      <w:r w:rsidR="004B12E6">
        <w:t xml:space="preserve">While this method has a proven track record, improvements in non-destructive testing of rails can be accomplished. The research </w:t>
      </w:r>
      <w:r w:rsidR="007B0369">
        <w:t>conducted was</w:t>
      </w:r>
      <w:r w:rsidR="00480AA8">
        <w:t xml:space="preserve"> a feasibility study of</w:t>
      </w:r>
      <w:r w:rsidR="004B12E6">
        <w:t xml:space="preserve"> utilizing high energy</w:t>
      </w:r>
      <w:r w:rsidR="00C96C8F">
        <w:t xml:space="preserve"> x-ray</w:t>
      </w:r>
      <w:r w:rsidR="004B12E6">
        <w:t xml:space="preserve"> radiography as a method of rail inspection. Careful selection of x-ray source, detector </w:t>
      </w:r>
      <w:r w:rsidR="001845B3">
        <w:t>system</w:t>
      </w:r>
      <w:r w:rsidR="004B12E6">
        <w:t xml:space="preserve"> and proper technique </w:t>
      </w:r>
      <w:r w:rsidR="007B0369">
        <w:t>can</w:t>
      </w:r>
      <w:r w:rsidR="004B12E6">
        <w:t xml:space="preserve"> produce full</w:t>
      </w:r>
      <w:r w:rsidR="007B0369">
        <w:t>,</w:t>
      </w:r>
      <w:r w:rsidR="004B12E6">
        <w:t xml:space="preserve"> high-definition images of rail sections which a user or software could analyze to find </w:t>
      </w:r>
      <w:r w:rsidR="001845B3">
        <w:t>defects</w:t>
      </w:r>
      <w:r w:rsidR="004B12E6">
        <w:t>. This would greatly aid safety personnel in the search for rail flaws before they lead to larger problems</w:t>
      </w:r>
      <w:r w:rsidR="007B0369">
        <w:t>,</w:t>
      </w:r>
      <w:r w:rsidR="004B12E6">
        <w:t xml:space="preserve"> which would decrease the environmental and economic impacts of train derailments</w:t>
      </w:r>
      <w:r w:rsidR="00F50779">
        <w:t>.</w:t>
      </w:r>
      <w:r w:rsidR="00237E1C">
        <w:t xml:space="preserve"> The research </w:t>
      </w:r>
      <w:r w:rsidR="00480AA8">
        <w:t>consist</w:t>
      </w:r>
      <w:r w:rsidR="007B0369">
        <w:t>ed</w:t>
      </w:r>
      <w:r w:rsidR="00480AA8">
        <w:t xml:space="preserve"> of using MCNP 6.2 to </w:t>
      </w:r>
      <w:r w:rsidR="00237E1C">
        <w:t>characteriz</w:t>
      </w:r>
      <w:r w:rsidR="00480AA8">
        <w:t>e</w:t>
      </w:r>
      <w:r w:rsidR="00237E1C">
        <w:t xml:space="preserve"> a series of high energy x-ray sources which could be </w:t>
      </w:r>
      <w:r w:rsidR="00480AA8">
        <w:t>used</w:t>
      </w:r>
      <w:r w:rsidR="00237E1C">
        <w:t xml:space="preserve"> in real world applications. Next, the source, detector, </w:t>
      </w:r>
      <w:r w:rsidR="007B0369">
        <w:t>filters,</w:t>
      </w:r>
      <w:r w:rsidR="00237E1C">
        <w:t xml:space="preserve"> and setup geometry </w:t>
      </w:r>
      <w:r w:rsidR="007B0369">
        <w:t>were</w:t>
      </w:r>
      <w:r w:rsidR="00237E1C">
        <w:t xml:space="preserve"> optimized in simulation space</w:t>
      </w:r>
      <w:r w:rsidR="00480AA8">
        <w:t xml:space="preserve">. Finally, the minimum resolvable defect size </w:t>
      </w:r>
      <w:r w:rsidR="007B0369">
        <w:t>was</w:t>
      </w:r>
      <w:r w:rsidR="00480AA8">
        <w:t xml:space="preserve"> investigated with the optimized system</w:t>
      </w:r>
      <w:r w:rsidR="00C96C8F">
        <w:t xml:space="preserve"> and image processing techniques.</w:t>
      </w:r>
      <w:r w:rsidR="00480AA8">
        <w:t xml:space="preserve"> </w:t>
      </w:r>
    </w:p>
    <w:p w14:paraId="28DAB2E6" w14:textId="77777777" w:rsidR="00A72F96" w:rsidRDefault="00A72F96" w:rsidP="00A72F96"/>
    <w:p w14:paraId="6ABB281F" w14:textId="77777777" w:rsidR="004F08CE" w:rsidRDefault="004F08CE" w:rsidP="004F08CE"/>
    <w:p w14:paraId="13E3F022" w14:textId="77777777" w:rsidR="008A4888" w:rsidRDefault="008A4888" w:rsidP="004F08CE"/>
    <w:p w14:paraId="7DFC2329" w14:textId="77777777" w:rsidR="008A4888" w:rsidRDefault="008A4888" w:rsidP="004F08CE"/>
    <w:p w14:paraId="01ABF6C7" w14:textId="77777777" w:rsidR="008A4888" w:rsidRDefault="008A4888" w:rsidP="004F08CE"/>
    <w:p w14:paraId="4DC815FD" w14:textId="77777777" w:rsidR="008A4888" w:rsidRDefault="008A4888" w:rsidP="004F08CE"/>
    <w:p w14:paraId="313E1E60" w14:textId="77777777" w:rsidR="008A4888" w:rsidRDefault="008A4888" w:rsidP="004F08CE"/>
    <w:p w14:paraId="6D8B8B2E" w14:textId="77777777" w:rsidR="008A4888" w:rsidRPr="004F08CE" w:rsidRDefault="008A4888" w:rsidP="004F08CE"/>
    <w:p w14:paraId="75869AF6" w14:textId="1FA9D3CD" w:rsidR="00236E6D" w:rsidRPr="004F08CE" w:rsidRDefault="00E55C0A" w:rsidP="00694A05">
      <w:pPr>
        <w:pStyle w:val="Heading1"/>
      </w:pPr>
      <w:bookmarkStart w:id="10" w:name="_Toc420995896"/>
      <w:bookmarkStart w:id="11" w:name="_Toc422997483"/>
      <w:bookmarkStart w:id="12" w:name="_Toc140665321"/>
      <w:r>
        <w:lastRenderedPageBreak/>
        <w:t>Chapter 2</w:t>
      </w:r>
      <w:r w:rsidR="00965FBD" w:rsidRPr="009D2AA9">
        <w:br/>
      </w:r>
      <w:bookmarkEnd w:id="10"/>
      <w:bookmarkEnd w:id="11"/>
      <w:r w:rsidR="009D687A">
        <w:t>Background Information</w:t>
      </w:r>
      <w:bookmarkEnd w:id="12"/>
    </w:p>
    <w:p w14:paraId="0557AD51" w14:textId="47D881C8" w:rsidR="005572E0" w:rsidRDefault="005572E0" w:rsidP="00F50779">
      <w:pPr>
        <w:numPr>
          <w:ilvl w:val="12"/>
          <w:numId w:val="0"/>
        </w:numPr>
      </w:pPr>
      <w:bookmarkStart w:id="13" w:name="_Toc420995900"/>
      <w:bookmarkStart w:id="14" w:name="_Toc422997487"/>
    </w:p>
    <w:p w14:paraId="2A0C9103" w14:textId="0647C7BD" w:rsidR="00B91382" w:rsidRPr="00B91382" w:rsidRDefault="005572E0" w:rsidP="00B91382">
      <w:pPr>
        <w:pStyle w:val="Heading2"/>
      </w:pPr>
      <w:bookmarkStart w:id="15" w:name="_Toc140665322"/>
      <w:r>
        <w:t>X-Ray Radiography</w:t>
      </w:r>
      <w:bookmarkEnd w:id="15"/>
    </w:p>
    <w:p w14:paraId="71F0772B" w14:textId="0479FA69" w:rsidR="005572E0" w:rsidRDefault="0014155A" w:rsidP="005572E0">
      <w:pPr>
        <w:pStyle w:val="Heading3"/>
      </w:pPr>
      <w:bookmarkStart w:id="16" w:name="_Toc140665323"/>
      <w:r>
        <w:t>History of X-ray Radiography</w:t>
      </w:r>
      <w:bookmarkEnd w:id="16"/>
    </w:p>
    <w:p w14:paraId="44E85B52" w14:textId="70BC3565" w:rsidR="0014155A" w:rsidRDefault="001711EE" w:rsidP="001711EE">
      <w:pPr>
        <w:ind w:firstLine="720"/>
      </w:pPr>
      <w:r>
        <w:t xml:space="preserve">X-rays were first discovered by Wilhelm Conrad Roentgen in 1895 by accident. He was originally experimenting with his cathode ray tube to see if the </w:t>
      </w:r>
      <w:r w:rsidR="00614330">
        <w:t xml:space="preserve">generated light </w:t>
      </w:r>
      <w:r>
        <w:t>would shine through a thick black paper covering. After the covering was put into place</w:t>
      </w:r>
      <w:r w:rsidR="00480AA8">
        <w:t>,</w:t>
      </w:r>
      <w:r>
        <w:t xml:space="preserve"> the tube was turned on</w:t>
      </w:r>
      <w:r w:rsidR="00480AA8">
        <w:t xml:space="preserve"> and</w:t>
      </w:r>
      <w:r>
        <w:t xml:space="preserve"> </w:t>
      </w:r>
      <w:r w:rsidR="00480AA8">
        <w:t>Roentgen</w:t>
      </w:r>
      <w:r>
        <w:t xml:space="preserve"> noticed a screen covered with barium </w:t>
      </w:r>
      <w:r w:rsidR="00614330">
        <w:t>platinocyanide</w:t>
      </w:r>
      <w:r>
        <w:t xml:space="preserve"> began to glow across the room.</w:t>
      </w:r>
      <w:r w:rsidR="00480AA8">
        <w:t xml:space="preserve"> He</w:t>
      </w:r>
      <w:r>
        <w:t xml:space="preserve"> understood that the cathode rays had a short range and </w:t>
      </w:r>
      <w:r w:rsidR="00614330">
        <w:t xml:space="preserve">could not have been the cause of the glowing screen. He concluded that a new type of radiation previously unknown was originating from the cathode ray tube, and he named this new type of radiation the x-ray. </w:t>
      </w:r>
      <w:r w:rsidR="00480AA8">
        <w:t>Roentgen</w:t>
      </w:r>
      <w:r w:rsidR="00664FBB">
        <w:t xml:space="preserve"> received the Nobel Prize in physics in 1901 for his discovery.</w:t>
      </w:r>
    </w:p>
    <w:p w14:paraId="253B316F" w14:textId="16068108" w:rsidR="002F3AAB" w:rsidRDefault="00614330" w:rsidP="002F3AAB">
      <w:pPr>
        <w:ind w:firstLine="720"/>
      </w:pPr>
      <w:r>
        <w:t xml:space="preserve">The announcement of a new type of radiation excited both scientists and the public and immense efforts were undertaken to understand the x-ray. Very quickly, researchers understood that denser </w:t>
      </w:r>
      <w:r w:rsidR="00664FBB">
        <w:t>materials</w:t>
      </w:r>
      <w:r>
        <w:t xml:space="preserve"> were better at blocking x-rays.</w:t>
      </w:r>
      <w:r w:rsidR="00664FBB">
        <w:t xml:space="preserve"> Doctors took advantage of this fact and quickly started using x-rays</w:t>
      </w:r>
      <w:r w:rsidR="00480AA8">
        <w:t xml:space="preserve"> and films</w:t>
      </w:r>
      <w:r w:rsidR="00664FBB">
        <w:t xml:space="preserve"> as diagnostic tool</w:t>
      </w:r>
      <w:r w:rsidR="00480AA8">
        <w:t>s</w:t>
      </w:r>
      <w:r w:rsidR="00664FBB">
        <w:t>. The very first diagnostic x-ray was taken of a young boy’s broken wrist in 1</w:t>
      </w:r>
      <w:r w:rsidR="00E91DED">
        <w:t>8</w:t>
      </w:r>
      <w:r w:rsidR="00664FBB">
        <w:t xml:space="preserve">86. </w:t>
      </w:r>
      <w:r w:rsidR="00715A9C">
        <w:t xml:space="preserve">Researchers also experimented with various devices that would produce x-rays. Famous inventors of the time such as Thomas Edison attempted to create a reliable source. Eventually, William Coolidge produced the Coolidge vacuum tube which could create a stable beam of x-rays and adjust the energy and intensity of the beam. </w:t>
      </w:r>
      <w:r w:rsidR="002921CB">
        <w:t>His design has served as the blueprint for reflection style x-ray tubes even to today.</w:t>
      </w:r>
    </w:p>
    <w:p w14:paraId="19BA3800" w14:textId="75EF91DC" w:rsidR="00745B64" w:rsidRDefault="00745B64" w:rsidP="002F3AAB">
      <w:pPr>
        <w:ind w:firstLine="720"/>
      </w:pPr>
      <w:r>
        <w:t>Over the next 120 years, the technology of producing and detecting x-rays advanced and new applications were discovered.</w:t>
      </w:r>
      <w:r w:rsidR="002F3AAB">
        <w:t xml:space="preserve"> New accelerator designs allowed for the use of higher energy x-rays to image thicker and denser materials. Detectors moved from film-based systems where only a single image could be taken at a time to digital detector </w:t>
      </w:r>
      <w:r w:rsidR="002F3AAB">
        <w:lastRenderedPageBreak/>
        <w:t>panels that can take multiple images</w:t>
      </w:r>
      <w:r w:rsidR="00B91382">
        <w:t xml:space="preserve"> in rapid succession.</w:t>
      </w:r>
      <w:r w:rsidR="00252E32">
        <w:t xml:space="preserve"> In the 1970’s, computed tomography (CT) was developed and allowed for a full 3-D reconstruction of an object</w:t>
      </w:r>
      <w:r w:rsidR="00480AA8">
        <w:t xml:space="preserve"> from a series of x-rays</w:t>
      </w:r>
      <w:r w:rsidR="00252E32">
        <w:t>.</w:t>
      </w:r>
      <w:r w:rsidR="002F3AAB">
        <w:t xml:space="preserve"> Today, radiography is utilized in a multitude of industries such as medical, manufacturing, and security</w:t>
      </w:r>
      <w:r w:rsidR="00252E32">
        <w:t>.</w:t>
      </w:r>
    </w:p>
    <w:p w14:paraId="0C5A3714" w14:textId="77777777" w:rsidR="00CC6E3D" w:rsidRDefault="00CC6E3D" w:rsidP="002F3AAB">
      <w:pPr>
        <w:ind w:firstLine="720"/>
      </w:pPr>
    </w:p>
    <w:p w14:paraId="398CF6DC" w14:textId="5A2A4D37" w:rsidR="0014155A" w:rsidRDefault="00252E32" w:rsidP="00E91DED">
      <w:pPr>
        <w:pStyle w:val="Heading3"/>
        <w:numPr>
          <w:ilvl w:val="0"/>
          <w:numId w:val="0"/>
        </w:numPr>
      </w:pPr>
      <w:bookmarkStart w:id="17" w:name="_Toc140665324"/>
      <w:r>
        <w:t>X-ray</w:t>
      </w:r>
      <w:r w:rsidR="0014155A">
        <w:t xml:space="preserve"> Production</w:t>
      </w:r>
      <w:bookmarkEnd w:id="17"/>
    </w:p>
    <w:p w14:paraId="08F85088" w14:textId="3CEEDC6B" w:rsidR="00305E06" w:rsidRDefault="00305E06" w:rsidP="00252E32">
      <w:r>
        <w:tab/>
        <w:t>X-rays are a form of electromagnetic radiation that originates from outside of a nucleus</w:t>
      </w:r>
      <w:r w:rsidR="00B91382">
        <w:t>. Electromagnetic radiation produced from a nucleus undergoing nuclear decay is referred to as a gamma ray and it can also be utilized in radiography.</w:t>
      </w:r>
      <w:r w:rsidR="00E0020D">
        <w:t xml:space="preserve"> </w:t>
      </w:r>
      <w:r w:rsidR="00B91382">
        <w:t>X-rays</w:t>
      </w:r>
      <w:r w:rsidR="00E0020D">
        <w:t xml:space="preserve"> can be produced through two methods.</w:t>
      </w:r>
      <w:r>
        <w:t xml:space="preserve"> </w:t>
      </w:r>
      <w:r w:rsidR="00E0020D">
        <w:t xml:space="preserve">The first is </w:t>
      </w:r>
      <w:r>
        <w:t xml:space="preserve">through subjecting a charged particle </w:t>
      </w:r>
      <w:r w:rsidR="00B91382">
        <w:t xml:space="preserve">with high kinetic energy </w:t>
      </w:r>
      <w:r>
        <w:t xml:space="preserve">to a dramatic </w:t>
      </w:r>
      <w:r w:rsidR="00E0020D">
        <w:t>deceleration</w:t>
      </w:r>
      <w:r>
        <w:t xml:space="preserve"> which causes the particles kinetic energy to be converted to electromagnetic radiation. </w:t>
      </w:r>
      <w:r w:rsidR="00E0020D">
        <w:t>This is referred to as bremsstrahlung which is German for “braking radiation”. The second method comes from orbital electrons falling from a higher energy level to a</w:t>
      </w:r>
      <w:r w:rsidR="00726703">
        <w:t>n</w:t>
      </w:r>
      <w:r w:rsidR="00480AA8">
        <w:t xml:space="preserve"> empty</w:t>
      </w:r>
      <w:r w:rsidR="00E0020D">
        <w:t xml:space="preserve"> lower energy level. The difference in binding energy is released as electromagnetic radiation which is called a characteristic x-ray since each isotope has a distinct set of electron orbital shells which results in a unique set of possible x-ray energies.</w:t>
      </w:r>
    </w:p>
    <w:p w14:paraId="37ACCA77" w14:textId="0B6A1EB5" w:rsidR="00746F5C" w:rsidRDefault="00B91382" w:rsidP="00252E32">
      <w:r>
        <w:tab/>
        <w:t xml:space="preserve">Modern x-ray sources utilize bremsstrahlung as the primary method of producing x-rays. </w:t>
      </w:r>
      <w:r w:rsidR="00A61503">
        <w:t>They accelerate electrons to a high kinetic energy and then crash them into a high Z target</w:t>
      </w:r>
      <w:r w:rsidR="001D37E0">
        <w:t xml:space="preserve"> like</w:t>
      </w:r>
      <w:r w:rsidR="00A61503">
        <w:t xml:space="preserve"> tungsten. As the electrons</w:t>
      </w:r>
      <w:r w:rsidR="001D37E0">
        <w:t xml:space="preserve"> interact with target nuclei and</w:t>
      </w:r>
      <w:r w:rsidR="00A61503">
        <w:t xml:space="preserve"> slow down, they release their kinetic energy as x-rays. </w:t>
      </w:r>
      <w:r w:rsidR="00746F5C">
        <w:t>High Z targets are advantageous for generating x-rays through bremsstrahlung because the yield of photons is directly proportional to the Z of the target as shown in equation 1.</w:t>
      </w:r>
      <w:r w:rsidR="000D4F5E">
        <w:t xml:space="preserve"> [</w:t>
      </w:r>
      <w:r w:rsidR="007950ED">
        <w:t>4</w:t>
      </w:r>
      <w:r w:rsidR="000D4F5E">
        <w:t>]</w:t>
      </w:r>
    </w:p>
    <w:p w14:paraId="156B54B4" w14:textId="77777777" w:rsidR="00746F5C" w:rsidRDefault="00746F5C" w:rsidP="00252E32"/>
    <w:p w14:paraId="180673B3" w14:textId="29502029" w:rsidR="00746F5C" w:rsidRDefault="00746F5C" w:rsidP="00FA7B16">
      <w:pPr>
        <w:jc w:val="right"/>
        <w:rPr>
          <w:rFonts w:cs="Times New Roman"/>
        </w:rPr>
      </w:pPr>
      <m:oMath>
        <m:r>
          <w:rPr>
            <w:rFonts w:ascii="Cambria Math" w:hAnsi="Cambria Math" w:cs="Times New Roman"/>
            <w:sz w:val="32"/>
            <w:szCs w:val="32"/>
          </w:rPr>
          <m:t>Y≅</m:t>
        </m:r>
        <m:f>
          <m:fPr>
            <m:ctrlPr>
              <w:rPr>
                <w:rFonts w:ascii="Cambria Math" w:hAnsi="Cambria Math" w:cs="Times New Roman"/>
                <w:i/>
                <w:sz w:val="32"/>
                <w:szCs w:val="32"/>
              </w:rPr>
            </m:ctrlPr>
          </m:fPr>
          <m:num>
            <m:r>
              <w:rPr>
                <w:rFonts w:ascii="Cambria Math" w:hAnsi="Cambria Math" w:cs="Times New Roman"/>
                <w:sz w:val="32"/>
                <w:szCs w:val="32"/>
              </w:rPr>
              <m:t>6x</m:t>
            </m:r>
            <m:sSup>
              <m:sSupPr>
                <m:ctrlPr>
                  <w:rPr>
                    <w:rFonts w:ascii="Cambria Math" w:hAnsi="Cambria Math" w:cs="Times New Roman"/>
                    <w:i/>
                    <w:sz w:val="32"/>
                    <w:szCs w:val="32"/>
                  </w:rPr>
                </m:ctrlPr>
              </m:sSupPr>
              <m:e>
                <m:r>
                  <w:rPr>
                    <w:rFonts w:ascii="Cambria Math" w:hAnsi="Cambria Math" w:cs="Times New Roman"/>
                    <w:sz w:val="32"/>
                    <w:szCs w:val="32"/>
                  </w:rPr>
                  <m:t>10</m:t>
                </m:r>
              </m:e>
              <m:sup>
                <m:r>
                  <w:rPr>
                    <w:rFonts w:ascii="Cambria Math" w:hAnsi="Cambria Math" w:cs="Times New Roman"/>
                    <w:sz w:val="32"/>
                    <w:szCs w:val="32"/>
                  </w:rPr>
                  <m:t>-4</m:t>
                </m:r>
              </m:sup>
            </m:sSup>
            <m:r>
              <w:rPr>
                <w:rFonts w:ascii="Cambria Math" w:hAnsi="Cambria Math" w:cs="Times New Roman"/>
                <w:sz w:val="32"/>
                <w:szCs w:val="32"/>
              </w:rPr>
              <m:t>ZT</m:t>
            </m:r>
          </m:num>
          <m:den>
            <m:r>
              <w:rPr>
                <w:rFonts w:ascii="Cambria Math" w:hAnsi="Cambria Math" w:cs="Times New Roman"/>
                <w:sz w:val="32"/>
                <w:szCs w:val="32"/>
              </w:rPr>
              <m:t>1+6x</m:t>
            </m:r>
            <m:sSup>
              <m:sSupPr>
                <m:ctrlPr>
                  <w:rPr>
                    <w:rFonts w:ascii="Cambria Math" w:hAnsi="Cambria Math" w:cs="Times New Roman"/>
                    <w:i/>
                    <w:sz w:val="32"/>
                    <w:szCs w:val="32"/>
                  </w:rPr>
                </m:ctrlPr>
              </m:sSupPr>
              <m:e>
                <m:r>
                  <w:rPr>
                    <w:rFonts w:ascii="Cambria Math" w:hAnsi="Cambria Math" w:cs="Times New Roman"/>
                    <w:sz w:val="32"/>
                    <w:szCs w:val="32"/>
                  </w:rPr>
                  <m:t>10</m:t>
                </m:r>
              </m:e>
              <m:sup>
                <m:r>
                  <w:rPr>
                    <w:rFonts w:ascii="Cambria Math" w:hAnsi="Cambria Math" w:cs="Times New Roman"/>
                    <w:sz w:val="32"/>
                    <w:szCs w:val="32"/>
                  </w:rPr>
                  <m:t>-4</m:t>
                </m:r>
              </m:sup>
            </m:sSup>
            <m:r>
              <w:rPr>
                <w:rFonts w:ascii="Cambria Math" w:hAnsi="Cambria Math" w:cs="Times New Roman"/>
                <w:sz w:val="32"/>
                <w:szCs w:val="32"/>
              </w:rPr>
              <m:t>ZT</m:t>
            </m:r>
          </m:den>
        </m:f>
      </m:oMath>
      <w:r w:rsidR="00FA7B16" w:rsidRPr="00FA7B16">
        <w:rPr>
          <w:rFonts w:cs="Times New Roman"/>
          <w:sz w:val="32"/>
          <w:szCs w:val="32"/>
        </w:rPr>
        <w:t xml:space="preserve"> </w:t>
      </w:r>
      <w:r w:rsidR="00FA7B16">
        <w:rPr>
          <w:rFonts w:cs="Times New Roman"/>
        </w:rPr>
        <w:tab/>
      </w:r>
      <w:r w:rsidR="00FA7B16">
        <w:rPr>
          <w:rFonts w:cs="Times New Roman"/>
        </w:rPr>
        <w:tab/>
      </w:r>
      <w:r w:rsidR="00FA7B16">
        <w:rPr>
          <w:rFonts w:cs="Times New Roman"/>
        </w:rPr>
        <w:tab/>
      </w:r>
      <w:r w:rsidR="00FA7B16">
        <w:rPr>
          <w:rFonts w:cs="Times New Roman"/>
        </w:rPr>
        <w:tab/>
      </w:r>
      <w:r w:rsidR="00FA7B16">
        <w:rPr>
          <w:rFonts w:cs="Times New Roman"/>
        </w:rPr>
        <w:tab/>
        <w:t>[1]</w:t>
      </w:r>
    </w:p>
    <w:p w14:paraId="37EAFF63" w14:textId="77777777" w:rsidR="00FA7B16" w:rsidRDefault="00FA7B16" w:rsidP="00FA7B16">
      <w:pPr>
        <w:rPr>
          <w:rFonts w:cs="Times New Roman"/>
        </w:rPr>
      </w:pPr>
    </w:p>
    <w:p w14:paraId="359AE14A" w14:textId="2F1F971C" w:rsidR="00FA7B16" w:rsidRDefault="00FA7B16" w:rsidP="00FA7B16">
      <w:pPr>
        <w:ind w:firstLine="720"/>
        <w:rPr>
          <w:rFonts w:cs="Times New Roman"/>
        </w:rPr>
      </w:pPr>
      <w:r>
        <w:rPr>
          <w:rFonts w:cs="Times New Roman"/>
        </w:rPr>
        <w:t xml:space="preserve">Y refers to the </w:t>
      </w:r>
      <w:r w:rsidR="00784212">
        <w:rPr>
          <w:rFonts w:cs="Times New Roman"/>
        </w:rPr>
        <w:t xml:space="preserve">total amount of initial kinetic energy of an electron </w:t>
      </w:r>
      <w:r w:rsidR="000D4F5E">
        <w:rPr>
          <w:rFonts w:cs="Times New Roman"/>
        </w:rPr>
        <w:t>,</w:t>
      </w:r>
      <w:r w:rsidR="00784212">
        <w:rPr>
          <w:rFonts w:cs="Times New Roman"/>
        </w:rPr>
        <w:t>T</w:t>
      </w:r>
      <w:r w:rsidR="000D4F5E">
        <w:rPr>
          <w:rFonts w:cs="Times New Roman"/>
        </w:rPr>
        <w:t>,</w:t>
      </w:r>
      <w:r w:rsidR="00784212">
        <w:rPr>
          <w:rFonts w:cs="Times New Roman"/>
        </w:rPr>
        <w:t xml:space="preserve"> that is converted to radiation energy, and Z represents the atomic number of the target material. </w:t>
      </w:r>
      <w:r w:rsidR="00784212">
        <w:rPr>
          <w:rFonts w:cs="Times New Roman"/>
        </w:rPr>
        <w:lastRenderedPageBreak/>
        <w:t xml:space="preserve">As an example, a 6 MeV electron crashing into an aluminum target would convert approximately 4.5% of the kinetic energy </w:t>
      </w:r>
      <w:r w:rsidR="001A1819">
        <w:rPr>
          <w:rFonts w:cs="Times New Roman"/>
        </w:rPr>
        <w:t>to radiative energy where a tungsten target would convert roughly 21% to radiative energy.</w:t>
      </w:r>
      <w:r w:rsidR="000D4F5E">
        <w:rPr>
          <w:rFonts w:cs="Times New Roman"/>
        </w:rPr>
        <w:t xml:space="preserve"> </w:t>
      </w:r>
    </w:p>
    <w:p w14:paraId="482FA311" w14:textId="48EF48FF" w:rsidR="000D4F5E" w:rsidRDefault="000D4F5E" w:rsidP="00FA7B16">
      <w:pPr>
        <w:ind w:firstLine="720"/>
        <w:rPr>
          <w:rFonts w:cs="Times New Roman"/>
        </w:rPr>
      </w:pPr>
      <w:r>
        <w:rPr>
          <w:rFonts w:cs="Times New Roman"/>
        </w:rPr>
        <w:t xml:space="preserve">Bremsstrahlung produced x-rays are poly-energetic which means </w:t>
      </w:r>
      <w:r w:rsidR="0034437C">
        <w:rPr>
          <w:rFonts w:cs="Times New Roman"/>
        </w:rPr>
        <w:t xml:space="preserve">the </w:t>
      </w:r>
      <w:r>
        <w:rPr>
          <w:rFonts w:cs="Times New Roman"/>
        </w:rPr>
        <w:t xml:space="preserve">x-rays produced have a range of energies. The maximum energy that a bremsstrahlung produced x-ray can have is equal to the </w:t>
      </w:r>
      <w:r w:rsidR="0034437C">
        <w:rPr>
          <w:rFonts w:cs="Times New Roman"/>
        </w:rPr>
        <w:t xml:space="preserve">kinetic energy of the electron </w:t>
      </w:r>
      <w:r>
        <w:rPr>
          <w:rFonts w:cs="Times New Roman"/>
        </w:rPr>
        <w:t xml:space="preserve">but most have less. A sample distribution of </w:t>
      </w:r>
      <w:r w:rsidR="00FA5B03">
        <w:rPr>
          <w:rFonts w:cs="Times New Roman"/>
        </w:rPr>
        <w:t>bremsstrahlung produced x-rays is shown in figure 1</w:t>
      </w:r>
      <w:r w:rsidR="001D37E0">
        <w:rPr>
          <w:rFonts w:cs="Times New Roman"/>
        </w:rPr>
        <w:t xml:space="preserve"> [</w:t>
      </w:r>
      <w:r w:rsidR="007950ED">
        <w:rPr>
          <w:rFonts w:cs="Times New Roman"/>
        </w:rPr>
        <w:t>5</w:t>
      </w:r>
      <w:r w:rsidR="001D37E0">
        <w:rPr>
          <w:rFonts w:cs="Times New Roman"/>
        </w:rPr>
        <w:t>]</w:t>
      </w:r>
      <w:r w:rsidR="00FA5B03">
        <w:rPr>
          <w:rFonts w:cs="Times New Roman"/>
        </w:rPr>
        <w:t>.</w:t>
      </w:r>
      <w:r w:rsidR="001D37E0">
        <w:rPr>
          <w:rFonts w:cs="Times New Roman"/>
        </w:rPr>
        <w:t xml:space="preserve"> T</w:t>
      </w:r>
      <w:r w:rsidR="00FA5B03">
        <w:rPr>
          <w:rFonts w:cs="Times New Roman"/>
        </w:rPr>
        <w:t>he figure</w:t>
      </w:r>
      <w:r w:rsidR="001D37E0">
        <w:rPr>
          <w:rFonts w:cs="Times New Roman"/>
        </w:rPr>
        <w:t xml:space="preserve"> also shows</w:t>
      </w:r>
      <w:r w:rsidR="00FA5B03">
        <w:rPr>
          <w:rFonts w:cs="Times New Roman"/>
        </w:rPr>
        <w:t xml:space="preserve"> that characteristic x-rays are also produced in the target </w:t>
      </w:r>
      <w:r w:rsidR="001D37E0">
        <w:rPr>
          <w:rFonts w:cs="Times New Roman"/>
        </w:rPr>
        <w:t xml:space="preserve">from electrons getting knocked out of an orbital shell and higher up electrons falling to fill their place. </w:t>
      </w:r>
    </w:p>
    <w:p w14:paraId="7FF05D3C" w14:textId="490B14C1" w:rsidR="00746F5C" w:rsidRDefault="009F30AB" w:rsidP="009F30AB">
      <w:pPr>
        <w:ind w:firstLine="720"/>
        <w:rPr>
          <w:rFonts w:cs="Times New Roman"/>
        </w:rPr>
      </w:pPr>
      <w:r>
        <w:rPr>
          <w:rFonts w:cs="Times New Roman"/>
        </w:rPr>
        <w:t>The direction in which the</w:t>
      </w:r>
      <w:r w:rsidR="0034437C">
        <w:rPr>
          <w:rFonts w:cs="Times New Roman"/>
        </w:rPr>
        <w:t xml:space="preserve"> bremsstrahlung</w:t>
      </w:r>
      <w:r>
        <w:rPr>
          <w:rFonts w:cs="Times New Roman"/>
        </w:rPr>
        <w:t xml:space="preserve"> x-rays are produced also can vary with the energy of the electrons. Higher energy electrons tend to produce x-rays in a more forward direction than lower energy electrons. Figure 2 shows an angular distribution of x-rays produced by various beam energies [</w:t>
      </w:r>
      <w:r w:rsidR="007950ED">
        <w:rPr>
          <w:rFonts w:cs="Times New Roman"/>
        </w:rPr>
        <w:t>6</w:t>
      </w:r>
      <w:r>
        <w:rPr>
          <w:rFonts w:cs="Times New Roman"/>
        </w:rPr>
        <w:t xml:space="preserve">]. In the figure, the 100 keV electron beam </w:t>
      </w:r>
      <w:r w:rsidR="0034437C">
        <w:rPr>
          <w:rFonts w:cs="Times New Roman"/>
        </w:rPr>
        <w:t>h</w:t>
      </w:r>
      <w:r>
        <w:rPr>
          <w:rFonts w:cs="Times New Roman"/>
        </w:rPr>
        <w:t>as an almost even distribution around the entire target, but the 10 and 20 MeV electron beams have an extreme forward direction bias.</w:t>
      </w:r>
    </w:p>
    <w:p w14:paraId="3DC0ED1E" w14:textId="08A71E3C" w:rsidR="003E1293" w:rsidRDefault="003E1293" w:rsidP="009F30AB">
      <w:pPr>
        <w:ind w:firstLine="720"/>
        <w:rPr>
          <w:rFonts w:cs="Times New Roman"/>
        </w:rPr>
      </w:pPr>
      <w:r>
        <w:rPr>
          <w:rFonts w:cs="Times New Roman"/>
        </w:rPr>
        <w:t xml:space="preserve">Modern x-ray sources utilize two types of target configurations which are a reflection target design and a transmission target design. A reflection target design is an older design that originated in the Coolidge </w:t>
      </w:r>
      <w:r w:rsidR="00F32604">
        <w:rPr>
          <w:rFonts w:cs="Times New Roman"/>
        </w:rPr>
        <w:t>x-ray</w:t>
      </w:r>
      <w:r>
        <w:rPr>
          <w:rFonts w:cs="Times New Roman"/>
        </w:rPr>
        <w:t xml:space="preserve"> </w:t>
      </w:r>
      <w:r w:rsidR="00726703">
        <w:rPr>
          <w:rFonts w:cs="Times New Roman"/>
        </w:rPr>
        <w:t>tube but</w:t>
      </w:r>
      <w:r w:rsidR="00F32604">
        <w:rPr>
          <w:rFonts w:cs="Times New Roman"/>
        </w:rPr>
        <w:t xml:space="preserve"> is still widely used in lower energy x-ray sources</w:t>
      </w:r>
      <w:r w:rsidR="0034437C">
        <w:rPr>
          <w:rFonts w:cs="Times New Roman"/>
        </w:rPr>
        <w:t xml:space="preserve"> today</w:t>
      </w:r>
      <w:r w:rsidR="00F32604">
        <w:rPr>
          <w:rFonts w:cs="Times New Roman"/>
        </w:rPr>
        <w:t xml:space="preserve">. The design consists of a </w:t>
      </w:r>
      <w:r w:rsidR="009F0118">
        <w:rPr>
          <w:rFonts w:cs="Times New Roman"/>
        </w:rPr>
        <w:t>negatively charged cathode and a positively charged anode on opposing sides of the vacuum tube. A filament located near the cathode is heated and electrons are given off via thermionic emission. The liberated electrons are accelerated away from the cathode and towards the anode. The electrons crash into the target on the anode at an oblique angle</w:t>
      </w:r>
      <w:r w:rsidR="003E7954">
        <w:rPr>
          <w:rFonts w:cs="Times New Roman"/>
        </w:rPr>
        <w:t xml:space="preserve"> which converts a fraction of the kinetic energy into x-rays which then can escape through a window in the shell of the vacuum tube. A sample diagram of a reflection style target can be found in figure 3 [7]. </w:t>
      </w:r>
    </w:p>
    <w:p w14:paraId="7FEA9E5E" w14:textId="42A4B501" w:rsidR="00FA5B03" w:rsidRDefault="00AF6149" w:rsidP="004964A4">
      <w:pPr>
        <w:ind w:firstLine="720"/>
      </w:pPr>
      <w:r>
        <w:rPr>
          <w:rFonts w:cs="Times New Roman"/>
        </w:rPr>
        <w:t>The second style of x-ray source</w:t>
      </w:r>
      <w:r w:rsidR="0034437C">
        <w:rPr>
          <w:rFonts w:cs="Times New Roman"/>
        </w:rPr>
        <w:t>s</w:t>
      </w:r>
      <w:r>
        <w:rPr>
          <w:rFonts w:cs="Times New Roman"/>
        </w:rPr>
        <w:t xml:space="preserve"> are transmission style targets which are typically used for higher energy sources in the MV range. </w:t>
      </w:r>
      <w:r w:rsidR="004964A4">
        <w:rPr>
          <w:rFonts w:cs="Times New Roman"/>
        </w:rPr>
        <w:t xml:space="preserve">The invention of the microwave generator in World War II allowed for a continuous and stable source of </w:t>
      </w:r>
    </w:p>
    <w:p w14:paraId="10D90226" w14:textId="3F335B7D" w:rsidR="00FA5B03" w:rsidRDefault="001D37E0" w:rsidP="00FA5B03">
      <w:pPr>
        <w:jc w:val="center"/>
      </w:pPr>
      <w:r>
        <w:rPr>
          <w:noProof/>
        </w:rPr>
        <w:lastRenderedPageBreak/>
        <w:drawing>
          <wp:inline distT="0" distB="0" distL="0" distR="0" wp14:anchorId="304996B0" wp14:editId="21DD202A">
            <wp:extent cx="4365523" cy="3383280"/>
            <wp:effectExtent l="0" t="0" r="0" b="7620"/>
            <wp:docPr id="762675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75083" name="Picture 762675083"/>
                    <pic:cNvPicPr/>
                  </pic:nvPicPr>
                  <pic:blipFill>
                    <a:blip r:embed="rId11">
                      <a:extLst>
                        <a:ext uri="{28A0092B-C50C-407E-A947-70E740481C1C}">
                          <a14:useLocalDpi xmlns:a14="http://schemas.microsoft.com/office/drawing/2010/main" val="0"/>
                        </a:ext>
                      </a:extLst>
                    </a:blip>
                    <a:stretch>
                      <a:fillRect/>
                    </a:stretch>
                  </pic:blipFill>
                  <pic:spPr>
                    <a:xfrm>
                      <a:off x="0" y="0"/>
                      <a:ext cx="4365523" cy="3383280"/>
                    </a:xfrm>
                    <a:prstGeom prst="rect">
                      <a:avLst/>
                    </a:prstGeom>
                  </pic:spPr>
                </pic:pic>
              </a:graphicData>
            </a:graphic>
          </wp:inline>
        </w:drawing>
      </w:r>
    </w:p>
    <w:p w14:paraId="5C784114" w14:textId="17FFB6B5" w:rsidR="00FA5B03" w:rsidRDefault="00FA5B03" w:rsidP="00FA5B03">
      <w:pPr>
        <w:jc w:val="center"/>
      </w:pPr>
      <w:r>
        <w:t xml:space="preserve">Figure 1. Bremsstrahlung </w:t>
      </w:r>
      <w:r w:rsidR="007C4D65">
        <w:t>x</w:t>
      </w:r>
      <w:r>
        <w:t xml:space="preserve">-ray </w:t>
      </w:r>
      <w:r w:rsidR="007C4D65">
        <w:t>e</w:t>
      </w:r>
      <w:r>
        <w:t xml:space="preserve">nergy </w:t>
      </w:r>
      <w:r w:rsidR="007C4D65">
        <w:t>s</w:t>
      </w:r>
      <w:r>
        <w:t>pectrum</w:t>
      </w:r>
      <w:r w:rsidR="001D37E0">
        <w:t xml:space="preserve"> [</w:t>
      </w:r>
      <w:r w:rsidR="007950ED">
        <w:t>5</w:t>
      </w:r>
      <w:r w:rsidR="001D37E0">
        <w:t>]</w:t>
      </w:r>
    </w:p>
    <w:p w14:paraId="51C9F7F1" w14:textId="3CC34DDF" w:rsidR="00E0020D" w:rsidRDefault="00E0020D" w:rsidP="009F30AB">
      <w:pPr>
        <w:jc w:val="center"/>
      </w:pPr>
    </w:p>
    <w:p w14:paraId="057A4D43" w14:textId="77777777" w:rsidR="009F30AB" w:rsidRPr="009F30AB" w:rsidRDefault="009F30AB" w:rsidP="009F30AB">
      <w:pPr>
        <w:jc w:val="center"/>
        <w:rPr>
          <w:sz w:val="4"/>
          <w:szCs w:val="4"/>
        </w:rPr>
      </w:pPr>
    </w:p>
    <w:p w14:paraId="42C8EA4C" w14:textId="679E4363" w:rsidR="001D37E0" w:rsidRDefault="001D37E0" w:rsidP="001D37E0">
      <w:pPr>
        <w:jc w:val="center"/>
      </w:pPr>
      <w:r>
        <w:rPr>
          <w:noProof/>
        </w:rPr>
        <w:drawing>
          <wp:inline distT="0" distB="0" distL="0" distR="0" wp14:anchorId="3D8C0C20" wp14:editId="1E58F825">
            <wp:extent cx="3934573" cy="3291840"/>
            <wp:effectExtent l="0" t="0" r="8890" b="3810"/>
            <wp:docPr id="1863939953" name="Picture 4" descr="A picture containing diagram, drawing, line,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39953" name="Picture 4" descr="A picture containing diagram, drawing, line, sketch&#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934573" cy="3291840"/>
                    </a:xfrm>
                    <a:prstGeom prst="rect">
                      <a:avLst/>
                    </a:prstGeom>
                  </pic:spPr>
                </pic:pic>
              </a:graphicData>
            </a:graphic>
          </wp:inline>
        </w:drawing>
      </w:r>
    </w:p>
    <w:p w14:paraId="01B09E90" w14:textId="206564B0" w:rsidR="003E7954" w:rsidRDefault="009F30AB" w:rsidP="003E7954">
      <w:pPr>
        <w:jc w:val="center"/>
      </w:pPr>
      <w:r>
        <w:t xml:space="preserve">Figure 2. Angular </w:t>
      </w:r>
      <w:r w:rsidR="007C4D65">
        <w:t>d</w:t>
      </w:r>
      <w:r>
        <w:t xml:space="preserve">istribution of </w:t>
      </w:r>
      <w:r w:rsidR="007C4D65">
        <w:t>b</w:t>
      </w:r>
      <w:r>
        <w:t xml:space="preserve">remsstrahlung </w:t>
      </w:r>
      <w:r w:rsidR="007C4D65">
        <w:t>p</w:t>
      </w:r>
      <w:r>
        <w:t xml:space="preserve">roduced </w:t>
      </w:r>
      <w:r w:rsidR="007C4D65">
        <w:t>x</w:t>
      </w:r>
      <w:r>
        <w:t>-rays [</w:t>
      </w:r>
      <w:r w:rsidR="007950ED">
        <w:t>6</w:t>
      </w:r>
      <w:r>
        <w:t>]</w:t>
      </w:r>
    </w:p>
    <w:p w14:paraId="6D8ADB0C" w14:textId="63C72DE8" w:rsidR="009F0118" w:rsidRDefault="003E7954" w:rsidP="003E7954">
      <w:pPr>
        <w:jc w:val="center"/>
      </w:pPr>
      <w:r>
        <w:rPr>
          <w:noProof/>
        </w:rPr>
        <w:lastRenderedPageBreak/>
        <w:drawing>
          <wp:inline distT="0" distB="0" distL="0" distR="0" wp14:anchorId="6004A443" wp14:editId="47CC2970">
            <wp:extent cx="4822884" cy="2828925"/>
            <wp:effectExtent l="0" t="0" r="0" b="0"/>
            <wp:docPr id="459996642" name="Picture 7"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96642" name="Picture 7" descr="A picture containing text, diagram, line, screensho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834885" cy="2835964"/>
                    </a:xfrm>
                    <a:prstGeom prst="rect">
                      <a:avLst/>
                    </a:prstGeom>
                  </pic:spPr>
                </pic:pic>
              </a:graphicData>
            </a:graphic>
          </wp:inline>
        </w:drawing>
      </w:r>
    </w:p>
    <w:p w14:paraId="254A6947" w14:textId="0B5264F0" w:rsidR="003E7954" w:rsidRDefault="003E7954" w:rsidP="003E7954">
      <w:pPr>
        <w:jc w:val="center"/>
      </w:pPr>
      <w:r>
        <w:t xml:space="preserve">Figure 3. Reflection </w:t>
      </w:r>
      <w:r w:rsidR="009634B2">
        <w:t>x</w:t>
      </w:r>
      <w:r>
        <w:t xml:space="preserve">-ray </w:t>
      </w:r>
      <w:r w:rsidR="009634B2">
        <w:t>s</w:t>
      </w:r>
      <w:r>
        <w:t xml:space="preserve">ource </w:t>
      </w:r>
      <w:r w:rsidR="009634B2">
        <w:t>d</w:t>
      </w:r>
      <w:r>
        <w:t>iagram [7]</w:t>
      </w:r>
    </w:p>
    <w:p w14:paraId="207BD8A8" w14:textId="77777777" w:rsidR="004964A4" w:rsidRDefault="004964A4" w:rsidP="003E7954">
      <w:pPr>
        <w:jc w:val="center"/>
      </w:pPr>
    </w:p>
    <w:p w14:paraId="317DA661" w14:textId="77777777" w:rsidR="004964A4" w:rsidRDefault="004964A4" w:rsidP="003E7954">
      <w:pPr>
        <w:jc w:val="center"/>
      </w:pPr>
    </w:p>
    <w:p w14:paraId="2C860B5A" w14:textId="77777777" w:rsidR="004964A4" w:rsidRDefault="004964A4" w:rsidP="003E7954">
      <w:pPr>
        <w:jc w:val="center"/>
      </w:pPr>
    </w:p>
    <w:p w14:paraId="1F616400" w14:textId="77777777" w:rsidR="004964A4" w:rsidRDefault="004964A4" w:rsidP="003E7954">
      <w:pPr>
        <w:jc w:val="center"/>
      </w:pPr>
    </w:p>
    <w:p w14:paraId="71185C43" w14:textId="77777777" w:rsidR="004964A4" w:rsidRDefault="004964A4" w:rsidP="003E7954">
      <w:pPr>
        <w:jc w:val="center"/>
      </w:pPr>
    </w:p>
    <w:p w14:paraId="732EBB8C" w14:textId="77777777" w:rsidR="004964A4" w:rsidRDefault="004964A4" w:rsidP="003E7954">
      <w:pPr>
        <w:jc w:val="center"/>
      </w:pPr>
    </w:p>
    <w:p w14:paraId="62F9672F" w14:textId="77777777" w:rsidR="004964A4" w:rsidRDefault="004964A4" w:rsidP="003E7954">
      <w:pPr>
        <w:jc w:val="center"/>
      </w:pPr>
    </w:p>
    <w:p w14:paraId="486264FF" w14:textId="77777777" w:rsidR="004964A4" w:rsidRDefault="004964A4" w:rsidP="003E7954">
      <w:pPr>
        <w:jc w:val="center"/>
      </w:pPr>
    </w:p>
    <w:p w14:paraId="0618458B" w14:textId="77777777" w:rsidR="004964A4" w:rsidRDefault="004964A4" w:rsidP="003E7954">
      <w:pPr>
        <w:jc w:val="center"/>
      </w:pPr>
    </w:p>
    <w:p w14:paraId="69ED3C26" w14:textId="77777777" w:rsidR="004964A4" w:rsidRDefault="004964A4" w:rsidP="003E7954">
      <w:pPr>
        <w:jc w:val="center"/>
      </w:pPr>
    </w:p>
    <w:p w14:paraId="4A34942F" w14:textId="77777777" w:rsidR="004964A4" w:rsidRDefault="004964A4" w:rsidP="003E7954">
      <w:pPr>
        <w:jc w:val="center"/>
      </w:pPr>
    </w:p>
    <w:p w14:paraId="4DD618F2" w14:textId="77777777" w:rsidR="004964A4" w:rsidRDefault="004964A4" w:rsidP="003E7954">
      <w:pPr>
        <w:jc w:val="center"/>
      </w:pPr>
    </w:p>
    <w:p w14:paraId="79B93871" w14:textId="77777777" w:rsidR="004964A4" w:rsidRDefault="004964A4" w:rsidP="003E7954">
      <w:pPr>
        <w:jc w:val="center"/>
      </w:pPr>
    </w:p>
    <w:p w14:paraId="4B97FA34" w14:textId="77777777" w:rsidR="004964A4" w:rsidRDefault="004964A4" w:rsidP="003E7954">
      <w:pPr>
        <w:jc w:val="center"/>
      </w:pPr>
    </w:p>
    <w:p w14:paraId="4AC3BFF6" w14:textId="77777777" w:rsidR="004964A4" w:rsidRDefault="004964A4" w:rsidP="003E7954">
      <w:pPr>
        <w:jc w:val="center"/>
      </w:pPr>
    </w:p>
    <w:p w14:paraId="2B5A0306" w14:textId="77777777" w:rsidR="004964A4" w:rsidRDefault="004964A4" w:rsidP="003E7954">
      <w:pPr>
        <w:jc w:val="center"/>
      </w:pPr>
    </w:p>
    <w:p w14:paraId="0A1AB46F" w14:textId="77777777" w:rsidR="004964A4" w:rsidRDefault="004964A4" w:rsidP="00694A05"/>
    <w:p w14:paraId="70E36289" w14:textId="3A86B3FD" w:rsidR="004964A4" w:rsidRDefault="00CC6E3D" w:rsidP="004964A4">
      <w:pPr>
        <w:rPr>
          <w:rFonts w:cs="Times New Roman"/>
        </w:rPr>
      </w:pPr>
      <w:r>
        <w:rPr>
          <w:rFonts w:cs="Times New Roman"/>
        </w:rPr>
        <w:lastRenderedPageBreak/>
        <w:t>microwaves. Designers found that by directing these microwaves through a properly formed guide tube, electrons can be accelerated by “riding” the microwaves to energies</w:t>
      </w:r>
      <w:r w:rsidR="00726703">
        <w:rPr>
          <w:rFonts w:cs="Times New Roman"/>
        </w:rPr>
        <w:t xml:space="preserve"> </w:t>
      </w:r>
      <w:r w:rsidR="004964A4">
        <w:rPr>
          <w:rFonts w:cs="Times New Roman"/>
        </w:rPr>
        <w:t xml:space="preserve">into the MeV range. The MeV range electrons </w:t>
      </w:r>
      <w:r w:rsidR="002C1C1E">
        <w:rPr>
          <w:rFonts w:cs="Times New Roman"/>
        </w:rPr>
        <w:t>are</w:t>
      </w:r>
      <w:r w:rsidR="004964A4">
        <w:rPr>
          <w:rFonts w:cs="Times New Roman"/>
        </w:rPr>
        <w:t xml:space="preserve"> then directed to a target that convert</w:t>
      </w:r>
      <w:r w:rsidR="002C1C1E">
        <w:rPr>
          <w:rFonts w:cs="Times New Roman"/>
        </w:rPr>
        <w:t>s</w:t>
      </w:r>
      <w:r w:rsidR="004964A4">
        <w:rPr>
          <w:rFonts w:cs="Times New Roman"/>
        </w:rPr>
        <w:t xml:space="preserve"> </w:t>
      </w:r>
      <w:r w:rsidR="0034437C">
        <w:rPr>
          <w:rFonts w:cs="Times New Roman"/>
        </w:rPr>
        <w:t xml:space="preserve">some of </w:t>
      </w:r>
      <w:r w:rsidR="004964A4">
        <w:rPr>
          <w:rFonts w:cs="Times New Roman"/>
        </w:rPr>
        <w:t xml:space="preserve">their kinetic energy to x-rays. The high energy x-rays are primarily generated in the forward direction and a vast majority are able to punch through the target and escape the other side. </w:t>
      </w:r>
      <w:r w:rsidR="002C1C1E">
        <w:rPr>
          <w:rFonts w:cs="Times New Roman"/>
        </w:rPr>
        <w:t xml:space="preserve">These types of x-ray sources are utilized when </w:t>
      </w:r>
      <w:r w:rsidR="0034437C">
        <w:rPr>
          <w:rFonts w:cs="Times New Roman"/>
        </w:rPr>
        <w:t xml:space="preserve">taking radiographic images of </w:t>
      </w:r>
      <w:r w:rsidR="002C1C1E">
        <w:rPr>
          <w:rFonts w:cs="Times New Roman"/>
        </w:rPr>
        <w:t xml:space="preserve">larger and denser objects since the x-ray will contain the required energy to maintain a strong signal after passing through the object of interest. </w:t>
      </w:r>
    </w:p>
    <w:p w14:paraId="1BAE2171" w14:textId="77777777" w:rsidR="0092596A" w:rsidRPr="00252E32" w:rsidRDefault="0092596A" w:rsidP="004964A4"/>
    <w:p w14:paraId="149A9056" w14:textId="5F61AAB4" w:rsidR="005572E0" w:rsidRDefault="005572E0" w:rsidP="005572E0">
      <w:pPr>
        <w:pStyle w:val="Heading3"/>
      </w:pPr>
      <w:bookmarkStart w:id="18" w:name="_Toc140665325"/>
      <w:r>
        <w:t xml:space="preserve">X-ray </w:t>
      </w:r>
      <w:r w:rsidR="00555FCE">
        <w:t>Interactions in Matter</w:t>
      </w:r>
      <w:bookmarkEnd w:id="18"/>
    </w:p>
    <w:p w14:paraId="2608B889" w14:textId="52D905BA" w:rsidR="004219DE" w:rsidRDefault="002C1C1E" w:rsidP="002C1C1E">
      <w:pPr>
        <w:ind w:firstLine="720"/>
      </w:pPr>
      <w:r>
        <w:t xml:space="preserve">High energy x-rays </w:t>
      </w:r>
      <w:r w:rsidR="004219DE">
        <w:t xml:space="preserve">primarily </w:t>
      </w:r>
      <w:r>
        <w:t xml:space="preserve">interact with material through </w:t>
      </w:r>
      <w:r w:rsidR="004219DE">
        <w:t xml:space="preserve">three </w:t>
      </w:r>
      <w:r>
        <w:t>methods: the photoelectric effect, Compton scattering,</w:t>
      </w:r>
      <w:r w:rsidR="004219DE">
        <w:t xml:space="preserve"> and</w:t>
      </w:r>
      <w:r>
        <w:t xml:space="preserve"> pair production. The photoelectric effec</w:t>
      </w:r>
      <w:r w:rsidR="00934DB9">
        <w:t>t refers to an interaction where an x-ray is absorbed completely by a target orbital electron and liberates the electron. All of the x-ray</w:t>
      </w:r>
      <w:r w:rsidR="004219DE">
        <w:t>’</w:t>
      </w:r>
      <w:r w:rsidR="00934DB9">
        <w:t>s energy is transferred to liberating the electron from the potential well and the kinetic energy of the liberated electron. Compton scattering describes the process of an x-ray interacting with a target electron and transferring some of its energ</w:t>
      </w:r>
      <w:r w:rsidR="0034437C">
        <w:t>y, but not all</w:t>
      </w:r>
      <w:r w:rsidR="00934DB9">
        <w:t xml:space="preserve">. Both the x-ray and electron are scattered in different directions with different energies. Pair production refers to the process where a high energy x-ray interacts with the field of an atomic nucleus and converts entirely from an x-ray to a position-electron pair. </w:t>
      </w:r>
      <w:r w:rsidR="00380772">
        <w:t xml:space="preserve">The </w:t>
      </w:r>
      <w:r w:rsidR="00934DB9">
        <w:t xml:space="preserve">pair production </w:t>
      </w:r>
      <w:r w:rsidR="00380772">
        <w:t>process only</w:t>
      </w:r>
      <w:r w:rsidR="00934DB9">
        <w:t xml:space="preserve"> occur</w:t>
      </w:r>
      <w:r w:rsidR="00380772">
        <w:t>s when the x-ray energy exceeds the threshold energy of 1.022 MeV which is twice the rest mass energy of an electron</w:t>
      </w:r>
      <w:r w:rsidR="00934DB9">
        <w:t xml:space="preserve">. </w:t>
      </w:r>
    </w:p>
    <w:p w14:paraId="06E09B4B" w14:textId="764572A3" w:rsidR="002C1C1E" w:rsidRDefault="004219DE" w:rsidP="003C1393">
      <w:pPr>
        <w:ind w:firstLine="720"/>
      </w:pPr>
      <w:r>
        <w:t xml:space="preserve">The likelihood of each interaction to occur </w:t>
      </w:r>
      <w:r w:rsidR="003C1393">
        <w:t xml:space="preserve">is </w:t>
      </w:r>
      <w:r w:rsidR="00726703">
        <w:t>dependent</w:t>
      </w:r>
      <w:r w:rsidR="003C1393">
        <w:t xml:space="preserve"> on the energy of the x-ray and the target atomic number. </w:t>
      </w:r>
      <w:r>
        <w:t xml:space="preserve">Figure 4 shows the energy and target combinations where each interaction is dominant [8]. The first </w:t>
      </w:r>
      <w:r w:rsidR="0034437C">
        <w:t xml:space="preserve">curve </w:t>
      </w:r>
      <w:r>
        <w:t xml:space="preserve">shows the combinations of x-ray energy and target atomic number where the photoelectric effect is equally as likely to happen as </w:t>
      </w:r>
    </w:p>
    <w:p w14:paraId="10F01962" w14:textId="77777777" w:rsidR="004219DE" w:rsidRDefault="004219DE" w:rsidP="002C1C1E">
      <w:pPr>
        <w:ind w:firstLine="720"/>
      </w:pPr>
    </w:p>
    <w:p w14:paraId="3B45C215" w14:textId="3402896F" w:rsidR="004219DE" w:rsidRDefault="004219DE" w:rsidP="004219DE">
      <w:r>
        <w:rPr>
          <w:noProof/>
        </w:rPr>
        <w:lastRenderedPageBreak/>
        <w:drawing>
          <wp:inline distT="0" distB="0" distL="0" distR="0" wp14:anchorId="605F3446" wp14:editId="593D2CFA">
            <wp:extent cx="5486400" cy="3375660"/>
            <wp:effectExtent l="0" t="0" r="0" b="0"/>
            <wp:docPr id="1394773459" name="Picture 8" descr="A picture containing text, line,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73459" name="Picture 8" descr="A picture containing text, line, diagram, fon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486400" cy="3375660"/>
                    </a:xfrm>
                    <a:prstGeom prst="rect">
                      <a:avLst/>
                    </a:prstGeom>
                  </pic:spPr>
                </pic:pic>
              </a:graphicData>
            </a:graphic>
          </wp:inline>
        </w:drawing>
      </w:r>
    </w:p>
    <w:p w14:paraId="3ED0A068" w14:textId="2371C30C" w:rsidR="004219DE" w:rsidRDefault="004219DE" w:rsidP="004219DE">
      <w:pPr>
        <w:jc w:val="center"/>
      </w:pPr>
      <w:r>
        <w:t>Figure 4. X-ray interaction method likelihood dependent on x-ray energy and atomic number. [8]</w:t>
      </w:r>
    </w:p>
    <w:p w14:paraId="6DBB4929" w14:textId="77777777" w:rsidR="003C1393" w:rsidRDefault="003C1393" w:rsidP="004219DE">
      <w:pPr>
        <w:jc w:val="center"/>
      </w:pPr>
    </w:p>
    <w:p w14:paraId="28EADB7E" w14:textId="77777777" w:rsidR="003C1393" w:rsidRDefault="003C1393" w:rsidP="004219DE">
      <w:pPr>
        <w:jc w:val="center"/>
      </w:pPr>
    </w:p>
    <w:p w14:paraId="4717769F" w14:textId="77777777" w:rsidR="003C1393" w:rsidRDefault="003C1393" w:rsidP="004219DE">
      <w:pPr>
        <w:jc w:val="center"/>
      </w:pPr>
    </w:p>
    <w:p w14:paraId="40F8A121" w14:textId="77777777" w:rsidR="003C1393" w:rsidRDefault="003C1393" w:rsidP="004219DE">
      <w:pPr>
        <w:jc w:val="center"/>
      </w:pPr>
    </w:p>
    <w:p w14:paraId="46A6EDCE" w14:textId="77777777" w:rsidR="003C1393" w:rsidRDefault="003C1393" w:rsidP="004219DE">
      <w:pPr>
        <w:jc w:val="center"/>
      </w:pPr>
    </w:p>
    <w:p w14:paraId="2D817991" w14:textId="77777777" w:rsidR="003C1393" w:rsidRDefault="003C1393" w:rsidP="004219DE">
      <w:pPr>
        <w:jc w:val="center"/>
      </w:pPr>
    </w:p>
    <w:p w14:paraId="29548C82" w14:textId="77777777" w:rsidR="003C1393" w:rsidRDefault="003C1393" w:rsidP="004219DE">
      <w:pPr>
        <w:jc w:val="center"/>
      </w:pPr>
    </w:p>
    <w:p w14:paraId="45FF81C3" w14:textId="77777777" w:rsidR="003C1393" w:rsidRDefault="003C1393" w:rsidP="004219DE">
      <w:pPr>
        <w:jc w:val="center"/>
      </w:pPr>
    </w:p>
    <w:p w14:paraId="65283AA9" w14:textId="77777777" w:rsidR="003C1393" w:rsidRDefault="003C1393" w:rsidP="004219DE">
      <w:pPr>
        <w:jc w:val="center"/>
      </w:pPr>
    </w:p>
    <w:p w14:paraId="037E225B" w14:textId="77777777" w:rsidR="003C1393" w:rsidRDefault="003C1393" w:rsidP="004219DE">
      <w:pPr>
        <w:jc w:val="center"/>
      </w:pPr>
    </w:p>
    <w:p w14:paraId="68B85B95" w14:textId="77777777" w:rsidR="003C1393" w:rsidRDefault="003C1393" w:rsidP="004219DE">
      <w:pPr>
        <w:jc w:val="center"/>
      </w:pPr>
    </w:p>
    <w:p w14:paraId="4D953992" w14:textId="77777777" w:rsidR="003C1393" w:rsidRDefault="003C1393" w:rsidP="004219DE">
      <w:pPr>
        <w:jc w:val="center"/>
      </w:pPr>
    </w:p>
    <w:p w14:paraId="20A41BC5" w14:textId="77777777" w:rsidR="003C1393" w:rsidRDefault="003C1393" w:rsidP="004219DE">
      <w:pPr>
        <w:jc w:val="center"/>
      </w:pPr>
    </w:p>
    <w:p w14:paraId="4E276876" w14:textId="77777777" w:rsidR="003C1393" w:rsidRDefault="003C1393" w:rsidP="004219DE">
      <w:pPr>
        <w:jc w:val="center"/>
      </w:pPr>
    </w:p>
    <w:p w14:paraId="1AA3903E" w14:textId="1CA5F13B" w:rsidR="003C1393" w:rsidRDefault="0034437C" w:rsidP="003C1393">
      <w:r>
        <w:lastRenderedPageBreak/>
        <w:t xml:space="preserve">Compton scattering. The second curve shows the combinations where Compton scattering, </w:t>
      </w:r>
      <w:r w:rsidR="0092596A">
        <w:t xml:space="preserve">and pair production are equally likely to occur. According to the figure, Compton scattering is dominant in low Z materials where the photoelectric effect and pair production are dominant in higher </w:t>
      </w:r>
      <w:r>
        <w:t xml:space="preserve">Z materials. </w:t>
      </w:r>
      <w:r w:rsidR="0092596A">
        <w:t>The photoelectric effect tends to dominate</w:t>
      </w:r>
      <w:r>
        <w:t xml:space="preserve"> </w:t>
      </w:r>
      <w:r w:rsidR="003C1393">
        <w:t xml:space="preserve">with lower energy x-rays and pair production dominates in higher energies. Compton scattering dominates in the energy ranges between where the other two processes dominate. All three processes cause the transmission signal in radiography to decrease while also increasing the scatter noise. </w:t>
      </w:r>
      <w:r w:rsidR="009B3C52">
        <w:t>X</w:t>
      </w:r>
      <w:r w:rsidR="003C1393">
        <w:t>-ray energy, detector system and filters must be carefully selected in order to maintain a high signal to noise ratio.</w:t>
      </w:r>
    </w:p>
    <w:p w14:paraId="5360FA6E" w14:textId="77777777" w:rsidR="0092596A" w:rsidRPr="002C1C1E" w:rsidRDefault="0092596A" w:rsidP="003C1393"/>
    <w:p w14:paraId="57E3133F" w14:textId="1F521351" w:rsidR="005572E0" w:rsidRDefault="00754144" w:rsidP="005572E0">
      <w:pPr>
        <w:pStyle w:val="Heading3"/>
      </w:pPr>
      <w:bookmarkStart w:id="19" w:name="_Toc140665326"/>
      <w:r>
        <w:t xml:space="preserve">Radiographic </w:t>
      </w:r>
      <w:r w:rsidR="005572E0">
        <w:t>X-ray Detect</w:t>
      </w:r>
      <w:r>
        <w:t>ors</w:t>
      </w:r>
      <w:bookmarkEnd w:id="19"/>
    </w:p>
    <w:p w14:paraId="7F0C7D1D" w14:textId="649A9A0F" w:rsidR="00754144" w:rsidRDefault="00754144" w:rsidP="009B3C52">
      <w:pPr>
        <w:ind w:firstLine="720"/>
      </w:pPr>
      <w:r>
        <w:t xml:space="preserve">The first detectors used in radiography were photographic films and they are still in use today. Modern films are embedded with silver halide crystal grains which are ionized when exposed to x-rays. Areas of higher x-ray flux have more ionized crystal grains than low flux areas. Through a chemical process, these ionized crystals are converted to an opaque material which creates the image in the film. </w:t>
      </w:r>
      <w:r w:rsidR="0034437C">
        <w:t>X</w:t>
      </w:r>
      <w:r w:rsidR="007B6AF3">
        <w:t>-ray films are referred to as negative images since the darker areas are regions that experienced a higher x-ray flux than brighter areas</w:t>
      </w:r>
      <w:r w:rsidR="007344CF">
        <w:t xml:space="preserve"> which are transparent</w:t>
      </w:r>
      <w:r w:rsidR="007B6AF3">
        <w:t xml:space="preserve">. </w:t>
      </w:r>
    </w:p>
    <w:p w14:paraId="3E2A722A" w14:textId="31575776" w:rsidR="00754144" w:rsidRDefault="007B6AF3" w:rsidP="009B3C52">
      <w:pPr>
        <w:ind w:firstLine="720"/>
      </w:pPr>
      <w:r>
        <w:t>Modern radiographic x-ray panels utilize electronic detectors which convert radiation energy into charge that can be collected and analyzed. This is done in two primary methods: ionizing a semiconductor material or ionizing a scintillating material. A semiconductor detector gets ionized by an x-ray and creates a</w:t>
      </w:r>
      <w:r w:rsidR="007344CF">
        <w:t>n</w:t>
      </w:r>
      <w:r>
        <w:t xml:space="preserve"> electron-</w:t>
      </w:r>
      <w:r w:rsidR="007344CF">
        <w:t xml:space="preserve">electron </w:t>
      </w:r>
      <w:r>
        <w:t>hole pair. These pairs are subjected to a strong electric field and migrate away from each other to a point of collection. The collected electron-</w:t>
      </w:r>
      <w:r w:rsidR="007344CF">
        <w:t xml:space="preserve">electron </w:t>
      </w:r>
      <w:r>
        <w:t>hole pairs are converted to a</w:t>
      </w:r>
      <w:r w:rsidR="00E31BDF">
        <w:t>n electronic</w:t>
      </w:r>
      <w:r>
        <w:t xml:space="preserve"> signal that can be processed to determine the type of radiation and energy of the particle. For radiographic purposes, the flux of x-rays is the dominate characteristic of measurement. </w:t>
      </w:r>
      <w:r w:rsidR="007344CF">
        <w:t xml:space="preserve">Scintillator detectors use a scintillating material that produces a flash of </w:t>
      </w:r>
      <w:r w:rsidR="007344CF">
        <w:lastRenderedPageBreak/>
        <w:t xml:space="preserve">light when ionized. The photons produced in the flash of light enter a photomultiplier tube that converts the photons to an amplified charge signal than can then be analyzed. </w:t>
      </w:r>
    </w:p>
    <w:p w14:paraId="2965D402" w14:textId="1D95D9C8" w:rsidR="009B3C52" w:rsidRDefault="009B3C52" w:rsidP="009B3C52">
      <w:pPr>
        <w:ind w:firstLine="720"/>
      </w:pPr>
    </w:p>
    <w:p w14:paraId="4C94DFDB" w14:textId="77777777" w:rsidR="00754144" w:rsidRPr="009B3C52" w:rsidRDefault="00754144" w:rsidP="009B3C52">
      <w:pPr>
        <w:ind w:firstLine="720"/>
      </w:pPr>
    </w:p>
    <w:p w14:paraId="2523172D" w14:textId="4C237B0E" w:rsidR="008A4888" w:rsidRDefault="00305E06" w:rsidP="00AF3F11">
      <w:pPr>
        <w:pStyle w:val="Heading2"/>
      </w:pPr>
      <w:bookmarkStart w:id="20" w:name="_Toc140665327"/>
      <w:r>
        <w:t>Monte Carlo</w:t>
      </w:r>
      <w:r w:rsidR="00754144">
        <w:t xml:space="preserve"> </w:t>
      </w:r>
      <w:bookmarkEnd w:id="20"/>
      <w:r w:rsidR="00C335EE">
        <w:t>Simulation</w:t>
      </w:r>
    </w:p>
    <w:p w14:paraId="6A20759B" w14:textId="77777777" w:rsidR="00AF3F11" w:rsidRDefault="00AF3F11" w:rsidP="00AF3F11">
      <w:r>
        <w:tab/>
      </w:r>
    </w:p>
    <w:p w14:paraId="3C10B336" w14:textId="444B6DB1" w:rsidR="00AF3F11" w:rsidRDefault="00AF3F11" w:rsidP="00AF3F11">
      <w:pPr>
        <w:ind w:firstLine="720"/>
      </w:pPr>
      <w:r>
        <w:t xml:space="preserve">The </w:t>
      </w:r>
      <w:r w:rsidR="00C335EE">
        <w:t>M</w:t>
      </w:r>
      <w:r>
        <w:t xml:space="preserve">onte </w:t>
      </w:r>
      <w:r w:rsidR="00C335EE">
        <w:t>C</w:t>
      </w:r>
      <w:r>
        <w:t xml:space="preserve">arlo method is a computation method that involves repeated sampling to achieve a numerical </w:t>
      </w:r>
      <w:r w:rsidR="00894BF5">
        <w:t>result and</w:t>
      </w:r>
      <w:r w:rsidR="0086531E">
        <w:t xml:space="preserve"> is used extensively in simulating </w:t>
      </w:r>
      <w:r w:rsidR="007342E4">
        <w:t xml:space="preserve">radiation interactions. A program such as MCNP 6.2 </w:t>
      </w:r>
      <w:r w:rsidR="00A83D28">
        <w:t xml:space="preserve">samples from a series of nuclear interaction data libraries </w:t>
      </w:r>
      <w:r w:rsidR="00C81B90">
        <w:t>[9]</w:t>
      </w:r>
      <w:r w:rsidR="007342E4">
        <w:t xml:space="preserve">. It creates a particle in a specified origin point and assigns an initial direction and energy. The program will then walk through a series of interactions guided by a “role of the dice” and the probabilities for each reaction contained in the data libraries. </w:t>
      </w:r>
      <w:r w:rsidR="00894BF5">
        <w:t xml:space="preserve">After each interaction the program </w:t>
      </w:r>
      <w:r w:rsidR="00A83D28">
        <w:t>re</w:t>
      </w:r>
      <w:r w:rsidR="00894BF5">
        <w:t xml:space="preserve">records the particles position, direction, and energy. This data is used to calculate the next interaction or end the particle history if it reaches a low energy cutoff or problem boundary. </w:t>
      </w:r>
      <w:r w:rsidR="00A83D28">
        <w:t>A large number of particles must be simulated in order to achieve a small statistical uncertainty.</w:t>
      </w:r>
    </w:p>
    <w:p w14:paraId="4C0BCC72" w14:textId="0FBEF88D" w:rsidR="00894BF5" w:rsidRPr="00AF3F11" w:rsidRDefault="00894BF5" w:rsidP="00AF3F11">
      <w:pPr>
        <w:ind w:firstLine="720"/>
      </w:pPr>
      <w:r>
        <w:t xml:space="preserve">Monte Carlo methods are extremely powerful and can take into account the many underlying physics concepts guiding the reactions of particles. This strength comes at a cost because these calculations are extremely </w:t>
      </w:r>
      <w:r w:rsidR="00C81B90">
        <w:t xml:space="preserve">computationally expensive, and some simulations can take days or weeks to complete. As with any other computer calculation, the result is only as good as the input. Therefore, special attention must be paid to each input parameter to produce a useful result. </w:t>
      </w:r>
    </w:p>
    <w:p w14:paraId="6106F01B" w14:textId="77777777" w:rsidR="008A4888" w:rsidRDefault="008A4888">
      <w:pPr>
        <w:rPr>
          <w:rFonts w:cs="Times New Roman"/>
          <w:b/>
          <w:bCs/>
          <w:caps/>
          <w:color w:val="000000" w:themeColor="text1"/>
        </w:rPr>
      </w:pPr>
    </w:p>
    <w:p w14:paraId="4934A8F3" w14:textId="77777777" w:rsidR="008A4888" w:rsidRDefault="008A4888">
      <w:pPr>
        <w:rPr>
          <w:rFonts w:cs="Times New Roman"/>
          <w:b/>
          <w:bCs/>
          <w:caps/>
          <w:color w:val="000000" w:themeColor="text1"/>
        </w:rPr>
      </w:pPr>
    </w:p>
    <w:p w14:paraId="4A8C5F57" w14:textId="77777777" w:rsidR="008A4888" w:rsidRDefault="008A4888">
      <w:pPr>
        <w:rPr>
          <w:rFonts w:cs="Times New Roman"/>
          <w:b/>
          <w:bCs/>
          <w:caps/>
          <w:color w:val="000000" w:themeColor="text1"/>
        </w:rPr>
      </w:pPr>
    </w:p>
    <w:p w14:paraId="25CCCC9F" w14:textId="77777777" w:rsidR="008A4888" w:rsidRDefault="008A4888">
      <w:pPr>
        <w:rPr>
          <w:rFonts w:cs="Times New Roman"/>
          <w:b/>
          <w:bCs/>
          <w:caps/>
          <w:color w:val="000000" w:themeColor="text1"/>
        </w:rPr>
      </w:pPr>
    </w:p>
    <w:p w14:paraId="671819AC" w14:textId="77777777" w:rsidR="008A4888" w:rsidRDefault="008A4888">
      <w:pPr>
        <w:rPr>
          <w:rFonts w:cs="Times New Roman"/>
          <w:b/>
          <w:bCs/>
          <w:caps/>
          <w:color w:val="000000" w:themeColor="text1"/>
        </w:rPr>
      </w:pPr>
    </w:p>
    <w:p w14:paraId="5664922B" w14:textId="77777777" w:rsidR="00F50779" w:rsidRDefault="00F50779">
      <w:pPr>
        <w:rPr>
          <w:rFonts w:cs="Times New Roman"/>
          <w:b/>
          <w:bCs/>
          <w:caps/>
          <w:color w:val="000000" w:themeColor="text1"/>
        </w:rPr>
      </w:pPr>
    </w:p>
    <w:p w14:paraId="3BA0EA13" w14:textId="77777777" w:rsidR="008A4888" w:rsidRPr="009D2AA9" w:rsidRDefault="008A4888">
      <w:pPr>
        <w:rPr>
          <w:rFonts w:cs="Times New Roman"/>
          <w:b/>
          <w:bCs/>
          <w:caps/>
          <w:color w:val="000000" w:themeColor="text1"/>
        </w:rPr>
      </w:pPr>
    </w:p>
    <w:p w14:paraId="5C70B7B5" w14:textId="1782C558" w:rsidR="00236E6D" w:rsidRDefault="00E55C0A" w:rsidP="00694A05">
      <w:pPr>
        <w:pStyle w:val="Heading1"/>
      </w:pPr>
      <w:bookmarkStart w:id="21" w:name="_Toc140665328"/>
      <w:r>
        <w:lastRenderedPageBreak/>
        <w:t>Chapter 3</w:t>
      </w:r>
      <w:r w:rsidR="006D474B" w:rsidRPr="009D2AA9">
        <w:br/>
      </w:r>
      <w:bookmarkEnd w:id="13"/>
      <w:bookmarkEnd w:id="14"/>
      <w:r w:rsidR="00237E1C">
        <w:t>X-Ray Source Characterization</w:t>
      </w:r>
      <w:bookmarkEnd w:id="21"/>
    </w:p>
    <w:p w14:paraId="6B449077" w14:textId="77777777" w:rsidR="004F08CE" w:rsidRPr="004F08CE" w:rsidRDefault="004F08CE" w:rsidP="004F08CE"/>
    <w:p w14:paraId="616BDA50" w14:textId="01A32082" w:rsidR="00B91382" w:rsidRPr="00B91382" w:rsidRDefault="0051159B" w:rsidP="00B91382">
      <w:pPr>
        <w:pStyle w:val="Heading2"/>
      </w:pPr>
      <w:bookmarkStart w:id="22" w:name="_Toc140665329"/>
      <w:r>
        <w:t xml:space="preserve">450 </w:t>
      </w:r>
      <w:proofErr w:type="spellStart"/>
      <w:r>
        <w:t>kVp</w:t>
      </w:r>
      <w:proofErr w:type="spellEnd"/>
      <w:r>
        <w:t xml:space="preserve"> </w:t>
      </w:r>
      <w:r w:rsidRPr="00CE0951">
        <w:t>Source</w:t>
      </w:r>
      <w:r>
        <w:t xml:space="preserve"> Characterization</w:t>
      </w:r>
      <w:bookmarkEnd w:id="22"/>
    </w:p>
    <w:p w14:paraId="4C622FB2" w14:textId="1A282F71" w:rsidR="00E91931" w:rsidRPr="009D2AA9" w:rsidRDefault="0051159B" w:rsidP="00404FB2">
      <w:pPr>
        <w:pStyle w:val="Heading3"/>
      </w:pPr>
      <w:bookmarkStart w:id="23" w:name="_Toc140665330"/>
      <w:r>
        <w:t>Beam Spectrum and Profiles</w:t>
      </w:r>
      <w:bookmarkEnd w:id="23"/>
    </w:p>
    <w:p w14:paraId="701EB532" w14:textId="53D02F29" w:rsidR="0051159B" w:rsidRDefault="0051159B" w:rsidP="0051159B">
      <w:pPr>
        <w:pStyle w:val="NormalWeb"/>
        <w:spacing w:before="0" w:beforeAutospacing="0" w:after="0" w:afterAutospacing="0"/>
        <w:ind w:firstLine="720"/>
        <w:rPr>
          <w:color w:val="000000"/>
        </w:rPr>
      </w:pPr>
      <w:r w:rsidRPr="0051159B">
        <w:rPr>
          <w:color w:val="000000"/>
        </w:rPr>
        <w:t xml:space="preserve">The 450 </w:t>
      </w:r>
      <w:proofErr w:type="spellStart"/>
      <w:r w:rsidRPr="0051159B">
        <w:rPr>
          <w:color w:val="000000"/>
        </w:rPr>
        <w:t>kVp</w:t>
      </w:r>
      <w:proofErr w:type="spellEnd"/>
      <w:r w:rsidRPr="0051159B">
        <w:rPr>
          <w:color w:val="000000"/>
        </w:rPr>
        <w:t xml:space="preserve"> X-ray source was modeled after the Comet </w:t>
      </w:r>
      <w:proofErr w:type="spellStart"/>
      <w:r w:rsidRPr="0051159B">
        <w:rPr>
          <w:color w:val="000000"/>
        </w:rPr>
        <w:t>MesoFocus</w:t>
      </w:r>
      <w:proofErr w:type="spellEnd"/>
      <w:r w:rsidRPr="0051159B">
        <w:rPr>
          <w:color w:val="000000"/>
        </w:rPr>
        <w:t xml:space="preserve"> 450 source </w:t>
      </w:r>
      <w:r w:rsidRPr="00C81B90">
        <w:rPr>
          <w:color w:val="000000"/>
        </w:rPr>
        <w:t>[</w:t>
      </w:r>
      <w:r w:rsidR="00C81B90" w:rsidRPr="00C81B90">
        <w:rPr>
          <w:color w:val="000000"/>
        </w:rPr>
        <w:t>10</w:t>
      </w:r>
      <w:r w:rsidRPr="00C81B90">
        <w:rPr>
          <w:color w:val="000000"/>
        </w:rPr>
        <w:t>]</w:t>
      </w:r>
      <w:r w:rsidRPr="0051159B">
        <w:rPr>
          <w:color w:val="000000"/>
        </w:rPr>
        <w:t xml:space="preserve"> with a tungsten target angled at 20° with respect to the electron beam, a 40° x 40° illumination field, and a 60 mm distance between focal spot and the outside of the 5.0-mm-thick Be window </w:t>
      </w:r>
      <w:r w:rsidR="00AF0FFD">
        <w:rPr>
          <w:color w:val="000000"/>
        </w:rPr>
        <w:t xml:space="preserve">as shown in Figure </w:t>
      </w:r>
      <w:r w:rsidR="002D4373">
        <w:rPr>
          <w:color w:val="000000"/>
        </w:rPr>
        <w:t>5</w:t>
      </w:r>
      <w:r w:rsidRPr="0051159B">
        <w:rPr>
          <w:color w:val="000000"/>
        </w:rPr>
        <w:t xml:space="preserve">. In simulation space, the source was modeled as a 205.212 mm radius vacuum cylinder with the 4.25-mm-thick tungsten target inside. The outside of the 5 mm thick beryllium window was placed 60 mm from the focal spot. This simulation geometry replicated tube parameters and achieved the correct 40° x 40° illumination field. All other surrounding systems contained in the </w:t>
      </w:r>
      <w:proofErr w:type="spellStart"/>
      <w:r w:rsidRPr="0051159B">
        <w:rPr>
          <w:color w:val="000000"/>
        </w:rPr>
        <w:t>MesoFocus</w:t>
      </w:r>
      <w:proofErr w:type="spellEnd"/>
      <w:r w:rsidRPr="0051159B">
        <w:rPr>
          <w:color w:val="000000"/>
        </w:rPr>
        <w:t xml:space="preserve"> tube such as the copper cooling jacket were not simulated. A 300-µm-thick </w:t>
      </w:r>
      <w:r w:rsidRPr="0051159B">
        <w:rPr>
          <w:color w:val="000000"/>
          <w:shd w:val="clear" w:color="auto" w:fill="FFFFFF"/>
        </w:rPr>
        <w:t>Gd</w:t>
      </w:r>
      <w:r w:rsidRPr="0051159B">
        <w:rPr>
          <w:color w:val="000000"/>
          <w:shd w:val="clear" w:color="auto" w:fill="FFFFFF"/>
          <w:vertAlign w:val="subscript"/>
        </w:rPr>
        <w:t>2</w:t>
      </w:r>
      <w:r w:rsidRPr="0051159B">
        <w:rPr>
          <w:color w:val="000000"/>
          <w:shd w:val="clear" w:color="auto" w:fill="FFFFFF"/>
        </w:rPr>
        <w:t>O</w:t>
      </w:r>
      <w:r w:rsidRPr="0051159B">
        <w:rPr>
          <w:color w:val="000000"/>
          <w:shd w:val="clear" w:color="auto" w:fill="FFFFFF"/>
          <w:vertAlign w:val="subscript"/>
        </w:rPr>
        <w:t>2</w:t>
      </w:r>
      <w:r w:rsidRPr="0051159B">
        <w:rPr>
          <w:color w:val="000000"/>
          <w:shd w:val="clear" w:color="auto" w:fill="FFFFFF"/>
        </w:rPr>
        <w:t>S:Pr</w:t>
      </w:r>
      <w:r w:rsidRPr="0051159B">
        <w:rPr>
          <w:color w:val="4D5156"/>
          <w:shd w:val="clear" w:color="auto" w:fill="FFFFFF"/>
        </w:rPr>
        <w:t xml:space="preserve"> (</w:t>
      </w:r>
      <w:r w:rsidRPr="0051159B">
        <w:rPr>
          <w:color w:val="000000"/>
        </w:rPr>
        <w:t xml:space="preserve">GOS) scintillator </w:t>
      </w:r>
      <w:r>
        <w:rPr>
          <w:color w:val="000000"/>
        </w:rPr>
        <w:t xml:space="preserve">modeled after the </w:t>
      </w:r>
      <w:proofErr w:type="spellStart"/>
      <w:r>
        <w:rPr>
          <w:color w:val="000000"/>
        </w:rPr>
        <w:t>Varex</w:t>
      </w:r>
      <w:proofErr w:type="spellEnd"/>
      <w:r>
        <w:rPr>
          <w:color w:val="000000"/>
        </w:rPr>
        <w:t xml:space="preserve"> 4343 industrial detector panel </w:t>
      </w:r>
      <w:r w:rsidRPr="00C81B90">
        <w:rPr>
          <w:color w:val="000000"/>
        </w:rPr>
        <w:t>[</w:t>
      </w:r>
      <w:r w:rsidR="00C81B90" w:rsidRPr="00C81B90">
        <w:rPr>
          <w:color w:val="000000"/>
        </w:rPr>
        <w:t>11</w:t>
      </w:r>
      <w:r w:rsidRPr="00C81B90">
        <w:rPr>
          <w:color w:val="000000"/>
        </w:rPr>
        <w:t>]</w:t>
      </w:r>
      <w:r>
        <w:rPr>
          <w:color w:val="000000"/>
        </w:rPr>
        <w:t xml:space="preserve"> </w:t>
      </w:r>
      <w:r w:rsidRPr="0051159B">
        <w:rPr>
          <w:color w:val="000000"/>
        </w:rPr>
        <w:t xml:space="preserve">was placed 14.0 cm below the outside of the beryllium window. The space below the beryllium window was simulated as air at STP in order to replicate air scatter. An F2 tally plane with the E-card tally modifier for 450 1 keV bins recorded the energy spectrum at the detector plane, and a (40 x 40 cm) (1000 x 1000 pixels) *FMESH4 energy deposition tally in the GOS captured the illumination field profile relative to a standard flat panel imager. This simulation was computationally intensive and required roughly 25.5 billion electrons over a </w:t>
      </w:r>
      <w:r w:rsidR="00404FB2" w:rsidRPr="0051159B">
        <w:rPr>
          <w:color w:val="000000"/>
        </w:rPr>
        <w:t>30-day</w:t>
      </w:r>
      <w:r w:rsidRPr="0051159B">
        <w:rPr>
          <w:color w:val="000000"/>
        </w:rPr>
        <w:t xml:space="preserve"> period on 64-core nodes of the University of Tennessee Nuclear Engineering Department high performance computing cluster. The </w:t>
      </w:r>
      <w:proofErr w:type="spellStart"/>
      <w:r w:rsidRPr="0051159B">
        <w:rPr>
          <w:color w:val="000000"/>
        </w:rPr>
        <w:t>fmesh</w:t>
      </w:r>
      <w:proofErr w:type="spellEnd"/>
      <w:r w:rsidRPr="0051159B">
        <w:rPr>
          <w:color w:val="000000"/>
        </w:rPr>
        <w:t xml:space="preserve"> image was then extracted using Python 3.9 </w:t>
      </w:r>
      <w:r w:rsidRPr="00CC6E3D">
        <w:rPr>
          <w:color w:val="000000"/>
        </w:rPr>
        <w:t>[</w:t>
      </w:r>
      <w:r w:rsidR="00C81B90" w:rsidRPr="00CC6E3D">
        <w:rPr>
          <w:color w:val="000000"/>
        </w:rPr>
        <w:t>1</w:t>
      </w:r>
      <w:r w:rsidR="00CC6E3D" w:rsidRPr="00CC6E3D">
        <w:rPr>
          <w:color w:val="000000"/>
        </w:rPr>
        <w:t>2</w:t>
      </w:r>
      <w:r w:rsidRPr="00CC6E3D">
        <w:rPr>
          <w:color w:val="000000"/>
        </w:rPr>
        <w:t>]</w:t>
      </w:r>
      <w:r w:rsidRPr="0051159B">
        <w:rPr>
          <w:color w:val="000000"/>
        </w:rPr>
        <w:t xml:space="preserve"> </w:t>
      </w:r>
      <w:r>
        <w:rPr>
          <w:color w:val="000000"/>
        </w:rPr>
        <w:t xml:space="preserve">and </w:t>
      </w:r>
      <w:r w:rsidRPr="0051159B">
        <w:rPr>
          <w:color w:val="000000"/>
        </w:rPr>
        <w:t xml:space="preserve">converted to multiple text </w:t>
      </w:r>
      <w:r w:rsidR="00404FB2" w:rsidRPr="0051159B">
        <w:rPr>
          <w:color w:val="000000"/>
        </w:rPr>
        <w:t>images and</w:t>
      </w:r>
      <w:r w:rsidRPr="0051159B">
        <w:rPr>
          <w:color w:val="000000"/>
        </w:rPr>
        <w:t xml:space="preserve"> rendered in color with Fiji/ImageJ </w:t>
      </w:r>
      <w:r w:rsidRPr="00CC6E3D">
        <w:rPr>
          <w:color w:val="000000"/>
        </w:rPr>
        <w:t>[</w:t>
      </w:r>
      <w:r w:rsidR="00C81B90" w:rsidRPr="00CC6E3D">
        <w:rPr>
          <w:color w:val="000000"/>
        </w:rPr>
        <w:t>1</w:t>
      </w:r>
      <w:r w:rsidR="00CC6E3D" w:rsidRPr="00CC6E3D">
        <w:rPr>
          <w:color w:val="000000"/>
        </w:rPr>
        <w:t>3</w:t>
      </w:r>
      <w:r w:rsidRPr="00CC6E3D">
        <w:rPr>
          <w:color w:val="000000"/>
        </w:rPr>
        <w:t>].</w:t>
      </w:r>
    </w:p>
    <w:p w14:paraId="3A63877D" w14:textId="021B1C45" w:rsidR="0051159B" w:rsidRPr="008A4888" w:rsidRDefault="00B046AE" w:rsidP="008A4888">
      <w:pPr>
        <w:ind w:firstLine="630"/>
      </w:pPr>
      <w:r>
        <w:t xml:space="preserve"> </w:t>
      </w:r>
    </w:p>
    <w:p w14:paraId="322CE109" w14:textId="6DE67937" w:rsidR="0051159B" w:rsidRDefault="0051159B" w:rsidP="0051159B">
      <w:pPr>
        <w:pStyle w:val="NormalWeb"/>
        <w:spacing w:before="0" w:beforeAutospacing="0" w:after="0" w:afterAutospacing="0"/>
        <w:jc w:val="center"/>
      </w:pPr>
      <w:r>
        <w:rPr>
          <w:noProof/>
        </w:rPr>
        <w:lastRenderedPageBreak/>
        <w:drawing>
          <wp:inline distT="0" distB="0" distL="0" distR="0" wp14:anchorId="3DC53488" wp14:editId="4150ABB4">
            <wp:extent cx="5295900" cy="5169632"/>
            <wp:effectExtent l="0" t="0" r="0" b="0"/>
            <wp:docPr id="1776882184" name="Picture 1" descr="A diagram of a be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82184" name="Picture 1" descr="A diagram of a beam&#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5298965" cy="5172624"/>
                    </a:xfrm>
                    <a:prstGeom prst="rect">
                      <a:avLst/>
                    </a:prstGeom>
                  </pic:spPr>
                </pic:pic>
              </a:graphicData>
            </a:graphic>
          </wp:inline>
        </w:drawing>
      </w:r>
    </w:p>
    <w:p w14:paraId="418F858B" w14:textId="0CD9E2E7" w:rsidR="0051159B" w:rsidRDefault="0051159B" w:rsidP="0051159B">
      <w:pPr>
        <w:pStyle w:val="NormalWeb"/>
        <w:spacing w:before="0" w:beforeAutospacing="0" w:after="0" w:afterAutospacing="0"/>
        <w:jc w:val="center"/>
      </w:pPr>
      <w:r>
        <w:t xml:space="preserve">Figure </w:t>
      </w:r>
      <w:r w:rsidR="002D4373">
        <w:t>5</w:t>
      </w:r>
      <w:r>
        <w:t xml:space="preserve">. 450 </w:t>
      </w:r>
      <w:proofErr w:type="spellStart"/>
      <w:r>
        <w:t>kVp</w:t>
      </w:r>
      <w:proofErr w:type="spellEnd"/>
      <w:r w:rsidR="009634B2">
        <w:t xml:space="preserve"> source</w:t>
      </w:r>
      <w:r>
        <w:t xml:space="preserve"> </w:t>
      </w:r>
      <w:r w:rsidR="009634B2">
        <w:t>s</w:t>
      </w:r>
      <w:r>
        <w:t xml:space="preserve">imulation </w:t>
      </w:r>
      <w:r w:rsidR="009634B2">
        <w:t>g</w:t>
      </w:r>
      <w:r>
        <w:t>eometry</w:t>
      </w:r>
    </w:p>
    <w:p w14:paraId="73D1A3C4" w14:textId="77777777" w:rsidR="008A4888" w:rsidRDefault="008A4888" w:rsidP="0051159B">
      <w:pPr>
        <w:pStyle w:val="NormalWeb"/>
        <w:spacing w:before="0" w:beforeAutospacing="0" w:after="0" w:afterAutospacing="0"/>
        <w:jc w:val="center"/>
      </w:pPr>
    </w:p>
    <w:p w14:paraId="13743D96" w14:textId="77777777" w:rsidR="008A4888" w:rsidRDefault="008A4888" w:rsidP="0051159B">
      <w:pPr>
        <w:pStyle w:val="NormalWeb"/>
        <w:spacing w:before="0" w:beforeAutospacing="0" w:after="0" w:afterAutospacing="0"/>
        <w:jc w:val="center"/>
      </w:pPr>
    </w:p>
    <w:p w14:paraId="4AD18FCF" w14:textId="77777777" w:rsidR="008A4888" w:rsidRDefault="008A4888" w:rsidP="0051159B">
      <w:pPr>
        <w:pStyle w:val="NormalWeb"/>
        <w:spacing w:before="0" w:beforeAutospacing="0" w:after="0" w:afterAutospacing="0"/>
        <w:jc w:val="center"/>
      </w:pPr>
    </w:p>
    <w:p w14:paraId="2196ADEE" w14:textId="77777777" w:rsidR="008A4888" w:rsidRDefault="008A4888" w:rsidP="0051159B">
      <w:pPr>
        <w:pStyle w:val="NormalWeb"/>
        <w:spacing w:before="0" w:beforeAutospacing="0" w:after="0" w:afterAutospacing="0"/>
        <w:jc w:val="center"/>
      </w:pPr>
    </w:p>
    <w:p w14:paraId="5C380898" w14:textId="77777777" w:rsidR="008A4888" w:rsidRDefault="008A4888" w:rsidP="0051159B">
      <w:pPr>
        <w:pStyle w:val="NormalWeb"/>
        <w:spacing w:before="0" w:beforeAutospacing="0" w:after="0" w:afterAutospacing="0"/>
        <w:jc w:val="center"/>
      </w:pPr>
    </w:p>
    <w:p w14:paraId="03B21DBD" w14:textId="77777777" w:rsidR="008A4888" w:rsidRDefault="008A4888" w:rsidP="0051159B">
      <w:pPr>
        <w:pStyle w:val="NormalWeb"/>
        <w:spacing w:before="0" w:beforeAutospacing="0" w:after="0" w:afterAutospacing="0"/>
        <w:jc w:val="center"/>
      </w:pPr>
    </w:p>
    <w:p w14:paraId="1A04F90B" w14:textId="77777777" w:rsidR="008A4888" w:rsidRDefault="008A4888" w:rsidP="0051159B">
      <w:pPr>
        <w:pStyle w:val="NormalWeb"/>
        <w:spacing w:before="0" w:beforeAutospacing="0" w:after="0" w:afterAutospacing="0"/>
        <w:jc w:val="center"/>
      </w:pPr>
    </w:p>
    <w:p w14:paraId="046A00DD" w14:textId="77777777" w:rsidR="008A4888" w:rsidRDefault="008A4888" w:rsidP="00CF3D36">
      <w:pPr>
        <w:pStyle w:val="NormalWeb"/>
        <w:spacing w:before="0" w:beforeAutospacing="0" w:after="0" w:afterAutospacing="0"/>
      </w:pPr>
    </w:p>
    <w:p w14:paraId="651829BA" w14:textId="77777777" w:rsidR="00CF3D36" w:rsidRDefault="00CF3D36" w:rsidP="00CF3D36">
      <w:pPr>
        <w:pStyle w:val="Heading3"/>
      </w:pPr>
      <w:bookmarkStart w:id="24" w:name="_Toc140665331"/>
      <w:r>
        <w:lastRenderedPageBreak/>
        <w:t>Angular Dependent Source Implementation</w:t>
      </w:r>
      <w:bookmarkEnd w:id="24"/>
    </w:p>
    <w:p w14:paraId="324D50D2" w14:textId="4BCFB452" w:rsidR="008A4888" w:rsidRDefault="00CF3D36" w:rsidP="00CF3D36">
      <w:pPr>
        <w:ind w:firstLine="630"/>
        <w:rPr>
          <w:color w:val="000000"/>
        </w:rPr>
      </w:pPr>
      <w:r>
        <w:t>The angular probabilities which account for the beam heel were implemented into a source definition for use in further simulations. This requires defining an origin point from which all the particles will originate using the POS function</w:t>
      </w:r>
      <w:r w:rsidR="0063058C">
        <w:t>, and</w:t>
      </w:r>
      <w:r>
        <w:t xml:space="preserve"> a reference </w:t>
      </w:r>
      <w:r w:rsidR="0063058C">
        <w:t>vector using</w:t>
      </w:r>
      <w:r w:rsidR="008A4888">
        <w:t xml:space="preserve"> the VEC function. </w:t>
      </w:r>
      <w:r w:rsidR="0063058C">
        <w:t xml:space="preserve">Next, </w:t>
      </w:r>
      <w:r w:rsidR="008A4888">
        <w:t>the angular dependance is established by utilizing the DIR function</w:t>
      </w:r>
      <w:r w:rsidR="004E77D0">
        <w:t xml:space="preserve"> with the corresponding DI and DP distribution functions</w:t>
      </w:r>
      <w:r w:rsidR="008A4888">
        <w:t xml:space="preserve"> which define</w:t>
      </w:r>
      <w:r w:rsidR="00AE000E">
        <w:t>s</w:t>
      </w:r>
      <w:r w:rsidR="0063058C">
        <w:t xml:space="preserve"> a</w:t>
      </w:r>
      <w:r w:rsidR="008A4888">
        <w:t xml:space="preserve"> series of </w:t>
      </w:r>
      <w:r w:rsidR="0063058C">
        <w:t xml:space="preserve">starting </w:t>
      </w:r>
      <w:r w:rsidR="008A4888">
        <w:t>angles in refence to VEC. Finally, the energy distribution was implemented using the ERG function</w:t>
      </w:r>
      <w:r w:rsidR="004E77D0">
        <w:t xml:space="preserve"> with the corresponding DI and DP distribution functions</w:t>
      </w:r>
      <w:r w:rsidR="008A4888">
        <w:t xml:space="preserve"> which sets a series of possible particle initial energies and assigns a probability to each. </w:t>
      </w:r>
      <w:r w:rsidR="008621E7">
        <w:t xml:space="preserve">A cancelling cylinder was placed around the source location to limit the photons </w:t>
      </w:r>
      <w:r w:rsidR="002D4373">
        <w:t>to</w:t>
      </w:r>
      <w:r w:rsidR="008621E7">
        <w:t xml:space="preserve"> a </w:t>
      </w:r>
      <w:r w:rsidR="008621E7" w:rsidRPr="0051159B">
        <w:rPr>
          <w:color w:val="000000"/>
        </w:rPr>
        <w:t>40° x 40°</w:t>
      </w:r>
      <w:r w:rsidR="008621E7">
        <w:rPr>
          <w:color w:val="000000"/>
        </w:rPr>
        <w:t xml:space="preserve"> cone beam which made the source definition computationally inefficient because only roughly 11% of photons contributed to </w:t>
      </w:r>
      <w:r w:rsidR="002D4373">
        <w:rPr>
          <w:color w:val="000000"/>
        </w:rPr>
        <w:t>a usable</w:t>
      </w:r>
      <w:r w:rsidR="008621E7">
        <w:rPr>
          <w:color w:val="000000"/>
        </w:rPr>
        <w:t xml:space="preserve"> beam.</w:t>
      </w:r>
    </w:p>
    <w:p w14:paraId="6638C8DB" w14:textId="77777777" w:rsidR="0092596A" w:rsidRDefault="0092596A" w:rsidP="00CF3D36">
      <w:pPr>
        <w:ind w:firstLine="630"/>
        <w:rPr>
          <w:color w:val="000000"/>
        </w:rPr>
      </w:pPr>
    </w:p>
    <w:p w14:paraId="66AEAFBF" w14:textId="77777777" w:rsidR="00B50942" w:rsidRPr="008A4888" w:rsidRDefault="00B50942" w:rsidP="00CF3D36">
      <w:pPr>
        <w:ind w:firstLine="630"/>
      </w:pPr>
    </w:p>
    <w:p w14:paraId="5B225ADC" w14:textId="4B01770D" w:rsidR="008A4888" w:rsidRDefault="00B50942" w:rsidP="00B50942">
      <w:pPr>
        <w:pStyle w:val="Heading2"/>
      </w:pPr>
      <w:bookmarkStart w:id="25" w:name="_Toc140665332"/>
      <w:r>
        <w:t xml:space="preserve">3, 6, 9, and 15 </w:t>
      </w:r>
      <w:proofErr w:type="spellStart"/>
      <w:r>
        <w:t>MVp</w:t>
      </w:r>
      <w:proofErr w:type="spellEnd"/>
      <w:r>
        <w:t xml:space="preserve"> Source Characterization</w:t>
      </w:r>
      <w:bookmarkEnd w:id="25"/>
    </w:p>
    <w:p w14:paraId="6DE29FAE" w14:textId="396921E7" w:rsidR="00B50942" w:rsidRPr="00B50942" w:rsidRDefault="00B50942" w:rsidP="00B50942">
      <w:pPr>
        <w:pStyle w:val="Heading3"/>
      </w:pPr>
      <w:bookmarkStart w:id="26" w:name="_Toc140665333"/>
      <w:r>
        <w:t>Target Optimization</w:t>
      </w:r>
      <w:bookmarkEnd w:id="26"/>
    </w:p>
    <w:p w14:paraId="12EEA118" w14:textId="2E836ACB" w:rsidR="00B50942" w:rsidRDefault="00B50942" w:rsidP="00B50942">
      <w:pPr>
        <w:ind w:firstLine="720"/>
        <w:rPr>
          <w:rFonts w:cs="Times New Roman"/>
        </w:rPr>
      </w:pPr>
      <w:r w:rsidRPr="00B50942">
        <w:rPr>
          <w:rFonts w:cs="Times New Roman"/>
        </w:rPr>
        <w:t xml:space="preserve">The </w:t>
      </w:r>
      <w:proofErr w:type="spellStart"/>
      <w:r w:rsidRPr="00B50942">
        <w:rPr>
          <w:rFonts w:cs="Times New Roman"/>
        </w:rPr>
        <w:t>Varex</w:t>
      </w:r>
      <w:proofErr w:type="spellEnd"/>
      <w:r w:rsidRPr="00B50942">
        <w:rPr>
          <w:rFonts w:cs="Times New Roman"/>
        </w:rPr>
        <w:t xml:space="preserve"> Linatron M9A </w:t>
      </w:r>
      <w:r w:rsidRPr="00CC6E3D">
        <w:rPr>
          <w:rFonts w:cs="Times New Roman"/>
        </w:rPr>
        <w:t>[1</w:t>
      </w:r>
      <w:r w:rsidR="00CC6E3D" w:rsidRPr="00CC6E3D">
        <w:rPr>
          <w:rFonts w:cs="Times New Roman"/>
        </w:rPr>
        <w:t>4</w:t>
      </w:r>
      <w:r w:rsidRPr="00CC6E3D">
        <w:rPr>
          <w:rFonts w:cs="Times New Roman"/>
        </w:rPr>
        <w:t>]</w:t>
      </w:r>
      <w:r w:rsidRPr="00B50942">
        <w:rPr>
          <w:rFonts w:cs="Times New Roman"/>
        </w:rPr>
        <w:t xml:space="preserve"> was the model for the 6 and 9 </w:t>
      </w:r>
      <w:proofErr w:type="spellStart"/>
      <w:r w:rsidRPr="00B50942">
        <w:rPr>
          <w:rFonts w:cs="Times New Roman"/>
        </w:rPr>
        <w:t>MVp</w:t>
      </w:r>
      <w:proofErr w:type="spellEnd"/>
      <w:r w:rsidRPr="00B50942">
        <w:rPr>
          <w:rFonts w:cs="Times New Roman"/>
        </w:rPr>
        <w:t xml:space="preserve"> sources, and the </w:t>
      </w:r>
      <w:proofErr w:type="spellStart"/>
      <w:r w:rsidRPr="00B50942">
        <w:rPr>
          <w:rFonts w:cs="Times New Roman"/>
        </w:rPr>
        <w:t>Varex</w:t>
      </w:r>
      <w:proofErr w:type="spellEnd"/>
      <w:r w:rsidRPr="00B50942">
        <w:rPr>
          <w:rFonts w:cs="Times New Roman"/>
        </w:rPr>
        <w:t xml:space="preserve"> K15 </w:t>
      </w:r>
      <w:r w:rsidRPr="00CC6E3D">
        <w:rPr>
          <w:rFonts w:cs="Times New Roman"/>
        </w:rPr>
        <w:t>[1</w:t>
      </w:r>
      <w:r w:rsidR="00CC6E3D" w:rsidRPr="00CC6E3D">
        <w:rPr>
          <w:rFonts w:cs="Times New Roman"/>
        </w:rPr>
        <w:t>5</w:t>
      </w:r>
      <w:r w:rsidRPr="00CC6E3D">
        <w:rPr>
          <w:rFonts w:cs="Times New Roman"/>
        </w:rPr>
        <w:t>]</w:t>
      </w:r>
      <w:r w:rsidRPr="00B50942">
        <w:rPr>
          <w:rFonts w:cs="Times New Roman"/>
        </w:rPr>
        <w:t xml:space="preserve"> was the model for the 15 </w:t>
      </w:r>
      <w:proofErr w:type="spellStart"/>
      <w:r w:rsidRPr="00B50942">
        <w:rPr>
          <w:rFonts w:cs="Times New Roman"/>
        </w:rPr>
        <w:t>MVp</w:t>
      </w:r>
      <w:proofErr w:type="spellEnd"/>
      <w:r w:rsidRPr="00B50942">
        <w:rPr>
          <w:rFonts w:cs="Times New Roman"/>
        </w:rPr>
        <w:t xml:space="preserve"> source. Due to the proprietary nature of the exact target specifications of the linacs, the ideal thicknesses for tungsten-equivalent targets were reverse engineered. A series of optimization simulations in MCNP6.2 were performed consisting of cylindrical targets with thicknesses ranging from 1.00-4.00 mm in 0.25 mm increments. A 30° tally cone was placed in front of the target to calculate X-ray yield, and each simulation utilized one million source electrons. An example simulation geometry for the 2.00 mm target thickness is shown in Figure </w:t>
      </w:r>
      <w:r w:rsidR="002D4373">
        <w:rPr>
          <w:rFonts w:cs="Times New Roman"/>
        </w:rPr>
        <w:t>6</w:t>
      </w:r>
      <w:r w:rsidRPr="00B50942">
        <w:rPr>
          <w:rFonts w:cs="Times New Roman"/>
        </w:rPr>
        <w:t>.</w:t>
      </w:r>
    </w:p>
    <w:p w14:paraId="6CAA95EC" w14:textId="77777777" w:rsidR="00B50942" w:rsidRDefault="00B50942" w:rsidP="00B50942">
      <w:pPr>
        <w:ind w:firstLine="720"/>
        <w:rPr>
          <w:rFonts w:cs="Times New Roman"/>
        </w:rPr>
      </w:pPr>
    </w:p>
    <w:p w14:paraId="4C304131" w14:textId="000621D1" w:rsidR="00237E1C" w:rsidRPr="001B257B" w:rsidRDefault="00B50942" w:rsidP="001B257B">
      <w:pPr>
        <w:ind w:firstLine="720"/>
        <w:rPr>
          <w:rFonts w:cs="Times New Roman"/>
        </w:rPr>
      </w:pPr>
      <w:r w:rsidRPr="00B50942">
        <w:rPr>
          <w:rFonts w:cs="Times New Roman"/>
        </w:rPr>
        <w:t xml:space="preserve"> </w:t>
      </w:r>
    </w:p>
    <w:p w14:paraId="52B4CC2B" w14:textId="3BE564CA" w:rsidR="00237E1C" w:rsidRDefault="001B257B" w:rsidP="001B257B">
      <w:pPr>
        <w:pStyle w:val="NormalWeb"/>
        <w:spacing w:before="0" w:beforeAutospacing="0" w:after="0" w:afterAutospacing="0"/>
        <w:ind w:firstLine="720"/>
        <w:rPr>
          <w:color w:val="000000"/>
        </w:rPr>
      </w:pPr>
      <w:r>
        <w:rPr>
          <w:noProof/>
        </w:rPr>
        <w:lastRenderedPageBreak/>
        <mc:AlternateContent>
          <mc:Choice Requires="wps">
            <w:drawing>
              <wp:anchor distT="114300" distB="114300" distL="114300" distR="114300" simplePos="0" relativeHeight="251744256" behindDoc="0" locked="0" layoutInCell="1" hidden="0" allowOverlap="1" wp14:anchorId="5927849D" wp14:editId="27092B96">
                <wp:simplePos x="0" y="0"/>
                <wp:positionH relativeFrom="column">
                  <wp:posOffset>3437467</wp:posOffset>
                </wp:positionH>
                <wp:positionV relativeFrom="paragraph">
                  <wp:posOffset>666115</wp:posOffset>
                </wp:positionV>
                <wp:extent cx="1461655" cy="357527"/>
                <wp:effectExtent l="0" t="0" r="0" b="0"/>
                <wp:wrapNone/>
                <wp:docPr id="2" name="Text Box 2"/>
                <wp:cNvGraphicFramePr/>
                <a:graphic xmlns:a="http://schemas.openxmlformats.org/drawingml/2006/main">
                  <a:graphicData uri="http://schemas.microsoft.com/office/word/2010/wordprocessingShape">
                    <wps:wsp>
                      <wps:cNvSpPr txBox="1"/>
                      <wps:spPr>
                        <a:xfrm>
                          <a:off x="0" y="0"/>
                          <a:ext cx="1461655" cy="357527"/>
                        </a:xfrm>
                        <a:prstGeom prst="rect">
                          <a:avLst/>
                        </a:prstGeom>
                        <a:noFill/>
                        <a:ln>
                          <a:noFill/>
                        </a:ln>
                      </wps:spPr>
                      <wps:txbx>
                        <w:txbxContent>
                          <w:p w14:paraId="32911918" w14:textId="77777777" w:rsidR="001B257B" w:rsidRDefault="001B257B" w:rsidP="001B257B">
                            <w:pPr>
                              <w:spacing w:line="240" w:lineRule="auto"/>
                              <w:textDirection w:val="btLr"/>
                            </w:pPr>
                            <w:r>
                              <w:rPr>
                                <w:rFonts w:cs="Times New Roman"/>
                                <w:color w:val="000000"/>
                                <w:sz w:val="28"/>
                              </w:rPr>
                              <w:t>Forward Tally Cone</w:t>
                            </w:r>
                          </w:p>
                        </w:txbxContent>
                      </wps:txbx>
                      <wps:bodyPr spcFirstLastPara="1" wrap="square" lIns="91425" tIns="91425" rIns="91425" bIns="91425" anchor="t" anchorCtr="0">
                        <a:spAutoFit/>
                      </wps:bodyPr>
                    </wps:wsp>
                  </a:graphicData>
                </a:graphic>
              </wp:anchor>
            </w:drawing>
          </mc:Choice>
          <mc:Fallback>
            <w:pict>
              <v:shapetype w14:anchorId="5927849D" id="_x0000_t202" coordsize="21600,21600" o:spt="202" path="m,l,21600r21600,l21600,xe">
                <v:stroke joinstyle="miter"/>
                <v:path gradientshapeok="t" o:connecttype="rect"/>
              </v:shapetype>
              <v:shape id="Text Box 2" o:spid="_x0000_s1026" type="#_x0000_t202" style="position:absolute;left:0;text-align:left;margin-left:270.65pt;margin-top:52.45pt;width:115.1pt;height:28.15pt;z-index:251744256;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" filled="f" stroked="f">
                <v:textbox style="mso-fit-shape-to-text:t" inset="2.53958mm,2.53958mm,2.53958mm,2.53958mm">
                  <w:txbxContent>
                    <w:p w14:paraId="32911918" w14:textId="77777777" w:rsidR="001B257B" w:rsidRDefault="001B257B" w:rsidP="001B257B">
                      <w:pPr>
                        <w:spacing w:line="240" w:lineRule="auto"/>
                        <w:textDirection w:val="btLr"/>
                      </w:pPr>
                      <w:r>
                        <w:rPr>
                          <w:rFonts w:cs="Times New Roman"/>
                          <w:color w:val="000000"/>
                          <w:sz w:val="28"/>
                        </w:rPr>
                        <w:t>Forward Tally Cone</w:t>
                      </w:r>
                    </w:p>
                  </w:txbxContent>
                </v:textbox>
              </v:shape>
            </w:pict>
          </mc:Fallback>
        </mc:AlternateContent>
      </w:r>
      <w:r w:rsidR="00B50942">
        <w:rPr>
          <w:noProof/>
        </w:rPr>
        <mc:AlternateContent>
          <mc:Choice Requires="wpg">
            <w:drawing>
              <wp:anchor distT="114300" distB="114300" distL="114300" distR="114300" simplePos="0" relativeHeight="251742208" behindDoc="0" locked="0" layoutInCell="1" hidden="0" allowOverlap="1" wp14:anchorId="63D864C3" wp14:editId="5D6CFB87">
                <wp:simplePos x="0" y="0"/>
                <wp:positionH relativeFrom="column">
                  <wp:posOffset>2556934</wp:posOffset>
                </wp:positionH>
                <wp:positionV relativeFrom="paragraph">
                  <wp:posOffset>1596602</wp:posOffset>
                </wp:positionV>
                <wp:extent cx="1147415" cy="542359"/>
                <wp:effectExtent l="0" t="0" r="0" b="0"/>
                <wp:wrapNone/>
                <wp:docPr id="1" name="Group 1"/>
                <wp:cNvGraphicFramePr/>
                <a:graphic xmlns:a="http://schemas.openxmlformats.org/drawingml/2006/main">
                  <a:graphicData uri="http://schemas.microsoft.com/office/word/2010/wordprocessingGroup">
                    <wpg:wgp>
                      <wpg:cNvGrpSpPr/>
                      <wpg:grpSpPr>
                        <a:xfrm>
                          <a:off x="0" y="0"/>
                          <a:ext cx="1147415" cy="542359"/>
                          <a:chOff x="2732075" y="3201000"/>
                          <a:chExt cx="1073974" cy="504151"/>
                        </a:xfrm>
                      </wpg:grpSpPr>
                      <wps:wsp>
                        <wps:cNvPr id="382150833" name="Text Box 382150833"/>
                        <wps:cNvSpPr txBox="1"/>
                        <wps:spPr>
                          <a:xfrm>
                            <a:off x="2732075" y="3358693"/>
                            <a:ext cx="1073974" cy="346458"/>
                          </a:xfrm>
                          <a:prstGeom prst="rect">
                            <a:avLst/>
                          </a:prstGeom>
                          <a:noFill/>
                          <a:ln>
                            <a:noFill/>
                          </a:ln>
                        </wps:spPr>
                        <wps:txbx>
                          <w:txbxContent>
                            <w:p w14:paraId="617CDE29" w14:textId="77777777" w:rsidR="00B50942" w:rsidRDefault="00B50942" w:rsidP="00B50942">
                              <w:pPr>
                                <w:spacing w:line="240" w:lineRule="auto"/>
                                <w:textDirection w:val="btLr"/>
                              </w:pPr>
                              <w:r>
                                <w:rPr>
                                  <w:rFonts w:cs="Times New Roman"/>
                                  <w:color w:val="000000"/>
                                  <w:sz w:val="26"/>
                                </w:rPr>
                                <w:t>2.00 mm</w:t>
                              </w:r>
                            </w:p>
                          </w:txbxContent>
                        </wps:txbx>
                        <wps:bodyPr spcFirstLastPara="1" wrap="square" lIns="91425" tIns="91425" rIns="91425" bIns="91425" anchor="t" anchorCtr="0">
                          <a:spAutoFit/>
                        </wps:bodyPr>
                      </wps:wsp>
                      <wps:wsp>
                        <wps:cNvPr id="402951177" name="Straight Arrow Connector 402951177"/>
                        <wps:cNvCnPr/>
                        <wps:spPr>
                          <a:xfrm>
                            <a:off x="2862550" y="3429000"/>
                            <a:ext cx="492000" cy="0"/>
                          </a:xfrm>
                          <a:prstGeom prst="straightConnector1">
                            <a:avLst/>
                          </a:prstGeom>
                          <a:noFill/>
                          <a:ln w="19050" cap="flat" cmpd="sng">
                            <a:solidFill>
                              <a:srgbClr val="000000"/>
                            </a:solidFill>
                            <a:prstDash val="solid"/>
                            <a:round/>
                            <a:headEnd type="none" w="med" len="med"/>
                            <a:tailEnd type="none" w="med" len="med"/>
                          </a:ln>
                        </wps:spPr>
                        <wps:bodyPr/>
                      </wps:wsp>
                      <wps:wsp>
                        <wps:cNvPr id="2043082150" name="Straight Arrow Connector 2043082150"/>
                        <wps:cNvCnPr/>
                        <wps:spPr>
                          <a:xfrm rot="10800000">
                            <a:off x="3354550" y="3201000"/>
                            <a:ext cx="0" cy="240900"/>
                          </a:xfrm>
                          <a:prstGeom prst="straightConnector1">
                            <a:avLst/>
                          </a:prstGeom>
                          <a:noFill/>
                          <a:ln w="19050" cap="flat" cmpd="sng">
                            <a:solidFill>
                              <a:srgbClr val="000000"/>
                            </a:solidFill>
                            <a:prstDash val="solid"/>
                            <a:round/>
                            <a:headEnd type="none" w="med" len="med"/>
                            <a:tailEnd type="none" w="med" len="med"/>
                          </a:ln>
                        </wps:spPr>
                        <wps:bodyPr/>
                      </wps:wsp>
                      <wps:wsp>
                        <wps:cNvPr id="839187513" name="Straight Arrow Connector 839187513"/>
                        <wps:cNvCnPr/>
                        <wps:spPr>
                          <a:xfrm rot="10800000">
                            <a:off x="2862550" y="3213900"/>
                            <a:ext cx="0" cy="215100"/>
                          </a:xfrm>
                          <a:prstGeom prst="straightConnector1">
                            <a:avLst/>
                          </a:prstGeom>
                          <a:noFill/>
                          <a:ln w="19050" cap="flat" cmpd="sng">
                            <a:solidFill>
                              <a:srgbClr val="000000"/>
                            </a:solidFill>
                            <a:prstDash val="solid"/>
                            <a:round/>
                            <a:headEnd type="none" w="med" len="med"/>
                            <a:tailEnd type="none" w="med" len="med"/>
                          </a:ln>
                        </wps:spPr>
                        <wps:bodyPr/>
                      </wps:wsp>
                    </wpg:wgp>
                  </a:graphicData>
                </a:graphic>
              </wp:anchor>
            </w:drawing>
          </mc:Choice>
          <mc:Fallback>
            <w:pict>
              <v:group w14:anchorId="63D864C3" id="Group 1" o:spid="_x0000_s1027" style="position:absolute;left:0;text-align:left;margin-left:201.35pt;margin-top:125.7pt;width:90.35pt;height:42.7pt;z-index:251742208;mso-wrap-distance-top:9pt;mso-wrap-distance-bottom:9pt" coordorigin="27320,32010" coordsize="10739,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">
                <v:shape id="Text Box 382150833" o:spid="_x0000_s1028" type="#_x0000_t202" style="position:absolute;left:27320;top:33586;width:10740;height: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" filled="f" stroked="f">
                  <v:textbox style="mso-fit-shape-to-text:t" inset="2.53958mm,2.53958mm,2.53958mm,2.53958mm">
                    <w:txbxContent>
                      <w:p w14:paraId="617CDE29" w14:textId="77777777" w:rsidR="00B50942" w:rsidRDefault="00B50942" w:rsidP="00B50942">
                        <w:pPr>
                          <w:spacing w:line="240" w:lineRule="auto"/>
                          <w:textDirection w:val="btLr"/>
                        </w:pPr>
                        <w:r>
                          <w:rPr>
                            <w:rFonts w:cs="Times New Roman"/>
                            <w:color w:val="000000"/>
                            <w:sz w:val="26"/>
                          </w:rPr>
                          <w:t>2.00 mm</w:t>
                        </w:r>
                      </w:p>
                    </w:txbxContent>
                  </v:textbox>
                </v:shape>
                <v:shapetype id="_x0000_t32" coordsize="21600,21600" o:spt="32" o:oned="t" path="m,l21600,21600e" filled="f">
                  <v:path arrowok="t" fillok="f" o:connecttype="none"/>
                  <o:lock v:ext="edit" shapetype="t"/>
                </v:shapetype>
                <v:shape id="Straight Arrow Connector 402951177" o:spid="_x0000_s1029" type="#_x0000_t32" style="position:absolute;left:28625;top:34290;width:49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" strokeweight="1.5pt"/>
                <v:shape id="Straight Arrow Connector 2043082150" o:spid="_x0000_s1030" type="#_x0000_t32" style="position:absolute;left:33545;top:32010;width:0;height:240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" strokeweight="1.5pt"/>
                <v:shape id="Straight Arrow Connector 839187513" o:spid="_x0000_s1031" type="#_x0000_t32" style="position:absolute;left:28625;top:32139;width:0;height:215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" strokeweight="1.5pt"/>
              </v:group>
            </w:pict>
          </mc:Fallback>
        </mc:AlternateContent>
      </w:r>
      <w:r w:rsidR="00B50942">
        <w:rPr>
          <w:noProof/>
        </w:rPr>
        <mc:AlternateContent>
          <mc:Choice Requires="wps">
            <w:drawing>
              <wp:anchor distT="0" distB="0" distL="114300" distR="114300" simplePos="0" relativeHeight="251740160" behindDoc="0" locked="0" layoutInCell="1" allowOverlap="1" wp14:anchorId="6EE78FFE" wp14:editId="178AD6C5">
                <wp:simplePos x="0" y="0"/>
                <wp:positionH relativeFrom="column">
                  <wp:posOffset>998855</wp:posOffset>
                </wp:positionH>
                <wp:positionV relativeFrom="paragraph">
                  <wp:posOffset>559435</wp:posOffset>
                </wp:positionV>
                <wp:extent cx="1128395" cy="591185"/>
                <wp:effectExtent l="0" t="0" r="0" b="0"/>
                <wp:wrapNone/>
                <wp:docPr id="369162249" name="Text Box 2"/>
                <wp:cNvGraphicFramePr/>
                <a:graphic xmlns:a="http://schemas.openxmlformats.org/drawingml/2006/main">
                  <a:graphicData uri="http://schemas.microsoft.com/office/word/2010/wordprocessingShape">
                    <wps:wsp>
                      <wps:cNvSpPr txBox="1"/>
                      <wps:spPr>
                        <a:xfrm>
                          <a:off x="0" y="0"/>
                          <a:ext cx="1128395" cy="591185"/>
                        </a:xfrm>
                        <a:prstGeom prst="rect">
                          <a:avLst/>
                        </a:prstGeom>
                        <a:noFill/>
                        <a:ln>
                          <a:noFill/>
                        </a:ln>
                      </wps:spPr>
                      <wps:txbx>
                        <w:txbxContent>
                          <w:p w14:paraId="3A88839D" w14:textId="77777777" w:rsidR="00B50942" w:rsidRDefault="00B50942" w:rsidP="00B50942">
                            <w:pPr>
                              <w:spacing w:line="240" w:lineRule="auto"/>
                              <w:textDirection w:val="btLr"/>
                            </w:pPr>
                            <w:r>
                              <w:rPr>
                                <w:rFonts w:cs="Times New Roman"/>
                                <w:color w:val="000000"/>
                                <w:sz w:val="28"/>
                              </w:rPr>
                              <w:t>Electron Beam</w:t>
                            </w:r>
                          </w:p>
                        </w:txbxContent>
                      </wps:txbx>
                      <wps:bodyPr spcFirstLastPara="1" wrap="square" lIns="91425" tIns="91425" rIns="91425" bIns="91425" anchor="t" anchorCtr="0">
                        <a:spAutoFit/>
                      </wps:bodyPr>
                    </wps:wsp>
                  </a:graphicData>
                </a:graphic>
              </wp:anchor>
            </w:drawing>
          </mc:Choice>
          <mc:Fallback>
            <w:pict>
              <v:shape w14:anchorId="6EE78FFE" id="_x0000_s1032" type="#_x0000_t202" style="position:absolute;left:0;text-align:left;margin-left:78.65pt;margin-top:44.05pt;width:88.85pt;height:46.5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" filled="f" stroked="f">
                <v:textbox style="mso-fit-shape-to-text:t" inset="2.53958mm,2.53958mm,2.53958mm,2.53958mm">
                  <w:txbxContent>
                    <w:p w14:paraId="3A88839D" w14:textId="77777777" w:rsidR="00B50942" w:rsidRDefault="00B50942" w:rsidP="00B50942">
                      <w:pPr>
                        <w:spacing w:line="240" w:lineRule="auto"/>
                        <w:textDirection w:val="btLr"/>
                      </w:pPr>
                      <w:r>
                        <w:rPr>
                          <w:rFonts w:cs="Times New Roman"/>
                          <w:color w:val="000000"/>
                          <w:sz w:val="28"/>
                        </w:rPr>
                        <w:t>Electron Beam</w:t>
                      </w:r>
                    </w:p>
                  </w:txbxContent>
                </v:textbox>
              </v:shape>
            </w:pict>
          </mc:Fallback>
        </mc:AlternateContent>
      </w:r>
      <w:r w:rsidR="00B50942">
        <w:rPr>
          <w:noProof/>
        </w:rPr>
        <mc:AlternateContent>
          <mc:Choice Requires="wps">
            <w:drawing>
              <wp:anchor distT="0" distB="0" distL="114300" distR="114300" simplePos="0" relativeHeight="251739136" behindDoc="0" locked="0" layoutInCell="1" allowOverlap="1" wp14:anchorId="46744141" wp14:editId="16FCBC10">
                <wp:simplePos x="0" y="0"/>
                <wp:positionH relativeFrom="column">
                  <wp:posOffset>1594061</wp:posOffset>
                </wp:positionH>
                <wp:positionV relativeFrom="paragraph">
                  <wp:posOffset>928794</wp:posOffset>
                </wp:positionV>
                <wp:extent cx="1024074" cy="0"/>
                <wp:effectExtent l="0" t="0" r="0" b="0"/>
                <wp:wrapNone/>
                <wp:docPr id="574392565" name="Straight Arrow Connector 1"/>
                <wp:cNvGraphicFramePr/>
                <a:graphic xmlns:a="http://schemas.openxmlformats.org/drawingml/2006/main">
                  <a:graphicData uri="http://schemas.microsoft.com/office/word/2010/wordprocessingShape">
                    <wps:wsp>
                      <wps:cNvCnPr/>
                      <wps:spPr>
                        <a:xfrm>
                          <a:off x="0" y="0"/>
                          <a:ext cx="1024074" cy="0"/>
                        </a:xfrm>
                        <a:prstGeom prst="straightConnector1">
                          <a:avLst/>
                        </a:prstGeom>
                        <a:noFill/>
                        <a:ln w="38100" cap="flat" cmpd="sng">
                          <a:solidFill>
                            <a:srgbClr val="FF0000"/>
                          </a:solidFill>
                          <a:prstDash val="solid"/>
                          <a:round/>
                          <a:headEnd type="none" w="med" len="med"/>
                          <a:tailEnd type="triangle" w="med" len="med"/>
                        </a:ln>
                      </wps:spPr>
                      <wps:bodyPr/>
                    </wps:wsp>
                  </a:graphicData>
                </a:graphic>
              </wp:anchor>
            </w:drawing>
          </mc:Choice>
          <mc:Fallback>
            <w:pict>
              <v:shape w14:anchorId="559637E8" id="Straight Arrow Connector 1" o:spid="_x0000_s1026" type="#_x0000_t32" style="position:absolute;margin-left:125.5pt;margin-top:73.15pt;width:80.65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" strokecolor="red" strokeweight="3pt">
                <v:stroke endarrow="block"/>
              </v:shape>
            </w:pict>
          </mc:Fallback>
        </mc:AlternateContent>
      </w:r>
      <w:r w:rsidR="00B50942">
        <w:rPr>
          <w:noProof/>
          <w:sz w:val="20"/>
          <w:szCs w:val="20"/>
        </w:rPr>
        <w:drawing>
          <wp:inline distT="114300" distB="114300" distL="114300" distR="114300" wp14:anchorId="15F4FD47" wp14:editId="6CFBFC1B">
            <wp:extent cx="4905375" cy="2291079"/>
            <wp:effectExtent l="0" t="0" r="0" b="0"/>
            <wp:docPr id="9" name="image13.png" descr="A blue rectangle with black lines on a pink back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 name="image13.png" descr="A blue rectangle with black lines on a pink background&#10;&#10;Description automatically generated with low confidence"/>
                    <pic:cNvPicPr preferRelativeResize="0"/>
                  </pic:nvPicPr>
                  <pic:blipFill>
                    <a:blip r:embed="rId16"/>
                    <a:srcRect l="1715" t="35313" r="13355" b="28051"/>
                    <a:stretch>
                      <a:fillRect/>
                    </a:stretch>
                  </pic:blipFill>
                  <pic:spPr>
                    <a:xfrm>
                      <a:off x="0" y="0"/>
                      <a:ext cx="4905375" cy="2291079"/>
                    </a:xfrm>
                    <a:prstGeom prst="rect">
                      <a:avLst/>
                    </a:prstGeom>
                    <a:ln/>
                  </pic:spPr>
                </pic:pic>
              </a:graphicData>
            </a:graphic>
          </wp:inline>
        </w:drawing>
      </w:r>
    </w:p>
    <w:p w14:paraId="1E5722C0" w14:textId="17A2E5EF" w:rsidR="00237E1C" w:rsidRDefault="0092596A" w:rsidP="0092596A">
      <w:pPr>
        <w:pStyle w:val="NormalWeb"/>
        <w:spacing w:before="0" w:beforeAutospacing="0" w:after="0" w:afterAutospacing="0"/>
        <w:ind w:firstLine="720"/>
        <w:jc w:val="center"/>
        <w:rPr>
          <w:color w:val="000000"/>
        </w:rPr>
      </w:pPr>
      <w:r>
        <w:rPr>
          <w:color w:val="000000"/>
        </w:rPr>
        <w:t xml:space="preserve">Figure </w:t>
      </w:r>
      <w:r w:rsidR="002D4373">
        <w:rPr>
          <w:color w:val="000000"/>
        </w:rPr>
        <w:t>6</w:t>
      </w:r>
      <w:r>
        <w:rPr>
          <w:color w:val="000000"/>
        </w:rPr>
        <w:t xml:space="preserve">. Transmission </w:t>
      </w:r>
      <w:r w:rsidR="009634B2">
        <w:rPr>
          <w:color w:val="000000"/>
        </w:rPr>
        <w:t>s</w:t>
      </w:r>
      <w:r>
        <w:rPr>
          <w:color w:val="000000"/>
        </w:rPr>
        <w:t xml:space="preserve">ource </w:t>
      </w:r>
      <w:r w:rsidR="009634B2">
        <w:rPr>
          <w:color w:val="000000"/>
        </w:rPr>
        <w:t>e</w:t>
      </w:r>
      <w:r>
        <w:rPr>
          <w:color w:val="000000"/>
        </w:rPr>
        <w:t xml:space="preserve">lectron </w:t>
      </w:r>
      <w:r w:rsidR="009634B2">
        <w:rPr>
          <w:color w:val="000000"/>
        </w:rPr>
        <w:t>s</w:t>
      </w:r>
      <w:r>
        <w:rPr>
          <w:color w:val="000000"/>
        </w:rPr>
        <w:t xml:space="preserve">imulation </w:t>
      </w:r>
      <w:r w:rsidR="009634B2">
        <w:rPr>
          <w:color w:val="000000"/>
        </w:rPr>
        <w:t>g</w:t>
      </w:r>
      <w:r>
        <w:rPr>
          <w:color w:val="000000"/>
        </w:rPr>
        <w:t>eometry</w:t>
      </w:r>
    </w:p>
    <w:p w14:paraId="40DD0693" w14:textId="2FF4D94B" w:rsidR="00237E1C" w:rsidRDefault="00237E1C" w:rsidP="008A4888">
      <w:pPr>
        <w:pStyle w:val="NormalWeb"/>
        <w:spacing w:before="0" w:beforeAutospacing="0" w:after="0" w:afterAutospacing="0"/>
        <w:ind w:firstLine="720"/>
        <w:rPr>
          <w:color w:val="000000"/>
        </w:rPr>
      </w:pPr>
    </w:p>
    <w:p w14:paraId="0EB0C475" w14:textId="3F8A68DB" w:rsidR="00237E1C" w:rsidRDefault="00237E1C" w:rsidP="008A4888">
      <w:pPr>
        <w:pStyle w:val="NormalWeb"/>
        <w:spacing w:before="0" w:beforeAutospacing="0" w:after="0" w:afterAutospacing="0"/>
        <w:ind w:firstLine="720"/>
        <w:rPr>
          <w:color w:val="000000"/>
        </w:rPr>
      </w:pPr>
    </w:p>
    <w:p w14:paraId="76567D16" w14:textId="77777777" w:rsidR="00237E1C" w:rsidRDefault="00237E1C" w:rsidP="008A4888">
      <w:pPr>
        <w:pStyle w:val="NormalWeb"/>
        <w:spacing w:before="0" w:beforeAutospacing="0" w:after="0" w:afterAutospacing="0"/>
        <w:ind w:firstLine="720"/>
        <w:rPr>
          <w:color w:val="000000"/>
        </w:rPr>
      </w:pPr>
    </w:p>
    <w:p w14:paraId="52A5F1EB" w14:textId="77777777" w:rsidR="00237E1C" w:rsidRDefault="00237E1C" w:rsidP="008A4888">
      <w:pPr>
        <w:pStyle w:val="NormalWeb"/>
        <w:spacing w:before="0" w:beforeAutospacing="0" w:after="0" w:afterAutospacing="0"/>
        <w:ind w:firstLine="720"/>
        <w:rPr>
          <w:color w:val="000000"/>
        </w:rPr>
      </w:pPr>
    </w:p>
    <w:p w14:paraId="256A2CCC" w14:textId="77777777" w:rsidR="00237E1C" w:rsidRDefault="00237E1C" w:rsidP="008A4888">
      <w:pPr>
        <w:pStyle w:val="NormalWeb"/>
        <w:spacing w:before="0" w:beforeAutospacing="0" w:after="0" w:afterAutospacing="0"/>
        <w:ind w:firstLine="720"/>
        <w:rPr>
          <w:color w:val="000000"/>
        </w:rPr>
      </w:pPr>
    </w:p>
    <w:p w14:paraId="4D6256D2" w14:textId="77777777" w:rsidR="00B50942" w:rsidRDefault="00B50942" w:rsidP="008A4888">
      <w:pPr>
        <w:pStyle w:val="NormalWeb"/>
        <w:spacing w:before="0" w:beforeAutospacing="0" w:after="0" w:afterAutospacing="0"/>
        <w:ind w:firstLine="720"/>
        <w:rPr>
          <w:color w:val="000000"/>
        </w:rPr>
      </w:pPr>
    </w:p>
    <w:p w14:paraId="15C00001" w14:textId="77777777" w:rsidR="00B50942" w:rsidRDefault="00B50942" w:rsidP="008A4888">
      <w:pPr>
        <w:pStyle w:val="NormalWeb"/>
        <w:spacing w:before="0" w:beforeAutospacing="0" w:after="0" w:afterAutospacing="0"/>
        <w:ind w:firstLine="720"/>
        <w:rPr>
          <w:color w:val="000000"/>
        </w:rPr>
      </w:pPr>
    </w:p>
    <w:p w14:paraId="2E997311" w14:textId="77777777" w:rsidR="00B50942" w:rsidRDefault="00B50942" w:rsidP="008A4888">
      <w:pPr>
        <w:pStyle w:val="NormalWeb"/>
        <w:spacing w:before="0" w:beforeAutospacing="0" w:after="0" w:afterAutospacing="0"/>
        <w:ind w:firstLine="720"/>
        <w:rPr>
          <w:color w:val="000000"/>
        </w:rPr>
      </w:pPr>
    </w:p>
    <w:p w14:paraId="5AA5CD47" w14:textId="77777777" w:rsidR="001B257B" w:rsidRDefault="001B257B" w:rsidP="008A4888">
      <w:pPr>
        <w:pStyle w:val="NormalWeb"/>
        <w:spacing w:before="0" w:beforeAutospacing="0" w:after="0" w:afterAutospacing="0"/>
        <w:ind w:firstLine="720"/>
        <w:rPr>
          <w:color w:val="000000"/>
        </w:rPr>
      </w:pPr>
    </w:p>
    <w:p w14:paraId="6E7146A3" w14:textId="77777777" w:rsidR="001B257B" w:rsidRDefault="001B257B" w:rsidP="008A4888">
      <w:pPr>
        <w:pStyle w:val="NormalWeb"/>
        <w:spacing w:before="0" w:beforeAutospacing="0" w:after="0" w:afterAutospacing="0"/>
        <w:ind w:firstLine="720"/>
        <w:rPr>
          <w:color w:val="000000"/>
        </w:rPr>
      </w:pPr>
    </w:p>
    <w:p w14:paraId="16287924" w14:textId="77777777" w:rsidR="001B257B" w:rsidRDefault="001B257B" w:rsidP="008A4888">
      <w:pPr>
        <w:pStyle w:val="NormalWeb"/>
        <w:spacing w:before="0" w:beforeAutospacing="0" w:after="0" w:afterAutospacing="0"/>
        <w:ind w:firstLine="720"/>
        <w:rPr>
          <w:color w:val="000000"/>
        </w:rPr>
      </w:pPr>
    </w:p>
    <w:p w14:paraId="2EB9EE40" w14:textId="77777777" w:rsidR="001B257B" w:rsidRDefault="001B257B" w:rsidP="008A4888">
      <w:pPr>
        <w:pStyle w:val="NormalWeb"/>
        <w:spacing w:before="0" w:beforeAutospacing="0" w:after="0" w:afterAutospacing="0"/>
        <w:ind w:firstLine="720"/>
        <w:rPr>
          <w:color w:val="000000"/>
        </w:rPr>
      </w:pPr>
    </w:p>
    <w:p w14:paraId="4BB825A9" w14:textId="77777777" w:rsidR="001B257B" w:rsidRDefault="001B257B" w:rsidP="008A4888">
      <w:pPr>
        <w:pStyle w:val="NormalWeb"/>
        <w:spacing w:before="0" w:beforeAutospacing="0" w:after="0" w:afterAutospacing="0"/>
        <w:ind w:firstLine="720"/>
        <w:rPr>
          <w:color w:val="000000"/>
        </w:rPr>
      </w:pPr>
    </w:p>
    <w:p w14:paraId="6A74EC8A" w14:textId="77777777" w:rsidR="001B257B" w:rsidRDefault="001B257B" w:rsidP="008A4888">
      <w:pPr>
        <w:pStyle w:val="NormalWeb"/>
        <w:spacing w:before="0" w:beforeAutospacing="0" w:after="0" w:afterAutospacing="0"/>
        <w:ind w:firstLine="720"/>
        <w:rPr>
          <w:color w:val="000000"/>
        </w:rPr>
      </w:pPr>
    </w:p>
    <w:p w14:paraId="6F8155F3" w14:textId="77777777" w:rsidR="001B257B" w:rsidRDefault="001B257B" w:rsidP="008A4888">
      <w:pPr>
        <w:pStyle w:val="NormalWeb"/>
        <w:spacing w:before="0" w:beforeAutospacing="0" w:after="0" w:afterAutospacing="0"/>
        <w:ind w:firstLine="720"/>
        <w:rPr>
          <w:color w:val="000000"/>
        </w:rPr>
      </w:pPr>
    </w:p>
    <w:p w14:paraId="64547056" w14:textId="77777777" w:rsidR="00B50942" w:rsidRDefault="00B50942" w:rsidP="008A4888">
      <w:pPr>
        <w:pStyle w:val="NormalWeb"/>
        <w:spacing w:before="0" w:beforeAutospacing="0" w:after="0" w:afterAutospacing="0"/>
        <w:ind w:firstLine="720"/>
        <w:rPr>
          <w:color w:val="000000"/>
        </w:rPr>
      </w:pPr>
    </w:p>
    <w:p w14:paraId="7492D7DB" w14:textId="77777777" w:rsidR="00B50942" w:rsidRDefault="00B50942" w:rsidP="008A4888">
      <w:pPr>
        <w:pStyle w:val="NormalWeb"/>
        <w:spacing w:before="0" w:beforeAutospacing="0" w:after="0" w:afterAutospacing="0"/>
        <w:ind w:firstLine="720"/>
        <w:rPr>
          <w:color w:val="000000"/>
        </w:rPr>
      </w:pPr>
    </w:p>
    <w:p w14:paraId="515FB506" w14:textId="77777777" w:rsidR="001B257B" w:rsidRDefault="001B257B" w:rsidP="00B50942">
      <w:pPr>
        <w:pStyle w:val="NormalWeb"/>
        <w:spacing w:before="0" w:beforeAutospacing="0" w:after="0" w:afterAutospacing="0"/>
        <w:ind w:firstLine="720"/>
        <w:rPr>
          <w:color w:val="000000"/>
        </w:rPr>
      </w:pPr>
    </w:p>
    <w:p w14:paraId="29F43E66" w14:textId="77777777" w:rsidR="0092596A" w:rsidRDefault="0092596A" w:rsidP="001B257B">
      <w:pPr>
        <w:pStyle w:val="NormalWeb"/>
        <w:spacing w:before="0" w:beforeAutospacing="0" w:after="0" w:afterAutospacing="0"/>
      </w:pPr>
    </w:p>
    <w:p w14:paraId="71D434A8" w14:textId="77777777" w:rsidR="0092596A" w:rsidRPr="00B50942" w:rsidRDefault="0092596A" w:rsidP="0092596A">
      <w:pPr>
        <w:pStyle w:val="Heading3"/>
        <w:rPr>
          <w:szCs w:val="24"/>
        </w:rPr>
      </w:pPr>
      <w:bookmarkStart w:id="27" w:name="_Toc140665334"/>
      <w:r w:rsidRPr="00B50942">
        <w:rPr>
          <w:szCs w:val="24"/>
        </w:rPr>
        <w:lastRenderedPageBreak/>
        <w:t>Transmission Target Spectra and Angular Dependence</w:t>
      </w:r>
      <w:bookmarkEnd w:id="27"/>
    </w:p>
    <w:p w14:paraId="2B54F456" w14:textId="500ADD16" w:rsidR="00B50942" w:rsidRDefault="0092596A" w:rsidP="002D4373">
      <w:pPr>
        <w:pStyle w:val="NormalWeb"/>
        <w:spacing w:before="0" w:beforeAutospacing="0" w:after="0" w:afterAutospacing="0"/>
        <w:ind w:firstLine="720"/>
      </w:pPr>
      <w:r w:rsidRPr="00B50942">
        <w:t>The angular and energy dependent X-ray spectra from the transmission mode linear accelerator targets were acquired using a series of stacked cones within a sphere to create annular tallying volumes for each solid angle from 0°-180° in 1° increments, as</w:t>
      </w:r>
      <w:r>
        <w:t xml:space="preserve"> </w:t>
      </w:r>
      <w:r w:rsidR="00B50942" w:rsidRPr="00B50942">
        <w:t xml:space="preserve">shown in Figure </w:t>
      </w:r>
      <w:r w:rsidR="002D4373">
        <w:t>7a-7d</w:t>
      </w:r>
      <w:r w:rsidR="00B50942" w:rsidRPr="00B50942">
        <w:t xml:space="preserve">. Each annular tallying volume was further subdivided into up to 10-keV wide energy groups for up to 1500 energy bins as in the 15 MV simulation. The target with the ideal thickness was placed in the center of the sphere with an electron beam directed at its center. The target was assumed to be just the tungsten target with no other surrounding support systems such as the copper cooling jacket. Each simulation was computationally intensive, simulating approximately 2.5 billion electrons during roughly </w:t>
      </w:r>
      <w:r w:rsidR="00726703" w:rsidRPr="00B50942">
        <w:t>350-hour</w:t>
      </w:r>
      <w:r w:rsidR="00B50942" w:rsidRPr="00B50942">
        <w:t xml:space="preserve"> simulations on 64-core nodes of the cluster. Each spectrum was then </w:t>
      </w:r>
      <w:r w:rsidR="00DD73B7" w:rsidRPr="00B50942">
        <w:t>extracted,</w:t>
      </w:r>
      <w:r w:rsidR="00B50942" w:rsidRPr="00B50942">
        <w:t xml:space="preserve"> and a series of curves were fit to the energy spectra at key angles.</w:t>
      </w:r>
    </w:p>
    <w:p w14:paraId="64906F33" w14:textId="77777777" w:rsidR="00B50942" w:rsidRDefault="00B50942" w:rsidP="008A4888">
      <w:pPr>
        <w:pStyle w:val="NormalWeb"/>
        <w:spacing w:before="0" w:beforeAutospacing="0" w:after="0" w:afterAutospacing="0"/>
        <w:ind w:firstLine="720"/>
      </w:pPr>
    </w:p>
    <w:p w14:paraId="64CBB29F" w14:textId="75905DD1" w:rsidR="00B50942" w:rsidRDefault="00B50942" w:rsidP="00B50942">
      <w:pPr>
        <w:pStyle w:val="Heading3"/>
        <w:rPr>
          <w:color w:val="000000"/>
        </w:rPr>
      </w:pPr>
      <w:bookmarkStart w:id="28" w:name="_Toc140665335"/>
      <w:r>
        <w:t>Angular and Energy Dependent Source Implementation</w:t>
      </w:r>
      <w:bookmarkEnd w:id="28"/>
    </w:p>
    <w:p w14:paraId="22C750F4" w14:textId="7B7E94D9" w:rsidR="00B50942" w:rsidRPr="00B50942" w:rsidRDefault="00B50942" w:rsidP="00B50942">
      <w:pPr>
        <w:ind w:firstLine="720"/>
        <w:rPr>
          <w:rFonts w:cs="Times New Roman"/>
        </w:rPr>
      </w:pPr>
      <w:r w:rsidRPr="00B50942">
        <w:rPr>
          <w:rFonts w:cs="Times New Roman"/>
        </w:rPr>
        <w:t>The angular probability and energy spectrum for each annular region was then implemented into a source definition for each energy. The annular regions and corresponding angular probabilities were produced using the standard DIR distribution definition. The FDIR function was utilized to make the energy distribution dependent on the direction of the source particle. A sample of the source definition is shown below.</w:t>
      </w:r>
    </w:p>
    <w:p w14:paraId="17A432B0" w14:textId="77777777" w:rsidR="00B50942" w:rsidRDefault="00B50942" w:rsidP="00B50942">
      <w:pPr>
        <w:rPr>
          <w:rFonts w:cs="Times New Roman"/>
          <w:sz w:val="20"/>
          <w:szCs w:val="20"/>
        </w:rPr>
      </w:pPr>
    </w:p>
    <w:p w14:paraId="3C070C35" w14:textId="103E3260" w:rsidR="00B50942" w:rsidRPr="00B50942" w:rsidRDefault="00B50942" w:rsidP="00B50942">
      <w:pPr>
        <w:jc w:val="center"/>
        <w:rPr>
          <w:rFonts w:cs="Times New Roman"/>
        </w:rPr>
      </w:pPr>
      <w:r w:rsidRPr="00B50942">
        <w:rPr>
          <w:rFonts w:cs="Times New Roman"/>
        </w:rPr>
        <w:t>SDEF   PAR=P   POS=0.0 0.0 0.0   VEC=1 0 0   DIR=D999    ERG FDIR D888</w:t>
      </w:r>
    </w:p>
    <w:p w14:paraId="75E88C5A" w14:textId="77777777" w:rsidR="00B50942" w:rsidRDefault="00B50942" w:rsidP="00B50942">
      <w:pPr>
        <w:jc w:val="center"/>
        <w:rPr>
          <w:rFonts w:cs="Times New Roman"/>
          <w:sz w:val="20"/>
          <w:szCs w:val="20"/>
        </w:rPr>
      </w:pPr>
    </w:p>
    <w:p w14:paraId="2C00798F" w14:textId="018FEB74" w:rsidR="001B257B" w:rsidRDefault="00B50942" w:rsidP="00B50942">
      <w:pPr>
        <w:ind w:firstLine="720"/>
        <w:rPr>
          <w:rFonts w:cs="Times New Roman"/>
        </w:rPr>
      </w:pPr>
      <w:r w:rsidRPr="00B50942">
        <w:rPr>
          <w:rFonts w:cs="Times New Roman"/>
        </w:rPr>
        <w:t>The above source definition creates a photon source originating from the (0,0,0) cartesian coordinate position with the source pointed along the positive x-axis. The direction term (DIR=D999) establishes the angular dependency where D999 contains an SI999 card with the cosines of all integer angles from 0° to 180° with respect to the positive x axis and the SP999 card contains the probabilities of a particle originating in each annular region. The original angular probability tally results for each annular region need to be weighted by the surface area of the respective region before being</w:t>
      </w:r>
    </w:p>
    <w:p w14:paraId="54A910EA" w14:textId="0DCC31F6" w:rsidR="001B257B" w:rsidRPr="001B257B" w:rsidRDefault="001B257B" w:rsidP="001B257B">
      <w:pPr>
        <w:jc w:val="center"/>
        <w:rPr>
          <w:rFonts w:cs="Times New Roman"/>
        </w:rPr>
      </w:pPr>
      <w:r w:rsidRPr="001B257B">
        <w:rPr>
          <w:noProof/>
        </w:rPr>
        <w:lastRenderedPageBreak/>
        <mc:AlternateContent>
          <mc:Choice Requires="wpg">
            <w:drawing>
              <wp:anchor distT="114300" distB="114300" distL="114300" distR="114300" simplePos="0" relativeHeight="251746304" behindDoc="0" locked="0" layoutInCell="1" hidden="0" allowOverlap="1" wp14:anchorId="02F15998" wp14:editId="289A7204">
                <wp:simplePos x="0" y="0"/>
                <wp:positionH relativeFrom="column">
                  <wp:posOffset>1411393</wp:posOffset>
                </wp:positionH>
                <wp:positionV relativeFrom="paragraph">
                  <wp:posOffset>1618377</wp:posOffset>
                </wp:positionV>
                <wp:extent cx="763875" cy="734408"/>
                <wp:effectExtent l="0" t="0" r="0" b="0"/>
                <wp:wrapNone/>
                <wp:docPr id="3" name="Group 3"/>
                <wp:cNvGraphicFramePr/>
                <a:graphic xmlns:a="http://schemas.openxmlformats.org/drawingml/2006/main">
                  <a:graphicData uri="http://schemas.microsoft.com/office/word/2010/wordprocessingGroup">
                    <wpg:wgp>
                      <wpg:cNvGrpSpPr/>
                      <wpg:grpSpPr>
                        <a:xfrm>
                          <a:off x="0" y="0"/>
                          <a:ext cx="763875" cy="734408"/>
                          <a:chOff x="2651750" y="3201000"/>
                          <a:chExt cx="1073469" cy="1021479"/>
                        </a:xfrm>
                      </wpg:grpSpPr>
                      <wps:wsp>
                        <wps:cNvPr id="1299320805" name="Text Box 1299320805"/>
                        <wps:cNvSpPr txBox="1"/>
                        <wps:spPr>
                          <a:xfrm>
                            <a:off x="2651750" y="3358738"/>
                            <a:ext cx="1073469" cy="863741"/>
                          </a:xfrm>
                          <a:prstGeom prst="rect">
                            <a:avLst/>
                          </a:prstGeom>
                          <a:noFill/>
                          <a:ln>
                            <a:noFill/>
                          </a:ln>
                        </wps:spPr>
                        <wps:txbx>
                          <w:txbxContent>
                            <w:p w14:paraId="332E5840" w14:textId="77777777" w:rsidR="001B257B" w:rsidRDefault="001B257B" w:rsidP="001B257B">
                              <w:pPr>
                                <w:spacing w:line="240" w:lineRule="auto"/>
                                <w:textDirection w:val="btLr"/>
                              </w:pPr>
                              <w:r w:rsidRPr="001B257B">
                                <w:rPr>
                                  <w:rFonts w:cs="Times New Roman"/>
                                  <w:color w:val="FFFFFF" w:themeColor="background1"/>
                                  <w:sz w:val="30"/>
                                </w:rPr>
                                <w:t>1.375 mm</w:t>
                              </w:r>
                            </w:p>
                          </w:txbxContent>
                        </wps:txbx>
                        <wps:bodyPr spcFirstLastPara="1" wrap="square" lIns="91425" tIns="91425" rIns="91425" bIns="91425" anchor="t" anchorCtr="0">
                          <a:spAutoFit/>
                        </wps:bodyPr>
                      </wps:wsp>
                      <wps:wsp>
                        <wps:cNvPr id="1278709530" name="Straight Arrow Connector 1278709530"/>
                        <wps:cNvCnPr/>
                        <wps:spPr>
                          <a:xfrm>
                            <a:off x="2862550" y="3429000"/>
                            <a:ext cx="492000" cy="0"/>
                          </a:xfrm>
                          <a:prstGeom prst="straightConnector1">
                            <a:avLst/>
                          </a:prstGeom>
                          <a:noFill/>
                          <a:ln w="19050" cap="flat" cmpd="sng">
                            <a:solidFill>
                              <a:srgbClr val="000000"/>
                            </a:solidFill>
                            <a:prstDash val="solid"/>
                            <a:round/>
                            <a:headEnd type="none" w="med" len="med"/>
                            <a:tailEnd type="none" w="med" len="med"/>
                          </a:ln>
                        </wps:spPr>
                        <wps:bodyPr/>
                      </wps:wsp>
                      <wps:wsp>
                        <wps:cNvPr id="1869570197" name="Straight Arrow Connector 1869570197"/>
                        <wps:cNvCnPr/>
                        <wps:spPr>
                          <a:xfrm rot="10800000">
                            <a:off x="3354550" y="3201000"/>
                            <a:ext cx="0" cy="240900"/>
                          </a:xfrm>
                          <a:prstGeom prst="straightConnector1">
                            <a:avLst/>
                          </a:prstGeom>
                          <a:noFill/>
                          <a:ln w="19050" cap="flat" cmpd="sng">
                            <a:solidFill>
                              <a:srgbClr val="000000"/>
                            </a:solidFill>
                            <a:prstDash val="solid"/>
                            <a:round/>
                            <a:headEnd type="none" w="med" len="med"/>
                            <a:tailEnd type="none" w="med" len="med"/>
                          </a:ln>
                        </wps:spPr>
                        <wps:bodyPr/>
                      </wps:wsp>
                      <wps:wsp>
                        <wps:cNvPr id="2108487893" name="Straight Arrow Connector 2108487893"/>
                        <wps:cNvCnPr/>
                        <wps:spPr>
                          <a:xfrm rot="10800000">
                            <a:off x="2862550" y="3213900"/>
                            <a:ext cx="0" cy="215100"/>
                          </a:xfrm>
                          <a:prstGeom prst="straightConnector1">
                            <a:avLst/>
                          </a:prstGeom>
                          <a:noFill/>
                          <a:ln w="19050" cap="flat" cmpd="sng">
                            <a:solidFill>
                              <a:srgbClr val="000000"/>
                            </a:solidFill>
                            <a:prstDash val="solid"/>
                            <a:round/>
                            <a:headEnd type="none" w="med" len="med"/>
                            <a:tailEnd type="none" w="med" len="med"/>
                          </a:ln>
                        </wps:spPr>
                        <wps:bodyPr/>
                      </wps:wsp>
                    </wpg:wgp>
                  </a:graphicData>
                </a:graphic>
              </wp:anchor>
            </w:drawing>
          </mc:Choice>
          <mc:Fallback>
            <w:pict>
              <v:group w14:anchorId="02F15998" id="Group 3" o:spid="_x0000_s1033" style="position:absolute;left:0;text-align:left;margin-left:111.15pt;margin-top:127.45pt;width:60.15pt;height:57.85pt;z-index:251746304;mso-wrap-distance-top:9pt;mso-wrap-distance-bottom:9pt" coordorigin="26517,32010" coordsize="10734,10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">
                <v:shape id="Text Box 1299320805" o:spid="_x0000_s1034" type="#_x0000_t202" style="position:absolute;left:26517;top:33587;width:10735;height:8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" filled="f" stroked="f">
                  <v:textbox style="mso-fit-shape-to-text:t" inset="2.53958mm,2.53958mm,2.53958mm,2.53958mm">
                    <w:txbxContent>
                      <w:p w14:paraId="332E5840" w14:textId="77777777" w:rsidR="001B257B" w:rsidRDefault="001B257B" w:rsidP="001B257B">
                        <w:pPr>
                          <w:spacing w:line="240" w:lineRule="auto"/>
                          <w:textDirection w:val="btLr"/>
                        </w:pPr>
                        <w:r w:rsidRPr="001B257B">
                          <w:rPr>
                            <w:rFonts w:cs="Times New Roman"/>
                            <w:color w:val="FFFFFF" w:themeColor="background1"/>
                            <w:sz w:val="30"/>
                          </w:rPr>
                          <w:t>1.375 mm</w:t>
                        </w:r>
                      </w:p>
                    </w:txbxContent>
                  </v:textbox>
                </v:shape>
                <v:shape id="Straight Arrow Connector 1278709530" o:spid="_x0000_s1035" type="#_x0000_t32" style="position:absolute;left:28625;top:34290;width:49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" strokeweight="1.5pt"/>
                <v:shape id="Straight Arrow Connector 1869570197" o:spid="_x0000_s1036" type="#_x0000_t32" style="position:absolute;left:33545;top:32010;width:0;height:240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" strokeweight="1.5pt"/>
                <v:shape id="Straight Arrow Connector 2108487893" o:spid="_x0000_s1037" type="#_x0000_t32" style="position:absolute;left:28625;top:32139;width:0;height:215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" strokeweight="1.5pt"/>
              </v:group>
            </w:pict>
          </mc:Fallback>
        </mc:AlternateContent>
      </w:r>
      <w:r w:rsidRPr="001B257B">
        <w:rPr>
          <w:rFonts w:cs="Times New Roman"/>
        </w:rPr>
        <w:t>(a)</w:t>
      </w:r>
      <w:r w:rsidRPr="001B257B">
        <w:rPr>
          <w:rFonts w:cs="Times New Roman"/>
          <w:noProof/>
        </w:rPr>
        <w:drawing>
          <wp:inline distT="114300" distB="114300" distL="114300" distR="114300" wp14:anchorId="41BB0A0B" wp14:editId="60F0879C">
            <wp:extent cx="2468880" cy="2478755"/>
            <wp:effectExtent l="0" t="0" r="7620" b="0"/>
            <wp:docPr id="17" name="image17.png"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png" descr="A picture containing text, screenshot, font, diagram&#10;&#10;Description automatically generated"/>
                    <pic:cNvPicPr preferRelativeResize="0"/>
                  </pic:nvPicPr>
                  <pic:blipFill>
                    <a:blip r:embed="rId17"/>
                    <a:srcRect t="3499" b="8680"/>
                    <a:stretch>
                      <a:fillRect/>
                    </a:stretch>
                  </pic:blipFill>
                  <pic:spPr>
                    <a:xfrm>
                      <a:off x="0" y="0"/>
                      <a:ext cx="2468880" cy="2478755"/>
                    </a:xfrm>
                    <a:prstGeom prst="rect">
                      <a:avLst/>
                    </a:prstGeom>
                    <a:ln/>
                  </pic:spPr>
                </pic:pic>
              </a:graphicData>
            </a:graphic>
          </wp:inline>
        </w:drawing>
      </w:r>
      <w:r w:rsidRPr="001B257B">
        <w:rPr>
          <w:rFonts w:cs="Times New Roman"/>
        </w:rPr>
        <w:t xml:space="preserve"> (b)</w:t>
      </w:r>
      <w:r w:rsidRPr="001B257B">
        <w:rPr>
          <w:rFonts w:cs="Times New Roman"/>
          <w:noProof/>
        </w:rPr>
        <w:drawing>
          <wp:inline distT="114300" distB="114300" distL="114300" distR="114300" wp14:anchorId="3C239BF6" wp14:editId="1431E59F">
            <wp:extent cx="2468880" cy="2498506"/>
            <wp:effectExtent l="0" t="0" r="7620" b="0"/>
            <wp:docPr id="12" name="image20.png" descr="A blue circle with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png" descr="A blue circle with a green background&#10;&#10;Description automatically generated"/>
                    <pic:cNvPicPr preferRelativeResize="0"/>
                  </pic:nvPicPr>
                  <pic:blipFill>
                    <a:blip r:embed="rId18"/>
                    <a:srcRect l="1378" t="809" r="779" b="802"/>
                    <a:stretch>
                      <a:fillRect/>
                    </a:stretch>
                  </pic:blipFill>
                  <pic:spPr>
                    <a:xfrm>
                      <a:off x="0" y="0"/>
                      <a:ext cx="2468880" cy="2498506"/>
                    </a:xfrm>
                    <a:prstGeom prst="rect">
                      <a:avLst/>
                    </a:prstGeom>
                    <a:ln/>
                  </pic:spPr>
                </pic:pic>
              </a:graphicData>
            </a:graphic>
          </wp:inline>
        </w:drawing>
      </w:r>
    </w:p>
    <w:p w14:paraId="74FACF99" w14:textId="77777777" w:rsidR="001B257B" w:rsidRDefault="001B257B" w:rsidP="001B257B">
      <w:pPr>
        <w:jc w:val="center"/>
        <w:rPr>
          <w:rFonts w:cs="Times New Roman"/>
        </w:rPr>
      </w:pPr>
      <w:r w:rsidRPr="001B257B">
        <w:rPr>
          <w:rFonts w:cs="Times New Roman"/>
        </w:rPr>
        <w:t>(c)</w:t>
      </w:r>
      <w:r w:rsidRPr="001B257B">
        <w:rPr>
          <w:rFonts w:cs="Times New Roman"/>
          <w:noProof/>
        </w:rPr>
        <w:drawing>
          <wp:inline distT="114300" distB="114300" distL="114300" distR="114300" wp14:anchorId="216BC50E" wp14:editId="061BE885">
            <wp:extent cx="2468880" cy="2498506"/>
            <wp:effectExtent l="0" t="0" r="7620" b="0"/>
            <wp:docPr id="15" name="image18.png" descr="A picture containing colorfulness, screensho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8.png" descr="A picture containing colorfulness, screenshot, graphics&#10;&#10;Description automatically generated"/>
                    <pic:cNvPicPr preferRelativeResize="0"/>
                  </pic:nvPicPr>
                  <pic:blipFill>
                    <a:blip r:embed="rId19"/>
                    <a:srcRect/>
                    <a:stretch>
                      <a:fillRect/>
                    </a:stretch>
                  </pic:blipFill>
                  <pic:spPr>
                    <a:xfrm>
                      <a:off x="0" y="0"/>
                      <a:ext cx="2468880" cy="2498506"/>
                    </a:xfrm>
                    <a:prstGeom prst="rect">
                      <a:avLst/>
                    </a:prstGeom>
                    <a:ln/>
                  </pic:spPr>
                </pic:pic>
              </a:graphicData>
            </a:graphic>
          </wp:inline>
        </w:drawing>
      </w:r>
      <w:r w:rsidRPr="001B257B">
        <w:rPr>
          <w:rFonts w:cs="Times New Roman"/>
        </w:rPr>
        <w:t xml:space="preserve"> (d)</w:t>
      </w:r>
      <w:r w:rsidRPr="001B257B">
        <w:rPr>
          <w:rFonts w:cs="Times New Roman"/>
          <w:noProof/>
        </w:rPr>
        <w:drawing>
          <wp:inline distT="114300" distB="114300" distL="114300" distR="114300" wp14:anchorId="6D0C5E4D" wp14:editId="4556EA67">
            <wp:extent cx="2468880" cy="2498506"/>
            <wp:effectExtent l="0" t="0" r="7620" b="0"/>
            <wp:docPr id="5" name="image11.png" descr="A picture containing circle, colorfulness, art, spi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png" descr="A picture containing circle, colorfulness, art, spiral&#10;&#10;Description automatically generated"/>
                    <pic:cNvPicPr preferRelativeResize="0"/>
                  </pic:nvPicPr>
                  <pic:blipFill>
                    <a:blip r:embed="rId20"/>
                    <a:srcRect/>
                    <a:stretch>
                      <a:fillRect/>
                    </a:stretch>
                  </pic:blipFill>
                  <pic:spPr>
                    <a:xfrm>
                      <a:off x="0" y="0"/>
                      <a:ext cx="2468880" cy="2498506"/>
                    </a:xfrm>
                    <a:prstGeom prst="rect">
                      <a:avLst/>
                    </a:prstGeom>
                    <a:ln/>
                  </pic:spPr>
                </pic:pic>
              </a:graphicData>
            </a:graphic>
          </wp:inline>
        </w:drawing>
      </w:r>
    </w:p>
    <w:p w14:paraId="367BA9FC" w14:textId="6CF66AB6" w:rsidR="001B257B" w:rsidRPr="001B257B" w:rsidRDefault="002D4373" w:rsidP="001B257B">
      <w:pPr>
        <w:jc w:val="center"/>
        <w:rPr>
          <w:rFonts w:cs="Times New Roman"/>
        </w:rPr>
      </w:pPr>
      <w:r w:rsidRPr="00694A05">
        <w:rPr>
          <w:rFonts w:cs="Times New Roman"/>
          <w:bCs/>
        </w:rPr>
        <w:t>Figure</w:t>
      </w:r>
      <w:r w:rsidR="001B257B" w:rsidRPr="00694A05">
        <w:rPr>
          <w:rFonts w:cs="Times New Roman"/>
          <w:bCs/>
        </w:rPr>
        <w:t xml:space="preserve"> </w:t>
      </w:r>
      <w:r w:rsidRPr="00694A05">
        <w:rPr>
          <w:rFonts w:cs="Times New Roman"/>
          <w:bCs/>
        </w:rPr>
        <w:t>7.</w:t>
      </w:r>
      <w:r w:rsidR="001B257B" w:rsidRPr="001B257B">
        <w:rPr>
          <w:rFonts w:cs="Times New Roman"/>
        </w:rPr>
        <w:t xml:space="preserve"> (a) Target geometry (b) side view of entire tally sphere (c) zoomed in side view of 0°-1° to 10°-11° annular tally regions and (b-d) front view of 0°-1° to 7°-8° annular tally regions</w:t>
      </w:r>
    </w:p>
    <w:p w14:paraId="25C3EE84" w14:textId="77777777" w:rsidR="001B257B" w:rsidRDefault="001B257B" w:rsidP="00B50942">
      <w:pPr>
        <w:ind w:firstLine="720"/>
        <w:rPr>
          <w:rFonts w:cs="Times New Roman"/>
        </w:rPr>
      </w:pPr>
    </w:p>
    <w:p w14:paraId="293BE92D" w14:textId="77777777" w:rsidR="001B257B" w:rsidRDefault="001B257B" w:rsidP="00B50942">
      <w:pPr>
        <w:ind w:firstLine="720"/>
        <w:rPr>
          <w:rFonts w:cs="Times New Roman"/>
        </w:rPr>
      </w:pPr>
    </w:p>
    <w:p w14:paraId="48DD2E1F" w14:textId="77777777" w:rsidR="001B257B" w:rsidRDefault="001B257B" w:rsidP="00B50942">
      <w:pPr>
        <w:ind w:firstLine="720"/>
        <w:rPr>
          <w:rFonts w:cs="Times New Roman"/>
        </w:rPr>
      </w:pPr>
    </w:p>
    <w:p w14:paraId="5D496814" w14:textId="77777777" w:rsidR="001B257B" w:rsidRDefault="001B257B" w:rsidP="00B50942">
      <w:pPr>
        <w:ind w:firstLine="720"/>
        <w:rPr>
          <w:rFonts w:cs="Times New Roman"/>
        </w:rPr>
      </w:pPr>
    </w:p>
    <w:p w14:paraId="564A6E40" w14:textId="77777777" w:rsidR="001B257B" w:rsidRDefault="001B257B" w:rsidP="00B50942">
      <w:pPr>
        <w:ind w:firstLine="720"/>
        <w:rPr>
          <w:rFonts w:cs="Times New Roman"/>
        </w:rPr>
      </w:pPr>
    </w:p>
    <w:p w14:paraId="6D56B1CF" w14:textId="77777777" w:rsidR="001B257B" w:rsidRDefault="001B257B" w:rsidP="001B257B">
      <w:pPr>
        <w:rPr>
          <w:rFonts w:cs="Times New Roman"/>
        </w:rPr>
      </w:pPr>
    </w:p>
    <w:p w14:paraId="49A3AD92" w14:textId="1452E8E9" w:rsidR="0092596A" w:rsidRDefault="0092596A" w:rsidP="001B257B">
      <w:pPr>
        <w:rPr>
          <w:rFonts w:cs="Times New Roman"/>
        </w:rPr>
      </w:pPr>
      <w:r w:rsidRPr="00B50942">
        <w:rPr>
          <w:rFonts w:cs="Times New Roman"/>
        </w:rPr>
        <w:lastRenderedPageBreak/>
        <w:t xml:space="preserve">implemented into the SP999 card in the source definition. Without the weighting, the smaller annular regions of the new source definitions will be </w:t>
      </w:r>
      <w:r w:rsidR="00DD73B7" w:rsidRPr="00B50942">
        <w:rPr>
          <w:rFonts w:cs="Times New Roman"/>
        </w:rPr>
        <w:t>overrepresented</w:t>
      </w:r>
      <w:r w:rsidRPr="00B50942">
        <w:rPr>
          <w:rFonts w:cs="Times New Roman"/>
        </w:rPr>
        <w:t xml:space="preserve"> and vice versa for the larger annular regions. Next, the energy term (ERG FDIR D888) makes the</w:t>
      </w:r>
    </w:p>
    <w:p w14:paraId="756C19AE" w14:textId="19CF8811" w:rsidR="00B50942" w:rsidRPr="00B50942" w:rsidRDefault="00B50942" w:rsidP="001B257B">
      <w:pPr>
        <w:rPr>
          <w:rFonts w:cs="Times New Roman"/>
        </w:rPr>
      </w:pPr>
      <w:r w:rsidRPr="00B50942">
        <w:rPr>
          <w:rFonts w:cs="Times New Roman"/>
        </w:rPr>
        <w:t>energy spectrum distribution dependent on the originating direction of the particle. The D888 distribution contains a DS888 card where each entry is the naming number of the energy distribution corresponding to the annular region in the DIR distribution that shares the same location on each respective list. The DS888 card is followed by a series of SI and SP cards that represent the energy spectrum for each annular region. For example, a photon originates at (0,0,0) and is given an original direction in the 5-6° annular region. MCNP will use the location of the 5-6° annular region from the DIR distribution and find the same location on the DS888 card. This entry on the DS888 card contains the name of the energy distribution that corresponds to the 5-6° annular region. MCNP will then find the SI and SP cards of the same name and use them as the energy distribution.</w:t>
      </w:r>
    </w:p>
    <w:p w14:paraId="49C16C0C" w14:textId="77777777" w:rsidR="00237E1C" w:rsidRDefault="00237E1C" w:rsidP="008A4888">
      <w:pPr>
        <w:pStyle w:val="NormalWeb"/>
        <w:spacing w:before="0" w:beforeAutospacing="0" w:after="0" w:afterAutospacing="0"/>
        <w:ind w:firstLine="720"/>
        <w:rPr>
          <w:color w:val="000000"/>
        </w:rPr>
      </w:pPr>
    </w:p>
    <w:p w14:paraId="35682E65" w14:textId="77777777" w:rsidR="00237E1C" w:rsidRDefault="00237E1C" w:rsidP="008A4888">
      <w:pPr>
        <w:pStyle w:val="NormalWeb"/>
        <w:spacing w:before="0" w:beforeAutospacing="0" w:after="0" w:afterAutospacing="0"/>
        <w:ind w:firstLine="720"/>
        <w:rPr>
          <w:color w:val="000000"/>
        </w:rPr>
      </w:pPr>
    </w:p>
    <w:p w14:paraId="43C84EB1" w14:textId="77777777" w:rsidR="001B257B" w:rsidRDefault="001B257B" w:rsidP="008A4888">
      <w:pPr>
        <w:pStyle w:val="NormalWeb"/>
        <w:spacing w:before="0" w:beforeAutospacing="0" w:after="0" w:afterAutospacing="0"/>
        <w:ind w:firstLine="720"/>
        <w:rPr>
          <w:color w:val="000000"/>
        </w:rPr>
      </w:pPr>
    </w:p>
    <w:p w14:paraId="1B983EF8" w14:textId="77777777" w:rsidR="001B257B" w:rsidRDefault="001B257B" w:rsidP="008A4888">
      <w:pPr>
        <w:pStyle w:val="NormalWeb"/>
        <w:spacing w:before="0" w:beforeAutospacing="0" w:after="0" w:afterAutospacing="0"/>
        <w:ind w:firstLine="720"/>
        <w:rPr>
          <w:color w:val="000000"/>
        </w:rPr>
      </w:pPr>
    </w:p>
    <w:p w14:paraId="381A0A28" w14:textId="77777777" w:rsidR="001B257B" w:rsidRDefault="001B257B" w:rsidP="008A4888">
      <w:pPr>
        <w:pStyle w:val="NormalWeb"/>
        <w:spacing w:before="0" w:beforeAutospacing="0" w:after="0" w:afterAutospacing="0"/>
        <w:ind w:firstLine="720"/>
        <w:rPr>
          <w:color w:val="000000"/>
        </w:rPr>
      </w:pPr>
    </w:p>
    <w:p w14:paraId="778FAEEC" w14:textId="77777777" w:rsidR="001B257B" w:rsidRDefault="001B257B" w:rsidP="008A4888">
      <w:pPr>
        <w:pStyle w:val="NormalWeb"/>
        <w:spacing w:before="0" w:beforeAutospacing="0" w:after="0" w:afterAutospacing="0"/>
        <w:ind w:firstLine="720"/>
        <w:rPr>
          <w:color w:val="000000"/>
        </w:rPr>
      </w:pPr>
    </w:p>
    <w:p w14:paraId="702F206A" w14:textId="77777777" w:rsidR="001B257B" w:rsidRDefault="001B257B" w:rsidP="008A4888">
      <w:pPr>
        <w:pStyle w:val="NormalWeb"/>
        <w:spacing w:before="0" w:beforeAutospacing="0" w:after="0" w:afterAutospacing="0"/>
        <w:ind w:firstLine="720"/>
        <w:rPr>
          <w:color w:val="000000"/>
        </w:rPr>
      </w:pPr>
    </w:p>
    <w:p w14:paraId="79ADA1A8" w14:textId="77777777" w:rsidR="001B257B" w:rsidRDefault="001B257B" w:rsidP="008A4888">
      <w:pPr>
        <w:pStyle w:val="NormalWeb"/>
        <w:spacing w:before="0" w:beforeAutospacing="0" w:after="0" w:afterAutospacing="0"/>
        <w:ind w:firstLine="720"/>
        <w:rPr>
          <w:color w:val="000000"/>
        </w:rPr>
      </w:pPr>
    </w:p>
    <w:p w14:paraId="7AC43243" w14:textId="77777777" w:rsidR="001B257B" w:rsidRDefault="001B257B" w:rsidP="008A4888">
      <w:pPr>
        <w:pStyle w:val="NormalWeb"/>
        <w:spacing w:before="0" w:beforeAutospacing="0" w:after="0" w:afterAutospacing="0"/>
        <w:ind w:firstLine="720"/>
        <w:rPr>
          <w:color w:val="000000"/>
        </w:rPr>
      </w:pPr>
    </w:p>
    <w:p w14:paraId="684DB1B0" w14:textId="77777777" w:rsidR="001B257B" w:rsidRDefault="001B257B" w:rsidP="008A4888">
      <w:pPr>
        <w:pStyle w:val="NormalWeb"/>
        <w:spacing w:before="0" w:beforeAutospacing="0" w:after="0" w:afterAutospacing="0"/>
        <w:ind w:firstLine="720"/>
        <w:rPr>
          <w:color w:val="000000"/>
        </w:rPr>
      </w:pPr>
    </w:p>
    <w:p w14:paraId="1D47D28B" w14:textId="77777777" w:rsidR="001B257B" w:rsidRDefault="001B257B" w:rsidP="008A4888">
      <w:pPr>
        <w:pStyle w:val="NormalWeb"/>
        <w:spacing w:before="0" w:beforeAutospacing="0" w:after="0" w:afterAutospacing="0"/>
        <w:ind w:firstLine="720"/>
        <w:rPr>
          <w:color w:val="000000"/>
        </w:rPr>
      </w:pPr>
    </w:p>
    <w:p w14:paraId="212E76C3" w14:textId="77777777" w:rsidR="001B257B" w:rsidRDefault="001B257B" w:rsidP="008A4888">
      <w:pPr>
        <w:pStyle w:val="NormalWeb"/>
        <w:spacing w:before="0" w:beforeAutospacing="0" w:after="0" w:afterAutospacing="0"/>
        <w:ind w:firstLine="720"/>
        <w:rPr>
          <w:color w:val="000000"/>
        </w:rPr>
      </w:pPr>
    </w:p>
    <w:p w14:paraId="18D46181" w14:textId="77777777" w:rsidR="001B257B" w:rsidRDefault="001B257B" w:rsidP="008A4888">
      <w:pPr>
        <w:pStyle w:val="NormalWeb"/>
        <w:spacing w:before="0" w:beforeAutospacing="0" w:after="0" w:afterAutospacing="0"/>
        <w:ind w:firstLine="720"/>
        <w:rPr>
          <w:color w:val="000000"/>
        </w:rPr>
      </w:pPr>
    </w:p>
    <w:p w14:paraId="6091C90B" w14:textId="77777777" w:rsidR="001B257B" w:rsidRDefault="001B257B" w:rsidP="008A4888">
      <w:pPr>
        <w:pStyle w:val="NormalWeb"/>
        <w:spacing w:before="0" w:beforeAutospacing="0" w:after="0" w:afterAutospacing="0"/>
        <w:ind w:firstLine="720"/>
        <w:rPr>
          <w:color w:val="000000"/>
        </w:rPr>
      </w:pPr>
    </w:p>
    <w:p w14:paraId="02E4635F" w14:textId="77777777" w:rsidR="001B257B" w:rsidRDefault="001B257B" w:rsidP="008A4888">
      <w:pPr>
        <w:pStyle w:val="NormalWeb"/>
        <w:spacing w:before="0" w:beforeAutospacing="0" w:after="0" w:afterAutospacing="0"/>
        <w:ind w:firstLine="720"/>
        <w:rPr>
          <w:color w:val="000000"/>
        </w:rPr>
      </w:pPr>
    </w:p>
    <w:p w14:paraId="41DCFE5E" w14:textId="77777777" w:rsidR="001B257B" w:rsidRDefault="001B257B" w:rsidP="0092596A">
      <w:pPr>
        <w:pStyle w:val="NormalWeb"/>
        <w:spacing w:before="0" w:beforeAutospacing="0" w:after="0" w:afterAutospacing="0"/>
        <w:rPr>
          <w:color w:val="000000"/>
        </w:rPr>
      </w:pPr>
    </w:p>
    <w:p w14:paraId="21BAB6FA" w14:textId="274A2A17" w:rsidR="00237E1C" w:rsidRDefault="00237E1C" w:rsidP="00694A05">
      <w:pPr>
        <w:pStyle w:val="Heading1"/>
      </w:pPr>
      <w:bookmarkStart w:id="29" w:name="_Toc140665336"/>
      <w:r>
        <w:lastRenderedPageBreak/>
        <w:t>Chapter 4</w:t>
      </w:r>
      <w:r w:rsidRPr="009D2AA9">
        <w:br/>
      </w:r>
      <w:r>
        <w:t>Simulation Based System Optimization</w:t>
      </w:r>
      <w:bookmarkEnd w:id="29"/>
    </w:p>
    <w:p w14:paraId="370F7F0D" w14:textId="77777777" w:rsidR="005C4913" w:rsidRPr="005C4913" w:rsidRDefault="005C4913" w:rsidP="005C4913"/>
    <w:p w14:paraId="33DA69A2" w14:textId="5D5C28F2" w:rsidR="008A4888" w:rsidRDefault="00CC24C0" w:rsidP="008A4888">
      <w:pPr>
        <w:pStyle w:val="Heading2"/>
      </w:pPr>
      <w:bookmarkStart w:id="30" w:name="_Toc140665337"/>
      <w:r>
        <w:t>Rail Simulation and Optimization</w:t>
      </w:r>
      <w:bookmarkEnd w:id="30"/>
    </w:p>
    <w:p w14:paraId="7851D6AC" w14:textId="76A56C42" w:rsidR="002B31E6" w:rsidRDefault="002B31E6" w:rsidP="008A4888">
      <w:pPr>
        <w:pStyle w:val="Heading3"/>
      </w:pPr>
      <w:bookmarkStart w:id="31" w:name="_Toc140665338"/>
      <w:r>
        <w:t>Simulation Geometry</w:t>
      </w:r>
      <w:bookmarkEnd w:id="31"/>
    </w:p>
    <w:p w14:paraId="499B47AE" w14:textId="69AAC35C" w:rsidR="008621E7" w:rsidRDefault="001B257B" w:rsidP="001B257B">
      <w:pPr>
        <w:ind w:firstLine="720"/>
        <w:rPr>
          <w:color w:val="000000"/>
        </w:rPr>
      </w:pPr>
      <w:r>
        <w:t xml:space="preserve">The 450 </w:t>
      </w:r>
      <w:proofErr w:type="spellStart"/>
      <w:r>
        <w:t>kVp</w:t>
      </w:r>
      <w:proofErr w:type="spellEnd"/>
      <w:r>
        <w:t xml:space="preserve"> source was selected as the ideal source </w:t>
      </w:r>
      <w:r w:rsidR="00030E25">
        <w:t>due to its smaller size compared to the transmission</w:t>
      </w:r>
      <w:r w:rsidR="002D4373">
        <w:t xml:space="preserve"> target style</w:t>
      </w:r>
      <w:r w:rsidR="00030E25">
        <w:t xml:space="preserve"> sources and the x-rays still carry sufficient energy to penetrate the rail. </w:t>
      </w:r>
      <w:r w:rsidR="004E77D0">
        <w:t xml:space="preserve">The railway chosen to be modeled in simulation space is </w:t>
      </w:r>
      <w:r w:rsidR="0063058C">
        <w:t>a</w:t>
      </w:r>
      <w:r w:rsidR="004E77D0">
        <w:t xml:space="preserve"> 141-railway</w:t>
      </w:r>
      <w:r w:rsidR="0063058C">
        <w:t xml:space="preserve"> which weighs ap</w:t>
      </w:r>
      <w:r w:rsidR="004E77D0">
        <w:t xml:space="preserve">proximately 141 </w:t>
      </w:r>
      <w:proofErr w:type="spellStart"/>
      <w:r w:rsidR="004E77D0">
        <w:t>lbs</w:t>
      </w:r>
      <w:proofErr w:type="spellEnd"/>
      <w:r w:rsidR="004E77D0">
        <w:t xml:space="preserve"> per yard of rail length and is the heaviest and thickest railway found in America.</w:t>
      </w:r>
      <w:r w:rsidR="008621E7">
        <w:t xml:space="preserve"> I</w:t>
      </w:r>
      <w:r w:rsidR="0063058C">
        <w:t>t represents the worst-case scenario for radiological investigation</w:t>
      </w:r>
      <w:r w:rsidR="008621E7">
        <w:t xml:space="preserve"> with t</w:t>
      </w:r>
      <w:r w:rsidR="0063058C">
        <w:t>he widest section of the base measur</w:t>
      </w:r>
      <w:r w:rsidR="00600FE6">
        <w:t>ing</w:t>
      </w:r>
      <w:r w:rsidR="0063058C">
        <w:t xml:space="preserve"> 6 inches or 152.4 mm thick and the head measur</w:t>
      </w:r>
      <w:r w:rsidR="00600FE6">
        <w:t>ing</w:t>
      </w:r>
      <w:r w:rsidR="0063058C">
        <w:t xml:space="preserve"> approximately 3 inches or 77.8 mm thick. </w:t>
      </w:r>
      <w:r w:rsidR="004E77D0">
        <w:t>Engineering design drawings of the 141 railway were acquired and the geometry of the rail was modeled in MCNP6.2.</w:t>
      </w:r>
      <w:r w:rsidR="00600FE6">
        <w:t xml:space="preserve"> The rail material was modeled after the carbon steel definition as defined in the Compendium of Material Composition Data for </w:t>
      </w:r>
      <w:r w:rsidR="00C81B90">
        <w:t>Radiation</w:t>
      </w:r>
      <w:r w:rsidR="00600FE6">
        <w:t xml:space="preserve"> Transport Modeling </w:t>
      </w:r>
      <w:r w:rsidR="00C81B90">
        <w:t>from the Pacific Northwest National Laboratory</w:t>
      </w:r>
      <w:r w:rsidR="00493C2E">
        <w:t xml:space="preserve"> </w:t>
      </w:r>
      <w:r w:rsidR="00C81B90" w:rsidRPr="005C4913">
        <w:t>[1</w:t>
      </w:r>
      <w:r w:rsidR="005C4913" w:rsidRPr="005C4913">
        <w:t>6</w:t>
      </w:r>
      <w:r w:rsidR="00C81B90" w:rsidRPr="005C4913">
        <w:t>].</w:t>
      </w:r>
      <w:r w:rsidR="00C81B90">
        <w:t xml:space="preserve"> </w:t>
      </w:r>
      <w:r w:rsidR="00C96B5F">
        <w:t xml:space="preserve">The rail </w:t>
      </w:r>
      <w:r w:rsidR="00C27647">
        <w:t xml:space="preserve">was </w:t>
      </w:r>
      <w:r w:rsidR="00C96B5F">
        <w:t>oriented laterally with respect to the beam direction such that it would replicate a side image of a railway section</w:t>
      </w:r>
      <w:r w:rsidR="00600FE6">
        <w:t xml:space="preserve"> and </w:t>
      </w:r>
      <w:r w:rsidR="00C96B5F">
        <w:t xml:space="preserve">was </w:t>
      </w:r>
      <w:r w:rsidR="00C27647">
        <w:t>given a 10</w:t>
      </w:r>
      <w:r w:rsidR="00C27647">
        <w:rPr>
          <w:rFonts w:cs="Times New Roman"/>
        </w:rPr>
        <w:t>°</w:t>
      </w:r>
      <w:r w:rsidR="00C27647">
        <w:t xml:space="preserve"> angle such that the head of the rail was closer to the source</w:t>
      </w:r>
      <w:r w:rsidR="00600FE6">
        <w:t>. This</w:t>
      </w:r>
      <w:r w:rsidR="0063058C">
        <w:t xml:space="preserve"> reduce</w:t>
      </w:r>
      <w:r w:rsidR="00600FE6">
        <w:t>s</w:t>
      </w:r>
      <w:r w:rsidR="0063058C">
        <w:t xml:space="preserve"> th</w:t>
      </w:r>
      <w:r w:rsidR="00C27647">
        <w:t xml:space="preserve">e </w:t>
      </w:r>
      <w:r w:rsidR="00600FE6">
        <w:t xml:space="preserve">path length of the x-rays through </w:t>
      </w:r>
      <w:r w:rsidR="00C27647">
        <w:t>the thickest parts of the rail</w:t>
      </w:r>
      <w:r w:rsidR="00600FE6">
        <w:t>,</w:t>
      </w:r>
      <w:r w:rsidR="002D4373">
        <w:t xml:space="preserve"> </w:t>
      </w:r>
      <w:r w:rsidR="00292375">
        <w:t>reduce</w:t>
      </w:r>
      <w:r w:rsidR="00600FE6">
        <w:t>s</w:t>
      </w:r>
      <w:r w:rsidR="00292375">
        <w:t xml:space="preserve"> scatter</w:t>
      </w:r>
      <w:r w:rsidR="002D4373">
        <w:t>,</w:t>
      </w:r>
      <w:r w:rsidR="00292375">
        <w:t xml:space="preserve"> and maintain</w:t>
      </w:r>
      <w:r w:rsidR="00600FE6">
        <w:t>s a</w:t>
      </w:r>
      <w:r w:rsidR="00292375">
        <w:t xml:space="preserve"> high</w:t>
      </w:r>
      <w:r w:rsidR="00600FE6">
        <w:t>er</w:t>
      </w:r>
      <w:r w:rsidR="00292375">
        <w:t xml:space="preserve"> transmission signal</w:t>
      </w:r>
      <w:r w:rsidR="00C27647">
        <w:t xml:space="preserve">. </w:t>
      </w:r>
      <w:r w:rsidR="004E77D0">
        <w:t xml:space="preserve">The </w:t>
      </w:r>
      <w:r w:rsidR="004E77D0" w:rsidRPr="0051159B">
        <w:rPr>
          <w:color w:val="000000"/>
        </w:rPr>
        <w:t>300-µm-thick</w:t>
      </w:r>
      <w:r w:rsidR="004E77D0">
        <w:rPr>
          <w:color w:val="000000"/>
        </w:rPr>
        <w:t xml:space="preserve"> GOS detector panel was placed </w:t>
      </w:r>
      <w:r w:rsidR="00CC24C0">
        <w:rPr>
          <w:color w:val="000000"/>
        </w:rPr>
        <w:t>10 cm behind the centerline of the railway</w:t>
      </w:r>
      <w:r w:rsidR="0063058C">
        <w:rPr>
          <w:color w:val="000000"/>
        </w:rPr>
        <w:t>, and a</w:t>
      </w:r>
      <w:r w:rsidR="00240612">
        <w:rPr>
          <w:color w:val="000000"/>
        </w:rPr>
        <w:t xml:space="preserve"> </w:t>
      </w:r>
      <w:r w:rsidR="00292375">
        <w:rPr>
          <w:color w:val="000000"/>
        </w:rPr>
        <w:t xml:space="preserve">(42.7 cm x 42.7 cm) (3052  x 3052 pixels) </w:t>
      </w:r>
      <w:r w:rsidR="00240612">
        <w:rPr>
          <w:color w:val="000000"/>
        </w:rPr>
        <w:t xml:space="preserve">*FMESH mesh </w:t>
      </w:r>
      <w:r w:rsidR="00292375">
        <w:rPr>
          <w:color w:val="000000"/>
        </w:rPr>
        <w:t xml:space="preserve">energy deposition </w:t>
      </w:r>
      <w:r w:rsidR="00240612">
        <w:rPr>
          <w:color w:val="000000"/>
        </w:rPr>
        <w:t>tally was placed inside the GOS detector panel</w:t>
      </w:r>
      <w:r w:rsidR="00292375">
        <w:rPr>
          <w:color w:val="000000"/>
        </w:rPr>
        <w:t xml:space="preserve"> to replicate the </w:t>
      </w:r>
      <w:proofErr w:type="spellStart"/>
      <w:r w:rsidR="00292375">
        <w:rPr>
          <w:color w:val="000000"/>
        </w:rPr>
        <w:t>Varex</w:t>
      </w:r>
      <w:proofErr w:type="spellEnd"/>
      <w:r w:rsidR="00292375">
        <w:rPr>
          <w:color w:val="000000"/>
        </w:rPr>
        <w:t xml:space="preserve"> 4343 pixel geometry</w:t>
      </w:r>
      <w:r w:rsidR="0063058C">
        <w:rPr>
          <w:color w:val="000000"/>
        </w:rPr>
        <w:t>.</w:t>
      </w:r>
      <w:r w:rsidR="00292375">
        <w:rPr>
          <w:color w:val="000000"/>
        </w:rPr>
        <w:t xml:space="preserve"> </w:t>
      </w:r>
      <w:r w:rsidR="0063058C">
        <w:rPr>
          <w:color w:val="000000"/>
        </w:rPr>
        <w:t>A</w:t>
      </w:r>
      <w:r w:rsidR="00292375">
        <w:rPr>
          <w:color w:val="000000"/>
        </w:rPr>
        <w:t xml:space="preserve"> *f2 tally plane </w:t>
      </w:r>
      <w:r w:rsidR="00600FE6">
        <w:rPr>
          <w:color w:val="000000"/>
        </w:rPr>
        <w:t>and</w:t>
      </w:r>
      <w:r w:rsidR="00292375">
        <w:rPr>
          <w:color w:val="000000"/>
        </w:rPr>
        <w:t xml:space="preserve"> </w:t>
      </w:r>
      <w:r w:rsidR="00600FE6">
        <w:rPr>
          <w:color w:val="000000"/>
        </w:rPr>
        <w:t xml:space="preserve">E modifier with </w:t>
      </w:r>
      <w:r w:rsidR="00292375">
        <w:rPr>
          <w:color w:val="000000"/>
        </w:rPr>
        <w:t>1 keV bins was placed at the front of the detector panel to capture the</w:t>
      </w:r>
      <w:r w:rsidR="00600FE6">
        <w:rPr>
          <w:color w:val="000000"/>
        </w:rPr>
        <w:t xml:space="preserve"> image</w:t>
      </w:r>
      <w:r w:rsidR="00292375">
        <w:rPr>
          <w:color w:val="000000"/>
        </w:rPr>
        <w:t xml:space="preserve"> energy spectrum. </w:t>
      </w:r>
      <w:r w:rsidR="00CC24C0">
        <w:rPr>
          <w:color w:val="000000"/>
        </w:rPr>
        <w:t xml:space="preserve">The 450 </w:t>
      </w:r>
      <w:proofErr w:type="spellStart"/>
      <w:r w:rsidR="00CC24C0">
        <w:rPr>
          <w:color w:val="000000"/>
        </w:rPr>
        <w:t>kVp</w:t>
      </w:r>
      <w:proofErr w:type="spellEnd"/>
      <w:r w:rsidR="00CC24C0">
        <w:rPr>
          <w:color w:val="000000"/>
        </w:rPr>
        <w:t xml:space="preserve"> source was placed 37 cm in </w:t>
      </w:r>
      <w:r w:rsidR="0063058C">
        <w:rPr>
          <w:color w:val="000000"/>
        </w:rPr>
        <w:t>front of the centerline of the railway to ensure full</w:t>
      </w:r>
      <w:r w:rsidR="008621E7">
        <w:rPr>
          <w:color w:val="000000"/>
        </w:rPr>
        <w:t xml:space="preserve"> coverage of the entire railway. An example of the simulation geometry can be found in figure </w:t>
      </w:r>
      <w:r w:rsidR="002D4373">
        <w:rPr>
          <w:color w:val="000000"/>
        </w:rPr>
        <w:t>8</w:t>
      </w:r>
      <w:r w:rsidR="008621E7">
        <w:rPr>
          <w:color w:val="000000"/>
        </w:rPr>
        <w:t xml:space="preserve">. </w:t>
      </w:r>
    </w:p>
    <w:p w14:paraId="06B478EB" w14:textId="43C38C42" w:rsidR="002D4373" w:rsidRDefault="002D4373" w:rsidP="002D4373">
      <w:pPr>
        <w:jc w:val="center"/>
        <w:rPr>
          <w:color w:val="000000"/>
        </w:rPr>
      </w:pPr>
      <w:r>
        <w:rPr>
          <w:noProof/>
          <w:color w:val="000000"/>
        </w:rPr>
        <w:lastRenderedPageBreak/>
        <mc:AlternateContent>
          <mc:Choice Requires="wps">
            <w:drawing>
              <wp:anchor distT="0" distB="0" distL="114300" distR="114300" simplePos="0" relativeHeight="251751424" behindDoc="0" locked="0" layoutInCell="1" allowOverlap="1" wp14:anchorId="4ECC8B57" wp14:editId="0036F75D">
                <wp:simplePos x="0" y="0"/>
                <wp:positionH relativeFrom="column">
                  <wp:posOffset>1943100</wp:posOffset>
                </wp:positionH>
                <wp:positionV relativeFrom="paragraph">
                  <wp:posOffset>882015</wp:posOffset>
                </wp:positionV>
                <wp:extent cx="266700" cy="466725"/>
                <wp:effectExtent l="0" t="0" r="19050" b="28575"/>
                <wp:wrapNone/>
                <wp:docPr id="249447579" name="Straight Connector 4"/>
                <wp:cNvGraphicFramePr/>
                <a:graphic xmlns:a="http://schemas.openxmlformats.org/drawingml/2006/main">
                  <a:graphicData uri="http://schemas.microsoft.com/office/word/2010/wordprocessingShape">
                    <wps:wsp>
                      <wps:cNvCnPr/>
                      <wps:spPr>
                        <a:xfrm>
                          <a:off x="0" y="0"/>
                          <a:ext cx="266700" cy="466725"/>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F06F61" id="Straight Connector 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69.45pt" to="174pt,1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" strokecolor="black [3040]" strokeweight="1.25pt"/>
            </w:pict>
          </mc:Fallback>
        </mc:AlternateContent>
      </w:r>
      <w:r>
        <w:rPr>
          <w:noProof/>
          <w:color w:val="000000"/>
        </w:rPr>
        <mc:AlternateContent>
          <mc:Choice Requires="wps">
            <w:drawing>
              <wp:anchor distT="0" distB="0" distL="114300" distR="114300" simplePos="0" relativeHeight="251748352" behindDoc="0" locked="0" layoutInCell="1" allowOverlap="1" wp14:anchorId="64F6187A" wp14:editId="08F18A96">
                <wp:simplePos x="0" y="0"/>
                <wp:positionH relativeFrom="column">
                  <wp:posOffset>495300</wp:posOffset>
                </wp:positionH>
                <wp:positionV relativeFrom="paragraph">
                  <wp:posOffset>710565</wp:posOffset>
                </wp:positionV>
                <wp:extent cx="1628775" cy="295275"/>
                <wp:effectExtent l="0" t="0" r="9525" b="9525"/>
                <wp:wrapNone/>
                <wp:docPr id="1213265541" name="Text Box 2"/>
                <wp:cNvGraphicFramePr/>
                <a:graphic xmlns:a="http://schemas.openxmlformats.org/drawingml/2006/main">
                  <a:graphicData uri="http://schemas.microsoft.com/office/word/2010/wordprocessingShape">
                    <wps:wsp>
                      <wps:cNvSpPr txBox="1"/>
                      <wps:spPr>
                        <a:xfrm>
                          <a:off x="0" y="0"/>
                          <a:ext cx="1628775" cy="295275"/>
                        </a:xfrm>
                        <a:prstGeom prst="rect">
                          <a:avLst/>
                        </a:prstGeom>
                        <a:solidFill>
                          <a:schemeClr val="lt1"/>
                        </a:solidFill>
                        <a:ln w="6350">
                          <a:noFill/>
                        </a:ln>
                      </wps:spPr>
                      <wps:txbx>
                        <w:txbxContent>
                          <w:p w14:paraId="4130C2F8" w14:textId="77777777" w:rsidR="002D4373" w:rsidRPr="000C5A91" w:rsidRDefault="002D4373" w:rsidP="002D4373">
                            <w:r w:rsidRPr="000C5A91">
                              <w:t xml:space="preserve">450 </w:t>
                            </w:r>
                            <w:r w:rsidRPr="000C5A91">
                              <w:t>kVp X-ray Beam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6187A" id="_x0000_s1038" type="#_x0000_t202" style="position:absolute;left:0;text-align:left;margin-left:39pt;margin-top:55.95pt;width:128.25pt;height:2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" fillcolor="white [3201]" stroked="f" strokeweight=".5pt">
                <v:textbox>
                  <w:txbxContent>
                    <w:p w14:paraId="4130C2F8" w14:textId="77777777" w:rsidR="002D4373" w:rsidRPr="000C5A91" w:rsidRDefault="002D4373" w:rsidP="002D4373">
                      <w:r w:rsidRPr="000C5A91">
                        <w:t xml:space="preserve">450 </w:t>
                      </w:r>
                      <w:proofErr w:type="spellStart"/>
                      <w:r w:rsidRPr="000C5A91">
                        <w:t>kVp</w:t>
                      </w:r>
                      <w:proofErr w:type="spellEnd"/>
                      <w:r w:rsidRPr="000C5A91">
                        <w:t xml:space="preserve"> X-ray Beam</w:t>
                      </w:r>
                    </w:p>
                  </w:txbxContent>
                </v:textbox>
              </v:shape>
            </w:pict>
          </mc:Fallback>
        </mc:AlternateContent>
      </w:r>
      <w:r>
        <w:rPr>
          <w:noProof/>
          <w:color w:val="000000"/>
        </w:rPr>
        <mc:AlternateContent>
          <mc:Choice Requires="wps">
            <w:drawing>
              <wp:anchor distT="0" distB="0" distL="114300" distR="114300" simplePos="0" relativeHeight="251749376" behindDoc="0" locked="0" layoutInCell="1" allowOverlap="1" wp14:anchorId="1E6829DB" wp14:editId="14B564C3">
                <wp:simplePos x="0" y="0"/>
                <wp:positionH relativeFrom="column">
                  <wp:posOffset>3164416</wp:posOffset>
                </wp:positionH>
                <wp:positionV relativeFrom="paragraph">
                  <wp:posOffset>227753</wp:posOffset>
                </wp:positionV>
                <wp:extent cx="1200150" cy="304800"/>
                <wp:effectExtent l="0" t="0" r="0" b="0"/>
                <wp:wrapNone/>
                <wp:docPr id="1601595198" name="Text Box 3"/>
                <wp:cNvGraphicFramePr/>
                <a:graphic xmlns:a="http://schemas.openxmlformats.org/drawingml/2006/main">
                  <a:graphicData uri="http://schemas.microsoft.com/office/word/2010/wordprocessingShape">
                    <wps:wsp>
                      <wps:cNvSpPr txBox="1"/>
                      <wps:spPr>
                        <a:xfrm>
                          <a:off x="0" y="0"/>
                          <a:ext cx="1200150" cy="304800"/>
                        </a:xfrm>
                        <a:prstGeom prst="rect">
                          <a:avLst/>
                        </a:prstGeom>
                        <a:solidFill>
                          <a:schemeClr val="lt1"/>
                        </a:solidFill>
                        <a:ln w="6350">
                          <a:noFill/>
                        </a:ln>
                      </wps:spPr>
                      <wps:txbx>
                        <w:txbxContent>
                          <w:p w14:paraId="491C51FD" w14:textId="77777777" w:rsidR="002D4373" w:rsidRDefault="002D4373" w:rsidP="002D4373">
                            <w:r>
                              <w:t>Line Pair Gauge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6829DB" id="Text Box 3" o:spid="_x0000_s1039" type="#_x0000_t202" style="position:absolute;left:0;text-align:left;margin-left:249.15pt;margin-top:17.95pt;width:94.5pt;height:24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stLgIAAFs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" fillcolor="white [3201]" stroked="f" strokeweight=".5pt">
                <v:textbox>
                  <w:txbxContent>
                    <w:p w14:paraId="491C51FD" w14:textId="77777777" w:rsidR="002D4373" w:rsidRDefault="002D4373" w:rsidP="002D4373">
                      <w:r>
                        <w:t>Line Pair Gauge</w:t>
                      </w:r>
                    </w:p>
                  </w:txbxContent>
                </v:textbox>
              </v:shape>
            </w:pict>
          </mc:Fallback>
        </mc:AlternateContent>
      </w:r>
      <w:r>
        <w:rPr>
          <w:noProof/>
          <w:color w:val="000000"/>
        </w:rPr>
        <mc:AlternateContent>
          <mc:Choice Requires="wps">
            <w:drawing>
              <wp:anchor distT="0" distB="0" distL="114300" distR="114300" simplePos="0" relativeHeight="251752448" behindDoc="0" locked="0" layoutInCell="1" allowOverlap="1" wp14:anchorId="19A1EA19" wp14:editId="0DE73F0C">
                <wp:simplePos x="0" y="0"/>
                <wp:positionH relativeFrom="column">
                  <wp:posOffset>3886200</wp:posOffset>
                </wp:positionH>
                <wp:positionV relativeFrom="paragraph">
                  <wp:posOffset>549064</wp:posOffset>
                </wp:positionV>
                <wp:extent cx="0" cy="1295400"/>
                <wp:effectExtent l="0" t="0" r="38100" b="19050"/>
                <wp:wrapNone/>
                <wp:docPr id="1607207584" name="Straight Connector 5"/>
                <wp:cNvGraphicFramePr/>
                <a:graphic xmlns:a="http://schemas.openxmlformats.org/drawingml/2006/main">
                  <a:graphicData uri="http://schemas.microsoft.com/office/word/2010/wordprocessingShape">
                    <wps:wsp>
                      <wps:cNvCnPr/>
                      <wps:spPr>
                        <a:xfrm>
                          <a:off x="0" y="0"/>
                          <a:ext cx="0" cy="129540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5D2EF8" id="Straight Connector 5"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306pt,43.25pt" to="306pt,1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" strokecolor="black [3040]" strokeweight="1.25pt"/>
            </w:pict>
          </mc:Fallback>
        </mc:AlternateContent>
      </w:r>
      <w:r>
        <w:rPr>
          <w:noProof/>
          <w:color w:val="000000"/>
        </w:rPr>
        <mc:AlternateContent>
          <mc:Choice Requires="wps">
            <w:drawing>
              <wp:anchor distT="0" distB="0" distL="114300" distR="114300" simplePos="0" relativeHeight="251753472" behindDoc="0" locked="0" layoutInCell="1" allowOverlap="1" wp14:anchorId="24823A3D" wp14:editId="7B6A574B">
                <wp:simplePos x="0" y="0"/>
                <wp:positionH relativeFrom="column">
                  <wp:posOffset>3996267</wp:posOffset>
                </wp:positionH>
                <wp:positionV relativeFrom="paragraph">
                  <wp:posOffset>2974763</wp:posOffset>
                </wp:positionV>
                <wp:extent cx="400050" cy="342900"/>
                <wp:effectExtent l="0" t="0" r="19050" b="19050"/>
                <wp:wrapNone/>
                <wp:docPr id="2042724529" name="Straight Connector 6"/>
                <wp:cNvGraphicFramePr/>
                <a:graphic xmlns:a="http://schemas.openxmlformats.org/drawingml/2006/main">
                  <a:graphicData uri="http://schemas.microsoft.com/office/word/2010/wordprocessingShape">
                    <wps:wsp>
                      <wps:cNvCnPr/>
                      <wps:spPr>
                        <a:xfrm flipV="1">
                          <a:off x="0" y="0"/>
                          <a:ext cx="400050" cy="34290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D1B31" id="Straight Connector 6"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65pt,234.25pt" to="346.15pt,2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" strokecolor="black [3040]" strokeweight="1.25pt"/>
            </w:pict>
          </mc:Fallback>
        </mc:AlternateContent>
      </w:r>
      <w:r>
        <w:rPr>
          <w:noProof/>
          <w:color w:val="000000"/>
        </w:rPr>
        <mc:AlternateContent>
          <mc:Choice Requires="wps">
            <w:drawing>
              <wp:anchor distT="0" distB="0" distL="114300" distR="114300" simplePos="0" relativeHeight="251750400" behindDoc="0" locked="0" layoutInCell="1" allowOverlap="1" wp14:anchorId="489C3B05" wp14:editId="39A3D155">
                <wp:simplePos x="0" y="0"/>
                <wp:positionH relativeFrom="column">
                  <wp:posOffset>2619375</wp:posOffset>
                </wp:positionH>
                <wp:positionV relativeFrom="paragraph">
                  <wp:posOffset>3315759</wp:posOffset>
                </wp:positionV>
                <wp:extent cx="1552575" cy="304800"/>
                <wp:effectExtent l="0" t="0" r="9525" b="0"/>
                <wp:wrapNone/>
                <wp:docPr id="627658524" name="Text Box 3"/>
                <wp:cNvGraphicFramePr/>
                <a:graphic xmlns:a="http://schemas.openxmlformats.org/drawingml/2006/main">
                  <a:graphicData uri="http://schemas.microsoft.com/office/word/2010/wordprocessingShape">
                    <wps:wsp>
                      <wps:cNvSpPr txBox="1"/>
                      <wps:spPr>
                        <a:xfrm>
                          <a:off x="0" y="0"/>
                          <a:ext cx="1552575" cy="304800"/>
                        </a:xfrm>
                        <a:prstGeom prst="rect">
                          <a:avLst/>
                        </a:prstGeom>
                        <a:solidFill>
                          <a:schemeClr val="lt1"/>
                        </a:solidFill>
                        <a:ln w="6350">
                          <a:noFill/>
                        </a:ln>
                      </wps:spPr>
                      <wps:txbx>
                        <w:txbxContent>
                          <w:p w14:paraId="5E8220CA" w14:textId="77777777" w:rsidR="002D4373" w:rsidRDefault="002D4373" w:rsidP="002D4373">
                            <w:r>
                              <w:t>GOS Detector Panel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9C3B05" id="_x0000_s1040" type="#_x0000_t202" style="position:absolute;left:0;text-align:left;margin-left:206.25pt;margin-top:261.1pt;width:122.25pt;height:24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" fillcolor="white [3201]" stroked="f" strokeweight=".5pt">
                <v:textbox>
                  <w:txbxContent>
                    <w:p w14:paraId="5E8220CA" w14:textId="77777777" w:rsidR="002D4373" w:rsidRDefault="002D4373" w:rsidP="002D4373">
                      <w:r>
                        <w:t>GOS Detector Panel</w:t>
                      </w:r>
                    </w:p>
                  </w:txbxContent>
                </v:textbox>
              </v:shape>
            </w:pict>
          </mc:Fallback>
        </mc:AlternateContent>
      </w:r>
      <w:r>
        <w:rPr>
          <w:noProof/>
          <w:color w:val="000000"/>
        </w:rPr>
        <w:drawing>
          <wp:inline distT="0" distB="0" distL="0" distR="0" wp14:anchorId="534523DB" wp14:editId="5CA271BC">
            <wp:extent cx="5156200" cy="3912235"/>
            <wp:effectExtent l="0" t="0" r="6350" b="0"/>
            <wp:docPr id="1600982614" name="Picture 1" descr="A picture containing diagram,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82614" name="Picture 1" descr="A picture containing diagram, line, design&#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11826" t="2487" r="13913" b="8011"/>
                    <a:stretch/>
                  </pic:blipFill>
                  <pic:spPr bwMode="auto">
                    <a:xfrm>
                      <a:off x="0" y="0"/>
                      <a:ext cx="5156200" cy="3912235"/>
                    </a:xfrm>
                    <a:prstGeom prst="rect">
                      <a:avLst/>
                    </a:prstGeom>
                    <a:noFill/>
                    <a:ln>
                      <a:noFill/>
                    </a:ln>
                    <a:extLst>
                      <a:ext uri="{53640926-AAD7-44D8-BBD7-CCE9431645EC}">
                        <a14:shadowObscured xmlns:a14="http://schemas.microsoft.com/office/drawing/2010/main"/>
                      </a:ext>
                    </a:extLst>
                  </pic:spPr>
                </pic:pic>
              </a:graphicData>
            </a:graphic>
          </wp:inline>
        </w:drawing>
      </w:r>
    </w:p>
    <w:p w14:paraId="11E2E949" w14:textId="71F46442" w:rsidR="002D4373" w:rsidRDefault="002D4373" w:rsidP="002D4373">
      <w:pPr>
        <w:ind w:firstLine="720"/>
        <w:jc w:val="center"/>
        <w:rPr>
          <w:color w:val="000000"/>
        </w:rPr>
      </w:pPr>
      <w:r>
        <w:t>Figure 8. Initial railway simulation geometry</w:t>
      </w:r>
    </w:p>
    <w:p w14:paraId="46F2B5A2" w14:textId="77777777" w:rsidR="002D4373" w:rsidRDefault="002D4373" w:rsidP="008621E7">
      <w:pPr>
        <w:ind w:firstLine="720"/>
        <w:rPr>
          <w:color w:val="000000"/>
        </w:rPr>
      </w:pPr>
    </w:p>
    <w:p w14:paraId="6983D5BF" w14:textId="77777777" w:rsidR="002D4373" w:rsidRDefault="002D4373" w:rsidP="008621E7">
      <w:pPr>
        <w:ind w:firstLine="720"/>
        <w:rPr>
          <w:color w:val="000000"/>
        </w:rPr>
      </w:pPr>
    </w:p>
    <w:p w14:paraId="3C830AD7" w14:textId="77777777" w:rsidR="002D4373" w:rsidRDefault="002D4373" w:rsidP="008621E7">
      <w:pPr>
        <w:ind w:firstLine="720"/>
        <w:rPr>
          <w:color w:val="000000"/>
        </w:rPr>
      </w:pPr>
    </w:p>
    <w:p w14:paraId="6369676E" w14:textId="77777777" w:rsidR="002D4373" w:rsidRDefault="002D4373" w:rsidP="008621E7">
      <w:pPr>
        <w:ind w:firstLine="720"/>
        <w:rPr>
          <w:color w:val="000000"/>
        </w:rPr>
      </w:pPr>
    </w:p>
    <w:p w14:paraId="0B013ED3" w14:textId="77777777" w:rsidR="002D4373" w:rsidRDefault="002D4373" w:rsidP="008621E7">
      <w:pPr>
        <w:ind w:firstLine="720"/>
        <w:rPr>
          <w:color w:val="000000"/>
        </w:rPr>
      </w:pPr>
    </w:p>
    <w:p w14:paraId="5F1A1B87" w14:textId="77777777" w:rsidR="002D4373" w:rsidRDefault="002D4373" w:rsidP="008621E7">
      <w:pPr>
        <w:ind w:firstLine="720"/>
        <w:rPr>
          <w:color w:val="000000"/>
        </w:rPr>
      </w:pPr>
    </w:p>
    <w:p w14:paraId="7AA98C72" w14:textId="77777777" w:rsidR="002D4373" w:rsidRDefault="002D4373" w:rsidP="008621E7">
      <w:pPr>
        <w:ind w:firstLine="720"/>
        <w:rPr>
          <w:color w:val="000000"/>
        </w:rPr>
      </w:pPr>
    </w:p>
    <w:p w14:paraId="59078A76" w14:textId="77777777" w:rsidR="002D4373" w:rsidRDefault="002D4373" w:rsidP="008621E7">
      <w:pPr>
        <w:ind w:firstLine="720"/>
        <w:rPr>
          <w:color w:val="000000"/>
        </w:rPr>
      </w:pPr>
    </w:p>
    <w:p w14:paraId="6C92C409" w14:textId="77777777" w:rsidR="002D4373" w:rsidRDefault="002D4373" w:rsidP="008621E7">
      <w:pPr>
        <w:ind w:firstLine="720"/>
        <w:rPr>
          <w:color w:val="000000"/>
        </w:rPr>
      </w:pPr>
    </w:p>
    <w:p w14:paraId="61E94143" w14:textId="77777777" w:rsidR="002D4373" w:rsidRDefault="002D4373" w:rsidP="008621E7">
      <w:pPr>
        <w:ind w:firstLine="720"/>
        <w:rPr>
          <w:color w:val="000000"/>
        </w:rPr>
      </w:pPr>
    </w:p>
    <w:p w14:paraId="7071046F" w14:textId="77777777" w:rsidR="002D4373" w:rsidRDefault="002D4373" w:rsidP="008621E7">
      <w:pPr>
        <w:ind w:firstLine="720"/>
        <w:rPr>
          <w:color w:val="000000"/>
        </w:rPr>
      </w:pPr>
    </w:p>
    <w:p w14:paraId="0F986B1B" w14:textId="77777777" w:rsidR="002D4373" w:rsidRDefault="002D4373" w:rsidP="008621E7">
      <w:pPr>
        <w:ind w:firstLine="720"/>
        <w:rPr>
          <w:color w:val="000000"/>
        </w:rPr>
      </w:pPr>
    </w:p>
    <w:p w14:paraId="6519C2EA" w14:textId="1F697BC6" w:rsidR="008621E7" w:rsidRDefault="008621E7" w:rsidP="008621E7">
      <w:pPr>
        <w:ind w:firstLine="720"/>
        <w:rPr>
          <w:color w:val="000000"/>
        </w:rPr>
      </w:pPr>
      <w:r>
        <w:rPr>
          <w:color w:val="000000"/>
        </w:rPr>
        <w:lastRenderedPageBreak/>
        <w:t xml:space="preserve">The capabilities of the system were tested by including various sized spherical vacuum voids in the head, web, and base of the rail which ranged in size from 3.0 mm to 0.5 mm diameter in 0.5 mm increments. A line pair gauge was placed 4.5 cm behind the web section of the rail as to not be directly in line with the voids along the beam path. The tungsten rods were modeled in a polycarbonate plastic housing and ranged in size from 1.0 mm to 0.0625 mm diameter with a gap between the rods equal in size to the rod diameter. </w:t>
      </w:r>
      <w:r w:rsidR="009634B2">
        <w:rPr>
          <w:color w:val="000000"/>
        </w:rPr>
        <w:t xml:space="preserve">Images </w:t>
      </w:r>
      <w:r>
        <w:rPr>
          <w:color w:val="000000"/>
        </w:rPr>
        <w:t xml:space="preserve">of the voids in the simulation geometry </w:t>
      </w:r>
      <w:r w:rsidR="009634B2">
        <w:rPr>
          <w:color w:val="000000"/>
        </w:rPr>
        <w:t>are</w:t>
      </w:r>
      <w:r>
        <w:rPr>
          <w:color w:val="000000"/>
        </w:rPr>
        <w:t xml:space="preserve"> shown in figures </w:t>
      </w:r>
      <w:r w:rsidR="009634B2">
        <w:rPr>
          <w:color w:val="000000"/>
        </w:rPr>
        <w:t>9</w:t>
      </w:r>
      <w:r>
        <w:rPr>
          <w:color w:val="000000"/>
        </w:rPr>
        <w:t xml:space="preserve"> and </w:t>
      </w:r>
      <w:r w:rsidR="009634B2">
        <w:rPr>
          <w:color w:val="000000"/>
        </w:rPr>
        <w:t>10</w:t>
      </w:r>
      <w:r>
        <w:rPr>
          <w:color w:val="000000"/>
        </w:rPr>
        <w:t xml:space="preserve"> and the simulation geometry of the line pair gauge is shown in figure </w:t>
      </w:r>
      <w:r w:rsidR="009634B2">
        <w:rPr>
          <w:color w:val="000000"/>
        </w:rPr>
        <w:t>11</w:t>
      </w:r>
      <w:r>
        <w:rPr>
          <w:color w:val="000000"/>
        </w:rPr>
        <w:t>.</w:t>
      </w:r>
    </w:p>
    <w:p w14:paraId="1B0777E7" w14:textId="77777777" w:rsidR="0092596A" w:rsidRPr="00240612" w:rsidRDefault="0092596A" w:rsidP="008621E7">
      <w:pPr>
        <w:ind w:firstLine="720"/>
        <w:rPr>
          <w:color w:val="000000"/>
        </w:rPr>
      </w:pPr>
    </w:p>
    <w:p w14:paraId="285769A5" w14:textId="77777777" w:rsidR="008621E7" w:rsidRDefault="008621E7" w:rsidP="008621E7">
      <w:pPr>
        <w:pStyle w:val="Heading3"/>
      </w:pPr>
      <w:bookmarkStart w:id="32" w:name="_Toc140665339"/>
      <w:r>
        <w:t>Spectral Engineering</w:t>
      </w:r>
      <w:bookmarkEnd w:id="32"/>
    </w:p>
    <w:p w14:paraId="3C7CA23A" w14:textId="3CC56FC1" w:rsidR="008621E7" w:rsidRDefault="008621E7" w:rsidP="008621E7">
      <w:pPr>
        <w:ind w:firstLine="720"/>
      </w:pPr>
      <w:r>
        <w:t>Initial simulation *FMESH images failed to show voids in the head and base areas of the railway though the voids in the web and the line pair gauge were visible. To correct this, scattered x-rays needed to be characterized in order to filter them out. Another simulation was created using a solid railway section with no voids and no line pair gauge and two *FMESH tallies</w:t>
      </w:r>
      <w:r w:rsidR="00452203">
        <w:t xml:space="preserve"> </w:t>
      </w:r>
      <w:r>
        <w:t xml:space="preserve">to capture </w:t>
      </w:r>
      <w:r w:rsidR="00B2031F">
        <w:t>the transmission and scattered</w:t>
      </w:r>
      <w:r>
        <w:t xml:space="preserve"> detector panel image</w:t>
      </w:r>
      <w:r w:rsidR="00B2031F">
        <w:t>s</w:t>
      </w:r>
      <w:r>
        <w:t>. The first used an INC=0 modifier which only count</w:t>
      </w:r>
      <w:r w:rsidR="00B2031F">
        <w:t>s</w:t>
      </w:r>
      <w:r>
        <w:t xml:space="preserve"> photon</w:t>
      </w:r>
      <w:r w:rsidR="00B2031F">
        <w:t>s</w:t>
      </w:r>
      <w:r>
        <w:t xml:space="preserve"> that had no previous interactions</w:t>
      </w:r>
      <w:r w:rsidR="00B2031F">
        <w:t xml:space="preserve"> which resulted in the transmission image</w:t>
      </w:r>
      <w:r>
        <w:t>. The second tally used the INC=</w:t>
      </w:r>
      <w:r w:rsidR="009634B2">
        <w:t>1</w:t>
      </w:r>
      <w:r>
        <w:t xml:space="preserve"> INFINITE modifier which count</w:t>
      </w:r>
      <w:r w:rsidR="00B2031F">
        <w:t>s</w:t>
      </w:r>
      <w:r>
        <w:t xml:space="preserve"> only photons that had at least one interaction</w:t>
      </w:r>
      <w:r w:rsidR="00B2031F">
        <w:t xml:space="preserve"> which resulted in a scatter image</w:t>
      </w:r>
      <w:r>
        <w:t xml:space="preserve">. The two resulting images allowed for the comparison of areas of the rail where scattered x-rays </w:t>
      </w:r>
      <w:r w:rsidR="00B2031F">
        <w:t>were</w:t>
      </w:r>
      <w:r>
        <w:t xml:space="preserve"> the dominate signal.</w:t>
      </w:r>
    </w:p>
    <w:p w14:paraId="66693597" w14:textId="0B42B6D7" w:rsidR="008D5F9A" w:rsidRPr="00B2031F" w:rsidRDefault="008621E7" w:rsidP="00B2031F">
      <w:pPr>
        <w:ind w:firstLine="720"/>
        <w:rPr>
          <w:color w:val="000000"/>
        </w:rPr>
      </w:pPr>
      <w:r>
        <w:t xml:space="preserve">Filters were then investigated to reduce the scatter noise which was saturating the detector since initial simulations did not include any filters prior to the GOS detector panel. The </w:t>
      </w:r>
      <w:proofErr w:type="spellStart"/>
      <w:r>
        <w:t>Varex</w:t>
      </w:r>
      <w:proofErr w:type="spellEnd"/>
      <w:r>
        <w:t xml:space="preserve"> 4343 detector panel contains a 1 mm thick copper build up filter in front of the GOS panel which was added to the simulation geometry. Next, a 1 mm thick lead filter was added to reduce the intensity of scattered photons. The 1 mm thickness was selected because it is the thickness that reduces the intensity of 150 keV photons by approximately 1 order of magnitude. An image of the updated detector panel with filters geometry can be found in figure </w:t>
      </w:r>
      <w:r w:rsidR="009634B2">
        <w:t>12</w:t>
      </w:r>
      <w:r>
        <w:t>.</w:t>
      </w:r>
    </w:p>
    <w:p w14:paraId="31BCC56A" w14:textId="0C23856C" w:rsidR="00725E00" w:rsidRDefault="00EA4E6D" w:rsidP="00EA4E6D">
      <w:pPr>
        <w:jc w:val="center"/>
        <w:rPr>
          <w:color w:val="000000"/>
        </w:rPr>
      </w:pPr>
      <w:r>
        <w:rPr>
          <w:noProof/>
          <w:color w:val="000000"/>
        </w:rPr>
        <w:lastRenderedPageBreak/>
        <w:drawing>
          <wp:anchor distT="0" distB="0" distL="114300" distR="114300" simplePos="0" relativeHeight="251673600" behindDoc="1" locked="0" layoutInCell="1" allowOverlap="1" wp14:anchorId="340CB010" wp14:editId="54E01179">
            <wp:simplePos x="0" y="0"/>
            <wp:positionH relativeFrom="column">
              <wp:posOffset>1787525</wp:posOffset>
            </wp:positionH>
            <wp:positionV relativeFrom="paragraph">
              <wp:posOffset>9525</wp:posOffset>
            </wp:positionV>
            <wp:extent cx="2344894" cy="3108960"/>
            <wp:effectExtent l="0" t="0" r="0" b="0"/>
            <wp:wrapNone/>
            <wp:docPr id="10189994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10070" t="19338" r="18056" b="7947"/>
                    <a:stretch/>
                  </pic:blipFill>
                  <pic:spPr bwMode="auto">
                    <a:xfrm>
                      <a:off x="0" y="0"/>
                      <a:ext cx="2344894" cy="3108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4111A7" w14:textId="212E50D1" w:rsidR="00C96B5F" w:rsidRDefault="00725E00" w:rsidP="00EA4E6D">
      <w:pPr>
        <w:jc w:val="center"/>
        <w:rPr>
          <w:color w:val="000000"/>
        </w:rPr>
      </w:pPr>
      <w:r>
        <w:rPr>
          <w:color w:val="000000"/>
        </w:rPr>
        <w:t xml:space="preserve">   </w:t>
      </w:r>
    </w:p>
    <w:p w14:paraId="6D486DFA" w14:textId="64791580" w:rsidR="00C96B5F" w:rsidRDefault="00725E00" w:rsidP="00CC24C0">
      <w:pPr>
        <w:ind w:firstLine="720"/>
        <w:rPr>
          <w:color w:val="000000"/>
        </w:rPr>
      </w:pPr>
      <w:r>
        <w:rPr>
          <w:noProof/>
          <w:color w:val="000000"/>
        </w:rPr>
        <mc:AlternateContent>
          <mc:Choice Requires="wps">
            <w:drawing>
              <wp:anchor distT="0" distB="0" distL="114300" distR="114300" simplePos="0" relativeHeight="251667456" behindDoc="0" locked="0" layoutInCell="1" allowOverlap="1" wp14:anchorId="1A13508F" wp14:editId="129FECC2">
                <wp:simplePos x="0" y="0"/>
                <wp:positionH relativeFrom="column">
                  <wp:posOffset>2277094</wp:posOffset>
                </wp:positionH>
                <wp:positionV relativeFrom="paragraph">
                  <wp:posOffset>8609</wp:posOffset>
                </wp:positionV>
                <wp:extent cx="201880" cy="1073851"/>
                <wp:effectExtent l="0" t="0" r="27305" b="12065"/>
                <wp:wrapNone/>
                <wp:docPr id="177425358" name="Straight Connector 12"/>
                <wp:cNvGraphicFramePr/>
                <a:graphic xmlns:a="http://schemas.openxmlformats.org/drawingml/2006/main">
                  <a:graphicData uri="http://schemas.microsoft.com/office/word/2010/wordprocessingShape">
                    <wps:wsp>
                      <wps:cNvCnPr/>
                      <wps:spPr>
                        <a:xfrm flipV="1">
                          <a:off x="0" y="0"/>
                          <a:ext cx="201880" cy="1073851"/>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212B3BA"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3pt,.7pt" to="195.2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" strokecolor="black [3040]" strokeweight="1.25pt"/>
            </w:pict>
          </mc:Fallback>
        </mc:AlternateContent>
      </w:r>
    </w:p>
    <w:p w14:paraId="3F494417" w14:textId="40B81D68" w:rsidR="00C96B5F" w:rsidRDefault="00725E00" w:rsidP="00CC24C0">
      <w:pPr>
        <w:ind w:firstLine="720"/>
        <w:rPr>
          <w:color w:val="000000"/>
        </w:rPr>
      </w:pPr>
      <w:r>
        <w:rPr>
          <w:noProof/>
          <w:color w:val="000000"/>
        </w:rPr>
        <mc:AlternateContent>
          <mc:Choice Requires="wps">
            <w:drawing>
              <wp:anchor distT="0" distB="0" distL="114300" distR="114300" simplePos="0" relativeHeight="251671552" behindDoc="0" locked="0" layoutInCell="1" allowOverlap="1" wp14:anchorId="29968D2A" wp14:editId="21AD8A5D">
                <wp:simplePos x="0" y="0"/>
                <wp:positionH relativeFrom="column">
                  <wp:posOffset>3057525</wp:posOffset>
                </wp:positionH>
                <wp:positionV relativeFrom="paragraph">
                  <wp:posOffset>173355</wp:posOffset>
                </wp:positionV>
                <wp:extent cx="1190625" cy="381000"/>
                <wp:effectExtent l="0" t="0" r="9525" b="0"/>
                <wp:wrapNone/>
                <wp:docPr id="1761788535" name="Text Box 11"/>
                <wp:cNvGraphicFramePr/>
                <a:graphic xmlns:a="http://schemas.openxmlformats.org/drawingml/2006/main">
                  <a:graphicData uri="http://schemas.microsoft.com/office/word/2010/wordprocessingShape">
                    <wps:wsp>
                      <wps:cNvSpPr txBox="1"/>
                      <wps:spPr>
                        <a:xfrm>
                          <a:off x="0" y="0"/>
                          <a:ext cx="1190625" cy="381000"/>
                        </a:xfrm>
                        <a:prstGeom prst="rect">
                          <a:avLst/>
                        </a:prstGeom>
                        <a:solidFill>
                          <a:schemeClr val="lt1"/>
                        </a:solidFill>
                        <a:ln w="6350">
                          <a:noFill/>
                        </a:ln>
                      </wps:spPr>
                      <wps:txbx>
                        <w:txbxContent>
                          <w:p w14:paraId="3E16E03B" w14:textId="4FBBA8FB" w:rsidR="00EA4E6D" w:rsidRDefault="00EA4E6D" w:rsidP="00EA4E6D">
                            <w:r>
                              <w:t>Line Pair Gauge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968D2A" id="Text Box 11" o:spid="_x0000_s1041" type="#_x0000_t202" style="position:absolute;left:0;text-align:left;margin-left:240.75pt;margin-top:13.65pt;width:93.75pt;height:30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" fillcolor="white [3201]" stroked="f" strokeweight=".5pt">
                <v:textbox>
                  <w:txbxContent>
                    <w:p w14:paraId="3E16E03B" w14:textId="4FBBA8FB" w:rsidR="00EA4E6D" w:rsidRDefault="00EA4E6D" w:rsidP="00EA4E6D">
                      <w:r>
                        <w:t>Line Pair Gauge</w:t>
                      </w:r>
                    </w:p>
                  </w:txbxContent>
                </v:textbox>
              </v:shape>
            </w:pict>
          </mc:Fallback>
        </mc:AlternateContent>
      </w:r>
    </w:p>
    <w:p w14:paraId="698ECD9B" w14:textId="5B7C2711" w:rsidR="00C96B5F" w:rsidRDefault="0081780F" w:rsidP="00CC24C0">
      <w:pPr>
        <w:ind w:firstLine="720"/>
        <w:rPr>
          <w:color w:val="000000"/>
        </w:rPr>
      </w:pPr>
      <w:r>
        <w:rPr>
          <w:noProof/>
          <w:color w:val="000000"/>
        </w:rPr>
        <mc:AlternateContent>
          <mc:Choice Requires="wps">
            <w:drawing>
              <wp:anchor distT="0" distB="0" distL="114300" distR="114300" simplePos="0" relativeHeight="251668480" behindDoc="0" locked="0" layoutInCell="1" allowOverlap="1" wp14:anchorId="10107F43" wp14:editId="75820D6B">
                <wp:simplePos x="0" y="0"/>
                <wp:positionH relativeFrom="column">
                  <wp:posOffset>2372095</wp:posOffset>
                </wp:positionH>
                <wp:positionV relativeFrom="paragraph">
                  <wp:posOffset>183474</wp:posOffset>
                </wp:positionV>
                <wp:extent cx="225631" cy="416502"/>
                <wp:effectExtent l="0" t="0" r="22225" b="22225"/>
                <wp:wrapNone/>
                <wp:docPr id="263945033" name="Straight Connector 13"/>
                <wp:cNvGraphicFramePr/>
                <a:graphic xmlns:a="http://schemas.openxmlformats.org/drawingml/2006/main">
                  <a:graphicData uri="http://schemas.microsoft.com/office/word/2010/wordprocessingShape">
                    <wps:wsp>
                      <wps:cNvCnPr/>
                      <wps:spPr>
                        <a:xfrm flipV="1">
                          <a:off x="0" y="0"/>
                          <a:ext cx="225631" cy="416502"/>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C72859E" id="Straight Connector 1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8pt,14.45pt" to="204.5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" strokecolor="black [3040]" strokeweight="1.25pt"/>
            </w:pict>
          </mc:Fallback>
        </mc:AlternateContent>
      </w:r>
      <w:r w:rsidR="00EC26C3">
        <w:rPr>
          <w:noProof/>
          <w:color w:val="000000"/>
        </w:rPr>
        <mc:AlternateContent>
          <mc:Choice Requires="wps">
            <w:drawing>
              <wp:anchor distT="0" distB="0" distL="114300" distR="114300" simplePos="0" relativeHeight="251672576" behindDoc="0" locked="0" layoutInCell="1" allowOverlap="1" wp14:anchorId="08CD8AF1" wp14:editId="20A904E0">
                <wp:simplePos x="0" y="0"/>
                <wp:positionH relativeFrom="column">
                  <wp:posOffset>3467100</wp:posOffset>
                </wp:positionH>
                <wp:positionV relativeFrom="paragraph">
                  <wp:posOffset>177165</wp:posOffset>
                </wp:positionV>
                <wp:extent cx="95250" cy="361950"/>
                <wp:effectExtent l="0" t="0" r="19050" b="19050"/>
                <wp:wrapNone/>
                <wp:docPr id="257980258" name="Straight Connector 15"/>
                <wp:cNvGraphicFramePr/>
                <a:graphic xmlns:a="http://schemas.openxmlformats.org/drawingml/2006/main">
                  <a:graphicData uri="http://schemas.microsoft.com/office/word/2010/wordprocessingShape">
                    <wps:wsp>
                      <wps:cNvCnPr/>
                      <wps:spPr>
                        <a:xfrm flipH="1">
                          <a:off x="0" y="0"/>
                          <a:ext cx="95250" cy="3619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69CBA82" id="Straight Connector 1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pt,13.95pt" to="280.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" strokecolor="black [3213]" strokeweight="1.25pt"/>
            </w:pict>
          </mc:Fallback>
        </mc:AlternateContent>
      </w:r>
    </w:p>
    <w:p w14:paraId="0B177996" w14:textId="5682CDCF" w:rsidR="00C96B5F" w:rsidRDefault="00C96B5F" w:rsidP="00CC24C0">
      <w:pPr>
        <w:ind w:firstLine="720"/>
        <w:rPr>
          <w:color w:val="000000"/>
        </w:rPr>
      </w:pPr>
    </w:p>
    <w:p w14:paraId="42EA769C" w14:textId="60CC6414" w:rsidR="00C96B5F" w:rsidRDefault="00725E00" w:rsidP="00CC24C0">
      <w:pPr>
        <w:ind w:firstLine="720"/>
        <w:rPr>
          <w:color w:val="000000"/>
        </w:rPr>
      </w:pPr>
      <w:r>
        <w:rPr>
          <w:noProof/>
          <w:color w:val="000000"/>
        </w:rPr>
        <mc:AlternateContent>
          <mc:Choice Requires="wps">
            <w:drawing>
              <wp:anchor distT="0" distB="0" distL="114300" distR="114300" simplePos="0" relativeHeight="251666432" behindDoc="0" locked="0" layoutInCell="1" allowOverlap="1" wp14:anchorId="686B89A2" wp14:editId="0BF496D7">
                <wp:simplePos x="0" y="0"/>
                <wp:positionH relativeFrom="column">
                  <wp:posOffset>1714500</wp:posOffset>
                </wp:positionH>
                <wp:positionV relativeFrom="paragraph">
                  <wp:posOffset>51435</wp:posOffset>
                </wp:positionV>
                <wp:extent cx="819150" cy="381000"/>
                <wp:effectExtent l="0" t="0" r="0" b="0"/>
                <wp:wrapNone/>
                <wp:docPr id="1234842380" name="Text Box 11"/>
                <wp:cNvGraphicFramePr/>
                <a:graphic xmlns:a="http://schemas.openxmlformats.org/drawingml/2006/main">
                  <a:graphicData uri="http://schemas.microsoft.com/office/word/2010/wordprocessingShape">
                    <wps:wsp>
                      <wps:cNvSpPr txBox="1"/>
                      <wps:spPr>
                        <a:xfrm>
                          <a:off x="0" y="0"/>
                          <a:ext cx="819150" cy="381000"/>
                        </a:xfrm>
                        <a:prstGeom prst="rect">
                          <a:avLst/>
                        </a:prstGeom>
                        <a:solidFill>
                          <a:schemeClr val="lt1"/>
                        </a:solidFill>
                        <a:ln w="6350">
                          <a:noFill/>
                        </a:ln>
                      </wps:spPr>
                      <wps:txbx>
                        <w:txbxContent>
                          <w:p w14:paraId="14A1886E" w14:textId="25E79EF4" w:rsidR="00EA4E6D" w:rsidRDefault="00EA4E6D">
                            <w:r>
                              <w:t>Air Voids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6B89A2" id="_x0000_s1042" type="#_x0000_t202" style="position:absolute;left:0;text-align:left;margin-left:135pt;margin-top:4.05pt;width:64.5pt;height:3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" fillcolor="white [3201]" stroked="f" strokeweight=".5pt">
                <v:textbox>
                  <w:txbxContent>
                    <w:p w14:paraId="14A1886E" w14:textId="25E79EF4" w:rsidR="00EA4E6D" w:rsidRDefault="00EA4E6D">
                      <w:r>
                        <w:t>Air Voids</w:t>
                      </w:r>
                    </w:p>
                  </w:txbxContent>
                </v:textbox>
              </v:shape>
            </w:pict>
          </mc:Fallback>
        </mc:AlternateContent>
      </w:r>
    </w:p>
    <w:p w14:paraId="0C260A2A" w14:textId="17991415" w:rsidR="00C96B5F" w:rsidRDefault="00725E00" w:rsidP="00CC24C0">
      <w:pPr>
        <w:ind w:firstLine="720"/>
        <w:rPr>
          <w:color w:val="000000"/>
        </w:rPr>
      </w:pPr>
      <w:r>
        <w:rPr>
          <w:noProof/>
          <w:color w:val="000000"/>
        </w:rPr>
        <mc:AlternateContent>
          <mc:Choice Requires="wps">
            <w:drawing>
              <wp:anchor distT="0" distB="0" distL="114300" distR="114300" simplePos="0" relativeHeight="251669504" behindDoc="0" locked="0" layoutInCell="1" allowOverlap="1" wp14:anchorId="4FF60F9B" wp14:editId="3067E35D">
                <wp:simplePos x="0" y="0"/>
                <wp:positionH relativeFrom="column">
                  <wp:posOffset>2443348</wp:posOffset>
                </wp:positionH>
                <wp:positionV relativeFrom="paragraph">
                  <wp:posOffset>36071</wp:posOffset>
                </wp:positionV>
                <wp:extent cx="381000" cy="629393"/>
                <wp:effectExtent l="0" t="0" r="19050" b="37465"/>
                <wp:wrapNone/>
                <wp:docPr id="411652005" name="Straight Connector 14"/>
                <wp:cNvGraphicFramePr/>
                <a:graphic xmlns:a="http://schemas.openxmlformats.org/drawingml/2006/main">
                  <a:graphicData uri="http://schemas.microsoft.com/office/word/2010/wordprocessingShape">
                    <wps:wsp>
                      <wps:cNvCnPr/>
                      <wps:spPr>
                        <a:xfrm>
                          <a:off x="0" y="0"/>
                          <a:ext cx="381000" cy="629393"/>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C732727" id="Straight Connector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4pt,2.85pt" to="222.4pt,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" strokecolor="black [3213]" strokeweight="1.25pt"/>
            </w:pict>
          </mc:Fallback>
        </mc:AlternateContent>
      </w:r>
    </w:p>
    <w:p w14:paraId="0DC53178" w14:textId="599D2AFE" w:rsidR="00C96B5F" w:rsidRDefault="00C96B5F" w:rsidP="00CC24C0">
      <w:pPr>
        <w:ind w:firstLine="720"/>
        <w:rPr>
          <w:color w:val="000000"/>
        </w:rPr>
      </w:pPr>
    </w:p>
    <w:p w14:paraId="05771549" w14:textId="75855BEE" w:rsidR="00C96B5F" w:rsidRDefault="00C96B5F" w:rsidP="00CC24C0">
      <w:pPr>
        <w:ind w:firstLine="720"/>
        <w:rPr>
          <w:color w:val="000000"/>
        </w:rPr>
      </w:pPr>
    </w:p>
    <w:p w14:paraId="295FCFD4" w14:textId="5850CAC5" w:rsidR="00C96B5F" w:rsidRDefault="00C96B5F" w:rsidP="00CC24C0">
      <w:pPr>
        <w:ind w:firstLine="720"/>
        <w:rPr>
          <w:color w:val="000000"/>
        </w:rPr>
      </w:pPr>
    </w:p>
    <w:p w14:paraId="658B390E" w14:textId="77777777" w:rsidR="00EC26C3" w:rsidRDefault="00EC26C3" w:rsidP="0081780F">
      <w:pPr>
        <w:rPr>
          <w:color w:val="000000"/>
        </w:rPr>
      </w:pPr>
    </w:p>
    <w:p w14:paraId="328FF987" w14:textId="2E5A6C47" w:rsidR="00EC26C3" w:rsidRDefault="00EC26C3" w:rsidP="00EC26C3">
      <w:pPr>
        <w:ind w:firstLine="720"/>
        <w:jc w:val="center"/>
        <w:rPr>
          <w:color w:val="000000"/>
        </w:rPr>
      </w:pPr>
      <w:r>
        <w:rPr>
          <w:color w:val="000000"/>
        </w:rPr>
        <w:t xml:space="preserve">Figure </w:t>
      </w:r>
      <w:r w:rsidR="009634B2">
        <w:rPr>
          <w:color w:val="000000"/>
        </w:rPr>
        <w:t>9</w:t>
      </w:r>
      <w:r>
        <w:rPr>
          <w:color w:val="000000"/>
        </w:rPr>
        <w:t xml:space="preserve">. Air </w:t>
      </w:r>
      <w:r w:rsidR="009634B2">
        <w:rPr>
          <w:color w:val="000000"/>
        </w:rPr>
        <w:t>v</w:t>
      </w:r>
      <w:r>
        <w:rPr>
          <w:color w:val="000000"/>
        </w:rPr>
        <w:t xml:space="preserve">oids and </w:t>
      </w:r>
      <w:r w:rsidR="009634B2">
        <w:rPr>
          <w:color w:val="000000"/>
        </w:rPr>
        <w:t>l</w:t>
      </w:r>
      <w:r>
        <w:rPr>
          <w:color w:val="000000"/>
        </w:rPr>
        <w:t xml:space="preserve">ine </w:t>
      </w:r>
      <w:r w:rsidR="009634B2">
        <w:rPr>
          <w:color w:val="000000"/>
        </w:rPr>
        <w:t>p</w:t>
      </w:r>
      <w:r>
        <w:rPr>
          <w:color w:val="000000"/>
        </w:rPr>
        <w:t xml:space="preserve">air </w:t>
      </w:r>
      <w:r w:rsidR="009634B2">
        <w:rPr>
          <w:color w:val="000000"/>
        </w:rPr>
        <w:t>g</w:t>
      </w:r>
      <w:r>
        <w:rPr>
          <w:color w:val="000000"/>
        </w:rPr>
        <w:t xml:space="preserve">auge </w:t>
      </w:r>
      <w:r w:rsidR="009634B2">
        <w:rPr>
          <w:color w:val="000000"/>
        </w:rPr>
        <w:t>g</w:t>
      </w:r>
      <w:r>
        <w:rPr>
          <w:color w:val="000000"/>
        </w:rPr>
        <w:t>eometry</w:t>
      </w:r>
    </w:p>
    <w:p w14:paraId="7E775053" w14:textId="187CD7A8" w:rsidR="00C96B5F" w:rsidRDefault="00C96B5F" w:rsidP="00EC26C3">
      <w:pPr>
        <w:rPr>
          <w:color w:val="000000"/>
        </w:rPr>
      </w:pPr>
    </w:p>
    <w:p w14:paraId="7C3D6A0E" w14:textId="4B88193A" w:rsidR="0081780F" w:rsidRDefault="0081780F" w:rsidP="00EC26C3">
      <w:pPr>
        <w:rPr>
          <w:color w:val="000000"/>
        </w:rPr>
      </w:pPr>
    </w:p>
    <w:p w14:paraId="6EFA7997" w14:textId="20009358" w:rsidR="00C96B5F" w:rsidRDefault="00C335EE" w:rsidP="00CC24C0">
      <w:pPr>
        <w:ind w:firstLine="720"/>
        <w:rPr>
          <w:color w:val="000000"/>
        </w:rPr>
      </w:pPr>
      <w:r>
        <w:rPr>
          <w:noProof/>
          <w:color w:val="000000"/>
        </w:rPr>
        <w:drawing>
          <wp:anchor distT="0" distB="0" distL="114300" distR="114300" simplePos="0" relativeHeight="251675648" behindDoc="1" locked="0" layoutInCell="1" allowOverlap="1" wp14:anchorId="6D39A808" wp14:editId="5437BD49">
            <wp:simplePos x="0" y="0"/>
            <wp:positionH relativeFrom="margin">
              <wp:posOffset>3290570</wp:posOffset>
            </wp:positionH>
            <wp:positionV relativeFrom="paragraph">
              <wp:posOffset>8890</wp:posOffset>
            </wp:positionV>
            <wp:extent cx="1946447" cy="3310128"/>
            <wp:effectExtent l="0" t="0" r="0" b="5080"/>
            <wp:wrapNone/>
            <wp:docPr id="12610568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56848" name="Picture 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946447" cy="33101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5E00">
        <w:rPr>
          <w:noProof/>
          <w:color w:val="000000"/>
        </w:rPr>
        <w:drawing>
          <wp:anchor distT="0" distB="0" distL="114300" distR="114300" simplePos="0" relativeHeight="251674624" behindDoc="1" locked="0" layoutInCell="1" allowOverlap="1" wp14:anchorId="6C25C261" wp14:editId="1B379940">
            <wp:simplePos x="0" y="0"/>
            <wp:positionH relativeFrom="margin">
              <wp:posOffset>427355</wp:posOffset>
            </wp:positionH>
            <wp:positionV relativeFrom="paragraph">
              <wp:posOffset>9525</wp:posOffset>
            </wp:positionV>
            <wp:extent cx="1906832" cy="3305175"/>
            <wp:effectExtent l="0" t="0" r="0" b="0"/>
            <wp:wrapNone/>
            <wp:docPr id="186293602" name="Picture 10" descr="A green screen with white circl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3602" name="Picture 10" descr="A green screen with white circles&#10;&#10;Description automatically generated with low confidenc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3986" t="18303" r="37266" b="5990"/>
                    <a:stretch/>
                  </pic:blipFill>
                  <pic:spPr bwMode="auto">
                    <a:xfrm>
                      <a:off x="0" y="0"/>
                      <a:ext cx="1906832" cy="3305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19A02D" w14:textId="5D870611" w:rsidR="00C96B5F" w:rsidRDefault="00C96B5F" w:rsidP="00CC24C0">
      <w:pPr>
        <w:ind w:firstLine="720"/>
        <w:rPr>
          <w:color w:val="000000"/>
        </w:rPr>
      </w:pPr>
    </w:p>
    <w:p w14:paraId="3814BE9D" w14:textId="7156F8E2" w:rsidR="00725E00" w:rsidRDefault="00725E00" w:rsidP="00CC24C0">
      <w:pPr>
        <w:ind w:firstLine="720"/>
        <w:rPr>
          <w:noProof/>
          <w:color w:val="000000"/>
        </w:rPr>
      </w:pPr>
      <w:r>
        <w:rPr>
          <w:noProof/>
          <w:color w:val="000000"/>
        </w:rPr>
        <mc:AlternateContent>
          <mc:Choice Requires="wps">
            <w:drawing>
              <wp:anchor distT="0" distB="0" distL="114300" distR="114300" simplePos="0" relativeHeight="251676672" behindDoc="0" locked="0" layoutInCell="1" allowOverlap="1" wp14:anchorId="39F98E8D" wp14:editId="5FE26199">
                <wp:simplePos x="0" y="0"/>
                <wp:positionH relativeFrom="column">
                  <wp:posOffset>1456055</wp:posOffset>
                </wp:positionH>
                <wp:positionV relativeFrom="paragraph">
                  <wp:posOffset>86073</wp:posOffset>
                </wp:positionV>
                <wp:extent cx="1238250" cy="2628900"/>
                <wp:effectExtent l="0" t="0" r="0" b="0"/>
                <wp:wrapNone/>
                <wp:docPr id="515725673" name="Text Box 16"/>
                <wp:cNvGraphicFramePr/>
                <a:graphic xmlns:a="http://schemas.openxmlformats.org/drawingml/2006/main">
                  <a:graphicData uri="http://schemas.microsoft.com/office/word/2010/wordprocessingShape">
                    <wps:wsp>
                      <wps:cNvSpPr txBox="1"/>
                      <wps:spPr>
                        <a:xfrm rot="21185507">
                          <a:off x="0" y="0"/>
                          <a:ext cx="1238250" cy="2628900"/>
                        </a:xfrm>
                        <a:prstGeom prst="rect">
                          <a:avLst/>
                        </a:prstGeom>
                        <a:solidFill>
                          <a:schemeClr val="lt1">
                            <a:alpha val="0"/>
                          </a:schemeClr>
                        </a:solidFill>
                        <a:ln w="6350">
                          <a:noFill/>
                        </a:ln>
                      </wps:spPr>
                      <wps:txbx>
                        <w:txbxContent>
                          <w:p w14:paraId="5934946E" w14:textId="512F30E1" w:rsidR="00725E00" w:rsidRP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3.0 mm</w:t>
                            </w:r>
                          </w:p>
                          <w:p w14:paraId="4C104AB8" w14:textId="77777777" w:rsidR="00725E00" w:rsidRPr="00725E00" w:rsidRDefault="00725E00" w:rsidP="00725E00">
                            <w:pPr>
                              <w:spacing w:line="240" w:lineRule="auto"/>
                              <w:rPr>
                                <w:rFonts w:cs="Times New Roman"/>
                                <w:color w:val="000000"/>
                                <w:sz w:val="26"/>
                                <w:szCs w:val="26"/>
                              </w:rPr>
                            </w:pPr>
                          </w:p>
                          <w:p w14:paraId="32BC3D9B" w14:textId="77777777" w:rsidR="00725E00" w:rsidRPr="00725E00" w:rsidRDefault="00725E00" w:rsidP="00725E00">
                            <w:pPr>
                              <w:spacing w:line="240" w:lineRule="auto"/>
                              <w:rPr>
                                <w:rFonts w:cs="Times New Roman"/>
                                <w:color w:val="000000"/>
                                <w:sz w:val="30"/>
                                <w:szCs w:val="30"/>
                              </w:rPr>
                            </w:pPr>
                          </w:p>
                          <w:p w14:paraId="46D3D9B6" w14:textId="3FD83C22" w:rsidR="00725E00" w:rsidRP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2.5 mm</w:t>
                            </w:r>
                          </w:p>
                          <w:p w14:paraId="3D957C4C" w14:textId="77777777" w:rsidR="00725E00" w:rsidRPr="00725E00" w:rsidRDefault="00725E00" w:rsidP="00725E00">
                            <w:pPr>
                              <w:spacing w:line="240" w:lineRule="auto"/>
                              <w:rPr>
                                <w:rFonts w:cs="Times New Roman"/>
                                <w:color w:val="000000"/>
                                <w:sz w:val="26"/>
                                <w:szCs w:val="26"/>
                              </w:rPr>
                            </w:pPr>
                          </w:p>
                          <w:p w14:paraId="52E9038E" w14:textId="77777777" w:rsidR="00725E00" w:rsidRPr="00725E00" w:rsidRDefault="00725E00" w:rsidP="00725E00">
                            <w:pPr>
                              <w:spacing w:line="240" w:lineRule="auto"/>
                              <w:rPr>
                                <w:rFonts w:cs="Times New Roman"/>
                                <w:color w:val="000000"/>
                                <w:sz w:val="12"/>
                                <w:szCs w:val="12"/>
                              </w:rPr>
                            </w:pPr>
                          </w:p>
                          <w:p w14:paraId="2F892FAD" w14:textId="10033475" w:rsidR="00725E00" w:rsidRP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2.0 mm</w:t>
                            </w:r>
                          </w:p>
                          <w:p w14:paraId="478E2AD2" w14:textId="77777777" w:rsidR="00725E00" w:rsidRPr="00725E00" w:rsidRDefault="00725E00" w:rsidP="00725E00">
                            <w:pPr>
                              <w:spacing w:line="240" w:lineRule="auto"/>
                              <w:rPr>
                                <w:rFonts w:cs="Times New Roman"/>
                                <w:color w:val="000000"/>
                                <w:sz w:val="26"/>
                                <w:szCs w:val="26"/>
                              </w:rPr>
                            </w:pPr>
                          </w:p>
                          <w:p w14:paraId="5E3F8DFC" w14:textId="082EC93A" w:rsidR="00725E00" w:rsidRP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1.5 mm</w:t>
                            </w:r>
                          </w:p>
                          <w:p w14:paraId="05F5FED0" w14:textId="77777777" w:rsidR="00725E00" w:rsidRPr="00725E00" w:rsidRDefault="00725E00" w:rsidP="00725E00">
                            <w:pPr>
                              <w:spacing w:line="240" w:lineRule="auto"/>
                              <w:rPr>
                                <w:rFonts w:cs="Times New Roman"/>
                                <w:color w:val="000000"/>
                                <w:sz w:val="16"/>
                                <w:szCs w:val="16"/>
                              </w:rPr>
                            </w:pPr>
                          </w:p>
                          <w:p w14:paraId="4B01D3F3" w14:textId="0DB94D88" w:rsid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1.0 mm</w:t>
                            </w:r>
                          </w:p>
                          <w:p w14:paraId="0207FA10" w14:textId="77777777" w:rsidR="00725E00" w:rsidRPr="00725E00" w:rsidRDefault="00725E00" w:rsidP="00725E00">
                            <w:pPr>
                              <w:spacing w:line="240" w:lineRule="auto"/>
                              <w:rPr>
                                <w:rFonts w:cs="Times New Roman"/>
                                <w:color w:val="000000"/>
                                <w:sz w:val="4"/>
                                <w:szCs w:val="4"/>
                              </w:rPr>
                            </w:pPr>
                          </w:p>
                          <w:p w14:paraId="17413D7C" w14:textId="023314F6" w:rsidR="00725E00" w:rsidRDefault="00725E00" w:rsidP="00725E00">
                            <w:pPr>
                              <w:spacing w:line="240" w:lineRule="auto"/>
                            </w:pPr>
                            <w:r w:rsidRPr="00725E00">
                              <w:rPr>
                                <w:rFonts w:ascii="Cambria Math" w:hAnsi="Cambria Math" w:cs="Cambria Math"/>
                                <w:color w:val="000000"/>
                                <w:sz w:val="26"/>
                                <w:szCs w:val="26"/>
                              </w:rPr>
                              <w:t>⌀</w:t>
                            </w:r>
                            <w:r w:rsidRPr="00725E00">
                              <w:rPr>
                                <w:rFonts w:cs="Times New Roman"/>
                                <w:color w:val="000000"/>
                                <w:sz w:val="26"/>
                                <w:szCs w:val="26"/>
                              </w:rPr>
                              <w:t xml:space="preserve"> 0.5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F98E8D" id="Text Box 16" o:spid="_x0000_s1043" type="#_x0000_t202" style="position:absolute;left:0;text-align:left;margin-left:114.65pt;margin-top:6.8pt;width:97.5pt;height:207pt;rotation:-452737fd;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" fillcolor="white [3201]" stroked="f" strokeweight=".5pt">
                <v:fill opacity="0"/>
                <v:textbox>
                  <w:txbxContent>
                    <w:p w14:paraId="5934946E" w14:textId="512F30E1" w:rsidR="00725E00" w:rsidRP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3.0 mm</w:t>
                      </w:r>
                    </w:p>
                    <w:p w14:paraId="4C104AB8" w14:textId="77777777" w:rsidR="00725E00" w:rsidRPr="00725E00" w:rsidRDefault="00725E00" w:rsidP="00725E00">
                      <w:pPr>
                        <w:spacing w:line="240" w:lineRule="auto"/>
                        <w:rPr>
                          <w:rFonts w:cs="Times New Roman"/>
                          <w:color w:val="000000"/>
                          <w:sz w:val="26"/>
                          <w:szCs w:val="26"/>
                        </w:rPr>
                      </w:pPr>
                    </w:p>
                    <w:p w14:paraId="32BC3D9B" w14:textId="77777777" w:rsidR="00725E00" w:rsidRPr="00725E00" w:rsidRDefault="00725E00" w:rsidP="00725E00">
                      <w:pPr>
                        <w:spacing w:line="240" w:lineRule="auto"/>
                        <w:rPr>
                          <w:rFonts w:cs="Times New Roman"/>
                          <w:color w:val="000000"/>
                          <w:sz w:val="30"/>
                          <w:szCs w:val="30"/>
                        </w:rPr>
                      </w:pPr>
                    </w:p>
                    <w:p w14:paraId="46D3D9B6" w14:textId="3FD83C22" w:rsidR="00725E00" w:rsidRP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2.5 mm</w:t>
                      </w:r>
                    </w:p>
                    <w:p w14:paraId="3D957C4C" w14:textId="77777777" w:rsidR="00725E00" w:rsidRPr="00725E00" w:rsidRDefault="00725E00" w:rsidP="00725E00">
                      <w:pPr>
                        <w:spacing w:line="240" w:lineRule="auto"/>
                        <w:rPr>
                          <w:rFonts w:cs="Times New Roman"/>
                          <w:color w:val="000000"/>
                          <w:sz w:val="26"/>
                          <w:szCs w:val="26"/>
                        </w:rPr>
                      </w:pPr>
                    </w:p>
                    <w:p w14:paraId="52E9038E" w14:textId="77777777" w:rsidR="00725E00" w:rsidRPr="00725E00" w:rsidRDefault="00725E00" w:rsidP="00725E00">
                      <w:pPr>
                        <w:spacing w:line="240" w:lineRule="auto"/>
                        <w:rPr>
                          <w:rFonts w:cs="Times New Roman"/>
                          <w:color w:val="000000"/>
                          <w:sz w:val="12"/>
                          <w:szCs w:val="12"/>
                        </w:rPr>
                      </w:pPr>
                    </w:p>
                    <w:p w14:paraId="2F892FAD" w14:textId="10033475" w:rsidR="00725E00" w:rsidRP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2.0 mm</w:t>
                      </w:r>
                    </w:p>
                    <w:p w14:paraId="478E2AD2" w14:textId="77777777" w:rsidR="00725E00" w:rsidRPr="00725E00" w:rsidRDefault="00725E00" w:rsidP="00725E00">
                      <w:pPr>
                        <w:spacing w:line="240" w:lineRule="auto"/>
                        <w:rPr>
                          <w:rFonts w:cs="Times New Roman"/>
                          <w:color w:val="000000"/>
                          <w:sz w:val="26"/>
                          <w:szCs w:val="26"/>
                        </w:rPr>
                      </w:pPr>
                    </w:p>
                    <w:p w14:paraId="5E3F8DFC" w14:textId="082EC93A" w:rsidR="00725E00" w:rsidRP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1.5 mm</w:t>
                      </w:r>
                    </w:p>
                    <w:p w14:paraId="05F5FED0" w14:textId="77777777" w:rsidR="00725E00" w:rsidRPr="00725E00" w:rsidRDefault="00725E00" w:rsidP="00725E00">
                      <w:pPr>
                        <w:spacing w:line="240" w:lineRule="auto"/>
                        <w:rPr>
                          <w:rFonts w:cs="Times New Roman"/>
                          <w:color w:val="000000"/>
                          <w:sz w:val="16"/>
                          <w:szCs w:val="16"/>
                        </w:rPr>
                      </w:pPr>
                    </w:p>
                    <w:p w14:paraId="4B01D3F3" w14:textId="0DB94D88" w:rsidR="00725E00" w:rsidRDefault="00725E00" w:rsidP="00725E00">
                      <w:pPr>
                        <w:spacing w:line="240" w:lineRule="auto"/>
                        <w:rPr>
                          <w:rFonts w:cs="Times New Roman"/>
                          <w:color w:val="000000"/>
                          <w:sz w:val="26"/>
                          <w:szCs w:val="26"/>
                        </w:rPr>
                      </w:pPr>
                      <w:r w:rsidRPr="00725E00">
                        <w:rPr>
                          <w:rFonts w:ascii="Cambria Math" w:hAnsi="Cambria Math" w:cs="Cambria Math"/>
                          <w:color w:val="000000"/>
                          <w:sz w:val="26"/>
                          <w:szCs w:val="26"/>
                        </w:rPr>
                        <w:t>⌀</w:t>
                      </w:r>
                      <w:r w:rsidRPr="00725E00">
                        <w:rPr>
                          <w:rFonts w:cs="Times New Roman"/>
                          <w:color w:val="000000"/>
                          <w:sz w:val="26"/>
                          <w:szCs w:val="26"/>
                        </w:rPr>
                        <w:t xml:space="preserve"> 1.0 mm</w:t>
                      </w:r>
                    </w:p>
                    <w:p w14:paraId="0207FA10" w14:textId="77777777" w:rsidR="00725E00" w:rsidRPr="00725E00" w:rsidRDefault="00725E00" w:rsidP="00725E00">
                      <w:pPr>
                        <w:spacing w:line="240" w:lineRule="auto"/>
                        <w:rPr>
                          <w:rFonts w:cs="Times New Roman"/>
                          <w:color w:val="000000"/>
                          <w:sz w:val="4"/>
                          <w:szCs w:val="4"/>
                        </w:rPr>
                      </w:pPr>
                    </w:p>
                    <w:p w14:paraId="17413D7C" w14:textId="023314F6" w:rsidR="00725E00" w:rsidRDefault="00725E00" w:rsidP="00725E00">
                      <w:pPr>
                        <w:spacing w:line="240" w:lineRule="auto"/>
                      </w:pPr>
                      <w:r w:rsidRPr="00725E00">
                        <w:rPr>
                          <w:rFonts w:ascii="Cambria Math" w:hAnsi="Cambria Math" w:cs="Cambria Math"/>
                          <w:color w:val="000000"/>
                          <w:sz w:val="26"/>
                          <w:szCs w:val="26"/>
                        </w:rPr>
                        <w:t>⌀</w:t>
                      </w:r>
                      <w:r w:rsidRPr="00725E00">
                        <w:rPr>
                          <w:rFonts w:cs="Times New Roman"/>
                          <w:color w:val="000000"/>
                          <w:sz w:val="26"/>
                          <w:szCs w:val="26"/>
                        </w:rPr>
                        <w:t xml:space="preserve"> 0.5 mm</w:t>
                      </w:r>
                    </w:p>
                  </w:txbxContent>
                </v:textbox>
              </v:shape>
            </w:pict>
          </mc:Fallback>
        </mc:AlternateContent>
      </w:r>
    </w:p>
    <w:p w14:paraId="0A00E5A1" w14:textId="0017E1EE" w:rsidR="00C96B5F" w:rsidRDefault="00C96B5F" w:rsidP="00CC24C0">
      <w:pPr>
        <w:ind w:firstLine="720"/>
        <w:rPr>
          <w:color w:val="000000"/>
        </w:rPr>
      </w:pPr>
    </w:p>
    <w:p w14:paraId="2B47EDA9" w14:textId="77777777" w:rsidR="00C96B5F" w:rsidRDefault="00C96B5F" w:rsidP="00CC24C0">
      <w:pPr>
        <w:ind w:firstLine="720"/>
      </w:pPr>
    </w:p>
    <w:p w14:paraId="27D64080" w14:textId="77777777" w:rsidR="00725E00" w:rsidRDefault="00725E00" w:rsidP="00CC24C0">
      <w:pPr>
        <w:ind w:firstLine="720"/>
      </w:pPr>
    </w:p>
    <w:p w14:paraId="669C7A5E" w14:textId="77777777" w:rsidR="00725E00" w:rsidRDefault="00725E00" w:rsidP="00CC24C0">
      <w:pPr>
        <w:ind w:firstLine="720"/>
      </w:pPr>
    </w:p>
    <w:p w14:paraId="14B326ED" w14:textId="77777777" w:rsidR="00725E00" w:rsidRDefault="00725E00" w:rsidP="00CC24C0">
      <w:pPr>
        <w:ind w:firstLine="720"/>
      </w:pPr>
    </w:p>
    <w:p w14:paraId="4D3C704A" w14:textId="3630EBDB" w:rsidR="00A42D49" w:rsidRPr="00A42D49" w:rsidRDefault="00A42D49" w:rsidP="00CC24C0">
      <w:r>
        <w:t xml:space="preserve"> </w:t>
      </w:r>
    </w:p>
    <w:p w14:paraId="529A4D44" w14:textId="77777777" w:rsidR="008A4888" w:rsidRDefault="008A4888" w:rsidP="008A4888"/>
    <w:p w14:paraId="189F6A4A" w14:textId="257E0DEE" w:rsidR="008A4888" w:rsidRPr="008A4888" w:rsidRDefault="008B50C1" w:rsidP="008B50C1">
      <w:pPr>
        <w:ind w:firstLine="720"/>
      </w:pPr>
      <w:r>
        <w:rPr>
          <w:rFonts w:cs="Times New Roman"/>
        </w:rPr>
        <w:t xml:space="preserve"> </w:t>
      </w:r>
    </w:p>
    <w:p w14:paraId="16CF1A07" w14:textId="77777777" w:rsidR="008A4888" w:rsidRDefault="008A4888" w:rsidP="008A4888"/>
    <w:p w14:paraId="3A3A4B68" w14:textId="77777777" w:rsidR="00EC26C3" w:rsidRDefault="00EC26C3" w:rsidP="008A4888"/>
    <w:p w14:paraId="00FAD86C" w14:textId="4B797112" w:rsidR="008A4888" w:rsidRPr="0051159B" w:rsidRDefault="009634B2" w:rsidP="009634B2">
      <w:r>
        <w:t xml:space="preserve">          </w:t>
      </w:r>
      <w:r w:rsidR="00EC26C3">
        <w:t xml:space="preserve">Figure </w:t>
      </w:r>
      <w:r>
        <w:t>10</w:t>
      </w:r>
      <w:r w:rsidR="00EC26C3">
        <w:t xml:space="preserve">. Air </w:t>
      </w:r>
      <w:r>
        <w:t>v</w:t>
      </w:r>
      <w:r w:rsidR="00EC26C3">
        <w:t xml:space="preserve">oids </w:t>
      </w:r>
      <w:r>
        <w:t>g</w:t>
      </w:r>
      <w:r w:rsidR="00EC26C3">
        <w:t xml:space="preserve">eometry                       Figure </w:t>
      </w:r>
      <w:r>
        <w:t>11</w:t>
      </w:r>
      <w:r w:rsidR="00EC26C3">
        <w:t xml:space="preserve">. Line </w:t>
      </w:r>
      <w:r>
        <w:t>p</w:t>
      </w:r>
      <w:r w:rsidR="00EC26C3">
        <w:t xml:space="preserve">air </w:t>
      </w:r>
      <w:r>
        <w:t>g</w:t>
      </w:r>
      <w:r w:rsidR="00EC26C3">
        <w:t xml:space="preserve">auge </w:t>
      </w:r>
      <w:r>
        <w:t>g</w:t>
      </w:r>
      <w:r w:rsidR="00EC26C3">
        <w:t>eometry</w:t>
      </w:r>
    </w:p>
    <w:p w14:paraId="5B666FD7" w14:textId="070C28F0" w:rsidR="004F08CE" w:rsidRDefault="00F472B0" w:rsidP="00F472B0">
      <w:pPr>
        <w:jc w:val="center"/>
        <w:rPr>
          <w:rFonts w:cs="Times New Roman"/>
        </w:rPr>
      </w:pPr>
      <w:r>
        <w:rPr>
          <w:rFonts w:cs="Times New Roman"/>
          <w:noProof/>
        </w:rPr>
        <w:lastRenderedPageBreak/>
        <mc:AlternateContent>
          <mc:Choice Requires="wps">
            <w:drawing>
              <wp:anchor distT="0" distB="0" distL="114300" distR="114300" simplePos="0" relativeHeight="251686912" behindDoc="0" locked="0" layoutInCell="1" allowOverlap="1" wp14:anchorId="251902D4" wp14:editId="60EBF035">
                <wp:simplePos x="0" y="0"/>
                <wp:positionH relativeFrom="column">
                  <wp:posOffset>3076574</wp:posOffset>
                </wp:positionH>
                <wp:positionV relativeFrom="paragraph">
                  <wp:posOffset>3204209</wp:posOffset>
                </wp:positionV>
                <wp:extent cx="1209675" cy="104775"/>
                <wp:effectExtent l="0" t="0" r="28575" b="28575"/>
                <wp:wrapNone/>
                <wp:docPr id="505878792" name="Straight Connector 4"/>
                <wp:cNvGraphicFramePr/>
                <a:graphic xmlns:a="http://schemas.openxmlformats.org/drawingml/2006/main">
                  <a:graphicData uri="http://schemas.microsoft.com/office/word/2010/wordprocessingShape">
                    <wps:wsp>
                      <wps:cNvCnPr/>
                      <wps:spPr>
                        <a:xfrm flipH="1" flipV="1">
                          <a:off x="0" y="0"/>
                          <a:ext cx="1209675" cy="104775"/>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BF56D13" id="Straight Connector 4"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25pt,252.3pt" to="337.5pt,2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" strokecolor="black [3040]" strokeweight="1.25pt"/>
            </w:pict>
          </mc:Fallback>
        </mc:AlternateContent>
      </w:r>
      <w:r>
        <w:rPr>
          <w:rFonts w:cs="Times New Roman"/>
          <w:noProof/>
        </w:rPr>
        <mc:AlternateContent>
          <mc:Choice Requires="wps">
            <w:drawing>
              <wp:anchor distT="0" distB="0" distL="114300" distR="114300" simplePos="0" relativeHeight="251681792" behindDoc="0" locked="0" layoutInCell="1" allowOverlap="1" wp14:anchorId="42DC4B11" wp14:editId="408847E2">
                <wp:simplePos x="0" y="0"/>
                <wp:positionH relativeFrom="column">
                  <wp:posOffset>4267200</wp:posOffset>
                </wp:positionH>
                <wp:positionV relativeFrom="paragraph">
                  <wp:posOffset>3161665</wp:posOffset>
                </wp:positionV>
                <wp:extent cx="885825" cy="447675"/>
                <wp:effectExtent l="0" t="0" r="9525" b="9525"/>
                <wp:wrapNone/>
                <wp:docPr id="1941328038" name="Text Box 3"/>
                <wp:cNvGraphicFramePr/>
                <a:graphic xmlns:a="http://schemas.openxmlformats.org/drawingml/2006/main">
                  <a:graphicData uri="http://schemas.microsoft.com/office/word/2010/wordprocessingShape">
                    <wps:wsp>
                      <wps:cNvSpPr txBox="1"/>
                      <wps:spPr>
                        <a:xfrm>
                          <a:off x="0" y="0"/>
                          <a:ext cx="885825" cy="447675"/>
                        </a:xfrm>
                        <a:prstGeom prst="rect">
                          <a:avLst/>
                        </a:prstGeom>
                        <a:solidFill>
                          <a:schemeClr val="lt1"/>
                        </a:solidFill>
                        <a:ln w="6350">
                          <a:noFill/>
                        </a:ln>
                      </wps:spPr>
                      <wps:txbx>
                        <w:txbxContent>
                          <w:p w14:paraId="0E26C6BE" w14:textId="29552912" w:rsidR="00F472B0" w:rsidRDefault="00F472B0" w:rsidP="00F472B0">
                            <w:r>
                              <w:t>1 mm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DC4B11" id="_x0000_s1044" type="#_x0000_t202" style="position:absolute;left:0;text-align:left;margin-left:336pt;margin-top:248.95pt;width:69.75pt;height:35.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C+MAIAAFsEAAAOAAAAZHJzL2Uyb0RvYy54bWysVE2P2jAQvVfqf7B8LwEKLBs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" fillcolor="white [3201]" stroked="f" strokeweight=".5pt">
                <v:textbox>
                  <w:txbxContent>
                    <w:p w14:paraId="0E26C6BE" w14:textId="29552912" w:rsidR="00F472B0" w:rsidRDefault="00F472B0" w:rsidP="00F472B0">
                      <w:r>
                        <w:t>1 mm Cu</w:t>
                      </w:r>
                    </w:p>
                  </w:txbxContent>
                </v:textbox>
              </v:shape>
            </w:pict>
          </mc:Fallback>
        </mc:AlternateContent>
      </w:r>
      <w:r>
        <w:rPr>
          <w:rFonts w:cs="Times New Roman"/>
          <w:noProof/>
        </w:rPr>
        <mc:AlternateContent>
          <mc:Choice Requires="wps">
            <w:drawing>
              <wp:anchor distT="0" distB="0" distL="114300" distR="114300" simplePos="0" relativeHeight="251688960" behindDoc="0" locked="0" layoutInCell="1" allowOverlap="1" wp14:anchorId="56D8E6F4" wp14:editId="79DBA06B">
                <wp:simplePos x="0" y="0"/>
                <wp:positionH relativeFrom="column">
                  <wp:posOffset>3990974</wp:posOffset>
                </wp:positionH>
                <wp:positionV relativeFrom="paragraph">
                  <wp:posOffset>1794510</wp:posOffset>
                </wp:positionV>
                <wp:extent cx="295275" cy="152400"/>
                <wp:effectExtent l="0" t="0" r="28575" b="19050"/>
                <wp:wrapNone/>
                <wp:docPr id="1506868664" name="Straight Connector 4"/>
                <wp:cNvGraphicFramePr/>
                <a:graphic xmlns:a="http://schemas.openxmlformats.org/drawingml/2006/main">
                  <a:graphicData uri="http://schemas.microsoft.com/office/word/2010/wordprocessingShape">
                    <wps:wsp>
                      <wps:cNvCnPr/>
                      <wps:spPr>
                        <a:xfrm flipH="1">
                          <a:off x="0" y="0"/>
                          <a:ext cx="295275" cy="15240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59F9B81" id="Straight Connector 4"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25pt,141.3pt" to="337.5pt,1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" strokecolor="black [3040]" strokeweight="1.25pt"/>
            </w:pict>
          </mc:Fallback>
        </mc:AlternateContent>
      </w:r>
      <w:r>
        <w:rPr>
          <w:rFonts w:cs="Times New Roman"/>
          <w:noProof/>
        </w:rPr>
        <mc:AlternateContent>
          <mc:Choice Requires="wps">
            <w:drawing>
              <wp:anchor distT="0" distB="0" distL="114300" distR="114300" simplePos="0" relativeHeight="251684864" behindDoc="0" locked="0" layoutInCell="1" allowOverlap="1" wp14:anchorId="751F328E" wp14:editId="7798C0DD">
                <wp:simplePos x="0" y="0"/>
                <wp:positionH relativeFrom="column">
                  <wp:posOffset>904875</wp:posOffset>
                </wp:positionH>
                <wp:positionV relativeFrom="paragraph">
                  <wp:posOffset>518160</wp:posOffset>
                </wp:positionV>
                <wp:extent cx="828675" cy="676275"/>
                <wp:effectExtent l="0" t="0" r="28575" b="28575"/>
                <wp:wrapNone/>
                <wp:docPr id="484029117" name="Straight Connector 4"/>
                <wp:cNvGraphicFramePr/>
                <a:graphic xmlns:a="http://schemas.openxmlformats.org/drawingml/2006/main">
                  <a:graphicData uri="http://schemas.microsoft.com/office/word/2010/wordprocessingShape">
                    <wps:wsp>
                      <wps:cNvCnPr/>
                      <wps:spPr>
                        <a:xfrm>
                          <a:off x="0" y="0"/>
                          <a:ext cx="828675" cy="676275"/>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6F0B3F8C" id="Straight Connector 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71.25pt,40.8pt" to="136.5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" strokecolor="black [3040]" strokeweight="1.25pt"/>
            </w:pict>
          </mc:Fallback>
        </mc:AlternateContent>
      </w:r>
      <w:r>
        <w:rPr>
          <w:rFonts w:cs="Times New Roman"/>
          <w:noProof/>
        </w:rPr>
        <mc:AlternateContent>
          <mc:Choice Requires="wps">
            <w:drawing>
              <wp:anchor distT="0" distB="0" distL="114300" distR="114300" simplePos="0" relativeHeight="251683840" behindDoc="0" locked="0" layoutInCell="1" allowOverlap="1" wp14:anchorId="15E47342" wp14:editId="48721117">
                <wp:simplePos x="0" y="0"/>
                <wp:positionH relativeFrom="column">
                  <wp:posOffset>4276725</wp:posOffset>
                </wp:positionH>
                <wp:positionV relativeFrom="paragraph">
                  <wp:posOffset>1642110</wp:posOffset>
                </wp:positionV>
                <wp:extent cx="1019175" cy="447675"/>
                <wp:effectExtent l="0" t="0" r="9525" b="9525"/>
                <wp:wrapNone/>
                <wp:docPr id="857587404" name="Text Box 3"/>
                <wp:cNvGraphicFramePr/>
                <a:graphic xmlns:a="http://schemas.openxmlformats.org/drawingml/2006/main">
                  <a:graphicData uri="http://schemas.microsoft.com/office/word/2010/wordprocessingShape">
                    <wps:wsp>
                      <wps:cNvSpPr txBox="1"/>
                      <wps:spPr>
                        <a:xfrm>
                          <a:off x="0" y="0"/>
                          <a:ext cx="1019175" cy="447675"/>
                        </a:xfrm>
                        <a:prstGeom prst="rect">
                          <a:avLst/>
                        </a:prstGeom>
                        <a:solidFill>
                          <a:schemeClr val="lt1"/>
                        </a:solidFill>
                        <a:ln w="6350">
                          <a:noFill/>
                        </a:ln>
                      </wps:spPr>
                      <wps:txbx>
                        <w:txbxContent>
                          <w:p w14:paraId="4C24B37B" w14:textId="1627BC3D" w:rsidR="00F472B0" w:rsidRDefault="00F472B0" w:rsidP="00F472B0">
                            <w:r>
                              <w:t xml:space="preserve">300 </w:t>
                            </w:r>
                            <w:r>
                              <w:rPr>
                                <w:rFonts w:cs="Times New Roman"/>
                              </w:rPr>
                              <w:t>µ</w:t>
                            </w:r>
                            <w:r>
                              <w:t>m GOS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E47342" id="_x0000_s1045" type="#_x0000_t202" style="position:absolute;left:0;text-align:left;margin-left:336.75pt;margin-top:129.3pt;width:80.25pt;height:35.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" fillcolor="white [3201]" stroked="f" strokeweight=".5pt">
                <v:textbox>
                  <w:txbxContent>
                    <w:p w14:paraId="4C24B37B" w14:textId="1627BC3D" w:rsidR="00F472B0" w:rsidRDefault="00F472B0" w:rsidP="00F472B0">
                      <w:r>
                        <w:t xml:space="preserve">300 </w:t>
                      </w:r>
                      <w:r>
                        <w:rPr>
                          <w:rFonts w:cs="Times New Roman"/>
                        </w:rPr>
                        <w:t>µ</w:t>
                      </w:r>
                      <w:r>
                        <w:t>m GOS</w:t>
                      </w:r>
                    </w:p>
                  </w:txbxContent>
                </v:textbox>
              </v:shape>
            </w:pict>
          </mc:Fallback>
        </mc:AlternateContent>
      </w:r>
      <w:r>
        <w:rPr>
          <w:rFonts w:cs="Times New Roman"/>
          <w:noProof/>
        </w:rPr>
        <mc:AlternateContent>
          <mc:Choice Requires="wps">
            <w:drawing>
              <wp:anchor distT="0" distB="0" distL="114300" distR="114300" simplePos="0" relativeHeight="251679744" behindDoc="0" locked="0" layoutInCell="1" allowOverlap="1" wp14:anchorId="1874CE66" wp14:editId="6C8810E0">
                <wp:simplePos x="0" y="0"/>
                <wp:positionH relativeFrom="column">
                  <wp:posOffset>190500</wp:posOffset>
                </wp:positionH>
                <wp:positionV relativeFrom="paragraph">
                  <wp:posOffset>337185</wp:posOffset>
                </wp:positionV>
                <wp:extent cx="885825" cy="447675"/>
                <wp:effectExtent l="0" t="0" r="9525" b="9525"/>
                <wp:wrapNone/>
                <wp:docPr id="792890095" name="Text Box 3"/>
                <wp:cNvGraphicFramePr/>
                <a:graphic xmlns:a="http://schemas.openxmlformats.org/drawingml/2006/main">
                  <a:graphicData uri="http://schemas.microsoft.com/office/word/2010/wordprocessingShape">
                    <wps:wsp>
                      <wps:cNvSpPr txBox="1"/>
                      <wps:spPr>
                        <a:xfrm>
                          <a:off x="0" y="0"/>
                          <a:ext cx="885825" cy="447675"/>
                        </a:xfrm>
                        <a:prstGeom prst="rect">
                          <a:avLst/>
                        </a:prstGeom>
                        <a:solidFill>
                          <a:schemeClr val="lt1"/>
                        </a:solidFill>
                        <a:ln w="6350">
                          <a:noFill/>
                        </a:ln>
                      </wps:spPr>
                      <wps:txbx>
                        <w:txbxContent>
                          <w:p w14:paraId="48CB51E2" w14:textId="0214D83F" w:rsidR="00F472B0" w:rsidRDefault="00F472B0">
                            <w:r>
                              <w:t>1 mm Pb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74CE66" id="_x0000_s1046" type="#_x0000_t202" style="position:absolute;left:0;text-align:left;margin-left:15pt;margin-top:26.55pt;width:69.75pt;height:35.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7PMQIAAFsEAAAOAAAAZHJzL2Uyb0RvYy54bWysVE2P2jAQvVfqf7B8LwEKLBs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" fillcolor="white [3201]" stroked="f" strokeweight=".5pt">
                <v:textbox>
                  <w:txbxContent>
                    <w:p w14:paraId="48CB51E2" w14:textId="0214D83F" w:rsidR="00F472B0" w:rsidRDefault="00F472B0">
                      <w:r>
                        <w:t>1 mm Pb</w:t>
                      </w:r>
                    </w:p>
                  </w:txbxContent>
                </v:textbox>
              </v:shape>
            </w:pict>
          </mc:Fallback>
        </mc:AlternateContent>
      </w:r>
      <w:r>
        <w:rPr>
          <w:rFonts w:cs="Times New Roman"/>
          <w:noProof/>
        </w:rPr>
        <w:drawing>
          <wp:inline distT="0" distB="0" distL="0" distR="0" wp14:anchorId="26ABE803" wp14:editId="068F0705">
            <wp:extent cx="4343271" cy="5305425"/>
            <wp:effectExtent l="0" t="0" r="635" b="0"/>
            <wp:docPr id="1088606863" name="Picture 2" descr="A blue yellow and pink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06863" name="Picture 2" descr="A blue yellow and pink rectangle&#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4353459" cy="5317870"/>
                    </a:xfrm>
                    <a:prstGeom prst="rect">
                      <a:avLst/>
                    </a:prstGeom>
                  </pic:spPr>
                </pic:pic>
              </a:graphicData>
            </a:graphic>
          </wp:inline>
        </w:drawing>
      </w:r>
    </w:p>
    <w:p w14:paraId="0217CBFB" w14:textId="5FFC28BD" w:rsidR="00A04A4C" w:rsidRDefault="00F472B0" w:rsidP="00A04A4C">
      <w:pPr>
        <w:jc w:val="center"/>
        <w:rPr>
          <w:rFonts w:cs="Times New Roman"/>
        </w:rPr>
      </w:pPr>
      <w:r>
        <w:rPr>
          <w:rFonts w:cs="Times New Roman"/>
        </w:rPr>
        <w:t xml:space="preserve">Figure </w:t>
      </w:r>
      <w:r w:rsidR="009634B2">
        <w:rPr>
          <w:rFonts w:cs="Times New Roman"/>
        </w:rPr>
        <w:t>12</w:t>
      </w:r>
      <w:r>
        <w:rPr>
          <w:rFonts w:cs="Times New Roman"/>
        </w:rPr>
        <w:t xml:space="preserve">. </w:t>
      </w:r>
      <w:r w:rsidR="00A04A4C">
        <w:rPr>
          <w:rFonts w:cs="Times New Roman"/>
        </w:rPr>
        <w:t xml:space="preserve">Simulated </w:t>
      </w:r>
      <w:r w:rsidR="009634B2">
        <w:rPr>
          <w:rFonts w:cs="Times New Roman"/>
        </w:rPr>
        <w:t>f</w:t>
      </w:r>
      <w:r w:rsidR="00A04A4C">
        <w:rPr>
          <w:rFonts w:cs="Times New Roman"/>
        </w:rPr>
        <w:t xml:space="preserve">ilter </w:t>
      </w:r>
      <w:r w:rsidR="009634B2">
        <w:rPr>
          <w:rFonts w:cs="Times New Roman"/>
        </w:rPr>
        <w:t>g</w:t>
      </w:r>
      <w:r w:rsidR="00A04A4C">
        <w:rPr>
          <w:rFonts w:cs="Times New Roman"/>
        </w:rPr>
        <w:t>eometry</w:t>
      </w:r>
    </w:p>
    <w:p w14:paraId="37220F9C" w14:textId="77777777" w:rsidR="00A04A4C" w:rsidRDefault="00A04A4C" w:rsidP="00A04A4C">
      <w:pPr>
        <w:jc w:val="center"/>
        <w:rPr>
          <w:rFonts w:cs="Times New Roman"/>
        </w:rPr>
      </w:pPr>
    </w:p>
    <w:p w14:paraId="764EFC6D" w14:textId="77777777" w:rsidR="00A04A4C" w:rsidRDefault="00A04A4C" w:rsidP="00A04A4C">
      <w:pPr>
        <w:jc w:val="center"/>
        <w:rPr>
          <w:rFonts w:cs="Times New Roman"/>
        </w:rPr>
      </w:pPr>
    </w:p>
    <w:p w14:paraId="0425CDD1" w14:textId="77777777" w:rsidR="00A04A4C" w:rsidRDefault="00A04A4C" w:rsidP="00A04A4C">
      <w:pPr>
        <w:jc w:val="center"/>
        <w:rPr>
          <w:rFonts w:cs="Times New Roman"/>
        </w:rPr>
      </w:pPr>
    </w:p>
    <w:p w14:paraId="207D1FFB" w14:textId="77777777" w:rsidR="00A04A4C" w:rsidRDefault="00A04A4C" w:rsidP="00A04A4C">
      <w:pPr>
        <w:jc w:val="center"/>
        <w:rPr>
          <w:rFonts w:cs="Times New Roman"/>
        </w:rPr>
      </w:pPr>
    </w:p>
    <w:p w14:paraId="77E366C3" w14:textId="77777777" w:rsidR="00A04A4C" w:rsidRDefault="00A04A4C" w:rsidP="00A04A4C">
      <w:pPr>
        <w:jc w:val="center"/>
        <w:rPr>
          <w:rFonts w:cs="Times New Roman"/>
        </w:rPr>
      </w:pPr>
    </w:p>
    <w:p w14:paraId="5952DE29" w14:textId="77777777" w:rsidR="00A04A4C" w:rsidRDefault="00A04A4C" w:rsidP="00A04A4C">
      <w:pPr>
        <w:jc w:val="center"/>
        <w:rPr>
          <w:rFonts w:cs="Times New Roman"/>
        </w:rPr>
      </w:pPr>
    </w:p>
    <w:p w14:paraId="346635B8" w14:textId="77777777" w:rsidR="00A04A4C" w:rsidRDefault="00A04A4C" w:rsidP="00A04A4C">
      <w:pPr>
        <w:jc w:val="center"/>
        <w:rPr>
          <w:rFonts w:cs="Times New Roman"/>
        </w:rPr>
      </w:pPr>
    </w:p>
    <w:p w14:paraId="67F7CDAF" w14:textId="03735C24" w:rsidR="00A04A4C" w:rsidRDefault="00A04A4C" w:rsidP="00A04A4C">
      <w:pPr>
        <w:pStyle w:val="Heading3"/>
        <w:rPr>
          <w:rStyle w:val="Emphasis"/>
          <w:rFonts w:ascii="Times New Roman" w:hAnsi="Times New Roman"/>
          <w:i/>
          <w:iCs w:val="0"/>
        </w:rPr>
      </w:pPr>
      <w:bookmarkStart w:id="33" w:name="_Toc140665340"/>
      <w:r w:rsidRPr="00A04A4C">
        <w:rPr>
          <w:rStyle w:val="Emphasis"/>
          <w:rFonts w:ascii="Times New Roman" w:hAnsi="Times New Roman"/>
          <w:i/>
          <w:iCs w:val="0"/>
        </w:rPr>
        <w:lastRenderedPageBreak/>
        <w:t>Attenuation Correction</w:t>
      </w:r>
      <w:bookmarkEnd w:id="33"/>
    </w:p>
    <w:p w14:paraId="4865EC8D" w14:textId="5003DB7E" w:rsidR="009634B2" w:rsidRDefault="00A04A4C" w:rsidP="00A04A4C">
      <w:pPr>
        <w:ind w:firstLine="720"/>
      </w:pPr>
      <w:r>
        <w:t xml:space="preserve">The attenuation of photons through a thick material can be modeled using </w:t>
      </w:r>
      <w:r w:rsidR="00DD73B7">
        <w:t>equation</w:t>
      </w:r>
      <w:r w:rsidR="009634B2">
        <w:t xml:space="preserve"> 2.</w:t>
      </w:r>
      <w:r>
        <w:t xml:space="preserve"> </w:t>
      </w:r>
    </w:p>
    <w:p w14:paraId="2E44A2F7" w14:textId="77777777" w:rsidR="009634B2" w:rsidRDefault="009634B2" w:rsidP="00A04A4C">
      <w:pPr>
        <w:ind w:firstLine="720"/>
      </w:pPr>
    </w:p>
    <w:p w14:paraId="411AE73F" w14:textId="456431A2" w:rsidR="009634B2" w:rsidRPr="009634B2" w:rsidRDefault="00A04A4C" w:rsidP="009634B2">
      <w:pPr>
        <w:ind w:firstLine="720"/>
        <w:jc w:val="right"/>
      </w:pPr>
      <m:oMath>
        <m:r>
          <w:rPr>
            <w:rFonts w:ascii="Cambria Math" w:hAnsi="Cambria Math"/>
            <w:sz w:val="32"/>
            <w:szCs w:val="32"/>
          </w:rPr>
          <m:t>N</m:t>
        </m:r>
        <m:d>
          <m:dPr>
            <m:ctrlPr>
              <w:rPr>
                <w:rFonts w:ascii="Cambria Math" w:hAnsi="Cambria Math"/>
                <w:i/>
                <w:sz w:val="32"/>
                <w:szCs w:val="32"/>
              </w:rPr>
            </m:ctrlPr>
          </m:dPr>
          <m:e>
            <m:r>
              <w:rPr>
                <w:rFonts w:ascii="Cambria Math" w:hAnsi="Cambria Math"/>
                <w:sz w:val="32"/>
                <w:szCs w:val="32"/>
              </w:rPr>
              <m:t>x</m:t>
            </m:r>
          </m:e>
        </m:d>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0</m:t>
            </m:r>
          </m:sub>
        </m:sSub>
        <m:sSup>
          <m:sSupPr>
            <m:ctrlPr>
              <w:rPr>
                <w:rFonts w:ascii="Cambria Math" w:hAnsi="Cambria Math"/>
                <w:i/>
                <w:sz w:val="32"/>
                <w:szCs w:val="32"/>
              </w:rPr>
            </m:ctrlPr>
          </m:sSupPr>
          <m:e>
            <m:r>
              <w:rPr>
                <w:rFonts w:ascii="Cambria Math" w:hAnsi="Cambria Math"/>
                <w:sz w:val="32"/>
                <w:szCs w:val="32"/>
              </w:rPr>
              <m:t>e</m:t>
            </m:r>
          </m:e>
          <m:sup>
            <m:r>
              <w:rPr>
                <w:rFonts w:ascii="Cambria Math" w:hAnsi="Cambria Math"/>
                <w:sz w:val="32"/>
                <w:szCs w:val="32"/>
              </w:rPr>
              <m:t>-μx</m:t>
            </m:r>
          </m:sup>
        </m:sSup>
      </m:oMath>
      <w:r w:rsidR="009634B2">
        <w:rPr>
          <w:sz w:val="32"/>
          <w:szCs w:val="32"/>
        </w:rPr>
        <w:tab/>
      </w:r>
      <w:r w:rsidR="009634B2">
        <w:rPr>
          <w:sz w:val="32"/>
          <w:szCs w:val="32"/>
        </w:rPr>
        <w:tab/>
      </w:r>
      <w:r w:rsidR="009634B2">
        <w:rPr>
          <w:sz w:val="32"/>
          <w:szCs w:val="32"/>
        </w:rPr>
        <w:tab/>
        <w:t xml:space="preserve">           </w:t>
      </w:r>
      <w:r w:rsidR="009634B2">
        <w:t>[2]</w:t>
      </w:r>
    </w:p>
    <w:p w14:paraId="12B48B98" w14:textId="77777777" w:rsidR="009634B2" w:rsidRDefault="009634B2" w:rsidP="00A04A4C">
      <w:pPr>
        <w:ind w:firstLine="720"/>
      </w:pPr>
    </w:p>
    <w:p w14:paraId="42D1884B" w14:textId="657799B5" w:rsidR="00773B27" w:rsidRDefault="00A04A4C" w:rsidP="00A04A4C">
      <w:pPr>
        <w:ind w:firstLine="720"/>
      </w:pPr>
      <w:r>
        <w:t xml:space="preserve">N is the number of x-rays, </w:t>
      </w:r>
      <w:r>
        <w:rPr>
          <w:rFonts w:cs="Times New Roman"/>
        </w:rPr>
        <w:t>µ</w:t>
      </w:r>
      <w:r>
        <w:t xml:space="preserve"> is the attenuation coefficient and x is the distance traveled in the material. This works well for hand calculations, but it is a simplification. In reality the attenuation of photons does not follow an exact exponential decay function and thus needs to be accounted for in order to accurately estimate void size in thick material. To do this, a simulation was conducted using the 450 </w:t>
      </w:r>
      <w:proofErr w:type="spellStart"/>
      <w:r>
        <w:t>kVp</w:t>
      </w:r>
      <w:proofErr w:type="spellEnd"/>
      <w:r>
        <w:t xml:space="preserve"> x-ray source</w:t>
      </w:r>
      <w:r w:rsidR="009634B2">
        <w:t xml:space="preserve"> energy spectrum but the cone beam was replaced with a cylindrical beam. The 1 mm thick </w:t>
      </w:r>
      <w:r>
        <w:t xml:space="preserve">filters and GOS detector panel with FMESH and f2 </w:t>
      </w:r>
      <w:r w:rsidR="009634B2">
        <w:t xml:space="preserve">with E modifier </w:t>
      </w:r>
      <w:r>
        <w:t>tallies</w:t>
      </w:r>
      <w:r w:rsidR="009634B2">
        <w:t xml:space="preserve"> as</w:t>
      </w:r>
      <w:r>
        <w:t xml:space="preserve"> mentioned above</w:t>
      </w:r>
      <w:r w:rsidR="00DA5FF4">
        <w:t xml:space="preserve"> were kept</w:t>
      </w:r>
      <w:r>
        <w:t>. The railway section was replaced with a carbon steel step wedge with thicknesses ranging from 10-110 cm in 10 cm increments</w:t>
      </w:r>
      <w:r w:rsidR="00DA5FF4">
        <w:t xml:space="preserve"> and 2.0 cm </w:t>
      </w:r>
      <w:r w:rsidR="00B2031F">
        <w:t xml:space="preserve">tall </w:t>
      </w:r>
      <w:r w:rsidR="00DA5FF4">
        <w:t>steps</w:t>
      </w:r>
      <w:r>
        <w:t>.</w:t>
      </w:r>
      <w:r w:rsidR="00773B27">
        <w:t xml:space="preserve"> </w:t>
      </w:r>
      <w:r w:rsidR="00DA5FF4">
        <w:t xml:space="preserve">The resulting intensity for each step in the *FMESH image can be plotted, </w:t>
      </w:r>
      <w:r w:rsidR="00773B27">
        <w:t xml:space="preserve">and the non-simplified attenuation curve can be obtained. </w:t>
      </w:r>
      <w:r>
        <w:t xml:space="preserve">Also, an offset step wedge was placed next to the original </w:t>
      </w:r>
      <w:r w:rsidR="00773B27">
        <w:t xml:space="preserve">step wedge </w:t>
      </w:r>
      <w:r>
        <w:t>with thicknesses ranging from 8-108 cm in 10 cm increments.</w:t>
      </w:r>
      <w:r w:rsidR="00773B27">
        <w:t xml:space="preserve"> The step wedges simulation geometry can be found in figure </w:t>
      </w:r>
      <w:r w:rsidR="00DA5FF4">
        <w:t>13 and figure 14</w:t>
      </w:r>
      <w:r w:rsidR="00773B27">
        <w:t>.</w:t>
      </w:r>
    </w:p>
    <w:p w14:paraId="3BCCA2AC" w14:textId="5C245DB4" w:rsidR="00081C22" w:rsidRDefault="00081C22" w:rsidP="00AD0418">
      <w:pPr>
        <w:pStyle w:val="Heading3"/>
        <w:numPr>
          <w:ilvl w:val="0"/>
          <w:numId w:val="0"/>
        </w:numPr>
      </w:pPr>
    </w:p>
    <w:p w14:paraId="2DB25892" w14:textId="4D1BBA73" w:rsidR="00773B27" w:rsidRDefault="003226A3" w:rsidP="00081C22">
      <w:pPr>
        <w:ind w:left="720"/>
      </w:pPr>
      <w:r>
        <w:t xml:space="preserve"> </w:t>
      </w:r>
    </w:p>
    <w:p w14:paraId="6AB41391" w14:textId="77777777" w:rsidR="00081C22" w:rsidRDefault="00081C22" w:rsidP="00081C22">
      <w:pPr>
        <w:ind w:firstLine="720"/>
      </w:pPr>
    </w:p>
    <w:p w14:paraId="4A2B191A" w14:textId="0652B803" w:rsidR="00773B27" w:rsidRDefault="00320E9F" w:rsidP="00773B27">
      <w:pPr>
        <w:jc w:val="center"/>
      </w:pPr>
      <w:r>
        <w:rPr>
          <w:noProof/>
        </w:rPr>
        <w:lastRenderedPageBreak/>
        <mc:AlternateContent>
          <mc:Choice Requires="wps">
            <w:drawing>
              <wp:anchor distT="0" distB="0" distL="114300" distR="114300" simplePos="0" relativeHeight="251712512" behindDoc="0" locked="0" layoutInCell="1" allowOverlap="1" wp14:anchorId="2D88AC40" wp14:editId="373D9133">
                <wp:simplePos x="0" y="0"/>
                <wp:positionH relativeFrom="column">
                  <wp:posOffset>688757</wp:posOffset>
                </wp:positionH>
                <wp:positionV relativeFrom="paragraph">
                  <wp:posOffset>3063382</wp:posOffset>
                </wp:positionV>
                <wp:extent cx="648155" cy="272415"/>
                <wp:effectExtent l="0" t="0" r="0" b="0"/>
                <wp:wrapNone/>
                <wp:docPr id="1424352597" name="Text Box 7"/>
                <wp:cNvGraphicFramePr/>
                <a:graphic xmlns:a="http://schemas.openxmlformats.org/drawingml/2006/main">
                  <a:graphicData uri="http://schemas.microsoft.com/office/word/2010/wordprocessingShape">
                    <wps:wsp>
                      <wps:cNvSpPr txBox="1"/>
                      <wps:spPr>
                        <a:xfrm>
                          <a:off x="0" y="0"/>
                          <a:ext cx="648155" cy="272415"/>
                        </a:xfrm>
                        <a:prstGeom prst="rect">
                          <a:avLst/>
                        </a:prstGeom>
                        <a:solidFill>
                          <a:schemeClr val="lt1"/>
                        </a:solidFill>
                        <a:ln w="6350">
                          <a:noFill/>
                        </a:ln>
                      </wps:spPr>
                      <wps:txbx>
                        <w:txbxContent>
                          <w:p w14:paraId="6D979937" w14:textId="54F2796C" w:rsidR="00773B27" w:rsidRDefault="00773B27" w:rsidP="00773B27">
                            <w:r>
                              <w:t>110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8AC40" id="Text Box 7" o:spid="_x0000_s1047" type="#_x0000_t202" style="position:absolute;left:0;text-align:left;margin-left:54.25pt;margin-top:241.2pt;width:51.05pt;height:21.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" fillcolor="white [3201]" stroked="f" strokeweight=".5pt">
                <v:textbox>
                  <w:txbxContent>
                    <w:p w14:paraId="6D979937" w14:textId="54F2796C" w:rsidR="00773B27" w:rsidRDefault="00773B27" w:rsidP="00773B27">
                      <w:r>
                        <w:t>110 cm</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0AC9C57" wp14:editId="61A29B39">
                <wp:simplePos x="0" y="0"/>
                <wp:positionH relativeFrom="column">
                  <wp:posOffset>828779</wp:posOffset>
                </wp:positionH>
                <wp:positionV relativeFrom="paragraph">
                  <wp:posOffset>2776827</wp:posOffset>
                </wp:positionV>
                <wp:extent cx="648155" cy="272415"/>
                <wp:effectExtent l="0" t="0" r="0" b="0"/>
                <wp:wrapNone/>
                <wp:docPr id="90139524" name="Text Box 7"/>
                <wp:cNvGraphicFramePr/>
                <a:graphic xmlns:a="http://schemas.openxmlformats.org/drawingml/2006/main">
                  <a:graphicData uri="http://schemas.microsoft.com/office/word/2010/wordprocessingShape">
                    <wps:wsp>
                      <wps:cNvSpPr txBox="1"/>
                      <wps:spPr>
                        <a:xfrm>
                          <a:off x="0" y="0"/>
                          <a:ext cx="648155" cy="272415"/>
                        </a:xfrm>
                        <a:prstGeom prst="rect">
                          <a:avLst/>
                        </a:prstGeom>
                        <a:solidFill>
                          <a:schemeClr val="lt1"/>
                        </a:solidFill>
                        <a:ln w="6350">
                          <a:noFill/>
                        </a:ln>
                      </wps:spPr>
                      <wps:txbx>
                        <w:txbxContent>
                          <w:p w14:paraId="7F4D8D37" w14:textId="2CB1F7B6" w:rsidR="00773B27" w:rsidRDefault="00773B27" w:rsidP="00773B27">
                            <w:r>
                              <w:t>100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C9C57" id="_x0000_s1048" type="#_x0000_t202" style="position:absolute;left:0;text-align:left;margin-left:65.25pt;margin-top:218.65pt;width:51.05pt;height:21.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" fillcolor="white [3201]" stroked="f" strokeweight=".5pt">
                <v:textbox>
                  <w:txbxContent>
                    <w:p w14:paraId="7F4D8D37" w14:textId="2CB1F7B6" w:rsidR="00773B27" w:rsidRDefault="00773B27" w:rsidP="00773B27">
                      <w:r>
                        <w:t>100 cm</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11EA3CE" wp14:editId="1CBD3C43">
                <wp:simplePos x="0" y="0"/>
                <wp:positionH relativeFrom="column">
                  <wp:posOffset>1028491</wp:posOffset>
                </wp:positionH>
                <wp:positionV relativeFrom="paragraph">
                  <wp:posOffset>2484973</wp:posOffset>
                </wp:positionV>
                <wp:extent cx="586740" cy="272415"/>
                <wp:effectExtent l="0" t="0" r="3810" b="0"/>
                <wp:wrapNone/>
                <wp:docPr id="2045672813"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533B6B30" w14:textId="0AF9BCB8" w:rsidR="00773B27" w:rsidRDefault="00773B27" w:rsidP="00773B27">
                            <w:r>
                              <w:t>90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EA3CE" id="_x0000_s1049" type="#_x0000_t202" style="position:absolute;left:0;text-align:left;margin-left:81pt;margin-top:195.65pt;width:46.2pt;height:2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" fillcolor="white [3201]" stroked="f" strokeweight=".5pt">
                <v:textbox>
                  <w:txbxContent>
                    <w:p w14:paraId="533B6B30" w14:textId="0AF9BCB8" w:rsidR="00773B27" w:rsidRDefault="00773B27" w:rsidP="00773B27">
                      <w:r>
                        <w:t>90 cm</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4C4E2464" wp14:editId="39B0E61D">
                <wp:simplePos x="0" y="0"/>
                <wp:positionH relativeFrom="column">
                  <wp:posOffset>1172485</wp:posOffset>
                </wp:positionH>
                <wp:positionV relativeFrom="paragraph">
                  <wp:posOffset>2212293</wp:posOffset>
                </wp:positionV>
                <wp:extent cx="586740" cy="272415"/>
                <wp:effectExtent l="0" t="0" r="3810" b="0"/>
                <wp:wrapNone/>
                <wp:docPr id="1881074542"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6F3356F2" w14:textId="2CC68D87" w:rsidR="00773B27" w:rsidRDefault="00773B27" w:rsidP="00773B27">
                            <w:r>
                              <w:t>80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E2464" id="_x0000_s1050" type="#_x0000_t202" style="position:absolute;left:0;text-align:left;margin-left:92.3pt;margin-top:174.2pt;width:46.2pt;height:21.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" fillcolor="white [3201]" stroked="f" strokeweight=".5pt">
                <v:textbox>
                  <w:txbxContent>
                    <w:p w14:paraId="6F3356F2" w14:textId="2CC68D87" w:rsidR="00773B27" w:rsidRDefault="00773B27" w:rsidP="00773B27">
                      <w:r>
                        <w:t>80 cm</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6FCE4875" wp14:editId="798AA7FE">
                <wp:simplePos x="0" y="0"/>
                <wp:positionH relativeFrom="column">
                  <wp:posOffset>1299333</wp:posOffset>
                </wp:positionH>
                <wp:positionV relativeFrom="paragraph">
                  <wp:posOffset>1930656</wp:posOffset>
                </wp:positionV>
                <wp:extent cx="586740" cy="272415"/>
                <wp:effectExtent l="0" t="0" r="3810" b="0"/>
                <wp:wrapNone/>
                <wp:docPr id="633163011"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63EFC009" w14:textId="61699B30" w:rsidR="00773B27" w:rsidRDefault="00773B27" w:rsidP="00773B27">
                            <w:r>
                              <w:t>70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E4875" id="_x0000_s1051" type="#_x0000_t202" style="position:absolute;left:0;text-align:left;margin-left:102.3pt;margin-top:152pt;width:46.2pt;height:21.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" fillcolor="white [3201]" stroked="f" strokeweight=".5pt">
                <v:textbox>
                  <w:txbxContent>
                    <w:p w14:paraId="63EFC009" w14:textId="61699B30" w:rsidR="00773B27" w:rsidRDefault="00773B27" w:rsidP="00773B27">
                      <w:r>
                        <w:t>70 cm</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4D3CF40C" wp14:editId="2E307E7E">
                <wp:simplePos x="0" y="0"/>
                <wp:positionH relativeFrom="column">
                  <wp:posOffset>1445070</wp:posOffset>
                </wp:positionH>
                <wp:positionV relativeFrom="paragraph">
                  <wp:posOffset>1646802</wp:posOffset>
                </wp:positionV>
                <wp:extent cx="586740" cy="272415"/>
                <wp:effectExtent l="0" t="0" r="3810" b="0"/>
                <wp:wrapNone/>
                <wp:docPr id="230764006"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05705097" w14:textId="0419CFF3" w:rsidR="00773B27" w:rsidRDefault="00773B27" w:rsidP="00773B27">
                            <w:r>
                              <w:t>60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CF40C" id="_x0000_s1052" type="#_x0000_t202" style="position:absolute;left:0;text-align:left;margin-left:113.8pt;margin-top:129.65pt;width:46.2pt;height:21.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" fillcolor="white [3201]" stroked="f" strokeweight=".5pt">
                <v:textbox>
                  <w:txbxContent>
                    <w:p w14:paraId="05705097" w14:textId="0419CFF3" w:rsidR="00773B27" w:rsidRDefault="00773B27" w:rsidP="00773B27">
                      <w:r>
                        <w:t>60 cm</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3A82BFF7" wp14:editId="3278C262">
                <wp:simplePos x="0" y="0"/>
                <wp:positionH relativeFrom="column">
                  <wp:posOffset>1581084</wp:posOffset>
                </wp:positionH>
                <wp:positionV relativeFrom="paragraph">
                  <wp:posOffset>1366055</wp:posOffset>
                </wp:positionV>
                <wp:extent cx="586740" cy="272415"/>
                <wp:effectExtent l="0" t="0" r="3810" b="0"/>
                <wp:wrapNone/>
                <wp:docPr id="321472929"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7F58F4E3" w14:textId="32C4497E" w:rsidR="00773B27" w:rsidRDefault="00773B27" w:rsidP="00773B27">
                            <w:r>
                              <w:t>50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2BFF7" id="_x0000_s1053" type="#_x0000_t202" style="position:absolute;left:0;text-align:left;margin-left:124.5pt;margin-top:107.55pt;width:46.2pt;height:21.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" fillcolor="white [3201]" stroked="f" strokeweight=".5pt">
                <v:textbox>
                  <w:txbxContent>
                    <w:p w14:paraId="7F58F4E3" w14:textId="32C4497E" w:rsidR="00773B27" w:rsidRDefault="00773B27" w:rsidP="00773B27">
                      <w:r>
                        <w:t>50 cm</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45B670C0" wp14:editId="26284049">
                <wp:simplePos x="0" y="0"/>
                <wp:positionH relativeFrom="column">
                  <wp:posOffset>1731788</wp:posOffset>
                </wp:positionH>
                <wp:positionV relativeFrom="paragraph">
                  <wp:posOffset>1093214</wp:posOffset>
                </wp:positionV>
                <wp:extent cx="586740" cy="272415"/>
                <wp:effectExtent l="0" t="0" r="3810" b="0"/>
                <wp:wrapNone/>
                <wp:docPr id="106301950"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0CEBD52B" w14:textId="24C55727" w:rsidR="00773B27" w:rsidRDefault="00773B27" w:rsidP="00773B27">
                            <w:r>
                              <w:t>40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670C0" id="_x0000_s1054" type="#_x0000_t202" style="position:absolute;left:0;text-align:left;margin-left:136.35pt;margin-top:86.1pt;width:46.2pt;height:21.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" fillcolor="white [3201]" stroked="f" strokeweight=".5pt">
                <v:textbox>
                  <w:txbxContent>
                    <w:p w14:paraId="0CEBD52B" w14:textId="24C55727" w:rsidR="00773B27" w:rsidRDefault="00773B27" w:rsidP="00773B27">
                      <w:r>
                        <w:t>40 cm</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534F46B8" wp14:editId="5E98CB5F">
                <wp:simplePos x="0" y="0"/>
                <wp:positionH relativeFrom="column">
                  <wp:posOffset>1868161</wp:posOffset>
                </wp:positionH>
                <wp:positionV relativeFrom="paragraph">
                  <wp:posOffset>813103</wp:posOffset>
                </wp:positionV>
                <wp:extent cx="586740" cy="272415"/>
                <wp:effectExtent l="0" t="0" r="3810" b="0"/>
                <wp:wrapNone/>
                <wp:docPr id="1822965972"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4C6EFDD0" w14:textId="088B82DB" w:rsidR="00773B27" w:rsidRDefault="00773B27" w:rsidP="00773B27">
                            <w:r>
                              <w:t>30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F46B8" id="_x0000_s1055" type="#_x0000_t202" style="position:absolute;left:0;text-align:left;margin-left:147.1pt;margin-top:64pt;width:46.2pt;height:21.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" fillcolor="white [3201]" stroked="f" strokeweight=".5pt">
                <v:textbox>
                  <w:txbxContent>
                    <w:p w14:paraId="4C6EFDD0" w14:textId="088B82DB" w:rsidR="00773B27" w:rsidRDefault="00773B27" w:rsidP="00773B27">
                      <w:r>
                        <w:t>30 cm</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12BB43A6" wp14:editId="02C55A44">
                <wp:simplePos x="0" y="0"/>
                <wp:positionH relativeFrom="column">
                  <wp:posOffset>2015641</wp:posOffset>
                </wp:positionH>
                <wp:positionV relativeFrom="paragraph">
                  <wp:posOffset>544641</wp:posOffset>
                </wp:positionV>
                <wp:extent cx="586740" cy="272415"/>
                <wp:effectExtent l="0" t="0" r="3810" b="0"/>
                <wp:wrapNone/>
                <wp:docPr id="1220000640"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5329861F" w14:textId="31250BC4" w:rsidR="00773B27" w:rsidRDefault="00773B27" w:rsidP="00773B27">
                            <w:r>
                              <w:t>20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B43A6" id="_x0000_s1056" type="#_x0000_t202" style="position:absolute;left:0;text-align:left;margin-left:158.7pt;margin-top:42.9pt;width:46.2pt;height:2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" fillcolor="white [3201]" stroked="f" strokeweight=".5pt">
                <v:textbox>
                  <w:txbxContent>
                    <w:p w14:paraId="5329861F" w14:textId="31250BC4" w:rsidR="00773B27" w:rsidRDefault="00773B27" w:rsidP="00773B27">
                      <w:r>
                        <w:t>20 cm</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3FBD7F55" wp14:editId="597B65CF">
                <wp:simplePos x="0" y="0"/>
                <wp:positionH relativeFrom="column">
                  <wp:posOffset>2165511</wp:posOffset>
                </wp:positionH>
                <wp:positionV relativeFrom="paragraph">
                  <wp:posOffset>271325</wp:posOffset>
                </wp:positionV>
                <wp:extent cx="573206" cy="272415"/>
                <wp:effectExtent l="0" t="0" r="0" b="0"/>
                <wp:wrapNone/>
                <wp:docPr id="715056059" name="Text Box 7"/>
                <wp:cNvGraphicFramePr/>
                <a:graphic xmlns:a="http://schemas.openxmlformats.org/drawingml/2006/main">
                  <a:graphicData uri="http://schemas.microsoft.com/office/word/2010/wordprocessingShape">
                    <wps:wsp>
                      <wps:cNvSpPr txBox="1"/>
                      <wps:spPr>
                        <a:xfrm>
                          <a:off x="0" y="0"/>
                          <a:ext cx="573206" cy="272415"/>
                        </a:xfrm>
                        <a:prstGeom prst="rect">
                          <a:avLst/>
                        </a:prstGeom>
                        <a:solidFill>
                          <a:schemeClr val="lt1"/>
                        </a:solidFill>
                        <a:ln w="6350">
                          <a:noFill/>
                        </a:ln>
                      </wps:spPr>
                      <wps:txbx>
                        <w:txbxContent>
                          <w:p w14:paraId="463F8C70" w14:textId="6CFE76E0" w:rsidR="00773B27" w:rsidRDefault="00773B27">
                            <w:r>
                              <w:t>10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D7F55" id="_x0000_s1057" type="#_x0000_t202" style="position:absolute;left:0;text-align:left;margin-left:170.5pt;margin-top:21.35pt;width:45.15pt;height:2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" fillcolor="white [3201]" stroked="f" strokeweight=".5pt">
                <v:textbox>
                  <w:txbxContent>
                    <w:p w14:paraId="463F8C70" w14:textId="6CFE76E0" w:rsidR="00773B27" w:rsidRDefault="00773B27">
                      <w:r>
                        <w:t>10 cm</w:t>
                      </w:r>
                    </w:p>
                  </w:txbxContent>
                </v:textbox>
              </v:shape>
            </w:pict>
          </mc:Fallback>
        </mc:AlternateContent>
      </w:r>
      <w:r w:rsidR="00773B27">
        <w:rPr>
          <w:noProof/>
        </w:rPr>
        <w:drawing>
          <wp:inline distT="0" distB="0" distL="0" distR="0" wp14:anchorId="6309D1B5" wp14:editId="212CD829">
            <wp:extent cx="3666193" cy="3712191"/>
            <wp:effectExtent l="0" t="0" r="0" b="3175"/>
            <wp:docPr id="8187665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34843" t="18346" b="17571"/>
                    <a:stretch/>
                  </pic:blipFill>
                  <pic:spPr bwMode="auto">
                    <a:xfrm>
                      <a:off x="0" y="0"/>
                      <a:ext cx="3688675" cy="3734955"/>
                    </a:xfrm>
                    <a:prstGeom prst="rect">
                      <a:avLst/>
                    </a:prstGeom>
                    <a:noFill/>
                    <a:ln>
                      <a:noFill/>
                    </a:ln>
                    <a:extLst>
                      <a:ext uri="{53640926-AAD7-44D8-BBD7-CCE9431645EC}">
                        <a14:shadowObscured xmlns:a14="http://schemas.microsoft.com/office/drawing/2010/main"/>
                      </a:ext>
                    </a:extLst>
                  </pic:spPr>
                </pic:pic>
              </a:graphicData>
            </a:graphic>
          </wp:inline>
        </w:drawing>
      </w:r>
    </w:p>
    <w:p w14:paraId="229611E4" w14:textId="2DCFE15A" w:rsidR="00773B27" w:rsidRDefault="00773B27" w:rsidP="00773B27">
      <w:pPr>
        <w:jc w:val="center"/>
      </w:pPr>
      <w:r>
        <w:t xml:space="preserve">Figure </w:t>
      </w:r>
      <w:r w:rsidR="00DA5FF4">
        <w:t>13</w:t>
      </w:r>
      <w:r>
        <w:t xml:space="preserve">. Step </w:t>
      </w:r>
      <w:r w:rsidR="006033B1">
        <w:t>w</w:t>
      </w:r>
      <w:r>
        <w:t xml:space="preserve">edge </w:t>
      </w:r>
      <w:r w:rsidR="006033B1">
        <w:t>s</w:t>
      </w:r>
      <w:r>
        <w:t xml:space="preserve">imulation </w:t>
      </w:r>
      <w:r w:rsidR="006033B1">
        <w:t>g</w:t>
      </w:r>
      <w:r>
        <w:t>eometry</w:t>
      </w:r>
    </w:p>
    <w:p w14:paraId="5247A79D" w14:textId="77777777" w:rsidR="0081780F" w:rsidRDefault="0081780F" w:rsidP="00773B27">
      <w:pPr>
        <w:jc w:val="center"/>
      </w:pPr>
    </w:p>
    <w:p w14:paraId="1407AE2A" w14:textId="01E2C40A" w:rsidR="00773B27" w:rsidRDefault="00773B27" w:rsidP="00773B27">
      <w:pPr>
        <w:jc w:val="center"/>
      </w:pPr>
    </w:p>
    <w:p w14:paraId="5FEAA320" w14:textId="07716490" w:rsidR="00A04A4C" w:rsidRDefault="00320E9F" w:rsidP="00773B27">
      <w:pPr>
        <w:jc w:val="center"/>
      </w:pPr>
      <w:r>
        <w:rPr>
          <w:noProof/>
        </w:rPr>
        <mc:AlternateContent>
          <mc:Choice Requires="wps">
            <w:drawing>
              <wp:anchor distT="0" distB="0" distL="114300" distR="114300" simplePos="0" relativeHeight="251716608" behindDoc="0" locked="0" layoutInCell="1" allowOverlap="1" wp14:anchorId="242B9EA3" wp14:editId="7251AAAB">
                <wp:simplePos x="0" y="0"/>
                <wp:positionH relativeFrom="column">
                  <wp:posOffset>2830764</wp:posOffset>
                </wp:positionH>
                <wp:positionV relativeFrom="paragraph">
                  <wp:posOffset>1852664</wp:posOffset>
                </wp:positionV>
                <wp:extent cx="586740" cy="272415"/>
                <wp:effectExtent l="0" t="0" r="3810" b="0"/>
                <wp:wrapNone/>
                <wp:docPr id="1368434833"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5DCAEBDA" w14:textId="637EB87C" w:rsidR="00320E9F" w:rsidRDefault="00320E9F" w:rsidP="00320E9F">
                            <w:r>
                              <w:t>48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B9EA3" id="_x0000_s1058" type="#_x0000_t202" style="position:absolute;left:0;text-align:left;margin-left:222.9pt;margin-top:145.9pt;width:46.2pt;height:21.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" fillcolor="white [3201]" stroked="f" strokeweight=".5pt">
                <v:textbox>
                  <w:txbxContent>
                    <w:p w14:paraId="5DCAEBDA" w14:textId="637EB87C" w:rsidR="00320E9F" w:rsidRDefault="00320E9F" w:rsidP="00320E9F">
                      <w:r>
                        <w:t>48 cm</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4A2EFB87" wp14:editId="7B0A8630">
                <wp:simplePos x="0" y="0"/>
                <wp:positionH relativeFrom="column">
                  <wp:posOffset>2029792</wp:posOffset>
                </wp:positionH>
                <wp:positionV relativeFrom="paragraph">
                  <wp:posOffset>1850541</wp:posOffset>
                </wp:positionV>
                <wp:extent cx="586740" cy="272415"/>
                <wp:effectExtent l="0" t="0" r="3810" b="0"/>
                <wp:wrapNone/>
                <wp:docPr id="562060406" name="Text Box 7"/>
                <wp:cNvGraphicFramePr/>
                <a:graphic xmlns:a="http://schemas.openxmlformats.org/drawingml/2006/main">
                  <a:graphicData uri="http://schemas.microsoft.com/office/word/2010/wordprocessingShape">
                    <wps:wsp>
                      <wps:cNvSpPr txBox="1"/>
                      <wps:spPr>
                        <a:xfrm>
                          <a:off x="0" y="0"/>
                          <a:ext cx="586740" cy="272415"/>
                        </a:xfrm>
                        <a:prstGeom prst="rect">
                          <a:avLst/>
                        </a:prstGeom>
                        <a:solidFill>
                          <a:schemeClr val="lt1"/>
                        </a:solidFill>
                        <a:ln w="6350">
                          <a:noFill/>
                        </a:ln>
                      </wps:spPr>
                      <wps:txbx>
                        <w:txbxContent>
                          <w:p w14:paraId="44CEE673" w14:textId="77777777" w:rsidR="00320E9F" w:rsidRDefault="00320E9F" w:rsidP="00320E9F">
                            <w:r>
                              <w:t>50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EFB87" id="_x0000_s1059" type="#_x0000_t202" style="position:absolute;left:0;text-align:left;margin-left:159.85pt;margin-top:145.7pt;width:46.2pt;height:21.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" fillcolor="white [3201]" stroked="f" strokeweight=".5pt">
                <v:textbox>
                  <w:txbxContent>
                    <w:p w14:paraId="44CEE673" w14:textId="77777777" w:rsidR="00320E9F" w:rsidRDefault="00320E9F" w:rsidP="00320E9F">
                      <w:r>
                        <w:t>50 cm</w:t>
                      </w:r>
                    </w:p>
                  </w:txbxContent>
                </v:textbox>
              </v:shape>
            </w:pict>
          </mc:Fallback>
        </mc:AlternateContent>
      </w:r>
      <w:r w:rsidR="00773B27">
        <w:rPr>
          <w:noProof/>
        </w:rPr>
        <w:drawing>
          <wp:inline distT="0" distB="0" distL="0" distR="0" wp14:anchorId="736C828F" wp14:editId="53662783">
            <wp:extent cx="3431947" cy="2782499"/>
            <wp:effectExtent l="0" t="0" r="0" b="0"/>
            <wp:docPr id="2253113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50481" cy="2797526"/>
                    </a:xfrm>
                    <a:prstGeom prst="rect">
                      <a:avLst/>
                    </a:prstGeom>
                    <a:noFill/>
                    <a:ln>
                      <a:noFill/>
                    </a:ln>
                  </pic:spPr>
                </pic:pic>
              </a:graphicData>
            </a:graphic>
          </wp:inline>
        </w:drawing>
      </w:r>
    </w:p>
    <w:p w14:paraId="21C1EF94" w14:textId="7F84CF93" w:rsidR="00773B27" w:rsidRPr="00A04A4C" w:rsidRDefault="00773B27" w:rsidP="00773B27">
      <w:pPr>
        <w:jc w:val="center"/>
      </w:pPr>
      <w:r>
        <w:t xml:space="preserve">Figure </w:t>
      </w:r>
      <w:r w:rsidR="00DA5FF4">
        <w:t>14</w:t>
      </w:r>
      <w:r>
        <w:t xml:space="preserve">. </w:t>
      </w:r>
      <w:r w:rsidR="00320E9F">
        <w:t xml:space="preserve">Offset </w:t>
      </w:r>
      <w:r w:rsidR="006033B1">
        <w:t>s</w:t>
      </w:r>
      <w:r>
        <w:t xml:space="preserve">tep </w:t>
      </w:r>
      <w:r w:rsidR="006033B1">
        <w:t>w</w:t>
      </w:r>
      <w:r>
        <w:t xml:space="preserve">edge </w:t>
      </w:r>
      <w:r w:rsidR="006033B1">
        <w:t>s</w:t>
      </w:r>
      <w:r>
        <w:t xml:space="preserve">imulation </w:t>
      </w:r>
      <w:r w:rsidR="006033B1">
        <w:t>g</w:t>
      </w:r>
      <w:r>
        <w:t>eometry</w:t>
      </w:r>
    </w:p>
    <w:p w14:paraId="3D1DF0C2" w14:textId="12F65B99" w:rsidR="004F08CE" w:rsidRPr="00954833" w:rsidRDefault="00F710F9" w:rsidP="00694A05">
      <w:pPr>
        <w:pStyle w:val="Heading1"/>
      </w:pPr>
      <w:r w:rsidRPr="00A04A4C">
        <w:br w:type="page"/>
      </w:r>
      <w:bookmarkStart w:id="34" w:name="_Toc420995908"/>
      <w:bookmarkStart w:id="35" w:name="_Toc422997495"/>
      <w:bookmarkStart w:id="36" w:name="_Toc140665341"/>
      <w:r w:rsidR="00E55C0A">
        <w:lastRenderedPageBreak/>
        <w:t xml:space="preserve">Chapter </w:t>
      </w:r>
      <w:r w:rsidR="004332FE">
        <w:t>5</w:t>
      </w:r>
      <w:r w:rsidR="007D538B" w:rsidRPr="009D2AA9">
        <w:br/>
      </w:r>
      <w:bookmarkStart w:id="37" w:name="_Toc427156478"/>
      <w:r w:rsidR="009D687A">
        <w:t>R</w:t>
      </w:r>
      <w:r w:rsidR="003D63DF" w:rsidRPr="009D2AA9">
        <w:t xml:space="preserve">esults and </w:t>
      </w:r>
      <w:r w:rsidR="009D687A">
        <w:t>D</w:t>
      </w:r>
      <w:r w:rsidR="003D63DF" w:rsidRPr="009D2AA9">
        <w:t>iscussio</w:t>
      </w:r>
      <w:bookmarkEnd w:id="34"/>
      <w:bookmarkEnd w:id="35"/>
      <w:bookmarkEnd w:id="37"/>
      <w:r w:rsidR="004F08CE">
        <w:t>n</w:t>
      </w:r>
      <w:bookmarkEnd w:id="36"/>
    </w:p>
    <w:p w14:paraId="3373EE74" w14:textId="1C78BC5F" w:rsidR="00803E3C" w:rsidRDefault="00803E3C" w:rsidP="00803E3C">
      <w:pPr>
        <w:pStyle w:val="Heading2"/>
      </w:pPr>
      <w:bookmarkStart w:id="38" w:name="_Toc140665342"/>
      <w:r>
        <w:t>Source Characterization</w:t>
      </w:r>
      <w:bookmarkEnd w:id="38"/>
    </w:p>
    <w:p w14:paraId="589A2645" w14:textId="36E5E87A" w:rsidR="00236E6D" w:rsidRPr="003226A3" w:rsidRDefault="008947B0" w:rsidP="003226A3">
      <w:pPr>
        <w:pStyle w:val="Heading3"/>
      </w:pPr>
      <w:bookmarkStart w:id="39" w:name="_Toc140665343"/>
      <w:r>
        <w:t xml:space="preserve">450 </w:t>
      </w:r>
      <w:proofErr w:type="spellStart"/>
      <w:r>
        <w:t>kVp</w:t>
      </w:r>
      <w:proofErr w:type="spellEnd"/>
      <w:r>
        <w:t xml:space="preserve"> </w:t>
      </w:r>
      <w:r w:rsidR="00803E3C" w:rsidRPr="00803E3C">
        <w:t>Beam Spectrum and Profiles</w:t>
      </w:r>
      <w:bookmarkEnd w:id="39"/>
    </w:p>
    <w:p w14:paraId="1E758913" w14:textId="05125212" w:rsidR="004A1B3F" w:rsidRDefault="00954833" w:rsidP="00081C22">
      <w:pPr>
        <w:pStyle w:val="NormalWeb"/>
        <w:spacing w:before="0" w:beforeAutospacing="0" w:after="0" w:afterAutospacing="0"/>
        <w:ind w:firstLine="720"/>
        <w:rPr>
          <w:color w:val="000000"/>
        </w:rPr>
      </w:pPr>
      <w:r w:rsidRPr="00954833">
        <w:rPr>
          <w:color w:val="000000"/>
        </w:rPr>
        <w:t xml:space="preserve">The </w:t>
      </w:r>
      <w:proofErr w:type="spellStart"/>
      <w:r w:rsidRPr="00954833">
        <w:rPr>
          <w:color w:val="000000"/>
        </w:rPr>
        <w:t>fmesh</w:t>
      </w:r>
      <w:proofErr w:type="spellEnd"/>
      <w:r w:rsidRPr="00954833">
        <w:rPr>
          <w:color w:val="000000"/>
        </w:rPr>
        <w:t xml:space="preserve"> image of the X-ray distribution from the 450 </w:t>
      </w:r>
      <w:proofErr w:type="spellStart"/>
      <w:r w:rsidRPr="00954833">
        <w:rPr>
          <w:color w:val="000000"/>
        </w:rPr>
        <w:t>kVp</w:t>
      </w:r>
      <w:proofErr w:type="spellEnd"/>
      <w:r w:rsidRPr="00954833">
        <w:rPr>
          <w:color w:val="000000"/>
        </w:rPr>
        <w:t xml:space="preserve"> simulation can be found in Figure </w:t>
      </w:r>
      <w:r w:rsidR="00DA5FF4">
        <w:rPr>
          <w:color w:val="000000"/>
        </w:rPr>
        <w:t>1</w:t>
      </w:r>
      <w:r w:rsidRPr="00954833">
        <w:rPr>
          <w:color w:val="000000"/>
        </w:rPr>
        <w:t xml:space="preserve">5. The F2,E tallies of the 450 </w:t>
      </w:r>
      <w:proofErr w:type="spellStart"/>
      <w:r w:rsidRPr="00954833">
        <w:rPr>
          <w:color w:val="000000"/>
        </w:rPr>
        <w:t>kVp</w:t>
      </w:r>
      <w:proofErr w:type="spellEnd"/>
      <w:r w:rsidRPr="00954833">
        <w:rPr>
          <w:color w:val="000000"/>
        </w:rPr>
        <w:t xml:space="preserve"> 40° illumination field resulted in the spectrum and curve fit shown in Figure </w:t>
      </w:r>
      <w:r w:rsidR="00DA5FF4">
        <w:rPr>
          <w:color w:val="000000"/>
        </w:rPr>
        <w:t>1</w:t>
      </w:r>
      <w:r w:rsidRPr="00954833">
        <w:rPr>
          <w:color w:val="000000"/>
        </w:rPr>
        <w:t xml:space="preserve">6. The simulated 450 </w:t>
      </w:r>
      <w:proofErr w:type="spellStart"/>
      <w:r w:rsidRPr="00954833">
        <w:rPr>
          <w:color w:val="000000"/>
        </w:rPr>
        <w:t>kVp</w:t>
      </w:r>
      <w:proofErr w:type="spellEnd"/>
      <w:r w:rsidRPr="00954833">
        <w:rPr>
          <w:color w:val="000000"/>
        </w:rPr>
        <w:t xml:space="preserve"> spectra unveil</w:t>
      </w:r>
      <w:r w:rsidR="00971442">
        <w:rPr>
          <w:color w:val="000000"/>
        </w:rPr>
        <w:t>s</w:t>
      </w:r>
      <w:r w:rsidRPr="00954833">
        <w:rPr>
          <w:color w:val="000000"/>
        </w:rPr>
        <w:t xml:space="preserve"> the many expected low energy characteristic X-rays and an absorption edge around 70 keV.  Table </w:t>
      </w:r>
      <w:r w:rsidR="00DA5FF4">
        <w:rPr>
          <w:color w:val="000000"/>
        </w:rPr>
        <w:t>1</w:t>
      </w:r>
      <w:r w:rsidR="008947B0">
        <w:rPr>
          <w:color w:val="000000"/>
        </w:rPr>
        <w:t xml:space="preserve"> in the appendix</w:t>
      </w:r>
      <w:r w:rsidR="00081C22">
        <w:rPr>
          <w:color w:val="000000"/>
        </w:rPr>
        <w:t xml:space="preserve"> </w:t>
      </w:r>
      <w:r w:rsidRPr="00954833">
        <w:rPr>
          <w:color w:val="000000"/>
        </w:rPr>
        <w:t xml:space="preserve">shows the polynomial coefficients for the fit shown in Figure </w:t>
      </w:r>
      <w:r w:rsidR="00DA5FF4">
        <w:rPr>
          <w:color w:val="000000"/>
        </w:rPr>
        <w:t>1</w:t>
      </w:r>
      <w:r w:rsidRPr="00954833">
        <w:rPr>
          <w:color w:val="000000"/>
        </w:rPr>
        <w:t xml:space="preserve">6. The *FMESH4 tally image segmented orthogonally resulted in both the beam heel profile and the perpendicular beam flatness profile and their respective fits shown in Figures </w:t>
      </w:r>
      <w:r w:rsidR="00DA5FF4">
        <w:rPr>
          <w:color w:val="000000"/>
        </w:rPr>
        <w:t>17</w:t>
      </w:r>
      <w:r w:rsidRPr="00954833">
        <w:rPr>
          <w:color w:val="000000"/>
        </w:rPr>
        <w:t xml:space="preserve"> and </w:t>
      </w:r>
      <w:r w:rsidR="00DA5FF4">
        <w:rPr>
          <w:color w:val="000000"/>
        </w:rPr>
        <w:t>18</w:t>
      </w:r>
      <w:r w:rsidRPr="00954833">
        <w:rPr>
          <w:color w:val="000000"/>
        </w:rPr>
        <w:t>, respectively.</w:t>
      </w:r>
      <w:r w:rsidR="00081C22">
        <w:rPr>
          <w:color w:val="000000"/>
        </w:rPr>
        <w:t xml:space="preserve"> </w:t>
      </w:r>
      <w:r w:rsidRPr="00954833">
        <w:rPr>
          <w:color w:val="000000"/>
        </w:rPr>
        <w:t xml:space="preserve">Table </w:t>
      </w:r>
      <w:r w:rsidR="00DA5FF4">
        <w:rPr>
          <w:color w:val="000000"/>
        </w:rPr>
        <w:t>2</w:t>
      </w:r>
      <w:r w:rsidR="008947B0">
        <w:rPr>
          <w:color w:val="000000"/>
        </w:rPr>
        <w:t xml:space="preserve"> in the appendix</w:t>
      </w:r>
      <w:r w:rsidR="00081C22">
        <w:rPr>
          <w:color w:val="000000"/>
        </w:rPr>
        <w:t xml:space="preserve"> </w:t>
      </w:r>
      <w:r w:rsidRPr="00954833">
        <w:rPr>
          <w:color w:val="000000"/>
        </w:rPr>
        <w:t>shows the polynomial fits for the beam heel and flatness profiles</w:t>
      </w:r>
      <w:r w:rsidR="00081C22">
        <w:rPr>
          <w:color w:val="000000"/>
        </w:rPr>
        <w:t xml:space="preserve">. </w:t>
      </w:r>
      <w:r w:rsidRPr="00954833">
        <w:rPr>
          <w:color w:val="000000"/>
        </w:rPr>
        <w:t>The beam flatness curve and the beam heal curve reveal that the beam is not expected to have the same intensity across the entire illumination field. This simulated data can be used to correct detector output.</w:t>
      </w:r>
      <w:r w:rsidR="00DA5FF4">
        <w:rPr>
          <w:color w:val="000000"/>
        </w:rPr>
        <w:t xml:space="preserve"> Figure 19 shows the comparison between the beam heel profile from the source characterization simulation and the implemented source definition.</w:t>
      </w:r>
    </w:p>
    <w:p w14:paraId="096DE94F" w14:textId="77777777" w:rsidR="0092596A" w:rsidRDefault="0092596A" w:rsidP="00081C22">
      <w:pPr>
        <w:pStyle w:val="NormalWeb"/>
        <w:spacing w:before="0" w:beforeAutospacing="0" w:after="0" w:afterAutospacing="0"/>
        <w:ind w:firstLine="720"/>
      </w:pPr>
    </w:p>
    <w:p w14:paraId="5D719262" w14:textId="6D6A0BDE" w:rsidR="008947B0" w:rsidRDefault="008947B0" w:rsidP="00AD0418">
      <w:pPr>
        <w:pStyle w:val="Heading3"/>
        <w:numPr>
          <w:ilvl w:val="0"/>
          <w:numId w:val="0"/>
        </w:numPr>
      </w:pPr>
      <w:bookmarkStart w:id="40" w:name="_Toc140665344"/>
      <w:r>
        <w:t xml:space="preserve">3, 6, 9, and 15 </w:t>
      </w:r>
      <w:proofErr w:type="spellStart"/>
      <w:r>
        <w:t>MVp</w:t>
      </w:r>
      <w:proofErr w:type="spellEnd"/>
      <w:r>
        <w:t xml:space="preserve"> Target Optimization</w:t>
      </w:r>
      <w:bookmarkEnd w:id="40"/>
    </w:p>
    <w:p w14:paraId="0E56BFBE" w14:textId="3CFAD102" w:rsidR="00311F1A" w:rsidRPr="0092596A" w:rsidRDefault="008947B0" w:rsidP="0092596A">
      <w:pPr>
        <w:ind w:firstLine="720"/>
        <w:rPr>
          <w:rFonts w:cs="Times New Roman"/>
        </w:rPr>
      </w:pPr>
      <w:r w:rsidRPr="008947B0">
        <w:rPr>
          <w:rFonts w:cs="Times New Roman"/>
        </w:rPr>
        <w:t xml:space="preserve">A 1.375 mm W-equivalent target yielded the maximum </w:t>
      </w:r>
      <w:r w:rsidR="00DD73B7" w:rsidRPr="008947B0">
        <w:rPr>
          <w:rFonts w:cs="Times New Roman"/>
        </w:rPr>
        <w:t>number</w:t>
      </w:r>
      <w:r w:rsidRPr="008947B0">
        <w:rPr>
          <w:rFonts w:cs="Times New Roman"/>
        </w:rPr>
        <w:t xml:space="preserve"> of X-rays in the forward 30 degree cone for the M9A operating at 9 MV while 1.750 mm W-equivalent target yielded the maximum amount of X-rays for the K15 in the forward 30° cone. A 1.375-mm-thick target was also used for the 3 and 6 </w:t>
      </w:r>
      <w:proofErr w:type="spellStart"/>
      <w:r w:rsidRPr="008947B0">
        <w:rPr>
          <w:rFonts w:cs="Times New Roman"/>
        </w:rPr>
        <w:t>MVp</w:t>
      </w:r>
      <w:proofErr w:type="spellEnd"/>
      <w:r w:rsidRPr="008947B0">
        <w:rPr>
          <w:rFonts w:cs="Times New Roman"/>
        </w:rPr>
        <w:t xml:space="preserve"> sources. Curves showing X-ray yield versus target thicknesses for the 9 </w:t>
      </w:r>
      <w:proofErr w:type="spellStart"/>
      <w:r w:rsidRPr="008947B0">
        <w:rPr>
          <w:rFonts w:cs="Times New Roman"/>
        </w:rPr>
        <w:t>MVp</w:t>
      </w:r>
      <w:proofErr w:type="spellEnd"/>
      <w:r w:rsidRPr="008947B0">
        <w:rPr>
          <w:rFonts w:cs="Times New Roman"/>
        </w:rPr>
        <w:t xml:space="preserve"> and 15 </w:t>
      </w:r>
      <w:proofErr w:type="spellStart"/>
      <w:r w:rsidRPr="008947B0">
        <w:rPr>
          <w:rFonts w:cs="Times New Roman"/>
        </w:rPr>
        <w:t>MVp</w:t>
      </w:r>
      <w:proofErr w:type="spellEnd"/>
      <w:r w:rsidRPr="008947B0">
        <w:rPr>
          <w:rFonts w:cs="Times New Roman"/>
        </w:rPr>
        <w:t xml:space="preserve"> simulations are shown in Figure </w:t>
      </w:r>
      <w:r w:rsidR="00DA5FF4">
        <w:rPr>
          <w:rFonts w:cs="Times New Roman"/>
        </w:rPr>
        <w:t>20</w:t>
      </w:r>
      <w:r w:rsidRPr="008947B0">
        <w:rPr>
          <w:rFonts w:cs="Times New Roman"/>
        </w:rPr>
        <w:t xml:space="preserve"> and Figure </w:t>
      </w:r>
      <w:r w:rsidR="00DA5FF4">
        <w:rPr>
          <w:rFonts w:cs="Times New Roman"/>
        </w:rPr>
        <w:t>21</w:t>
      </w:r>
      <w:r>
        <w:rPr>
          <w:rFonts w:cs="Times New Roman"/>
        </w:rPr>
        <w:t xml:space="preserve"> respectively</w:t>
      </w:r>
      <w:r w:rsidRPr="008947B0">
        <w:rPr>
          <w:rFonts w:cs="Times New Roman"/>
        </w:rPr>
        <w:t>.</w:t>
      </w:r>
      <w:bookmarkStart w:id="41" w:name="_Toc420995910"/>
      <w:bookmarkStart w:id="42" w:name="_Toc422997497"/>
    </w:p>
    <w:p w14:paraId="3D9AD95B" w14:textId="78914083" w:rsidR="00803E3C" w:rsidRPr="00803E3C" w:rsidRDefault="00803E3C" w:rsidP="00803E3C">
      <w:r>
        <w:rPr>
          <w:b/>
          <w:bCs/>
          <w:caps/>
          <w:noProof/>
        </w:rPr>
        <w:lastRenderedPageBreak/>
        <w:drawing>
          <wp:inline distT="0" distB="0" distL="0" distR="0" wp14:anchorId="7764D43A" wp14:editId="4DFEFDED">
            <wp:extent cx="5486400" cy="3989070"/>
            <wp:effectExtent l="0" t="0" r="0" b="0"/>
            <wp:docPr id="399725012" name="Picture 399725012" descr="A picture containing colorfulness, screenshot, purple,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89671" name="Picture 2" descr="A picture containing colorfulness, screenshot, purple, orange&#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13372" t="35879" r="13663" b="11528"/>
                    <a:stretch/>
                  </pic:blipFill>
                  <pic:spPr bwMode="auto">
                    <a:xfrm>
                      <a:off x="0" y="0"/>
                      <a:ext cx="5486400" cy="398907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8673" w:type="dxa"/>
        <w:jc w:val="center"/>
        <w:tblLook w:val="04A0" w:firstRow="1" w:lastRow="0" w:firstColumn="1" w:lastColumn="0" w:noHBand="0" w:noVBand="1"/>
      </w:tblPr>
      <w:tblGrid>
        <w:gridCol w:w="1091"/>
        <w:gridCol w:w="6491"/>
        <w:gridCol w:w="1091"/>
      </w:tblGrid>
      <w:tr w:rsidR="00954833" w14:paraId="41460D49" w14:textId="77777777" w:rsidTr="00E55C0A">
        <w:trPr>
          <w:jc w:val="center"/>
        </w:trPr>
        <w:tc>
          <w:tcPr>
            <w:tcW w:w="8673" w:type="dxa"/>
            <w:gridSpan w:val="3"/>
          </w:tcPr>
          <w:p w14:paraId="5FA46866" w14:textId="7F6A6424" w:rsidR="00954833" w:rsidRDefault="00954833" w:rsidP="00E55C0A">
            <w:pPr>
              <w:jc w:val="center"/>
            </w:pPr>
            <w:r>
              <w:rPr>
                <w:noProof/>
              </w:rPr>
              <w:drawing>
                <wp:inline distT="0" distB="0" distL="0" distR="0" wp14:anchorId="135DD7D5" wp14:editId="356E7BCB">
                  <wp:extent cx="5369859" cy="225408"/>
                  <wp:effectExtent l="0" t="0" r="0" b="381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l="513" t="3428" r="567" b="10730"/>
                          <a:stretch/>
                        </pic:blipFill>
                        <pic:spPr bwMode="auto">
                          <a:xfrm>
                            <a:off x="0" y="0"/>
                            <a:ext cx="8088017" cy="3395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5C0A" w14:paraId="356D5D06" w14:textId="77777777" w:rsidTr="00E55C0A">
        <w:trPr>
          <w:jc w:val="center"/>
        </w:trPr>
        <w:tc>
          <w:tcPr>
            <w:tcW w:w="1091" w:type="dxa"/>
          </w:tcPr>
          <w:p w14:paraId="37788981" w14:textId="048B5B37" w:rsidR="00954833" w:rsidRPr="00954833" w:rsidRDefault="00954833" w:rsidP="00E55C0A">
            <w:pPr>
              <w:rPr>
                <w:rFonts w:cs="Times New Roman"/>
              </w:rPr>
            </w:pPr>
            <w:r>
              <w:rPr>
                <w:rFonts w:cs="Times New Roman"/>
              </w:rPr>
              <w:t xml:space="preserve"> </w:t>
            </w:r>
            <w:r w:rsidRPr="00954833">
              <w:rPr>
                <w:rFonts w:cs="Times New Roman"/>
              </w:rPr>
              <w:t>-8.15</w:t>
            </w:r>
          </w:p>
        </w:tc>
        <w:tc>
          <w:tcPr>
            <w:tcW w:w="6491" w:type="dxa"/>
          </w:tcPr>
          <w:p w14:paraId="263FE77E" w14:textId="15E16062" w:rsidR="00954833" w:rsidRPr="00954833" w:rsidRDefault="00954833" w:rsidP="00E55C0A">
            <w:pPr>
              <w:jc w:val="center"/>
              <w:rPr>
                <w:rFonts w:cs="Times New Roman"/>
              </w:rPr>
            </w:pPr>
            <w:r w:rsidRPr="00954833">
              <w:rPr>
                <w:rFonts w:cs="Times New Roman"/>
              </w:rPr>
              <w:t>Log(x-ray/electron)</w:t>
            </w:r>
          </w:p>
        </w:tc>
        <w:tc>
          <w:tcPr>
            <w:tcW w:w="1091" w:type="dxa"/>
          </w:tcPr>
          <w:p w14:paraId="7CA08724" w14:textId="0DC970ED" w:rsidR="00954833" w:rsidRPr="00954833" w:rsidRDefault="00E55C0A" w:rsidP="00E55C0A">
            <w:pPr>
              <w:rPr>
                <w:rFonts w:cs="Times New Roman"/>
              </w:rPr>
            </w:pPr>
            <w:r>
              <w:rPr>
                <w:rFonts w:cs="Times New Roman"/>
              </w:rPr>
              <w:t xml:space="preserve">     </w:t>
            </w:r>
            <w:r w:rsidR="00954833" w:rsidRPr="00954833">
              <w:rPr>
                <w:rFonts w:cs="Times New Roman"/>
              </w:rPr>
              <w:t>-4.9</w:t>
            </w:r>
            <w:r w:rsidR="00954833">
              <w:rPr>
                <w:rFonts w:cs="Times New Roman"/>
              </w:rPr>
              <w:t>0</w:t>
            </w:r>
          </w:p>
        </w:tc>
      </w:tr>
    </w:tbl>
    <w:p w14:paraId="24AC4FEF" w14:textId="77777777" w:rsidR="00E55C0A" w:rsidRPr="00E55C0A" w:rsidRDefault="00E55C0A" w:rsidP="00E55C0A">
      <w:pPr>
        <w:jc w:val="center"/>
        <w:rPr>
          <w:rFonts w:cs="Times New Roman"/>
          <w:sz w:val="12"/>
          <w:szCs w:val="12"/>
        </w:rPr>
      </w:pPr>
    </w:p>
    <w:p w14:paraId="57E53974" w14:textId="4FBF1858" w:rsidR="00954833" w:rsidRDefault="00E55C0A" w:rsidP="00E55C0A">
      <w:pPr>
        <w:jc w:val="center"/>
        <w:rPr>
          <w:rFonts w:cs="Times New Roman"/>
          <w:color w:val="000000"/>
        </w:rPr>
      </w:pPr>
      <w:r w:rsidRPr="00E55C0A">
        <w:rPr>
          <w:rFonts w:cs="Times New Roman"/>
        </w:rPr>
        <w:t xml:space="preserve">Figure </w:t>
      </w:r>
      <w:r w:rsidR="00DA5FF4">
        <w:rPr>
          <w:rFonts w:cs="Times New Roman"/>
        </w:rPr>
        <w:t>15</w:t>
      </w:r>
      <w:r w:rsidRPr="00E55C0A">
        <w:rPr>
          <w:rFonts w:cs="Times New Roman"/>
        </w:rPr>
        <w:t xml:space="preserve">. </w:t>
      </w:r>
      <w:r w:rsidRPr="00E55C0A">
        <w:rPr>
          <w:rFonts w:cs="Times New Roman"/>
          <w:color w:val="000000"/>
        </w:rPr>
        <w:t xml:space="preserve">450 </w:t>
      </w:r>
      <w:proofErr w:type="spellStart"/>
      <w:r w:rsidRPr="00E55C0A">
        <w:rPr>
          <w:rFonts w:cs="Times New Roman"/>
          <w:color w:val="000000"/>
        </w:rPr>
        <w:t>kVp</w:t>
      </w:r>
      <w:proofErr w:type="spellEnd"/>
      <w:r w:rsidRPr="00E55C0A">
        <w:rPr>
          <w:rFonts w:cs="Times New Roman"/>
          <w:color w:val="000000"/>
        </w:rPr>
        <w:t xml:space="preserve"> source </w:t>
      </w:r>
      <w:r w:rsidR="00DA5FF4">
        <w:rPr>
          <w:rFonts w:cs="Times New Roman"/>
          <w:color w:val="000000"/>
        </w:rPr>
        <w:t>x</w:t>
      </w:r>
      <w:r w:rsidRPr="00E55C0A">
        <w:rPr>
          <w:rFonts w:cs="Times New Roman"/>
          <w:color w:val="000000"/>
        </w:rPr>
        <w:t>-ray distribution</w:t>
      </w:r>
    </w:p>
    <w:p w14:paraId="0D94F771" w14:textId="77777777" w:rsidR="00E55C0A" w:rsidRDefault="00E55C0A" w:rsidP="00E55C0A">
      <w:pPr>
        <w:jc w:val="center"/>
        <w:rPr>
          <w:rFonts w:cs="Times New Roman"/>
          <w:color w:val="000000"/>
        </w:rPr>
      </w:pPr>
    </w:p>
    <w:p w14:paraId="41F7F00F" w14:textId="77777777" w:rsidR="00E8285A" w:rsidRDefault="00E8285A" w:rsidP="00E55C0A">
      <w:pPr>
        <w:jc w:val="center"/>
        <w:rPr>
          <w:rFonts w:cs="Times New Roman"/>
          <w:color w:val="000000"/>
        </w:rPr>
      </w:pPr>
    </w:p>
    <w:p w14:paraId="1581696B" w14:textId="77777777" w:rsidR="00E8285A" w:rsidRDefault="00E8285A" w:rsidP="00E55C0A">
      <w:pPr>
        <w:jc w:val="center"/>
        <w:rPr>
          <w:rFonts w:cs="Times New Roman"/>
          <w:color w:val="000000"/>
        </w:rPr>
      </w:pPr>
    </w:p>
    <w:p w14:paraId="7FBD8088" w14:textId="77777777" w:rsidR="00E8285A" w:rsidRDefault="00E8285A" w:rsidP="00E55C0A">
      <w:pPr>
        <w:jc w:val="center"/>
        <w:rPr>
          <w:rFonts w:cs="Times New Roman"/>
          <w:color w:val="000000"/>
        </w:rPr>
      </w:pPr>
    </w:p>
    <w:p w14:paraId="1C338399" w14:textId="77777777" w:rsidR="00E8285A" w:rsidRDefault="00E8285A" w:rsidP="00E55C0A">
      <w:pPr>
        <w:jc w:val="center"/>
        <w:rPr>
          <w:rFonts w:cs="Times New Roman"/>
          <w:color w:val="000000"/>
        </w:rPr>
      </w:pPr>
    </w:p>
    <w:p w14:paraId="5CC3A600" w14:textId="21916244" w:rsidR="00E55C0A" w:rsidRDefault="00E8285A" w:rsidP="00E55C0A">
      <w:pPr>
        <w:jc w:val="center"/>
        <w:rPr>
          <w:rFonts w:cs="Times New Roman"/>
          <w:color w:val="000000"/>
        </w:rPr>
      </w:pPr>
      <w:r>
        <w:rPr>
          <w:rFonts w:cs="Times New Roman"/>
          <w:noProof/>
          <w:color w:val="000000"/>
        </w:rPr>
        <w:lastRenderedPageBreak/>
        <w:drawing>
          <wp:inline distT="0" distB="0" distL="0" distR="0" wp14:anchorId="61738333" wp14:editId="7B931448">
            <wp:extent cx="5486400" cy="2088515"/>
            <wp:effectExtent l="0" t="0" r="0" b="6985"/>
            <wp:docPr id="1748063761" name="Picture 4"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63761" name="Picture 4" descr="A picture containing text, line, plot, 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2088515"/>
                    </a:xfrm>
                    <a:prstGeom prst="rect">
                      <a:avLst/>
                    </a:prstGeom>
                  </pic:spPr>
                </pic:pic>
              </a:graphicData>
            </a:graphic>
          </wp:inline>
        </w:drawing>
      </w:r>
    </w:p>
    <w:p w14:paraId="01854E5C" w14:textId="3B9CADDC" w:rsidR="002A5602" w:rsidRDefault="00803E3C" w:rsidP="00EC26C3">
      <w:pPr>
        <w:jc w:val="center"/>
        <w:rPr>
          <w:rFonts w:cs="Times New Roman"/>
          <w:color w:val="000000"/>
        </w:rPr>
      </w:pPr>
      <w:r>
        <w:rPr>
          <w:rFonts w:cs="Times New Roman"/>
          <w:color w:val="000000"/>
        </w:rPr>
        <w:t xml:space="preserve">Figure </w:t>
      </w:r>
      <w:r w:rsidR="00DA5FF4">
        <w:rPr>
          <w:rFonts w:cs="Times New Roman"/>
          <w:color w:val="000000"/>
        </w:rPr>
        <w:t>16</w:t>
      </w:r>
      <w:r>
        <w:rPr>
          <w:rFonts w:cs="Times New Roman"/>
          <w:color w:val="000000"/>
        </w:rPr>
        <w:t xml:space="preserve">. 450 </w:t>
      </w:r>
      <w:proofErr w:type="spellStart"/>
      <w:r>
        <w:rPr>
          <w:rFonts w:cs="Times New Roman"/>
          <w:color w:val="000000"/>
        </w:rPr>
        <w:t>kVp</w:t>
      </w:r>
      <w:proofErr w:type="spellEnd"/>
      <w:r>
        <w:rPr>
          <w:rFonts w:cs="Times New Roman"/>
          <w:color w:val="000000"/>
        </w:rPr>
        <w:t xml:space="preserve"> </w:t>
      </w:r>
      <w:r w:rsidR="00DA5FF4">
        <w:rPr>
          <w:rFonts w:cs="Times New Roman"/>
          <w:color w:val="000000"/>
        </w:rPr>
        <w:t>e</w:t>
      </w:r>
      <w:r>
        <w:rPr>
          <w:rFonts w:cs="Times New Roman"/>
          <w:color w:val="000000"/>
        </w:rPr>
        <w:t xml:space="preserve">nergy </w:t>
      </w:r>
      <w:r w:rsidR="00DA5FF4">
        <w:rPr>
          <w:rFonts w:cs="Times New Roman"/>
          <w:color w:val="000000"/>
        </w:rPr>
        <w:t>s</w:t>
      </w:r>
      <w:r>
        <w:rPr>
          <w:rFonts w:cs="Times New Roman"/>
          <w:color w:val="000000"/>
        </w:rPr>
        <w:t xml:space="preserve">pectrum and </w:t>
      </w:r>
      <w:r w:rsidR="00DA5FF4">
        <w:rPr>
          <w:rFonts w:cs="Times New Roman"/>
          <w:color w:val="000000"/>
        </w:rPr>
        <w:t>f</w:t>
      </w:r>
      <w:r>
        <w:rPr>
          <w:rFonts w:cs="Times New Roman"/>
          <w:color w:val="000000"/>
        </w:rPr>
        <w:t>it</w:t>
      </w:r>
    </w:p>
    <w:p w14:paraId="3585A1E5" w14:textId="77777777" w:rsidR="0081780F" w:rsidRDefault="0081780F" w:rsidP="00EC26C3">
      <w:pPr>
        <w:jc w:val="center"/>
        <w:rPr>
          <w:rFonts w:cs="Times New Roman"/>
          <w:color w:val="000000"/>
        </w:rPr>
      </w:pPr>
    </w:p>
    <w:p w14:paraId="3224AB49" w14:textId="77777777" w:rsidR="0081780F" w:rsidRDefault="0081780F" w:rsidP="004332FE">
      <w:pPr>
        <w:rPr>
          <w:rFonts w:cs="Times New Roman"/>
          <w:color w:val="000000"/>
        </w:rPr>
      </w:pPr>
    </w:p>
    <w:p w14:paraId="17067163" w14:textId="44A9C0F7" w:rsidR="0081780F" w:rsidRDefault="0081780F" w:rsidP="00EC26C3">
      <w:pPr>
        <w:rPr>
          <w:rFonts w:cs="Times New Roman"/>
          <w:color w:val="000000"/>
        </w:rPr>
      </w:pPr>
    </w:p>
    <w:p w14:paraId="2E1FAC64" w14:textId="357650CC" w:rsidR="008325CD" w:rsidRDefault="008325CD" w:rsidP="00EC26C3">
      <w:pPr>
        <w:rPr>
          <w:rFonts w:cs="Times New Roman"/>
          <w:color w:val="000000"/>
        </w:rPr>
      </w:pPr>
      <w:r>
        <w:rPr>
          <w:rFonts w:cs="Times New Roman"/>
          <w:noProof/>
          <w:color w:val="000000"/>
        </w:rPr>
        <w:drawing>
          <wp:inline distT="0" distB="0" distL="0" distR="0" wp14:anchorId="5BF58E8F" wp14:editId="4EB26E8C">
            <wp:extent cx="5486400" cy="2142490"/>
            <wp:effectExtent l="0" t="0" r="0" b="0"/>
            <wp:docPr id="700857734" name="Picture 5"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57734" name="Picture 5" descr="A picture containing text, plot, line, 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400" cy="2142490"/>
                    </a:xfrm>
                    <a:prstGeom prst="rect">
                      <a:avLst/>
                    </a:prstGeom>
                  </pic:spPr>
                </pic:pic>
              </a:graphicData>
            </a:graphic>
          </wp:inline>
        </w:drawing>
      </w:r>
    </w:p>
    <w:p w14:paraId="51E86D0A" w14:textId="21E94109" w:rsidR="002A5602" w:rsidRDefault="002A5602" w:rsidP="00E55C0A">
      <w:pPr>
        <w:jc w:val="center"/>
        <w:rPr>
          <w:rFonts w:cs="Times New Roman"/>
          <w:color w:val="000000"/>
        </w:rPr>
      </w:pPr>
      <w:r>
        <w:rPr>
          <w:rFonts w:cs="Times New Roman"/>
          <w:color w:val="000000"/>
        </w:rPr>
        <w:t xml:space="preserve">Figure </w:t>
      </w:r>
      <w:r w:rsidR="00DA5FF4">
        <w:rPr>
          <w:rFonts w:cs="Times New Roman"/>
          <w:color w:val="000000"/>
        </w:rPr>
        <w:t>17</w:t>
      </w:r>
      <w:r>
        <w:rPr>
          <w:rFonts w:cs="Times New Roman"/>
          <w:color w:val="000000"/>
        </w:rPr>
        <w:t xml:space="preserve">. 450 </w:t>
      </w:r>
      <w:proofErr w:type="spellStart"/>
      <w:r>
        <w:rPr>
          <w:rFonts w:cs="Times New Roman"/>
          <w:color w:val="000000"/>
        </w:rPr>
        <w:t>kVp</w:t>
      </w:r>
      <w:proofErr w:type="spellEnd"/>
      <w:r>
        <w:rPr>
          <w:rFonts w:cs="Times New Roman"/>
          <w:color w:val="000000"/>
        </w:rPr>
        <w:t xml:space="preserve"> </w:t>
      </w:r>
      <w:r w:rsidR="00DA5FF4">
        <w:rPr>
          <w:rFonts w:cs="Times New Roman"/>
          <w:color w:val="000000"/>
        </w:rPr>
        <w:t>b</w:t>
      </w:r>
      <w:r>
        <w:rPr>
          <w:rFonts w:cs="Times New Roman"/>
          <w:color w:val="000000"/>
        </w:rPr>
        <w:t xml:space="preserve">eam </w:t>
      </w:r>
      <w:r w:rsidR="00DA5FF4">
        <w:rPr>
          <w:rFonts w:cs="Times New Roman"/>
          <w:color w:val="000000"/>
        </w:rPr>
        <w:t>h</w:t>
      </w:r>
      <w:r>
        <w:rPr>
          <w:rFonts w:cs="Times New Roman"/>
          <w:color w:val="000000"/>
        </w:rPr>
        <w:t xml:space="preserve">eel </w:t>
      </w:r>
      <w:r w:rsidR="00DA5FF4">
        <w:rPr>
          <w:rFonts w:cs="Times New Roman"/>
          <w:color w:val="000000"/>
        </w:rPr>
        <w:t>p</w:t>
      </w:r>
      <w:r>
        <w:rPr>
          <w:rFonts w:cs="Times New Roman"/>
          <w:color w:val="000000"/>
        </w:rPr>
        <w:t xml:space="preserve">rofile and </w:t>
      </w:r>
      <w:r w:rsidR="00DA5FF4">
        <w:rPr>
          <w:rFonts w:cs="Times New Roman"/>
          <w:color w:val="000000"/>
        </w:rPr>
        <w:t>c</w:t>
      </w:r>
      <w:r>
        <w:rPr>
          <w:rFonts w:cs="Times New Roman"/>
          <w:color w:val="000000"/>
        </w:rPr>
        <w:t xml:space="preserve">urve </w:t>
      </w:r>
      <w:r w:rsidR="00DA5FF4">
        <w:rPr>
          <w:rFonts w:cs="Times New Roman"/>
          <w:color w:val="000000"/>
        </w:rPr>
        <w:t>f</w:t>
      </w:r>
      <w:r>
        <w:rPr>
          <w:rFonts w:cs="Times New Roman"/>
          <w:color w:val="000000"/>
        </w:rPr>
        <w:t>it</w:t>
      </w:r>
    </w:p>
    <w:p w14:paraId="2FF2F316" w14:textId="77777777" w:rsidR="0081780F" w:rsidRDefault="0081780F" w:rsidP="00E55C0A">
      <w:pPr>
        <w:jc w:val="center"/>
        <w:rPr>
          <w:rFonts w:cs="Times New Roman"/>
          <w:color w:val="000000"/>
        </w:rPr>
      </w:pPr>
    </w:p>
    <w:p w14:paraId="21C7A60F" w14:textId="77777777" w:rsidR="0081780F" w:rsidRDefault="0081780F" w:rsidP="00E55C0A">
      <w:pPr>
        <w:jc w:val="center"/>
        <w:rPr>
          <w:rFonts w:cs="Times New Roman"/>
          <w:color w:val="000000"/>
        </w:rPr>
      </w:pPr>
    </w:p>
    <w:p w14:paraId="45614852" w14:textId="77777777" w:rsidR="008325CD" w:rsidRPr="00081C22" w:rsidRDefault="008325CD" w:rsidP="00081C22">
      <w:pPr>
        <w:rPr>
          <w:rFonts w:cs="Times New Roman"/>
          <w:color w:val="000000"/>
          <w:sz w:val="20"/>
          <w:szCs w:val="20"/>
        </w:rPr>
      </w:pPr>
    </w:p>
    <w:p w14:paraId="34DC5050" w14:textId="794F113F" w:rsidR="008325CD" w:rsidRDefault="008325CD" w:rsidP="00E55C0A">
      <w:pPr>
        <w:jc w:val="center"/>
        <w:rPr>
          <w:rFonts w:cs="Times New Roman"/>
          <w:color w:val="000000"/>
        </w:rPr>
      </w:pPr>
      <w:r>
        <w:rPr>
          <w:rFonts w:cs="Times New Roman"/>
          <w:noProof/>
          <w:color w:val="000000"/>
        </w:rPr>
        <w:lastRenderedPageBreak/>
        <w:drawing>
          <wp:inline distT="0" distB="0" distL="0" distR="0" wp14:anchorId="695583DD" wp14:editId="6CD35B93">
            <wp:extent cx="5486400" cy="2068830"/>
            <wp:effectExtent l="0" t="0" r="0" b="7620"/>
            <wp:docPr id="1573267341" name="Picture 6" descr="A picture containing diagram, line, tex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67341" name="Picture 6" descr="A picture containing diagram, line, text, plo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2068830"/>
                    </a:xfrm>
                    <a:prstGeom prst="rect">
                      <a:avLst/>
                    </a:prstGeom>
                  </pic:spPr>
                </pic:pic>
              </a:graphicData>
            </a:graphic>
          </wp:inline>
        </w:drawing>
      </w:r>
    </w:p>
    <w:p w14:paraId="1FDCC0E2" w14:textId="0D2D248B" w:rsidR="00E55C0A" w:rsidRDefault="002A5602" w:rsidP="00E55C0A">
      <w:pPr>
        <w:jc w:val="center"/>
        <w:rPr>
          <w:rFonts w:cs="Times New Roman"/>
          <w:color w:val="000000"/>
        </w:rPr>
      </w:pPr>
      <w:r>
        <w:rPr>
          <w:rFonts w:cs="Times New Roman"/>
          <w:color w:val="000000"/>
        </w:rPr>
        <w:t xml:space="preserve">Figure </w:t>
      </w:r>
      <w:r w:rsidR="00DA5FF4">
        <w:rPr>
          <w:rFonts w:cs="Times New Roman"/>
          <w:color w:val="000000"/>
        </w:rPr>
        <w:t>18</w:t>
      </w:r>
      <w:r>
        <w:rPr>
          <w:rFonts w:cs="Times New Roman"/>
          <w:color w:val="000000"/>
        </w:rPr>
        <w:t xml:space="preserve">. 450 </w:t>
      </w:r>
      <w:proofErr w:type="spellStart"/>
      <w:r>
        <w:rPr>
          <w:rFonts w:cs="Times New Roman"/>
          <w:color w:val="000000"/>
        </w:rPr>
        <w:t>kVp</w:t>
      </w:r>
      <w:proofErr w:type="spellEnd"/>
      <w:r>
        <w:rPr>
          <w:rFonts w:cs="Times New Roman"/>
          <w:color w:val="000000"/>
        </w:rPr>
        <w:t xml:space="preserve"> </w:t>
      </w:r>
      <w:r w:rsidR="00DA5FF4">
        <w:rPr>
          <w:rFonts w:cs="Times New Roman"/>
          <w:color w:val="000000"/>
        </w:rPr>
        <w:t>b</w:t>
      </w:r>
      <w:r>
        <w:rPr>
          <w:rFonts w:cs="Times New Roman"/>
          <w:color w:val="000000"/>
        </w:rPr>
        <w:t xml:space="preserve">eam </w:t>
      </w:r>
      <w:r w:rsidR="00DA5FF4">
        <w:rPr>
          <w:rFonts w:cs="Times New Roman"/>
          <w:color w:val="000000"/>
        </w:rPr>
        <w:t>f</w:t>
      </w:r>
      <w:r>
        <w:rPr>
          <w:rFonts w:cs="Times New Roman"/>
          <w:color w:val="000000"/>
        </w:rPr>
        <w:t xml:space="preserve">latness </w:t>
      </w:r>
      <w:r w:rsidR="00DA5FF4">
        <w:rPr>
          <w:rFonts w:cs="Times New Roman"/>
          <w:color w:val="000000"/>
        </w:rPr>
        <w:t>p</w:t>
      </w:r>
      <w:r>
        <w:rPr>
          <w:rFonts w:cs="Times New Roman"/>
          <w:color w:val="000000"/>
        </w:rPr>
        <w:t xml:space="preserve">rofile and </w:t>
      </w:r>
      <w:r w:rsidR="00DA5FF4">
        <w:rPr>
          <w:rFonts w:cs="Times New Roman"/>
          <w:color w:val="000000"/>
        </w:rPr>
        <w:t>c</w:t>
      </w:r>
      <w:r>
        <w:rPr>
          <w:rFonts w:cs="Times New Roman"/>
          <w:color w:val="000000"/>
        </w:rPr>
        <w:t xml:space="preserve">urve </w:t>
      </w:r>
      <w:r w:rsidR="00DA5FF4">
        <w:rPr>
          <w:rFonts w:cs="Times New Roman"/>
          <w:color w:val="000000"/>
        </w:rPr>
        <w:t>f</w:t>
      </w:r>
      <w:r>
        <w:rPr>
          <w:rFonts w:cs="Times New Roman"/>
          <w:color w:val="000000"/>
        </w:rPr>
        <w:t>it</w:t>
      </w:r>
    </w:p>
    <w:p w14:paraId="54E0E38C" w14:textId="77777777" w:rsidR="004332FE" w:rsidRDefault="004332FE" w:rsidP="00E55C0A">
      <w:pPr>
        <w:jc w:val="center"/>
        <w:rPr>
          <w:rFonts w:cs="Times New Roman"/>
          <w:color w:val="000000"/>
        </w:rPr>
      </w:pPr>
    </w:p>
    <w:p w14:paraId="34592B38" w14:textId="77777777" w:rsidR="00E166C8" w:rsidRDefault="00E166C8" w:rsidP="00E55C0A">
      <w:pPr>
        <w:jc w:val="center"/>
        <w:rPr>
          <w:rFonts w:cs="Times New Roman"/>
          <w:color w:val="000000"/>
        </w:rPr>
      </w:pPr>
    </w:p>
    <w:p w14:paraId="47A11EC6" w14:textId="77777777" w:rsidR="00E55C0A" w:rsidRPr="00081C22" w:rsidRDefault="00E55C0A" w:rsidP="00E55C0A">
      <w:pPr>
        <w:jc w:val="center"/>
        <w:rPr>
          <w:rFonts w:cs="Times New Roman"/>
          <w:color w:val="000000"/>
          <w:sz w:val="20"/>
          <w:szCs w:val="20"/>
        </w:rPr>
      </w:pPr>
    </w:p>
    <w:p w14:paraId="2A2D6C91" w14:textId="552B57C8" w:rsidR="00081C22" w:rsidRDefault="00081C22" w:rsidP="00E55C0A">
      <w:pPr>
        <w:jc w:val="center"/>
        <w:rPr>
          <w:rFonts w:cs="Times New Roman"/>
          <w:color w:val="000000"/>
        </w:rPr>
      </w:pPr>
      <w:r>
        <w:rPr>
          <w:rFonts w:cs="Times New Roman"/>
          <w:noProof/>
          <w:color w:val="000000"/>
        </w:rPr>
        <w:drawing>
          <wp:inline distT="0" distB="0" distL="0" distR="0" wp14:anchorId="7AD3744F" wp14:editId="4279B045">
            <wp:extent cx="5486400" cy="2042795"/>
            <wp:effectExtent l="0" t="0" r="0" b="0"/>
            <wp:docPr id="2108061409" name="Picture 1" descr="A picture containing text, pl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61409" name="Picture 1" descr="A picture containing text, plot, diagram, lin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2042795"/>
                    </a:xfrm>
                    <a:prstGeom prst="rect">
                      <a:avLst/>
                    </a:prstGeom>
                  </pic:spPr>
                </pic:pic>
              </a:graphicData>
            </a:graphic>
          </wp:inline>
        </w:drawing>
      </w:r>
    </w:p>
    <w:p w14:paraId="675A4AE9" w14:textId="3283FD05" w:rsidR="00EB1E2C" w:rsidRDefault="00081C22" w:rsidP="00081C22">
      <w:pPr>
        <w:jc w:val="center"/>
        <w:rPr>
          <w:rFonts w:cs="Times New Roman"/>
          <w:color w:val="000000"/>
        </w:rPr>
      </w:pPr>
      <w:r>
        <w:rPr>
          <w:rFonts w:cs="Times New Roman"/>
          <w:color w:val="000000"/>
        </w:rPr>
        <w:t xml:space="preserve">Figure </w:t>
      </w:r>
      <w:r w:rsidR="00DA5FF4">
        <w:rPr>
          <w:rFonts w:cs="Times New Roman"/>
          <w:color w:val="000000"/>
        </w:rPr>
        <w:t>19</w:t>
      </w:r>
      <w:r>
        <w:rPr>
          <w:rFonts w:cs="Times New Roman"/>
          <w:color w:val="000000"/>
        </w:rPr>
        <w:t xml:space="preserve">. Comparison of </w:t>
      </w:r>
      <w:r w:rsidR="00DA5FF4">
        <w:rPr>
          <w:rFonts w:cs="Times New Roman"/>
          <w:color w:val="000000"/>
        </w:rPr>
        <w:t>s</w:t>
      </w:r>
      <w:r>
        <w:rPr>
          <w:rFonts w:cs="Times New Roman"/>
          <w:color w:val="000000"/>
        </w:rPr>
        <w:t xml:space="preserve">imulation </w:t>
      </w:r>
      <w:r w:rsidR="00DA5FF4">
        <w:rPr>
          <w:rFonts w:cs="Times New Roman"/>
          <w:color w:val="000000"/>
        </w:rPr>
        <w:t>b</w:t>
      </w:r>
      <w:r>
        <w:rPr>
          <w:rFonts w:cs="Times New Roman"/>
          <w:color w:val="000000"/>
        </w:rPr>
        <w:t xml:space="preserve">eam </w:t>
      </w:r>
      <w:r w:rsidR="00DA5FF4">
        <w:rPr>
          <w:rFonts w:cs="Times New Roman"/>
          <w:color w:val="000000"/>
        </w:rPr>
        <w:t>h</w:t>
      </w:r>
      <w:r>
        <w:rPr>
          <w:rFonts w:cs="Times New Roman"/>
          <w:color w:val="000000"/>
        </w:rPr>
        <w:t xml:space="preserve">eel and </w:t>
      </w:r>
      <w:r w:rsidR="00DA5FF4">
        <w:rPr>
          <w:rFonts w:cs="Times New Roman"/>
          <w:color w:val="000000"/>
        </w:rPr>
        <w:t>i</w:t>
      </w:r>
      <w:r>
        <w:rPr>
          <w:rFonts w:cs="Times New Roman"/>
          <w:color w:val="000000"/>
        </w:rPr>
        <w:t xml:space="preserve">mplemented </w:t>
      </w:r>
      <w:r w:rsidR="00DA5FF4">
        <w:rPr>
          <w:rFonts w:cs="Times New Roman"/>
          <w:color w:val="000000"/>
        </w:rPr>
        <w:t>s</w:t>
      </w:r>
      <w:r>
        <w:rPr>
          <w:rFonts w:cs="Times New Roman"/>
          <w:color w:val="000000"/>
        </w:rPr>
        <w:t xml:space="preserve">ource </w:t>
      </w:r>
      <w:r w:rsidR="00DA5FF4">
        <w:rPr>
          <w:rFonts w:cs="Times New Roman"/>
          <w:color w:val="000000"/>
        </w:rPr>
        <w:t>b</w:t>
      </w:r>
      <w:r>
        <w:rPr>
          <w:rFonts w:cs="Times New Roman"/>
          <w:color w:val="000000"/>
        </w:rPr>
        <w:t xml:space="preserve">eam </w:t>
      </w:r>
      <w:r w:rsidR="00DA5FF4">
        <w:rPr>
          <w:rFonts w:cs="Times New Roman"/>
          <w:color w:val="000000"/>
        </w:rPr>
        <w:t>h</w:t>
      </w:r>
      <w:r>
        <w:rPr>
          <w:rFonts w:cs="Times New Roman"/>
          <w:color w:val="000000"/>
        </w:rPr>
        <w:t>eel</w:t>
      </w:r>
    </w:p>
    <w:p w14:paraId="6EFBBD32" w14:textId="77777777" w:rsidR="0081780F" w:rsidRDefault="0081780F" w:rsidP="00081C22">
      <w:pPr>
        <w:jc w:val="center"/>
        <w:rPr>
          <w:rFonts w:cs="Times New Roman"/>
          <w:color w:val="000000"/>
        </w:rPr>
      </w:pPr>
    </w:p>
    <w:p w14:paraId="7B0445C1" w14:textId="77777777" w:rsidR="0081780F" w:rsidRDefault="0081780F" w:rsidP="00081C22">
      <w:pPr>
        <w:jc w:val="center"/>
        <w:rPr>
          <w:rFonts w:cs="Times New Roman"/>
          <w:color w:val="000000"/>
        </w:rPr>
      </w:pPr>
    </w:p>
    <w:p w14:paraId="0F4F3AD0" w14:textId="77777777" w:rsidR="00EB1E2C" w:rsidRDefault="00EB1E2C" w:rsidP="00E55C0A">
      <w:pPr>
        <w:jc w:val="center"/>
        <w:rPr>
          <w:rFonts w:cs="Times New Roman"/>
          <w:color w:val="000000"/>
        </w:rPr>
      </w:pPr>
    </w:p>
    <w:p w14:paraId="02F8579A" w14:textId="77777777" w:rsidR="00CD7F88" w:rsidRDefault="00CD7F88" w:rsidP="00E55C0A">
      <w:pPr>
        <w:jc w:val="center"/>
        <w:rPr>
          <w:rFonts w:cs="Times New Roman"/>
          <w:color w:val="000000"/>
        </w:rPr>
      </w:pPr>
    </w:p>
    <w:p w14:paraId="5BD246EF" w14:textId="77777777" w:rsidR="00CD7F88" w:rsidRDefault="00CD7F88" w:rsidP="00E55C0A">
      <w:pPr>
        <w:jc w:val="center"/>
        <w:rPr>
          <w:rFonts w:cs="Times New Roman"/>
          <w:color w:val="000000"/>
        </w:rPr>
      </w:pPr>
    </w:p>
    <w:p w14:paraId="48298123" w14:textId="77777777" w:rsidR="00CD7F88" w:rsidRDefault="00CD7F88" w:rsidP="00E55C0A">
      <w:pPr>
        <w:jc w:val="center"/>
        <w:rPr>
          <w:rFonts w:cs="Times New Roman"/>
          <w:color w:val="000000"/>
        </w:rPr>
      </w:pPr>
    </w:p>
    <w:p w14:paraId="2CE15135" w14:textId="77777777" w:rsidR="00CD7F88" w:rsidRDefault="00CD7F88" w:rsidP="00E55C0A">
      <w:pPr>
        <w:jc w:val="center"/>
        <w:rPr>
          <w:rFonts w:cs="Times New Roman"/>
          <w:color w:val="000000"/>
        </w:rPr>
      </w:pPr>
    </w:p>
    <w:p w14:paraId="0967E592" w14:textId="77777777" w:rsidR="00CD7F88" w:rsidRDefault="00CD7F88" w:rsidP="00E55C0A">
      <w:pPr>
        <w:jc w:val="center"/>
        <w:rPr>
          <w:rFonts w:cs="Times New Roman"/>
          <w:color w:val="000000"/>
        </w:rPr>
      </w:pPr>
    </w:p>
    <w:p w14:paraId="0B7CDCEC" w14:textId="77777777" w:rsidR="00CD7F88" w:rsidRDefault="00CD7F88" w:rsidP="00E55C0A">
      <w:pPr>
        <w:jc w:val="center"/>
        <w:rPr>
          <w:rFonts w:cs="Times New Roman"/>
          <w:color w:val="000000"/>
        </w:rPr>
      </w:pPr>
    </w:p>
    <w:p w14:paraId="733B6CAB" w14:textId="1FB5745E" w:rsidR="00CD7F88" w:rsidRDefault="00CD7F88" w:rsidP="00E55C0A">
      <w:pPr>
        <w:jc w:val="center"/>
        <w:rPr>
          <w:rFonts w:cs="Times New Roman"/>
          <w:color w:val="000000"/>
        </w:rPr>
      </w:pPr>
      <w:r>
        <w:rPr>
          <w:rFonts w:cs="Times New Roman"/>
          <w:noProof/>
          <w:color w:val="000000"/>
        </w:rPr>
        <w:drawing>
          <wp:inline distT="0" distB="0" distL="0" distR="0" wp14:anchorId="0F3E0262" wp14:editId="56ABF99C">
            <wp:extent cx="5485982" cy="2029460"/>
            <wp:effectExtent l="0" t="0" r="635" b="8890"/>
            <wp:docPr id="1989955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55607"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5982" cy="2029460"/>
                    </a:xfrm>
                    <a:prstGeom prst="rect">
                      <a:avLst/>
                    </a:prstGeom>
                  </pic:spPr>
                </pic:pic>
              </a:graphicData>
            </a:graphic>
          </wp:inline>
        </w:drawing>
      </w:r>
    </w:p>
    <w:p w14:paraId="10574827" w14:textId="7E362AC4" w:rsidR="008947B0" w:rsidRDefault="00CD7F88" w:rsidP="00E55C0A">
      <w:pPr>
        <w:jc w:val="center"/>
        <w:rPr>
          <w:rFonts w:cs="Times New Roman"/>
          <w:color w:val="000000"/>
        </w:rPr>
      </w:pPr>
      <w:r>
        <w:rPr>
          <w:rFonts w:cs="Times New Roman"/>
          <w:color w:val="000000"/>
        </w:rPr>
        <w:t xml:space="preserve">Figure 20. 9 </w:t>
      </w:r>
      <w:proofErr w:type="spellStart"/>
      <w:r>
        <w:rPr>
          <w:rFonts w:cs="Times New Roman"/>
          <w:color w:val="000000"/>
        </w:rPr>
        <w:t>MVp</w:t>
      </w:r>
      <w:proofErr w:type="spellEnd"/>
      <w:r>
        <w:rPr>
          <w:rFonts w:cs="Times New Roman"/>
          <w:color w:val="000000"/>
        </w:rPr>
        <w:t xml:space="preserve"> target thickness yield</w:t>
      </w:r>
    </w:p>
    <w:p w14:paraId="31124E49" w14:textId="77777777" w:rsidR="00CD7F88" w:rsidRDefault="00CD7F88" w:rsidP="00E55C0A">
      <w:pPr>
        <w:jc w:val="center"/>
        <w:rPr>
          <w:rFonts w:cs="Times New Roman"/>
          <w:color w:val="000000"/>
        </w:rPr>
      </w:pPr>
    </w:p>
    <w:p w14:paraId="35EFCF45" w14:textId="77777777" w:rsidR="00CD7F88" w:rsidRDefault="00CD7F88" w:rsidP="00E55C0A">
      <w:pPr>
        <w:jc w:val="center"/>
        <w:rPr>
          <w:rFonts w:cs="Times New Roman"/>
          <w:color w:val="000000"/>
        </w:rPr>
      </w:pPr>
    </w:p>
    <w:p w14:paraId="73A6B4FD" w14:textId="77777777" w:rsidR="00E166C8" w:rsidRDefault="00E166C8" w:rsidP="00E55C0A">
      <w:pPr>
        <w:jc w:val="center"/>
        <w:rPr>
          <w:rFonts w:cs="Times New Roman"/>
          <w:color w:val="000000"/>
        </w:rPr>
      </w:pPr>
    </w:p>
    <w:p w14:paraId="3862DDC4" w14:textId="635EB4C5" w:rsidR="00CD7F88" w:rsidRDefault="00CD7F88" w:rsidP="00E55C0A">
      <w:pPr>
        <w:jc w:val="center"/>
        <w:rPr>
          <w:rFonts w:cs="Times New Roman"/>
          <w:color w:val="000000"/>
        </w:rPr>
      </w:pPr>
      <w:r>
        <w:rPr>
          <w:rFonts w:cs="Times New Roman"/>
          <w:noProof/>
          <w:color w:val="000000"/>
        </w:rPr>
        <w:drawing>
          <wp:inline distT="0" distB="0" distL="0" distR="0" wp14:anchorId="4349D922" wp14:editId="205FBE9E">
            <wp:extent cx="5486400" cy="2030730"/>
            <wp:effectExtent l="0" t="0" r="0" b="7620"/>
            <wp:docPr id="1532819855" name="Picture 2"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19855" name="Picture 2" descr="A picture containing text, plot, line, 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400" cy="2030730"/>
                    </a:xfrm>
                    <a:prstGeom prst="rect">
                      <a:avLst/>
                    </a:prstGeom>
                  </pic:spPr>
                </pic:pic>
              </a:graphicData>
            </a:graphic>
          </wp:inline>
        </w:drawing>
      </w:r>
    </w:p>
    <w:p w14:paraId="2E253343" w14:textId="1B8946C9" w:rsidR="008947B0" w:rsidRDefault="00CD7F88" w:rsidP="00E55C0A">
      <w:pPr>
        <w:jc w:val="center"/>
        <w:rPr>
          <w:rFonts w:cs="Times New Roman"/>
          <w:color w:val="000000"/>
        </w:rPr>
      </w:pPr>
      <w:r>
        <w:rPr>
          <w:rFonts w:cs="Times New Roman"/>
          <w:color w:val="000000"/>
        </w:rPr>
        <w:t xml:space="preserve">Figure 21. 15 </w:t>
      </w:r>
      <w:proofErr w:type="spellStart"/>
      <w:r>
        <w:rPr>
          <w:rFonts w:cs="Times New Roman"/>
          <w:color w:val="000000"/>
        </w:rPr>
        <w:t>MVp</w:t>
      </w:r>
      <w:proofErr w:type="spellEnd"/>
      <w:r>
        <w:rPr>
          <w:rFonts w:cs="Times New Roman"/>
          <w:color w:val="000000"/>
        </w:rPr>
        <w:t xml:space="preserve"> target thickness yield</w:t>
      </w:r>
    </w:p>
    <w:p w14:paraId="1460F4AF" w14:textId="77777777" w:rsidR="008947B0" w:rsidRDefault="008947B0" w:rsidP="00E55C0A">
      <w:pPr>
        <w:jc w:val="center"/>
        <w:rPr>
          <w:rFonts w:cs="Times New Roman"/>
          <w:color w:val="000000"/>
        </w:rPr>
      </w:pPr>
    </w:p>
    <w:p w14:paraId="5F8D726D" w14:textId="77777777" w:rsidR="008947B0" w:rsidRDefault="008947B0" w:rsidP="00E55C0A">
      <w:pPr>
        <w:jc w:val="center"/>
        <w:rPr>
          <w:rFonts w:cs="Times New Roman"/>
          <w:color w:val="000000"/>
        </w:rPr>
      </w:pPr>
    </w:p>
    <w:p w14:paraId="4FC9B73B" w14:textId="77777777" w:rsidR="008947B0" w:rsidRDefault="008947B0" w:rsidP="00E55C0A">
      <w:pPr>
        <w:jc w:val="center"/>
        <w:rPr>
          <w:rFonts w:cs="Times New Roman"/>
          <w:color w:val="000000"/>
        </w:rPr>
      </w:pPr>
    </w:p>
    <w:p w14:paraId="081EE4FE" w14:textId="77777777" w:rsidR="00CD7F88" w:rsidRDefault="00CD7F88" w:rsidP="00E55C0A">
      <w:pPr>
        <w:jc w:val="center"/>
        <w:rPr>
          <w:rFonts w:cs="Times New Roman"/>
          <w:color w:val="000000"/>
        </w:rPr>
      </w:pPr>
    </w:p>
    <w:p w14:paraId="4E610699" w14:textId="77777777" w:rsidR="00CD7F88" w:rsidRDefault="00CD7F88" w:rsidP="00E55C0A">
      <w:pPr>
        <w:jc w:val="center"/>
        <w:rPr>
          <w:rFonts w:cs="Times New Roman"/>
          <w:color w:val="000000"/>
        </w:rPr>
      </w:pPr>
    </w:p>
    <w:p w14:paraId="47D6497C" w14:textId="77777777" w:rsidR="008947B0" w:rsidRDefault="008947B0" w:rsidP="004332FE">
      <w:pPr>
        <w:rPr>
          <w:rFonts w:cs="Times New Roman"/>
          <w:color w:val="000000"/>
        </w:rPr>
      </w:pPr>
    </w:p>
    <w:p w14:paraId="454939BB" w14:textId="03BDE3A6" w:rsidR="008947B0" w:rsidRDefault="008947B0" w:rsidP="008947B0">
      <w:pPr>
        <w:pStyle w:val="Heading3"/>
        <w:numPr>
          <w:ilvl w:val="0"/>
          <w:numId w:val="0"/>
        </w:numPr>
      </w:pPr>
      <w:bookmarkStart w:id="43" w:name="_Toc140665345"/>
      <w:r>
        <w:lastRenderedPageBreak/>
        <w:t>Transmission Target E</w:t>
      </w:r>
      <w:r w:rsidR="00872637">
        <w:t>nergy and</w:t>
      </w:r>
      <w:r>
        <w:t xml:space="preserve"> Angular Dependence</w:t>
      </w:r>
      <w:bookmarkEnd w:id="43"/>
    </w:p>
    <w:p w14:paraId="0D52F110" w14:textId="5E63D7DF" w:rsidR="008947B0" w:rsidRDefault="008947B0" w:rsidP="008947B0">
      <w:pPr>
        <w:ind w:firstLine="720"/>
        <w:rPr>
          <w:rFonts w:cs="Times New Roman"/>
        </w:rPr>
      </w:pPr>
      <w:r w:rsidRPr="008947B0">
        <w:rPr>
          <w:rFonts w:cs="Times New Roman"/>
        </w:rPr>
        <w:t xml:space="preserve">Each annular region tallied the yield of </w:t>
      </w:r>
      <w:r w:rsidR="00CD7F88">
        <w:rPr>
          <w:rFonts w:cs="Times New Roman"/>
        </w:rPr>
        <w:t>x</w:t>
      </w:r>
      <w:r w:rsidRPr="008947B0">
        <w:rPr>
          <w:rFonts w:cs="Times New Roman"/>
        </w:rPr>
        <w:t xml:space="preserve">-rays in said annular region per source electron. Figures </w:t>
      </w:r>
      <w:r w:rsidR="00CD7F88">
        <w:rPr>
          <w:rFonts w:cs="Times New Roman"/>
        </w:rPr>
        <w:t>22</w:t>
      </w:r>
      <w:r w:rsidRPr="008947B0">
        <w:rPr>
          <w:rFonts w:cs="Times New Roman"/>
        </w:rPr>
        <w:t xml:space="preserve"> and </w:t>
      </w:r>
      <w:r w:rsidR="00CD7F88">
        <w:rPr>
          <w:rFonts w:cs="Times New Roman"/>
        </w:rPr>
        <w:t>23</w:t>
      </w:r>
      <w:r w:rsidRPr="008947B0">
        <w:rPr>
          <w:rFonts w:cs="Times New Roman"/>
        </w:rPr>
        <w:t xml:space="preserve"> show the </w:t>
      </w:r>
      <w:r w:rsidR="00CD7F88">
        <w:rPr>
          <w:rFonts w:cs="Times New Roman"/>
        </w:rPr>
        <w:t>x</w:t>
      </w:r>
      <w:r w:rsidRPr="008947B0">
        <w:rPr>
          <w:rFonts w:cs="Times New Roman"/>
        </w:rPr>
        <w:t xml:space="preserve">-ray yield angular dependance of the transmission targets. The polar plots show the increasing yield of </w:t>
      </w:r>
      <w:r w:rsidR="00CD7F88">
        <w:rPr>
          <w:rFonts w:cs="Times New Roman"/>
        </w:rPr>
        <w:t>x</w:t>
      </w:r>
      <w:r w:rsidRPr="008947B0">
        <w:rPr>
          <w:rFonts w:cs="Times New Roman"/>
        </w:rPr>
        <w:t xml:space="preserve">-rays from the transmission targets as the energies increase and how much more </w:t>
      </w:r>
      <w:r w:rsidR="00DD73B7" w:rsidRPr="008947B0">
        <w:rPr>
          <w:rFonts w:cs="Times New Roman"/>
        </w:rPr>
        <w:t>forward scattered</w:t>
      </w:r>
      <w:r w:rsidRPr="008947B0">
        <w:rPr>
          <w:rFonts w:cs="Times New Roman"/>
        </w:rPr>
        <w:t xml:space="preserve"> the higher energy (9 and 15 </w:t>
      </w:r>
      <w:proofErr w:type="spellStart"/>
      <w:r w:rsidRPr="008947B0">
        <w:rPr>
          <w:rFonts w:cs="Times New Roman"/>
        </w:rPr>
        <w:t>MVp</w:t>
      </w:r>
      <w:proofErr w:type="spellEnd"/>
      <w:r w:rsidRPr="008947B0">
        <w:rPr>
          <w:rFonts w:cs="Times New Roman"/>
        </w:rPr>
        <w:t xml:space="preserve">) sources are compared to those of lower energies (3 and 6 </w:t>
      </w:r>
      <w:proofErr w:type="spellStart"/>
      <w:r w:rsidRPr="008947B0">
        <w:rPr>
          <w:rFonts w:cs="Times New Roman"/>
        </w:rPr>
        <w:t>MVp</w:t>
      </w:r>
      <w:proofErr w:type="spellEnd"/>
      <w:r w:rsidRPr="008947B0">
        <w:rPr>
          <w:rFonts w:cs="Times New Roman"/>
        </w:rPr>
        <w:t>).</w:t>
      </w:r>
      <w:r w:rsidR="00872637">
        <w:rPr>
          <w:rFonts w:cs="Times New Roman"/>
        </w:rPr>
        <w:t xml:space="preserve"> Figure </w:t>
      </w:r>
      <w:r w:rsidR="00CD7F88">
        <w:rPr>
          <w:rFonts w:cs="Times New Roman"/>
        </w:rPr>
        <w:t>24</w:t>
      </w:r>
      <w:r w:rsidR="00872637">
        <w:rPr>
          <w:rFonts w:cs="Times New Roman"/>
        </w:rPr>
        <w:t xml:space="preserve"> shows the energy spectra from each source in the forward 0°-1° annular region.</w:t>
      </w:r>
      <w:r w:rsidRPr="008947B0">
        <w:rPr>
          <w:rFonts w:cs="Times New Roman"/>
        </w:rPr>
        <w:t xml:space="preserve"> The data shows that as the energies decrease, the target is expected to produce many more side- and back-scattered </w:t>
      </w:r>
      <w:r w:rsidR="00CD7F88">
        <w:rPr>
          <w:rFonts w:cs="Times New Roman"/>
        </w:rPr>
        <w:t>x</w:t>
      </w:r>
      <w:r w:rsidRPr="008947B0">
        <w:rPr>
          <w:rFonts w:cs="Times New Roman"/>
        </w:rPr>
        <w:t xml:space="preserve">-rays. In fact, the 6 and 9 </w:t>
      </w:r>
      <w:proofErr w:type="spellStart"/>
      <w:r w:rsidRPr="008947B0">
        <w:rPr>
          <w:rFonts w:cs="Times New Roman"/>
        </w:rPr>
        <w:t>MVp</w:t>
      </w:r>
      <w:proofErr w:type="spellEnd"/>
      <w:r w:rsidRPr="008947B0">
        <w:rPr>
          <w:rFonts w:cs="Times New Roman"/>
        </w:rPr>
        <w:t xml:space="preserve"> sources are expected to have more backscatter than the 15 </w:t>
      </w:r>
      <w:proofErr w:type="spellStart"/>
      <w:r w:rsidRPr="008947B0">
        <w:rPr>
          <w:rFonts w:cs="Times New Roman"/>
        </w:rPr>
        <w:t>MVp</w:t>
      </w:r>
      <w:proofErr w:type="spellEnd"/>
      <w:r w:rsidRPr="008947B0">
        <w:rPr>
          <w:rFonts w:cs="Times New Roman"/>
        </w:rPr>
        <w:t xml:space="preserve"> source, even though the overall yield from the 15 </w:t>
      </w:r>
      <w:proofErr w:type="spellStart"/>
      <w:r w:rsidRPr="008947B0">
        <w:rPr>
          <w:rFonts w:cs="Times New Roman"/>
        </w:rPr>
        <w:t>MVp</w:t>
      </w:r>
      <w:proofErr w:type="spellEnd"/>
      <w:r w:rsidRPr="008947B0">
        <w:rPr>
          <w:rFonts w:cs="Times New Roman"/>
        </w:rPr>
        <w:t xml:space="preserve"> source is much higher. It must be noted though that the backscattered </w:t>
      </w:r>
      <w:r w:rsidR="00CD7F88">
        <w:rPr>
          <w:rFonts w:cs="Times New Roman"/>
        </w:rPr>
        <w:t>x</w:t>
      </w:r>
      <w:r w:rsidRPr="008947B0">
        <w:rPr>
          <w:rFonts w:cs="Times New Roman"/>
        </w:rPr>
        <w:t xml:space="preserve">-rays from the 15 </w:t>
      </w:r>
      <w:proofErr w:type="spellStart"/>
      <w:r w:rsidRPr="008947B0">
        <w:rPr>
          <w:rFonts w:cs="Times New Roman"/>
        </w:rPr>
        <w:t>MVp</w:t>
      </w:r>
      <w:proofErr w:type="spellEnd"/>
      <w:r w:rsidRPr="008947B0">
        <w:rPr>
          <w:rFonts w:cs="Times New Roman"/>
        </w:rPr>
        <w:t xml:space="preserve"> source are expected to be much higher energy than the 6 or 9 </w:t>
      </w:r>
      <w:proofErr w:type="spellStart"/>
      <w:r w:rsidRPr="008947B0">
        <w:rPr>
          <w:rFonts w:cs="Times New Roman"/>
        </w:rPr>
        <w:t>MVp</w:t>
      </w:r>
      <w:proofErr w:type="spellEnd"/>
      <w:r w:rsidRPr="008947B0">
        <w:rPr>
          <w:rFonts w:cs="Times New Roman"/>
        </w:rPr>
        <w:t xml:space="preserve"> backscattered </w:t>
      </w:r>
      <w:r w:rsidR="00CD7F88">
        <w:rPr>
          <w:rFonts w:cs="Times New Roman"/>
        </w:rPr>
        <w:t>x</w:t>
      </w:r>
      <w:r w:rsidRPr="008947B0">
        <w:rPr>
          <w:rFonts w:cs="Times New Roman"/>
        </w:rPr>
        <w:t>-rays. These can be important considerations when designing shielding around a source.</w:t>
      </w:r>
    </w:p>
    <w:p w14:paraId="71014821" w14:textId="77777777" w:rsidR="0092596A" w:rsidRDefault="0092596A" w:rsidP="008947B0">
      <w:pPr>
        <w:ind w:firstLine="720"/>
        <w:rPr>
          <w:rFonts w:cs="Times New Roman"/>
        </w:rPr>
      </w:pPr>
    </w:p>
    <w:p w14:paraId="203311F3" w14:textId="19828CC8" w:rsidR="00872637" w:rsidRDefault="00872637" w:rsidP="00872637">
      <w:pPr>
        <w:pStyle w:val="Heading3"/>
      </w:pPr>
      <w:bookmarkStart w:id="44" w:name="_Toc140665346"/>
      <w:r>
        <w:t xml:space="preserve">3 </w:t>
      </w:r>
      <w:proofErr w:type="spellStart"/>
      <w:r>
        <w:t>MVp</w:t>
      </w:r>
      <w:proofErr w:type="spellEnd"/>
      <w:r>
        <w:t xml:space="preserve"> Source Characterization</w:t>
      </w:r>
      <w:bookmarkEnd w:id="44"/>
    </w:p>
    <w:p w14:paraId="72FADA43" w14:textId="1882CE35" w:rsidR="00872637" w:rsidRDefault="00872637" w:rsidP="00872637">
      <w:pPr>
        <w:rPr>
          <w:rFonts w:cs="Times New Roman"/>
        </w:rPr>
      </w:pPr>
      <w:r w:rsidRPr="00872637">
        <w:rPr>
          <w:rFonts w:cs="Times New Roman"/>
        </w:rPr>
        <w:tab/>
        <w:t xml:space="preserve">Key angles were selected to perform curve fits namely 0°, 5°, 10°, 45°, 90° and 180°. The spectrum for each of these angles is shown in Figure </w:t>
      </w:r>
      <w:r w:rsidR="00CD7F88">
        <w:rPr>
          <w:rFonts w:cs="Times New Roman"/>
        </w:rPr>
        <w:t>25</w:t>
      </w:r>
      <w:r>
        <w:rPr>
          <w:rFonts w:cs="Times New Roman"/>
        </w:rPr>
        <w:t>.</w:t>
      </w:r>
      <w:r w:rsidRPr="00872637">
        <w:rPr>
          <w:rFonts w:cs="Times New Roman"/>
        </w:rPr>
        <w:t xml:space="preserve"> The polynomial piecewise curve fits for each spectrum are shown in Table </w:t>
      </w:r>
      <w:r w:rsidR="00790985">
        <w:rPr>
          <w:rFonts w:cs="Times New Roman"/>
        </w:rPr>
        <w:t>4</w:t>
      </w:r>
      <w:r w:rsidRPr="00872637">
        <w:rPr>
          <w:rFonts w:cs="Times New Roman"/>
        </w:rPr>
        <w:t xml:space="preserve"> in</w:t>
      </w:r>
      <w:r>
        <w:rPr>
          <w:rFonts w:cs="Times New Roman"/>
        </w:rPr>
        <w:t xml:space="preserve"> the</w:t>
      </w:r>
      <w:r w:rsidRPr="00872637">
        <w:rPr>
          <w:rFonts w:cs="Times New Roman"/>
        </w:rPr>
        <w:t xml:space="preserve"> </w:t>
      </w:r>
      <w:r>
        <w:rPr>
          <w:rFonts w:cs="Times New Roman"/>
        </w:rPr>
        <w:t>a</w:t>
      </w:r>
      <w:r w:rsidRPr="00872637">
        <w:rPr>
          <w:rFonts w:cs="Times New Roman"/>
        </w:rPr>
        <w:t xml:space="preserve">ppendix. </w:t>
      </w:r>
      <w:r>
        <w:rPr>
          <w:rFonts w:cs="Times New Roman"/>
        </w:rPr>
        <w:t xml:space="preserve">Figure </w:t>
      </w:r>
      <w:r w:rsidR="00CD7F88">
        <w:rPr>
          <w:rFonts w:cs="Times New Roman"/>
        </w:rPr>
        <w:t>25</w:t>
      </w:r>
      <w:r>
        <w:rPr>
          <w:rFonts w:cs="Times New Roman"/>
        </w:rPr>
        <w:t xml:space="preserve"> </w:t>
      </w:r>
      <w:r w:rsidRPr="00872637">
        <w:rPr>
          <w:rFonts w:cs="Times New Roman"/>
        </w:rPr>
        <w:t xml:space="preserve">clearly shows the backscattered direction shares almost the same intensity as the forward </w:t>
      </w:r>
      <w:r w:rsidR="00DD73B7" w:rsidRPr="00872637">
        <w:rPr>
          <w:rFonts w:cs="Times New Roman"/>
        </w:rPr>
        <w:t>direction but</w:t>
      </w:r>
      <w:r w:rsidRPr="00872637">
        <w:rPr>
          <w:rFonts w:cs="Times New Roman"/>
        </w:rPr>
        <w:t xml:space="preserve"> does have a lower average energy. This information can be useful in shielding designs for lower energy transmission sources.</w:t>
      </w:r>
    </w:p>
    <w:p w14:paraId="69DF3FEE" w14:textId="77777777" w:rsidR="0092596A" w:rsidRDefault="0092596A" w:rsidP="00872637">
      <w:pPr>
        <w:rPr>
          <w:rFonts w:cs="Times New Roman"/>
        </w:rPr>
      </w:pPr>
    </w:p>
    <w:p w14:paraId="54DCAEF1" w14:textId="0908B8B9" w:rsidR="00872637" w:rsidRDefault="00872637" w:rsidP="00872637">
      <w:pPr>
        <w:pStyle w:val="Heading3"/>
      </w:pPr>
      <w:bookmarkStart w:id="45" w:name="_Toc140665347"/>
      <w:r>
        <w:t xml:space="preserve">6 </w:t>
      </w:r>
      <w:proofErr w:type="spellStart"/>
      <w:r>
        <w:t>MVp</w:t>
      </w:r>
      <w:proofErr w:type="spellEnd"/>
      <w:r>
        <w:t xml:space="preserve"> Source </w:t>
      </w:r>
      <w:r w:rsidR="00DD73B7">
        <w:t>Characterization</w:t>
      </w:r>
      <w:bookmarkEnd w:id="45"/>
    </w:p>
    <w:p w14:paraId="6FC67695" w14:textId="02796C85" w:rsidR="00872637" w:rsidRPr="00872637" w:rsidRDefault="00872637" w:rsidP="00872637">
      <w:pPr>
        <w:ind w:firstLine="720"/>
        <w:rPr>
          <w:rFonts w:cs="Times New Roman"/>
        </w:rPr>
      </w:pPr>
      <w:r w:rsidRPr="00872637">
        <w:rPr>
          <w:rFonts w:cs="Times New Roman"/>
        </w:rPr>
        <w:t>Key angles were selected to perform curve fits namely 0°, 5°, 10°, 45°, 90° and 180°. The spectrum for each of these angles is shown in Figure</w:t>
      </w:r>
      <w:r w:rsidR="000F5C1F">
        <w:rPr>
          <w:rFonts w:cs="Times New Roman"/>
        </w:rPr>
        <w:t xml:space="preserve"> </w:t>
      </w:r>
      <w:r w:rsidR="00790985">
        <w:rPr>
          <w:rFonts w:cs="Times New Roman"/>
        </w:rPr>
        <w:t>26</w:t>
      </w:r>
      <w:r w:rsidRPr="00872637">
        <w:rPr>
          <w:rFonts w:cs="Times New Roman"/>
        </w:rPr>
        <w:t xml:space="preserve">. The polynomial piecewise curve fits for each spectrum are shown in Table </w:t>
      </w:r>
      <w:r w:rsidR="00790985">
        <w:rPr>
          <w:rFonts w:cs="Times New Roman"/>
        </w:rPr>
        <w:t>5</w:t>
      </w:r>
      <w:r w:rsidRPr="00872637">
        <w:rPr>
          <w:rFonts w:cs="Times New Roman"/>
        </w:rPr>
        <w:t xml:space="preserve"> in </w:t>
      </w:r>
      <w:r w:rsidR="000F5C1F">
        <w:rPr>
          <w:rFonts w:cs="Times New Roman"/>
        </w:rPr>
        <w:t>the a</w:t>
      </w:r>
      <w:r w:rsidRPr="00872637">
        <w:rPr>
          <w:rFonts w:cs="Times New Roman"/>
        </w:rPr>
        <w:t>ppendix.</w:t>
      </w:r>
      <w:r w:rsidR="000F5C1F">
        <w:rPr>
          <w:rFonts w:cs="Times New Roman"/>
        </w:rPr>
        <w:t xml:space="preserve"> Figure </w:t>
      </w:r>
      <w:r w:rsidR="00790985">
        <w:rPr>
          <w:rFonts w:cs="Times New Roman"/>
        </w:rPr>
        <w:t>26</w:t>
      </w:r>
      <w:r w:rsidRPr="00872637">
        <w:rPr>
          <w:rFonts w:cs="Times New Roman"/>
        </w:rPr>
        <w:t xml:space="preserve"> shows that bremsstrahlung produced x-rays tend to be more forward scattered as the </w:t>
      </w:r>
    </w:p>
    <w:p w14:paraId="2C7DC0D1" w14:textId="77777777" w:rsidR="008947B0" w:rsidRDefault="008947B0" w:rsidP="00872637">
      <w:pPr>
        <w:rPr>
          <w:rFonts w:cs="Times New Roman"/>
          <w:color w:val="000000"/>
        </w:rPr>
      </w:pPr>
    </w:p>
    <w:p w14:paraId="0936E7E0" w14:textId="659BFECA" w:rsidR="008947B0" w:rsidRDefault="008947B0" w:rsidP="00E55C0A">
      <w:pPr>
        <w:jc w:val="center"/>
        <w:rPr>
          <w:rFonts w:cs="Times New Roman"/>
          <w:color w:val="000000"/>
        </w:rPr>
      </w:pPr>
      <w:r>
        <w:rPr>
          <w:rFonts w:cs="Times New Roman"/>
          <w:noProof/>
          <w:sz w:val="20"/>
          <w:szCs w:val="20"/>
        </w:rPr>
        <w:lastRenderedPageBreak/>
        <w:drawing>
          <wp:inline distT="114300" distB="114300" distL="114300" distR="114300" wp14:anchorId="2C8A79AE" wp14:editId="31175D7D">
            <wp:extent cx="3735419" cy="3291840"/>
            <wp:effectExtent l="0" t="0" r="0" b="3810"/>
            <wp:docPr id="14" name="image10.png" descr="A picture containing text, diagram,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descr="A picture containing text, diagram, screenshot, font&#10;&#10;Description automatically generated"/>
                    <pic:cNvPicPr preferRelativeResize="0"/>
                  </pic:nvPicPr>
                  <pic:blipFill>
                    <a:blip r:embed="rId36"/>
                    <a:srcRect/>
                    <a:stretch>
                      <a:fillRect/>
                    </a:stretch>
                  </pic:blipFill>
                  <pic:spPr>
                    <a:xfrm>
                      <a:off x="0" y="0"/>
                      <a:ext cx="3735419" cy="3291840"/>
                    </a:xfrm>
                    <a:prstGeom prst="rect">
                      <a:avLst/>
                    </a:prstGeom>
                    <a:ln/>
                  </pic:spPr>
                </pic:pic>
              </a:graphicData>
            </a:graphic>
          </wp:inline>
        </w:drawing>
      </w:r>
    </w:p>
    <w:p w14:paraId="79A02E7F" w14:textId="56142982" w:rsidR="008947B0" w:rsidRDefault="008947B0" w:rsidP="00E55C0A">
      <w:pPr>
        <w:jc w:val="center"/>
        <w:rPr>
          <w:rFonts w:cs="Times New Roman"/>
        </w:rPr>
      </w:pPr>
      <w:r w:rsidRPr="008947B0">
        <w:rPr>
          <w:rFonts w:cs="Times New Roman"/>
          <w:bCs/>
        </w:rPr>
        <w:t xml:space="preserve">Figure </w:t>
      </w:r>
      <w:r w:rsidR="00CD7F88">
        <w:rPr>
          <w:rFonts w:cs="Times New Roman"/>
          <w:bCs/>
        </w:rPr>
        <w:t>22</w:t>
      </w:r>
      <w:r w:rsidRPr="008947B0">
        <w:rPr>
          <w:rFonts w:cs="Times New Roman"/>
          <w:bCs/>
        </w:rPr>
        <w:t>.</w:t>
      </w:r>
      <w:r w:rsidRPr="008947B0">
        <w:rPr>
          <w:rFonts w:cs="Times New Roman"/>
        </w:rPr>
        <w:t xml:space="preserve"> Transmission </w:t>
      </w:r>
      <w:r w:rsidR="00CD7F88">
        <w:rPr>
          <w:rFonts w:cs="Times New Roman"/>
        </w:rPr>
        <w:t>t</w:t>
      </w:r>
      <w:r w:rsidRPr="008947B0">
        <w:rPr>
          <w:rFonts w:cs="Times New Roman"/>
        </w:rPr>
        <w:t xml:space="preserve">argets </w:t>
      </w:r>
      <w:r w:rsidR="00CD7F88">
        <w:rPr>
          <w:rFonts w:cs="Times New Roman"/>
        </w:rPr>
        <w:t>a</w:t>
      </w:r>
      <w:r w:rsidRPr="008947B0">
        <w:rPr>
          <w:rFonts w:cs="Times New Roman"/>
        </w:rPr>
        <w:t xml:space="preserve">ngular </w:t>
      </w:r>
      <w:r w:rsidR="00CD7F88">
        <w:rPr>
          <w:rFonts w:cs="Times New Roman"/>
        </w:rPr>
        <w:t>p</w:t>
      </w:r>
      <w:r w:rsidRPr="008947B0">
        <w:rPr>
          <w:rFonts w:cs="Times New Roman"/>
        </w:rPr>
        <w:t>robabilities [/sp/MeV]</w:t>
      </w:r>
    </w:p>
    <w:p w14:paraId="12A0C97B" w14:textId="77777777" w:rsidR="008947B0" w:rsidRDefault="008947B0" w:rsidP="00E55C0A">
      <w:pPr>
        <w:jc w:val="center"/>
        <w:rPr>
          <w:rFonts w:cs="Times New Roman"/>
        </w:rPr>
      </w:pPr>
    </w:p>
    <w:p w14:paraId="61E88C5B" w14:textId="77777777" w:rsidR="008947B0" w:rsidRPr="008947B0" w:rsidRDefault="008947B0" w:rsidP="00E55C0A">
      <w:pPr>
        <w:jc w:val="center"/>
        <w:rPr>
          <w:rFonts w:cs="Times New Roman"/>
          <w:color w:val="000000"/>
        </w:rPr>
      </w:pPr>
    </w:p>
    <w:p w14:paraId="7DFD63F3" w14:textId="77777777" w:rsidR="008947B0" w:rsidRDefault="008947B0" w:rsidP="008947B0">
      <w:pPr>
        <w:jc w:val="center"/>
        <w:rPr>
          <w:rFonts w:cs="Times New Roman"/>
          <w:sz w:val="20"/>
          <w:szCs w:val="20"/>
        </w:rPr>
      </w:pPr>
      <w:r>
        <w:rPr>
          <w:rFonts w:cs="Times New Roman"/>
          <w:noProof/>
          <w:sz w:val="20"/>
          <w:szCs w:val="20"/>
        </w:rPr>
        <w:drawing>
          <wp:inline distT="114300" distB="114300" distL="114300" distR="114300" wp14:anchorId="29F5BEBE" wp14:editId="33A9C9AA">
            <wp:extent cx="4072379" cy="3291840"/>
            <wp:effectExtent l="0" t="0" r="4445" b="381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pic:cNvPicPr preferRelativeResize="0"/>
                  </pic:nvPicPr>
                  <pic:blipFill>
                    <a:blip r:embed="rId37"/>
                    <a:srcRect/>
                    <a:stretch>
                      <a:fillRect/>
                    </a:stretch>
                  </pic:blipFill>
                  <pic:spPr>
                    <a:xfrm>
                      <a:off x="0" y="0"/>
                      <a:ext cx="4072379" cy="3291840"/>
                    </a:xfrm>
                    <a:prstGeom prst="rect">
                      <a:avLst/>
                    </a:prstGeom>
                    <a:ln/>
                  </pic:spPr>
                </pic:pic>
              </a:graphicData>
            </a:graphic>
          </wp:inline>
        </w:drawing>
      </w:r>
    </w:p>
    <w:p w14:paraId="4B394F3F" w14:textId="024DB675" w:rsidR="008947B0" w:rsidRPr="008947B0" w:rsidRDefault="008947B0" w:rsidP="008947B0">
      <w:pPr>
        <w:jc w:val="center"/>
        <w:rPr>
          <w:rFonts w:cs="Times New Roman"/>
          <w:color w:val="000000"/>
        </w:rPr>
      </w:pPr>
      <w:r w:rsidRPr="008947B0">
        <w:rPr>
          <w:rFonts w:cs="Times New Roman"/>
          <w:bCs/>
        </w:rPr>
        <w:t>Figure</w:t>
      </w:r>
      <w:r w:rsidR="00CD7F88">
        <w:rPr>
          <w:rFonts w:cs="Times New Roman"/>
          <w:bCs/>
        </w:rPr>
        <w:t xml:space="preserve"> 23</w:t>
      </w:r>
      <w:r w:rsidRPr="008947B0">
        <w:rPr>
          <w:rFonts w:cs="Times New Roman"/>
          <w:bCs/>
        </w:rPr>
        <w:t>.</w:t>
      </w:r>
      <w:r w:rsidRPr="008947B0">
        <w:rPr>
          <w:rFonts w:cs="Times New Roman"/>
        </w:rPr>
        <w:t xml:space="preserve"> Transmission </w:t>
      </w:r>
      <w:r w:rsidR="00CD7F88">
        <w:rPr>
          <w:rFonts w:cs="Times New Roman"/>
        </w:rPr>
        <w:t>t</w:t>
      </w:r>
      <w:r w:rsidRPr="008947B0">
        <w:rPr>
          <w:rFonts w:cs="Times New Roman"/>
        </w:rPr>
        <w:t xml:space="preserve">argets </w:t>
      </w:r>
      <w:r w:rsidR="00CD7F88">
        <w:rPr>
          <w:rFonts w:cs="Times New Roman"/>
        </w:rPr>
        <w:t>a</w:t>
      </w:r>
      <w:r w:rsidRPr="008947B0">
        <w:rPr>
          <w:rFonts w:cs="Times New Roman"/>
        </w:rPr>
        <w:t xml:space="preserve">ngular </w:t>
      </w:r>
      <w:r w:rsidR="00CD7F88">
        <w:rPr>
          <w:rFonts w:cs="Times New Roman"/>
        </w:rPr>
        <w:t>p</w:t>
      </w:r>
      <w:r w:rsidRPr="008947B0">
        <w:rPr>
          <w:rFonts w:cs="Times New Roman"/>
        </w:rPr>
        <w:t>robabilities [log(/sp)]</w:t>
      </w:r>
    </w:p>
    <w:p w14:paraId="1AE3EEAA" w14:textId="77777777" w:rsidR="00872637" w:rsidRDefault="00872637" w:rsidP="00872637">
      <w:pPr>
        <w:jc w:val="center"/>
        <w:rPr>
          <w:rFonts w:cs="Times New Roman"/>
        </w:rPr>
      </w:pPr>
      <w:r>
        <w:rPr>
          <w:rFonts w:cs="Times New Roman"/>
          <w:noProof/>
        </w:rPr>
        <w:lastRenderedPageBreak/>
        <w:drawing>
          <wp:inline distT="114300" distB="114300" distL="114300" distR="114300" wp14:anchorId="197BD8E4" wp14:editId="4F9872A2">
            <wp:extent cx="5486400" cy="2098430"/>
            <wp:effectExtent l="0" t="0" r="0" b="0"/>
            <wp:docPr id="20" name="image1.png"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descr="A picture containing text, line, plot, diagram&#10;&#10;Description automatically generated"/>
                    <pic:cNvPicPr preferRelativeResize="0"/>
                  </pic:nvPicPr>
                  <pic:blipFill>
                    <a:blip r:embed="rId38"/>
                    <a:srcRect/>
                    <a:stretch>
                      <a:fillRect/>
                    </a:stretch>
                  </pic:blipFill>
                  <pic:spPr>
                    <a:xfrm>
                      <a:off x="0" y="0"/>
                      <a:ext cx="5486400" cy="2098430"/>
                    </a:xfrm>
                    <a:prstGeom prst="rect">
                      <a:avLst/>
                    </a:prstGeom>
                    <a:ln/>
                  </pic:spPr>
                </pic:pic>
              </a:graphicData>
            </a:graphic>
          </wp:inline>
        </w:drawing>
      </w:r>
    </w:p>
    <w:p w14:paraId="12503195" w14:textId="63692809" w:rsidR="008947B0" w:rsidRDefault="00872637" w:rsidP="00872637">
      <w:pPr>
        <w:jc w:val="center"/>
        <w:rPr>
          <w:rFonts w:cs="Times New Roman"/>
        </w:rPr>
      </w:pPr>
      <w:r>
        <w:rPr>
          <w:rFonts w:cs="Times New Roman"/>
          <w:bCs/>
        </w:rPr>
        <w:t xml:space="preserve">Figure </w:t>
      </w:r>
      <w:r w:rsidR="00CD7F88">
        <w:rPr>
          <w:rFonts w:cs="Times New Roman"/>
          <w:bCs/>
        </w:rPr>
        <w:t>24</w:t>
      </w:r>
      <w:r>
        <w:rPr>
          <w:rFonts w:cs="Times New Roman"/>
          <w:bCs/>
        </w:rPr>
        <w:t xml:space="preserve">. </w:t>
      </w:r>
      <w:r w:rsidRPr="00872637">
        <w:rPr>
          <w:rFonts w:cs="Times New Roman"/>
        </w:rPr>
        <w:t xml:space="preserve"> Forward 0°-1° energy spectra for {0.45, 3, 6, 9, 15} </w:t>
      </w:r>
      <w:proofErr w:type="spellStart"/>
      <w:r w:rsidRPr="00872637">
        <w:rPr>
          <w:rFonts w:cs="Times New Roman"/>
        </w:rPr>
        <w:t>MVp</w:t>
      </w:r>
      <w:proofErr w:type="spellEnd"/>
    </w:p>
    <w:p w14:paraId="0D99CEB0" w14:textId="77777777" w:rsidR="000F5C1F" w:rsidRDefault="000F5C1F" w:rsidP="00872637">
      <w:pPr>
        <w:jc w:val="center"/>
        <w:rPr>
          <w:rFonts w:cs="Times New Roman"/>
        </w:rPr>
      </w:pPr>
    </w:p>
    <w:p w14:paraId="2FDCF17F" w14:textId="77777777" w:rsidR="000F5C1F" w:rsidRPr="00872637" w:rsidRDefault="000F5C1F" w:rsidP="00872637">
      <w:pPr>
        <w:jc w:val="center"/>
        <w:rPr>
          <w:rFonts w:cs="Times New Roman"/>
          <w:color w:val="000000"/>
        </w:rPr>
      </w:pPr>
    </w:p>
    <w:p w14:paraId="4CDA5DB0" w14:textId="77777777" w:rsidR="008947B0" w:rsidRDefault="008947B0" w:rsidP="00E55C0A">
      <w:pPr>
        <w:jc w:val="center"/>
        <w:rPr>
          <w:rFonts w:cs="Times New Roman"/>
          <w:color w:val="000000"/>
        </w:rPr>
      </w:pPr>
    </w:p>
    <w:p w14:paraId="6DEE3243" w14:textId="77777777" w:rsidR="00872637" w:rsidRDefault="00872637" w:rsidP="00872637">
      <w:pPr>
        <w:rPr>
          <w:rFonts w:cs="Times New Roman"/>
        </w:rPr>
      </w:pPr>
      <w:r>
        <w:rPr>
          <w:rFonts w:cs="Times New Roman"/>
          <w:noProof/>
        </w:rPr>
        <w:drawing>
          <wp:inline distT="114300" distB="114300" distL="114300" distR="114300" wp14:anchorId="53FA6C20" wp14:editId="2071C376">
            <wp:extent cx="5486400" cy="2098430"/>
            <wp:effectExtent l="0" t="0" r="0" b="0"/>
            <wp:docPr id="24" name="image19.png" descr="A picture containing line, plot,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descr="A picture containing line, plot, diagram, screenshot&#10;&#10;Description automatically generated"/>
                    <pic:cNvPicPr preferRelativeResize="0"/>
                  </pic:nvPicPr>
                  <pic:blipFill>
                    <a:blip r:embed="rId39"/>
                    <a:srcRect/>
                    <a:stretch>
                      <a:fillRect/>
                    </a:stretch>
                  </pic:blipFill>
                  <pic:spPr>
                    <a:xfrm>
                      <a:off x="0" y="0"/>
                      <a:ext cx="5486400" cy="2098430"/>
                    </a:xfrm>
                    <a:prstGeom prst="rect">
                      <a:avLst/>
                    </a:prstGeom>
                    <a:ln/>
                  </pic:spPr>
                </pic:pic>
              </a:graphicData>
            </a:graphic>
          </wp:inline>
        </w:drawing>
      </w:r>
    </w:p>
    <w:p w14:paraId="65BBBA7D" w14:textId="7DCBFF72" w:rsidR="00872637" w:rsidRDefault="00872637" w:rsidP="00872637">
      <w:pPr>
        <w:jc w:val="center"/>
        <w:rPr>
          <w:rFonts w:cs="Times New Roman"/>
        </w:rPr>
      </w:pPr>
      <w:r>
        <w:rPr>
          <w:rFonts w:cs="Times New Roman"/>
          <w:bCs/>
        </w:rPr>
        <w:t xml:space="preserve">Figure </w:t>
      </w:r>
      <w:r w:rsidR="00CD7F88">
        <w:rPr>
          <w:rFonts w:cs="Times New Roman"/>
          <w:bCs/>
        </w:rPr>
        <w:t>25</w:t>
      </w:r>
      <w:r>
        <w:rPr>
          <w:rFonts w:cs="Times New Roman"/>
          <w:bCs/>
        </w:rPr>
        <w:t>.</w:t>
      </w:r>
      <w:r w:rsidRPr="00872637">
        <w:rPr>
          <w:rFonts w:cs="Times New Roman"/>
        </w:rPr>
        <w:t xml:space="preserve"> 3 </w:t>
      </w:r>
      <w:proofErr w:type="spellStart"/>
      <w:r w:rsidRPr="00872637">
        <w:rPr>
          <w:rFonts w:cs="Times New Roman"/>
        </w:rPr>
        <w:t>MVp</w:t>
      </w:r>
      <w:proofErr w:type="spellEnd"/>
      <w:r w:rsidRPr="00872637">
        <w:rPr>
          <w:rFonts w:cs="Times New Roman"/>
        </w:rPr>
        <w:t xml:space="preserve"> </w:t>
      </w:r>
      <w:r w:rsidR="00F468F6">
        <w:rPr>
          <w:rFonts w:cs="Times New Roman"/>
        </w:rPr>
        <w:t>k</w:t>
      </w:r>
      <w:r w:rsidRPr="00872637">
        <w:rPr>
          <w:rFonts w:cs="Times New Roman"/>
        </w:rPr>
        <w:t xml:space="preserve">ey </w:t>
      </w:r>
      <w:r w:rsidR="00F468F6">
        <w:rPr>
          <w:rFonts w:cs="Times New Roman"/>
        </w:rPr>
        <w:t>a</w:t>
      </w:r>
      <w:r w:rsidRPr="00872637">
        <w:rPr>
          <w:rFonts w:cs="Times New Roman"/>
        </w:rPr>
        <w:t xml:space="preserve">ngles </w:t>
      </w:r>
      <w:r w:rsidR="00F468F6">
        <w:rPr>
          <w:rFonts w:cs="Times New Roman"/>
        </w:rPr>
        <w:t>e</w:t>
      </w:r>
      <w:r w:rsidRPr="00872637">
        <w:rPr>
          <w:rFonts w:cs="Times New Roman"/>
        </w:rPr>
        <w:t xml:space="preserve">nergy </w:t>
      </w:r>
      <w:r w:rsidR="00F468F6">
        <w:rPr>
          <w:rFonts w:cs="Times New Roman"/>
        </w:rPr>
        <w:t>s</w:t>
      </w:r>
      <w:r w:rsidRPr="00872637">
        <w:rPr>
          <w:rFonts w:cs="Times New Roman"/>
        </w:rPr>
        <w:t>pectra</w:t>
      </w:r>
    </w:p>
    <w:p w14:paraId="2817B299" w14:textId="77777777" w:rsidR="000F5C1F" w:rsidRPr="00872637" w:rsidRDefault="000F5C1F" w:rsidP="00872637">
      <w:pPr>
        <w:jc w:val="center"/>
        <w:rPr>
          <w:rFonts w:cs="Times New Roman"/>
          <w:color w:val="000000"/>
        </w:rPr>
      </w:pPr>
    </w:p>
    <w:p w14:paraId="3E244522" w14:textId="77777777" w:rsidR="008947B0" w:rsidRDefault="008947B0" w:rsidP="00E55C0A">
      <w:pPr>
        <w:jc w:val="center"/>
        <w:rPr>
          <w:rFonts w:cs="Times New Roman"/>
          <w:color w:val="000000"/>
        </w:rPr>
      </w:pPr>
    </w:p>
    <w:p w14:paraId="145A6587" w14:textId="77777777" w:rsidR="00872637" w:rsidRDefault="00872637" w:rsidP="00872637">
      <w:pPr>
        <w:rPr>
          <w:rFonts w:cs="Times New Roman"/>
          <w:sz w:val="18"/>
          <w:szCs w:val="18"/>
        </w:rPr>
      </w:pPr>
      <w:r>
        <w:rPr>
          <w:rFonts w:cs="Times New Roman"/>
          <w:noProof/>
          <w:sz w:val="18"/>
          <w:szCs w:val="18"/>
        </w:rPr>
        <w:lastRenderedPageBreak/>
        <w:drawing>
          <wp:inline distT="114300" distB="114300" distL="114300" distR="114300" wp14:anchorId="6CF83759" wp14:editId="3C49CDA8">
            <wp:extent cx="5486400" cy="2110155"/>
            <wp:effectExtent l="0" t="0" r="0" b="4445"/>
            <wp:docPr id="10" name="image4.png" descr="A picture containing line, plot, 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descr="A picture containing line, plot, diagram, text&#10;&#10;Description automatically generated"/>
                    <pic:cNvPicPr preferRelativeResize="0"/>
                  </pic:nvPicPr>
                  <pic:blipFill>
                    <a:blip r:embed="rId40"/>
                    <a:srcRect/>
                    <a:stretch>
                      <a:fillRect/>
                    </a:stretch>
                  </pic:blipFill>
                  <pic:spPr>
                    <a:xfrm>
                      <a:off x="0" y="0"/>
                      <a:ext cx="5486400" cy="2110155"/>
                    </a:xfrm>
                    <a:prstGeom prst="rect">
                      <a:avLst/>
                    </a:prstGeom>
                    <a:ln/>
                  </pic:spPr>
                </pic:pic>
              </a:graphicData>
            </a:graphic>
          </wp:inline>
        </w:drawing>
      </w:r>
    </w:p>
    <w:p w14:paraId="290CA829" w14:textId="2A97DCFA" w:rsidR="008947B0" w:rsidRPr="000F5C1F" w:rsidRDefault="000F5C1F" w:rsidP="00872637">
      <w:pPr>
        <w:jc w:val="center"/>
        <w:rPr>
          <w:rFonts w:cs="Times New Roman"/>
          <w:color w:val="000000"/>
        </w:rPr>
      </w:pPr>
      <w:r>
        <w:rPr>
          <w:rFonts w:cs="Times New Roman"/>
          <w:bCs/>
        </w:rPr>
        <w:t xml:space="preserve">Figure </w:t>
      </w:r>
      <w:r w:rsidR="00790985">
        <w:rPr>
          <w:rFonts w:cs="Times New Roman"/>
          <w:bCs/>
        </w:rPr>
        <w:t>26</w:t>
      </w:r>
      <w:r>
        <w:rPr>
          <w:rFonts w:cs="Times New Roman"/>
          <w:bCs/>
        </w:rPr>
        <w:t>.</w:t>
      </w:r>
      <w:r w:rsidR="00872637" w:rsidRPr="000F5C1F">
        <w:rPr>
          <w:rFonts w:cs="Times New Roman"/>
        </w:rPr>
        <w:t xml:space="preserve"> 6 </w:t>
      </w:r>
      <w:proofErr w:type="spellStart"/>
      <w:r w:rsidR="00872637" w:rsidRPr="000F5C1F">
        <w:rPr>
          <w:rFonts w:cs="Times New Roman"/>
        </w:rPr>
        <w:t>MVp</w:t>
      </w:r>
      <w:proofErr w:type="spellEnd"/>
      <w:r w:rsidR="00872637" w:rsidRPr="000F5C1F">
        <w:rPr>
          <w:rFonts w:cs="Times New Roman"/>
        </w:rPr>
        <w:t xml:space="preserve"> </w:t>
      </w:r>
      <w:r w:rsidR="00F468F6">
        <w:rPr>
          <w:rFonts w:cs="Times New Roman"/>
        </w:rPr>
        <w:t>k</w:t>
      </w:r>
      <w:r w:rsidR="00F468F6" w:rsidRPr="00872637">
        <w:rPr>
          <w:rFonts w:cs="Times New Roman"/>
        </w:rPr>
        <w:t xml:space="preserve">ey </w:t>
      </w:r>
      <w:r w:rsidR="00F468F6">
        <w:rPr>
          <w:rFonts w:cs="Times New Roman"/>
        </w:rPr>
        <w:t>a</w:t>
      </w:r>
      <w:r w:rsidR="00F468F6" w:rsidRPr="00872637">
        <w:rPr>
          <w:rFonts w:cs="Times New Roman"/>
        </w:rPr>
        <w:t xml:space="preserve">ngles </w:t>
      </w:r>
      <w:r w:rsidR="00F468F6">
        <w:rPr>
          <w:rFonts w:cs="Times New Roman"/>
        </w:rPr>
        <w:t>e</w:t>
      </w:r>
      <w:r w:rsidR="00F468F6" w:rsidRPr="00872637">
        <w:rPr>
          <w:rFonts w:cs="Times New Roman"/>
        </w:rPr>
        <w:t xml:space="preserve">nergy </w:t>
      </w:r>
      <w:r w:rsidR="00F468F6">
        <w:rPr>
          <w:rFonts w:cs="Times New Roman"/>
        </w:rPr>
        <w:t>s</w:t>
      </w:r>
      <w:r w:rsidR="00F468F6" w:rsidRPr="00872637">
        <w:rPr>
          <w:rFonts w:cs="Times New Roman"/>
        </w:rPr>
        <w:t>pectra</w:t>
      </w:r>
    </w:p>
    <w:p w14:paraId="669C1F50" w14:textId="77777777" w:rsidR="000F5C1F" w:rsidRDefault="000F5C1F" w:rsidP="00E55C0A">
      <w:pPr>
        <w:jc w:val="center"/>
        <w:rPr>
          <w:rFonts w:cs="Times New Roman"/>
          <w:color w:val="000000"/>
        </w:rPr>
      </w:pPr>
    </w:p>
    <w:p w14:paraId="18B555FB" w14:textId="77777777" w:rsidR="000F5C1F" w:rsidRDefault="000F5C1F" w:rsidP="00E55C0A">
      <w:pPr>
        <w:jc w:val="center"/>
        <w:rPr>
          <w:rFonts w:cs="Times New Roman"/>
          <w:color w:val="000000"/>
        </w:rPr>
      </w:pPr>
    </w:p>
    <w:p w14:paraId="24909C07" w14:textId="77777777" w:rsidR="000F5C1F" w:rsidRDefault="000F5C1F" w:rsidP="00E55C0A">
      <w:pPr>
        <w:jc w:val="center"/>
        <w:rPr>
          <w:rFonts w:cs="Times New Roman"/>
          <w:color w:val="000000"/>
        </w:rPr>
      </w:pPr>
    </w:p>
    <w:p w14:paraId="57C3FC28" w14:textId="77777777" w:rsidR="000F5C1F" w:rsidRDefault="000F5C1F" w:rsidP="00E55C0A">
      <w:pPr>
        <w:jc w:val="center"/>
        <w:rPr>
          <w:rFonts w:cs="Times New Roman"/>
          <w:color w:val="000000"/>
        </w:rPr>
      </w:pPr>
    </w:p>
    <w:p w14:paraId="5E5A3ADE" w14:textId="77777777" w:rsidR="000F5C1F" w:rsidRDefault="000F5C1F" w:rsidP="00E55C0A">
      <w:pPr>
        <w:jc w:val="center"/>
        <w:rPr>
          <w:rFonts w:cs="Times New Roman"/>
          <w:color w:val="000000"/>
        </w:rPr>
      </w:pPr>
    </w:p>
    <w:p w14:paraId="4CE6A719" w14:textId="77777777" w:rsidR="000F5C1F" w:rsidRDefault="000F5C1F" w:rsidP="00E55C0A">
      <w:pPr>
        <w:jc w:val="center"/>
        <w:rPr>
          <w:rFonts w:cs="Times New Roman"/>
          <w:color w:val="000000"/>
        </w:rPr>
      </w:pPr>
    </w:p>
    <w:p w14:paraId="28991883" w14:textId="77777777" w:rsidR="000F5C1F" w:rsidRDefault="000F5C1F" w:rsidP="00E55C0A">
      <w:pPr>
        <w:jc w:val="center"/>
        <w:rPr>
          <w:rFonts w:cs="Times New Roman"/>
          <w:color w:val="000000"/>
        </w:rPr>
      </w:pPr>
    </w:p>
    <w:p w14:paraId="174012D3" w14:textId="77777777" w:rsidR="000F5C1F" w:rsidRDefault="000F5C1F" w:rsidP="00E55C0A">
      <w:pPr>
        <w:jc w:val="center"/>
        <w:rPr>
          <w:rFonts w:cs="Times New Roman"/>
          <w:color w:val="000000"/>
        </w:rPr>
      </w:pPr>
    </w:p>
    <w:p w14:paraId="0DB88F97" w14:textId="77777777" w:rsidR="000F5C1F" w:rsidRDefault="000F5C1F" w:rsidP="00E55C0A">
      <w:pPr>
        <w:jc w:val="center"/>
        <w:rPr>
          <w:rFonts w:cs="Times New Roman"/>
          <w:color w:val="000000"/>
        </w:rPr>
      </w:pPr>
    </w:p>
    <w:p w14:paraId="6FE20287" w14:textId="77777777" w:rsidR="000F5C1F" w:rsidRDefault="000F5C1F" w:rsidP="00E55C0A">
      <w:pPr>
        <w:jc w:val="center"/>
        <w:rPr>
          <w:rFonts w:cs="Times New Roman"/>
          <w:color w:val="000000"/>
        </w:rPr>
      </w:pPr>
    </w:p>
    <w:p w14:paraId="1614CC6E" w14:textId="77777777" w:rsidR="000F5C1F" w:rsidRDefault="000F5C1F" w:rsidP="00E55C0A">
      <w:pPr>
        <w:jc w:val="center"/>
        <w:rPr>
          <w:rFonts w:cs="Times New Roman"/>
          <w:color w:val="000000"/>
        </w:rPr>
      </w:pPr>
    </w:p>
    <w:p w14:paraId="315C59EF" w14:textId="77777777" w:rsidR="000F5C1F" w:rsidRDefault="000F5C1F" w:rsidP="00E55C0A">
      <w:pPr>
        <w:jc w:val="center"/>
        <w:rPr>
          <w:rFonts w:cs="Times New Roman"/>
          <w:color w:val="000000"/>
        </w:rPr>
      </w:pPr>
    </w:p>
    <w:p w14:paraId="0A9D5610" w14:textId="77777777" w:rsidR="000F5C1F" w:rsidRDefault="000F5C1F" w:rsidP="00E55C0A">
      <w:pPr>
        <w:jc w:val="center"/>
        <w:rPr>
          <w:rFonts w:cs="Times New Roman"/>
          <w:color w:val="000000"/>
        </w:rPr>
      </w:pPr>
    </w:p>
    <w:p w14:paraId="57308DF5" w14:textId="77777777" w:rsidR="000F5C1F" w:rsidRDefault="000F5C1F" w:rsidP="00E55C0A">
      <w:pPr>
        <w:jc w:val="center"/>
        <w:rPr>
          <w:rFonts w:cs="Times New Roman"/>
          <w:color w:val="000000"/>
        </w:rPr>
      </w:pPr>
    </w:p>
    <w:p w14:paraId="580E11E8" w14:textId="77777777" w:rsidR="000F5C1F" w:rsidRDefault="000F5C1F" w:rsidP="00E55C0A">
      <w:pPr>
        <w:jc w:val="center"/>
        <w:rPr>
          <w:rFonts w:cs="Times New Roman"/>
          <w:color w:val="000000"/>
        </w:rPr>
      </w:pPr>
    </w:p>
    <w:p w14:paraId="432AA1C2" w14:textId="77777777" w:rsidR="000F5C1F" w:rsidRDefault="000F5C1F" w:rsidP="00E55C0A">
      <w:pPr>
        <w:jc w:val="center"/>
        <w:rPr>
          <w:rFonts w:cs="Times New Roman"/>
          <w:color w:val="000000"/>
        </w:rPr>
      </w:pPr>
    </w:p>
    <w:p w14:paraId="08044AD7" w14:textId="77777777" w:rsidR="000F5C1F" w:rsidRDefault="000F5C1F" w:rsidP="00E55C0A">
      <w:pPr>
        <w:jc w:val="center"/>
        <w:rPr>
          <w:rFonts w:cs="Times New Roman"/>
          <w:color w:val="000000"/>
        </w:rPr>
      </w:pPr>
    </w:p>
    <w:p w14:paraId="53228A1C" w14:textId="77777777" w:rsidR="000F5C1F" w:rsidRDefault="000F5C1F" w:rsidP="00E55C0A">
      <w:pPr>
        <w:jc w:val="center"/>
        <w:rPr>
          <w:rFonts w:cs="Times New Roman"/>
          <w:color w:val="000000"/>
        </w:rPr>
      </w:pPr>
    </w:p>
    <w:p w14:paraId="32E1C7F4" w14:textId="77777777" w:rsidR="000F5C1F" w:rsidRDefault="000F5C1F" w:rsidP="00E55C0A">
      <w:pPr>
        <w:jc w:val="center"/>
        <w:rPr>
          <w:rFonts w:cs="Times New Roman"/>
          <w:color w:val="000000"/>
        </w:rPr>
      </w:pPr>
    </w:p>
    <w:p w14:paraId="36DB40C8" w14:textId="145117E5" w:rsidR="0092596A" w:rsidRDefault="0092596A" w:rsidP="0092596A">
      <w:r w:rsidRPr="00872637">
        <w:lastRenderedPageBreak/>
        <w:t>energy increases. Unlike the 3 MeV key angles plot, the forward directions have a much higher overall intensity than the backscattered angles.</w:t>
      </w:r>
    </w:p>
    <w:p w14:paraId="3768EB4E" w14:textId="77777777" w:rsidR="0092596A" w:rsidRDefault="0092596A" w:rsidP="0092596A"/>
    <w:p w14:paraId="6DAE84F9" w14:textId="44DEEA9C" w:rsidR="000F5C1F" w:rsidRDefault="000F5C1F" w:rsidP="000F5C1F">
      <w:pPr>
        <w:pStyle w:val="Heading3"/>
      </w:pPr>
      <w:bookmarkStart w:id="46" w:name="_Toc140665348"/>
      <w:r>
        <w:t xml:space="preserve">9 </w:t>
      </w:r>
      <w:proofErr w:type="spellStart"/>
      <w:r>
        <w:t>MVp</w:t>
      </w:r>
      <w:proofErr w:type="spellEnd"/>
      <w:r>
        <w:t xml:space="preserve"> Source Characterization</w:t>
      </w:r>
      <w:bookmarkEnd w:id="46"/>
    </w:p>
    <w:p w14:paraId="52D21CAA" w14:textId="0EFFC051" w:rsidR="000F5C1F" w:rsidRDefault="000F5C1F" w:rsidP="000F5C1F">
      <w:pPr>
        <w:ind w:firstLine="720"/>
        <w:rPr>
          <w:rFonts w:cs="Times New Roman"/>
        </w:rPr>
      </w:pPr>
      <w:r w:rsidRPr="000F5C1F">
        <w:rPr>
          <w:rFonts w:cs="Times New Roman"/>
        </w:rPr>
        <w:t xml:space="preserve">Key angles were selected to perform curve fits, namely 0°, 5°, 10°, 45°, 90° and 180°. The spectrum for each of these angles is shown in Figure </w:t>
      </w:r>
      <w:r w:rsidR="00790985">
        <w:rPr>
          <w:rFonts w:cs="Times New Roman"/>
        </w:rPr>
        <w:t>27</w:t>
      </w:r>
      <w:r w:rsidRPr="000F5C1F">
        <w:rPr>
          <w:rFonts w:cs="Times New Roman"/>
        </w:rPr>
        <w:t xml:space="preserve">. The polynomial piecewise curve fits for each spectrum are shown in Table </w:t>
      </w:r>
      <w:r w:rsidR="00790985">
        <w:rPr>
          <w:rFonts w:cs="Times New Roman"/>
        </w:rPr>
        <w:t>6</w:t>
      </w:r>
      <w:r w:rsidRPr="000F5C1F">
        <w:rPr>
          <w:rFonts w:cs="Times New Roman"/>
        </w:rPr>
        <w:t xml:space="preserve"> in </w:t>
      </w:r>
      <w:r>
        <w:rPr>
          <w:rFonts w:cs="Times New Roman"/>
        </w:rPr>
        <w:t>the appendix</w:t>
      </w:r>
      <w:r w:rsidRPr="000F5C1F">
        <w:rPr>
          <w:rFonts w:cs="Times New Roman"/>
        </w:rPr>
        <w:t>.</w:t>
      </w:r>
    </w:p>
    <w:p w14:paraId="6053F7CE" w14:textId="77777777" w:rsidR="0092596A" w:rsidRDefault="0092596A" w:rsidP="000F5C1F">
      <w:pPr>
        <w:ind w:firstLine="720"/>
        <w:rPr>
          <w:rFonts w:cs="Times New Roman"/>
        </w:rPr>
      </w:pPr>
    </w:p>
    <w:p w14:paraId="2481077A" w14:textId="1534BFD9" w:rsidR="000F5C1F" w:rsidRDefault="000F5C1F" w:rsidP="000F5C1F">
      <w:pPr>
        <w:pStyle w:val="Heading3"/>
      </w:pPr>
      <w:bookmarkStart w:id="47" w:name="_Toc140665349"/>
      <w:r>
        <w:t xml:space="preserve">15 </w:t>
      </w:r>
      <w:proofErr w:type="spellStart"/>
      <w:r>
        <w:t>MVp</w:t>
      </w:r>
      <w:proofErr w:type="spellEnd"/>
      <w:r>
        <w:t xml:space="preserve"> Source </w:t>
      </w:r>
      <w:r w:rsidR="00DD73B7">
        <w:t>Characterization</w:t>
      </w:r>
      <w:bookmarkEnd w:id="47"/>
    </w:p>
    <w:p w14:paraId="65C11966" w14:textId="389E955C" w:rsidR="000F5C1F" w:rsidRDefault="000F5C1F" w:rsidP="000F5C1F">
      <w:pPr>
        <w:ind w:firstLine="720"/>
        <w:rPr>
          <w:rFonts w:cs="Times New Roman"/>
        </w:rPr>
      </w:pPr>
      <w:r w:rsidRPr="000F5C1F">
        <w:rPr>
          <w:rFonts w:cs="Times New Roman"/>
        </w:rPr>
        <w:t xml:space="preserve">Key angles were selected to perform curve fits namely 0°, 5°, 10°, 45°, 90° and 180°. The spectrum for each of these angles is shown in Figure </w:t>
      </w:r>
      <w:r w:rsidR="00790985">
        <w:rPr>
          <w:rFonts w:cs="Times New Roman"/>
        </w:rPr>
        <w:t>28</w:t>
      </w:r>
      <w:r w:rsidRPr="000F5C1F">
        <w:rPr>
          <w:rFonts w:cs="Times New Roman"/>
        </w:rPr>
        <w:t xml:space="preserve">. The polynomial piecewise curve fits for each spectrum are shown in Table </w:t>
      </w:r>
      <w:r w:rsidR="00790985">
        <w:rPr>
          <w:rFonts w:cs="Times New Roman"/>
        </w:rPr>
        <w:t>7</w:t>
      </w:r>
      <w:r w:rsidRPr="000F5C1F">
        <w:rPr>
          <w:rFonts w:cs="Times New Roman"/>
        </w:rPr>
        <w:t xml:space="preserve"> in</w:t>
      </w:r>
      <w:r>
        <w:rPr>
          <w:rFonts w:cs="Times New Roman"/>
        </w:rPr>
        <w:t xml:space="preserve"> the</w:t>
      </w:r>
      <w:r w:rsidRPr="000F5C1F">
        <w:rPr>
          <w:rFonts w:cs="Times New Roman"/>
        </w:rPr>
        <w:t xml:space="preserve"> appendix.</w:t>
      </w:r>
    </w:p>
    <w:p w14:paraId="64B6AAEF" w14:textId="77777777" w:rsidR="0092596A" w:rsidRDefault="0092596A" w:rsidP="000F5C1F">
      <w:pPr>
        <w:ind w:firstLine="720"/>
        <w:rPr>
          <w:rFonts w:cs="Times New Roman"/>
        </w:rPr>
      </w:pPr>
    </w:p>
    <w:p w14:paraId="369CE6F2" w14:textId="77777777" w:rsidR="000F5C1F" w:rsidRDefault="000F5C1F" w:rsidP="000F5C1F">
      <w:pPr>
        <w:ind w:firstLine="720"/>
        <w:rPr>
          <w:rFonts w:cs="Times New Roman"/>
        </w:rPr>
      </w:pPr>
    </w:p>
    <w:p w14:paraId="51AA5992" w14:textId="729D364A" w:rsidR="000F5C1F" w:rsidRDefault="000F5C1F" w:rsidP="0070416E">
      <w:pPr>
        <w:pStyle w:val="Heading2"/>
      </w:pPr>
      <w:bookmarkStart w:id="48" w:name="_Toc140665350"/>
      <w:r>
        <w:t>S</w:t>
      </w:r>
      <w:r w:rsidR="00790985">
        <w:t>ystem</w:t>
      </w:r>
      <w:r>
        <w:t xml:space="preserve"> Optimization</w:t>
      </w:r>
      <w:bookmarkEnd w:id="48"/>
    </w:p>
    <w:p w14:paraId="72378313" w14:textId="538ECCA5" w:rsidR="000F5C1F" w:rsidRDefault="0070416E" w:rsidP="0070416E">
      <w:pPr>
        <w:pStyle w:val="Heading3"/>
      </w:pPr>
      <w:bookmarkStart w:id="49" w:name="_Toc140665351"/>
      <w:r>
        <w:t>Source Selection</w:t>
      </w:r>
      <w:r w:rsidR="00F6095E">
        <w:t xml:space="preserve"> and Initial Simulations</w:t>
      </w:r>
      <w:bookmarkEnd w:id="49"/>
    </w:p>
    <w:p w14:paraId="312A43FD" w14:textId="685FADD6" w:rsidR="000F5C1F" w:rsidRDefault="00790985" w:rsidP="00790985">
      <w:pPr>
        <w:ind w:left="90" w:firstLine="630"/>
      </w:pPr>
      <w:r>
        <w:t xml:space="preserve">The 450 </w:t>
      </w:r>
      <w:proofErr w:type="spellStart"/>
      <w:r>
        <w:t>kVp</w:t>
      </w:r>
      <w:proofErr w:type="spellEnd"/>
      <w:r>
        <w:t xml:space="preserve"> source was selected as the most likely source to be successfully implemented in a </w:t>
      </w:r>
      <w:r w:rsidR="00E166C8">
        <w:t>real-world</w:t>
      </w:r>
      <w:r>
        <w:t xml:space="preserve"> design. The </w:t>
      </w:r>
      <w:r w:rsidR="00E166C8">
        <w:t xml:space="preserve">smaller </w:t>
      </w:r>
      <w:r w:rsidR="00E31BDF">
        <w:t>size</w:t>
      </w:r>
      <w:r w:rsidR="00E166C8">
        <w:t xml:space="preserve"> would allow for easier implementation into existing equipment</w:t>
      </w:r>
      <w:r w:rsidR="00B2031F">
        <w:t>, and a</w:t>
      </w:r>
      <w:r w:rsidR="00F6095E">
        <w:t>n initial simulation of the railway with voids and line pair gauge was performed and the resulting *FMESH image is shown in figure 29. The image shows</w:t>
      </w:r>
      <w:r w:rsidR="00B2031F">
        <w:t xml:space="preserve"> sufficient x-ray fluence to create an image where</w:t>
      </w:r>
      <w:r w:rsidR="00F6095E">
        <w:t xml:space="preserve"> the line pair gauge and voids in the web are visible, but the voids in the head and base are not visible. </w:t>
      </w:r>
    </w:p>
    <w:p w14:paraId="4BB71D06" w14:textId="77777777" w:rsidR="000F5C1F" w:rsidRDefault="000F5C1F" w:rsidP="000F5C1F"/>
    <w:p w14:paraId="3EDDC072" w14:textId="77777777" w:rsidR="000F5C1F" w:rsidRDefault="000F5C1F" w:rsidP="000F5C1F"/>
    <w:p w14:paraId="3ACA7116" w14:textId="77777777" w:rsidR="000F5C1F" w:rsidRDefault="000F5C1F" w:rsidP="000F5C1F"/>
    <w:p w14:paraId="799F5FB0" w14:textId="77777777" w:rsidR="000F5C1F" w:rsidRDefault="000F5C1F" w:rsidP="000F5C1F"/>
    <w:p w14:paraId="1A39CABC" w14:textId="77777777" w:rsidR="004C775B" w:rsidRDefault="004C775B" w:rsidP="000F5C1F"/>
    <w:p w14:paraId="721DBFC5" w14:textId="77777777" w:rsidR="000F5C1F" w:rsidRDefault="000F5C1F" w:rsidP="000F5C1F">
      <w:pPr>
        <w:rPr>
          <w:rFonts w:cs="Times New Roman"/>
          <w:sz w:val="18"/>
          <w:szCs w:val="18"/>
        </w:rPr>
      </w:pPr>
      <w:r>
        <w:rPr>
          <w:rFonts w:cs="Times New Roman"/>
          <w:noProof/>
          <w:sz w:val="18"/>
          <w:szCs w:val="18"/>
        </w:rPr>
        <w:drawing>
          <wp:inline distT="114300" distB="114300" distL="114300" distR="114300" wp14:anchorId="564626F1" wp14:editId="18110A18">
            <wp:extent cx="5486400" cy="2098430"/>
            <wp:effectExtent l="0" t="0" r="0" b="0"/>
            <wp:docPr id="22" name="image15.png" descr="A picture containing line, plot,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descr="A picture containing line, plot, text, diagram&#10;&#10;Description automatically generated"/>
                    <pic:cNvPicPr preferRelativeResize="0"/>
                  </pic:nvPicPr>
                  <pic:blipFill>
                    <a:blip r:embed="rId41"/>
                    <a:srcRect/>
                    <a:stretch>
                      <a:fillRect/>
                    </a:stretch>
                  </pic:blipFill>
                  <pic:spPr>
                    <a:xfrm>
                      <a:off x="0" y="0"/>
                      <a:ext cx="5486400" cy="2098430"/>
                    </a:xfrm>
                    <a:prstGeom prst="rect">
                      <a:avLst/>
                    </a:prstGeom>
                    <a:ln/>
                  </pic:spPr>
                </pic:pic>
              </a:graphicData>
            </a:graphic>
          </wp:inline>
        </w:drawing>
      </w:r>
    </w:p>
    <w:p w14:paraId="4B4A07E5" w14:textId="2659B80D" w:rsidR="000F5C1F" w:rsidRDefault="000F5C1F" w:rsidP="000F5C1F">
      <w:pPr>
        <w:jc w:val="center"/>
        <w:rPr>
          <w:rFonts w:cs="Times New Roman"/>
        </w:rPr>
      </w:pPr>
      <w:r>
        <w:rPr>
          <w:rFonts w:cs="Times New Roman"/>
          <w:bCs/>
        </w:rPr>
        <w:t xml:space="preserve">Figure </w:t>
      </w:r>
      <w:r w:rsidR="00790985">
        <w:rPr>
          <w:rFonts w:cs="Times New Roman"/>
          <w:bCs/>
        </w:rPr>
        <w:t>27</w:t>
      </w:r>
      <w:r>
        <w:rPr>
          <w:rFonts w:cs="Times New Roman"/>
          <w:bCs/>
        </w:rPr>
        <w:t>.</w:t>
      </w:r>
      <w:r w:rsidRPr="000F5C1F">
        <w:rPr>
          <w:rFonts w:cs="Times New Roman"/>
        </w:rPr>
        <w:t xml:space="preserve"> 9 </w:t>
      </w:r>
      <w:proofErr w:type="spellStart"/>
      <w:r w:rsidRPr="000F5C1F">
        <w:rPr>
          <w:rFonts w:cs="Times New Roman"/>
        </w:rPr>
        <w:t>MVp</w:t>
      </w:r>
      <w:proofErr w:type="spellEnd"/>
      <w:r w:rsidRPr="000F5C1F">
        <w:rPr>
          <w:rFonts w:cs="Times New Roman"/>
        </w:rPr>
        <w:t xml:space="preserve"> </w:t>
      </w:r>
      <w:r w:rsidR="00F468F6">
        <w:rPr>
          <w:rFonts w:cs="Times New Roman"/>
        </w:rPr>
        <w:t>k</w:t>
      </w:r>
      <w:r w:rsidR="00F468F6" w:rsidRPr="00872637">
        <w:rPr>
          <w:rFonts w:cs="Times New Roman"/>
        </w:rPr>
        <w:t xml:space="preserve">ey </w:t>
      </w:r>
      <w:r w:rsidR="00F468F6">
        <w:rPr>
          <w:rFonts w:cs="Times New Roman"/>
        </w:rPr>
        <w:t>a</w:t>
      </w:r>
      <w:r w:rsidR="00F468F6" w:rsidRPr="00872637">
        <w:rPr>
          <w:rFonts w:cs="Times New Roman"/>
        </w:rPr>
        <w:t xml:space="preserve">ngles </w:t>
      </w:r>
      <w:r w:rsidR="00F468F6">
        <w:rPr>
          <w:rFonts w:cs="Times New Roman"/>
        </w:rPr>
        <w:t>e</w:t>
      </w:r>
      <w:r w:rsidR="00F468F6" w:rsidRPr="00872637">
        <w:rPr>
          <w:rFonts w:cs="Times New Roman"/>
        </w:rPr>
        <w:t xml:space="preserve">nergy </w:t>
      </w:r>
      <w:r w:rsidR="00F468F6">
        <w:rPr>
          <w:rFonts w:cs="Times New Roman"/>
        </w:rPr>
        <w:t>s</w:t>
      </w:r>
      <w:r w:rsidR="00F468F6" w:rsidRPr="00872637">
        <w:rPr>
          <w:rFonts w:cs="Times New Roman"/>
        </w:rPr>
        <w:t>pectra</w:t>
      </w:r>
    </w:p>
    <w:p w14:paraId="792D3F1A" w14:textId="77777777" w:rsidR="000F5C1F" w:rsidRDefault="000F5C1F" w:rsidP="00E166C8">
      <w:pPr>
        <w:rPr>
          <w:rFonts w:cs="Times New Roman"/>
        </w:rPr>
      </w:pPr>
    </w:p>
    <w:p w14:paraId="3539DB8B" w14:textId="77777777" w:rsidR="00E166C8" w:rsidRDefault="00E166C8" w:rsidP="00E166C8">
      <w:pPr>
        <w:rPr>
          <w:rFonts w:cs="Times New Roman"/>
        </w:rPr>
      </w:pPr>
    </w:p>
    <w:p w14:paraId="5D87CF6E" w14:textId="77777777" w:rsidR="00E166C8" w:rsidRDefault="00E166C8" w:rsidP="00E166C8">
      <w:pPr>
        <w:rPr>
          <w:rFonts w:cs="Times New Roman"/>
        </w:rPr>
      </w:pPr>
    </w:p>
    <w:p w14:paraId="4095AA29" w14:textId="77777777" w:rsidR="000F5C1F" w:rsidRDefault="000F5C1F" w:rsidP="000F5C1F">
      <w:pPr>
        <w:rPr>
          <w:rFonts w:cs="Times New Roman"/>
          <w:sz w:val="18"/>
          <w:szCs w:val="18"/>
        </w:rPr>
      </w:pPr>
      <w:r>
        <w:rPr>
          <w:rFonts w:cs="Times New Roman"/>
          <w:noProof/>
          <w:sz w:val="18"/>
          <w:szCs w:val="18"/>
        </w:rPr>
        <w:drawing>
          <wp:inline distT="114300" distB="114300" distL="114300" distR="114300" wp14:anchorId="4DB9331B" wp14:editId="3E9D4443">
            <wp:extent cx="5486400" cy="2098430"/>
            <wp:effectExtent l="0" t="0" r="0" b="0"/>
            <wp:docPr id="19" name="image9.png" descr="A picture containing line, plot,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9.png" descr="A picture containing line, plot, text, diagram&#10;&#10;Description automatically generated"/>
                    <pic:cNvPicPr preferRelativeResize="0"/>
                  </pic:nvPicPr>
                  <pic:blipFill>
                    <a:blip r:embed="rId42"/>
                    <a:srcRect/>
                    <a:stretch>
                      <a:fillRect/>
                    </a:stretch>
                  </pic:blipFill>
                  <pic:spPr>
                    <a:xfrm>
                      <a:off x="0" y="0"/>
                      <a:ext cx="5486400" cy="2098430"/>
                    </a:xfrm>
                    <a:prstGeom prst="rect">
                      <a:avLst/>
                    </a:prstGeom>
                    <a:ln/>
                  </pic:spPr>
                </pic:pic>
              </a:graphicData>
            </a:graphic>
          </wp:inline>
        </w:drawing>
      </w:r>
    </w:p>
    <w:p w14:paraId="7222EAC6" w14:textId="41DD87F4" w:rsidR="000F5C1F" w:rsidRDefault="000F5C1F" w:rsidP="000F5C1F">
      <w:pPr>
        <w:jc w:val="center"/>
        <w:rPr>
          <w:rFonts w:cs="Times New Roman"/>
        </w:rPr>
      </w:pPr>
      <w:r>
        <w:rPr>
          <w:rFonts w:cs="Times New Roman"/>
          <w:bCs/>
        </w:rPr>
        <w:t xml:space="preserve">Figure </w:t>
      </w:r>
      <w:r w:rsidR="00790985">
        <w:rPr>
          <w:rFonts w:cs="Times New Roman"/>
          <w:bCs/>
        </w:rPr>
        <w:t>28</w:t>
      </w:r>
      <w:r>
        <w:rPr>
          <w:rFonts w:cs="Times New Roman"/>
          <w:bCs/>
        </w:rPr>
        <w:t xml:space="preserve">. </w:t>
      </w:r>
      <w:r w:rsidRPr="000F5C1F">
        <w:rPr>
          <w:rFonts w:cs="Times New Roman"/>
        </w:rPr>
        <w:t xml:space="preserve">15 </w:t>
      </w:r>
      <w:proofErr w:type="spellStart"/>
      <w:r w:rsidRPr="000F5C1F">
        <w:rPr>
          <w:rFonts w:cs="Times New Roman"/>
        </w:rPr>
        <w:t>MVp</w:t>
      </w:r>
      <w:proofErr w:type="spellEnd"/>
      <w:r w:rsidRPr="000F5C1F">
        <w:rPr>
          <w:rFonts w:cs="Times New Roman"/>
        </w:rPr>
        <w:t xml:space="preserve"> </w:t>
      </w:r>
      <w:r w:rsidR="00F468F6">
        <w:rPr>
          <w:rFonts w:cs="Times New Roman"/>
        </w:rPr>
        <w:t>k</w:t>
      </w:r>
      <w:r w:rsidR="00F468F6" w:rsidRPr="00872637">
        <w:rPr>
          <w:rFonts w:cs="Times New Roman"/>
        </w:rPr>
        <w:t xml:space="preserve">ey </w:t>
      </w:r>
      <w:r w:rsidR="00F468F6">
        <w:rPr>
          <w:rFonts w:cs="Times New Roman"/>
        </w:rPr>
        <w:t>a</w:t>
      </w:r>
      <w:r w:rsidR="00F468F6" w:rsidRPr="00872637">
        <w:rPr>
          <w:rFonts w:cs="Times New Roman"/>
        </w:rPr>
        <w:t xml:space="preserve">ngles </w:t>
      </w:r>
      <w:r w:rsidR="00F468F6">
        <w:rPr>
          <w:rFonts w:cs="Times New Roman"/>
        </w:rPr>
        <w:t>e</w:t>
      </w:r>
      <w:r w:rsidR="00F468F6" w:rsidRPr="00872637">
        <w:rPr>
          <w:rFonts w:cs="Times New Roman"/>
        </w:rPr>
        <w:t xml:space="preserve">nergy </w:t>
      </w:r>
      <w:r w:rsidR="00F468F6">
        <w:rPr>
          <w:rFonts w:cs="Times New Roman"/>
        </w:rPr>
        <w:t>s</w:t>
      </w:r>
      <w:r w:rsidR="00F468F6" w:rsidRPr="00872637">
        <w:rPr>
          <w:rFonts w:cs="Times New Roman"/>
        </w:rPr>
        <w:t>pectra</w:t>
      </w:r>
    </w:p>
    <w:p w14:paraId="4C0D1C83" w14:textId="77777777" w:rsidR="00F468F6" w:rsidRDefault="00F468F6" w:rsidP="000F5C1F">
      <w:pPr>
        <w:jc w:val="center"/>
        <w:rPr>
          <w:rFonts w:cs="Times New Roman"/>
        </w:rPr>
      </w:pPr>
    </w:p>
    <w:p w14:paraId="1347D46D" w14:textId="77777777" w:rsidR="00F468F6" w:rsidRDefault="00F468F6" w:rsidP="000F5C1F">
      <w:pPr>
        <w:jc w:val="center"/>
        <w:rPr>
          <w:rFonts w:cs="Times New Roman"/>
        </w:rPr>
      </w:pPr>
    </w:p>
    <w:p w14:paraId="1A572987" w14:textId="77777777" w:rsidR="00F468F6" w:rsidRDefault="00F468F6" w:rsidP="000F5C1F">
      <w:pPr>
        <w:jc w:val="center"/>
        <w:rPr>
          <w:rFonts w:cs="Times New Roman"/>
        </w:rPr>
      </w:pPr>
    </w:p>
    <w:p w14:paraId="77B7EBA4" w14:textId="77777777" w:rsidR="00F468F6" w:rsidRDefault="00F468F6" w:rsidP="000F5C1F">
      <w:pPr>
        <w:jc w:val="center"/>
        <w:rPr>
          <w:rFonts w:cs="Times New Roman"/>
        </w:rPr>
      </w:pPr>
    </w:p>
    <w:p w14:paraId="27B4FDFA" w14:textId="0A3FC3BA" w:rsidR="00F468F6" w:rsidRDefault="00F468F6" w:rsidP="000F5C1F">
      <w:pPr>
        <w:jc w:val="center"/>
        <w:rPr>
          <w:rFonts w:cs="Times New Roman"/>
        </w:rPr>
      </w:pPr>
      <w:r>
        <w:rPr>
          <w:rFonts w:cs="Times New Roman"/>
          <w:noProof/>
        </w:rPr>
        <w:lastRenderedPageBreak/>
        <mc:AlternateContent>
          <mc:Choice Requires="wps">
            <w:drawing>
              <wp:anchor distT="0" distB="0" distL="114300" distR="114300" simplePos="0" relativeHeight="251762688" behindDoc="0" locked="0" layoutInCell="1" allowOverlap="1" wp14:anchorId="0613188F" wp14:editId="3C0F069B">
                <wp:simplePos x="0" y="0"/>
                <wp:positionH relativeFrom="column">
                  <wp:posOffset>3429000</wp:posOffset>
                </wp:positionH>
                <wp:positionV relativeFrom="paragraph">
                  <wp:posOffset>3238499</wp:posOffset>
                </wp:positionV>
                <wp:extent cx="704850" cy="66675"/>
                <wp:effectExtent l="57150" t="38100" r="57150" b="85725"/>
                <wp:wrapNone/>
                <wp:docPr id="741037850" name="Straight Connector 6"/>
                <wp:cNvGraphicFramePr/>
                <a:graphic xmlns:a="http://schemas.openxmlformats.org/drawingml/2006/main">
                  <a:graphicData uri="http://schemas.microsoft.com/office/word/2010/wordprocessingShape">
                    <wps:wsp>
                      <wps:cNvCnPr/>
                      <wps:spPr>
                        <a:xfrm flipH="1">
                          <a:off x="0" y="0"/>
                          <a:ext cx="704850" cy="66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F11DD" id="Straight Connector 6"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pt,255pt" to="325.5pt,2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" strokecolor="black [3200]" strokeweight="2pt">
                <v:shadow on="t" color="black" opacity="24903f" origin=",.5" offset="0,.55556mm"/>
              </v:line>
            </w:pict>
          </mc:Fallback>
        </mc:AlternateContent>
      </w:r>
      <w:r>
        <w:rPr>
          <w:rFonts w:cs="Times New Roman"/>
          <w:noProof/>
        </w:rPr>
        <mc:AlternateContent>
          <mc:Choice Requires="wps">
            <w:drawing>
              <wp:anchor distT="0" distB="0" distL="114300" distR="114300" simplePos="0" relativeHeight="251760640" behindDoc="0" locked="0" layoutInCell="1" allowOverlap="1" wp14:anchorId="1E66EA7D" wp14:editId="01CC9ACD">
                <wp:simplePos x="0" y="0"/>
                <wp:positionH relativeFrom="column">
                  <wp:posOffset>2962275</wp:posOffset>
                </wp:positionH>
                <wp:positionV relativeFrom="paragraph">
                  <wp:posOffset>2155507</wp:posOffset>
                </wp:positionV>
                <wp:extent cx="1104900" cy="178118"/>
                <wp:effectExtent l="57150" t="38100" r="57150" b="88900"/>
                <wp:wrapNone/>
                <wp:docPr id="986533933" name="Straight Connector 6"/>
                <wp:cNvGraphicFramePr/>
                <a:graphic xmlns:a="http://schemas.openxmlformats.org/drawingml/2006/main">
                  <a:graphicData uri="http://schemas.microsoft.com/office/word/2010/wordprocessingShape">
                    <wps:wsp>
                      <wps:cNvCnPr/>
                      <wps:spPr>
                        <a:xfrm flipH="1">
                          <a:off x="0" y="0"/>
                          <a:ext cx="1104900" cy="178118"/>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52F9192" id="Straight Connector 6" o:spid="_x0000_s1026" style="position:absolute;flip:x;z-index:251760640;visibility:visible;mso-wrap-style:square;mso-wrap-distance-left:9pt;mso-wrap-distance-top:0;mso-wrap-distance-right:9pt;mso-wrap-distance-bottom:0;mso-position-horizontal:absolute;mso-position-horizontal-relative:text;mso-position-vertical:absolute;mso-position-vertical-relative:text" from="233.25pt,169.7pt" to="320.25pt,1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" strokecolor="black [3200]" strokeweight="2pt">
                <v:shadow on="t" color="black" opacity="24903f" origin=",.5" offset="0,.55556mm"/>
              </v:line>
            </w:pict>
          </mc:Fallback>
        </mc:AlternateContent>
      </w:r>
      <w:r>
        <w:rPr>
          <w:rFonts w:cs="Times New Roman"/>
          <w:noProof/>
        </w:rPr>
        <mc:AlternateContent>
          <mc:Choice Requires="wps">
            <w:drawing>
              <wp:anchor distT="0" distB="0" distL="114300" distR="114300" simplePos="0" relativeHeight="251756544" behindDoc="0" locked="0" layoutInCell="1" allowOverlap="1" wp14:anchorId="70679382" wp14:editId="20497227">
                <wp:simplePos x="0" y="0"/>
                <wp:positionH relativeFrom="column">
                  <wp:posOffset>2124075</wp:posOffset>
                </wp:positionH>
                <wp:positionV relativeFrom="paragraph">
                  <wp:posOffset>3124200</wp:posOffset>
                </wp:positionV>
                <wp:extent cx="1238250" cy="533400"/>
                <wp:effectExtent l="0" t="0" r="19050" b="19050"/>
                <wp:wrapNone/>
                <wp:docPr id="732369099" name="Rectangle 4"/>
                <wp:cNvGraphicFramePr/>
                <a:graphic xmlns:a="http://schemas.openxmlformats.org/drawingml/2006/main">
                  <a:graphicData uri="http://schemas.microsoft.com/office/word/2010/wordprocessingShape">
                    <wps:wsp>
                      <wps:cNvSpPr/>
                      <wps:spPr>
                        <a:xfrm>
                          <a:off x="0" y="0"/>
                          <a:ext cx="1238250" cy="533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B4464" id="Rectangle 4" o:spid="_x0000_s1026" style="position:absolute;margin-left:167.25pt;margin-top:246pt;width:97.5pt;height:4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" filled="f" strokecolor="black [3213]" strokeweight="2pt"/>
            </w:pict>
          </mc:Fallback>
        </mc:AlternateContent>
      </w:r>
      <w:r>
        <w:rPr>
          <w:rFonts w:cs="Times New Roman"/>
          <w:noProof/>
        </w:rPr>
        <mc:AlternateContent>
          <mc:Choice Requires="wps">
            <w:drawing>
              <wp:anchor distT="0" distB="0" distL="114300" distR="114300" simplePos="0" relativeHeight="251759616" behindDoc="0" locked="0" layoutInCell="1" allowOverlap="1" wp14:anchorId="62270480" wp14:editId="29E45189">
                <wp:simplePos x="0" y="0"/>
                <wp:positionH relativeFrom="column">
                  <wp:posOffset>4124325</wp:posOffset>
                </wp:positionH>
                <wp:positionV relativeFrom="paragraph">
                  <wp:posOffset>3076575</wp:posOffset>
                </wp:positionV>
                <wp:extent cx="1190625" cy="304800"/>
                <wp:effectExtent l="0" t="0" r="28575" b="19050"/>
                <wp:wrapNone/>
                <wp:docPr id="1506722313" name="Text Box 5"/>
                <wp:cNvGraphicFramePr/>
                <a:graphic xmlns:a="http://schemas.openxmlformats.org/drawingml/2006/main">
                  <a:graphicData uri="http://schemas.microsoft.com/office/word/2010/wordprocessingShape">
                    <wps:wsp>
                      <wps:cNvSpPr txBox="1"/>
                      <wps:spPr>
                        <a:xfrm>
                          <a:off x="0" y="0"/>
                          <a:ext cx="1190625" cy="304800"/>
                        </a:xfrm>
                        <a:prstGeom prst="rect">
                          <a:avLst/>
                        </a:prstGeom>
                        <a:solidFill>
                          <a:schemeClr val="lt1"/>
                        </a:solidFill>
                        <a:ln w="6350">
                          <a:solidFill>
                            <a:prstClr val="black"/>
                          </a:solidFill>
                        </a:ln>
                      </wps:spPr>
                      <wps:txbx>
                        <w:txbxContent>
                          <w:p w14:paraId="064CF813" w14:textId="3E49C4A5" w:rsidR="00F468F6" w:rsidRDefault="00F468F6" w:rsidP="00F468F6">
                            <w:r>
                              <w:t>Line Pair Gauge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270480" id="Text Box 5" o:spid="_x0000_s1060" type="#_x0000_t202" style="position:absolute;left:0;text-align:left;margin-left:324.75pt;margin-top:242.25pt;width:93.75pt;height:24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lFPAIAAIQ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" fillcolor="white [3201]" strokeweight=".5pt">
                <v:textbox>
                  <w:txbxContent>
                    <w:p w14:paraId="064CF813" w14:textId="3E49C4A5" w:rsidR="00F468F6" w:rsidRDefault="00F468F6" w:rsidP="00F468F6">
                      <w:r>
                        <w:t>Line Pair Gauge</w:t>
                      </w:r>
                    </w:p>
                  </w:txbxContent>
                </v:textbox>
              </v:shape>
            </w:pict>
          </mc:Fallback>
        </mc:AlternateContent>
      </w:r>
      <w:r>
        <w:rPr>
          <w:rFonts w:cs="Times New Roman"/>
          <w:noProof/>
        </w:rPr>
        <mc:AlternateContent>
          <mc:Choice Requires="wps">
            <w:drawing>
              <wp:anchor distT="0" distB="0" distL="114300" distR="114300" simplePos="0" relativeHeight="251757568" behindDoc="0" locked="0" layoutInCell="1" allowOverlap="1" wp14:anchorId="18DC86CA" wp14:editId="42EC9E3B">
                <wp:simplePos x="0" y="0"/>
                <wp:positionH relativeFrom="column">
                  <wp:posOffset>4048125</wp:posOffset>
                </wp:positionH>
                <wp:positionV relativeFrom="paragraph">
                  <wp:posOffset>2000250</wp:posOffset>
                </wp:positionV>
                <wp:extent cx="1190625" cy="304800"/>
                <wp:effectExtent l="0" t="0" r="28575" b="19050"/>
                <wp:wrapNone/>
                <wp:docPr id="1964391072" name="Text Box 5"/>
                <wp:cNvGraphicFramePr/>
                <a:graphic xmlns:a="http://schemas.openxmlformats.org/drawingml/2006/main">
                  <a:graphicData uri="http://schemas.microsoft.com/office/word/2010/wordprocessingShape">
                    <wps:wsp>
                      <wps:cNvSpPr txBox="1"/>
                      <wps:spPr>
                        <a:xfrm>
                          <a:off x="0" y="0"/>
                          <a:ext cx="1190625" cy="304800"/>
                        </a:xfrm>
                        <a:prstGeom prst="rect">
                          <a:avLst/>
                        </a:prstGeom>
                        <a:solidFill>
                          <a:schemeClr val="lt1"/>
                        </a:solidFill>
                        <a:ln w="6350">
                          <a:solidFill>
                            <a:prstClr val="black"/>
                          </a:solidFill>
                        </a:ln>
                      </wps:spPr>
                      <wps:txbx>
                        <w:txbxContent>
                          <w:p w14:paraId="4E6F873C" w14:textId="6EEE6A90" w:rsidR="00F468F6" w:rsidRDefault="00F468F6">
                            <w:r>
                              <w:t>Web Air Voids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DC86CA" id="_x0000_s1061" type="#_x0000_t202" style="position:absolute;left:0;text-align:left;margin-left:318.75pt;margin-top:157.5pt;width:93.75pt;height:24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" fillcolor="white [3201]" strokeweight=".5pt">
                <v:textbox>
                  <w:txbxContent>
                    <w:p w14:paraId="4E6F873C" w14:textId="6EEE6A90" w:rsidR="00F468F6" w:rsidRDefault="00F468F6">
                      <w:r>
                        <w:t>Web Air Voids</w:t>
                      </w:r>
                    </w:p>
                  </w:txbxContent>
                </v:textbox>
              </v:shape>
            </w:pict>
          </mc:Fallback>
        </mc:AlternateContent>
      </w:r>
      <w:r>
        <w:rPr>
          <w:rFonts w:cs="Times New Roman"/>
          <w:noProof/>
        </w:rPr>
        <mc:AlternateContent>
          <mc:Choice Requires="wps">
            <w:drawing>
              <wp:anchor distT="0" distB="0" distL="114300" distR="114300" simplePos="0" relativeHeight="251754496" behindDoc="0" locked="0" layoutInCell="1" allowOverlap="1" wp14:anchorId="518D5D85" wp14:editId="336D5EF5">
                <wp:simplePos x="0" y="0"/>
                <wp:positionH relativeFrom="column">
                  <wp:posOffset>2552700</wp:posOffset>
                </wp:positionH>
                <wp:positionV relativeFrom="paragraph">
                  <wp:posOffset>2133600</wp:posOffset>
                </wp:positionV>
                <wp:extent cx="371475" cy="714375"/>
                <wp:effectExtent l="0" t="0" r="28575" b="28575"/>
                <wp:wrapNone/>
                <wp:docPr id="1605269901" name="Rectangle 4"/>
                <wp:cNvGraphicFramePr/>
                <a:graphic xmlns:a="http://schemas.openxmlformats.org/drawingml/2006/main">
                  <a:graphicData uri="http://schemas.microsoft.com/office/word/2010/wordprocessingShape">
                    <wps:wsp>
                      <wps:cNvSpPr/>
                      <wps:spPr>
                        <a:xfrm>
                          <a:off x="0" y="0"/>
                          <a:ext cx="371475" cy="7143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362AB" id="Rectangle 4" o:spid="_x0000_s1026" style="position:absolute;margin-left:201pt;margin-top:168pt;width:29.25pt;height:56.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" filled="f" strokecolor="black [3213]" strokeweight="2pt"/>
            </w:pict>
          </mc:Fallback>
        </mc:AlternateContent>
      </w:r>
      <w:r>
        <w:rPr>
          <w:rFonts w:cs="Times New Roman"/>
          <w:noProof/>
        </w:rPr>
        <w:drawing>
          <wp:inline distT="0" distB="0" distL="0" distR="0" wp14:anchorId="3E1E0AE0" wp14:editId="53E596B3">
            <wp:extent cx="6878281" cy="2584132"/>
            <wp:effectExtent l="0" t="5715" r="0" b="0"/>
            <wp:docPr id="2595509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50984" name="Picture 259550984"/>
                    <pic:cNvPicPr/>
                  </pic:nvPicPr>
                  <pic:blipFill>
                    <a:blip r:embed="rId43" cstate="print">
                      <a:extLst>
                        <a:ext uri="{28A0092B-C50C-407E-A947-70E740481C1C}">
                          <a14:useLocalDpi xmlns:a14="http://schemas.microsoft.com/office/drawing/2010/main" val="0"/>
                        </a:ext>
                      </a:extLst>
                    </a:blip>
                    <a:stretch>
                      <a:fillRect/>
                    </a:stretch>
                  </pic:blipFill>
                  <pic:spPr>
                    <a:xfrm rot="16200000">
                      <a:off x="0" y="0"/>
                      <a:ext cx="6894746" cy="2590318"/>
                    </a:xfrm>
                    <a:prstGeom prst="rect">
                      <a:avLst/>
                    </a:prstGeom>
                  </pic:spPr>
                </pic:pic>
              </a:graphicData>
            </a:graphic>
          </wp:inline>
        </w:drawing>
      </w:r>
    </w:p>
    <w:p w14:paraId="46171AF6" w14:textId="4C0E61A5" w:rsidR="00F468F6" w:rsidRDefault="00F468F6" w:rsidP="000F5C1F">
      <w:pPr>
        <w:jc w:val="center"/>
        <w:rPr>
          <w:rFonts w:cs="Times New Roman"/>
        </w:rPr>
      </w:pPr>
      <w:r>
        <w:rPr>
          <w:rFonts w:cs="Times New Roman"/>
        </w:rPr>
        <w:t>Figure 29. Initial *FMESH image</w:t>
      </w:r>
    </w:p>
    <w:p w14:paraId="51FF3A79" w14:textId="77777777" w:rsidR="00F468F6" w:rsidRDefault="00F468F6" w:rsidP="000F5C1F">
      <w:pPr>
        <w:jc w:val="center"/>
      </w:pPr>
    </w:p>
    <w:p w14:paraId="74EF3C75" w14:textId="77777777" w:rsidR="00F468F6" w:rsidRDefault="00F468F6" w:rsidP="000F5C1F">
      <w:pPr>
        <w:jc w:val="center"/>
      </w:pPr>
    </w:p>
    <w:p w14:paraId="633B5CAB" w14:textId="77777777" w:rsidR="00F468F6" w:rsidRDefault="00F468F6" w:rsidP="00F468F6">
      <w:pPr>
        <w:pStyle w:val="Heading3"/>
        <w:numPr>
          <w:ilvl w:val="0"/>
          <w:numId w:val="0"/>
        </w:numPr>
      </w:pPr>
      <w:bookmarkStart w:id="50" w:name="_Toc140665352"/>
      <w:r>
        <w:lastRenderedPageBreak/>
        <w:t>Spectral Engineering</w:t>
      </w:r>
      <w:bookmarkEnd w:id="50"/>
    </w:p>
    <w:p w14:paraId="775EEC1A" w14:textId="11DEB607" w:rsidR="00F468F6" w:rsidRDefault="00F468F6" w:rsidP="00F468F6">
      <w:r>
        <w:tab/>
        <w:t xml:space="preserve">Since the initial *FMESH image failed to show the voids in the head and base of the rail, the scatter signal must be characterized. The resulting transmission image from the FMESH INC simulation with a solid railway section is shown in figure 30 A and the resulting scatter image is shown in figure 30 B. The highlighted sections in figure 30 B show the areas where the scatter signal has a greater intensity than the transmission image which causes the loss of detail in those areas. </w:t>
      </w:r>
    </w:p>
    <w:p w14:paraId="0F949570" w14:textId="0C026F88" w:rsidR="00F468F6" w:rsidRDefault="00F468F6" w:rsidP="00F468F6">
      <w:pPr>
        <w:ind w:firstLine="720"/>
      </w:pPr>
      <w:r>
        <w:t>Transmission images from a non-filtered head view simulation and a filtered head view simulation</w:t>
      </w:r>
      <w:r w:rsidR="00DD32C2">
        <w:t xml:space="preserve"> of</w:t>
      </w:r>
      <w:r>
        <w:t xml:space="preserve"> a railway section with voids </w:t>
      </w:r>
      <w:r w:rsidR="00B2031F">
        <w:t>are</w:t>
      </w:r>
      <w:r>
        <w:t xml:space="preserve"> shown in figures 31 A and 31 B respectively. Key differences between the two images are the greatly reduced a</w:t>
      </w:r>
      <w:r w:rsidR="00DD32C2">
        <w:t>m</w:t>
      </w:r>
      <w:r>
        <w:t>ou</w:t>
      </w:r>
      <w:r w:rsidR="00B2031F">
        <w:t>n</w:t>
      </w:r>
      <w:r>
        <w:t>t of scatter coming through the web and the middle of the head. Second, the air voids in the</w:t>
      </w:r>
    </w:p>
    <w:p w14:paraId="5235A40E" w14:textId="73864F95" w:rsidR="00F468F6" w:rsidRDefault="00F468F6" w:rsidP="00F468F6">
      <w:r>
        <w:t xml:space="preserve">head are visible in the filtered image. This proves the 1 mm Pb and 1 mm Cu filters are able to increase the SNR enough to produce a quality image in simulation space. The relative intensity plot for the filtered head view image is shown in figure 32 where one can easily discern the 3.0-, 2.5-, and 2.0-mm air voids. Figure </w:t>
      </w:r>
      <w:r w:rsidR="00DD32C2">
        <w:t>33</w:t>
      </w:r>
      <w:r>
        <w:t xml:space="preserve"> shows an enlarged view of the</w:t>
      </w:r>
      <w:r w:rsidR="00B2031F">
        <w:t xml:space="preserve"> </w:t>
      </w:r>
      <w:r>
        <w:t xml:space="preserve">intensity </w:t>
      </w:r>
      <w:r w:rsidR="00B2031F">
        <w:t>plot at the air voids</w:t>
      </w:r>
      <w:r>
        <w:t>, and the 1.5 mm air void is visible</w:t>
      </w:r>
      <w:r w:rsidR="00DD32C2">
        <w:t xml:space="preserve"> graphically</w:t>
      </w:r>
      <w:r>
        <w:t xml:space="preserve">. A greater number of particles could be simulated to reduce statistical uncertainty further to investigate if the 1.0-, and 0.5 mm voids would be visible. </w:t>
      </w:r>
    </w:p>
    <w:p w14:paraId="6EE39A07" w14:textId="3A0888AF" w:rsidR="00F468F6" w:rsidRDefault="00F468F6" w:rsidP="00F468F6">
      <w:pPr>
        <w:ind w:firstLine="720"/>
      </w:pPr>
      <w:r>
        <w:t xml:space="preserve">The energy spectra measured in the unfiltered and filtered head simulations are shown in figure </w:t>
      </w:r>
      <w:r w:rsidR="00DD32C2">
        <w:t>34</w:t>
      </w:r>
      <w:r>
        <w:t>. The plot shows the large decrease in low energy x-ray intensity which corresponds to a drop in scattered photon intensity. The higher energy x-rays which are considered to be non or only slightly scattered suffer only a small decrease in intensity. This plot exemplifies that while a filter does reduce the total signal reaching the detector, it preferentially removes the noise over the transmission image.</w:t>
      </w:r>
    </w:p>
    <w:p w14:paraId="2C9902CB" w14:textId="38C4648F" w:rsidR="00F468F6" w:rsidRPr="00D920F1" w:rsidRDefault="00862E86" w:rsidP="00862E86">
      <w:pPr>
        <w:ind w:firstLine="720"/>
      </w:pPr>
      <w:r>
        <w:t xml:space="preserve">An Enhance Local Contrast (CLAHE) filter was </w:t>
      </w:r>
      <w:r w:rsidR="00E31BDF">
        <w:t>applied to</w:t>
      </w:r>
      <w:r>
        <w:t xml:space="preserve"> the filtered transmission image </w:t>
      </w:r>
      <w:r w:rsidR="007D5E5F">
        <w:t>which</w:t>
      </w:r>
      <w:r>
        <w:t xml:space="preserve"> makes the voids easier to discern as seen in figure 35. Another simulation was conducted with a solid rail piece and the resulting image was subtracted from figure 31B to see the differences </w:t>
      </w:r>
      <w:r w:rsidR="007D5E5F">
        <w:t>of</w:t>
      </w:r>
      <w:r>
        <w:t xml:space="preserve"> intensity between the solid rail and the rail with voids. The result</w:t>
      </w:r>
      <w:r w:rsidR="007D5E5F">
        <w:t>ing difference image</w:t>
      </w:r>
      <w:r>
        <w:t xml:space="preserve"> is shown in figure 36.</w:t>
      </w:r>
    </w:p>
    <w:p w14:paraId="3012FB31" w14:textId="4E280462" w:rsidR="00F468F6" w:rsidRPr="000F5C1F" w:rsidRDefault="00F468F6" w:rsidP="00DD32C2">
      <w:pPr>
        <w:ind w:firstLine="720"/>
      </w:pPr>
    </w:p>
    <w:p w14:paraId="0F81F729" w14:textId="77777777" w:rsidR="000F5C1F" w:rsidRDefault="000F5C1F" w:rsidP="000F5C1F">
      <w:pPr>
        <w:pStyle w:val="Heading2"/>
      </w:pPr>
    </w:p>
    <w:p w14:paraId="5D892D32" w14:textId="5B304482" w:rsidR="002A5602" w:rsidRDefault="00C870ED" w:rsidP="00E55C0A">
      <w:pPr>
        <w:jc w:val="center"/>
        <w:rPr>
          <w:rFonts w:cs="Times New Roman"/>
          <w:color w:val="000000"/>
        </w:rPr>
      </w:pPr>
      <w:r>
        <w:rPr>
          <w:rFonts w:cs="Times New Roman"/>
          <w:noProof/>
          <w:color w:val="000000"/>
        </w:rPr>
        <mc:AlternateContent>
          <mc:Choice Requires="wps">
            <w:drawing>
              <wp:anchor distT="0" distB="0" distL="114300" distR="114300" simplePos="0" relativeHeight="251719680" behindDoc="0" locked="0" layoutInCell="1" allowOverlap="1" wp14:anchorId="334F12E6" wp14:editId="138DC828">
                <wp:simplePos x="0" y="0"/>
                <wp:positionH relativeFrom="column">
                  <wp:posOffset>3083411</wp:posOffset>
                </wp:positionH>
                <wp:positionV relativeFrom="paragraph">
                  <wp:posOffset>4018849</wp:posOffset>
                </wp:positionV>
                <wp:extent cx="2157559" cy="895350"/>
                <wp:effectExtent l="19050" t="19050" r="14605" b="19050"/>
                <wp:wrapNone/>
                <wp:docPr id="1320193182" name="Rectangle 5"/>
                <wp:cNvGraphicFramePr/>
                <a:graphic xmlns:a="http://schemas.openxmlformats.org/drawingml/2006/main">
                  <a:graphicData uri="http://schemas.microsoft.com/office/word/2010/wordprocessingShape">
                    <wps:wsp>
                      <wps:cNvSpPr/>
                      <wps:spPr>
                        <a:xfrm>
                          <a:off x="0" y="0"/>
                          <a:ext cx="2157559" cy="895350"/>
                        </a:xfrm>
                        <a:prstGeom prst="rect">
                          <a:avLst/>
                        </a:prstGeom>
                        <a:noFill/>
                        <a:ln w="317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8B86E4D" id="Rectangle 5" o:spid="_x0000_s1026" style="position:absolute;margin-left:242.8pt;margin-top:316.45pt;width:169.9pt;height:7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" filled="f" strokecolor="#4f81bd [3204]" strokeweight="2.5pt"/>
            </w:pict>
          </mc:Fallback>
        </mc:AlternateContent>
      </w:r>
      <w:r>
        <w:rPr>
          <w:rFonts w:cs="Times New Roman"/>
          <w:noProof/>
          <w:color w:val="000000"/>
        </w:rPr>
        <mc:AlternateContent>
          <mc:Choice Requires="wps">
            <w:drawing>
              <wp:anchor distT="0" distB="0" distL="114300" distR="114300" simplePos="0" relativeHeight="251717632" behindDoc="0" locked="0" layoutInCell="1" allowOverlap="1" wp14:anchorId="4D04E412" wp14:editId="41445583">
                <wp:simplePos x="0" y="0"/>
                <wp:positionH relativeFrom="column">
                  <wp:posOffset>3075582</wp:posOffset>
                </wp:positionH>
                <wp:positionV relativeFrom="paragraph">
                  <wp:posOffset>221003</wp:posOffset>
                </wp:positionV>
                <wp:extent cx="2173496" cy="1209249"/>
                <wp:effectExtent l="19050" t="19050" r="17780" b="10160"/>
                <wp:wrapNone/>
                <wp:docPr id="701667678" name="Rectangle 5"/>
                <wp:cNvGraphicFramePr/>
                <a:graphic xmlns:a="http://schemas.openxmlformats.org/drawingml/2006/main">
                  <a:graphicData uri="http://schemas.microsoft.com/office/word/2010/wordprocessingShape">
                    <wps:wsp>
                      <wps:cNvSpPr/>
                      <wps:spPr>
                        <a:xfrm>
                          <a:off x="0" y="0"/>
                          <a:ext cx="2173496" cy="1209249"/>
                        </a:xfrm>
                        <a:prstGeom prst="rect">
                          <a:avLst/>
                        </a:prstGeom>
                        <a:noFill/>
                        <a:ln w="317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A905B20" id="Rectangle 5" o:spid="_x0000_s1026" style="position:absolute;margin-left:242.15pt;margin-top:17.4pt;width:171.15pt;height:95.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" filled="f" strokecolor="#4f81bd [3204]" strokeweight="2.5pt"/>
            </w:pict>
          </mc:Fallback>
        </mc:AlternateContent>
      </w:r>
      <w:r w:rsidR="0081780F">
        <w:rPr>
          <w:rFonts w:cs="Times New Roman"/>
          <w:color w:val="000000"/>
        </w:rPr>
        <w:t>(</w:t>
      </w:r>
      <w:r w:rsidR="00A0112E">
        <w:rPr>
          <w:rFonts w:cs="Times New Roman"/>
          <w:color w:val="000000"/>
        </w:rPr>
        <w:t>A</w:t>
      </w:r>
      <w:r w:rsidR="0081780F">
        <w:rPr>
          <w:rFonts w:cs="Times New Roman"/>
          <w:color w:val="000000"/>
        </w:rPr>
        <w:t>)</w:t>
      </w:r>
      <w:r w:rsidR="004A5601">
        <w:rPr>
          <w:rFonts w:cs="Times New Roman"/>
          <w:noProof/>
          <w:color w:val="000000"/>
        </w:rPr>
        <w:drawing>
          <wp:inline distT="0" distB="0" distL="0" distR="0" wp14:anchorId="26E083A4" wp14:editId="75915828">
            <wp:extent cx="5841342" cy="2194560"/>
            <wp:effectExtent l="0" t="5715" r="1905" b="1905"/>
            <wp:docPr id="8612691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69174" name="Picture 861269174"/>
                    <pic:cNvPicPr/>
                  </pic:nvPicPr>
                  <pic:blipFill>
                    <a:blip r:embed="rId44" cstate="print">
                      <a:extLst>
                        <a:ext uri="{28A0092B-C50C-407E-A947-70E740481C1C}">
                          <a14:useLocalDpi xmlns:a14="http://schemas.microsoft.com/office/drawing/2010/main" val="0"/>
                        </a:ext>
                      </a:extLst>
                    </a:blip>
                    <a:stretch>
                      <a:fillRect/>
                    </a:stretch>
                  </pic:blipFill>
                  <pic:spPr>
                    <a:xfrm rot="16200000">
                      <a:off x="0" y="0"/>
                      <a:ext cx="5841342" cy="2194560"/>
                    </a:xfrm>
                    <a:prstGeom prst="rect">
                      <a:avLst/>
                    </a:prstGeom>
                  </pic:spPr>
                </pic:pic>
              </a:graphicData>
            </a:graphic>
          </wp:inline>
        </w:drawing>
      </w:r>
      <w:r w:rsidR="0081780F">
        <w:rPr>
          <w:rFonts w:cs="Times New Roman"/>
          <w:color w:val="000000"/>
        </w:rPr>
        <w:t xml:space="preserve">     (</w:t>
      </w:r>
      <w:r w:rsidR="00A0112E">
        <w:rPr>
          <w:rFonts w:cs="Times New Roman"/>
          <w:color w:val="000000"/>
        </w:rPr>
        <w:t>B</w:t>
      </w:r>
      <w:r w:rsidR="0081780F">
        <w:rPr>
          <w:rFonts w:cs="Times New Roman"/>
          <w:color w:val="000000"/>
        </w:rPr>
        <w:t xml:space="preserve">) </w:t>
      </w:r>
      <w:r w:rsidR="004A5601">
        <w:rPr>
          <w:rFonts w:cs="Times New Roman"/>
          <w:noProof/>
          <w:color w:val="000000"/>
        </w:rPr>
        <w:drawing>
          <wp:inline distT="0" distB="0" distL="0" distR="0" wp14:anchorId="50CE8A23" wp14:editId="63EFE101">
            <wp:extent cx="5841342" cy="2194560"/>
            <wp:effectExtent l="0" t="5715" r="1905" b="1905"/>
            <wp:docPr id="294691603" name="Picture 18" descr="A picture containing amber, soft drink, gold,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91603" name="Picture 18" descr="A picture containing amber, soft drink, gold, orang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5841342" cy="2194560"/>
                    </a:xfrm>
                    <a:prstGeom prst="rect">
                      <a:avLst/>
                    </a:prstGeom>
                  </pic:spPr>
                </pic:pic>
              </a:graphicData>
            </a:graphic>
          </wp:inline>
        </w:drawing>
      </w:r>
    </w:p>
    <w:tbl>
      <w:tblPr>
        <w:tblStyle w:val="TableGrid"/>
        <w:tblW w:w="8673" w:type="dxa"/>
        <w:jc w:val="center"/>
        <w:tblLook w:val="04A0" w:firstRow="1" w:lastRow="0" w:firstColumn="1" w:lastColumn="0" w:noHBand="0" w:noVBand="1"/>
      </w:tblPr>
      <w:tblGrid>
        <w:gridCol w:w="1091"/>
        <w:gridCol w:w="6491"/>
        <w:gridCol w:w="1091"/>
      </w:tblGrid>
      <w:tr w:rsidR="004A5601" w14:paraId="6CD493CC" w14:textId="77777777" w:rsidTr="006B398A">
        <w:trPr>
          <w:jc w:val="center"/>
        </w:trPr>
        <w:tc>
          <w:tcPr>
            <w:tcW w:w="8673" w:type="dxa"/>
            <w:gridSpan w:val="3"/>
          </w:tcPr>
          <w:p w14:paraId="5A7C479F" w14:textId="77777777" w:rsidR="004A5601" w:rsidRDefault="004A5601" w:rsidP="006B398A">
            <w:pPr>
              <w:jc w:val="center"/>
            </w:pPr>
            <w:r>
              <w:rPr>
                <w:noProof/>
              </w:rPr>
              <w:drawing>
                <wp:inline distT="0" distB="0" distL="0" distR="0" wp14:anchorId="6599EE47" wp14:editId="0497C18D">
                  <wp:extent cx="5369859" cy="225408"/>
                  <wp:effectExtent l="0" t="0" r="0" b="3810"/>
                  <wp:docPr id="1782422131" name="Picture 178242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l="513" t="3428" r="567" b="10730"/>
                          <a:stretch/>
                        </pic:blipFill>
                        <pic:spPr bwMode="auto">
                          <a:xfrm>
                            <a:off x="0" y="0"/>
                            <a:ext cx="8088017" cy="3395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5601" w14:paraId="1AE88744" w14:textId="77777777" w:rsidTr="006B398A">
        <w:trPr>
          <w:jc w:val="center"/>
        </w:trPr>
        <w:tc>
          <w:tcPr>
            <w:tcW w:w="1091" w:type="dxa"/>
          </w:tcPr>
          <w:p w14:paraId="3236EEAC" w14:textId="52FD07B6" w:rsidR="004A5601" w:rsidRPr="00954833" w:rsidRDefault="004A5601" w:rsidP="006B398A">
            <w:pPr>
              <w:rPr>
                <w:rFonts w:cs="Times New Roman"/>
              </w:rPr>
            </w:pPr>
            <w:r>
              <w:rPr>
                <w:rFonts w:cs="Times New Roman"/>
              </w:rPr>
              <w:t xml:space="preserve"> </w:t>
            </w:r>
            <w:r w:rsidRPr="00954833">
              <w:rPr>
                <w:rFonts w:cs="Times New Roman"/>
              </w:rPr>
              <w:t>-8.</w:t>
            </w:r>
            <w:r>
              <w:rPr>
                <w:rFonts w:cs="Times New Roman"/>
              </w:rPr>
              <w:t>75</w:t>
            </w:r>
          </w:p>
        </w:tc>
        <w:tc>
          <w:tcPr>
            <w:tcW w:w="6491" w:type="dxa"/>
          </w:tcPr>
          <w:p w14:paraId="006F162E" w14:textId="008F867A" w:rsidR="004A5601" w:rsidRPr="00954833" w:rsidRDefault="004A5601" w:rsidP="006B398A">
            <w:pPr>
              <w:jc w:val="center"/>
              <w:rPr>
                <w:rFonts w:cs="Times New Roman"/>
              </w:rPr>
            </w:pPr>
            <w:r w:rsidRPr="00954833">
              <w:rPr>
                <w:rFonts w:cs="Times New Roman"/>
              </w:rPr>
              <w:t>Log(</w:t>
            </w:r>
            <w:r>
              <w:rPr>
                <w:rFonts w:cs="Times New Roman"/>
              </w:rPr>
              <w:t>/x-ray</w:t>
            </w:r>
            <w:r w:rsidRPr="00954833">
              <w:rPr>
                <w:rFonts w:cs="Times New Roman"/>
              </w:rPr>
              <w:t>)</w:t>
            </w:r>
          </w:p>
        </w:tc>
        <w:tc>
          <w:tcPr>
            <w:tcW w:w="1091" w:type="dxa"/>
          </w:tcPr>
          <w:p w14:paraId="40B28015" w14:textId="08C344B7" w:rsidR="004A5601" w:rsidRPr="00954833" w:rsidRDefault="004A5601" w:rsidP="006B398A">
            <w:pPr>
              <w:rPr>
                <w:rFonts w:cs="Times New Roman"/>
              </w:rPr>
            </w:pPr>
            <w:r>
              <w:rPr>
                <w:rFonts w:cs="Times New Roman"/>
              </w:rPr>
              <w:t xml:space="preserve">     </w:t>
            </w:r>
            <w:r w:rsidRPr="00954833">
              <w:rPr>
                <w:rFonts w:cs="Times New Roman"/>
              </w:rPr>
              <w:t>-</w:t>
            </w:r>
            <w:r>
              <w:rPr>
                <w:rFonts w:cs="Times New Roman"/>
              </w:rPr>
              <w:t>3.75</w:t>
            </w:r>
          </w:p>
        </w:tc>
      </w:tr>
    </w:tbl>
    <w:p w14:paraId="6354BD2F" w14:textId="77777777" w:rsidR="004A5601" w:rsidRDefault="004A5601" w:rsidP="00E55C0A">
      <w:pPr>
        <w:jc w:val="center"/>
        <w:rPr>
          <w:rFonts w:cs="Times New Roman"/>
          <w:color w:val="000000"/>
        </w:rPr>
      </w:pPr>
    </w:p>
    <w:p w14:paraId="7DB5811B" w14:textId="47BDD851" w:rsidR="00AD0418" w:rsidRDefault="00AD0418" w:rsidP="00E55C0A">
      <w:pPr>
        <w:jc w:val="center"/>
        <w:rPr>
          <w:rFonts w:cs="Times New Roman"/>
          <w:color w:val="000000"/>
        </w:rPr>
      </w:pPr>
      <w:r>
        <w:rPr>
          <w:rFonts w:cs="Times New Roman"/>
          <w:color w:val="000000"/>
        </w:rPr>
        <w:t xml:space="preserve">Figure </w:t>
      </w:r>
      <w:r w:rsidR="00F468F6">
        <w:rPr>
          <w:rFonts w:cs="Times New Roman"/>
          <w:color w:val="000000"/>
        </w:rPr>
        <w:t>30</w:t>
      </w:r>
      <w:r w:rsidR="0081780F">
        <w:rPr>
          <w:rFonts w:cs="Times New Roman"/>
          <w:color w:val="000000"/>
        </w:rPr>
        <w:t xml:space="preserve">. (A) FMESH </w:t>
      </w:r>
      <w:r w:rsidR="00F468F6">
        <w:rPr>
          <w:rFonts w:cs="Times New Roman"/>
          <w:color w:val="000000"/>
        </w:rPr>
        <w:t>t</w:t>
      </w:r>
      <w:r w:rsidR="0081780F">
        <w:rPr>
          <w:rFonts w:cs="Times New Roman"/>
          <w:color w:val="000000"/>
        </w:rPr>
        <w:t xml:space="preserve">ransmission </w:t>
      </w:r>
      <w:r w:rsidR="00F468F6">
        <w:rPr>
          <w:rFonts w:cs="Times New Roman"/>
          <w:color w:val="000000"/>
        </w:rPr>
        <w:t>i</w:t>
      </w:r>
      <w:r w:rsidR="0081780F">
        <w:rPr>
          <w:rFonts w:cs="Times New Roman"/>
          <w:color w:val="000000"/>
        </w:rPr>
        <w:t xml:space="preserve">mage and (B) </w:t>
      </w:r>
      <w:r w:rsidR="00F468F6">
        <w:rPr>
          <w:rFonts w:cs="Times New Roman"/>
          <w:color w:val="000000"/>
        </w:rPr>
        <w:t>s</w:t>
      </w:r>
      <w:r w:rsidR="0081780F">
        <w:rPr>
          <w:rFonts w:cs="Times New Roman"/>
          <w:color w:val="000000"/>
        </w:rPr>
        <w:t xml:space="preserve">catter </w:t>
      </w:r>
      <w:r w:rsidR="00F468F6">
        <w:rPr>
          <w:rFonts w:cs="Times New Roman"/>
          <w:color w:val="000000"/>
        </w:rPr>
        <w:t>i</w:t>
      </w:r>
      <w:r w:rsidR="0081780F">
        <w:rPr>
          <w:rFonts w:cs="Times New Roman"/>
          <w:color w:val="000000"/>
        </w:rPr>
        <w:t>mage</w:t>
      </w:r>
    </w:p>
    <w:p w14:paraId="2760C894" w14:textId="03929315" w:rsidR="00E15B05" w:rsidRPr="000E69EF" w:rsidRDefault="00E15B05" w:rsidP="00D920F1"/>
    <w:p w14:paraId="290079F3" w14:textId="33DC5976" w:rsidR="00CE0951" w:rsidRDefault="00E15B05" w:rsidP="00E55C0A">
      <w:pPr>
        <w:jc w:val="center"/>
        <w:rPr>
          <w:rFonts w:cs="Times New Roman"/>
          <w:color w:val="000000"/>
        </w:rPr>
      </w:pPr>
      <w:r>
        <w:rPr>
          <w:rFonts w:cs="Times New Roman"/>
          <w:color w:val="000000"/>
        </w:rPr>
        <w:t>(</w:t>
      </w:r>
      <w:r w:rsidR="00A0112E">
        <w:rPr>
          <w:rFonts w:cs="Times New Roman"/>
          <w:color w:val="000000"/>
        </w:rPr>
        <w:t>A)</w:t>
      </w:r>
      <w:r w:rsidR="00C870ED">
        <w:rPr>
          <w:rFonts w:cs="Times New Roman"/>
          <w:noProof/>
          <w:color w:val="000000"/>
        </w:rPr>
        <w:drawing>
          <wp:inline distT="0" distB="0" distL="0" distR="0" wp14:anchorId="776F4EA6" wp14:editId="6DDAC287">
            <wp:extent cx="4114800" cy="2481694"/>
            <wp:effectExtent l="0" t="2540" r="0" b="0"/>
            <wp:docPr id="4918279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27983" name="Picture 491827983"/>
                    <pic:cNvPicPr/>
                  </pic:nvPicPr>
                  <pic:blipFill rotWithShape="1">
                    <a:blip r:embed="rId46" cstate="print">
                      <a:extLst>
                        <a:ext uri="{28A0092B-C50C-407E-A947-70E740481C1C}">
                          <a14:useLocalDpi xmlns:a14="http://schemas.microsoft.com/office/drawing/2010/main" val="0"/>
                        </a:ext>
                      </a:extLst>
                    </a:blip>
                    <a:srcRect l="37708"/>
                    <a:stretch/>
                  </pic:blipFill>
                  <pic:spPr bwMode="auto">
                    <a:xfrm rot="16200000">
                      <a:off x="0" y="0"/>
                      <a:ext cx="4114800" cy="2481694"/>
                    </a:xfrm>
                    <a:prstGeom prst="rect">
                      <a:avLst/>
                    </a:prstGeom>
                    <a:ln>
                      <a:noFill/>
                    </a:ln>
                    <a:extLst>
                      <a:ext uri="{53640926-AAD7-44D8-BBD7-CCE9431645EC}">
                        <a14:shadowObscured xmlns:a14="http://schemas.microsoft.com/office/drawing/2010/main"/>
                      </a:ext>
                    </a:extLst>
                  </pic:spPr>
                </pic:pic>
              </a:graphicData>
            </a:graphic>
          </wp:inline>
        </w:drawing>
      </w:r>
      <w:r w:rsidR="00C870ED">
        <w:rPr>
          <w:rFonts w:cs="Times New Roman"/>
          <w:color w:val="000000"/>
        </w:rPr>
        <w:t xml:space="preserve"> (B)</w:t>
      </w:r>
      <w:r w:rsidR="00C870ED">
        <w:rPr>
          <w:rFonts w:cs="Times New Roman"/>
          <w:noProof/>
          <w:color w:val="000000"/>
        </w:rPr>
        <w:drawing>
          <wp:inline distT="0" distB="0" distL="0" distR="0" wp14:anchorId="52E56ACE" wp14:editId="7C02FF8B">
            <wp:extent cx="4114800" cy="2483967"/>
            <wp:effectExtent l="0" t="3493" r="0" b="0"/>
            <wp:docPr id="1545418298" name="Picture 20" descr="A picture containing colorfulness, sphere, astronomical object, pla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18298" name="Picture 20" descr="A picture containing colorfulness, sphere, astronomical object, planet&#10;&#10;Description automatically generated"/>
                    <pic:cNvPicPr/>
                  </pic:nvPicPr>
                  <pic:blipFill rotWithShape="1">
                    <a:blip r:embed="rId47" cstate="print">
                      <a:extLst>
                        <a:ext uri="{28A0092B-C50C-407E-A947-70E740481C1C}">
                          <a14:useLocalDpi xmlns:a14="http://schemas.microsoft.com/office/drawing/2010/main" val="0"/>
                        </a:ext>
                      </a:extLst>
                    </a:blip>
                    <a:srcRect l="37763" r="2"/>
                    <a:stretch/>
                  </pic:blipFill>
                  <pic:spPr bwMode="auto">
                    <a:xfrm rot="16200000">
                      <a:off x="0" y="0"/>
                      <a:ext cx="4114800" cy="248396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8673" w:type="dxa"/>
        <w:jc w:val="center"/>
        <w:tblLook w:val="04A0" w:firstRow="1" w:lastRow="0" w:firstColumn="1" w:lastColumn="0" w:noHBand="0" w:noVBand="1"/>
      </w:tblPr>
      <w:tblGrid>
        <w:gridCol w:w="1091"/>
        <w:gridCol w:w="6491"/>
        <w:gridCol w:w="1091"/>
      </w:tblGrid>
      <w:tr w:rsidR="00C870ED" w14:paraId="6A34E07A" w14:textId="77777777" w:rsidTr="006B398A">
        <w:trPr>
          <w:jc w:val="center"/>
        </w:trPr>
        <w:tc>
          <w:tcPr>
            <w:tcW w:w="8673" w:type="dxa"/>
            <w:gridSpan w:val="3"/>
          </w:tcPr>
          <w:p w14:paraId="4EA6A5D6" w14:textId="77777777" w:rsidR="00C870ED" w:rsidRDefault="00C870ED" w:rsidP="006B398A">
            <w:pPr>
              <w:jc w:val="center"/>
            </w:pPr>
            <w:r>
              <w:rPr>
                <w:noProof/>
              </w:rPr>
              <w:drawing>
                <wp:inline distT="0" distB="0" distL="0" distR="0" wp14:anchorId="79552E14" wp14:editId="42FD2F99">
                  <wp:extent cx="5369859" cy="225408"/>
                  <wp:effectExtent l="0" t="0" r="0" b="3810"/>
                  <wp:docPr id="1601742827" name="Picture 160174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l="513" t="3428" r="567" b="10730"/>
                          <a:stretch/>
                        </pic:blipFill>
                        <pic:spPr bwMode="auto">
                          <a:xfrm>
                            <a:off x="0" y="0"/>
                            <a:ext cx="8088017" cy="3395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870ED" w14:paraId="48081688" w14:textId="77777777" w:rsidTr="006B398A">
        <w:trPr>
          <w:jc w:val="center"/>
        </w:trPr>
        <w:tc>
          <w:tcPr>
            <w:tcW w:w="1091" w:type="dxa"/>
          </w:tcPr>
          <w:p w14:paraId="09948B14" w14:textId="16979A9B" w:rsidR="00C870ED" w:rsidRPr="00954833" w:rsidRDefault="00C870ED" w:rsidP="006B398A">
            <w:pPr>
              <w:rPr>
                <w:rFonts w:cs="Times New Roman"/>
              </w:rPr>
            </w:pPr>
            <w:r>
              <w:rPr>
                <w:rFonts w:cs="Times New Roman"/>
              </w:rPr>
              <w:t xml:space="preserve"> </w:t>
            </w:r>
            <w:r w:rsidRPr="00954833">
              <w:rPr>
                <w:rFonts w:cs="Times New Roman"/>
              </w:rPr>
              <w:t>-</w:t>
            </w:r>
            <w:r>
              <w:rPr>
                <w:rFonts w:cs="Times New Roman"/>
              </w:rPr>
              <w:t>6.25</w:t>
            </w:r>
          </w:p>
        </w:tc>
        <w:tc>
          <w:tcPr>
            <w:tcW w:w="6491" w:type="dxa"/>
          </w:tcPr>
          <w:p w14:paraId="22A8412E" w14:textId="77777777" w:rsidR="00C870ED" w:rsidRPr="00954833" w:rsidRDefault="00C870ED" w:rsidP="006B398A">
            <w:pPr>
              <w:jc w:val="center"/>
              <w:rPr>
                <w:rFonts w:cs="Times New Roman"/>
              </w:rPr>
            </w:pPr>
            <w:r w:rsidRPr="00954833">
              <w:rPr>
                <w:rFonts w:cs="Times New Roman"/>
              </w:rPr>
              <w:t>Log(</w:t>
            </w:r>
            <w:r>
              <w:rPr>
                <w:rFonts w:cs="Times New Roman"/>
              </w:rPr>
              <w:t>/x-ray</w:t>
            </w:r>
            <w:r w:rsidRPr="00954833">
              <w:rPr>
                <w:rFonts w:cs="Times New Roman"/>
              </w:rPr>
              <w:t>)</w:t>
            </w:r>
          </w:p>
        </w:tc>
        <w:tc>
          <w:tcPr>
            <w:tcW w:w="1091" w:type="dxa"/>
          </w:tcPr>
          <w:p w14:paraId="2BD93D0E" w14:textId="54819917" w:rsidR="00C870ED" w:rsidRPr="00954833" w:rsidRDefault="00C870ED" w:rsidP="006B398A">
            <w:pPr>
              <w:rPr>
                <w:rFonts w:cs="Times New Roman"/>
              </w:rPr>
            </w:pPr>
            <w:r>
              <w:rPr>
                <w:rFonts w:cs="Times New Roman"/>
              </w:rPr>
              <w:t xml:space="preserve">     </w:t>
            </w:r>
            <w:r w:rsidRPr="00954833">
              <w:rPr>
                <w:rFonts w:cs="Times New Roman"/>
              </w:rPr>
              <w:t>-</w:t>
            </w:r>
            <w:r>
              <w:rPr>
                <w:rFonts w:cs="Times New Roman"/>
              </w:rPr>
              <w:t>4.00</w:t>
            </w:r>
          </w:p>
        </w:tc>
      </w:tr>
    </w:tbl>
    <w:p w14:paraId="726603A4" w14:textId="77777777" w:rsidR="00C870ED" w:rsidRDefault="00C870ED" w:rsidP="00E55C0A">
      <w:pPr>
        <w:jc w:val="center"/>
        <w:rPr>
          <w:rFonts w:cs="Times New Roman"/>
          <w:color w:val="000000"/>
        </w:rPr>
      </w:pPr>
    </w:p>
    <w:p w14:paraId="305DBCA7" w14:textId="44F92867" w:rsidR="00F468F6" w:rsidRDefault="00F468F6" w:rsidP="00E55C0A">
      <w:pPr>
        <w:jc w:val="center"/>
        <w:rPr>
          <w:rFonts w:cs="Times New Roman"/>
          <w:color w:val="000000"/>
        </w:rPr>
      </w:pPr>
      <w:r>
        <w:rPr>
          <w:rFonts w:cs="Times New Roman"/>
          <w:color w:val="000000"/>
        </w:rPr>
        <w:t>Figure 31. (A) Non-filtered *FMESH image and (B) filtered *FMESH image</w:t>
      </w:r>
    </w:p>
    <w:p w14:paraId="75AE4FD0" w14:textId="77777777" w:rsidR="00D920F1" w:rsidRDefault="00D920F1" w:rsidP="00E55C0A">
      <w:pPr>
        <w:jc w:val="center"/>
        <w:rPr>
          <w:rFonts w:cs="Times New Roman"/>
          <w:color w:val="000000"/>
        </w:rPr>
      </w:pPr>
    </w:p>
    <w:p w14:paraId="0D70F1DA" w14:textId="77777777" w:rsidR="00D920F1" w:rsidRDefault="00D920F1" w:rsidP="00E55C0A">
      <w:pPr>
        <w:jc w:val="center"/>
        <w:rPr>
          <w:rFonts w:cs="Times New Roman"/>
          <w:color w:val="000000"/>
        </w:rPr>
      </w:pPr>
    </w:p>
    <w:p w14:paraId="7823F524" w14:textId="77777777" w:rsidR="00D920F1" w:rsidRDefault="00D920F1" w:rsidP="00E55C0A">
      <w:pPr>
        <w:jc w:val="center"/>
        <w:rPr>
          <w:rFonts w:cs="Times New Roman"/>
          <w:color w:val="000000"/>
        </w:rPr>
      </w:pPr>
    </w:p>
    <w:p w14:paraId="555C9B49" w14:textId="77777777" w:rsidR="00D920F1" w:rsidRDefault="00D920F1" w:rsidP="00E55C0A">
      <w:pPr>
        <w:jc w:val="center"/>
        <w:rPr>
          <w:rFonts w:cs="Times New Roman"/>
          <w:color w:val="000000"/>
        </w:rPr>
      </w:pPr>
    </w:p>
    <w:p w14:paraId="06B12FA3" w14:textId="77777777" w:rsidR="00D920F1" w:rsidRDefault="00D920F1" w:rsidP="00E55C0A">
      <w:pPr>
        <w:jc w:val="center"/>
        <w:rPr>
          <w:rFonts w:cs="Times New Roman"/>
          <w:color w:val="000000"/>
        </w:rPr>
      </w:pPr>
    </w:p>
    <w:p w14:paraId="1C5A3D4B" w14:textId="77777777" w:rsidR="00D920F1" w:rsidRDefault="00D920F1" w:rsidP="00E55C0A">
      <w:pPr>
        <w:jc w:val="center"/>
        <w:rPr>
          <w:rFonts w:cs="Times New Roman"/>
          <w:color w:val="000000"/>
        </w:rPr>
      </w:pPr>
    </w:p>
    <w:p w14:paraId="68C498B1" w14:textId="77777777" w:rsidR="00D920F1" w:rsidRDefault="00D920F1" w:rsidP="00E55C0A">
      <w:pPr>
        <w:jc w:val="center"/>
        <w:rPr>
          <w:rFonts w:cs="Times New Roman"/>
          <w:color w:val="000000"/>
        </w:rPr>
      </w:pPr>
    </w:p>
    <w:p w14:paraId="21BA31A7" w14:textId="77777777" w:rsidR="00D920F1" w:rsidRDefault="00D920F1" w:rsidP="00E55C0A">
      <w:pPr>
        <w:jc w:val="center"/>
        <w:rPr>
          <w:rFonts w:cs="Times New Roman"/>
          <w:color w:val="000000"/>
        </w:rPr>
      </w:pPr>
    </w:p>
    <w:p w14:paraId="19DE56CE" w14:textId="24B95701" w:rsidR="00D920F1" w:rsidRPr="00DD32C2" w:rsidRDefault="00D920F1" w:rsidP="00DD32C2"/>
    <w:p w14:paraId="5A03BFC1" w14:textId="6090D316" w:rsidR="00C57528" w:rsidRDefault="00C57528" w:rsidP="00E55C0A">
      <w:pPr>
        <w:jc w:val="center"/>
        <w:rPr>
          <w:rFonts w:cs="Times New Roman"/>
          <w:color w:val="000000"/>
        </w:rPr>
      </w:pPr>
      <w:r>
        <w:rPr>
          <w:rFonts w:cs="Times New Roman"/>
          <w:noProof/>
          <w:color w:val="000000"/>
        </w:rPr>
        <w:drawing>
          <wp:inline distT="0" distB="0" distL="0" distR="0" wp14:anchorId="154F0F0C" wp14:editId="7759389C">
            <wp:extent cx="5486400" cy="2936067"/>
            <wp:effectExtent l="0" t="0" r="0" b="0"/>
            <wp:docPr id="7847358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35813" name="Picture 2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6400" cy="2936067"/>
                    </a:xfrm>
                    <a:prstGeom prst="rect">
                      <a:avLst/>
                    </a:prstGeom>
                  </pic:spPr>
                </pic:pic>
              </a:graphicData>
            </a:graphic>
          </wp:inline>
        </w:drawing>
      </w:r>
    </w:p>
    <w:p w14:paraId="1A45FFE5" w14:textId="7375E083" w:rsidR="00C57528" w:rsidRDefault="008866E7" w:rsidP="00E55C0A">
      <w:pPr>
        <w:jc w:val="center"/>
        <w:rPr>
          <w:rFonts w:cs="Times New Roman"/>
          <w:color w:val="000000"/>
        </w:rPr>
      </w:pPr>
      <w:r>
        <w:rPr>
          <w:rFonts w:cs="Times New Roman"/>
          <w:color w:val="000000"/>
        </w:rPr>
        <w:t xml:space="preserve">Figure </w:t>
      </w:r>
      <w:r w:rsidR="00DD32C2">
        <w:rPr>
          <w:rFonts w:cs="Times New Roman"/>
          <w:color w:val="000000"/>
        </w:rPr>
        <w:t>32</w:t>
      </w:r>
      <w:r>
        <w:rPr>
          <w:rFonts w:cs="Times New Roman"/>
          <w:color w:val="000000"/>
        </w:rPr>
        <w:t xml:space="preserve">. Filtered </w:t>
      </w:r>
      <w:r w:rsidR="00DD32C2">
        <w:rPr>
          <w:rFonts w:cs="Times New Roman"/>
          <w:color w:val="000000"/>
        </w:rPr>
        <w:t>r</w:t>
      </w:r>
      <w:r>
        <w:rPr>
          <w:rFonts w:cs="Times New Roman"/>
          <w:color w:val="000000"/>
        </w:rPr>
        <w:t xml:space="preserve">ail </w:t>
      </w:r>
      <w:r w:rsidR="00DD32C2">
        <w:rPr>
          <w:rFonts w:cs="Times New Roman"/>
          <w:color w:val="000000"/>
        </w:rPr>
        <w:t>h</w:t>
      </w:r>
      <w:r>
        <w:rPr>
          <w:rFonts w:cs="Times New Roman"/>
          <w:color w:val="000000"/>
        </w:rPr>
        <w:t xml:space="preserve">ead </w:t>
      </w:r>
      <w:r w:rsidR="00DD32C2">
        <w:rPr>
          <w:rFonts w:cs="Times New Roman"/>
          <w:color w:val="000000"/>
        </w:rPr>
        <w:t>i</w:t>
      </w:r>
      <w:r>
        <w:rPr>
          <w:rFonts w:cs="Times New Roman"/>
          <w:color w:val="000000"/>
        </w:rPr>
        <w:t xml:space="preserve">ntensity </w:t>
      </w:r>
      <w:r w:rsidR="00DD32C2">
        <w:rPr>
          <w:rFonts w:cs="Times New Roman"/>
          <w:color w:val="000000"/>
        </w:rPr>
        <w:t>p</w:t>
      </w:r>
      <w:r>
        <w:rPr>
          <w:rFonts w:cs="Times New Roman"/>
          <w:color w:val="000000"/>
        </w:rPr>
        <w:t>rofile</w:t>
      </w:r>
    </w:p>
    <w:p w14:paraId="093E2C6E" w14:textId="77777777" w:rsidR="00C57528" w:rsidRDefault="00C57528" w:rsidP="00E55C0A">
      <w:pPr>
        <w:jc w:val="center"/>
        <w:rPr>
          <w:rFonts w:cs="Times New Roman"/>
          <w:color w:val="000000"/>
        </w:rPr>
      </w:pPr>
    </w:p>
    <w:p w14:paraId="44EA45C6" w14:textId="77777777" w:rsidR="00C57528" w:rsidRDefault="00C57528" w:rsidP="00E55C0A">
      <w:pPr>
        <w:jc w:val="center"/>
        <w:rPr>
          <w:rFonts w:cs="Times New Roman"/>
          <w:color w:val="000000"/>
        </w:rPr>
      </w:pPr>
    </w:p>
    <w:p w14:paraId="34D054AD" w14:textId="77777777" w:rsidR="00C57528" w:rsidRDefault="00C57528" w:rsidP="00BB62CC">
      <w:pPr>
        <w:rPr>
          <w:rFonts w:cs="Times New Roman"/>
          <w:color w:val="000000"/>
        </w:rPr>
      </w:pPr>
    </w:p>
    <w:p w14:paraId="285174FA" w14:textId="60119E41" w:rsidR="00C57528" w:rsidRDefault="00C57528" w:rsidP="00E55C0A">
      <w:pPr>
        <w:jc w:val="center"/>
        <w:rPr>
          <w:rFonts w:cs="Times New Roman"/>
          <w:color w:val="000000"/>
        </w:rPr>
      </w:pPr>
      <w:r>
        <w:rPr>
          <w:rFonts w:cs="Times New Roman"/>
          <w:noProof/>
          <w:color w:val="000000"/>
        </w:rPr>
        <mc:AlternateContent>
          <mc:Choice Requires="wps">
            <w:drawing>
              <wp:anchor distT="0" distB="0" distL="114300" distR="114300" simplePos="0" relativeHeight="251729920" behindDoc="0" locked="0" layoutInCell="1" allowOverlap="1" wp14:anchorId="1EF10CD1" wp14:editId="3C4DFB3F">
                <wp:simplePos x="0" y="0"/>
                <wp:positionH relativeFrom="column">
                  <wp:posOffset>1814770</wp:posOffset>
                </wp:positionH>
                <wp:positionV relativeFrom="paragraph">
                  <wp:posOffset>1450028</wp:posOffset>
                </wp:positionV>
                <wp:extent cx="646981" cy="250166"/>
                <wp:effectExtent l="0" t="0" r="0" b="0"/>
                <wp:wrapNone/>
                <wp:docPr id="552210087" name="Text Box 23"/>
                <wp:cNvGraphicFramePr/>
                <a:graphic xmlns:a="http://schemas.openxmlformats.org/drawingml/2006/main">
                  <a:graphicData uri="http://schemas.microsoft.com/office/word/2010/wordprocessingShape">
                    <wps:wsp>
                      <wps:cNvSpPr txBox="1"/>
                      <wps:spPr>
                        <a:xfrm>
                          <a:off x="0" y="0"/>
                          <a:ext cx="646981" cy="250166"/>
                        </a:xfrm>
                        <a:prstGeom prst="rect">
                          <a:avLst/>
                        </a:prstGeom>
                        <a:solidFill>
                          <a:schemeClr val="lt1">
                            <a:alpha val="0"/>
                          </a:schemeClr>
                        </a:solidFill>
                        <a:ln w="6350">
                          <a:noFill/>
                        </a:ln>
                      </wps:spPr>
                      <wps:txbx>
                        <w:txbxContent>
                          <w:p w14:paraId="7691A02E" w14:textId="63A01E0A" w:rsidR="00C57528" w:rsidRPr="00C57528" w:rsidRDefault="00C57528" w:rsidP="00C57528">
                            <w:pPr>
                              <w:rPr>
                                <w:sz w:val="20"/>
                                <w:szCs w:val="20"/>
                              </w:rPr>
                            </w:pPr>
                            <w:r>
                              <w:rPr>
                                <w:sz w:val="20"/>
                                <w:szCs w:val="20"/>
                              </w:rPr>
                              <w:t>1.5</w:t>
                            </w:r>
                            <w:r w:rsidRPr="00C57528">
                              <w:rPr>
                                <w:sz w:val="20"/>
                                <w:szCs w:val="20"/>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10CD1" id="Text Box 23" o:spid="_x0000_s1062" type="#_x0000_t202" style="position:absolute;left:0;text-align:left;margin-left:142.9pt;margin-top:114.2pt;width:50.95pt;height:19.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" fillcolor="white [3201]" stroked="f" strokeweight=".5pt">
                <v:fill opacity="0"/>
                <v:textbox>
                  <w:txbxContent>
                    <w:p w14:paraId="7691A02E" w14:textId="63A01E0A" w:rsidR="00C57528" w:rsidRPr="00C57528" w:rsidRDefault="00C57528" w:rsidP="00C57528">
                      <w:pPr>
                        <w:rPr>
                          <w:sz w:val="20"/>
                          <w:szCs w:val="20"/>
                        </w:rPr>
                      </w:pPr>
                      <w:r>
                        <w:rPr>
                          <w:sz w:val="20"/>
                          <w:szCs w:val="20"/>
                        </w:rPr>
                        <w:t>1.5</w:t>
                      </w:r>
                      <w:r w:rsidRPr="00C57528">
                        <w:rPr>
                          <w:sz w:val="20"/>
                          <w:szCs w:val="20"/>
                        </w:rPr>
                        <w:t xml:space="preserve"> mm</w:t>
                      </w:r>
                    </w:p>
                  </w:txbxContent>
                </v:textbox>
              </v:shape>
            </w:pict>
          </mc:Fallback>
        </mc:AlternateContent>
      </w:r>
      <w:r>
        <w:rPr>
          <w:rFonts w:cs="Times New Roman"/>
          <w:noProof/>
          <w:color w:val="000000"/>
        </w:rPr>
        <mc:AlternateContent>
          <mc:Choice Requires="wps">
            <w:drawing>
              <wp:anchor distT="0" distB="0" distL="114300" distR="114300" simplePos="0" relativeHeight="251727872" behindDoc="0" locked="0" layoutInCell="1" allowOverlap="1" wp14:anchorId="3B46073C" wp14:editId="16AC711D">
                <wp:simplePos x="0" y="0"/>
                <wp:positionH relativeFrom="column">
                  <wp:posOffset>2220799</wp:posOffset>
                </wp:positionH>
                <wp:positionV relativeFrom="paragraph">
                  <wp:posOffset>1295232</wp:posOffset>
                </wp:positionV>
                <wp:extent cx="646981" cy="250166"/>
                <wp:effectExtent l="0" t="0" r="0" b="0"/>
                <wp:wrapNone/>
                <wp:docPr id="322598634" name="Text Box 23"/>
                <wp:cNvGraphicFramePr/>
                <a:graphic xmlns:a="http://schemas.openxmlformats.org/drawingml/2006/main">
                  <a:graphicData uri="http://schemas.microsoft.com/office/word/2010/wordprocessingShape">
                    <wps:wsp>
                      <wps:cNvSpPr txBox="1"/>
                      <wps:spPr>
                        <a:xfrm>
                          <a:off x="0" y="0"/>
                          <a:ext cx="646981" cy="250166"/>
                        </a:xfrm>
                        <a:prstGeom prst="rect">
                          <a:avLst/>
                        </a:prstGeom>
                        <a:solidFill>
                          <a:schemeClr val="lt1">
                            <a:alpha val="0"/>
                          </a:schemeClr>
                        </a:solidFill>
                        <a:ln w="6350">
                          <a:noFill/>
                        </a:ln>
                      </wps:spPr>
                      <wps:txbx>
                        <w:txbxContent>
                          <w:p w14:paraId="0264F506" w14:textId="12998278" w:rsidR="00C57528" w:rsidRPr="00C57528" w:rsidRDefault="00C57528" w:rsidP="00C57528">
                            <w:pPr>
                              <w:rPr>
                                <w:sz w:val="20"/>
                                <w:szCs w:val="20"/>
                              </w:rPr>
                            </w:pPr>
                            <w:r>
                              <w:rPr>
                                <w:sz w:val="20"/>
                                <w:szCs w:val="20"/>
                              </w:rPr>
                              <w:t>2.0</w:t>
                            </w:r>
                            <w:r w:rsidRPr="00C57528">
                              <w:rPr>
                                <w:sz w:val="20"/>
                                <w:szCs w:val="20"/>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6073C" id="_x0000_s1063" type="#_x0000_t202" style="position:absolute;left:0;text-align:left;margin-left:174.85pt;margin-top:102pt;width:50.95pt;height:19.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" fillcolor="white [3201]" stroked="f" strokeweight=".5pt">
                <v:fill opacity="0"/>
                <v:textbox>
                  <w:txbxContent>
                    <w:p w14:paraId="0264F506" w14:textId="12998278" w:rsidR="00C57528" w:rsidRPr="00C57528" w:rsidRDefault="00C57528" w:rsidP="00C57528">
                      <w:pPr>
                        <w:rPr>
                          <w:sz w:val="20"/>
                          <w:szCs w:val="20"/>
                        </w:rPr>
                      </w:pPr>
                      <w:r>
                        <w:rPr>
                          <w:sz w:val="20"/>
                          <w:szCs w:val="20"/>
                        </w:rPr>
                        <w:t>2.0</w:t>
                      </w:r>
                      <w:r w:rsidRPr="00C57528">
                        <w:rPr>
                          <w:sz w:val="20"/>
                          <w:szCs w:val="20"/>
                        </w:rPr>
                        <w:t xml:space="preserve"> mm</w:t>
                      </w:r>
                    </w:p>
                  </w:txbxContent>
                </v:textbox>
              </v:shape>
            </w:pict>
          </mc:Fallback>
        </mc:AlternateContent>
      </w:r>
      <w:r>
        <w:rPr>
          <w:rFonts w:cs="Times New Roman"/>
          <w:noProof/>
          <w:color w:val="000000"/>
        </w:rPr>
        <mc:AlternateContent>
          <mc:Choice Requires="wps">
            <w:drawing>
              <wp:anchor distT="0" distB="0" distL="114300" distR="114300" simplePos="0" relativeHeight="251725824" behindDoc="0" locked="0" layoutInCell="1" allowOverlap="1" wp14:anchorId="70051D06" wp14:editId="707C151D">
                <wp:simplePos x="0" y="0"/>
                <wp:positionH relativeFrom="column">
                  <wp:posOffset>2729757</wp:posOffset>
                </wp:positionH>
                <wp:positionV relativeFrom="paragraph">
                  <wp:posOffset>1269353</wp:posOffset>
                </wp:positionV>
                <wp:extent cx="646981" cy="250166"/>
                <wp:effectExtent l="0" t="0" r="0" b="0"/>
                <wp:wrapNone/>
                <wp:docPr id="192208867" name="Text Box 23"/>
                <wp:cNvGraphicFramePr/>
                <a:graphic xmlns:a="http://schemas.openxmlformats.org/drawingml/2006/main">
                  <a:graphicData uri="http://schemas.microsoft.com/office/word/2010/wordprocessingShape">
                    <wps:wsp>
                      <wps:cNvSpPr txBox="1"/>
                      <wps:spPr>
                        <a:xfrm>
                          <a:off x="0" y="0"/>
                          <a:ext cx="646981" cy="250166"/>
                        </a:xfrm>
                        <a:prstGeom prst="rect">
                          <a:avLst/>
                        </a:prstGeom>
                        <a:solidFill>
                          <a:schemeClr val="lt1">
                            <a:alpha val="0"/>
                          </a:schemeClr>
                        </a:solidFill>
                        <a:ln w="6350">
                          <a:noFill/>
                        </a:ln>
                      </wps:spPr>
                      <wps:txbx>
                        <w:txbxContent>
                          <w:p w14:paraId="0A77877C" w14:textId="244DB437" w:rsidR="00C57528" w:rsidRPr="00C57528" w:rsidRDefault="00C57528" w:rsidP="00C57528">
                            <w:pPr>
                              <w:rPr>
                                <w:sz w:val="20"/>
                                <w:szCs w:val="20"/>
                              </w:rPr>
                            </w:pPr>
                            <w:r>
                              <w:rPr>
                                <w:sz w:val="20"/>
                                <w:szCs w:val="20"/>
                              </w:rPr>
                              <w:t>2.5</w:t>
                            </w:r>
                            <w:r w:rsidRPr="00C57528">
                              <w:rPr>
                                <w:sz w:val="20"/>
                                <w:szCs w:val="20"/>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51D06" id="_x0000_s1064" type="#_x0000_t202" style="position:absolute;left:0;text-align:left;margin-left:214.95pt;margin-top:99.95pt;width:50.95pt;height:19.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" fillcolor="white [3201]" stroked="f" strokeweight=".5pt">
                <v:fill opacity="0"/>
                <v:textbox>
                  <w:txbxContent>
                    <w:p w14:paraId="0A77877C" w14:textId="244DB437" w:rsidR="00C57528" w:rsidRPr="00C57528" w:rsidRDefault="00C57528" w:rsidP="00C57528">
                      <w:pPr>
                        <w:rPr>
                          <w:sz w:val="20"/>
                          <w:szCs w:val="20"/>
                        </w:rPr>
                      </w:pPr>
                      <w:r>
                        <w:rPr>
                          <w:sz w:val="20"/>
                          <w:szCs w:val="20"/>
                        </w:rPr>
                        <w:t>2.5</w:t>
                      </w:r>
                      <w:r w:rsidRPr="00C57528">
                        <w:rPr>
                          <w:sz w:val="20"/>
                          <w:szCs w:val="20"/>
                        </w:rPr>
                        <w:t xml:space="preserve"> mm</w:t>
                      </w:r>
                    </w:p>
                  </w:txbxContent>
                </v:textbox>
              </v:shape>
            </w:pict>
          </mc:Fallback>
        </mc:AlternateContent>
      </w:r>
      <w:r>
        <w:rPr>
          <w:rFonts w:cs="Times New Roman"/>
          <w:noProof/>
          <w:color w:val="000000"/>
        </w:rPr>
        <mc:AlternateContent>
          <mc:Choice Requires="wps">
            <w:drawing>
              <wp:anchor distT="0" distB="0" distL="114300" distR="114300" simplePos="0" relativeHeight="251723776" behindDoc="0" locked="0" layoutInCell="1" allowOverlap="1" wp14:anchorId="0D00E7CC" wp14:editId="6342E07C">
                <wp:simplePos x="0" y="0"/>
                <wp:positionH relativeFrom="column">
                  <wp:posOffset>3316401</wp:posOffset>
                </wp:positionH>
                <wp:positionV relativeFrom="paragraph">
                  <wp:posOffset>1381400</wp:posOffset>
                </wp:positionV>
                <wp:extent cx="646981" cy="250166"/>
                <wp:effectExtent l="0" t="0" r="0" b="0"/>
                <wp:wrapNone/>
                <wp:docPr id="1811465589" name="Text Box 23"/>
                <wp:cNvGraphicFramePr/>
                <a:graphic xmlns:a="http://schemas.openxmlformats.org/drawingml/2006/main">
                  <a:graphicData uri="http://schemas.microsoft.com/office/word/2010/wordprocessingShape">
                    <wps:wsp>
                      <wps:cNvSpPr txBox="1"/>
                      <wps:spPr>
                        <a:xfrm>
                          <a:off x="0" y="0"/>
                          <a:ext cx="646981" cy="250166"/>
                        </a:xfrm>
                        <a:prstGeom prst="rect">
                          <a:avLst/>
                        </a:prstGeom>
                        <a:solidFill>
                          <a:schemeClr val="lt1">
                            <a:alpha val="0"/>
                          </a:schemeClr>
                        </a:solidFill>
                        <a:ln w="6350">
                          <a:noFill/>
                        </a:ln>
                      </wps:spPr>
                      <wps:txbx>
                        <w:txbxContent>
                          <w:p w14:paraId="6B9240EF" w14:textId="63D82863" w:rsidR="00C57528" w:rsidRPr="00C57528" w:rsidRDefault="00C57528">
                            <w:pPr>
                              <w:rPr>
                                <w:sz w:val="20"/>
                                <w:szCs w:val="20"/>
                              </w:rPr>
                            </w:pPr>
                            <w:r w:rsidRPr="00C57528">
                              <w:rPr>
                                <w:sz w:val="20"/>
                                <w:szCs w:val="20"/>
                              </w:rPr>
                              <w:t>3.0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0E7CC" id="_x0000_s1065" type="#_x0000_t202" style="position:absolute;left:0;text-align:left;margin-left:261.15pt;margin-top:108.75pt;width:50.95pt;height:19.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" fillcolor="white [3201]" stroked="f" strokeweight=".5pt">
                <v:fill opacity="0"/>
                <v:textbox>
                  <w:txbxContent>
                    <w:p w14:paraId="6B9240EF" w14:textId="63D82863" w:rsidR="00C57528" w:rsidRPr="00C57528" w:rsidRDefault="00C57528">
                      <w:pPr>
                        <w:rPr>
                          <w:sz w:val="20"/>
                          <w:szCs w:val="20"/>
                        </w:rPr>
                      </w:pPr>
                      <w:r w:rsidRPr="00C57528">
                        <w:rPr>
                          <w:sz w:val="20"/>
                          <w:szCs w:val="20"/>
                        </w:rPr>
                        <w:t>3.0 mm</w:t>
                      </w:r>
                    </w:p>
                  </w:txbxContent>
                </v:textbox>
              </v:shape>
            </w:pict>
          </mc:Fallback>
        </mc:AlternateContent>
      </w:r>
      <w:r>
        <w:rPr>
          <w:rFonts w:cs="Times New Roman"/>
          <w:noProof/>
          <w:color w:val="000000"/>
        </w:rPr>
        <w:drawing>
          <wp:inline distT="0" distB="0" distL="0" distR="0" wp14:anchorId="5F620B2F" wp14:editId="17AAE511">
            <wp:extent cx="5485877" cy="2937510"/>
            <wp:effectExtent l="0" t="0" r="635" b="0"/>
            <wp:docPr id="15874178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17840" name="Picture 2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5877" cy="2937510"/>
                    </a:xfrm>
                    <a:prstGeom prst="rect">
                      <a:avLst/>
                    </a:prstGeom>
                  </pic:spPr>
                </pic:pic>
              </a:graphicData>
            </a:graphic>
          </wp:inline>
        </w:drawing>
      </w:r>
    </w:p>
    <w:p w14:paraId="2682FA8E" w14:textId="1646C3FF" w:rsidR="00CE0951" w:rsidRDefault="008866E7" w:rsidP="00E55C0A">
      <w:pPr>
        <w:jc w:val="center"/>
        <w:rPr>
          <w:rFonts w:cs="Times New Roman"/>
          <w:color w:val="000000"/>
        </w:rPr>
      </w:pPr>
      <w:r>
        <w:rPr>
          <w:rFonts w:cs="Times New Roman"/>
          <w:color w:val="000000"/>
        </w:rPr>
        <w:t xml:space="preserve">Figure </w:t>
      </w:r>
      <w:r w:rsidR="00DD32C2">
        <w:rPr>
          <w:rFonts w:cs="Times New Roman"/>
          <w:color w:val="000000"/>
        </w:rPr>
        <w:t>33</w:t>
      </w:r>
      <w:r>
        <w:rPr>
          <w:rFonts w:cs="Times New Roman"/>
          <w:color w:val="000000"/>
        </w:rPr>
        <w:t xml:space="preserve">. Filtered </w:t>
      </w:r>
      <w:r w:rsidR="00DD32C2">
        <w:rPr>
          <w:rFonts w:cs="Times New Roman"/>
          <w:color w:val="000000"/>
        </w:rPr>
        <w:t>r</w:t>
      </w:r>
      <w:r>
        <w:rPr>
          <w:rFonts w:cs="Times New Roman"/>
          <w:color w:val="000000"/>
        </w:rPr>
        <w:t xml:space="preserve">ail </w:t>
      </w:r>
      <w:r w:rsidR="00DD32C2">
        <w:rPr>
          <w:rFonts w:cs="Times New Roman"/>
          <w:color w:val="000000"/>
        </w:rPr>
        <w:t>h</w:t>
      </w:r>
      <w:r>
        <w:rPr>
          <w:rFonts w:cs="Times New Roman"/>
          <w:color w:val="000000"/>
        </w:rPr>
        <w:t xml:space="preserve">ead </w:t>
      </w:r>
      <w:r w:rsidR="00DD32C2">
        <w:rPr>
          <w:rFonts w:cs="Times New Roman"/>
          <w:color w:val="000000"/>
        </w:rPr>
        <w:t>v</w:t>
      </w:r>
      <w:r>
        <w:rPr>
          <w:rFonts w:cs="Times New Roman"/>
          <w:color w:val="000000"/>
        </w:rPr>
        <w:t xml:space="preserve">oids </w:t>
      </w:r>
      <w:r w:rsidR="00DD32C2">
        <w:rPr>
          <w:rFonts w:cs="Times New Roman"/>
          <w:color w:val="000000"/>
        </w:rPr>
        <w:t>i</w:t>
      </w:r>
      <w:r>
        <w:rPr>
          <w:rFonts w:cs="Times New Roman"/>
          <w:color w:val="000000"/>
        </w:rPr>
        <w:t xml:space="preserve">ntensity </w:t>
      </w:r>
      <w:r w:rsidR="00DD32C2">
        <w:rPr>
          <w:rFonts w:cs="Times New Roman"/>
          <w:color w:val="000000"/>
        </w:rPr>
        <w:t>p</w:t>
      </w:r>
      <w:r>
        <w:rPr>
          <w:rFonts w:cs="Times New Roman"/>
          <w:color w:val="000000"/>
        </w:rPr>
        <w:t>rofile</w:t>
      </w:r>
    </w:p>
    <w:p w14:paraId="1A9AE024" w14:textId="77777777" w:rsidR="00DD32C2" w:rsidRDefault="00DD32C2" w:rsidP="00E55C0A">
      <w:pPr>
        <w:jc w:val="center"/>
        <w:rPr>
          <w:rFonts w:cs="Times New Roman"/>
          <w:color w:val="000000"/>
        </w:rPr>
      </w:pPr>
    </w:p>
    <w:p w14:paraId="7F9CDEF2" w14:textId="77777777" w:rsidR="00DD32C2" w:rsidRDefault="00DD32C2" w:rsidP="00E55C0A">
      <w:pPr>
        <w:jc w:val="center"/>
        <w:rPr>
          <w:rFonts w:cs="Times New Roman"/>
          <w:color w:val="000000"/>
        </w:rPr>
      </w:pPr>
    </w:p>
    <w:p w14:paraId="71476566" w14:textId="77777777" w:rsidR="00DD32C2" w:rsidRDefault="00DD32C2" w:rsidP="00E55C0A">
      <w:pPr>
        <w:jc w:val="center"/>
        <w:rPr>
          <w:rFonts w:cs="Times New Roman"/>
          <w:color w:val="000000"/>
        </w:rPr>
      </w:pPr>
    </w:p>
    <w:p w14:paraId="4CFF260A" w14:textId="33D9B9EC" w:rsidR="00004836" w:rsidRDefault="00004836" w:rsidP="00DD32C2">
      <w:pPr>
        <w:jc w:val="center"/>
        <w:rPr>
          <w:rFonts w:cs="Times New Roman"/>
          <w:color w:val="000000"/>
        </w:rPr>
      </w:pPr>
      <w:r>
        <w:rPr>
          <w:rFonts w:cs="Times New Roman"/>
          <w:noProof/>
          <w:color w:val="000000"/>
        </w:rPr>
        <mc:AlternateContent>
          <mc:Choice Requires="wps">
            <w:drawing>
              <wp:anchor distT="0" distB="0" distL="114300" distR="114300" simplePos="0" relativeHeight="251735040" behindDoc="0" locked="0" layoutInCell="1" allowOverlap="1" wp14:anchorId="2D325C8C" wp14:editId="00152880">
                <wp:simplePos x="0" y="0"/>
                <wp:positionH relativeFrom="column">
                  <wp:posOffset>982345</wp:posOffset>
                </wp:positionH>
                <wp:positionV relativeFrom="paragraph">
                  <wp:posOffset>649605</wp:posOffset>
                </wp:positionV>
                <wp:extent cx="0" cy="771525"/>
                <wp:effectExtent l="76200" t="0" r="57150" b="47625"/>
                <wp:wrapNone/>
                <wp:docPr id="2050057280" name="Straight Arrow Connector 11"/>
                <wp:cNvGraphicFramePr/>
                <a:graphic xmlns:a="http://schemas.openxmlformats.org/drawingml/2006/main">
                  <a:graphicData uri="http://schemas.microsoft.com/office/word/2010/wordprocessingShape">
                    <wps:wsp>
                      <wps:cNvCnPr/>
                      <wps:spPr>
                        <a:xfrm>
                          <a:off x="0" y="0"/>
                          <a:ext cx="0" cy="771525"/>
                        </a:xfrm>
                        <a:prstGeom prst="straightConnector1">
                          <a:avLst/>
                        </a:prstGeom>
                        <a:ln w="158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61281240" id="_x0000_t32" coordsize="21600,21600" o:spt="32" o:oned="t" path="m,l21600,21600e" filled="f">
                <v:path arrowok="t" fillok="f" o:connecttype="none"/>
                <o:lock v:ext="edit" shapetype="t"/>
              </v:shapetype>
              <v:shape id="Straight Arrow Connector 11" o:spid="_x0000_s1026" type="#_x0000_t32" style="position:absolute;margin-left:77.35pt;margin-top:51.15pt;width:0;height:60.7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" strokecolor="#00b050" strokeweight="1.25pt">
                <v:stroke endarrow="block"/>
              </v:shape>
            </w:pict>
          </mc:Fallback>
        </mc:AlternateContent>
      </w:r>
      <w:r>
        <w:rPr>
          <w:rFonts w:cs="Times New Roman"/>
          <w:noProof/>
          <w:color w:val="000000"/>
        </w:rPr>
        <mc:AlternateContent>
          <mc:Choice Requires="wps">
            <w:drawing>
              <wp:anchor distT="0" distB="0" distL="114300" distR="114300" simplePos="0" relativeHeight="251736064" behindDoc="0" locked="0" layoutInCell="1" allowOverlap="1" wp14:anchorId="46BF6E79" wp14:editId="38FDE5BC">
                <wp:simplePos x="0" y="0"/>
                <wp:positionH relativeFrom="column">
                  <wp:posOffset>2055495</wp:posOffset>
                </wp:positionH>
                <wp:positionV relativeFrom="paragraph">
                  <wp:posOffset>938530</wp:posOffset>
                </wp:positionV>
                <wp:extent cx="0" cy="390525"/>
                <wp:effectExtent l="76200" t="0" r="57150" b="47625"/>
                <wp:wrapNone/>
                <wp:docPr id="2071965260" name="Straight Arrow Connector 12"/>
                <wp:cNvGraphicFramePr/>
                <a:graphic xmlns:a="http://schemas.openxmlformats.org/drawingml/2006/main">
                  <a:graphicData uri="http://schemas.microsoft.com/office/word/2010/wordprocessingShape">
                    <wps:wsp>
                      <wps:cNvCnPr/>
                      <wps:spPr>
                        <a:xfrm>
                          <a:off x="0" y="0"/>
                          <a:ext cx="0" cy="390525"/>
                        </a:xfrm>
                        <a:prstGeom prst="straightConnector1">
                          <a:avLst/>
                        </a:prstGeom>
                        <a:ln w="158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417FE14C" id="Straight Arrow Connector 12" o:spid="_x0000_s1026" type="#_x0000_t32" style="position:absolute;margin-left:161.85pt;margin-top:73.9pt;width:0;height:30.7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" strokecolor="#00b050" strokeweight="1.25pt">
                <v:stroke endarrow="block"/>
              </v:shape>
            </w:pict>
          </mc:Fallback>
        </mc:AlternateContent>
      </w:r>
      <w:r>
        <w:rPr>
          <w:rFonts w:cs="Times New Roman"/>
          <w:noProof/>
          <w:color w:val="000000"/>
        </w:rPr>
        <mc:AlternateContent>
          <mc:Choice Requires="wps">
            <w:drawing>
              <wp:anchor distT="0" distB="0" distL="114300" distR="114300" simplePos="0" relativeHeight="251737088" behindDoc="0" locked="0" layoutInCell="1" allowOverlap="1" wp14:anchorId="7F63333C" wp14:editId="1BB1921D">
                <wp:simplePos x="0" y="0"/>
                <wp:positionH relativeFrom="column">
                  <wp:posOffset>3411010</wp:posOffset>
                </wp:positionH>
                <wp:positionV relativeFrom="paragraph">
                  <wp:posOffset>1509925</wp:posOffset>
                </wp:positionV>
                <wp:extent cx="0" cy="92075"/>
                <wp:effectExtent l="76200" t="0" r="57150" b="60325"/>
                <wp:wrapNone/>
                <wp:docPr id="1420004871" name="Straight Arrow Connector 14"/>
                <wp:cNvGraphicFramePr/>
                <a:graphic xmlns:a="http://schemas.openxmlformats.org/drawingml/2006/main">
                  <a:graphicData uri="http://schemas.microsoft.com/office/word/2010/wordprocessingShape">
                    <wps:wsp>
                      <wps:cNvCnPr/>
                      <wps:spPr>
                        <a:xfrm>
                          <a:off x="0" y="0"/>
                          <a:ext cx="0" cy="92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6AD6F3B7" id="Straight Arrow Connector 14" o:spid="_x0000_s1026" type="#_x0000_t32" style="position:absolute;margin-left:268.6pt;margin-top:118.9pt;width:0;height:7.2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" strokecolor="red">
                <v:stroke endarrow="block"/>
              </v:shape>
            </w:pict>
          </mc:Fallback>
        </mc:AlternateContent>
      </w:r>
      <w:r>
        <w:rPr>
          <w:rFonts w:cs="Times New Roman"/>
          <w:noProof/>
          <w:color w:val="000000"/>
        </w:rPr>
        <w:drawing>
          <wp:inline distT="0" distB="0" distL="0" distR="0" wp14:anchorId="063F2C32" wp14:editId="408F1C7B">
            <wp:extent cx="5401079" cy="2929255"/>
            <wp:effectExtent l="0" t="0" r="9525" b="4445"/>
            <wp:docPr id="818818699" name="Picture 10"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18699" name="Picture 10" descr="A picture containing text, diagram, line, plo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1079" cy="2929255"/>
                    </a:xfrm>
                    <a:prstGeom prst="rect">
                      <a:avLst/>
                    </a:prstGeom>
                  </pic:spPr>
                </pic:pic>
              </a:graphicData>
            </a:graphic>
          </wp:inline>
        </w:drawing>
      </w:r>
    </w:p>
    <w:p w14:paraId="73633362" w14:textId="1218409C" w:rsidR="00004836" w:rsidRDefault="00004836" w:rsidP="00004836">
      <w:pPr>
        <w:jc w:val="center"/>
        <w:rPr>
          <w:rFonts w:cs="Times New Roman"/>
          <w:color w:val="000000"/>
        </w:rPr>
      </w:pPr>
      <w:r>
        <w:rPr>
          <w:rFonts w:cs="Times New Roman"/>
          <w:color w:val="000000"/>
        </w:rPr>
        <w:t xml:space="preserve">Figure </w:t>
      </w:r>
      <w:r w:rsidR="00DD32C2">
        <w:rPr>
          <w:rFonts w:cs="Times New Roman"/>
          <w:color w:val="000000"/>
        </w:rPr>
        <w:t>34</w:t>
      </w:r>
      <w:r>
        <w:rPr>
          <w:rFonts w:cs="Times New Roman"/>
          <w:color w:val="000000"/>
        </w:rPr>
        <w:t xml:space="preserve">. Filtered vs </w:t>
      </w:r>
      <w:r w:rsidR="00DD32C2">
        <w:rPr>
          <w:rFonts w:cs="Times New Roman"/>
          <w:color w:val="000000"/>
        </w:rPr>
        <w:t>un</w:t>
      </w:r>
      <w:r>
        <w:rPr>
          <w:rFonts w:cs="Times New Roman"/>
          <w:color w:val="000000"/>
        </w:rPr>
        <w:t xml:space="preserve">filtered F2,E </w:t>
      </w:r>
      <w:r w:rsidR="00DD32C2">
        <w:rPr>
          <w:rFonts w:cs="Times New Roman"/>
          <w:color w:val="000000"/>
        </w:rPr>
        <w:t>e</w:t>
      </w:r>
      <w:r>
        <w:rPr>
          <w:rFonts w:cs="Times New Roman"/>
          <w:color w:val="000000"/>
        </w:rPr>
        <w:t xml:space="preserve">nergy </w:t>
      </w:r>
      <w:r w:rsidR="00DD32C2">
        <w:rPr>
          <w:rFonts w:cs="Times New Roman"/>
          <w:color w:val="000000"/>
        </w:rPr>
        <w:t>s</w:t>
      </w:r>
      <w:r>
        <w:rPr>
          <w:rFonts w:cs="Times New Roman"/>
          <w:color w:val="000000"/>
        </w:rPr>
        <w:t>pectrum</w:t>
      </w:r>
    </w:p>
    <w:p w14:paraId="3FB72A11" w14:textId="77777777" w:rsidR="00004836" w:rsidRDefault="00004836" w:rsidP="00004836">
      <w:pPr>
        <w:jc w:val="center"/>
        <w:rPr>
          <w:rFonts w:cs="Times New Roman"/>
          <w:color w:val="000000"/>
        </w:rPr>
      </w:pPr>
    </w:p>
    <w:p w14:paraId="70D5A491" w14:textId="77777777" w:rsidR="00004836" w:rsidRDefault="00004836" w:rsidP="00004836">
      <w:pPr>
        <w:jc w:val="center"/>
        <w:rPr>
          <w:rFonts w:cs="Times New Roman"/>
          <w:color w:val="000000"/>
        </w:rPr>
      </w:pPr>
    </w:p>
    <w:p w14:paraId="36B49FE0" w14:textId="77777777" w:rsidR="00004836" w:rsidRDefault="00004836" w:rsidP="00913F99">
      <w:pPr>
        <w:rPr>
          <w:rFonts w:cs="Times New Roman"/>
          <w:color w:val="000000"/>
        </w:rPr>
      </w:pPr>
    </w:p>
    <w:p w14:paraId="543BCC51" w14:textId="77777777" w:rsidR="00862E86" w:rsidRDefault="00862E86" w:rsidP="00913F99">
      <w:pPr>
        <w:rPr>
          <w:rFonts w:cs="Times New Roman"/>
          <w:color w:val="000000"/>
        </w:rPr>
      </w:pPr>
    </w:p>
    <w:p w14:paraId="2450E280" w14:textId="77777777" w:rsidR="00862E86" w:rsidRDefault="00862E86" w:rsidP="00913F99">
      <w:pPr>
        <w:rPr>
          <w:rFonts w:cs="Times New Roman"/>
          <w:color w:val="000000"/>
        </w:rPr>
      </w:pPr>
    </w:p>
    <w:p w14:paraId="0AD5E87E" w14:textId="3BC23297" w:rsidR="00862E86" w:rsidRDefault="006220D9" w:rsidP="006220D9">
      <w:pPr>
        <w:jc w:val="center"/>
        <w:rPr>
          <w:rFonts w:cs="Times New Roman"/>
          <w:color w:val="000000"/>
        </w:rPr>
      </w:pPr>
      <w:r w:rsidRPr="006220D9">
        <w:rPr>
          <w:rFonts w:cs="Times New Roman"/>
          <w:noProof/>
          <w:color w:val="000000"/>
        </w:rPr>
        <w:lastRenderedPageBreak/>
        <w:drawing>
          <wp:inline distT="0" distB="0" distL="0" distR="0" wp14:anchorId="241BA66B" wp14:editId="19FCD0C2">
            <wp:extent cx="6583680" cy="4956598"/>
            <wp:effectExtent l="0" t="5398" r="2223" b="2222"/>
            <wp:docPr id="868579187" name="Picture 868579187" descr="A bright yellow and purple circle&#10;&#10;Description automatically generated">
              <a:extLst xmlns:a="http://schemas.openxmlformats.org/drawingml/2006/main">
                <a:ext uri="{FF2B5EF4-FFF2-40B4-BE49-F238E27FC236}">
                  <a16:creationId xmlns:a16="http://schemas.microsoft.com/office/drawing/2014/main" id="{87BEDC18-DD0D-AC46-5DAB-0849869454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right yellow and purple circle&#10;&#10;Description automatically generated">
                      <a:extLst>
                        <a:ext uri="{FF2B5EF4-FFF2-40B4-BE49-F238E27FC236}">
                          <a16:creationId xmlns:a16="http://schemas.microsoft.com/office/drawing/2014/main" id="{87BEDC18-DD0D-AC46-5DAB-08498694541B}"/>
                        </a:ext>
                      </a:extLst>
                    </pic:cNvPr>
                    <pic:cNvPicPr>
                      <a:picLocks noChangeAspect="1"/>
                    </pic:cNvPicPr>
                  </pic:nvPicPr>
                  <pic:blipFill rotWithShape="1">
                    <a:blip r:embed="rId51">
                      <a:extLst>
                        <a:ext uri="{28A0092B-C50C-407E-A947-70E740481C1C}">
                          <a14:useLocalDpi xmlns:a14="http://schemas.microsoft.com/office/drawing/2010/main" val="0"/>
                        </a:ext>
                      </a:extLst>
                    </a:blip>
                    <a:srcRect l="50103"/>
                    <a:stretch/>
                  </pic:blipFill>
                  <pic:spPr>
                    <a:xfrm rot="16200000">
                      <a:off x="0" y="0"/>
                      <a:ext cx="6583680" cy="4956598"/>
                    </a:xfrm>
                    <a:prstGeom prst="rect">
                      <a:avLst/>
                    </a:prstGeom>
                  </pic:spPr>
                </pic:pic>
              </a:graphicData>
            </a:graphic>
          </wp:inline>
        </w:drawing>
      </w:r>
    </w:p>
    <w:p w14:paraId="6953A313" w14:textId="0DBFA382" w:rsidR="006220D9" w:rsidRDefault="006220D9" w:rsidP="006220D9">
      <w:pPr>
        <w:jc w:val="center"/>
        <w:rPr>
          <w:rFonts w:cs="Times New Roman"/>
          <w:color w:val="000000"/>
        </w:rPr>
      </w:pPr>
      <w:r>
        <w:rPr>
          <w:rFonts w:cs="Times New Roman"/>
          <w:color w:val="000000"/>
        </w:rPr>
        <w:t>Figure 35. Filtered transmission image with CLAHE filter</w:t>
      </w:r>
    </w:p>
    <w:p w14:paraId="1F69685A" w14:textId="77777777" w:rsidR="006220D9" w:rsidRDefault="006220D9" w:rsidP="006220D9">
      <w:pPr>
        <w:jc w:val="center"/>
        <w:rPr>
          <w:rFonts w:cs="Times New Roman"/>
          <w:color w:val="000000"/>
        </w:rPr>
      </w:pPr>
    </w:p>
    <w:p w14:paraId="6B5E14DA" w14:textId="77777777" w:rsidR="006220D9" w:rsidRDefault="006220D9" w:rsidP="006220D9">
      <w:pPr>
        <w:jc w:val="center"/>
        <w:rPr>
          <w:rFonts w:cs="Times New Roman"/>
          <w:color w:val="000000"/>
        </w:rPr>
      </w:pPr>
    </w:p>
    <w:p w14:paraId="6BFF7888" w14:textId="77777777" w:rsidR="006220D9" w:rsidRDefault="006220D9" w:rsidP="006220D9">
      <w:pPr>
        <w:jc w:val="center"/>
        <w:rPr>
          <w:rFonts w:cs="Times New Roman"/>
          <w:color w:val="000000"/>
        </w:rPr>
      </w:pPr>
    </w:p>
    <w:p w14:paraId="5739E5A0" w14:textId="6676FC60" w:rsidR="006220D9" w:rsidRDefault="006220D9" w:rsidP="006220D9">
      <w:pPr>
        <w:jc w:val="center"/>
        <w:rPr>
          <w:rFonts w:cs="Times New Roman"/>
          <w:color w:val="000000"/>
        </w:rPr>
      </w:pPr>
      <w:r w:rsidRPr="006220D9">
        <w:rPr>
          <w:rFonts w:cs="Times New Roman"/>
          <w:noProof/>
          <w:color w:val="000000"/>
        </w:rPr>
        <w:lastRenderedPageBreak/>
        <w:drawing>
          <wp:inline distT="0" distB="0" distL="0" distR="0" wp14:anchorId="7DBCD6E0" wp14:editId="0211CB09">
            <wp:extent cx="6583680" cy="4962078"/>
            <wp:effectExtent l="0" t="8255" r="0" b="0"/>
            <wp:docPr id="8" name="Picture 7" descr="A red and green light&#10;&#10;Description automatically generated">
              <a:extLst xmlns:a="http://schemas.openxmlformats.org/drawingml/2006/main">
                <a:ext uri="{FF2B5EF4-FFF2-40B4-BE49-F238E27FC236}">
                  <a16:creationId xmlns:a16="http://schemas.microsoft.com/office/drawing/2014/main" id="{4EDBE903-8C73-82B0-70D2-AB754BE940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red and green light&#10;&#10;Description automatically generated">
                      <a:extLst>
                        <a:ext uri="{FF2B5EF4-FFF2-40B4-BE49-F238E27FC236}">
                          <a16:creationId xmlns:a16="http://schemas.microsoft.com/office/drawing/2014/main" id="{4EDBE903-8C73-82B0-70D2-AB754BE94093}"/>
                        </a:ext>
                      </a:extLst>
                    </pic:cNvPr>
                    <pic:cNvPicPr>
                      <a:picLocks noChangeAspect="1"/>
                    </pic:cNvPicPr>
                  </pic:nvPicPr>
                  <pic:blipFill rotWithShape="1">
                    <a:blip r:embed="rId52">
                      <a:extLst>
                        <a:ext uri="{28A0092B-C50C-407E-A947-70E740481C1C}">
                          <a14:useLocalDpi xmlns:a14="http://schemas.microsoft.com/office/drawing/2010/main" val="0"/>
                        </a:ext>
                      </a:extLst>
                    </a:blip>
                    <a:srcRect l="50158"/>
                    <a:stretch/>
                  </pic:blipFill>
                  <pic:spPr>
                    <a:xfrm rot="16200000">
                      <a:off x="0" y="0"/>
                      <a:ext cx="6583680" cy="4962078"/>
                    </a:xfrm>
                    <a:prstGeom prst="rect">
                      <a:avLst/>
                    </a:prstGeom>
                  </pic:spPr>
                </pic:pic>
              </a:graphicData>
            </a:graphic>
          </wp:inline>
        </w:drawing>
      </w:r>
    </w:p>
    <w:p w14:paraId="2EF0CF01" w14:textId="066464BF" w:rsidR="00862E86" w:rsidRDefault="006220D9" w:rsidP="006220D9">
      <w:pPr>
        <w:jc w:val="center"/>
        <w:rPr>
          <w:rFonts w:cs="Times New Roman"/>
          <w:color w:val="000000"/>
        </w:rPr>
      </w:pPr>
      <w:r>
        <w:rPr>
          <w:rFonts w:cs="Times New Roman"/>
          <w:color w:val="000000"/>
        </w:rPr>
        <w:t>Figure 36. Solid and Void rail Difference Image</w:t>
      </w:r>
    </w:p>
    <w:p w14:paraId="719C2498" w14:textId="77777777" w:rsidR="00862E86" w:rsidRDefault="00862E86" w:rsidP="00913F99">
      <w:pPr>
        <w:rPr>
          <w:rFonts w:cs="Times New Roman"/>
          <w:color w:val="000000"/>
        </w:rPr>
      </w:pPr>
    </w:p>
    <w:p w14:paraId="1BF25A12" w14:textId="77777777" w:rsidR="00862E86" w:rsidRDefault="00862E86" w:rsidP="00913F99">
      <w:pPr>
        <w:rPr>
          <w:rFonts w:cs="Times New Roman"/>
          <w:color w:val="000000"/>
        </w:rPr>
      </w:pPr>
    </w:p>
    <w:p w14:paraId="3FABDEC9" w14:textId="77777777" w:rsidR="00862E86" w:rsidRDefault="00862E86" w:rsidP="00913F99">
      <w:pPr>
        <w:rPr>
          <w:rFonts w:cs="Times New Roman"/>
          <w:color w:val="000000"/>
        </w:rPr>
      </w:pPr>
    </w:p>
    <w:p w14:paraId="5C4EDCA7" w14:textId="0DC35636" w:rsidR="00862E86" w:rsidRDefault="006220D9" w:rsidP="006220D9">
      <w:pPr>
        <w:ind w:firstLine="720"/>
        <w:rPr>
          <w:rFonts w:cs="Times New Roman"/>
          <w:color w:val="000000"/>
        </w:rPr>
      </w:pPr>
      <w:r>
        <w:rPr>
          <w:rFonts w:cs="Times New Roman"/>
          <w:color w:val="000000"/>
        </w:rPr>
        <w:lastRenderedPageBreak/>
        <w:t>Both the CLAHE and difference images make the voids easier to distinguish. One can see the 2.0 mm void in the head in the CLAHE image, but the difference images makes the 0.5 mm void visible. The difference image shows the better result but does require an image of a rail with no</w:t>
      </w:r>
      <w:r w:rsidR="007D5E5F">
        <w:rPr>
          <w:rFonts w:cs="Times New Roman"/>
          <w:color w:val="000000"/>
        </w:rPr>
        <w:t xml:space="preserve"> internal</w:t>
      </w:r>
      <w:r>
        <w:rPr>
          <w:rFonts w:cs="Times New Roman"/>
          <w:color w:val="000000"/>
        </w:rPr>
        <w:t xml:space="preserve"> defects or variation in outside contour which may be difficult in real world practice.</w:t>
      </w:r>
    </w:p>
    <w:p w14:paraId="319D13B7" w14:textId="06CA5731" w:rsidR="00862E86" w:rsidRDefault="00862E86" w:rsidP="00862E86"/>
    <w:p w14:paraId="720A18B6" w14:textId="77777777" w:rsidR="00862E86" w:rsidRDefault="00862E86" w:rsidP="00862E86">
      <w:pPr>
        <w:pStyle w:val="Heading3"/>
      </w:pPr>
      <w:bookmarkStart w:id="51" w:name="_Toc140665353"/>
      <w:r>
        <w:t>Attenuation Correction</w:t>
      </w:r>
      <w:bookmarkEnd w:id="51"/>
    </w:p>
    <w:p w14:paraId="0862F807" w14:textId="0E483590" w:rsidR="00862E86" w:rsidRPr="00D920F1" w:rsidRDefault="00862E86" w:rsidP="00862E86">
      <w:pPr>
        <w:ind w:firstLine="720"/>
      </w:pPr>
      <w:r>
        <w:t>Figure 37 displays the filtered transmission image through the step wedges, and figure 38 shows the relative intensity plot of the transmission image for the step wedge</w:t>
      </w:r>
    </w:p>
    <w:p w14:paraId="57D1EC66" w14:textId="51FE8A52" w:rsidR="00862E86" w:rsidRDefault="00862E86" w:rsidP="00862E86">
      <w:r>
        <w:t>and offset step wedge. The brown line in figure 3</w:t>
      </w:r>
      <w:r w:rsidR="007D5E5F">
        <w:t>7</w:t>
      </w:r>
      <w:r>
        <w:t xml:space="preserve"> indicates where the offset step wedge transmission intensity was measured for figure 3</w:t>
      </w:r>
      <w:r w:rsidR="007D5E5F">
        <w:t>8</w:t>
      </w:r>
      <w:r>
        <w:t xml:space="preserve"> and the green line indicates where the</w:t>
      </w:r>
    </w:p>
    <w:p w14:paraId="2B66E650" w14:textId="5097C263" w:rsidR="00862E86" w:rsidRDefault="00862E86" w:rsidP="00862E86">
      <w:r>
        <w:t>step wedge transmission intensity was measured. Figure 3</w:t>
      </w:r>
      <w:r w:rsidR="007D5E5F">
        <w:t>8</w:t>
      </w:r>
      <w:r>
        <w:t xml:space="preserve"> displays </w:t>
      </w:r>
      <w:r w:rsidR="00E31BDF">
        <w:t>the dependance</w:t>
      </w:r>
      <w:r>
        <w:t xml:space="preserve"> of intensity difference based on thickness variation. For instance, the 10 cm step wedge thickness corresponds to the 8 cm offset step wedge thickness which is a 20% difference, and the 100 cm step wedge thickness corresponds to the 98 cm offset step wedge thickness which is a 2% difference. The intensities of the step wedge and offset step wedge in the 100 cm thickness is distinguishable which indicates that the simulated system can distinguish a 2% difference in thickness. Further investigation with thicker step wedges could find the lower thickness differentiation limit.</w:t>
      </w:r>
    </w:p>
    <w:p w14:paraId="3B7A5ABF" w14:textId="0EC45B39" w:rsidR="00862E86" w:rsidRDefault="00862E86" w:rsidP="006220D9">
      <w:pPr>
        <w:ind w:firstLine="720"/>
      </w:pPr>
      <w:r>
        <w:t>The minima for each thickness in figure 3</w:t>
      </w:r>
      <w:r w:rsidR="007D5E5F">
        <w:t>8</w:t>
      </w:r>
      <w:r>
        <w:t xml:space="preserve"> were found and plotted in figure 3</w:t>
      </w:r>
      <w:r w:rsidR="007D5E5F">
        <w:t>9</w:t>
      </w:r>
      <w:r>
        <w:t>. A linear and a 2</w:t>
      </w:r>
      <w:r w:rsidRPr="00913F99">
        <w:rPr>
          <w:vertAlign w:val="superscript"/>
        </w:rPr>
        <w:t>nd</w:t>
      </w:r>
      <w:r>
        <w:t xml:space="preserve"> order polynomial curve fits were fitted to the minima and figure 3</w:t>
      </w:r>
      <w:r w:rsidR="007D5E5F">
        <w:t>9</w:t>
      </w:r>
      <w:r>
        <w:t xml:space="preserve"> shows the 2</w:t>
      </w:r>
      <w:r w:rsidRPr="00DD32C2">
        <w:rPr>
          <w:vertAlign w:val="superscript"/>
        </w:rPr>
        <w:t>nd</w:t>
      </w:r>
      <w:r>
        <w:t xml:space="preserve"> order polynomial fit matches the data more precisely than the linear fit. This attenuation correction factor will be useful when estimating the size of voids through in thicker sections of the rail. Fit coefficients and R</w:t>
      </w:r>
      <w:r>
        <w:rPr>
          <w:vertAlign w:val="superscript"/>
        </w:rPr>
        <w:t>2</w:t>
      </w:r>
      <w:r>
        <w:t xml:space="preserve"> values for the linear and 2</w:t>
      </w:r>
      <w:r w:rsidRPr="00DD32C2">
        <w:rPr>
          <w:vertAlign w:val="superscript"/>
        </w:rPr>
        <w:t>nd</w:t>
      </w:r>
      <w:r>
        <w:t xml:space="preserve"> order polynomial fits are shown in table 8 in the appendix.</w:t>
      </w:r>
    </w:p>
    <w:p w14:paraId="4AAB8869" w14:textId="77777777" w:rsidR="00862E86" w:rsidRDefault="00862E86" w:rsidP="00913F99">
      <w:pPr>
        <w:rPr>
          <w:rFonts w:cs="Times New Roman"/>
          <w:color w:val="000000"/>
        </w:rPr>
      </w:pPr>
    </w:p>
    <w:p w14:paraId="0F797332" w14:textId="76F9EF2A" w:rsidR="007B196E" w:rsidRDefault="007B196E" w:rsidP="00E55C0A">
      <w:pPr>
        <w:jc w:val="center"/>
        <w:rPr>
          <w:rFonts w:cs="Times New Roman"/>
          <w:color w:val="000000"/>
        </w:rPr>
      </w:pPr>
      <w:r>
        <w:rPr>
          <w:rFonts w:cs="Times New Roman"/>
          <w:noProof/>
          <w:color w:val="000000"/>
        </w:rPr>
        <w:lastRenderedPageBreak/>
        <mc:AlternateContent>
          <mc:Choice Requires="wps">
            <w:drawing>
              <wp:anchor distT="0" distB="0" distL="114300" distR="114300" simplePos="0" relativeHeight="251732992" behindDoc="0" locked="0" layoutInCell="1" allowOverlap="1" wp14:anchorId="27727D9D" wp14:editId="3C45F998">
                <wp:simplePos x="0" y="0"/>
                <wp:positionH relativeFrom="column">
                  <wp:posOffset>2486470</wp:posOffset>
                </wp:positionH>
                <wp:positionV relativeFrom="paragraph">
                  <wp:posOffset>594104</wp:posOffset>
                </wp:positionV>
                <wp:extent cx="64926" cy="4523485"/>
                <wp:effectExtent l="0" t="0" r="30480" b="29845"/>
                <wp:wrapNone/>
                <wp:docPr id="557949514" name="Straight Connector 27"/>
                <wp:cNvGraphicFramePr/>
                <a:graphic xmlns:a="http://schemas.openxmlformats.org/drawingml/2006/main">
                  <a:graphicData uri="http://schemas.microsoft.com/office/word/2010/wordprocessingShape">
                    <wps:wsp>
                      <wps:cNvCnPr/>
                      <wps:spPr>
                        <a:xfrm>
                          <a:off x="0" y="0"/>
                          <a:ext cx="64926" cy="4523485"/>
                        </a:xfrm>
                        <a:prstGeom prst="line">
                          <a:avLst/>
                        </a:prstGeom>
                        <a:ln w="15875">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C1EAF93" id="Straight Connector 2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8pt,46.8pt" to="200.9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" strokecolor="#484329 [814]" strokeweight="1.25pt"/>
            </w:pict>
          </mc:Fallback>
        </mc:AlternateContent>
      </w:r>
      <w:r>
        <w:rPr>
          <w:rFonts w:cs="Times New Roman"/>
          <w:noProof/>
          <w:color w:val="000000"/>
        </w:rPr>
        <mc:AlternateContent>
          <mc:Choice Requires="wps">
            <w:drawing>
              <wp:anchor distT="0" distB="0" distL="114300" distR="114300" simplePos="0" relativeHeight="251730944" behindDoc="0" locked="0" layoutInCell="1" allowOverlap="1" wp14:anchorId="39314CBE" wp14:editId="7745099A">
                <wp:simplePos x="0" y="0"/>
                <wp:positionH relativeFrom="column">
                  <wp:posOffset>2924299</wp:posOffset>
                </wp:positionH>
                <wp:positionV relativeFrom="paragraph">
                  <wp:posOffset>593766</wp:posOffset>
                </wp:positionV>
                <wp:extent cx="64926" cy="4523485"/>
                <wp:effectExtent l="0" t="0" r="30480" b="29845"/>
                <wp:wrapNone/>
                <wp:docPr id="205393387" name="Straight Connector 27"/>
                <wp:cNvGraphicFramePr/>
                <a:graphic xmlns:a="http://schemas.openxmlformats.org/drawingml/2006/main">
                  <a:graphicData uri="http://schemas.microsoft.com/office/word/2010/wordprocessingShape">
                    <wps:wsp>
                      <wps:cNvCnPr/>
                      <wps:spPr>
                        <a:xfrm>
                          <a:off x="0" y="0"/>
                          <a:ext cx="64926" cy="4523485"/>
                        </a:xfrm>
                        <a:prstGeom prst="line">
                          <a:avLst/>
                        </a:prstGeom>
                        <a:ln w="158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3C7B973" id="Straight Connector 27"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46.75pt" to="235.35pt,4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" strokecolor="#00b050" strokeweight="1.25pt"/>
            </w:pict>
          </mc:Fallback>
        </mc:AlternateContent>
      </w:r>
      <w:r>
        <w:rPr>
          <w:rFonts w:cs="Times New Roman"/>
          <w:noProof/>
          <w:color w:val="000000"/>
        </w:rPr>
        <w:drawing>
          <wp:inline distT="0" distB="0" distL="0" distR="0" wp14:anchorId="604EEC43" wp14:editId="59C3B93B">
            <wp:extent cx="6126480" cy="3835430"/>
            <wp:effectExtent l="2540" t="0" r="0" b="0"/>
            <wp:docPr id="7906929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92919" name="Picture 790692919"/>
                    <pic:cNvPicPr/>
                  </pic:nvPicPr>
                  <pic:blipFill>
                    <a:blip r:embed="rId53" cstate="print">
                      <a:extLst>
                        <a:ext uri="{28A0092B-C50C-407E-A947-70E740481C1C}">
                          <a14:useLocalDpi xmlns:a14="http://schemas.microsoft.com/office/drawing/2010/main" val="0"/>
                        </a:ext>
                      </a:extLst>
                    </a:blip>
                    <a:stretch>
                      <a:fillRect/>
                    </a:stretch>
                  </pic:blipFill>
                  <pic:spPr>
                    <a:xfrm rot="16200000">
                      <a:off x="0" y="0"/>
                      <a:ext cx="6126480" cy="3835430"/>
                    </a:xfrm>
                    <a:prstGeom prst="rect">
                      <a:avLst/>
                    </a:prstGeom>
                  </pic:spPr>
                </pic:pic>
              </a:graphicData>
            </a:graphic>
          </wp:inline>
        </w:drawing>
      </w:r>
    </w:p>
    <w:tbl>
      <w:tblPr>
        <w:tblStyle w:val="TableGrid"/>
        <w:tblW w:w="8673" w:type="dxa"/>
        <w:jc w:val="center"/>
        <w:tblLook w:val="04A0" w:firstRow="1" w:lastRow="0" w:firstColumn="1" w:lastColumn="0" w:noHBand="0" w:noVBand="1"/>
      </w:tblPr>
      <w:tblGrid>
        <w:gridCol w:w="1091"/>
        <w:gridCol w:w="6491"/>
        <w:gridCol w:w="1091"/>
      </w:tblGrid>
      <w:tr w:rsidR="007B196E" w14:paraId="52C56483" w14:textId="77777777" w:rsidTr="006B398A">
        <w:trPr>
          <w:jc w:val="center"/>
        </w:trPr>
        <w:tc>
          <w:tcPr>
            <w:tcW w:w="8673" w:type="dxa"/>
            <w:gridSpan w:val="3"/>
          </w:tcPr>
          <w:p w14:paraId="4F5D8BB4" w14:textId="77777777" w:rsidR="007B196E" w:rsidRDefault="007B196E" w:rsidP="006B398A">
            <w:pPr>
              <w:jc w:val="center"/>
            </w:pPr>
            <w:r>
              <w:rPr>
                <w:noProof/>
              </w:rPr>
              <w:drawing>
                <wp:inline distT="0" distB="0" distL="0" distR="0" wp14:anchorId="354498B0" wp14:editId="23A275E6">
                  <wp:extent cx="5369859" cy="225408"/>
                  <wp:effectExtent l="0" t="0" r="0" b="3810"/>
                  <wp:docPr id="1798176343" name="Picture 179817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l="513" t="3428" r="567" b="10730"/>
                          <a:stretch/>
                        </pic:blipFill>
                        <pic:spPr bwMode="auto">
                          <a:xfrm>
                            <a:off x="0" y="0"/>
                            <a:ext cx="8088017" cy="3395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196E" w14:paraId="55B253C5" w14:textId="77777777" w:rsidTr="006B398A">
        <w:trPr>
          <w:jc w:val="center"/>
        </w:trPr>
        <w:tc>
          <w:tcPr>
            <w:tcW w:w="1091" w:type="dxa"/>
          </w:tcPr>
          <w:p w14:paraId="79ADD38C" w14:textId="0CBD7418" w:rsidR="007B196E" w:rsidRPr="00954833" w:rsidRDefault="007B196E" w:rsidP="006B398A">
            <w:pPr>
              <w:rPr>
                <w:rFonts w:cs="Times New Roman"/>
              </w:rPr>
            </w:pPr>
            <w:r>
              <w:rPr>
                <w:rFonts w:cs="Times New Roman"/>
              </w:rPr>
              <w:t xml:space="preserve"> </w:t>
            </w:r>
            <w:r w:rsidRPr="00954833">
              <w:rPr>
                <w:rFonts w:cs="Times New Roman"/>
              </w:rPr>
              <w:t>-</w:t>
            </w:r>
            <w:r>
              <w:rPr>
                <w:rFonts w:cs="Times New Roman"/>
              </w:rPr>
              <w:t>17.25</w:t>
            </w:r>
          </w:p>
        </w:tc>
        <w:tc>
          <w:tcPr>
            <w:tcW w:w="6491" w:type="dxa"/>
          </w:tcPr>
          <w:p w14:paraId="1C999986" w14:textId="41878577" w:rsidR="007B196E" w:rsidRPr="00954833" w:rsidRDefault="007B196E" w:rsidP="006B398A">
            <w:pPr>
              <w:jc w:val="center"/>
              <w:rPr>
                <w:rFonts w:cs="Times New Roman"/>
              </w:rPr>
            </w:pPr>
            <w:r w:rsidRPr="00954833">
              <w:rPr>
                <w:rFonts w:cs="Times New Roman"/>
              </w:rPr>
              <w:t>L</w:t>
            </w:r>
            <w:r>
              <w:rPr>
                <w:rFonts w:cs="Times New Roman"/>
              </w:rPr>
              <w:t>n</w:t>
            </w:r>
            <w:r w:rsidRPr="00954833">
              <w:rPr>
                <w:rFonts w:cs="Times New Roman"/>
              </w:rPr>
              <w:t>(</w:t>
            </w:r>
            <w:r>
              <w:rPr>
                <w:rFonts w:cs="Times New Roman"/>
              </w:rPr>
              <w:t>/x-ray</w:t>
            </w:r>
            <w:r w:rsidRPr="00954833">
              <w:rPr>
                <w:rFonts w:cs="Times New Roman"/>
              </w:rPr>
              <w:t>)</w:t>
            </w:r>
          </w:p>
        </w:tc>
        <w:tc>
          <w:tcPr>
            <w:tcW w:w="1091" w:type="dxa"/>
          </w:tcPr>
          <w:p w14:paraId="4BA3604D" w14:textId="54B51ACB" w:rsidR="007B196E" w:rsidRPr="00954833" w:rsidRDefault="007B196E" w:rsidP="006B398A">
            <w:pPr>
              <w:rPr>
                <w:rFonts w:cs="Times New Roman"/>
              </w:rPr>
            </w:pPr>
            <w:r>
              <w:rPr>
                <w:rFonts w:cs="Times New Roman"/>
              </w:rPr>
              <w:t xml:space="preserve">    </w:t>
            </w:r>
            <w:r w:rsidRPr="00954833">
              <w:rPr>
                <w:rFonts w:cs="Times New Roman"/>
              </w:rPr>
              <w:t>-</w:t>
            </w:r>
            <w:r>
              <w:rPr>
                <w:rFonts w:cs="Times New Roman"/>
              </w:rPr>
              <w:t>10.25</w:t>
            </w:r>
          </w:p>
        </w:tc>
      </w:tr>
    </w:tbl>
    <w:p w14:paraId="2B00DF33" w14:textId="1CDEEBDC" w:rsidR="007B196E" w:rsidRDefault="007B196E" w:rsidP="007B196E">
      <w:pPr>
        <w:jc w:val="center"/>
        <w:rPr>
          <w:rFonts w:cs="Times New Roman"/>
          <w:color w:val="000000"/>
        </w:rPr>
      </w:pPr>
      <w:r>
        <w:rPr>
          <w:rFonts w:cs="Times New Roman"/>
          <w:color w:val="000000"/>
        </w:rPr>
        <w:t xml:space="preserve">Figure </w:t>
      </w:r>
      <w:r w:rsidR="00DD32C2">
        <w:rPr>
          <w:rFonts w:cs="Times New Roman"/>
          <w:color w:val="000000"/>
        </w:rPr>
        <w:t>3</w:t>
      </w:r>
      <w:r w:rsidR="00862E86">
        <w:rPr>
          <w:rFonts w:cs="Times New Roman"/>
          <w:color w:val="000000"/>
        </w:rPr>
        <w:t>7</w:t>
      </w:r>
      <w:r>
        <w:rPr>
          <w:rFonts w:cs="Times New Roman"/>
          <w:color w:val="000000"/>
        </w:rPr>
        <w:t xml:space="preserve">. Step </w:t>
      </w:r>
      <w:r w:rsidR="004C775B">
        <w:rPr>
          <w:rFonts w:cs="Times New Roman"/>
          <w:color w:val="000000"/>
        </w:rPr>
        <w:t>w</w:t>
      </w:r>
      <w:r>
        <w:rPr>
          <w:rFonts w:cs="Times New Roman"/>
          <w:color w:val="000000"/>
        </w:rPr>
        <w:t>edges</w:t>
      </w:r>
      <w:r w:rsidR="004C775B">
        <w:rPr>
          <w:rFonts w:cs="Times New Roman"/>
          <w:color w:val="000000"/>
        </w:rPr>
        <w:t xml:space="preserve"> f</w:t>
      </w:r>
      <w:r>
        <w:rPr>
          <w:rFonts w:cs="Times New Roman"/>
          <w:color w:val="000000"/>
        </w:rPr>
        <w:t xml:space="preserve">iltered </w:t>
      </w:r>
      <w:r w:rsidR="004C775B">
        <w:rPr>
          <w:rFonts w:cs="Times New Roman"/>
          <w:color w:val="000000"/>
        </w:rPr>
        <w:t>t</w:t>
      </w:r>
      <w:r>
        <w:rPr>
          <w:rFonts w:cs="Times New Roman"/>
          <w:color w:val="000000"/>
        </w:rPr>
        <w:t xml:space="preserve">ransmission </w:t>
      </w:r>
      <w:r w:rsidR="004C775B">
        <w:rPr>
          <w:rFonts w:cs="Times New Roman"/>
          <w:color w:val="000000"/>
        </w:rPr>
        <w:t>i</w:t>
      </w:r>
      <w:r>
        <w:rPr>
          <w:rFonts w:cs="Times New Roman"/>
          <w:color w:val="000000"/>
        </w:rPr>
        <w:t>mage</w:t>
      </w:r>
    </w:p>
    <w:p w14:paraId="79D1F0CC" w14:textId="222E0E65" w:rsidR="00CE0951" w:rsidRDefault="00AD1D4D" w:rsidP="00E55C0A">
      <w:pPr>
        <w:jc w:val="center"/>
        <w:rPr>
          <w:rFonts w:cs="Times New Roman"/>
          <w:color w:val="000000"/>
        </w:rPr>
      </w:pPr>
      <w:r>
        <w:rPr>
          <w:rFonts w:cs="Times New Roman"/>
          <w:noProof/>
          <w:color w:val="000000"/>
        </w:rPr>
        <w:lastRenderedPageBreak/>
        <w:drawing>
          <wp:inline distT="0" distB="0" distL="0" distR="0" wp14:anchorId="5BEAEDBD" wp14:editId="636DCD8E">
            <wp:extent cx="5120640" cy="3276855"/>
            <wp:effectExtent l="0" t="0" r="3810" b="0"/>
            <wp:docPr id="434688821" name="Picture 25"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88821" name="Picture 25" descr="A picture containing text, diagram, line, plo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120640" cy="3276855"/>
                    </a:xfrm>
                    <a:prstGeom prst="rect">
                      <a:avLst/>
                    </a:prstGeom>
                  </pic:spPr>
                </pic:pic>
              </a:graphicData>
            </a:graphic>
          </wp:inline>
        </w:drawing>
      </w:r>
    </w:p>
    <w:p w14:paraId="03E00153" w14:textId="592FCA79" w:rsidR="00AD1D4D" w:rsidRDefault="00BB62CC" w:rsidP="00E55C0A">
      <w:pPr>
        <w:jc w:val="center"/>
        <w:rPr>
          <w:rFonts w:cs="Times New Roman"/>
          <w:color w:val="000000"/>
        </w:rPr>
      </w:pPr>
      <w:r>
        <w:rPr>
          <w:rFonts w:cs="Times New Roman"/>
          <w:color w:val="000000"/>
        </w:rPr>
        <w:t xml:space="preserve">Figure </w:t>
      </w:r>
      <w:r w:rsidR="00DD32C2">
        <w:rPr>
          <w:rFonts w:cs="Times New Roman"/>
          <w:color w:val="000000"/>
        </w:rPr>
        <w:t>3</w:t>
      </w:r>
      <w:r w:rsidR="00862E86">
        <w:rPr>
          <w:rFonts w:cs="Times New Roman"/>
          <w:color w:val="000000"/>
        </w:rPr>
        <w:t>8</w:t>
      </w:r>
      <w:r>
        <w:rPr>
          <w:rFonts w:cs="Times New Roman"/>
          <w:color w:val="000000"/>
        </w:rPr>
        <w:t xml:space="preserve">. Filtered </w:t>
      </w:r>
      <w:r w:rsidR="00DD32C2">
        <w:rPr>
          <w:rFonts w:cs="Times New Roman"/>
          <w:color w:val="000000"/>
        </w:rPr>
        <w:t>s</w:t>
      </w:r>
      <w:r>
        <w:rPr>
          <w:rFonts w:cs="Times New Roman"/>
          <w:color w:val="000000"/>
        </w:rPr>
        <w:t xml:space="preserve">tep </w:t>
      </w:r>
      <w:r w:rsidR="00DD32C2">
        <w:rPr>
          <w:rFonts w:cs="Times New Roman"/>
          <w:color w:val="000000"/>
        </w:rPr>
        <w:t>w</w:t>
      </w:r>
      <w:r>
        <w:rPr>
          <w:rFonts w:cs="Times New Roman"/>
          <w:color w:val="000000"/>
        </w:rPr>
        <w:t>edge</w:t>
      </w:r>
      <w:r w:rsidR="000E69EF">
        <w:rPr>
          <w:rFonts w:cs="Times New Roman"/>
          <w:color w:val="000000"/>
        </w:rPr>
        <w:t xml:space="preserve"> and </w:t>
      </w:r>
      <w:r w:rsidR="00DD32C2">
        <w:rPr>
          <w:rFonts w:cs="Times New Roman"/>
          <w:color w:val="000000"/>
        </w:rPr>
        <w:t>o</w:t>
      </w:r>
      <w:r w:rsidR="000E69EF">
        <w:rPr>
          <w:rFonts w:cs="Times New Roman"/>
          <w:color w:val="000000"/>
        </w:rPr>
        <w:t xml:space="preserve">ffset </w:t>
      </w:r>
      <w:r w:rsidR="00DD32C2">
        <w:rPr>
          <w:rFonts w:cs="Times New Roman"/>
          <w:color w:val="000000"/>
        </w:rPr>
        <w:t>s</w:t>
      </w:r>
      <w:r w:rsidR="000E69EF">
        <w:rPr>
          <w:rFonts w:cs="Times New Roman"/>
          <w:color w:val="000000"/>
        </w:rPr>
        <w:t xml:space="preserve">tep </w:t>
      </w:r>
      <w:r w:rsidR="00DD32C2">
        <w:rPr>
          <w:rFonts w:cs="Times New Roman"/>
          <w:color w:val="000000"/>
        </w:rPr>
        <w:t>w</w:t>
      </w:r>
      <w:r w:rsidR="000E69EF">
        <w:rPr>
          <w:rFonts w:cs="Times New Roman"/>
          <w:color w:val="000000"/>
        </w:rPr>
        <w:t>edge</w:t>
      </w:r>
      <w:r>
        <w:rPr>
          <w:rFonts w:cs="Times New Roman"/>
          <w:color w:val="000000"/>
        </w:rPr>
        <w:t xml:space="preserve"> </w:t>
      </w:r>
      <w:r w:rsidR="00DD32C2">
        <w:rPr>
          <w:rFonts w:cs="Times New Roman"/>
          <w:color w:val="000000"/>
        </w:rPr>
        <w:t>i</w:t>
      </w:r>
      <w:r>
        <w:rPr>
          <w:rFonts w:cs="Times New Roman"/>
          <w:color w:val="000000"/>
        </w:rPr>
        <w:t xml:space="preserve">ntensity </w:t>
      </w:r>
      <w:r w:rsidR="00DD32C2">
        <w:rPr>
          <w:rFonts w:cs="Times New Roman"/>
          <w:color w:val="000000"/>
        </w:rPr>
        <w:t>p</w:t>
      </w:r>
      <w:r>
        <w:rPr>
          <w:rFonts w:cs="Times New Roman"/>
          <w:color w:val="000000"/>
        </w:rPr>
        <w:t>lot</w:t>
      </w:r>
    </w:p>
    <w:p w14:paraId="28E2A294" w14:textId="77777777" w:rsidR="00325A94" w:rsidRDefault="00325A94" w:rsidP="00862E86"/>
    <w:p w14:paraId="6E84E1C1" w14:textId="77777777" w:rsidR="00325A94" w:rsidRDefault="00325A94" w:rsidP="00325A94">
      <w:pPr>
        <w:jc w:val="center"/>
        <w:rPr>
          <w:rFonts w:cs="Times New Roman"/>
          <w:color w:val="000000"/>
        </w:rPr>
      </w:pPr>
    </w:p>
    <w:p w14:paraId="37D1404D" w14:textId="4492966F" w:rsidR="00AD1D4D" w:rsidRDefault="00AD1D4D" w:rsidP="00E55C0A">
      <w:pPr>
        <w:jc w:val="center"/>
        <w:rPr>
          <w:rFonts w:cs="Times New Roman"/>
          <w:color w:val="000000"/>
        </w:rPr>
      </w:pPr>
      <w:r>
        <w:rPr>
          <w:rFonts w:cs="Times New Roman"/>
          <w:noProof/>
          <w:color w:val="000000"/>
        </w:rPr>
        <w:drawing>
          <wp:inline distT="0" distB="0" distL="0" distR="0" wp14:anchorId="46A1FD89" wp14:editId="6BE6A020">
            <wp:extent cx="5120640" cy="3208103"/>
            <wp:effectExtent l="0" t="0" r="3810" b="0"/>
            <wp:docPr id="512314439" name="Picture 24"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14439" name="Picture 24" descr="A picture containing text, line, plot, diagram&#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120640" cy="3208103"/>
                    </a:xfrm>
                    <a:prstGeom prst="rect">
                      <a:avLst/>
                    </a:prstGeom>
                  </pic:spPr>
                </pic:pic>
              </a:graphicData>
            </a:graphic>
          </wp:inline>
        </w:drawing>
      </w:r>
    </w:p>
    <w:p w14:paraId="12804777" w14:textId="1435E98F" w:rsidR="006220D9" w:rsidRPr="00FD4E41" w:rsidRDefault="00BB62CC" w:rsidP="00FD4E41">
      <w:pPr>
        <w:jc w:val="center"/>
        <w:rPr>
          <w:rFonts w:cs="Times New Roman"/>
          <w:color w:val="000000"/>
        </w:rPr>
      </w:pPr>
      <w:r>
        <w:rPr>
          <w:rFonts w:cs="Times New Roman"/>
          <w:color w:val="000000"/>
        </w:rPr>
        <w:t xml:space="preserve">Figure </w:t>
      </w:r>
      <w:r w:rsidR="00DD32C2">
        <w:rPr>
          <w:rFonts w:cs="Times New Roman"/>
          <w:color w:val="000000"/>
        </w:rPr>
        <w:t>3</w:t>
      </w:r>
      <w:r w:rsidR="00862E86">
        <w:rPr>
          <w:rFonts w:cs="Times New Roman"/>
          <w:color w:val="000000"/>
        </w:rPr>
        <w:t>9</w:t>
      </w:r>
      <w:r>
        <w:rPr>
          <w:rFonts w:cs="Times New Roman"/>
          <w:color w:val="000000"/>
        </w:rPr>
        <w:t xml:space="preserve">. Filtered </w:t>
      </w:r>
      <w:r w:rsidR="00DD32C2">
        <w:rPr>
          <w:rFonts w:cs="Times New Roman"/>
          <w:color w:val="000000"/>
        </w:rPr>
        <w:t>s</w:t>
      </w:r>
      <w:r>
        <w:rPr>
          <w:rFonts w:cs="Times New Roman"/>
          <w:color w:val="000000"/>
        </w:rPr>
        <w:t xml:space="preserve">tep </w:t>
      </w:r>
      <w:r w:rsidR="00DD32C2">
        <w:rPr>
          <w:rFonts w:cs="Times New Roman"/>
          <w:color w:val="000000"/>
        </w:rPr>
        <w:t>w</w:t>
      </w:r>
      <w:r>
        <w:rPr>
          <w:rFonts w:cs="Times New Roman"/>
          <w:color w:val="000000"/>
        </w:rPr>
        <w:t xml:space="preserve">edge </w:t>
      </w:r>
      <w:r w:rsidR="00DD32C2">
        <w:rPr>
          <w:rFonts w:cs="Times New Roman"/>
          <w:color w:val="000000"/>
        </w:rPr>
        <w:t>m</w:t>
      </w:r>
      <w:r>
        <w:rPr>
          <w:rFonts w:cs="Times New Roman"/>
          <w:color w:val="000000"/>
        </w:rPr>
        <w:t xml:space="preserve">inima </w:t>
      </w:r>
      <w:r w:rsidR="00DD32C2">
        <w:rPr>
          <w:rFonts w:cs="Times New Roman"/>
          <w:color w:val="000000"/>
        </w:rPr>
        <w:t>c</w:t>
      </w:r>
      <w:r>
        <w:rPr>
          <w:rFonts w:cs="Times New Roman"/>
          <w:color w:val="000000"/>
        </w:rPr>
        <w:t xml:space="preserve">urve </w:t>
      </w:r>
      <w:r w:rsidR="00DD32C2">
        <w:rPr>
          <w:rFonts w:cs="Times New Roman"/>
          <w:color w:val="000000"/>
        </w:rPr>
        <w:t>f</w:t>
      </w:r>
      <w:r w:rsidR="00980D7C">
        <w:rPr>
          <w:rFonts w:cs="Times New Roman"/>
          <w:color w:val="000000"/>
        </w:rPr>
        <w:t>its</w:t>
      </w:r>
    </w:p>
    <w:p w14:paraId="069B650D" w14:textId="5CB74FB9" w:rsidR="006220D9" w:rsidRDefault="00FD4E41" w:rsidP="006220D9">
      <w:pPr>
        <w:pStyle w:val="Heading3"/>
      </w:pPr>
      <w:bookmarkStart w:id="52" w:name="_Toc140665354"/>
      <w:r>
        <w:lastRenderedPageBreak/>
        <w:t xml:space="preserve">Step Wedge </w:t>
      </w:r>
      <w:r w:rsidR="006220D9">
        <w:t>Signal and Scatter Characterization</w:t>
      </w:r>
      <w:bookmarkEnd w:id="52"/>
    </w:p>
    <w:p w14:paraId="0A4B4D0C" w14:textId="23686D89" w:rsidR="006220D9" w:rsidRDefault="006220D9" w:rsidP="00CE1403">
      <w:pPr>
        <w:ind w:firstLine="720"/>
      </w:pPr>
      <w:r>
        <w:t xml:space="preserve">The performance of the filter was investigated by comparing the signal and scatter images in both the filtered and unfiltered configurations. The unfiltered signal and scatter images are shown in figure 40 A and 40 B respectively and the filtered signal and scatter images are shown in figure 41 A and 41 B respectively. </w:t>
      </w:r>
      <w:r w:rsidR="00A6075E">
        <w:t>Intensity difference images were created by subtracting the filtered signal image from the unfiltered signal image and filtered scatter image from the unfiltered scatter image. The resulting difference images of the signal and scatter are shown in figure 42 A and 42B respectively.</w:t>
      </w:r>
      <w:r w:rsidR="00CE1403">
        <w:t xml:space="preserve"> Figure 43 displays a final difference image by subtracting the scatter difference image from the signal difference image. The areas in green in figure 43 show steel thicknesses where the filter removed a greater amount of scatter intensity than signal intensity and vice versa for the areas in red.</w:t>
      </w:r>
      <w:r w:rsidR="00E30136">
        <w:t xml:space="preserve"> According to the image, radiographs taken of steel thickness</w:t>
      </w:r>
      <w:r w:rsidR="003972C7">
        <w:t>es</w:t>
      </w:r>
      <w:r w:rsidR="00E30136">
        <w:t xml:space="preserve"> greater than 40 mm benefit from the use of the 1 mm lead filter whereas radiographs taken of steel thicknesses less than 40 mm would be hindered.</w:t>
      </w:r>
    </w:p>
    <w:p w14:paraId="47B068E6" w14:textId="359A68EA" w:rsidR="00E30136" w:rsidRPr="00E30136" w:rsidRDefault="00E30136" w:rsidP="00FD4E41">
      <w:pPr>
        <w:ind w:firstLine="720"/>
      </w:pPr>
      <w:r>
        <w:t xml:space="preserve">Another way to analyze the utility of the filter is by dividing the unfiltered signal image by the unfiltered scatter image and the filtered signal image by the filtered scatter image which results in a signal to scatter ratio (SSR). Figure 44 shows the </w:t>
      </w:r>
      <w:r w:rsidR="003972C7">
        <w:t>SSR</w:t>
      </w:r>
      <w:r>
        <w:t xml:space="preserve"> dependance on steel thickness in both the filtered and unfiltered configurations. Once again, the plot shows that</w:t>
      </w:r>
      <w:r w:rsidR="00AA3F9D">
        <w:t xml:space="preserve"> a filter is advantageous when generating radiographs of steel thicker than 38 mm, </w:t>
      </w:r>
      <w:r>
        <w:t xml:space="preserve">but is detrimental </w:t>
      </w:r>
      <w:r w:rsidR="00AA3F9D">
        <w:t>when the</w:t>
      </w:r>
      <w:r>
        <w:t xml:space="preserve"> steel</w:t>
      </w:r>
      <w:r w:rsidR="00AA3F9D">
        <w:t xml:space="preserve"> is</w:t>
      </w:r>
      <w:r>
        <w:t xml:space="preserve"> thinner than 38 mm.</w:t>
      </w:r>
    </w:p>
    <w:p w14:paraId="067A7039" w14:textId="77777777" w:rsidR="00E30136" w:rsidRPr="00E30136" w:rsidRDefault="00E30136" w:rsidP="00E30136">
      <w:pPr>
        <w:rPr>
          <w:rStyle w:val="Emphasis"/>
        </w:rPr>
      </w:pPr>
    </w:p>
    <w:p w14:paraId="35C2213C" w14:textId="364EEE92" w:rsidR="006220D9" w:rsidRDefault="00A6075E" w:rsidP="006220D9">
      <w:pPr>
        <w:jc w:val="center"/>
      </w:pPr>
      <w:r>
        <w:lastRenderedPageBreak/>
        <w:t>(A)</w:t>
      </w:r>
      <w:r w:rsidR="006220D9" w:rsidRPr="006220D9">
        <w:rPr>
          <w:noProof/>
        </w:rPr>
        <w:drawing>
          <wp:inline distT="0" distB="0" distL="0" distR="0" wp14:anchorId="16A73DDA" wp14:editId="39A9D060">
            <wp:extent cx="2468880" cy="4979782"/>
            <wp:effectExtent l="0" t="0" r="7620" b="0"/>
            <wp:docPr id="29" name="Picture 28" descr="A colorful circle with black background&#10;&#10;Description automatically generated">
              <a:extLst xmlns:a="http://schemas.openxmlformats.org/drawingml/2006/main">
                <a:ext uri="{FF2B5EF4-FFF2-40B4-BE49-F238E27FC236}">
                  <a16:creationId xmlns:a16="http://schemas.microsoft.com/office/drawing/2014/main" id="{FC295434-5EC8-84DE-259F-DB3737B82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A colorful circle with black background&#10;&#10;Description automatically generated">
                      <a:extLst>
                        <a:ext uri="{FF2B5EF4-FFF2-40B4-BE49-F238E27FC236}">
                          <a16:creationId xmlns:a16="http://schemas.microsoft.com/office/drawing/2014/main" id="{FC295434-5EC8-84DE-259F-DB3737B82C53}"/>
                        </a:ext>
                      </a:extLst>
                    </pic:cNvPr>
                    <pic:cNvPicPr>
                      <a:picLocks noChangeAspect="1"/>
                    </pic:cNvPicPr>
                  </pic:nvPicPr>
                  <pic:blipFill rotWithShape="1">
                    <a:blip r:embed="rId56" cstate="print">
                      <a:extLst>
                        <a:ext uri="{28A0092B-C50C-407E-A947-70E740481C1C}">
                          <a14:useLocalDpi xmlns:a14="http://schemas.microsoft.com/office/drawing/2010/main" val="0"/>
                        </a:ext>
                      </a:extLst>
                    </a:blip>
                    <a:srcRect l="14977" t="5772" r="14977" b="5772"/>
                    <a:stretch/>
                  </pic:blipFill>
                  <pic:spPr>
                    <a:xfrm>
                      <a:off x="0" y="0"/>
                      <a:ext cx="2468880" cy="4979782"/>
                    </a:xfrm>
                    <a:prstGeom prst="rect">
                      <a:avLst/>
                    </a:prstGeom>
                  </pic:spPr>
                </pic:pic>
              </a:graphicData>
            </a:graphic>
          </wp:inline>
        </w:drawing>
      </w:r>
      <w:r w:rsidR="006220D9">
        <w:t xml:space="preserve"> </w:t>
      </w:r>
      <w:r>
        <w:t xml:space="preserve">  (B)</w:t>
      </w:r>
      <w:r w:rsidR="006220D9" w:rsidRPr="006220D9">
        <w:rPr>
          <w:noProof/>
        </w:rPr>
        <w:drawing>
          <wp:inline distT="0" distB="0" distL="0" distR="0" wp14:anchorId="28E897C0" wp14:editId="44CFEBBA">
            <wp:extent cx="2468880" cy="4979784"/>
            <wp:effectExtent l="0" t="0" r="7620" b="0"/>
            <wp:docPr id="33" name="Picture 32" descr="A yellow square with a square in the middle&#10;&#10;Description automatically generated">
              <a:extLst xmlns:a="http://schemas.openxmlformats.org/drawingml/2006/main">
                <a:ext uri="{FF2B5EF4-FFF2-40B4-BE49-F238E27FC236}">
                  <a16:creationId xmlns:a16="http://schemas.microsoft.com/office/drawing/2014/main" id="{4B3C2350-6565-DF68-CA25-5D93839BF6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A yellow square with a square in the middle&#10;&#10;Description automatically generated">
                      <a:extLst>
                        <a:ext uri="{FF2B5EF4-FFF2-40B4-BE49-F238E27FC236}">
                          <a16:creationId xmlns:a16="http://schemas.microsoft.com/office/drawing/2014/main" id="{4B3C2350-6565-DF68-CA25-5D93839BF685}"/>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l="15283" t="3080" r="14672" b="8464"/>
                    <a:stretch/>
                  </pic:blipFill>
                  <pic:spPr>
                    <a:xfrm>
                      <a:off x="0" y="0"/>
                      <a:ext cx="2468880" cy="4979784"/>
                    </a:xfrm>
                    <a:prstGeom prst="rect">
                      <a:avLst/>
                    </a:prstGeom>
                  </pic:spPr>
                </pic:pic>
              </a:graphicData>
            </a:graphic>
          </wp:inline>
        </w:drawing>
      </w:r>
    </w:p>
    <w:p w14:paraId="7D829B2F" w14:textId="16885BDA" w:rsidR="00CF13FC" w:rsidRDefault="00CF13FC" w:rsidP="006220D9">
      <w:pPr>
        <w:jc w:val="center"/>
      </w:pPr>
      <w:r>
        <w:rPr>
          <w:noProof/>
        </w:rPr>
        <w:drawing>
          <wp:inline distT="0" distB="0" distL="0" distR="0" wp14:anchorId="083884C1" wp14:editId="4367FB53">
            <wp:extent cx="4572000" cy="624416"/>
            <wp:effectExtent l="0" t="0" r="0" b="4445"/>
            <wp:docPr id="1307964391" name="Picture 1307964391" descr="A red and orange rectang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64391" name="Picture 1307964391" descr="A red and orange rectangular object with tex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000" cy="624416"/>
                    </a:xfrm>
                    <a:prstGeom prst="rect">
                      <a:avLst/>
                    </a:prstGeom>
                    <a:noFill/>
                    <a:ln>
                      <a:noFill/>
                    </a:ln>
                  </pic:spPr>
                </pic:pic>
              </a:graphicData>
            </a:graphic>
          </wp:inline>
        </w:drawing>
      </w:r>
    </w:p>
    <w:p w14:paraId="64294C2B" w14:textId="699EA4AE" w:rsidR="00CF13FC" w:rsidRDefault="006220D9" w:rsidP="00CE1403">
      <w:pPr>
        <w:jc w:val="center"/>
      </w:pPr>
      <w:r>
        <w:t>Figure 40</w:t>
      </w:r>
      <w:r w:rsidR="00CE1403">
        <w:t>.</w:t>
      </w:r>
      <w:r>
        <w:t xml:space="preserve"> (A) Unfiltered</w:t>
      </w:r>
      <w:r w:rsidR="00CF13FC">
        <w:t xml:space="preserve"> step wedge</w:t>
      </w:r>
      <w:r>
        <w:t xml:space="preserve"> signal</w:t>
      </w:r>
      <w:r w:rsidR="00CF13FC">
        <w:t xml:space="preserve"> *FMESH</w:t>
      </w:r>
      <w:r>
        <w:t xml:space="preserve"> image and (B) unfiltered </w:t>
      </w:r>
      <w:r w:rsidR="00CF13FC">
        <w:t xml:space="preserve">step wedge </w:t>
      </w:r>
      <w:r>
        <w:t>scatter</w:t>
      </w:r>
      <w:r w:rsidR="00CF13FC">
        <w:t xml:space="preserve"> *FMESH</w:t>
      </w:r>
      <w:r>
        <w:t xml:space="preserve"> image</w:t>
      </w:r>
    </w:p>
    <w:p w14:paraId="254C9A36" w14:textId="7B264785" w:rsidR="00CF13FC" w:rsidRDefault="00A6075E" w:rsidP="006220D9">
      <w:pPr>
        <w:jc w:val="center"/>
      </w:pPr>
      <w:r>
        <w:lastRenderedPageBreak/>
        <w:t>(A)</w:t>
      </w:r>
      <w:r w:rsidR="00CF13FC" w:rsidRPr="00CF13FC">
        <w:rPr>
          <w:noProof/>
        </w:rPr>
        <w:drawing>
          <wp:inline distT="0" distB="0" distL="0" distR="0" wp14:anchorId="250B7100" wp14:editId="524910B9">
            <wp:extent cx="2468880" cy="4979782"/>
            <wp:effectExtent l="0" t="0" r="7620" b="0"/>
            <wp:docPr id="31" name="Picture 30" descr="A colorful circle with black background&#10;&#10;Description automatically generated">
              <a:extLst xmlns:a="http://schemas.openxmlformats.org/drawingml/2006/main">
                <a:ext uri="{FF2B5EF4-FFF2-40B4-BE49-F238E27FC236}">
                  <a16:creationId xmlns:a16="http://schemas.microsoft.com/office/drawing/2014/main" id="{5F51DCCC-A7E7-A285-B3AC-DCE1B6671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descr="A colorful circle with black background&#10;&#10;Description automatically generated">
                      <a:extLst>
                        <a:ext uri="{FF2B5EF4-FFF2-40B4-BE49-F238E27FC236}">
                          <a16:creationId xmlns:a16="http://schemas.microsoft.com/office/drawing/2014/main" id="{5F51DCCC-A7E7-A285-B3AC-DCE1B66718A9}"/>
                        </a:ext>
                      </a:extLst>
                    </pic:cNvPr>
                    <pic:cNvPicPr>
                      <a:picLocks noChangeAspect="1"/>
                    </pic:cNvPicPr>
                  </pic:nvPicPr>
                  <pic:blipFill rotWithShape="1">
                    <a:blip r:embed="rId59" cstate="print">
                      <a:extLst>
                        <a:ext uri="{28A0092B-C50C-407E-A947-70E740481C1C}">
                          <a14:useLocalDpi xmlns:a14="http://schemas.microsoft.com/office/drawing/2010/main" val="0"/>
                        </a:ext>
                      </a:extLst>
                    </a:blip>
                    <a:srcRect l="14261" t="5772" r="15693" b="5772"/>
                    <a:stretch/>
                  </pic:blipFill>
                  <pic:spPr>
                    <a:xfrm>
                      <a:off x="0" y="0"/>
                      <a:ext cx="2468880" cy="4979782"/>
                    </a:xfrm>
                    <a:prstGeom prst="rect">
                      <a:avLst/>
                    </a:prstGeom>
                  </pic:spPr>
                </pic:pic>
              </a:graphicData>
            </a:graphic>
          </wp:inline>
        </w:drawing>
      </w:r>
      <w:r w:rsidR="00CF13FC">
        <w:t xml:space="preserve">   </w:t>
      </w:r>
      <w:r>
        <w:t>(B)</w:t>
      </w:r>
      <w:r w:rsidR="00CF13FC" w:rsidRPr="00CF13FC">
        <w:rPr>
          <w:noProof/>
        </w:rPr>
        <w:drawing>
          <wp:inline distT="0" distB="0" distL="0" distR="0" wp14:anchorId="7AB91558" wp14:editId="0EFA9047">
            <wp:extent cx="2468880" cy="4979784"/>
            <wp:effectExtent l="0" t="0" r="7620" b="0"/>
            <wp:docPr id="35" name="Picture 34" descr="A bright orange and pink background&#10;&#10;Description automatically generated">
              <a:extLst xmlns:a="http://schemas.openxmlformats.org/drawingml/2006/main">
                <a:ext uri="{FF2B5EF4-FFF2-40B4-BE49-F238E27FC236}">
                  <a16:creationId xmlns:a16="http://schemas.microsoft.com/office/drawing/2014/main" id="{A110F765-0D0E-EE4C-B1FF-1708BC8B7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descr="A bright orange and pink background&#10;&#10;Description automatically generated">
                      <a:extLst>
                        <a:ext uri="{FF2B5EF4-FFF2-40B4-BE49-F238E27FC236}">
                          <a16:creationId xmlns:a16="http://schemas.microsoft.com/office/drawing/2014/main" id="{A110F765-0D0E-EE4C-B1FF-1708BC8B7706}"/>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l="15283" t="3885" r="14672" b="7659"/>
                    <a:stretch/>
                  </pic:blipFill>
                  <pic:spPr>
                    <a:xfrm>
                      <a:off x="0" y="0"/>
                      <a:ext cx="2468880" cy="4979784"/>
                    </a:xfrm>
                    <a:prstGeom prst="rect">
                      <a:avLst/>
                    </a:prstGeom>
                  </pic:spPr>
                </pic:pic>
              </a:graphicData>
            </a:graphic>
          </wp:inline>
        </w:drawing>
      </w:r>
      <w:r w:rsidR="00CF13FC">
        <w:rPr>
          <w:noProof/>
        </w:rPr>
        <w:drawing>
          <wp:inline distT="0" distB="0" distL="0" distR="0" wp14:anchorId="1E98580A" wp14:editId="1D223451">
            <wp:extent cx="4572000" cy="624415"/>
            <wp:effectExtent l="0" t="0" r="0" b="4445"/>
            <wp:docPr id="527163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000" cy="624415"/>
                    </a:xfrm>
                    <a:prstGeom prst="rect">
                      <a:avLst/>
                    </a:prstGeom>
                    <a:noFill/>
                    <a:ln>
                      <a:noFill/>
                    </a:ln>
                  </pic:spPr>
                </pic:pic>
              </a:graphicData>
            </a:graphic>
          </wp:inline>
        </w:drawing>
      </w:r>
    </w:p>
    <w:p w14:paraId="3C138866" w14:textId="06208DF1" w:rsidR="00CF13FC" w:rsidRDefault="00CF13FC" w:rsidP="006220D9">
      <w:pPr>
        <w:jc w:val="center"/>
      </w:pPr>
      <w:r>
        <w:t>Figure 41</w:t>
      </w:r>
      <w:r w:rsidR="00CE1403">
        <w:t>.</w:t>
      </w:r>
      <w:r>
        <w:t xml:space="preserve"> (A) Filtered step wedge signal *FMESH image and (B) filtered step wedge scatter *FMESH image</w:t>
      </w:r>
    </w:p>
    <w:p w14:paraId="106CBCFE" w14:textId="77777777" w:rsidR="00A6075E" w:rsidRDefault="00A6075E" w:rsidP="006220D9">
      <w:pPr>
        <w:jc w:val="center"/>
      </w:pPr>
    </w:p>
    <w:p w14:paraId="772DB99B" w14:textId="17DB523C" w:rsidR="00A6075E" w:rsidRDefault="00A6075E" w:rsidP="00CE1403">
      <w:pPr>
        <w:jc w:val="center"/>
      </w:pPr>
      <w:r>
        <w:lastRenderedPageBreak/>
        <w:t>(A)</w:t>
      </w:r>
      <w:r w:rsidRPr="00A6075E">
        <w:rPr>
          <w:noProof/>
        </w:rPr>
        <w:drawing>
          <wp:inline distT="0" distB="0" distL="0" distR="0" wp14:anchorId="3F58A020" wp14:editId="5B8152D7">
            <wp:extent cx="2305633" cy="4572000"/>
            <wp:effectExtent l="0" t="0" r="0" b="0"/>
            <wp:docPr id="1691463779" name="Picture 1691463779" descr="A red and black gradient&#10;&#10;Description automatically generated">
              <a:extLst xmlns:a="http://schemas.openxmlformats.org/drawingml/2006/main">
                <a:ext uri="{FF2B5EF4-FFF2-40B4-BE49-F238E27FC236}">
                  <a16:creationId xmlns:a16="http://schemas.microsoft.com/office/drawing/2014/main" id="{39E94D36-2FDA-E328-51BA-DF4807F28F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red and black gradient&#10;&#10;Description automatically generated">
                      <a:extLst>
                        <a:ext uri="{FF2B5EF4-FFF2-40B4-BE49-F238E27FC236}">
                          <a16:creationId xmlns:a16="http://schemas.microsoft.com/office/drawing/2014/main" id="{39E94D36-2FDA-E328-51BA-DF4807F28F84}"/>
                        </a:ext>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l="15777" t="7602" r="15280" b="6804"/>
                    <a:stretch/>
                  </pic:blipFill>
                  <pic:spPr bwMode="auto">
                    <a:xfrm>
                      <a:off x="0" y="0"/>
                      <a:ext cx="2305633" cy="4572000"/>
                    </a:xfrm>
                    <a:prstGeom prst="rect">
                      <a:avLst/>
                    </a:prstGeom>
                    <a:ln>
                      <a:noFill/>
                    </a:ln>
                    <a:extLst>
                      <a:ext uri="{53640926-AAD7-44D8-BBD7-CCE9431645EC}">
                        <a14:shadowObscured xmlns:a14="http://schemas.microsoft.com/office/drawing/2010/main"/>
                      </a:ext>
                    </a:extLst>
                  </pic:spPr>
                </pic:pic>
              </a:graphicData>
            </a:graphic>
          </wp:inline>
        </w:drawing>
      </w:r>
      <w:r>
        <w:t xml:space="preserve">  (B)</w:t>
      </w:r>
      <w:r w:rsidRPr="00A6075E">
        <w:rPr>
          <w:noProof/>
        </w:rPr>
        <w:drawing>
          <wp:inline distT="0" distB="0" distL="0" distR="0" wp14:anchorId="047552E2" wp14:editId="00B6D6E4">
            <wp:extent cx="2351517" cy="4572000"/>
            <wp:effectExtent l="0" t="0" r="0" b="0"/>
            <wp:docPr id="1282382915" name="Picture 1282382915" descr="A red and black background&#10;&#10;Description automatically generated">
              <a:extLst xmlns:a="http://schemas.openxmlformats.org/drawingml/2006/main">
                <a:ext uri="{FF2B5EF4-FFF2-40B4-BE49-F238E27FC236}">
                  <a16:creationId xmlns:a16="http://schemas.microsoft.com/office/drawing/2014/main" id="{9A940AB3-A34A-779F-D4AE-AB86E2BD97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red and black background&#10;&#10;Description automatically generated">
                      <a:extLst>
                        <a:ext uri="{FF2B5EF4-FFF2-40B4-BE49-F238E27FC236}">
                          <a16:creationId xmlns:a16="http://schemas.microsoft.com/office/drawing/2014/main" id="{9A940AB3-A34A-779F-D4AE-AB86E2BD9752}"/>
                        </a:ext>
                      </a:extLst>
                    </pic:cNvPr>
                    <pic:cNvPicPr>
                      <a:picLocks noChangeAspect="1"/>
                    </pic:cNvPicPr>
                  </pic:nvPicPr>
                  <pic:blipFill rotWithShape="1">
                    <a:blip r:embed="rId62" cstate="print">
                      <a:extLst>
                        <a:ext uri="{28A0092B-C50C-407E-A947-70E740481C1C}">
                          <a14:useLocalDpi xmlns:a14="http://schemas.microsoft.com/office/drawing/2010/main" val="0"/>
                        </a:ext>
                      </a:extLst>
                    </a:blip>
                    <a:srcRect l="14747" t="7602" r="14938" b="6804"/>
                    <a:stretch/>
                  </pic:blipFill>
                  <pic:spPr bwMode="auto">
                    <a:xfrm>
                      <a:off x="0" y="0"/>
                      <a:ext cx="2351517" cy="4572000"/>
                    </a:xfrm>
                    <a:prstGeom prst="rect">
                      <a:avLst/>
                    </a:prstGeom>
                    <a:ln>
                      <a:noFill/>
                    </a:ln>
                    <a:extLst>
                      <a:ext uri="{53640926-AAD7-44D8-BBD7-CCE9431645EC}">
                        <a14:shadowObscured xmlns:a14="http://schemas.microsoft.com/office/drawing/2010/main"/>
                      </a:ext>
                    </a:extLst>
                  </pic:spPr>
                </pic:pic>
              </a:graphicData>
            </a:graphic>
          </wp:inline>
        </w:drawing>
      </w:r>
    </w:p>
    <w:p w14:paraId="6940CBCE" w14:textId="3C031626" w:rsidR="00CF13FC" w:rsidRDefault="00A6075E" w:rsidP="00A6075E">
      <w:pPr>
        <w:jc w:val="center"/>
        <w:rPr>
          <w:noProof/>
        </w:rPr>
      </w:pPr>
      <w:r>
        <w:rPr>
          <w:noProof/>
        </w:rPr>
        <w:t xml:space="preserve">     </w:t>
      </w:r>
      <w:r>
        <w:rPr>
          <w:noProof/>
        </w:rPr>
        <w:drawing>
          <wp:inline distT="0" distB="0" distL="0" distR="0" wp14:anchorId="2BEA2305" wp14:editId="504E4F4E">
            <wp:extent cx="4893099" cy="567684"/>
            <wp:effectExtent l="0" t="0" r="3175" b="4445"/>
            <wp:docPr id="11027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3">
                      <a:extLst>
                        <a:ext uri="{28A0092B-C50C-407E-A947-70E740481C1C}">
                          <a14:useLocalDpi xmlns:a14="http://schemas.microsoft.com/office/drawing/2010/main" val="0"/>
                        </a:ext>
                      </a:extLst>
                    </a:blip>
                    <a:srcRect l="1136"/>
                    <a:stretch/>
                  </pic:blipFill>
                  <pic:spPr bwMode="auto">
                    <a:xfrm>
                      <a:off x="0" y="0"/>
                      <a:ext cx="4967153" cy="576276"/>
                    </a:xfrm>
                    <a:prstGeom prst="rect">
                      <a:avLst/>
                    </a:prstGeom>
                    <a:noFill/>
                    <a:ln>
                      <a:noFill/>
                    </a:ln>
                    <a:extLst>
                      <a:ext uri="{53640926-AAD7-44D8-BBD7-CCE9431645EC}">
                        <a14:shadowObscured xmlns:a14="http://schemas.microsoft.com/office/drawing/2010/main"/>
                      </a:ext>
                    </a:extLst>
                  </pic:spPr>
                </pic:pic>
              </a:graphicData>
            </a:graphic>
          </wp:inline>
        </w:drawing>
      </w:r>
    </w:p>
    <w:p w14:paraId="6910B73F" w14:textId="29F20B27" w:rsidR="00CF13FC" w:rsidRPr="00A6075E" w:rsidRDefault="00A6075E" w:rsidP="006220D9">
      <w:pPr>
        <w:jc w:val="center"/>
        <w:rPr>
          <w:b/>
          <w:bCs/>
        </w:rPr>
      </w:pPr>
      <w:r>
        <w:t>Figure 42</w:t>
      </w:r>
      <w:r w:rsidR="00CE1403">
        <w:t>.</w:t>
      </w:r>
      <w:r>
        <w:t xml:space="preserve"> (A) Step wedge signal difference *FMESH image and (B) step wedge scatter</w:t>
      </w:r>
      <w:r w:rsidR="00CE1403">
        <w:t xml:space="preserve"> difference </w:t>
      </w:r>
      <w:r>
        <w:t xml:space="preserve"> *FMESH image</w:t>
      </w:r>
    </w:p>
    <w:p w14:paraId="5488114E" w14:textId="77777777" w:rsidR="006220D9" w:rsidRDefault="006220D9" w:rsidP="006220D9"/>
    <w:p w14:paraId="24ADB8E0" w14:textId="77777777" w:rsidR="00CE1403" w:rsidRDefault="00CE1403" w:rsidP="006220D9"/>
    <w:p w14:paraId="301C0D3D" w14:textId="77777777" w:rsidR="00CE1403" w:rsidRDefault="00CE1403" w:rsidP="006220D9"/>
    <w:p w14:paraId="620487B3" w14:textId="77777777" w:rsidR="00CE1403" w:rsidRDefault="00CE1403" w:rsidP="006220D9"/>
    <w:p w14:paraId="64DF5438" w14:textId="77777777" w:rsidR="00CE1403" w:rsidRDefault="00CE1403" w:rsidP="006220D9"/>
    <w:p w14:paraId="63C23FAD" w14:textId="77777777" w:rsidR="00CE1403" w:rsidRDefault="00CE1403" w:rsidP="006220D9"/>
    <w:p w14:paraId="7A0BAF8D" w14:textId="77777777" w:rsidR="00CE1403" w:rsidRDefault="00CE1403" w:rsidP="006220D9"/>
    <w:p w14:paraId="1BD11B23" w14:textId="6EC3D9A6" w:rsidR="003972C7" w:rsidRDefault="003972C7" w:rsidP="00CE1403">
      <w:pPr>
        <w:jc w:val="center"/>
      </w:pPr>
      <w:r w:rsidRPr="00CE1403">
        <w:rPr>
          <w:noProof/>
        </w:rPr>
        <w:lastRenderedPageBreak/>
        <w:drawing>
          <wp:anchor distT="0" distB="0" distL="114300" distR="114300" simplePos="0" relativeHeight="251763712" behindDoc="1" locked="0" layoutInCell="1" allowOverlap="1" wp14:anchorId="1F23BD67" wp14:editId="6A8195F6">
            <wp:simplePos x="0" y="0"/>
            <wp:positionH relativeFrom="margin">
              <wp:align>center</wp:align>
            </wp:positionH>
            <wp:positionV relativeFrom="paragraph">
              <wp:posOffset>0</wp:posOffset>
            </wp:positionV>
            <wp:extent cx="3448685" cy="4661535"/>
            <wp:effectExtent l="0" t="0" r="0" b="5715"/>
            <wp:wrapTight wrapText="bothSides">
              <wp:wrapPolygon edited="0">
                <wp:start x="0" y="0"/>
                <wp:lineTo x="0" y="21538"/>
                <wp:lineTo x="21477" y="21538"/>
                <wp:lineTo x="21477" y="0"/>
                <wp:lineTo x="0" y="0"/>
              </wp:wrapPolygon>
            </wp:wrapTight>
            <wp:docPr id="1789029738" name="Picture 1789029738" descr="A red and green arch&#10;&#10;Description automatically generated">
              <a:extLst xmlns:a="http://schemas.openxmlformats.org/drawingml/2006/main">
                <a:ext uri="{FF2B5EF4-FFF2-40B4-BE49-F238E27FC236}">
                  <a16:creationId xmlns:a16="http://schemas.microsoft.com/office/drawing/2014/main" id="{BC4C72AB-10C4-CD90-6666-6B79A4DF1D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red and green arch&#10;&#10;Description automatically generated">
                      <a:extLst>
                        <a:ext uri="{FF2B5EF4-FFF2-40B4-BE49-F238E27FC236}">
                          <a16:creationId xmlns:a16="http://schemas.microsoft.com/office/drawing/2014/main" id="{BC4C72AB-10C4-CD90-6666-6B79A4DF1D2B}"/>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t="7836" b="7548"/>
                    <a:stretch/>
                  </pic:blipFill>
                  <pic:spPr>
                    <a:xfrm>
                      <a:off x="0" y="0"/>
                      <a:ext cx="3448685" cy="4661535"/>
                    </a:xfrm>
                    <a:prstGeom prst="rect">
                      <a:avLst/>
                    </a:prstGeom>
                  </pic:spPr>
                </pic:pic>
              </a:graphicData>
            </a:graphic>
          </wp:anchor>
        </w:drawing>
      </w:r>
      <w:r w:rsidRPr="00CE1403">
        <w:t xml:space="preserve"> </w:t>
      </w:r>
    </w:p>
    <w:tbl>
      <w:tblPr>
        <w:tblpPr w:leftFromText="180" w:rightFromText="180" w:vertAnchor="text" w:horzAnchor="page" w:tblpX="8857" w:tblpY="248"/>
        <w:tblW w:w="1160" w:type="dxa"/>
        <w:tblCellMar>
          <w:left w:w="0" w:type="dxa"/>
          <w:right w:w="0" w:type="dxa"/>
        </w:tblCellMar>
        <w:tblLook w:val="0420" w:firstRow="1" w:lastRow="0" w:firstColumn="0" w:lastColumn="0" w:noHBand="0" w:noVBand="1"/>
      </w:tblPr>
      <w:tblGrid>
        <w:gridCol w:w="1160"/>
      </w:tblGrid>
      <w:tr w:rsidR="003972C7" w:rsidRPr="003972C7" w14:paraId="73A60E73"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2DF6E46E" w14:textId="77777777" w:rsidR="003972C7" w:rsidRPr="003972C7" w:rsidRDefault="003972C7" w:rsidP="003972C7">
            <w:pPr>
              <w:jc w:val="center"/>
              <w:rPr>
                <w:sz w:val="22"/>
                <w:szCs w:val="22"/>
              </w:rPr>
            </w:pPr>
            <w:r w:rsidRPr="003972C7">
              <w:rPr>
                <w:sz w:val="22"/>
                <w:szCs w:val="22"/>
              </w:rPr>
              <w:t>10 mm</w:t>
            </w:r>
          </w:p>
        </w:tc>
      </w:tr>
      <w:tr w:rsidR="003972C7" w:rsidRPr="003972C7" w14:paraId="46B5BDD0"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44853E59" w14:textId="77777777" w:rsidR="003972C7" w:rsidRPr="003972C7" w:rsidRDefault="003972C7" w:rsidP="003972C7">
            <w:pPr>
              <w:jc w:val="center"/>
              <w:rPr>
                <w:sz w:val="22"/>
                <w:szCs w:val="22"/>
              </w:rPr>
            </w:pPr>
            <w:r w:rsidRPr="003972C7">
              <w:rPr>
                <w:sz w:val="22"/>
                <w:szCs w:val="22"/>
              </w:rPr>
              <w:t>20 mm</w:t>
            </w:r>
          </w:p>
        </w:tc>
      </w:tr>
      <w:tr w:rsidR="003972C7" w:rsidRPr="003972C7" w14:paraId="38E14245"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453FBA77" w14:textId="77777777" w:rsidR="003972C7" w:rsidRPr="003972C7" w:rsidRDefault="003972C7" w:rsidP="003972C7">
            <w:pPr>
              <w:jc w:val="center"/>
              <w:rPr>
                <w:sz w:val="22"/>
                <w:szCs w:val="22"/>
              </w:rPr>
            </w:pPr>
            <w:r w:rsidRPr="003972C7">
              <w:rPr>
                <w:sz w:val="22"/>
                <w:szCs w:val="22"/>
              </w:rPr>
              <w:t>30 mm</w:t>
            </w:r>
          </w:p>
        </w:tc>
      </w:tr>
      <w:tr w:rsidR="003972C7" w:rsidRPr="003972C7" w14:paraId="168F8C43"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34B81F25" w14:textId="77777777" w:rsidR="003972C7" w:rsidRPr="003972C7" w:rsidRDefault="003972C7" w:rsidP="003972C7">
            <w:pPr>
              <w:jc w:val="center"/>
              <w:rPr>
                <w:sz w:val="22"/>
                <w:szCs w:val="22"/>
              </w:rPr>
            </w:pPr>
            <w:r w:rsidRPr="003972C7">
              <w:rPr>
                <w:sz w:val="22"/>
                <w:szCs w:val="22"/>
              </w:rPr>
              <w:t>40 mm</w:t>
            </w:r>
          </w:p>
        </w:tc>
      </w:tr>
      <w:tr w:rsidR="003972C7" w:rsidRPr="003972C7" w14:paraId="76B6224B"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1C049433" w14:textId="77777777" w:rsidR="003972C7" w:rsidRPr="003972C7" w:rsidRDefault="003972C7" w:rsidP="003972C7">
            <w:pPr>
              <w:jc w:val="center"/>
              <w:rPr>
                <w:sz w:val="22"/>
                <w:szCs w:val="22"/>
              </w:rPr>
            </w:pPr>
            <w:r w:rsidRPr="003972C7">
              <w:rPr>
                <w:sz w:val="22"/>
                <w:szCs w:val="22"/>
              </w:rPr>
              <w:t>50 mm</w:t>
            </w:r>
          </w:p>
        </w:tc>
      </w:tr>
      <w:tr w:rsidR="003972C7" w:rsidRPr="003972C7" w14:paraId="165705A1"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444E992C" w14:textId="77777777" w:rsidR="003972C7" w:rsidRPr="003972C7" w:rsidRDefault="003972C7" w:rsidP="003972C7">
            <w:pPr>
              <w:jc w:val="center"/>
              <w:rPr>
                <w:sz w:val="22"/>
                <w:szCs w:val="22"/>
              </w:rPr>
            </w:pPr>
            <w:r w:rsidRPr="003972C7">
              <w:rPr>
                <w:sz w:val="22"/>
                <w:szCs w:val="22"/>
              </w:rPr>
              <w:t>60 mm</w:t>
            </w:r>
          </w:p>
        </w:tc>
      </w:tr>
      <w:tr w:rsidR="003972C7" w:rsidRPr="003972C7" w14:paraId="7239114A"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237FA065" w14:textId="77777777" w:rsidR="003972C7" w:rsidRPr="003972C7" w:rsidRDefault="003972C7" w:rsidP="003972C7">
            <w:pPr>
              <w:jc w:val="center"/>
              <w:rPr>
                <w:sz w:val="22"/>
                <w:szCs w:val="22"/>
              </w:rPr>
            </w:pPr>
            <w:r w:rsidRPr="003972C7">
              <w:rPr>
                <w:sz w:val="22"/>
                <w:szCs w:val="22"/>
              </w:rPr>
              <w:t>70 mm</w:t>
            </w:r>
          </w:p>
        </w:tc>
      </w:tr>
      <w:tr w:rsidR="003972C7" w:rsidRPr="003972C7" w14:paraId="02F2500F"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1259327B" w14:textId="77777777" w:rsidR="003972C7" w:rsidRPr="003972C7" w:rsidRDefault="003972C7" w:rsidP="003972C7">
            <w:pPr>
              <w:jc w:val="center"/>
              <w:rPr>
                <w:sz w:val="22"/>
                <w:szCs w:val="22"/>
              </w:rPr>
            </w:pPr>
            <w:r w:rsidRPr="003972C7">
              <w:rPr>
                <w:sz w:val="22"/>
                <w:szCs w:val="22"/>
              </w:rPr>
              <w:t>80 mm</w:t>
            </w:r>
          </w:p>
        </w:tc>
      </w:tr>
      <w:tr w:rsidR="003972C7" w:rsidRPr="003972C7" w14:paraId="0E312063"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24F60BD8" w14:textId="77777777" w:rsidR="003972C7" w:rsidRPr="003972C7" w:rsidRDefault="003972C7" w:rsidP="003972C7">
            <w:pPr>
              <w:jc w:val="center"/>
              <w:rPr>
                <w:sz w:val="22"/>
                <w:szCs w:val="22"/>
              </w:rPr>
            </w:pPr>
            <w:r w:rsidRPr="003972C7">
              <w:rPr>
                <w:sz w:val="22"/>
                <w:szCs w:val="22"/>
              </w:rPr>
              <w:t>90 mm</w:t>
            </w:r>
          </w:p>
        </w:tc>
      </w:tr>
      <w:tr w:rsidR="003972C7" w:rsidRPr="003972C7" w14:paraId="528732A8"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0DB421F3" w14:textId="77777777" w:rsidR="003972C7" w:rsidRPr="003972C7" w:rsidRDefault="003972C7" w:rsidP="003972C7">
            <w:pPr>
              <w:jc w:val="center"/>
              <w:rPr>
                <w:sz w:val="22"/>
                <w:szCs w:val="22"/>
              </w:rPr>
            </w:pPr>
            <w:r w:rsidRPr="003972C7">
              <w:rPr>
                <w:sz w:val="22"/>
                <w:szCs w:val="22"/>
              </w:rPr>
              <w:t>100 mm</w:t>
            </w:r>
          </w:p>
        </w:tc>
      </w:tr>
      <w:tr w:rsidR="003972C7" w:rsidRPr="003972C7" w14:paraId="0565FE89" w14:textId="77777777" w:rsidTr="003972C7">
        <w:trPr>
          <w:trHeight w:val="288"/>
        </w:trPr>
        <w:tc>
          <w:tcPr>
            <w:tcW w:w="1160" w:type="dxa"/>
            <w:tcBorders>
              <w:top w:val="single" w:sz="8" w:space="0" w:color="58595B"/>
              <w:left w:val="single" w:sz="8" w:space="0" w:color="58595B"/>
              <w:bottom w:val="single" w:sz="8" w:space="0" w:color="58595B"/>
              <w:right w:val="single" w:sz="8" w:space="0" w:color="58595B"/>
            </w:tcBorders>
            <w:shd w:val="clear" w:color="auto" w:fill="auto"/>
            <w:tcMar>
              <w:top w:w="72" w:type="dxa"/>
              <w:left w:w="144" w:type="dxa"/>
              <w:bottom w:w="72" w:type="dxa"/>
              <w:right w:w="144" w:type="dxa"/>
            </w:tcMar>
            <w:hideMark/>
          </w:tcPr>
          <w:p w14:paraId="27AF2688" w14:textId="77777777" w:rsidR="003972C7" w:rsidRPr="003972C7" w:rsidRDefault="003972C7" w:rsidP="003972C7">
            <w:pPr>
              <w:jc w:val="center"/>
              <w:rPr>
                <w:sz w:val="22"/>
                <w:szCs w:val="22"/>
              </w:rPr>
            </w:pPr>
            <w:r w:rsidRPr="003972C7">
              <w:rPr>
                <w:sz w:val="22"/>
                <w:szCs w:val="22"/>
              </w:rPr>
              <w:t>110 mm</w:t>
            </w:r>
          </w:p>
        </w:tc>
      </w:tr>
    </w:tbl>
    <w:p w14:paraId="092DA95A" w14:textId="3186CF72" w:rsidR="00CE1403" w:rsidRDefault="00CE1403" w:rsidP="00CE1403">
      <w:pPr>
        <w:jc w:val="center"/>
      </w:pPr>
    </w:p>
    <w:p w14:paraId="09573E93" w14:textId="50C27598" w:rsidR="00CE1403" w:rsidRDefault="00CE1403" w:rsidP="00CE1403">
      <w:pPr>
        <w:jc w:val="center"/>
      </w:pPr>
      <w:r>
        <w:rPr>
          <w:noProof/>
        </w:rPr>
        <w:drawing>
          <wp:inline distT="0" distB="0" distL="0" distR="0" wp14:anchorId="2C6B6982" wp14:editId="6DAD1F32">
            <wp:extent cx="4267200" cy="486974"/>
            <wp:effectExtent l="0" t="0" r="0" b="8890"/>
            <wp:docPr id="1644319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369009" cy="498592"/>
                    </a:xfrm>
                    <a:prstGeom prst="rect">
                      <a:avLst/>
                    </a:prstGeom>
                    <a:noFill/>
                    <a:ln>
                      <a:noFill/>
                    </a:ln>
                  </pic:spPr>
                </pic:pic>
              </a:graphicData>
            </a:graphic>
          </wp:inline>
        </w:drawing>
      </w:r>
    </w:p>
    <w:p w14:paraId="07C97F14" w14:textId="6CD7F79A" w:rsidR="00CE1403" w:rsidRDefault="00CE1403" w:rsidP="00CE1403">
      <w:pPr>
        <w:jc w:val="center"/>
      </w:pPr>
      <w:r>
        <w:t>Figure 43. Difference of</w:t>
      </w:r>
      <w:r w:rsidR="00E30136">
        <w:t xml:space="preserve"> signal</w:t>
      </w:r>
      <w:r>
        <w:t xml:space="preserve"> difference</w:t>
      </w:r>
      <w:r w:rsidR="00E30136">
        <w:t xml:space="preserve"> and scatter difference</w:t>
      </w:r>
      <w:r>
        <w:t xml:space="preserve"> *FMESH images</w:t>
      </w:r>
    </w:p>
    <w:p w14:paraId="2CB1AAEC" w14:textId="77777777" w:rsidR="00E30136" w:rsidRDefault="00E30136" w:rsidP="00CE1403">
      <w:pPr>
        <w:jc w:val="center"/>
      </w:pPr>
    </w:p>
    <w:p w14:paraId="3A0282E5" w14:textId="77777777" w:rsidR="00E30136" w:rsidRDefault="00E30136" w:rsidP="00CE1403">
      <w:pPr>
        <w:jc w:val="center"/>
      </w:pPr>
    </w:p>
    <w:p w14:paraId="612582D3" w14:textId="77777777" w:rsidR="00E30136" w:rsidRDefault="00E30136" w:rsidP="00CE1403">
      <w:pPr>
        <w:jc w:val="center"/>
      </w:pPr>
    </w:p>
    <w:p w14:paraId="0BE2E229" w14:textId="77777777" w:rsidR="00E30136" w:rsidRDefault="00E30136" w:rsidP="00CE1403">
      <w:pPr>
        <w:jc w:val="center"/>
      </w:pPr>
    </w:p>
    <w:p w14:paraId="32DE22B7" w14:textId="77777777" w:rsidR="00E30136" w:rsidRDefault="00E30136" w:rsidP="00CE1403">
      <w:pPr>
        <w:jc w:val="center"/>
      </w:pPr>
    </w:p>
    <w:p w14:paraId="4187311D" w14:textId="77777777" w:rsidR="00E30136" w:rsidRDefault="00E30136" w:rsidP="00CE1403">
      <w:pPr>
        <w:jc w:val="center"/>
      </w:pPr>
    </w:p>
    <w:p w14:paraId="515D7D6C" w14:textId="77777777" w:rsidR="00E30136" w:rsidRDefault="00E30136" w:rsidP="00CE1403">
      <w:pPr>
        <w:jc w:val="center"/>
      </w:pPr>
    </w:p>
    <w:p w14:paraId="704B816E" w14:textId="77777777" w:rsidR="00E30136" w:rsidRDefault="00E30136" w:rsidP="00CE1403">
      <w:pPr>
        <w:jc w:val="center"/>
      </w:pPr>
    </w:p>
    <w:p w14:paraId="35B15A01" w14:textId="7D09F07C" w:rsidR="00E30136" w:rsidRDefault="00E30136" w:rsidP="00E30136">
      <w:pPr>
        <w:jc w:val="center"/>
      </w:pPr>
      <w:r w:rsidRPr="00E30136">
        <w:rPr>
          <w:noProof/>
        </w:rPr>
        <w:drawing>
          <wp:inline distT="0" distB="0" distL="0" distR="0" wp14:anchorId="3CAA5D31" wp14:editId="6AA0D29A">
            <wp:extent cx="5486400" cy="3478530"/>
            <wp:effectExtent l="0" t="0" r="0" b="7620"/>
            <wp:docPr id="4" name="Picture 3" descr="A graph with lines and numbers&#10;&#10;Description automatically generated">
              <a:extLst xmlns:a="http://schemas.openxmlformats.org/drawingml/2006/main">
                <a:ext uri="{FF2B5EF4-FFF2-40B4-BE49-F238E27FC236}">
                  <a16:creationId xmlns:a16="http://schemas.microsoft.com/office/drawing/2014/main" id="{B809CB83-4D52-4E5E-C2A2-10469DF853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with lines and numbers&#10;&#10;Description automatically generated">
                      <a:extLst>
                        <a:ext uri="{FF2B5EF4-FFF2-40B4-BE49-F238E27FC236}">
                          <a16:creationId xmlns:a16="http://schemas.microsoft.com/office/drawing/2014/main" id="{B809CB83-4D52-4E5E-C2A2-10469DF85369}"/>
                        </a:ext>
                      </a:extLst>
                    </pic:cNvPr>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86400" cy="3478530"/>
                    </a:xfrm>
                    <a:prstGeom prst="rect">
                      <a:avLst/>
                    </a:prstGeom>
                  </pic:spPr>
                </pic:pic>
              </a:graphicData>
            </a:graphic>
          </wp:inline>
        </w:drawing>
      </w:r>
    </w:p>
    <w:p w14:paraId="1A206AD5" w14:textId="7630FA2A" w:rsidR="00E30136" w:rsidRDefault="00E30136" w:rsidP="00CE1403">
      <w:pPr>
        <w:jc w:val="center"/>
      </w:pPr>
      <w:r>
        <w:t>Figure 44. Signal to scatter ratio (SSR) dependance on steel thickness</w:t>
      </w:r>
    </w:p>
    <w:p w14:paraId="249FDFCC" w14:textId="77777777" w:rsidR="00E30136" w:rsidRDefault="00E30136" w:rsidP="00CE1403">
      <w:pPr>
        <w:jc w:val="center"/>
      </w:pPr>
    </w:p>
    <w:p w14:paraId="1372CF70" w14:textId="77777777" w:rsidR="00E30136" w:rsidRDefault="00E30136" w:rsidP="00CE1403">
      <w:pPr>
        <w:jc w:val="center"/>
      </w:pPr>
    </w:p>
    <w:p w14:paraId="50EBD01D" w14:textId="77777777" w:rsidR="00E30136" w:rsidRDefault="00E30136" w:rsidP="00CE1403">
      <w:pPr>
        <w:jc w:val="center"/>
      </w:pPr>
    </w:p>
    <w:p w14:paraId="52B8894D" w14:textId="77777777" w:rsidR="00E30136" w:rsidRDefault="00E30136" w:rsidP="00CE1403">
      <w:pPr>
        <w:jc w:val="center"/>
      </w:pPr>
    </w:p>
    <w:p w14:paraId="790D4D55" w14:textId="77777777" w:rsidR="00E30136" w:rsidRDefault="00E30136" w:rsidP="00CE1403">
      <w:pPr>
        <w:jc w:val="center"/>
      </w:pPr>
    </w:p>
    <w:p w14:paraId="15ADF635" w14:textId="77777777" w:rsidR="00E30136" w:rsidRDefault="00E30136" w:rsidP="00CE1403">
      <w:pPr>
        <w:jc w:val="center"/>
      </w:pPr>
    </w:p>
    <w:p w14:paraId="04760098" w14:textId="77777777" w:rsidR="00E30136" w:rsidRDefault="00E30136" w:rsidP="00CE1403">
      <w:pPr>
        <w:jc w:val="center"/>
      </w:pPr>
    </w:p>
    <w:p w14:paraId="03FE3D2D" w14:textId="57B00734" w:rsidR="00AA3F9D" w:rsidRDefault="00AA3F9D" w:rsidP="00AA3F9D"/>
    <w:p w14:paraId="2BEBAADC" w14:textId="77777777" w:rsidR="00AA3F9D" w:rsidRDefault="00AA3F9D" w:rsidP="00AA3F9D"/>
    <w:p w14:paraId="16D26C57" w14:textId="77777777" w:rsidR="00AA3F9D" w:rsidRDefault="00AA3F9D" w:rsidP="00AA3F9D"/>
    <w:p w14:paraId="155482AA" w14:textId="3C4EE6D4" w:rsidR="00AA3F9D" w:rsidRDefault="00AA3F9D" w:rsidP="00AA3F9D"/>
    <w:p w14:paraId="128D4137" w14:textId="77777777" w:rsidR="00AA3F9D" w:rsidRDefault="00AA3F9D" w:rsidP="00AA3F9D"/>
    <w:p w14:paraId="66F78994" w14:textId="77777777" w:rsidR="00AA3F9D" w:rsidRDefault="00AA3F9D" w:rsidP="00AA3F9D"/>
    <w:p w14:paraId="51A032FD" w14:textId="77777777" w:rsidR="00AA3F9D" w:rsidRPr="006220D9" w:rsidRDefault="00AA3F9D" w:rsidP="00AA3F9D"/>
    <w:p w14:paraId="3106998A" w14:textId="26A0EC71" w:rsidR="00236E6D" w:rsidRPr="00E55C0A" w:rsidRDefault="00E55C0A" w:rsidP="00694A05">
      <w:pPr>
        <w:pStyle w:val="Heading1"/>
      </w:pPr>
      <w:bookmarkStart w:id="53" w:name="_Toc140665355"/>
      <w:r w:rsidRPr="00E55C0A">
        <w:lastRenderedPageBreak/>
        <w:t xml:space="preserve">Chapter </w:t>
      </w:r>
      <w:r w:rsidR="00C06198">
        <w:t>6</w:t>
      </w:r>
      <w:r w:rsidR="00311F1A" w:rsidRPr="00E55C0A">
        <w:br/>
      </w:r>
      <w:bookmarkStart w:id="54" w:name="_Toc427156482"/>
      <w:r w:rsidR="009D687A" w:rsidRPr="00E55C0A">
        <w:t>C</w:t>
      </w:r>
      <w:r w:rsidR="003D63DF" w:rsidRPr="00E55C0A">
        <w:t xml:space="preserve">onclusions and </w:t>
      </w:r>
      <w:bookmarkEnd w:id="41"/>
      <w:bookmarkEnd w:id="42"/>
      <w:bookmarkEnd w:id="54"/>
      <w:r w:rsidR="009D687A" w:rsidRPr="00E55C0A">
        <w:t>Future Work</w:t>
      </w:r>
      <w:bookmarkEnd w:id="53"/>
    </w:p>
    <w:p w14:paraId="653D21D7"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2AD773B8" w14:textId="2FCDBF97" w:rsidR="00AA6FAC" w:rsidRDefault="00AA6FAC" w:rsidP="00AA6FAC">
      <w:pPr>
        <w:pStyle w:val="Heading2"/>
      </w:pPr>
      <w:bookmarkStart w:id="55" w:name="_Toc140665356"/>
      <w:r>
        <w:t>Conclusions</w:t>
      </w:r>
      <w:bookmarkEnd w:id="55"/>
      <w:r w:rsidR="007743FD">
        <w:tab/>
      </w:r>
    </w:p>
    <w:p w14:paraId="2B09F7BF" w14:textId="77777777" w:rsidR="00E17268" w:rsidRDefault="007743FD" w:rsidP="00AA6FAC">
      <w:pPr>
        <w:ind w:firstLine="720"/>
      </w:pPr>
      <w:r>
        <w:t xml:space="preserve">The United States railroad network is a key driver in economic activity. Millions of tons of freight </w:t>
      </w:r>
      <w:r w:rsidR="00B2031F">
        <w:t xml:space="preserve">and people </w:t>
      </w:r>
      <w:r>
        <w:t xml:space="preserve">are safely and efficiently transported across the nation every year. Despite a safe track record, train derailments still </w:t>
      </w:r>
      <w:r w:rsidR="00C1571A">
        <w:t>happen</w:t>
      </w:r>
      <w:r>
        <w:t xml:space="preserve"> with nearly 1000 </w:t>
      </w:r>
      <w:r w:rsidR="00661953">
        <w:t>occurring</w:t>
      </w:r>
      <w:r>
        <w:t xml:space="preserve"> in 2022. </w:t>
      </w:r>
      <w:r w:rsidR="00C1571A">
        <w:t xml:space="preserve">Train derailment can result in a massive loss </w:t>
      </w:r>
      <w:r w:rsidR="00661953">
        <w:t>of</w:t>
      </w:r>
      <w:r w:rsidR="00C1571A">
        <w:t xml:space="preserve"> capital and catastrophic damage to surrounding areas. </w:t>
      </w:r>
      <w:r w:rsidR="00E17268">
        <w:t xml:space="preserve">New technology must be investigated to detect early signs of weld failure to prevent future derailments from occurring. The feasibility of utilizing high energy x-ray sources to characterize weld integrity was investigated. </w:t>
      </w:r>
    </w:p>
    <w:p w14:paraId="754825B8" w14:textId="4C1B2826" w:rsidR="00236E6D" w:rsidRDefault="00E17268" w:rsidP="00AA6FAC">
      <w:pPr>
        <w:ind w:firstLine="720"/>
      </w:pPr>
      <w:r>
        <w:t xml:space="preserve">A 450 </w:t>
      </w:r>
      <w:proofErr w:type="spellStart"/>
      <w:r>
        <w:t>kVp</w:t>
      </w:r>
      <w:proofErr w:type="spellEnd"/>
      <w:r>
        <w:t xml:space="preserve">, and a 3, 6, 9 and 15 </w:t>
      </w:r>
      <w:proofErr w:type="spellStart"/>
      <w:r>
        <w:t>MVp</w:t>
      </w:r>
      <w:proofErr w:type="spellEnd"/>
      <w:r>
        <w:t xml:space="preserve"> x-ray </w:t>
      </w:r>
      <w:r w:rsidR="007B0369">
        <w:t>systems were</w:t>
      </w:r>
      <w:r>
        <w:t xml:space="preserve"> investigated as potential sources. Each source was characterized in simulations space using MCNP 6.2 and angular and energy dependent source definitions were created for each. The 450 </w:t>
      </w:r>
      <w:proofErr w:type="spellStart"/>
      <w:r>
        <w:t>kVp</w:t>
      </w:r>
      <w:proofErr w:type="spellEnd"/>
      <w:r>
        <w:t xml:space="preserve"> source was found to provide sufficient x-ray energy and fluence to create an image through a </w:t>
      </w:r>
      <w:r w:rsidR="00DD73B7">
        <w:t>141-railway</w:t>
      </w:r>
      <w:r>
        <w:t xml:space="preserve"> section in simulation space. Air voids in the head, web, and base of the rail were modeled along with a line pair gauge to test the capabilities of the simulated system configuration. Initial images showed the voids in the web and the line pair gauge w</w:t>
      </w:r>
      <w:r w:rsidR="007B0369">
        <w:t>ere</w:t>
      </w:r>
      <w:r>
        <w:t xml:space="preserve"> visible but the voids in the head and web were obscured and not detectable. Further simulations characterized the transmission and scatter signal coming through the different parts of the rail. The greater intensity of scatter signal coming through the head and web was hiding the transmission image in those areas.</w:t>
      </w:r>
    </w:p>
    <w:p w14:paraId="31AA40FD" w14:textId="5CA80006" w:rsidR="00E17268" w:rsidRDefault="00E17268" w:rsidP="00AA6FAC">
      <w:pPr>
        <w:ind w:firstLine="720"/>
      </w:pPr>
      <w:r>
        <w:t xml:space="preserve">Next, filters were investigated with the goal of reducing the scatter noise and reveal the complete transmission image. A 1 mm Cu and 1 mm Pb filter were placed in front of the simulated detector and resulting images showed a greatly reduced scatter signal such that the voids in the head of the rail as small as 2.0 mm became visible. An intensity profile plot was created which showed that the 1.5 mm void was visible graphically. </w:t>
      </w:r>
      <w:r w:rsidR="00FD4E41">
        <w:t>The addition of a CLAHE filter improved the visibility of the voids in</w:t>
      </w:r>
      <w:r w:rsidR="007B0369">
        <w:t xml:space="preserve"> the</w:t>
      </w:r>
      <w:r w:rsidR="00FD4E41">
        <w:t xml:space="preserve"> head and the utilizing the difference image technique revealed all the voids including the </w:t>
      </w:r>
      <w:r w:rsidR="00FD4E41">
        <w:lastRenderedPageBreak/>
        <w:t>0.5 mm diameter</w:t>
      </w:r>
      <w:r w:rsidR="00BE39BB">
        <w:t xml:space="preserve"> void. </w:t>
      </w:r>
      <w:r>
        <w:t>Finally, a step wedge and offset step wedge replaced the rail section in a final simulation to plot the intensity of x-rays through various thicknesses of carbon steel</w:t>
      </w:r>
      <w:r w:rsidR="00BE39BB">
        <w:t xml:space="preserve"> and characterize the effect of the filter.</w:t>
      </w:r>
      <w:r>
        <w:t xml:space="preserve"> The intensities from each step were plotted on a natural log scale</w:t>
      </w:r>
      <w:r w:rsidR="007B0369">
        <w:t>,</w:t>
      </w:r>
      <w:r>
        <w:t xml:space="preserve"> and a 2</w:t>
      </w:r>
      <w:r w:rsidRPr="00E17268">
        <w:rPr>
          <w:vertAlign w:val="superscript"/>
        </w:rPr>
        <w:t>nd</w:t>
      </w:r>
      <w:r>
        <w:t xml:space="preserve"> order polynomial curve fit was performed to find a</w:t>
      </w:r>
      <w:r w:rsidR="00065ABE">
        <w:t xml:space="preserve">n attenuation correction factor which will be used to estimate void size from signal intensity. </w:t>
      </w:r>
      <w:r w:rsidR="00BE39BB">
        <w:t>A series of difference images and a signal to scatter ratio plot were created to examine the effect of the filter at different steel thicknesses. They revealed the filter provided a benefit in steel greater than 38 mm thick but was a hinderance in steel less than 38 mm thick.</w:t>
      </w:r>
    </w:p>
    <w:p w14:paraId="466B824C" w14:textId="77777777" w:rsidR="00AA6FAC" w:rsidRDefault="00AA6FAC" w:rsidP="00AA6FAC">
      <w:pPr>
        <w:ind w:firstLine="720"/>
      </w:pPr>
    </w:p>
    <w:p w14:paraId="34A4F9B5" w14:textId="77777777" w:rsidR="00AA6FAC" w:rsidRPr="009D2AA9" w:rsidRDefault="00AA6FAC" w:rsidP="00AA6FAC">
      <w:pPr>
        <w:ind w:firstLine="720"/>
      </w:pPr>
    </w:p>
    <w:p w14:paraId="6BDC0445" w14:textId="632D3549" w:rsidR="00236E6D" w:rsidRPr="009D2AA9" w:rsidRDefault="00AA6FAC" w:rsidP="00AA6FAC">
      <w:pPr>
        <w:pStyle w:val="Heading2"/>
      </w:pPr>
      <w:bookmarkStart w:id="56" w:name="_Toc140665357"/>
      <w:r>
        <w:t>Future Work</w:t>
      </w:r>
      <w:bookmarkEnd w:id="56"/>
    </w:p>
    <w:p w14:paraId="312A1941" w14:textId="3717991F" w:rsidR="00065ABE" w:rsidRDefault="00065ABE" w:rsidP="00065ABE">
      <w:r>
        <w:tab/>
      </w:r>
      <w:r>
        <w:tab/>
      </w:r>
    </w:p>
    <w:p w14:paraId="6B4E8D4F" w14:textId="1F1848E0" w:rsidR="00743E49" w:rsidRDefault="00065ABE" w:rsidP="007152CB">
      <w:pPr>
        <w:ind w:firstLine="720"/>
      </w:pPr>
      <w:r>
        <w:t xml:space="preserve">This feasibility study provided sufficient confidence to move forward with real world testing of real </w:t>
      </w:r>
      <w:r w:rsidR="00743E49">
        <w:t>railway</w:t>
      </w:r>
      <w:r>
        <w:t xml:space="preserve"> weld sections. A Comet </w:t>
      </w:r>
      <w:proofErr w:type="spellStart"/>
      <w:r>
        <w:t>MesoFocus</w:t>
      </w:r>
      <w:proofErr w:type="spellEnd"/>
      <w:r>
        <w:t xml:space="preserve"> 450 </w:t>
      </w:r>
      <w:proofErr w:type="spellStart"/>
      <w:r>
        <w:t>kVp</w:t>
      </w:r>
      <w:proofErr w:type="spellEnd"/>
      <w:r>
        <w:t xml:space="preserve"> </w:t>
      </w:r>
      <w:r w:rsidR="00743E49">
        <w:t xml:space="preserve">and </w:t>
      </w:r>
      <w:proofErr w:type="spellStart"/>
      <w:r w:rsidR="00743E49">
        <w:t>Varex</w:t>
      </w:r>
      <w:proofErr w:type="spellEnd"/>
      <w:r w:rsidR="00743E49">
        <w:t xml:space="preserve"> 4343 scintillator detector panel have been acquired and a test stand is being constructed. The work done in simulation space can be improved upon. Each simulation could have been improved with more particles simulated and more run time. This would improve the image quality and reduce statistical uncertainty.</w:t>
      </w:r>
    </w:p>
    <w:p w14:paraId="2A124D30" w14:textId="198CB160" w:rsidR="00743E49" w:rsidRPr="009D2AA9" w:rsidRDefault="00743E49" w:rsidP="007152CB">
      <w:pPr>
        <w:ind w:firstLine="720"/>
      </w:pPr>
      <w:r>
        <w:t xml:space="preserve">More radiography techniques can also be investigated in the future. The current simulated system only takes a static cross-sectional view of the rail section and the voids. This compresses the three-dimensional nature of the rail section into a two-dimensional image. Therefore, voids can be </w:t>
      </w:r>
      <w:r w:rsidR="007B0369">
        <w:t>observed</w:t>
      </w:r>
      <w:r>
        <w:t xml:space="preserve"> in the rail but the exact </w:t>
      </w:r>
      <w:r w:rsidR="007152CB">
        <w:t>depth</w:t>
      </w:r>
      <w:r>
        <w:t xml:space="preserve"> of the voids</w:t>
      </w:r>
      <w:r w:rsidR="007152CB">
        <w:t xml:space="preserve"> in the rail</w:t>
      </w:r>
      <w:r>
        <w:t xml:space="preserve"> is unknown. Taking two images of the railway from different angles would allow for the calculation of the exact location of rail welds and unmask multiple voids that may have been inline in the first image. Dual energy radiography should also be investigated in the future. Utilizing two x-ray energies allows for the characterization of material within the railway</w:t>
      </w:r>
      <w:r w:rsidR="007152CB">
        <w:t xml:space="preserve"> by characterizing differences in intensity of the two x-ray energy </w:t>
      </w:r>
      <w:r w:rsidR="007152CB">
        <w:lastRenderedPageBreak/>
        <w:t>beams. This could</w:t>
      </w:r>
      <w:r>
        <w:t xml:space="preserve"> </w:t>
      </w:r>
      <w:r w:rsidR="007152CB">
        <w:t>uncover d</w:t>
      </w:r>
      <w:r>
        <w:t xml:space="preserve">efects in manufacturing </w:t>
      </w:r>
      <w:r w:rsidR="007152CB">
        <w:t>from finding deposits of contaminated material.</w:t>
      </w:r>
    </w:p>
    <w:p w14:paraId="005D93CA"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20FB542C"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64D8E0C5"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6026DC94"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7F09B9A1"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6D397D71"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BD6F30D"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405A3A6B"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27C79CB2"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2C701BC"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3A6F5527"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3485AFE0"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D344A37"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12545A70"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272E23CD"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E539A25"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597C1DF1"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46D2F4DB"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260642CF"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31D9678B"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7193C4AF"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4726F041"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77D33214"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1E7C12A8"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0FA2BA36"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36B10095" w14:textId="77777777" w:rsidR="00BE39BB" w:rsidRDefault="00BE39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3373C2FB" w14:textId="01B080F0" w:rsidR="008F2A6C" w:rsidRPr="009D2AA9" w:rsidRDefault="008F2A6C" w:rsidP="00206090">
      <w:pPr>
        <w:numPr>
          <w:ilvl w:val="12"/>
          <w:numId w:val="0"/>
        </w:numPr>
        <w:rPr>
          <w:rFonts w:cs="Times New Roman"/>
        </w:rPr>
      </w:pPr>
      <w:bookmarkStart w:id="57" w:name="_Toc420995911"/>
      <w:bookmarkStart w:id="58" w:name="_Toc422997498"/>
    </w:p>
    <w:p w14:paraId="7B0BDA2B" w14:textId="77777777" w:rsidR="00236E6D" w:rsidRPr="004F08CE" w:rsidRDefault="00236E6D" w:rsidP="00694A05">
      <w:pPr>
        <w:pStyle w:val="AltHeading1"/>
      </w:pPr>
      <w:bookmarkStart w:id="59" w:name="_Toc427156483"/>
      <w:bookmarkStart w:id="60" w:name="_Toc140665358"/>
      <w:r w:rsidRPr="004F08CE">
        <w:lastRenderedPageBreak/>
        <w:t>L</w:t>
      </w:r>
      <w:r w:rsidR="00E91931" w:rsidRPr="004F08CE">
        <w:t xml:space="preserve">ist of </w:t>
      </w:r>
      <w:r w:rsidR="00E91931" w:rsidRPr="00A42D49">
        <w:t>References</w:t>
      </w:r>
      <w:bookmarkEnd w:id="57"/>
      <w:bookmarkEnd w:id="58"/>
      <w:bookmarkEnd w:id="59"/>
      <w:bookmarkEnd w:id="60"/>
    </w:p>
    <w:p w14:paraId="2A961B65" w14:textId="60AD503B" w:rsidR="00DD39F3" w:rsidRPr="00CC6E3D" w:rsidRDefault="00DD39F3"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rPr>
          <w:rFonts w:cs="Times New Roman"/>
        </w:rPr>
      </w:pPr>
      <w:r w:rsidRPr="00CC6E3D">
        <w:rPr>
          <w:rFonts w:cs="Times New Roman"/>
        </w:rPr>
        <w:t xml:space="preserve">[1] Association of American Railroads, </w:t>
      </w:r>
      <w:r w:rsidRPr="00CC6E3D">
        <w:rPr>
          <w:rFonts w:cs="Times New Roman"/>
          <w:i/>
          <w:iCs/>
        </w:rPr>
        <w:t>Freight Rail Facts &amp; Figures</w:t>
      </w:r>
      <w:r w:rsidRPr="00CC6E3D">
        <w:rPr>
          <w:rFonts w:cs="Times New Roman"/>
        </w:rPr>
        <w:t xml:space="preserve">. 2023. </w:t>
      </w:r>
      <w:r w:rsidR="00F92CF1" w:rsidRPr="00CC6E3D">
        <w:rPr>
          <w:rFonts w:cs="Times New Roman"/>
        </w:rPr>
        <w:t>Accessible: https://www.aar.org/facts-figures</w:t>
      </w:r>
    </w:p>
    <w:p w14:paraId="76038493" w14:textId="48432845" w:rsidR="00DD39F3" w:rsidRPr="00CC6E3D" w:rsidRDefault="00DD39F3"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rPr>
          <w:rFonts w:cs="Times New Roman"/>
        </w:rPr>
      </w:pPr>
      <w:r w:rsidRPr="00CC6E3D">
        <w:rPr>
          <w:rFonts w:cs="Times New Roman"/>
        </w:rPr>
        <w:t xml:space="preserve">[2] Association of American Railroads, </w:t>
      </w:r>
      <w:r w:rsidRPr="00CC6E3D">
        <w:rPr>
          <w:rFonts w:cs="Times New Roman"/>
          <w:i/>
          <w:iCs/>
        </w:rPr>
        <w:t>Train Derailments.</w:t>
      </w:r>
      <w:r w:rsidRPr="00CC6E3D">
        <w:rPr>
          <w:rFonts w:cs="Times New Roman"/>
        </w:rPr>
        <w:t xml:space="preserve"> 2023. </w:t>
      </w:r>
      <w:r w:rsidR="00F92CF1" w:rsidRPr="00CC6E3D">
        <w:rPr>
          <w:rFonts w:cs="Times New Roman"/>
        </w:rPr>
        <w:t>Accessible: https://www.aar.org/charts</w:t>
      </w:r>
    </w:p>
    <w:p w14:paraId="5936AF81" w14:textId="2FFD6E59" w:rsidR="00715A9C" w:rsidRPr="00CC6E3D" w:rsidRDefault="005A39F4"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rPr>
          <w:rFonts w:cs="Times New Roman"/>
        </w:rPr>
      </w:pPr>
      <w:r w:rsidRPr="00CC6E3D">
        <w:rPr>
          <w:rFonts w:cs="Times New Roman"/>
        </w:rPr>
        <w:t>[3]</w:t>
      </w:r>
      <w:r w:rsidR="00DD39F3" w:rsidRPr="00CC6E3D">
        <w:rPr>
          <w:rFonts w:cs="Times New Roman"/>
        </w:rPr>
        <w:t xml:space="preserve"> </w:t>
      </w:r>
      <w:r w:rsidR="00F92CF1" w:rsidRPr="00CC6E3D">
        <w:rPr>
          <w:rFonts w:cs="Times New Roman"/>
        </w:rPr>
        <w:t xml:space="preserve">Federal Railroad Administration Office of Safety Analysis, </w:t>
      </w:r>
      <w:r w:rsidR="00F92CF1" w:rsidRPr="00CC6E3D">
        <w:rPr>
          <w:rFonts w:cs="Times New Roman"/>
          <w:i/>
          <w:iCs/>
        </w:rPr>
        <w:t>Train Accidents and Rates</w:t>
      </w:r>
      <w:r w:rsidR="00F92CF1" w:rsidRPr="00CC6E3D">
        <w:rPr>
          <w:rFonts w:cs="Times New Roman"/>
        </w:rPr>
        <w:t xml:space="preserve">. 2023. Accessible: </w:t>
      </w:r>
      <w:hyperlink r:id="rId67" w:history="1">
        <w:r w:rsidR="00F92CF1" w:rsidRPr="00CC6E3D">
          <w:rPr>
            <w:rStyle w:val="Hyperlink"/>
            <w:rFonts w:ascii="Times New Roman" w:hAnsi="Times New Roman" w:cs="Times New Roman"/>
          </w:rPr>
          <w:t>https://safetydata.fra.dot.gov/OfficeofSafety/publicsite /Query/TrainAccidentsFYCYWithRates.aspx</w:t>
        </w:r>
      </w:hyperlink>
    </w:p>
    <w:p w14:paraId="10120A85" w14:textId="771288C9" w:rsidR="00F92CF1" w:rsidRPr="00CC6E3D" w:rsidRDefault="00F92CF1"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rPr>
          <w:rFonts w:cs="Times New Roman"/>
        </w:rPr>
      </w:pPr>
      <w:r w:rsidRPr="00CC6E3D">
        <w:rPr>
          <w:rFonts w:cs="Times New Roman"/>
        </w:rPr>
        <w:t>[4] Turner, James E.</w:t>
      </w:r>
      <w:r w:rsidR="001B0724" w:rsidRPr="00CC6E3D">
        <w:rPr>
          <w:rFonts w:cs="Times New Roman"/>
        </w:rPr>
        <w:t xml:space="preserve"> </w:t>
      </w:r>
      <w:r w:rsidRPr="00CC6E3D">
        <w:rPr>
          <w:rFonts w:cs="Times New Roman"/>
          <w:i/>
          <w:iCs/>
        </w:rPr>
        <w:t>Atoms, Radiation, and Radiation Protection</w:t>
      </w:r>
      <w:r w:rsidR="001B0724" w:rsidRPr="00CC6E3D">
        <w:rPr>
          <w:rFonts w:cs="Times New Roman"/>
        </w:rPr>
        <w:t>. 3</w:t>
      </w:r>
      <w:r w:rsidR="001B0724" w:rsidRPr="00CC6E3D">
        <w:rPr>
          <w:rFonts w:cs="Times New Roman"/>
          <w:vertAlign w:val="superscript"/>
        </w:rPr>
        <w:t>rd</w:t>
      </w:r>
      <w:r w:rsidR="001B0724" w:rsidRPr="00CC6E3D">
        <w:rPr>
          <w:rFonts w:cs="Times New Roman"/>
        </w:rPr>
        <w:t xml:space="preserve"> Ed. 2007. p 146. </w:t>
      </w:r>
    </w:p>
    <w:p w14:paraId="0BC8648C" w14:textId="7ADC4BCC" w:rsidR="001B0724" w:rsidRPr="00CC6E3D" w:rsidRDefault="001B0724"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pPr>
      <w:r w:rsidRPr="00CC6E3D">
        <w:rPr>
          <w:rFonts w:cs="Times New Roman"/>
        </w:rPr>
        <w:t xml:space="preserve">[5] </w:t>
      </w:r>
      <w:r w:rsidRPr="00CC6E3D">
        <w:t xml:space="preserve">Berger M, Yang Q, Maier A. X-ray Imaging. 2018 Aug 3. In: Maier A, Steidl S, </w:t>
      </w:r>
      <w:proofErr w:type="spellStart"/>
      <w:r w:rsidRPr="00CC6E3D">
        <w:t>Christlein</w:t>
      </w:r>
      <w:proofErr w:type="spellEnd"/>
      <w:r w:rsidRPr="00CC6E3D">
        <w:t xml:space="preserve"> V, et al., editors. Medical Imaging Systems: An Introductory Guide [Internet]. Cham (CH): Springer; 2018. Figure 7.8, X-ray spectrum of a tungsten tube. The peaks correspond to the characteristic radiation; the continuous part of the spectrum represents the Bremsstrahlung.</w:t>
      </w:r>
      <w:r w:rsidRPr="00CC6E3D">
        <w:rPr>
          <w:rStyle w:val="bkciteavail"/>
        </w:rPr>
        <w:t xml:space="preserve"> Available from: </w:t>
      </w:r>
      <w:hyperlink r:id="rId68" w:history="1">
        <w:r w:rsidR="00AF6149" w:rsidRPr="00CC6E3D">
          <w:rPr>
            <w:rStyle w:val="Hyperlink"/>
            <w:rFonts w:ascii="Times New Roman" w:hAnsi="Times New Roman"/>
          </w:rPr>
          <w:t>https://www.ncbi.nlm.nih.gov/books/NBK546155/</w:t>
        </w:r>
      </w:hyperlink>
      <w:r w:rsidR="00AF6149" w:rsidRPr="00CC6E3D">
        <w:rPr>
          <w:rStyle w:val="bkciteavail"/>
        </w:rPr>
        <w:t xml:space="preserve"> </w:t>
      </w:r>
      <w:proofErr w:type="spellStart"/>
      <w:r w:rsidRPr="00CC6E3D">
        <w:t>doi</w:t>
      </w:r>
      <w:proofErr w:type="spellEnd"/>
      <w:r w:rsidRPr="00CC6E3D">
        <w:t>: 10.1007/978-3-319-965208_7</w:t>
      </w:r>
    </w:p>
    <w:p w14:paraId="302AF28B" w14:textId="64E6AB1C" w:rsidR="001B0724" w:rsidRPr="00CC6E3D" w:rsidRDefault="001B0724"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pPr>
      <w:r w:rsidRPr="00CC6E3D">
        <w:t xml:space="preserve">[6] Hahn, Chang &amp; Kim, </w:t>
      </w:r>
      <w:proofErr w:type="spellStart"/>
      <w:r w:rsidRPr="00CC6E3D">
        <w:t>Im</w:t>
      </w:r>
      <w:proofErr w:type="spellEnd"/>
      <w:r w:rsidRPr="00CC6E3D">
        <w:t xml:space="preserve">-Soon &amp; Park, S. &amp; Kim, W. &amp; Moon, B. &amp; Ha, Sung Yong &amp; Ahn, B. &amp; Ha, Y. &amp; Jung, C. &amp; Jung, S. &amp; Cho, B.. (2007). First observation of signals due to KAERI's 10 MeV electron beam by using GEM detectors. Journal of The Korean Physical Society - J KOREAN PHYS SOC. 50. 10.3938/jkps.50.961. Figure 12, Schematic illustration of the spatial distribution of X-ray photons caused by the Bremsstrahlung around a thin target. </w:t>
      </w:r>
    </w:p>
    <w:p w14:paraId="07A8E12E" w14:textId="58DB7E96" w:rsidR="003E7954" w:rsidRPr="00CC6E3D" w:rsidRDefault="003E7954"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pPr>
      <w:r w:rsidRPr="00CC6E3D">
        <w:t xml:space="preserve">[7] </w:t>
      </w:r>
      <w:r w:rsidR="00AF6149" w:rsidRPr="00CC6E3D">
        <w:rPr>
          <w:i/>
          <w:iCs/>
        </w:rPr>
        <w:t xml:space="preserve">X-ray </w:t>
      </w:r>
      <w:proofErr w:type="spellStart"/>
      <w:r w:rsidR="00AF6149" w:rsidRPr="00CC6E3D">
        <w:rPr>
          <w:i/>
          <w:iCs/>
        </w:rPr>
        <w:t>Genorator</w:t>
      </w:r>
      <w:proofErr w:type="spellEnd"/>
      <w:r w:rsidR="00CC6E3D" w:rsidRPr="00CC6E3D">
        <w:t>,</w:t>
      </w:r>
      <w:r w:rsidR="00AF6149" w:rsidRPr="00CC6E3D">
        <w:t xml:space="preserve"> </w:t>
      </w:r>
      <w:proofErr w:type="spellStart"/>
      <w:r w:rsidR="00AF6149" w:rsidRPr="00CC6E3D">
        <w:t>PhysicsOpenLab</w:t>
      </w:r>
      <w:proofErr w:type="spellEnd"/>
      <w:r w:rsidR="00AF6149" w:rsidRPr="00CC6E3D">
        <w:t>. 2017</w:t>
      </w:r>
      <w:r w:rsidR="004219DE" w:rsidRPr="00CC6E3D">
        <w:t>; Accessible: https://physicsopenlab.org/2017/10/24/x-ray-generator/</w:t>
      </w:r>
    </w:p>
    <w:p w14:paraId="64D91E4F" w14:textId="5AAEBE35" w:rsidR="004219DE" w:rsidRPr="00CC6E3D" w:rsidRDefault="004219DE"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pPr>
      <w:r w:rsidRPr="00CC6E3D">
        <w:t xml:space="preserve">[8] </w:t>
      </w:r>
      <w:r w:rsidRPr="00CC6E3D">
        <w:rPr>
          <w:i/>
          <w:iCs/>
        </w:rPr>
        <w:t>Radiation Interactions</w:t>
      </w:r>
      <w:r w:rsidR="00CC6E3D" w:rsidRPr="00CC6E3D">
        <w:rPr>
          <w:i/>
          <w:iCs/>
        </w:rPr>
        <w:t>,</w:t>
      </w:r>
      <w:r w:rsidRPr="00CC6E3D">
        <w:rPr>
          <w:i/>
          <w:iCs/>
        </w:rPr>
        <w:t xml:space="preserve"> </w:t>
      </w:r>
      <w:r w:rsidRPr="00CC6E3D">
        <w:t>Oncology Medical Physics</w:t>
      </w:r>
      <w:r w:rsidRPr="00CC6E3D">
        <w:rPr>
          <w:i/>
          <w:iCs/>
        </w:rPr>
        <w:t>.</w:t>
      </w:r>
      <w:r w:rsidRPr="00CC6E3D">
        <w:t xml:space="preserve"> 2023; Accessible: </w:t>
      </w:r>
      <w:hyperlink r:id="rId69" w:history="1">
        <w:r w:rsidR="00C81B90" w:rsidRPr="00CC6E3D">
          <w:rPr>
            <w:rStyle w:val="Hyperlink"/>
            <w:rFonts w:ascii="Times New Roman" w:hAnsi="Times New Roman"/>
          </w:rPr>
          <w:t>https://oncologymedicalphysics.com/radiation-interactions/</w:t>
        </w:r>
      </w:hyperlink>
    </w:p>
    <w:p w14:paraId="70A8697F" w14:textId="5E85B860" w:rsidR="00C81B90" w:rsidRPr="00CC6E3D" w:rsidRDefault="00C81B90" w:rsidP="00CC6E3D">
      <w:pPr>
        <w:numPr>
          <w:ilvl w:val="12"/>
          <w:numId w:val="0"/>
        </w:numPr>
        <w:tabs>
          <w:tab w:val="left" w:pos="-1080"/>
          <w:tab w:val="left" w:pos="-720"/>
          <w:tab w:val="left" w:pos="18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450"/>
        <w:rPr>
          <w:rFonts w:cs="Times New Roman"/>
        </w:rPr>
      </w:pPr>
      <w:r w:rsidRPr="00CC6E3D">
        <w:t xml:space="preserve">[9] </w:t>
      </w:r>
      <w:r w:rsidRPr="00CC6E3D">
        <w:rPr>
          <w:rFonts w:cs="Times New Roman"/>
        </w:rPr>
        <w:t xml:space="preserve">C. J. Werner, et al.  </w:t>
      </w:r>
      <w:r w:rsidRPr="0092596A">
        <w:rPr>
          <w:rFonts w:cs="Times New Roman"/>
          <w:i/>
          <w:iCs/>
        </w:rPr>
        <w:t xml:space="preserve">MNCP </w:t>
      </w:r>
      <w:proofErr w:type="spellStart"/>
      <w:r w:rsidRPr="0092596A">
        <w:rPr>
          <w:rFonts w:cs="Times New Roman"/>
          <w:i/>
          <w:iCs/>
        </w:rPr>
        <w:t>Users Manual</w:t>
      </w:r>
      <w:proofErr w:type="spellEnd"/>
      <w:r w:rsidRPr="0092596A">
        <w:rPr>
          <w:rFonts w:cs="Times New Roman"/>
          <w:i/>
          <w:iCs/>
        </w:rPr>
        <w:t>: Version 6.2</w:t>
      </w:r>
      <w:r w:rsidRPr="00CC6E3D">
        <w:rPr>
          <w:rFonts w:cs="Times New Roman"/>
        </w:rPr>
        <w:t xml:space="preserve">,” </w:t>
      </w:r>
      <w:r w:rsidR="005C4913" w:rsidRPr="00CC6E3D">
        <w:rPr>
          <w:rFonts w:cs="Times New Roman"/>
        </w:rPr>
        <w:t>(2017).</w:t>
      </w:r>
      <w:r w:rsidRPr="00CC6E3D">
        <w:rPr>
          <w:rFonts w:cs="Times New Roman"/>
        </w:rPr>
        <w:t>LA-U-17-29981</w:t>
      </w:r>
      <w:r w:rsidR="005C4913">
        <w:rPr>
          <w:rFonts w:cs="Times New Roman"/>
        </w:rPr>
        <w:t>.</w:t>
      </w:r>
    </w:p>
    <w:p w14:paraId="14E2FC96" w14:textId="77777777" w:rsidR="00CC6E3D" w:rsidRDefault="00C81B90" w:rsidP="00CC6E3D">
      <w:pPr>
        <w:tabs>
          <w:tab w:val="left" w:pos="180"/>
          <w:tab w:val="left" w:pos="810"/>
        </w:tabs>
        <w:ind w:left="360" w:hanging="450"/>
        <w:rPr>
          <w:rFonts w:cs="Times New Roman"/>
        </w:rPr>
      </w:pPr>
      <w:bookmarkStart w:id="61" w:name="_Hlk138267934"/>
      <w:r w:rsidRPr="00CC6E3D">
        <w:rPr>
          <w:rFonts w:cs="Times New Roman"/>
        </w:rPr>
        <w:t xml:space="preserve">[10] </w:t>
      </w:r>
      <w:r w:rsidR="00BF0561" w:rsidRPr="00CC6E3D">
        <w:rPr>
          <w:rFonts w:cs="Times New Roman"/>
          <w:i/>
          <w:iCs/>
        </w:rPr>
        <w:t xml:space="preserve">X-ray Module: </w:t>
      </w:r>
      <w:proofErr w:type="spellStart"/>
      <w:r w:rsidR="00BF0561" w:rsidRPr="00CC6E3D">
        <w:rPr>
          <w:rFonts w:cs="Times New Roman"/>
          <w:i/>
          <w:iCs/>
        </w:rPr>
        <w:t>MesoFocus</w:t>
      </w:r>
      <w:proofErr w:type="spellEnd"/>
      <w:r w:rsidR="00BF0561" w:rsidRPr="00CC6E3D">
        <w:rPr>
          <w:rFonts w:cs="Times New Roman"/>
          <w:i/>
          <w:iCs/>
        </w:rPr>
        <w:t xml:space="preserve"> 450</w:t>
      </w:r>
      <w:r w:rsidR="00CC6E3D" w:rsidRPr="00CC6E3D">
        <w:rPr>
          <w:rFonts w:cs="Times New Roman"/>
          <w:i/>
          <w:iCs/>
        </w:rPr>
        <w:t>,</w:t>
      </w:r>
      <w:r w:rsidR="00BF0561" w:rsidRPr="00CC6E3D">
        <w:rPr>
          <w:rFonts w:cs="Times New Roman"/>
          <w:i/>
          <w:iCs/>
        </w:rPr>
        <w:t xml:space="preserve"> </w:t>
      </w:r>
      <w:r w:rsidR="00BF0561" w:rsidRPr="00CC6E3D">
        <w:rPr>
          <w:rFonts w:cs="Times New Roman"/>
        </w:rPr>
        <w:t>Comet X-ray</w:t>
      </w:r>
      <w:r w:rsidR="00BF0561" w:rsidRPr="00CC6E3D">
        <w:rPr>
          <w:rFonts w:cs="Times New Roman"/>
          <w:i/>
          <w:iCs/>
        </w:rPr>
        <w:t>.</w:t>
      </w:r>
      <w:r w:rsidR="00BF0561" w:rsidRPr="00CC6E3D">
        <w:rPr>
          <w:rFonts w:cs="Times New Roman"/>
        </w:rPr>
        <w:t xml:space="preserve"> 2022</w:t>
      </w:r>
      <w:r w:rsidRPr="00CC6E3D">
        <w:rPr>
          <w:rFonts w:cs="Times New Roman"/>
        </w:rPr>
        <w:t xml:space="preserve">; Accessible: </w:t>
      </w:r>
      <w:hyperlink r:id="rId70" w:history="1">
        <w:r w:rsidRPr="00CC6E3D">
          <w:rPr>
            <w:rStyle w:val="Hyperlink"/>
            <w:rFonts w:ascii="Times New Roman" w:hAnsi="Times New Roman" w:cs="Times New Roman"/>
          </w:rPr>
          <w:t>https://xray.comet.tech/en/download-center</w:t>
        </w:r>
      </w:hyperlink>
      <w:r w:rsidRPr="00CC6E3D">
        <w:rPr>
          <w:rFonts w:cs="Times New Roman"/>
        </w:rPr>
        <w:t>.</w:t>
      </w:r>
    </w:p>
    <w:p w14:paraId="4E05B6EB" w14:textId="2802F7A3" w:rsidR="00CC6E3D" w:rsidRPr="00CC6E3D" w:rsidRDefault="00CC6E3D" w:rsidP="00CC6E3D">
      <w:pPr>
        <w:tabs>
          <w:tab w:val="left" w:pos="180"/>
          <w:tab w:val="left" w:pos="810"/>
        </w:tabs>
        <w:ind w:left="360" w:hanging="450"/>
        <w:rPr>
          <w:rFonts w:cs="Times New Roman"/>
        </w:rPr>
      </w:pPr>
      <w:r>
        <w:rPr>
          <w:rFonts w:cs="Times New Roman"/>
        </w:rPr>
        <w:lastRenderedPageBreak/>
        <w:t xml:space="preserve">[11] </w:t>
      </w:r>
      <w:r>
        <w:rPr>
          <w:rFonts w:cs="Times New Roman"/>
          <w:i/>
          <w:iCs/>
        </w:rPr>
        <w:t>XRD 4343N</w:t>
      </w:r>
      <w:r>
        <w:rPr>
          <w:rFonts w:cs="Times New Roman"/>
        </w:rPr>
        <w:t xml:space="preserve">, </w:t>
      </w:r>
      <w:proofErr w:type="spellStart"/>
      <w:r>
        <w:rPr>
          <w:rFonts w:cs="Times New Roman"/>
        </w:rPr>
        <w:t>Varex</w:t>
      </w:r>
      <w:proofErr w:type="spellEnd"/>
      <w:r>
        <w:rPr>
          <w:rFonts w:cs="Times New Roman"/>
        </w:rPr>
        <w:t xml:space="preserve"> Imaging. (2018); Accessible: </w:t>
      </w:r>
      <w:r w:rsidRPr="00E263AE">
        <w:rPr>
          <w:rFonts w:cs="Times New Roman"/>
        </w:rPr>
        <w:t>https://www.vareximaging.com/solutions/4343n/</w:t>
      </w:r>
    </w:p>
    <w:p w14:paraId="40C3435B" w14:textId="30F34DD9" w:rsidR="00C81B90" w:rsidRPr="00CC6E3D" w:rsidRDefault="00C81B90" w:rsidP="00CC6E3D">
      <w:pPr>
        <w:tabs>
          <w:tab w:val="left" w:pos="180"/>
          <w:tab w:val="left" w:pos="810"/>
        </w:tabs>
        <w:ind w:left="360" w:hanging="450"/>
        <w:rPr>
          <w:rFonts w:cs="Times New Roman"/>
        </w:rPr>
      </w:pPr>
      <w:r w:rsidRPr="00CC6E3D">
        <w:rPr>
          <w:rFonts w:cs="Times New Roman"/>
        </w:rPr>
        <w:t>[1</w:t>
      </w:r>
      <w:r w:rsidR="00CC6E3D">
        <w:rPr>
          <w:rFonts w:cs="Times New Roman"/>
        </w:rPr>
        <w:t>2</w:t>
      </w:r>
      <w:r w:rsidRPr="00CC6E3D">
        <w:rPr>
          <w:rFonts w:cs="Times New Roman"/>
        </w:rPr>
        <w:t xml:space="preserve">] </w:t>
      </w:r>
      <w:r w:rsidR="00CC6E3D" w:rsidRPr="00CC6E3D">
        <w:rPr>
          <w:rFonts w:cs="Times New Roman"/>
          <w:i/>
          <w:iCs/>
        </w:rPr>
        <w:t xml:space="preserve">Python Language Reference </w:t>
      </w:r>
      <w:proofErr w:type="spellStart"/>
      <w:r w:rsidR="00CC6E3D" w:rsidRPr="00CC6E3D">
        <w:rPr>
          <w:rFonts w:cs="Times New Roman"/>
          <w:i/>
          <w:iCs/>
        </w:rPr>
        <w:t>ver</w:t>
      </w:r>
      <w:proofErr w:type="spellEnd"/>
      <w:r w:rsidR="00CC6E3D" w:rsidRPr="00CC6E3D">
        <w:rPr>
          <w:rFonts w:cs="Times New Roman"/>
          <w:i/>
          <w:iCs/>
        </w:rPr>
        <w:t xml:space="preserve"> 3.11</w:t>
      </w:r>
      <w:r w:rsidR="00CC6E3D" w:rsidRPr="00CC6E3D">
        <w:rPr>
          <w:rFonts w:cs="Times New Roman"/>
        </w:rPr>
        <w:t xml:space="preserve">. Python Software Foundation. (2023); Accessible: </w:t>
      </w:r>
      <w:hyperlink r:id="rId71" w:history="1">
        <w:r w:rsidR="00CC6E3D" w:rsidRPr="00CC6E3D">
          <w:rPr>
            <w:rStyle w:val="Hyperlink"/>
            <w:rFonts w:ascii="Times New Roman" w:hAnsi="Times New Roman" w:cs="Times New Roman"/>
          </w:rPr>
          <w:t>https://www.python.org/</w:t>
        </w:r>
      </w:hyperlink>
      <w:r w:rsidR="00CC6E3D" w:rsidRPr="00CC6E3D">
        <w:rPr>
          <w:rFonts w:cs="Times New Roman"/>
        </w:rPr>
        <w:t>.</w:t>
      </w:r>
    </w:p>
    <w:p w14:paraId="79C91287" w14:textId="385F3431" w:rsidR="00CC6E3D" w:rsidRPr="00CC6E3D" w:rsidRDefault="00CC6E3D" w:rsidP="00CC6E3D">
      <w:pPr>
        <w:tabs>
          <w:tab w:val="left" w:pos="180"/>
          <w:tab w:val="left" w:pos="810"/>
        </w:tabs>
        <w:ind w:left="360" w:hanging="450"/>
        <w:rPr>
          <w:rFonts w:cs="Times New Roman"/>
        </w:rPr>
      </w:pPr>
      <w:r w:rsidRPr="00CC6E3D">
        <w:rPr>
          <w:rFonts w:cs="Times New Roman"/>
        </w:rPr>
        <w:t>[1</w:t>
      </w:r>
      <w:r>
        <w:rPr>
          <w:rFonts w:cs="Times New Roman"/>
        </w:rPr>
        <w:t>3</w:t>
      </w:r>
      <w:r w:rsidRPr="00CC6E3D">
        <w:rPr>
          <w:rFonts w:cs="Times New Roman"/>
        </w:rPr>
        <w:t xml:space="preserve">] T. Ferreira, W. Rasband, </w:t>
      </w:r>
      <w:r w:rsidRPr="00CC6E3D">
        <w:rPr>
          <w:rFonts w:cs="Times New Roman"/>
          <w:i/>
          <w:iCs/>
        </w:rPr>
        <w:t>ImageJ User Guide</w:t>
      </w:r>
      <w:r w:rsidRPr="00CC6E3D">
        <w:rPr>
          <w:rFonts w:cs="Times New Roman"/>
        </w:rPr>
        <w:t xml:space="preserve">, (2012); Accessible, </w:t>
      </w:r>
      <w:hyperlink r:id="rId72" w:history="1">
        <w:r w:rsidRPr="00CC6E3D">
          <w:rPr>
            <w:rStyle w:val="Hyperlink"/>
            <w:rFonts w:ascii="Times New Roman" w:hAnsi="Times New Roman" w:cs="Times New Roman"/>
          </w:rPr>
          <w:t>https://imagej.nih.gov/ij/docs/guide/</w:t>
        </w:r>
      </w:hyperlink>
      <w:r w:rsidRPr="00CC6E3D">
        <w:rPr>
          <w:rFonts w:cs="Times New Roman"/>
        </w:rPr>
        <w:t>.</w:t>
      </w:r>
    </w:p>
    <w:p w14:paraId="3698ECAE" w14:textId="4804DBCD" w:rsidR="00CC6E3D" w:rsidRPr="00CC6E3D" w:rsidRDefault="00CC6E3D" w:rsidP="00CC6E3D">
      <w:pPr>
        <w:tabs>
          <w:tab w:val="left" w:pos="180"/>
          <w:tab w:val="left" w:pos="810"/>
        </w:tabs>
        <w:ind w:left="360" w:hanging="450"/>
        <w:rPr>
          <w:rFonts w:cs="Times New Roman"/>
        </w:rPr>
      </w:pPr>
      <w:r w:rsidRPr="00CC6E3D">
        <w:rPr>
          <w:rFonts w:cs="Times New Roman"/>
        </w:rPr>
        <w:t>[1</w:t>
      </w:r>
      <w:r>
        <w:rPr>
          <w:rFonts w:cs="Times New Roman"/>
        </w:rPr>
        <w:t>4</w:t>
      </w:r>
      <w:r w:rsidRPr="00CC6E3D">
        <w:rPr>
          <w:rFonts w:cs="Times New Roman"/>
        </w:rPr>
        <w:t xml:space="preserve">] </w:t>
      </w:r>
      <w:r w:rsidRPr="00CC6E3D">
        <w:rPr>
          <w:rFonts w:cs="Times New Roman"/>
          <w:i/>
          <w:iCs/>
        </w:rPr>
        <w:t>Linatron M9 &amp; M9A: Modular high-energy X-ray Source</w:t>
      </w:r>
      <w:r w:rsidRPr="00CC6E3D">
        <w:rPr>
          <w:rFonts w:cs="Times New Roman"/>
        </w:rPr>
        <w:t>. Varian Medical Systems,  (2022)</w:t>
      </w:r>
      <w:r w:rsidRPr="00CC6E3D">
        <w:rPr>
          <w:rFonts w:cs="Times New Roman"/>
          <w:b/>
          <w:bCs/>
        </w:rPr>
        <w:t>;</w:t>
      </w:r>
      <w:r w:rsidRPr="00CC6E3D">
        <w:rPr>
          <w:rFonts w:cs="Times New Roman"/>
        </w:rPr>
        <w:t xml:space="preserve"> Accessible:  </w:t>
      </w:r>
      <w:hyperlink r:id="rId73" w:history="1">
        <w:r w:rsidRPr="00CC6E3D">
          <w:rPr>
            <w:rStyle w:val="Hyperlink"/>
            <w:rFonts w:ascii="Times New Roman" w:hAnsi="Times New Roman" w:cs="Times New Roman"/>
          </w:rPr>
          <w:t>https://www.vareximaging.com/wp-content/uploads/2022/01/Linatron-M9_100071889-Rev-A.pdf</w:t>
        </w:r>
      </w:hyperlink>
      <w:r w:rsidRPr="00CC6E3D">
        <w:rPr>
          <w:rFonts w:cs="Times New Roman"/>
        </w:rPr>
        <w:t>.</w:t>
      </w:r>
    </w:p>
    <w:p w14:paraId="6FA20309" w14:textId="4C7C4D7D" w:rsidR="00CC6E3D" w:rsidRDefault="00CC6E3D" w:rsidP="00CC6E3D">
      <w:pPr>
        <w:tabs>
          <w:tab w:val="left" w:pos="180"/>
          <w:tab w:val="left" w:pos="810"/>
        </w:tabs>
        <w:ind w:left="360" w:hanging="450"/>
        <w:rPr>
          <w:rFonts w:cs="Times New Roman"/>
        </w:rPr>
      </w:pPr>
      <w:r w:rsidRPr="00CC6E3D">
        <w:rPr>
          <w:rFonts w:cs="Times New Roman"/>
        </w:rPr>
        <w:t>[1</w:t>
      </w:r>
      <w:r>
        <w:rPr>
          <w:rFonts w:cs="Times New Roman"/>
        </w:rPr>
        <w:t>5</w:t>
      </w:r>
      <w:r w:rsidRPr="00CC6E3D">
        <w:rPr>
          <w:rFonts w:cs="Times New Roman"/>
        </w:rPr>
        <w:t xml:space="preserve">] </w:t>
      </w:r>
      <w:r w:rsidRPr="00CC6E3D">
        <w:rPr>
          <w:rFonts w:cs="Times New Roman"/>
          <w:i/>
          <w:iCs/>
        </w:rPr>
        <w:t>Linatron K: Modular high-energy X-ray Source.</w:t>
      </w:r>
      <w:r w:rsidRPr="00CC6E3D">
        <w:rPr>
          <w:rFonts w:cs="Times New Roman"/>
        </w:rPr>
        <w:t xml:space="preserve"> </w:t>
      </w:r>
      <w:proofErr w:type="spellStart"/>
      <w:r w:rsidRPr="00CC6E3D">
        <w:rPr>
          <w:rFonts w:cs="Times New Roman"/>
        </w:rPr>
        <w:t>Varex</w:t>
      </w:r>
      <w:proofErr w:type="spellEnd"/>
      <w:r w:rsidRPr="00CC6E3D">
        <w:rPr>
          <w:rFonts w:cs="Times New Roman"/>
        </w:rPr>
        <w:t xml:space="preserve"> Imaging (2022); Accessible: </w:t>
      </w:r>
      <w:hyperlink r:id="rId74" w:history="1">
        <w:r w:rsidR="0092596A" w:rsidRPr="00904653">
          <w:rPr>
            <w:rStyle w:val="Hyperlink"/>
            <w:rFonts w:ascii="Times New Roman" w:hAnsi="Times New Roman" w:cs="Times New Roman"/>
          </w:rPr>
          <w:t>https://www.vareximaging.com/wp-content/uploads/2022/01/Linatron-K15-Rev-4-11-6-2017.pdf</w:t>
        </w:r>
      </w:hyperlink>
      <w:r w:rsidRPr="00CC6E3D">
        <w:rPr>
          <w:rFonts w:cs="Times New Roman"/>
        </w:rPr>
        <w:t>.</w:t>
      </w:r>
      <w:bookmarkEnd w:id="61"/>
    </w:p>
    <w:p w14:paraId="608DE2C1" w14:textId="69E0A4C1" w:rsidR="0092596A" w:rsidRPr="00CC6E3D" w:rsidRDefault="0092596A" w:rsidP="00CC6E3D">
      <w:pPr>
        <w:tabs>
          <w:tab w:val="left" w:pos="180"/>
          <w:tab w:val="left" w:pos="810"/>
        </w:tabs>
        <w:ind w:left="360" w:hanging="450"/>
        <w:rPr>
          <w:rFonts w:cs="Times New Roman"/>
        </w:rPr>
      </w:pPr>
      <w:r>
        <w:rPr>
          <w:rFonts w:cs="Times New Roman"/>
        </w:rPr>
        <w:t xml:space="preserve">[16] RJ McConn Jr., CJ Gesh, RT Pagh, RA Rucker, and RG Williams III. </w:t>
      </w:r>
      <w:r w:rsidRPr="0092596A">
        <w:rPr>
          <w:rFonts w:cs="Times New Roman"/>
          <w:i/>
          <w:iCs/>
        </w:rPr>
        <w:t xml:space="preserve">Compendium of Material Composition Data for Radiation Transport Modeling: Revision 1. </w:t>
      </w:r>
      <w:r>
        <w:rPr>
          <w:rFonts w:cs="Times New Roman"/>
        </w:rPr>
        <w:t xml:space="preserve">(2011), </w:t>
      </w:r>
      <w:r>
        <w:t>PNNL-15870 Rev. 1</w:t>
      </w:r>
    </w:p>
    <w:p w14:paraId="19573491" w14:textId="23BCA60E" w:rsidR="00CC6E3D" w:rsidRPr="00CC6E3D" w:rsidRDefault="00CC6E3D" w:rsidP="00C81B90">
      <w:pPr>
        <w:spacing w:line="240" w:lineRule="auto"/>
        <w:rPr>
          <w:rFonts w:cs="Times New Roman"/>
        </w:rPr>
      </w:pPr>
    </w:p>
    <w:p w14:paraId="79226CFD" w14:textId="77777777" w:rsidR="00C81B90" w:rsidRDefault="00C81B90" w:rsidP="00C81B90">
      <w:pPr>
        <w:spacing w:line="240" w:lineRule="auto"/>
        <w:rPr>
          <w:rFonts w:cs="Times New Roman"/>
        </w:rPr>
      </w:pPr>
    </w:p>
    <w:p w14:paraId="242902A1" w14:textId="77777777" w:rsidR="00C81B90" w:rsidRDefault="00C81B90" w:rsidP="00C81B90">
      <w:pPr>
        <w:spacing w:line="240" w:lineRule="auto"/>
        <w:rPr>
          <w:rFonts w:cs="Times New Roman"/>
        </w:rPr>
      </w:pPr>
    </w:p>
    <w:p w14:paraId="46C432DA" w14:textId="3D8B7E94" w:rsidR="001B0724" w:rsidRDefault="001B0724" w:rsidP="00C81B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7927058" w14:textId="5B9D4DEC" w:rsidR="00A42D49" w:rsidRPr="00A42D49" w:rsidRDefault="00236E6D" w:rsidP="005A39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9D2AA9">
        <w:rPr>
          <w:rFonts w:cs="Times New Roman"/>
        </w:rPr>
        <w:br w:type="page"/>
      </w:r>
    </w:p>
    <w:p w14:paraId="25F5194D" w14:textId="31F11225" w:rsidR="00236E6D" w:rsidRPr="009D2AA9" w:rsidRDefault="00236E6D" w:rsidP="00694A05">
      <w:pPr>
        <w:pStyle w:val="AltHeading1"/>
      </w:pPr>
      <w:bookmarkStart w:id="62" w:name="_Toc420995912"/>
      <w:bookmarkStart w:id="63" w:name="_Toc422997499"/>
      <w:bookmarkStart w:id="64" w:name="_Toc427156484"/>
      <w:bookmarkStart w:id="65" w:name="_Toc140665359"/>
      <w:r w:rsidRPr="009D2AA9">
        <w:lastRenderedPageBreak/>
        <w:t>A</w:t>
      </w:r>
      <w:r w:rsidR="00E91931" w:rsidRPr="009D2AA9">
        <w:t>ppendix</w:t>
      </w:r>
      <w:bookmarkEnd w:id="62"/>
      <w:bookmarkEnd w:id="63"/>
      <w:bookmarkEnd w:id="64"/>
      <w:bookmarkEnd w:id="65"/>
    </w:p>
    <w:p w14:paraId="35DEE9EA" w14:textId="257FC8CB" w:rsidR="008947B0" w:rsidRDefault="008947B0" w:rsidP="008947B0">
      <w:pPr>
        <w:jc w:val="center"/>
        <w:rPr>
          <w:rFonts w:cs="Times New Roman"/>
          <w:color w:val="000000"/>
        </w:rPr>
      </w:pPr>
      <w:r>
        <w:rPr>
          <w:rFonts w:cs="Times New Roman"/>
          <w:color w:val="000000"/>
        </w:rPr>
        <w:t xml:space="preserve">Table </w:t>
      </w:r>
      <w:r w:rsidR="00CD7F88">
        <w:rPr>
          <w:rFonts w:cs="Times New Roman"/>
          <w:color w:val="000000"/>
        </w:rPr>
        <w:t>1</w:t>
      </w:r>
      <w:r>
        <w:rPr>
          <w:rFonts w:cs="Times New Roman"/>
          <w:color w:val="000000"/>
        </w:rPr>
        <w:t xml:space="preserve">. 450 </w:t>
      </w:r>
      <w:proofErr w:type="spellStart"/>
      <w:r>
        <w:rPr>
          <w:rFonts w:cs="Times New Roman"/>
          <w:color w:val="000000"/>
        </w:rPr>
        <w:t>kVp</w:t>
      </w:r>
      <w:proofErr w:type="spellEnd"/>
      <w:r>
        <w:rPr>
          <w:rFonts w:cs="Times New Roman"/>
          <w:color w:val="000000"/>
        </w:rPr>
        <w:t xml:space="preserve"> </w:t>
      </w:r>
      <w:r w:rsidR="00CD7F88">
        <w:rPr>
          <w:rFonts w:cs="Times New Roman"/>
          <w:color w:val="000000"/>
        </w:rPr>
        <w:t>e</w:t>
      </w:r>
      <w:r>
        <w:rPr>
          <w:rFonts w:cs="Times New Roman"/>
          <w:color w:val="000000"/>
        </w:rPr>
        <w:t xml:space="preserve">nergy </w:t>
      </w:r>
      <w:r w:rsidR="00CD7F88">
        <w:rPr>
          <w:rFonts w:cs="Times New Roman"/>
          <w:color w:val="000000"/>
        </w:rPr>
        <w:t>s</w:t>
      </w:r>
      <w:r>
        <w:rPr>
          <w:rFonts w:cs="Times New Roman"/>
          <w:color w:val="000000"/>
        </w:rPr>
        <w:t xml:space="preserve">pectrum </w:t>
      </w:r>
      <w:r w:rsidR="00CD7F88">
        <w:rPr>
          <w:rFonts w:cs="Times New Roman"/>
          <w:color w:val="000000"/>
        </w:rPr>
        <w:t>p</w:t>
      </w:r>
      <w:r>
        <w:rPr>
          <w:rFonts w:cs="Times New Roman"/>
          <w:color w:val="000000"/>
        </w:rPr>
        <w:t xml:space="preserve">iecewise </w:t>
      </w:r>
      <w:r w:rsidR="00CD7F88">
        <w:rPr>
          <w:rFonts w:cs="Times New Roman"/>
          <w:color w:val="000000"/>
        </w:rPr>
        <w:t>f</w:t>
      </w:r>
      <w:r>
        <w:rPr>
          <w:rFonts w:cs="Times New Roman"/>
          <w:color w:val="000000"/>
        </w:rPr>
        <w:t xml:space="preserve">it </w:t>
      </w:r>
      <w:r w:rsidR="00CD7F88">
        <w:rPr>
          <w:rFonts w:cs="Times New Roman"/>
          <w:color w:val="000000"/>
        </w:rPr>
        <w:t>c</w:t>
      </w:r>
      <w:r>
        <w:rPr>
          <w:rFonts w:cs="Times New Roman"/>
          <w:color w:val="000000"/>
        </w:rPr>
        <w:t>oefficients</w:t>
      </w:r>
    </w:p>
    <w:tbl>
      <w:tblPr>
        <w:tblW w:w="0" w:type="auto"/>
        <w:jc w:val="center"/>
        <w:tblCellMar>
          <w:left w:w="0" w:type="dxa"/>
          <w:right w:w="0" w:type="dxa"/>
        </w:tblCellMar>
        <w:tblLook w:val="04A0" w:firstRow="1" w:lastRow="0" w:firstColumn="1" w:lastColumn="0" w:noHBand="0" w:noVBand="1"/>
      </w:tblPr>
      <w:tblGrid>
        <w:gridCol w:w="747"/>
        <w:gridCol w:w="1239"/>
        <w:gridCol w:w="1239"/>
        <w:gridCol w:w="1239"/>
        <w:gridCol w:w="1205"/>
        <w:gridCol w:w="1205"/>
      </w:tblGrid>
      <w:tr w:rsidR="00DD73B7" w:rsidRPr="005D3E97" w14:paraId="50E16B89"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3C08C7A" w14:textId="77777777" w:rsidR="00DD73B7" w:rsidRPr="005D3E97" w:rsidRDefault="00DD73B7" w:rsidP="000F0B9E">
            <w:pPr>
              <w:jc w:val="center"/>
              <w:rPr>
                <w:rFonts w:cs="Times New Roman"/>
                <w:sz w:val="20"/>
                <w:szCs w:val="20"/>
              </w:rPr>
            </w:pPr>
            <w:r w:rsidRPr="005D3E97">
              <w:rPr>
                <w:rFonts w:cs="Times New Roman"/>
                <w:b/>
                <w:bCs/>
                <w:color w:val="000000"/>
                <w:sz w:val="20"/>
                <w:szCs w:val="20"/>
              </w:rPr>
              <w:t>E[keV]</w:t>
            </w:r>
          </w:p>
        </w:tc>
        <w:tc>
          <w:tcPr>
            <w:tcW w:w="1239"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5FBF162C" w14:textId="77777777" w:rsidR="00DD73B7" w:rsidRPr="005D3E97" w:rsidRDefault="00DD73B7" w:rsidP="000F0B9E">
            <w:pPr>
              <w:jc w:val="center"/>
              <w:rPr>
                <w:rFonts w:cs="Times New Roman"/>
                <w:sz w:val="20"/>
                <w:szCs w:val="20"/>
              </w:rPr>
            </w:pPr>
            <w:r w:rsidRPr="005D3E97">
              <w:rPr>
                <w:rFonts w:cs="Times New Roman"/>
                <w:b/>
                <w:bCs/>
                <w:color w:val="000000"/>
                <w:sz w:val="20"/>
                <w:szCs w:val="20"/>
              </w:rPr>
              <w:t>C</w:t>
            </w:r>
            <w:r w:rsidRPr="005D3E97">
              <w:rPr>
                <w:rFonts w:cs="Times New Roman"/>
                <w:b/>
                <w:bCs/>
                <w:color w:val="000000"/>
                <w:sz w:val="20"/>
                <w:szCs w:val="20"/>
                <w:vertAlign w:val="subscript"/>
              </w:rPr>
              <w:t>4</w:t>
            </w:r>
            <w:r w:rsidRPr="005D3E97">
              <w:rPr>
                <w:rFonts w:cs="Times New Roman"/>
                <w:b/>
                <w:bCs/>
                <w:color w:val="000000"/>
                <w:sz w:val="20"/>
                <w:szCs w:val="20"/>
              </w:rPr>
              <w:t>E</w:t>
            </w:r>
            <w:r w:rsidRPr="005D3E97">
              <w:rPr>
                <w:rFonts w:cs="Times New Roman"/>
                <w:b/>
                <w:bCs/>
                <w:color w:val="000000"/>
                <w:sz w:val="20"/>
                <w:szCs w:val="20"/>
                <w:vertAlign w:val="superscript"/>
              </w:rPr>
              <w:t>4</w:t>
            </w:r>
          </w:p>
        </w:tc>
        <w:tc>
          <w:tcPr>
            <w:tcW w:w="1239"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40C279B7" w14:textId="77777777" w:rsidR="00DD73B7" w:rsidRPr="005D3E97" w:rsidRDefault="00DD73B7" w:rsidP="000F0B9E">
            <w:pPr>
              <w:jc w:val="center"/>
              <w:rPr>
                <w:rFonts w:cs="Times New Roman"/>
                <w:sz w:val="20"/>
                <w:szCs w:val="20"/>
              </w:rPr>
            </w:pPr>
            <w:r w:rsidRPr="005D3E97">
              <w:rPr>
                <w:rFonts w:cs="Times New Roman"/>
                <w:b/>
                <w:bCs/>
                <w:color w:val="000000"/>
                <w:sz w:val="20"/>
                <w:szCs w:val="20"/>
              </w:rPr>
              <w:t>C</w:t>
            </w:r>
            <w:r w:rsidRPr="005D3E97">
              <w:rPr>
                <w:rFonts w:cs="Times New Roman"/>
                <w:b/>
                <w:bCs/>
                <w:color w:val="000000"/>
                <w:sz w:val="20"/>
                <w:szCs w:val="20"/>
                <w:vertAlign w:val="subscript"/>
              </w:rPr>
              <w:t>3</w:t>
            </w:r>
            <w:r w:rsidRPr="005D3E97">
              <w:rPr>
                <w:rFonts w:cs="Times New Roman"/>
                <w:b/>
                <w:bCs/>
                <w:color w:val="000000"/>
                <w:sz w:val="20"/>
                <w:szCs w:val="20"/>
              </w:rPr>
              <w:t>E</w:t>
            </w:r>
            <w:r w:rsidRPr="005D3E97">
              <w:rPr>
                <w:rFonts w:cs="Times New Roman"/>
                <w:b/>
                <w:bCs/>
                <w:color w:val="000000"/>
                <w:sz w:val="20"/>
                <w:szCs w:val="20"/>
                <w:vertAlign w:val="superscript"/>
              </w:rPr>
              <w:t>3</w:t>
            </w:r>
          </w:p>
        </w:tc>
        <w:tc>
          <w:tcPr>
            <w:tcW w:w="1239"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7FC43240" w14:textId="77777777" w:rsidR="00DD73B7" w:rsidRPr="005D3E97" w:rsidRDefault="00DD73B7" w:rsidP="000F0B9E">
            <w:pPr>
              <w:jc w:val="center"/>
              <w:rPr>
                <w:rFonts w:cs="Times New Roman"/>
                <w:sz w:val="20"/>
                <w:szCs w:val="20"/>
              </w:rPr>
            </w:pPr>
            <w:r w:rsidRPr="005D3E97">
              <w:rPr>
                <w:rFonts w:cs="Times New Roman"/>
                <w:b/>
                <w:bCs/>
                <w:color w:val="000000"/>
                <w:sz w:val="20"/>
                <w:szCs w:val="20"/>
              </w:rPr>
              <w:t>C</w:t>
            </w:r>
            <w:r w:rsidRPr="005D3E97">
              <w:rPr>
                <w:rFonts w:cs="Times New Roman"/>
                <w:b/>
                <w:bCs/>
                <w:color w:val="000000"/>
                <w:sz w:val="20"/>
                <w:szCs w:val="20"/>
                <w:vertAlign w:val="subscript"/>
              </w:rPr>
              <w:t>2</w:t>
            </w:r>
            <w:r w:rsidRPr="005D3E97">
              <w:rPr>
                <w:rFonts w:cs="Times New Roman"/>
                <w:b/>
                <w:bCs/>
                <w:color w:val="000000"/>
                <w:sz w:val="20"/>
                <w:szCs w:val="20"/>
              </w:rPr>
              <w:t>E</w:t>
            </w:r>
            <w:r w:rsidRPr="005D3E97">
              <w:rPr>
                <w:rFonts w:cs="Times New Roman"/>
                <w:b/>
                <w:bCs/>
                <w:color w:val="000000"/>
                <w:sz w:val="20"/>
                <w:szCs w:val="20"/>
                <w:vertAlign w:val="superscript"/>
              </w:rPr>
              <w:t>2</w:t>
            </w:r>
          </w:p>
        </w:tc>
        <w:tc>
          <w:tcPr>
            <w:tcW w:w="0" w:type="auto"/>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24C8BA1C" w14:textId="77777777" w:rsidR="00DD73B7" w:rsidRPr="005D3E97" w:rsidRDefault="00DD73B7" w:rsidP="000F0B9E">
            <w:pPr>
              <w:jc w:val="center"/>
              <w:rPr>
                <w:rFonts w:cs="Times New Roman"/>
                <w:sz w:val="20"/>
                <w:szCs w:val="20"/>
              </w:rPr>
            </w:pPr>
            <w:r w:rsidRPr="005D3E97">
              <w:rPr>
                <w:rFonts w:cs="Times New Roman"/>
                <w:b/>
                <w:bCs/>
                <w:color w:val="000000"/>
                <w:sz w:val="20"/>
                <w:szCs w:val="20"/>
              </w:rPr>
              <w:t>C</w:t>
            </w:r>
            <w:r w:rsidRPr="005D3E97">
              <w:rPr>
                <w:rFonts w:cs="Times New Roman"/>
                <w:b/>
                <w:bCs/>
                <w:color w:val="000000"/>
                <w:sz w:val="20"/>
                <w:szCs w:val="20"/>
                <w:vertAlign w:val="subscript"/>
              </w:rPr>
              <w:t>1</w:t>
            </w:r>
            <w:r w:rsidRPr="005D3E97">
              <w:rPr>
                <w:rFonts w:cs="Times New Roman"/>
                <w:b/>
                <w:bCs/>
                <w:color w:val="000000"/>
                <w:sz w:val="20"/>
                <w:szCs w:val="20"/>
              </w:rPr>
              <w:t>E</w:t>
            </w:r>
            <w:r w:rsidRPr="005D3E97">
              <w:rPr>
                <w:rFonts w:cs="Times New Roman"/>
                <w:b/>
                <w:bCs/>
                <w:color w:val="000000"/>
                <w:sz w:val="20"/>
                <w:szCs w:val="20"/>
                <w:vertAlign w:val="superscript"/>
              </w:rPr>
              <w:t>1</w:t>
            </w:r>
          </w:p>
        </w:tc>
        <w:tc>
          <w:tcPr>
            <w:tcW w:w="0" w:type="auto"/>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43989D90" w14:textId="77777777" w:rsidR="00DD73B7" w:rsidRPr="005D3E97" w:rsidRDefault="00DD73B7" w:rsidP="000F0B9E">
            <w:pPr>
              <w:jc w:val="center"/>
              <w:rPr>
                <w:rFonts w:cs="Times New Roman"/>
                <w:sz w:val="20"/>
                <w:szCs w:val="20"/>
              </w:rPr>
            </w:pPr>
            <w:r w:rsidRPr="005D3E97">
              <w:rPr>
                <w:rFonts w:cs="Times New Roman"/>
                <w:b/>
                <w:bCs/>
                <w:color w:val="000000"/>
                <w:sz w:val="20"/>
                <w:szCs w:val="20"/>
              </w:rPr>
              <w:t>C</w:t>
            </w:r>
            <w:r w:rsidRPr="005D3E97">
              <w:rPr>
                <w:rFonts w:cs="Times New Roman"/>
                <w:b/>
                <w:bCs/>
                <w:color w:val="000000"/>
                <w:sz w:val="20"/>
                <w:szCs w:val="20"/>
                <w:vertAlign w:val="subscript"/>
              </w:rPr>
              <w:t>0</w:t>
            </w:r>
          </w:p>
        </w:tc>
      </w:tr>
      <w:tr w:rsidR="00DD73B7" w:rsidRPr="005D3E97" w14:paraId="6CC268FD" w14:textId="77777777" w:rsidTr="00DD73B7">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2E758E2" w14:textId="77777777" w:rsidR="00DD73B7" w:rsidRPr="005D3E97" w:rsidRDefault="00DD73B7" w:rsidP="00DD73B7">
            <w:pPr>
              <w:jc w:val="center"/>
              <w:rPr>
                <w:rFonts w:cs="Times New Roman"/>
              </w:rPr>
            </w:pPr>
            <w:r w:rsidRPr="005D3E97">
              <w:rPr>
                <w:rFonts w:cs="Times New Roman"/>
                <w:color w:val="000000"/>
                <w:sz w:val="20"/>
                <w:szCs w:val="20"/>
              </w:rPr>
              <w:t>0-44</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99B7816" w14:textId="2DE1B4D8"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C5AA015" w14:textId="6DA319E4" w:rsidR="00DD73B7" w:rsidRPr="005D3E97" w:rsidRDefault="00DD73B7" w:rsidP="00DD73B7">
            <w:pPr>
              <w:jc w:val="center"/>
              <w:rPr>
                <w:rFonts w:cs="Times New Roman"/>
                <w:sz w:val="16"/>
                <w:szCs w:val="16"/>
              </w:rPr>
            </w:pPr>
            <w:r>
              <w:rPr>
                <w:rFonts w:cs="Times New Roman"/>
                <w:color w:val="000000"/>
                <w:sz w:val="16"/>
                <w:szCs w:val="16"/>
              </w:rPr>
              <w:t>-1.00956476</w:t>
            </w:r>
            <w:r w:rsidRPr="005D3E97">
              <w:rPr>
                <w:rFonts w:cs="Times New Roman"/>
                <w:color w:val="000000"/>
                <w:sz w:val="16"/>
                <w:szCs w:val="16"/>
              </w:rPr>
              <w:t>E-1</w:t>
            </w:r>
            <w:r>
              <w:rPr>
                <w:rFonts w:cs="Times New Roman"/>
                <w:color w:val="000000"/>
                <w:sz w:val="16"/>
                <w:szCs w:val="16"/>
              </w:rPr>
              <w:t>3</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BBC3965" w14:textId="2525426E" w:rsidR="00DD73B7" w:rsidRPr="005D3E97" w:rsidRDefault="00DD73B7" w:rsidP="00DD73B7">
            <w:pPr>
              <w:jc w:val="center"/>
              <w:rPr>
                <w:rFonts w:cs="Times New Roman"/>
                <w:sz w:val="16"/>
                <w:szCs w:val="16"/>
              </w:rPr>
            </w:pPr>
            <w:r>
              <w:rPr>
                <w:rFonts w:cs="Times New Roman"/>
                <w:color w:val="000000"/>
                <w:sz w:val="16"/>
                <w:szCs w:val="16"/>
              </w:rPr>
              <w:t>6.57128382</w:t>
            </w:r>
            <w:r w:rsidRPr="005D3E97">
              <w:rPr>
                <w:rFonts w:cs="Times New Roman"/>
                <w:color w:val="000000"/>
                <w:sz w:val="16"/>
                <w:szCs w:val="16"/>
              </w:rPr>
              <w:t>E-</w:t>
            </w:r>
            <w:r>
              <w:rPr>
                <w:rFonts w:cs="Times New Roman"/>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EF2A398" w14:textId="30997488" w:rsidR="00DD73B7" w:rsidRPr="005D3E97" w:rsidRDefault="00DD73B7" w:rsidP="00DD73B7">
            <w:pPr>
              <w:jc w:val="center"/>
              <w:rPr>
                <w:rFonts w:cs="Times New Roman"/>
                <w:sz w:val="16"/>
                <w:szCs w:val="16"/>
              </w:rPr>
            </w:pPr>
            <w:r>
              <w:rPr>
                <w:rFonts w:cs="Times New Roman"/>
                <w:color w:val="000000"/>
                <w:sz w:val="16"/>
                <w:szCs w:val="16"/>
              </w:rPr>
              <w:t>1.35493269</w:t>
            </w:r>
            <w:r w:rsidRPr="005D3E97">
              <w:rPr>
                <w:rFonts w:cs="Times New Roman"/>
                <w:color w:val="000000"/>
                <w:sz w:val="16"/>
                <w:szCs w:val="16"/>
              </w:rPr>
              <w:t>E-</w:t>
            </w:r>
            <w:r>
              <w:rPr>
                <w:rFonts w:cs="Times New Roman"/>
                <w:color w:val="000000"/>
                <w:sz w:val="16"/>
                <w:szCs w:val="16"/>
              </w:rPr>
              <w:t>10</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D7AD821" w14:textId="3BDF434D" w:rsidR="00DD73B7" w:rsidRPr="005D3E97" w:rsidRDefault="00DD73B7" w:rsidP="00DD73B7">
            <w:pPr>
              <w:jc w:val="center"/>
              <w:rPr>
                <w:rFonts w:cs="Times New Roman"/>
                <w:sz w:val="16"/>
                <w:szCs w:val="16"/>
              </w:rPr>
            </w:pPr>
            <w:r w:rsidRPr="005D3E97">
              <w:rPr>
                <w:rFonts w:cs="Times New Roman"/>
                <w:color w:val="000000"/>
                <w:sz w:val="16"/>
                <w:szCs w:val="16"/>
              </w:rPr>
              <w:t>-</w:t>
            </w:r>
            <w:r>
              <w:rPr>
                <w:rFonts w:cs="Times New Roman"/>
                <w:color w:val="000000"/>
                <w:sz w:val="16"/>
                <w:szCs w:val="16"/>
              </w:rPr>
              <w:t>5.04562718</w:t>
            </w:r>
            <w:r w:rsidRPr="005D3E97">
              <w:rPr>
                <w:rFonts w:cs="Times New Roman"/>
                <w:color w:val="000000"/>
                <w:sz w:val="16"/>
                <w:szCs w:val="16"/>
              </w:rPr>
              <w:t>E-</w:t>
            </w:r>
            <w:r>
              <w:rPr>
                <w:rFonts w:cs="Times New Roman"/>
                <w:color w:val="000000"/>
                <w:sz w:val="16"/>
                <w:szCs w:val="16"/>
              </w:rPr>
              <w:t>10</w:t>
            </w:r>
          </w:p>
        </w:tc>
      </w:tr>
      <w:tr w:rsidR="00DD73B7" w:rsidRPr="005D3E97" w14:paraId="40AE3876"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942AD9D" w14:textId="77777777" w:rsidR="00DD73B7" w:rsidRPr="005D3E97" w:rsidRDefault="00DD73B7" w:rsidP="00DD73B7">
            <w:pPr>
              <w:jc w:val="center"/>
              <w:rPr>
                <w:rFonts w:cs="Times New Roman"/>
              </w:rPr>
            </w:pPr>
            <w:r w:rsidRPr="005D3E97">
              <w:rPr>
                <w:rFonts w:cs="Times New Roman"/>
                <w:color w:val="000000"/>
                <w:sz w:val="20"/>
                <w:szCs w:val="20"/>
              </w:rPr>
              <w:t>7</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4D6DD26"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1EEDBC4"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371A353"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9939F0A"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F490E16" w14:textId="75089086" w:rsidR="00DD73B7" w:rsidRPr="00DD73B7" w:rsidRDefault="00DD73B7" w:rsidP="00DD73B7">
            <w:pPr>
              <w:jc w:val="center"/>
              <w:rPr>
                <w:rFonts w:cs="Times New Roman"/>
                <w:sz w:val="16"/>
                <w:szCs w:val="16"/>
              </w:rPr>
            </w:pPr>
            <w:r w:rsidRPr="00DD73B7">
              <w:rPr>
                <w:color w:val="000000"/>
                <w:sz w:val="16"/>
                <w:szCs w:val="16"/>
              </w:rPr>
              <w:t>3.61713E-09</w:t>
            </w:r>
          </w:p>
        </w:tc>
      </w:tr>
      <w:tr w:rsidR="00DD73B7" w:rsidRPr="005D3E97" w14:paraId="746B58E2"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6B8D1DE" w14:textId="77777777" w:rsidR="00DD73B7" w:rsidRPr="005D3E97" w:rsidRDefault="00DD73B7" w:rsidP="00DD73B7">
            <w:pPr>
              <w:jc w:val="center"/>
              <w:rPr>
                <w:rFonts w:cs="Times New Roman"/>
              </w:rPr>
            </w:pPr>
            <w:r w:rsidRPr="005D3E97">
              <w:rPr>
                <w:rFonts w:cs="Times New Roman"/>
                <w:color w:val="000000"/>
                <w:sz w:val="20"/>
                <w:szCs w:val="20"/>
              </w:rPr>
              <w:t>9</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077B5A2"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B7FFEFD"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866028F"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C7CE8D6"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EFD3F1F" w14:textId="0531240E" w:rsidR="00DD73B7" w:rsidRPr="00DD73B7" w:rsidRDefault="00DD73B7" w:rsidP="00DD73B7">
            <w:pPr>
              <w:jc w:val="center"/>
              <w:rPr>
                <w:rFonts w:cs="Times New Roman"/>
                <w:sz w:val="16"/>
                <w:szCs w:val="16"/>
              </w:rPr>
            </w:pPr>
            <w:r w:rsidRPr="00DD73B7">
              <w:rPr>
                <w:color w:val="000000"/>
                <w:sz w:val="16"/>
                <w:szCs w:val="16"/>
              </w:rPr>
              <w:t>7.30014E-09</w:t>
            </w:r>
          </w:p>
        </w:tc>
      </w:tr>
      <w:tr w:rsidR="00DD73B7" w:rsidRPr="005D3E97" w14:paraId="4B222501"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53DC106" w14:textId="77777777" w:rsidR="00DD73B7" w:rsidRPr="005D3E97" w:rsidRDefault="00DD73B7" w:rsidP="00DD73B7">
            <w:pPr>
              <w:jc w:val="center"/>
              <w:rPr>
                <w:rFonts w:cs="Times New Roman"/>
              </w:rPr>
            </w:pPr>
            <w:r w:rsidRPr="005D3E97">
              <w:rPr>
                <w:rFonts w:cs="Times New Roman"/>
                <w:color w:val="000000"/>
                <w:sz w:val="20"/>
                <w:szCs w:val="20"/>
              </w:rPr>
              <w:t>10</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EB0CD09"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FB6CB6D"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2A709DD"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D322106"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729D6CB" w14:textId="5B974797" w:rsidR="00DD73B7" w:rsidRPr="00DD73B7" w:rsidRDefault="00DD73B7" w:rsidP="00DD73B7">
            <w:pPr>
              <w:jc w:val="center"/>
              <w:rPr>
                <w:rFonts w:cs="Times New Roman"/>
                <w:sz w:val="16"/>
                <w:szCs w:val="16"/>
              </w:rPr>
            </w:pPr>
            <w:r w:rsidRPr="00DD73B7">
              <w:rPr>
                <w:color w:val="000000"/>
                <w:sz w:val="16"/>
                <w:szCs w:val="16"/>
              </w:rPr>
              <w:t>3.40356E-09</w:t>
            </w:r>
          </w:p>
        </w:tc>
      </w:tr>
      <w:tr w:rsidR="00DD73B7" w:rsidRPr="005D3E97" w14:paraId="0694DEA9"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7F2697B" w14:textId="77777777" w:rsidR="00DD73B7" w:rsidRPr="005D3E97" w:rsidRDefault="00DD73B7" w:rsidP="00DD73B7">
            <w:pPr>
              <w:jc w:val="center"/>
              <w:rPr>
                <w:rFonts w:cs="Times New Roman"/>
              </w:rPr>
            </w:pPr>
            <w:r w:rsidRPr="005D3E97">
              <w:rPr>
                <w:rFonts w:cs="Times New Roman"/>
                <w:color w:val="000000"/>
                <w:sz w:val="20"/>
                <w:szCs w:val="20"/>
              </w:rPr>
              <w:t>11</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C3A380B"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084AC9B"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CDE6908"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B7056FC"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FC5E953" w14:textId="519FBE10" w:rsidR="00DD73B7" w:rsidRPr="00DD73B7" w:rsidRDefault="00DD73B7" w:rsidP="00DD73B7">
            <w:pPr>
              <w:jc w:val="center"/>
              <w:rPr>
                <w:rFonts w:cs="Times New Roman"/>
                <w:sz w:val="16"/>
                <w:szCs w:val="16"/>
              </w:rPr>
            </w:pPr>
            <w:r w:rsidRPr="00DD73B7">
              <w:rPr>
                <w:color w:val="000000"/>
                <w:sz w:val="16"/>
                <w:szCs w:val="16"/>
              </w:rPr>
              <w:t>2.64861E-09</w:t>
            </w:r>
          </w:p>
        </w:tc>
      </w:tr>
      <w:tr w:rsidR="00DD73B7" w:rsidRPr="005D3E97" w14:paraId="548DB23D"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82EB424" w14:textId="77777777" w:rsidR="00DD73B7" w:rsidRPr="005D3E97" w:rsidRDefault="00DD73B7" w:rsidP="00DD73B7">
            <w:pPr>
              <w:jc w:val="center"/>
              <w:rPr>
                <w:rFonts w:cs="Times New Roman"/>
              </w:rPr>
            </w:pPr>
            <w:r w:rsidRPr="005D3E97">
              <w:rPr>
                <w:rFonts w:cs="Times New Roman"/>
                <w:color w:val="000000"/>
                <w:sz w:val="20"/>
                <w:szCs w:val="20"/>
              </w:rPr>
              <w:t>43</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62A0A5B"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5DC379F"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C4EC48D"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4D71D62"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B8EE902" w14:textId="7B150554" w:rsidR="00DD73B7" w:rsidRPr="00DD73B7" w:rsidRDefault="00DD73B7" w:rsidP="00DD73B7">
            <w:pPr>
              <w:jc w:val="center"/>
              <w:rPr>
                <w:rFonts w:cs="Times New Roman"/>
                <w:sz w:val="16"/>
                <w:szCs w:val="16"/>
              </w:rPr>
            </w:pPr>
            <w:r w:rsidRPr="00DD73B7">
              <w:rPr>
                <w:color w:val="000000"/>
                <w:sz w:val="16"/>
                <w:szCs w:val="16"/>
              </w:rPr>
              <w:t>5.20133E-08</w:t>
            </w:r>
          </w:p>
        </w:tc>
      </w:tr>
      <w:tr w:rsidR="00DD73B7" w:rsidRPr="005D3E97" w14:paraId="6C080B3A"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AFBB70F" w14:textId="77777777" w:rsidR="00DD73B7" w:rsidRPr="005D3E97" w:rsidRDefault="00DD73B7" w:rsidP="00DD73B7">
            <w:pPr>
              <w:jc w:val="center"/>
              <w:rPr>
                <w:rFonts w:cs="Times New Roman"/>
              </w:rPr>
            </w:pPr>
            <w:r w:rsidRPr="005D3E97">
              <w:rPr>
                <w:rFonts w:cs="Times New Roman"/>
                <w:color w:val="000000"/>
                <w:sz w:val="20"/>
                <w:szCs w:val="20"/>
              </w:rPr>
              <w:t>44</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DBC98E5"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7427C5B"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CA98FF0"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003E511"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077B92E" w14:textId="20F5A618" w:rsidR="00DD73B7" w:rsidRPr="00DD73B7" w:rsidRDefault="00DD73B7" w:rsidP="00DD73B7">
            <w:pPr>
              <w:jc w:val="center"/>
              <w:rPr>
                <w:rFonts w:cs="Times New Roman"/>
                <w:sz w:val="16"/>
                <w:szCs w:val="16"/>
              </w:rPr>
            </w:pPr>
            <w:r w:rsidRPr="00DD73B7">
              <w:rPr>
                <w:color w:val="000000"/>
                <w:sz w:val="16"/>
                <w:szCs w:val="16"/>
              </w:rPr>
              <w:t>8.81668E-08</w:t>
            </w:r>
          </w:p>
        </w:tc>
      </w:tr>
      <w:tr w:rsidR="00DD73B7" w:rsidRPr="005D3E97" w14:paraId="5E219C7A"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BA39108" w14:textId="77777777" w:rsidR="00DD73B7" w:rsidRPr="005D3E97" w:rsidRDefault="00DD73B7" w:rsidP="00DD73B7">
            <w:pPr>
              <w:jc w:val="center"/>
              <w:rPr>
                <w:rFonts w:cs="Times New Roman"/>
              </w:rPr>
            </w:pPr>
            <w:r w:rsidRPr="005D3E97">
              <w:rPr>
                <w:rFonts w:cs="Times New Roman"/>
                <w:color w:val="000000"/>
                <w:sz w:val="20"/>
                <w:szCs w:val="20"/>
              </w:rPr>
              <w:t>45-70</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40AE52C"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1068C33" w14:textId="11460936" w:rsidR="00DD73B7" w:rsidRPr="005D3E97" w:rsidRDefault="00DD73B7" w:rsidP="00DD73B7">
            <w:pPr>
              <w:jc w:val="center"/>
              <w:rPr>
                <w:rFonts w:cs="Times New Roman"/>
                <w:sz w:val="16"/>
                <w:szCs w:val="16"/>
              </w:rPr>
            </w:pPr>
            <w:r>
              <w:rPr>
                <w:rFonts w:cs="Times New Roman"/>
                <w:color w:val="000000"/>
                <w:sz w:val="16"/>
                <w:szCs w:val="16"/>
              </w:rPr>
              <w:t>-3.20328906</w:t>
            </w:r>
            <w:r w:rsidRPr="005D3E97">
              <w:rPr>
                <w:rFonts w:cs="Times New Roman"/>
                <w:color w:val="000000"/>
                <w:sz w:val="16"/>
                <w:szCs w:val="16"/>
              </w:rPr>
              <w:t>E-</w:t>
            </w:r>
            <w:r>
              <w:rPr>
                <w:rFonts w:cs="Times New Roman"/>
                <w:color w:val="000000"/>
                <w:sz w:val="16"/>
                <w:szCs w:val="16"/>
              </w:rPr>
              <w:t>13</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33D3161" w14:textId="58EA43C5" w:rsidR="00DD73B7" w:rsidRPr="005D3E97" w:rsidRDefault="00DD73B7" w:rsidP="00DD73B7">
            <w:pPr>
              <w:jc w:val="center"/>
              <w:rPr>
                <w:rFonts w:cs="Times New Roman"/>
                <w:sz w:val="16"/>
                <w:szCs w:val="16"/>
              </w:rPr>
            </w:pPr>
            <w:r>
              <w:rPr>
                <w:rFonts w:cs="Times New Roman"/>
                <w:color w:val="000000"/>
                <w:sz w:val="16"/>
                <w:szCs w:val="16"/>
              </w:rPr>
              <w:t>5.08354871</w:t>
            </w:r>
            <w:r w:rsidRPr="005D3E97">
              <w:rPr>
                <w:rFonts w:cs="Times New Roman"/>
                <w:color w:val="000000"/>
                <w:sz w:val="16"/>
                <w:szCs w:val="16"/>
              </w:rPr>
              <w:t>E-</w:t>
            </w:r>
            <w:r>
              <w:rPr>
                <w:rFonts w:cs="Times New Roman"/>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D9C4091" w14:textId="62CB2C3F" w:rsidR="00DD73B7" w:rsidRPr="005D3E97" w:rsidRDefault="00DD73B7" w:rsidP="00DD73B7">
            <w:pPr>
              <w:jc w:val="center"/>
              <w:rPr>
                <w:rFonts w:cs="Times New Roman"/>
                <w:sz w:val="16"/>
                <w:szCs w:val="16"/>
              </w:rPr>
            </w:pPr>
            <w:r>
              <w:rPr>
                <w:rFonts w:cs="Times New Roman"/>
                <w:color w:val="000000"/>
                <w:sz w:val="16"/>
                <w:szCs w:val="16"/>
              </w:rPr>
              <w:t>-2.69297303</w:t>
            </w:r>
            <w:r w:rsidRPr="005D3E97">
              <w:rPr>
                <w:rFonts w:cs="Times New Roman"/>
                <w:color w:val="000000"/>
                <w:sz w:val="16"/>
                <w:szCs w:val="16"/>
              </w:rPr>
              <w:t>E-0</w:t>
            </w:r>
            <w:r>
              <w:rPr>
                <w:rFonts w:cs="Times New Roman"/>
                <w:color w:val="000000"/>
                <w:sz w:val="16"/>
                <w:szCs w:val="16"/>
              </w:rPr>
              <w:t>9</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E65B01A" w14:textId="3BBA0D5A" w:rsidR="00DD73B7" w:rsidRPr="005D3E97" w:rsidRDefault="00DD73B7" w:rsidP="00DD73B7">
            <w:pPr>
              <w:jc w:val="center"/>
              <w:rPr>
                <w:rFonts w:cs="Times New Roman"/>
                <w:sz w:val="16"/>
                <w:szCs w:val="16"/>
              </w:rPr>
            </w:pPr>
            <w:r>
              <w:rPr>
                <w:rFonts w:cs="Times New Roman"/>
                <w:color w:val="000000"/>
                <w:sz w:val="16"/>
                <w:szCs w:val="16"/>
              </w:rPr>
              <w:t>5.67384504</w:t>
            </w:r>
            <w:r w:rsidRPr="005D3E97">
              <w:rPr>
                <w:rFonts w:cs="Times New Roman"/>
                <w:color w:val="000000"/>
                <w:sz w:val="16"/>
                <w:szCs w:val="16"/>
              </w:rPr>
              <w:t>E-0</w:t>
            </w:r>
            <w:r>
              <w:rPr>
                <w:rFonts w:cs="Times New Roman"/>
                <w:color w:val="000000"/>
                <w:sz w:val="16"/>
                <w:szCs w:val="16"/>
              </w:rPr>
              <w:t>8</w:t>
            </w:r>
          </w:p>
        </w:tc>
      </w:tr>
      <w:tr w:rsidR="00DD73B7" w:rsidRPr="005D3E97" w14:paraId="5FB493D7"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A7CD5A7" w14:textId="77777777" w:rsidR="00DD73B7" w:rsidRPr="005D3E97" w:rsidRDefault="00DD73B7" w:rsidP="00DD73B7">
            <w:pPr>
              <w:jc w:val="center"/>
              <w:rPr>
                <w:rFonts w:cs="Times New Roman"/>
              </w:rPr>
            </w:pPr>
            <w:r w:rsidRPr="005D3E97">
              <w:rPr>
                <w:rFonts w:cs="Times New Roman"/>
                <w:color w:val="000000"/>
                <w:sz w:val="20"/>
                <w:szCs w:val="20"/>
              </w:rPr>
              <w:t>49</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71F0D22"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D479EAD"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F9F3E11"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B1D0FAE"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4EF69A4" w14:textId="616CC49E" w:rsidR="00DD73B7" w:rsidRPr="00DD73B7" w:rsidRDefault="00DD73B7" w:rsidP="00DD73B7">
            <w:pPr>
              <w:jc w:val="center"/>
              <w:rPr>
                <w:rFonts w:cs="Times New Roman"/>
                <w:sz w:val="16"/>
                <w:szCs w:val="16"/>
              </w:rPr>
            </w:pPr>
            <w:r w:rsidRPr="00DD73B7">
              <w:rPr>
                <w:color w:val="000000"/>
                <w:sz w:val="16"/>
                <w:szCs w:val="16"/>
              </w:rPr>
              <w:t>3.81298E-08</w:t>
            </w:r>
          </w:p>
        </w:tc>
      </w:tr>
      <w:tr w:rsidR="00DD73B7" w:rsidRPr="005D3E97" w14:paraId="138399C5"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D988216" w14:textId="77777777" w:rsidR="00DD73B7" w:rsidRPr="005D3E97" w:rsidRDefault="00DD73B7" w:rsidP="00DD73B7">
            <w:pPr>
              <w:jc w:val="center"/>
              <w:rPr>
                <w:rFonts w:cs="Times New Roman"/>
              </w:rPr>
            </w:pPr>
            <w:r w:rsidRPr="005D3E97">
              <w:rPr>
                <w:rFonts w:cs="Times New Roman"/>
                <w:color w:val="000000"/>
                <w:sz w:val="20"/>
                <w:szCs w:val="20"/>
              </w:rPr>
              <w:t>51</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7F2A38B"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278E110"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25F0D4A"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38D87B5"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79BEA97" w14:textId="6BA6F782" w:rsidR="00DD73B7" w:rsidRPr="00DD73B7" w:rsidRDefault="00DD73B7" w:rsidP="00DD73B7">
            <w:pPr>
              <w:jc w:val="center"/>
              <w:rPr>
                <w:rFonts w:cs="Times New Roman"/>
                <w:sz w:val="16"/>
                <w:szCs w:val="16"/>
              </w:rPr>
            </w:pPr>
            <w:r w:rsidRPr="00DD73B7">
              <w:rPr>
                <w:color w:val="000000"/>
                <w:sz w:val="16"/>
                <w:szCs w:val="16"/>
              </w:rPr>
              <w:t>1.57607E-08</w:t>
            </w:r>
          </w:p>
        </w:tc>
      </w:tr>
      <w:tr w:rsidR="00DD73B7" w:rsidRPr="005D3E97" w14:paraId="79A0A9ED"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AAED828" w14:textId="77777777" w:rsidR="00DD73B7" w:rsidRPr="005D3E97" w:rsidRDefault="00DD73B7" w:rsidP="00DD73B7">
            <w:pPr>
              <w:jc w:val="center"/>
              <w:rPr>
                <w:rFonts w:cs="Times New Roman"/>
              </w:rPr>
            </w:pPr>
            <w:r w:rsidRPr="005D3E97">
              <w:rPr>
                <w:rFonts w:cs="Times New Roman"/>
                <w:color w:val="000000"/>
                <w:sz w:val="20"/>
                <w:szCs w:val="20"/>
              </w:rPr>
              <w:t>58</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F8949C1"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0DF2531"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BA2857F"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4E81190"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5F66C2C" w14:textId="5B2ED0AD" w:rsidR="00DD73B7" w:rsidRPr="00DD73B7" w:rsidRDefault="00DD73B7" w:rsidP="00DD73B7">
            <w:pPr>
              <w:jc w:val="center"/>
              <w:rPr>
                <w:rFonts w:cs="Times New Roman"/>
                <w:sz w:val="16"/>
                <w:szCs w:val="16"/>
              </w:rPr>
            </w:pPr>
            <w:r w:rsidRPr="00DD73B7">
              <w:rPr>
                <w:color w:val="000000"/>
                <w:sz w:val="16"/>
                <w:szCs w:val="16"/>
              </w:rPr>
              <w:t>1.01704E-08</w:t>
            </w:r>
          </w:p>
        </w:tc>
      </w:tr>
      <w:tr w:rsidR="00DD73B7" w:rsidRPr="005D3E97" w14:paraId="00DA2FC2"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3A3D00D" w14:textId="77777777" w:rsidR="00DD73B7" w:rsidRPr="005D3E97" w:rsidRDefault="00DD73B7" w:rsidP="00DD73B7">
            <w:pPr>
              <w:jc w:val="center"/>
              <w:rPr>
                <w:rFonts w:cs="Times New Roman"/>
              </w:rPr>
            </w:pPr>
            <w:r w:rsidRPr="005D3E97">
              <w:rPr>
                <w:rFonts w:cs="Times New Roman"/>
                <w:color w:val="000000"/>
                <w:sz w:val="20"/>
                <w:szCs w:val="20"/>
              </w:rPr>
              <w:t>59</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B8BEDEB"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233318F"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100DE9F"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9691890"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FE00985" w14:textId="11FAE3B7" w:rsidR="00DD73B7" w:rsidRPr="00DD73B7" w:rsidRDefault="00DD73B7" w:rsidP="00DD73B7">
            <w:pPr>
              <w:jc w:val="center"/>
              <w:rPr>
                <w:rFonts w:cs="Times New Roman"/>
                <w:sz w:val="16"/>
                <w:szCs w:val="16"/>
              </w:rPr>
            </w:pPr>
            <w:r w:rsidRPr="00DD73B7">
              <w:rPr>
                <w:color w:val="000000"/>
                <w:sz w:val="16"/>
                <w:szCs w:val="16"/>
              </w:rPr>
              <w:t>3.93712E-08</w:t>
            </w:r>
          </w:p>
        </w:tc>
      </w:tr>
      <w:tr w:rsidR="00DD73B7" w:rsidRPr="005D3E97" w14:paraId="46A02FA5"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D66D581" w14:textId="77777777" w:rsidR="00DD73B7" w:rsidRPr="005D3E97" w:rsidRDefault="00DD73B7" w:rsidP="00DD73B7">
            <w:pPr>
              <w:jc w:val="center"/>
              <w:rPr>
                <w:rFonts w:cs="Times New Roman"/>
              </w:rPr>
            </w:pPr>
            <w:r w:rsidRPr="005D3E97">
              <w:rPr>
                <w:rFonts w:cs="Times New Roman"/>
                <w:color w:val="000000"/>
                <w:sz w:val="20"/>
                <w:szCs w:val="20"/>
              </w:rPr>
              <w:t>60</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B260CF2"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DCB7B40"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2443032"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CF9E838"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A4EA86D" w14:textId="228D3FB2" w:rsidR="00DD73B7" w:rsidRPr="00DD73B7" w:rsidRDefault="00DD73B7" w:rsidP="00DD73B7">
            <w:pPr>
              <w:jc w:val="center"/>
              <w:rPr>
                <w:rFonts w:cs="Times New Roman"/>
                <w:sz w:val="16"/>
                <w:szCs w:val="16"/>
              </w:rPr>
            </w:pPr>
            <w:r w:rsidRPr="00DD73B7">
              <w:rPr>
                <w:color w:val="000000"/>
                <w:sz w:val="16"/>
                <w:szCs w:val="16"/>
              </w:rPr>
              <w:t>6.23555E-08</w:t>
            </w:r>
          </w:p>
        </w:tc>
      </w:tr>
      <w:tr w:rsidR="00DD73B7" w:rsidRPr="005D3E97" w14:paraId="7B131716"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A50A2D0" w14:textId="77777777" w:rsidR="00DD73B7" w:rsidRPr="005D3E97" w:rsidRDefault="00DD73B7" w:rsidP="00DD73B7">
            <w:pPr>
              <w:jc w:val="center"/>
              <w:rPr>
                <w:rFonts w:cs="Times New Roman"/>
              </w:rPr>
            </w:pPr>
            <w:r w:rsidRPr="005D3E97">
              <w:rPr>
                <w:rFonts w:cs="Times New Roman"/>
                <w:color w:val="000000"/>
                <w:sz w:val="20"/>
                <w:szCs w:val="20"/>
              </w:rPr>
              <w:t>68</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CED3BB2"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41822C3"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CFA5980"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B4841FD"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E18737C" w14:textId="3B1D8156" w:rsidR="00DD73B7" w:rsidRPr="00DD73B7" w:rsidRDefault="00DD73B7" w:rsidP="00DD73B7">
            <w:pPr>
              <w:jc w:val="center"/>
              <w:rPr>
                <w:rFonts w:cs="Times New Roman"/>
                <w:sz w:val="16"/>
                <w:szCs w:val="16"/>
              </w:rPr>
            </w:pPr>
            <w:r w:rsidRPr="00DD73B7">
              <w:rPr>
                <w:color w:val="000000"/>
                <w:sz w:val="16"/>
                <w:szCs w:val="16"/>
              </w:rPr>
              <w:t>2.85413E-08</w:t>
            </w:r>
          </w:p>
        </w:tc>
      </w:tr>
      <w:tr w:rsidR="00DD73B7" w:rsidRPr="005D3E97" w14:paraId="5FE8BD9B"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669AC4B" w14:textId="77777777" w:rsidR="00DD73B7" w:rsidRPr="005D3E97" w:rsidRDefault="00DD73B7" w:rsidP="00DD73B7">
            <w:pPr>
              <w:jc w:val="center"/>
              <w:rPr>
                <w:rFonts w:cs="Times New Roman"/>
              </w:rPr>
            </w:pPr>
            <w:r w:rsidRPr="005D3E97">
              <w:rPr>
                <w:rFonts w:cs="Times New Roman"/>
                <w:color w:val="000000"/>
                <w:sz w:val="20"/>
                <w:szCs w:val="20"/>
              </w:rPr>
              <w:t>70</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23DBD92"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59E4742" w14:textId="77777777" w:rsidR="00DD73B7" w:rsidRPr="005D3E97" w:rsidRDefault="00DD73B7" w:rsidP="00DD73B7">
            <w:pPr>
              <w:jc w:val="center"/>
              <w:rPr>
                <w:rFonts w:cs="Times New Roman"/>
                <w:sz w:val="16"/>
                <w:szCs w:val="16"/>
              </w:rPr>
            </w:pP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42071D0"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BBB2A4E" w14:textId="77777777" w:rsidR="00DD73B7" w:rsidRPr="005D3E97" w:rsidRDefault="00DD73B7" w:rsidP="00DD73B7">
            <w:pPr>
              <w:jc w:val="center"/>
              <w:rPr>
                <w:rFonts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652C1FB" w14:textId="3501BEC5" w:rsidR="00DD73B7" w:rsidRPr="00DD73B7" w:rsidRDefault="00DD73B7" w:rsidP="00DD73B7">
            <w:pPr>
              <w:jc w:val="center"/>
              <w:rPr>
                <w:rFonts w:cs="Times New Roman"/>
                <w:sz w:val="16"/>
                <w:szCs w:val="16"/>
              </w:rPr>
            </w:pPr>
            <w:r w:rsidRPr="00DD73B7">
              <w:rPr>
                <w:color w:val="000000"/>
                <w:sz w:val="16"/>
                <w:szCs w:val="16"/>
              </w:rPr>
              <w:t>1.13356E-08</w:t>
            </w:r>
          </w:p>
        </w:tc>
      </w:tr>
      <w:tr w:rsidR="00DD73B7" w:rsidRPr="005D3E97" w14:paraId="07CD88AD"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EBED439" w14:textId="77777777" w:rsidR="00DD73B7" w:rsidRPr="005D3E97" w:rsidRDefault="00DD73B7" w:rsidP="00DD73B7">
            <w:pPr>
              <w:jc w:val="center"/>
              <w:rPr>
                <w:rFonts w:cs="Times New Roman"/>
              </w:rPr>
            </w:pPr>
            <w:r w:rsidRPr="005D3E97">
              <w:rPr>
                <w:rFonts w:cs="Times New Roman"/>
                <w:color w:val="000000"/>
                <w:sz w:val="20"/>
                <w:szCs w:val="20"/>
              </w:rPr>
              <w:t>71-275</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54D842F" w14:textId="6240EEFD" w:rsidR="00DD73B7" w:rsidRPr="005D3E97" w:rsidRDefault="00DD73B7" w:rsidP="00DD73B7">
            <w:pPr>
              <w:jc w:val="center"/>
              <w:rPr>
                <w:rFonts w:cs="Times New Roman"/>
                <w:sz w:val="16"/>
                <w:szCs w:val="16"/>
              </w:rPr>
            </w:pPr>
            <w:r>
              <w:rPr>
                <w:rFonts w:cs="Times New Roman"/>
                <w:color w:val="000000"/>
                <w:sz w:val="16"/>
                <w:szCs w:val="16"/>
              </w:rPr>
              <w:t>-4.97758392</w:t>
            </w:r>
            <w:r w:rsidRPr="005D3E97">
              <w:rPr>
                <w:rFonts w:cs="Times New Roman"/>
                <w:color w:val="000000"/>
                <w:sz w:val="16"/>
                <w:szCs w:val="16"/>
              </w:rPr>
              <w:t>E-</w:t>
            </w:r>
            <w:r>
              <w:rPr>
                <w:rFonts w:cs="Times New Roman"/>
                <w:color w:val="000000"/>
                <w:sz w:val="16"/>
                <w:szCs w:val="16"/>
              </w:rPr>
              <w:t>1</w:t>
            </w:r>
            <w:r w:rsidRPr="005D3E97">
              <w:rPr>
                <w:rFonts w:cs="Times New Roman"/>
                <w:color w:val="000000"/>
                <w:sz w:val="16"/>
                <w:szCs w:val="16"/>
              </w:rPr>
              <w:t>8</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9D4DB9C" w14:textId="27A34777" w:rsidR="00DD73B7" w:rsidRPr="005D3E97" w:rsidRDefault="00DD73B7" w:rsidP="00DD73B7">
            <w:pPr>
              <w:jc w:val="center"/>
              <w:rPr>
                <w:rFonts w:cs="Times New Roman"/>
                <w:sz w:val="16"/>
                <w:szCs w:val="16"/>
              </w:rPr>
            </w:pPr>
            <w:r>
              <w:rPr>
                <w:rFonts w:cs="Times New Roman"/>
                <w:color w:val="000000"/>
                <w:sz w:val="16"/>
                <w:szCs w:val="16"/>
              </w:rPr>
              <w:t>3.88286335</w:t>
            </w:r>
            <w:r w:rsidRPr="005D3E97">
              <w:rPr>
                <w:rFonts w:cs="Times New Roman"/>
                <w:color w:val="000000"/>
                <w:sz w:val="16"/>
                <w:szCs w:val="16"/>
              </w:rPr>
              <w:t>E-</w:t>
            </w:r>
            <w:r>
              <w:rPr>
                <w:rFonts w:cs="Times New Roman"/>
                <w:color w:val="000000"/>
                <w:sz w:val="16"/>
                <w:szCs w:val="16"/>
              </w:rPr>
              <w:t>15</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5F9D605" w14:textId="13E1AEDD" w:rsidR="00DD73B7" w:rsidRPr="005D3E97" w:rsidRDefault="00DD73B7" w:rsidP="00DD73B7">
            <w:pPr>
              <w:jc w:val="center"/>
              <w:rPr>
                <w:rFonts w:cs="Times New Roman"/>
                <w:sz w:val="16"/>
                <w:szCs w:val="16"/>
              </w:rPr>
            </w:pPr>
            <w:r>
              <w:rPr>
                <w:rFonts w:cs="Times New Roman"/>
                <w:color w:val="000000"/>
                <w:sz w:val="16"/>
                <w:szCs w:val="16"/>
              </w:rPr>
              <w:t>-1.03386358</w:t>
            </w:r>
            <w:r w:rsidRPr="005D3E97">
              <w:rPr>
                <w:rFonts w:cs="Times New Roman"/>
                <w:color w:val="000000"/>
                <w:sz w:val="16"/>
                <w:szCs w:val="16"/>
              </w:rPr>
              <w:t>E-</w:t>
            </w:r>
            <w:r>
              <w:rPr>
                <w:rFonts w:cs="Times New Roman"/>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C9482D1" w14:textId="2B8438C0" w:rsidR="00DD73B7" w:rsidRPr="005D3E97" w:rsidRDefault="00DD73B7" w:rsidP="00DD73B7">
            <w:pPr>
              <w:jc w:val="center"/>
              <w:rPr>
                <w:rFonts w:cs="Times New Roman"/>
                <w:sz w:val="16"/>
                <w:szCs w:val="16"/>
              </w:rPr>
            </w:pPr>
            <w:r>
              <w:rPr>
                <w:rFonts w:cs="Times New Roman"/>
                <w:color w:val="000000"/>
                <w:sz w:val="16"/>
                <w:szCs w:val="16"/>
              </w:rPr>
              <w:t>9.11463373</w:t>
            </w:r>
            <w:r w:rsidRPr="005D3E97">
              <w:rPr>
                <w:rFonts w:cs="Times New Roman"/>
                <w:color w:val="000000"/>
                <w:sz w:val="16"/>
                <w:szCs w:val="16"/>
              </w:rPr>
              <w:t>E-</w:t>
            </w:r>
            <w:r>
              <w:rPr>
                <w:rFonts w:cs="Times New Roman"/>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86B4F49" w14:textId="45BB997C" w:rsidR="00DD73B7" w:rsidRPr="005D3E97" w:rsidRDefault="00DD73B7" w:rsidP="00DD73B7">
            <w:pPr>
              <w:jc w:val="center"/>
              <w:rPr>
                <w:rFonts w:cs="Times New Roman"/>
                <w:sz w:val="16"/>
                <w:szCs w:val="16"/>
              </w:rPr>
            </w:pPr>
            <w:r>
              <w:rPr>
                <w:rFonts w:cs="Times New Roman"/>
                <w:color w:val="000000"/>
                <w:sz w:val="16"/>
                <w:szCs w:val="16"/>
              </w:rPr>
              <w:t>1.58472295</w:t>
            </w:r>
            <w:r w:rsidRPr="005D3E97">
              <w:rPr>
                <w:rFonts w:cs="Times New Roman"/>
                <w:color w:val="000000"/>
                <w:sz w:val="16"/>
                <w:szCs w:val="16"/>
              </w:rPr>
              <w:t>E-0</w:t>
            </w:r>
            <w:r>
              <w:rPr>
                <w:rFonts w:cs="Times New Roman"/>
                <w:color w:val="000000"/>
                <w:sz w:val="16"/>
                <w:szCs w:val="16"/>
              </w:rPr>
              <w:t>9</w:t>
            </w:r>
          </w:p>
        </w:tc>
      </w:tr>
      <w:tr w:rsidR="00DD73B7" w:rsidRPr="005D3E97" w14:paraId="4FD3C6D5" w14:textId="77777777" w:rsidTr="000F0B9E">
        <w:trPr>
          <w:trHeight w:val="317"/>
          <w:jc w:val="center"/>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3011090" w14:textId="77777777" w:rsidR="00DD73B7" w:rsidRPr="005D3E97" w:rsidRDefault="00DD73B7" w:rsidP="00DD73B7">
            <w:pPr>
              <w:jc w:val="center"/>
              <w:rPr>
                <w:rFonts w:cs="Times New Roman"/>
              </w:rPr>
            </w:pPr>
            <w:r w:rsidRPr="005D3E97">
              <w:rPr>
                <w:rFonts w:cs="Times New Roman"/>
                <w:color w:val="000000"/>
                <w:sz w:val="20"/>
                <w:szCs w:val="20"/>
              </w:rPr>
              <w:t>276-450</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BF7DD04" w14:textId="4F1FABB7" w:rsidR="00DD73B7" w:rsidRPr="005D3E97" w:rsidRDefault="00DD73B7" w:rsidP="00DD73B7">
            <w:pPr>
              <w:jc w:val="center"/>
              <w:rPr>
                <w:rFonts w:cs="Times New Roman"/>
                <w:sz w:val="16"/>
                <w:szCs w:val="16"/>
              </w:rPr>
            </w:pPr>
            <w:r w:rsidRPr="005D3E97">
              <w:rPr>
                <w:rFonts w:cs="Times New Roman"/>
                <w:color w:val="000000"/>
                <w:sz w:val="16"/>
                <w:szCs w:val="16"/>
              </w:rPr>
              <w:t>2</w:t>
            </w:r>
            <w:r>
              <w:rPr>
                <w:rFonts w:cs="Times New Roman"/>
                <w:color w:val="000000"/>
                <w:sz w:val="16"/>
                <w:szCs w:val="16"/>
              </w:rPr>
              <w:t>.27842281</w:t>
            </w:r>
            <w:r w:rsidRPr="005D3E97">
              <w:rPr>
                <w:rFonts w:cs="Times New Roman"/>
                <w:color w:val="000000"/>
                <w:sz w:val="16"/>
                <w:szCs w:val="16"/>
              </w:rPr>
              <w:t>E-1</w:t>
            </w:r>
            <w:r>
              <w:rPr>
                <w:rFonts w:cs="Times New Roman"/>
                <w:color w:val="000000"/>
                <w:sz w:val="16"/>
                <w:szCs w:val="16"/>
              </w:rPr>
              <w:t>9</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EE6B387" w14:textId="2EE516EA" w:rsidR="00DD73B7" w:rsidRPr="005D3E97" w:rsidRDefault="00DD73B7" w:rsidP="00DD73B7">
            <w:pPr>
              <w:jc w:val="center"/>
              <w:rPr>
                <w:rFonts w:cs="Times New Roman"/>
                <w:sz w:val="16"/>
                <w:szCs w:val="16"/>
              </w:rPr>
            </w:pPr>
            <w:r>
              <w:rPr>
                <w:rFonts w:cs="Times New Roman"/>
                <w:color w:val="000000"/>
                <w:sz w:val="16"/>
                <w:szCs w:val="16"/>
              </w:rPr>
              <w:t>-3.75413056</w:t>
            </w:r>
            <w:r w:rsidRPr="005D3E97">
              <w:rPr>
                <w:rFonts w:cs="Times New Roman"/>
                <w:color w:val="000000"/>
                <w:sz w:val="16"/>
                <w:szCs w:val="16"/>
              </w:rPr>
              <w:t>E-</w:t>
            </w:r>
            <w:r>
              <w:rPr>
                <w:rFonts w:cs="Times New Roman"/>
                <w:color w:val="000000"/>
                <w:sz w:val="16"/>
                <w:szCs w:val="16"/>
              </w:rPr>
              <w:t>16</w:t>
            </w:r>
          </w:p>
        </w:tc>
        <w:tc>
          <w:tcPr>
            <w:tcW w:w="12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3820A0D" w14:textId="108709AE" w:rsidR="00DD73B7" w:rsidRPr="005D3E97" w:rsidRDefault="00DD73B7" w:rsidP="00DD73B7">
            <w:pPr>
              <w:jc w:val="center"/>
              <w:rPr>
                <w:rFonts w:cs="Times New Roman"/>
                <w:sz w:val="16"/>
                <w:szCs w:val="16"/>
              </w:rPr>
            </w:pPr>
            <w:r>
              <w:rPr>
                <w:rFonts w:cs="Times New Roman"/>
                <w:color w:val="000000"/>
                <w:sz w:val="16"/>
                <w:szCs w:val="16"/>
              </w:rPr>
              <w:t>2.41587289</w:t>
            </w:r>
            <w:r w:rsidRPr="005D3E97">
              <w:rPr>
                <w:rFonts w:cs="Times New Roman"/>
                <w:color w:val="000000"/>
                <w:sz w:val="16"/>
                <w:szCs w:val="16"/>
              </w:rPr>
              <w:t>E-</w:t>
            </w:r>
            <w:r>
              <w:rPr>
                <w:rFonts w:cs="Times New Roman"/>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EC85D8D" w14:textId="3FF131EF" w:rsidR="00DD73B7" w:rsidRPr="005D3E97" w:rsidRDefault="00DD73B7" w:rsidP="00DD73B7">
            <w:pPr>
              <w:jc w:val="center"/>
              <w:rPr>
                <w:rFonts w:cs="Times New Roman"/>
                <w:sz w:val="16"/>
                <w:szCs w:val="16"/>
              </w:rPr>
            </w:pPr>
            <w:r w:rsidRPr="005D3E97">
              <w:rPr>
                <w:rFonts w:cs="Times New Roman"/>
                <w:color w:val="000000"/>
                <w:sz w:val="16"/>
                <w:szCs w:val="16"/>
              </w:rPr>
              <w:t>-</w:t>
            </w:r>
            <w:r>
              <w:rPr>
                <w:rFonts w:cs="Times New Roman"/>
                <w:color w:val="000000"/>
                <w:sz w:val="16"/>
                <w:szCs w:val="16"/>
              </w:rPr>
              <w:t>7.45003628</w:t>
            </w:r>
            <w:r w:rsidRPr="005D3E97">
              <w:rPr>
                <w:rFonts w:cs="Times New Roman"/>
                <w:color w:val="000000"/>
                <w:sz w:val="16"/>
                <w:szCs w:val="16"/>
              </w:rPr>
              <w:t>E-</w:t>
            </w:r>
            <w:r>
              <w:rPr>
                <w:rFonts w:cs="Times New Roman"/>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7B9D958" w14:textId="7C603FEF" w:rsidR="00DD73B7" w:rsidRPr="005D3E97" w:rsidRDefault="00DD73B7" w:rsidP="00DD73B7">
            <w:pPr>
              <w:jc w:val="center"/>
              <w:rPr>
                <w:rFonts w:cs="Times New Roman"/>
                <w:sz w:val="16"/>
                <w:szCs w:val="16"/>
              </w:rPr>
            </w:pPr>
            <w:r>
              <w:rPr>
                <w:rFonts w:cs="Times New Roman"/>
                <w:color w:val="000000"/>
                <w:sz w:val="16"/>
                <w:szCs w:val="16"/>
              </w:rPr>
              <w:t>9.46615020</w:t>
            </w:r>
            <w:r w:rsidRPr="005D3E97">
              <w:rPr>
                <w:rFonts w:cs="Times New Roman"/>
                <w:color w:val="000000"/>
                <w:sz w:val="16"/>
                <w:szCs w:val="16"/>
              </w:rPr>
              <w:t>E-0</w:t>
            </w:r>
            <w:r>
              <w:rPr>
                <w:rFonts w:cs="Times New Roman"/>
                <w:color w:val="000000"/>
                <w:sz w:val="16"/>
                <w:szCs w:val="16"/>
              </w:rPr>
              <w:t>9</w:t>
            </w:r>
          </w:p>
        </w:tc>
      </w:tr>
    </w:tbl>
    <w:p w14:paraId="24C680B9" w14:textId="6D9FE5B3" w:rsidR="008947B0" w:rsidRDefault="008947B0" w:rsidP="008947B0">
      <w:pPr>
        <w:rPr>
          <w:rFonts w:cs="Times New Roman"/>
          <w:color w:val="000000"/>
        </w:rPr>
      </w:pPr>
    </w:p>
    <w:p w14:paraId="66CE1502" w14:textId="77777777" w:rsidR="008947B0" w:rsidRDefault="008947B0" w:rsidP="008947B0">
      <w:pPr>
        <w:rPr>
          <w:rFonts w:cs="Times New Roman"/>
          <w:color w:val="000000"/>
        </w:rPr>
      </w:pPr>
    </w:p>
    <w:p w14:paraId="6FB69F7A" w14:textId="77777777" w:rsidR="008947B0" w:rsidRDefault="008947B0" w:rsidP="008947B0">
      <w:pPr>
        <w:rPr>
          <w:rFonts w:cs="Times New Roman"/>
          <w:color w:val="000000"/>
        </w:rPr>
      </w:pPr>
    </w:p>
    <w:p w14:paraId="428CC11A" w14:textId="77777777" w:rsidR="008947B0" w:rsidRDefault="008947B0" w:rsidP="008947B0">
      <w:pPr>
        <w:rPr>
          <w:rFonts w:cs="Times New Roman"/>
          <w:color w:val="000000"/>
        </w:rPr>
      </w:pPr>
    </w:p>
    <w:p w14:paraId="177083B8" w14:textId="77777777" w:rsidR="008947B0" w:rsidRDefault="008947B0" w:rsidP="008947B0">
      <w:pPr>
        <w:rPr>
          <w:rFonts w:cs="Times New Roman"/>
          <w:color w:val="000000"/>
        </w:rPr>
      </w:pPr>
    </w:p>
    <w:p w14:paraId="67805210" w14:textId="619ED9FA" w:rsidR="00C0493A" w:rsidRDefault="00C0493A" w:rsidP="008947B0">
      <w:pPr>
        <w:rPr>
          <w:rFonts w:cs="Times New Roman"/>
          <w:color w:val="000000"/>
        </w:rPr>
      </w:pPr>
    </w:p>
    <w:p w14:paraId="29D2F174" w14:textId="77777777" w:rsidR="008947B0" w:rsidRDefault="008947B0" w:rsidP="008947B0">
      <w:pPr>
        <w:rPr>
          <w:rFonts w:cs="Times New Roman"/>
          <w:color w:val="000000"/>
        </w:rPr>
      </w:pPr>
    </w:p>
    <w:p w14:paraId="4EDEAC02" w14:textId="77777777" w:rsidR="008947B0" w:rsidRDefault="008947B0" w:rsidP="008947B0">
      <w:pPr>
        <w:rPr>
          <w:rFonts w:cs="Times New Roman"/>
          <w:color w:val="000000"/>
        </w:rPr>
      </w:pPr>
    </w:p>
    <w:p w14:paraId="4F79A7E3" w14:textId="4E3947CC" w:rsidR="008947B0" w:rsidRPr="00EB1E2C" w:rsidRDefault="008947B0" w:rsidP="008947B0">
      <w:pPr>
        <w:jc w:val="center"/>
        <w:rPr>
          <w:rFonts w:cs="Times New Roman"/>
        </w:rPr>
      </w:pPr>
      <w:r w:rsidRPr="000F5C1F">
        <w:rPr>
          <w:rFonts w:cs="Times New Roman"/>
          <w:color w:val="000000"/>
        </w:rPr>
        <w:lastRenderedPageBreak/>
        <w:t xml:space="preserve">Table </w:t>
      </w:r>
      <w:r w:rsidR="00CD7F88">
        <w:rPr>
          <w:rFonts w:cs="Times New Roman"/>
          <w:color w:val="000000"/>
        </w:rPr>
        <w:t>2</w:t>
      </w:r>
      <w:r w:rsidR="00195D76">
        <w:rPr>
          <w:rFonts w:cs="Times New Roman"/>
          <w:color w:val="000000"/>
        </w:rPr>
        <w:t>.</w:t>
      </w:r>
      <w:r w:rsidRPr="00EB1E2C">
        <w:rPr>
          <w:rFonts w:cs="Times New Roman"/>
          <w:color w:val="000000"/>
        </w:rPr>
        <w:t xml:space="preserve"> 450 </w:t>
      </w:r>
      <w:proofErr w:type="spellStart"/>
      <w:r w:rsidRPr="00EB1E2C">
        <w:rPr>
          <w:rFonts w:cs="Times New Roman"/>
          <w:color w:val="000000"/>
        </w:rPr>
        <w:t>kVp</w:t>
      </w:r>
      <w:proofErr w:type="spellEnd"/>
      <w:r w:rsidRPr="00EB1E2C">
        <w:rPr>
          <w:rFonts w:cs="Times New Roman"/>
          <w:color w:val="000000"/>
        </w:rPr>
        <w:t xml:space="preserve"> </w:t>
      </w:r>
      <w:r w:rsidR="00195D76">
        <w:rPr>
          <w:rFonts w:cs="Times New Roman"/>
          <w:color w:val="000000"/>
        </w:rPr>
        <w:t>b</w:t>
      </w:r>
      <w:r w:rsidRPr="00EB1E2C">
        <w:rPr>
          <w:rFonts w:cs="Times New Roman"/>
          <w:color w:val="000000"/>
        </w:rPr>
        <w:t xml:space="preserve">eam </w:t>
      </w:r>
      <w:r w:rsidR="00195D76">
        <w:rPr>
          <w:rFonts w:cs="Times New Roman"/>
          <w:color w:val="000000"/>
        </w:rPr>
        <w:t>h</w:t>
      </w:r>
      <w:r>
        <w:rPr>
          <w:rFonts w:cs="Times New Roman"/>
          <w:color w:val="000000"/>
        </w:rPr>
        <w:t xml:space="preserve">eel </w:t>
      </w:r>
      <w:r w:rsidR="00195D76">
        <w:rPr>
          <w:rFonts w:cs="Times New Roman"/>
          <w:color w:val="000000"/>
        </w:rPr>
        <w:t>p</w:t>
      </w:r>
      <w:r w:rsidRPr="00EB1E2C">
        <w:rPr>
          <w:rFonts w:cs="Times New Roman"/>
          <w:color w:val="000000"/>
        </w:rPr>
        <w:t xml:space="preserve">rofile </w:t>
      </w:r>
      <w:r w:rsidR="00195D76">
        <w:rPr>
          <w:rFonts w:cs="Times New Roman"/>
          <w:color w:val="000000"/>
        </w:rPr>
        <w:t>p</w:t>
      </w:r>
      <w:r w:rsidRPr="00EB1E2C">
        <w:rPr>
          <w:rFonts w:cs="Times New Roman"/>
          <w:color w:val="000000"/>
        </w:rPr>
        <w:t xml:space="preserve">olynomial </w:t>
      </w:r>
      <w:r w:rsidR="00195D76">
        <w:rPr>
          <w:rFonts w:cs="Times New Roman"/>
          <w:color w:val="000000"/>
        </w:rPr>
        <w:t>f</w:t>
      </w:r>
      <w:r w:rsidRPr="00EB1E2C">
        <w:rPr>
          <w:rFonts w:cs="Times New Roman"/>
          <w:color w:val="000000"/>
        </w:rPr>
        <w:t>it</w:t>
      </w:r>
    </w:p>
    <w:tbl>
      <w:tblPr>
        <w:tblW w:w="8627" w:type="dxa"/>
        <w:tblCellMar>
          <w:top w:w="15" w:type="dxa"/>
          <w:left w:w="15" w:type="dxa"/>
          <w:bottom w:w="15" w:type="dxa"/>
          <w:right w:w="15" w:type="dxa"/>
        </w:tblCellMar>
        <w:tblLook w:val="04A0" w:firstRow="1" w:lastRow="0" w:firstColumn="1" w:lastColumn="0" w:noHBand="0" w:noVBand="1"/>
      </w:tblPr>
      <w:tblGrid>
        <w:gridCol w:w="907"/>
        <w:gridCol w:w="1209"/>
        <w:gridCol w:w="1210"/>
        <w:gridCol w:w="1210"/>
        <w:gridCol w:w="1210"/>
        <w:gridCol w:w="1210"/>
        <w:gridCol w:w="1210"/>
        <w:gridCol w:w="461"/>
      </w:tblGrid>
      <w:tr w:rsidR="008947B0" w:rsidRPr="00EB1E2C" w14:paraId="5C45D36F" w14:textId="77777777" w:rsidTr="000F0B9E">
        <w:trPr>
          <w:trHeight w:val="330"/>
        </w:trPr>
        <w:tc>
          <w:tcPr>
            <w:tcW w:w="90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92A7D2B" w14:textId="77777777" w:rsidR="008947B0" w:rsidRPr="00EB1E2C" w:rsidRDefault="008947B0" w:rsidP="000F0B9E">
            <w:pPr>
              <w:jc w:val="center"/>
              <w:rPr>
                <w:rFonts w:cs="Times New Roman"/>
                <w:sz w:val="22"/>
                <w:szCs w:val="22"/>
              </w:rPr>
            </w:pPr>
            <w:r w:rsidRPr="00EB1E2C">
              <w:rPr>
                <w:rFonts w:cs="Times New Roman"/>
                <w:color w:val="000000"/>
                <w:sz w:val="22"/>
                <w:szCs w:val="22"/>
              </w:rPr>
              <w:t>Angle</w:t>
            </w:r>
          </w:p>
        </w:tc>
        <w:tc>
          <w:tcPr>
            <w:tcW w:w="1209" w:type="dxa"/>
            <w:tcBorders>
              <w:top w:val="single" w:sz="4" w:space="0" w:color="000000"/>
              <w:left w:val="single" w:sz="4" w:space="0" w:color="000000"/>
              <w:bottom w:val="single" w:sz="4" w:space="0" w:color="000000"/>
              <w:right w:val="single" w:sz="6" w:space="0" w:color="000000"/>
            </w:tcBorders>
            <w:tcMar>
              <w:top w:w="14" w:type="dxa"/>
              <w:left w:w="14" w:type="dxa"/>
              <w:bottom w:w="14" w:type="dxa"/>
              <w:right w:w="14" w:type="dxa"/>
            </w:tcMar>
            <w:vAlign w:val="center"/>
            <w:hideMark/>
          </w:tcPr>
          <w:p w14:paraId="3E109BF6" w14:textId="77777777" w:rsidR="008947B0" w:rsidRPr="00EB1E2C" w:rsidRDefault="008947B0" w:rsidP="000F0B9E">
            <w:pPr>
              <w:jc w:val="center"/>
              <w:rPr>
                <w:rFonts w:cs="Times New Roman"/>
                <w:sz w:val="22"/>
                <w:szCs w:val="22"/>
              </w:rPr>
            </w:pPr>
            <w:r w:rsidRPr="00EB1E2C">
              <w:rPr>
                <w:rFonts w:cs="Times New Roman"/>
                <w:b/>
                <w:bCs/>
                <w:color w:val="000000"/>
                <w:sz w:val="22"/>
                <w:szCs w:val="22"/>
              </w:rPr>
              <w:t>C</w:t>
            </w:r>
            <w:r w:rsidRPr="00EB1E2C">
              <w:rPr>
                <w:rFonts w:cs="Times New Roman"/>
                <w:b/>
                <w:bCs/>
                <w:color w:val="000000"/>
                <w:sz w:val="22"/>
                <w:szCs w:val="22"/>
                <w:vertAlign w:val="subscript"/>
              </w:rPr>
              <w:t>5</w:t>
            </w:r>
            <w:r w:rsidRPr="00EB1E2C">
              <w:rPr>
                <w:rFonts w:cs="Times New Roman"/>
                <w:b/>
                <w:bCs/>
                <w:color w:val="000000"/>
                <w:sz w:val="22"/>
                <w:szCs w:val="22"/>
              </w:rPr>
              <w:t>E</w:t>
            </w:r>
            <w:r w:rsidRPr="00EB1E2C">
              <w:rPr>
                <w:rFonts w:cs="Times New Roman"/>
                <w:b/>
                <w:bCs/>
                <w:color w:val="000000"/>
                <w:sz w:val="22"/>
                <w:szCs w:val="22"/>
                <w:vertAlign w:val="superscript"/>
              </w:rPr>
              <w:t>5</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1E3BEED5" w14:textId="77777777" w:rsidR="008947B0" w:rsidRPr="00EB1E2C" w:rsidRDefault="008947B0" w:rsidP="000F0B9E">
            <w:pPr>
              <w:jc w:val="center"/>
              <w:rPr>
                <w:rFonts w:cs="Times New Roman"/>
                <w:sz w:val="22"/>
                <w:szCs w:val="22"/>
              </w:rPr>
            </w:pPr>
            <w:r w:rsidRPr="00EB1E2C">
              <w:rPr>
                <w:rFonts w:cs="Times New Roman"/>
                <w:b/>
                <w:bCs/>
                <w:color w:val="000000"/>
                <w:sz w:val="22"/>
                <w:szCs w:val="22"/>
              </w:rPr>
              <w:t>C</w:t>
            </w:r>
            <w:r w:rsidRPr="00EB1E2C">
              <w:rPr>
                <w:rFonts w:cs="Times New Roman"/>
                <w:b/>
                <w:bCs/>
                <w:color w:val="000000"/>
                <w:sz w:val="22"/>
                <w:szCs w:val="22"/>
                <w:vertAlign w:val="subscript"/>
              </w:rPr>
              <w:t>4</w:t>
            </w:r>
            <w:r w:rsidRPr="00EB1E2C">
              <w:rPr>
                <w:rFonts w:cs="Times New Roman"/>
                <w:b/>
                <w:bCs/>
                <w:color w:val="000000"/>
                <w:sz w:val="22"/>
                <w:szCs w:val="22"/>
              </w:rPr>
              <w:t>E</w:t>
            </w:r>
            <w:r w:rsidRPr="00EB1E2C">
              <w:rPr>
                <w:rFonts w:cs="Times New Roman"/>
                <w:b/>
                <w:bCs/>
                <w:color w:val="000000"/>
                <w:sz w:val="22"/>
                <w:szCs w:val="22"/>
                <w:vertAlign w:val="superscript"/>
              </w:rPr>
              <w:t>4</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7C461946" w14:textId="77777777" w:rsidR="008947B0" w:rsidRPr="00EB1E2C" w:rsidRDefault="008947B0" w:rsidP="000F0B9E">
            <w:pPr>
              <w:jc w:val="center"/>
              <w:rPr>
                <w:rFonts w:cs="Times New Roman"/>
                <w:sz w:val="22"/>
                <w:szCs w:val="22"/>
              </w:rPr>
            </w:pPr>
            <w:r w:rsidRPr="00EB1E2C">
              <w:rPr>
                <w:rFonts w:cs="Times New Roman"/>
                <w:b/>
                <w:bCs/>
                <w:color w:val="000000"/>
                <w:sz w:val="22"/>
                <w:szCs w:val="22"/>
              </w:rPr>
              <w:t>C</w:t>
            </w:r>
            <w:r w:rsidRPr="00EB1E2C">
              <w:rPr>
                <w:rFonts w:cs="Times New Roman"/>
                <w:b/>
                <w:bCs/>
                <w:color w:val="000000"/>
                <w:sz w:val="22"/>
                <w:szCs w:val="22"/>
                <w:vertAlign w:val="subscript"/>
              </w:rPr>
              <w:t>3</w:t>
            </w:r>
            <w:r w:rsidRPr="00EB1E2C">
              <w:rPr>
                <w:rFonts w:cs="Times New Roman"/>
                <w:b/>
                <w:bCs/>
                <w:color w:val="000000"/>
                <w:sz w:val="22"/>
                <w:szCs w:val="22"/>
              </w:rPr>
              <w:t>E</w:t>
            </w:r>
            <w:r w:rsidRPr="00EB1E2C">
              <w:rPr>
                <w:rFonts w:cs="Times New Roman"/>
                <w:b/>
                <w:bCs/>
                <w:color w:val="000000"/>
                <w:sz w:val="22"/>
                <w:szCs w:val="22"/>
                <w:vertAlign w:val="superscript"/>
              </w:rPr>
              <w:t>3</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28447F9A" w14:textId="77777777" w:rsidR="008947B0" w:rsidRPr="00EB1E2C" w:rsidRDefault="008947B0" w:rsidP="000F0B9E">
            <w:pPr>
              <w:jc w:val="center"/>
              <w:rPr>
                <w:rFonts w:cs="Times New Roman"/>
                <w:sz w:val="22"/>
                <w:szCs w:val="22"/>
              </w:rPr>
            </w:pPr>
            <w:r w:rsidRPr="00EB1E2C">
              <w:rPr>
                <w:rFonts w:cs="Times New Roman"/>
                <w:b/>
                <w:bCs/>
                <w:color w:val="000000"/>
                <w:sz w:val="22"/>
                <w:szCs w:val="22"/>
              </w:rPr>
              <w:t>C</w:t>
            </w:r>
            <w:r w:rsidRPr="00EB1E2C">
              <w:rPr>
                <w:rFonts w:cs="Times New Roman"/>
                <w:b/>
                <w:bCs/>
                <w:color w:val="000000"/>
                <w:sz w:val="22"/>
                <w:szCs w:val="22"/>
                <w:vertAlign w:val="subscript"/>
              </w:rPr>
              <w:t>2</w:t>
            </w:r>
            <w:r w:rsidRPr="00EB1E2C">
              <w:rPr>
                <w:rFonts w:cs="Times New Roman"/>
                <w:b/>
                <w:bCs/>
                <w:color w:val="000000"/>
                <w:sz w:val="22"/>
                <w:szCs w:val="22"/>
              </w:rPr>
              <w:t>E</w:t>
            </w:r>
            <w:r w:rsidRPr="00EB1E2C">
              <w:rPr>
                <w:rFonts w:cs="Times New Roman"/>
                <w:b/>
                <w:bCs/>
                <w:color w:val="000000"/>
                <w:sz w:val="22"/>
                <w:szCs w:val="22"/>
                <w:vertAlign w:val="superscript"/>
              </w:rPr>
              <w:t>2</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66E00372" w14:textId="77777777" w:rsidR="008947B0" w:rsidRPr="00EB1E2C" w:rsidRDefault="008947B0" w:rsidP="000F0B9E">
            <w:pPr>
              <w:jc w:val="center"/>
              <w:rPr>
                <w:rFonts w:cs="Times New Roman"/>
                <w:sz w:val="22"/>
                <w:szCs w:val="22"/>
              </w:rPr>
            </w:pPr>
            <w:r w:rsidRPr="00EB1E2C">
              <w:rPr>
                <w:rFonts w:cs="Times New Roman"/>
                <w:b/>
                <w:bCs/>
                <w:color w:val="000000"/>
                <w:sz w:val="22"/>
                <w:szCs w:val="22"/>
              </w:rPr>
              <w:t>C</w:t>
            </w:r>
            <w:r w:rsidRPr="00EB1E2C">
              <w:rPr>
                <w:rFonts w:cs="Times New Roman"/>
                <w:b/>
                <w:bCs/>
                <w:color w:val="000000"/>
                <w:sz w:val="22"/>
                <w:szCs w:val="22"/>
                <w:vertAlign w:val="subscript"/>
              </w:rPr>
              <w:t>1</w:t>
            </w:r>
            <w:r w:rsidRPr="00EB1E2C">
              <w:rPr>
                <w:rFonts w:cs="Times New Roman"/>
                <w:b/>
                <w:bCs/>
                <w:color w:val="000000"/>
                <w:sz w:val="22"/>
                <w:szCs w:val="22"/>
              </w:rPr>
              <w:t>E</w:t>
            </w:r>
            <w:r w:rsidRPr="00EB1E2C">
              <w:rPr>
                <w:rFonts w:cs="Times New Roman"/>
                <w:b/>
                <w:bCs/>
                <w:color w:val="000000"/>
                <w:sz w:val="22"/>
                <w:szCs w:val="22"/>
                <w:vertAlign w:val="superscript"/>
              </w:rPr>
              <w:t>1</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3AF117B6" w14:textId="77777777" w:rsidR="008947B0" w:rsidRPr="00EB1E2C" w:rsidRDefault="008947B0" w:rsidP="000F0B9E">
            <w:pPr>
              <w:jc w:val="center"/>
              <w:rPr>
                <w:rFonts w:cs="Times New Roman"/>
                <w:sz w:val="22"/>
                <w:szCs w:val="22"/>
              </w:rPr>
            </w:pPr>
            <w:r w:rsidRPr="00EB1E2C">
              <w:rPr>
                <w:rFonts w:cs="Times New Roman"/>
                <w:b/>
                <w:bCs/>
                <w:color w:val="000000"/>
                <w:sz w:val="22"/>
                <w:szCs w:val="22"/>
              </w:rPr>
              <w:t>C</w:t>
            </w:r>
            <w:r w:rsidRPr="00EB1E2C">
              <w:rPr>
                <w:rFonts w:cs="Times New Roman"/>
                <w:b/>
                <w:bCs/>
                <w:color w:val="000000"/>
                <w:sz w:val="22"/>
                <w:szCs w:val="22"/>
                <w:vertAlign w:val="subscript"/>
              </w:rPr>
              <w:t>0</w:t>
            </w:r>
          </w:p>
        </w:tc>
        <w:tc>
          <w:tcPr>
            <w:tcW w:w="461"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4E277F27" w14:textId="77777777" w:rsidR="008947B0" w:rsidRPr="00EB1E2C" w:rsidRDefault="008947B0" w:rsidP="000F0B9E">
            <w:pPr>
              <w:jc w:val="center"/>
              <w:rPr>
                <w:rFonts w:cs="Times New Roman"/>
                <w:sz w:val="22"/>
                <w:szCs w:val="22"/>
              </w:rPr>
            </w:pPr>
            <w:r w:rsidRPr="00EB1E2C">
              <w:rPr>
                <w:rFonts w:cs="Times New Roman"/>
                <w:b/>
                <w:bCs/>
                <w:color w:val="000000"/>
                <w:sz w:val="22"/>
                <w:szCs w:val="22"/>
              </w:rPr>
              <w:t>R</w:t>
            </w:r>
            <w:r w:rsidRPr="00EB1E2C">
              <w:rPr>
                <w:rFonts w:cs="Times New Roman"/>
                <w:b/>
                <w:bCs/>
                <w:color w:val="000000"/>
                <w:sz w:val="22"/>
                <w:szCs w:val="22"/>
                <w:vertAlign w:val="superscript"/>
              </w:rPr>
              <w:t>2</w:t>
            </w:r>
          </w:p>
        </w:tc>
      </w:tr>
      <w:tr w:rsidR="008947B0" w:rsidRPr="00EB1E2C" w14:paraId="1C3EC0AC" w14:textId="77777777" w:rsidTr="000F0B9E">
        <w:trPr>
          <w:trHeight w:val="315"/>
        </w:trPr>
        <w:tc>
          <w:tcPr>
            <w:tcW w:w="90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DCD221C" w14:textId="77777777" w:rsidR="008947B0" w:rsidRPr="00EB1E2C" w:rsidRDefault="008947B0" w:rsidP="000F0B9E">
            <w:pPr>
              <w:jc w:val="center"/>
              <w:rPr>
                <w:rFonts w:cs="Times New Roman"/>
                <w:sz w:val="16"/>
                <w:szCs w:val="16"/>
              </w:rPr>
            </w:pPr>
            <w:r w:rsidRPr="00EB1E2C">
              <w:rPr>
                <w:rFonts w:cs="Times New Roman"/>
                <w:color w:val="000000"/>
                <w:sz w:val="16"/>
                <w:szCs w:val="16"/>
              </w:rPr>
              <w:t>70°-100.5°</w:t>
            </w:r>
          </w:p>
        </w:tc>
        <w:tc>
          <w:tcPr>
            <w:tcW w:w="120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1A295BE" w14:textId="77777777" w:rsidR="008947B0" w:rsidRPr="00EB1E2C" w:rsidRDefault="008947B0" w:rsidP="000F0B9E">
            <w:pPr>
              <w:rPr>
                <w:rFonts w:cs="Times New Roman"/>
              </w:rPr>
            </w:pP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5576062" w14:textId="77777777" w:rsidR="008947B0" w:rsidRPr="00EB1E2C" w:rsidRDefault="008947B0" w:rsidP="000F0B9E">
            <w:pPr>
              <w:jc w:val="center"/>
              <w:rPr>
                <w:rFonts w:cs="Times New Roman"/>
              </w:rPr>
            </w:pPr>
            <w:r w:rsidRPr="00EB1E2C">
              <w:rPr>
                <w:rFonts w:cs="Times New Roman"/>
                <w:color w:val="000000"/>
                <w:sz w:val="16"/>
                <w:szCs w:val="16"/>
              </w:rPr>
              <w:t>-4.63883210E-13</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4195895" w14:textId="77777777" w:rsidR="008947B0" w:rsidRPr="00EB1E2C" w:rsidRDefault="008947B0" w:rsidP="000F0B9E">
            <w:pPr>
              <w:jc w:val="center"/>
              <w:rPr>
                <w:rFonts w:cs="Times New Roman"/>
              </w:rPr>
            </w:pPr>
            <w:r w:rsidRPr="00EB1E2C">
              <w:rPr>
                <w:rFonts w:cs="Times New Roman"/>
                <w:color w:val="000000"/>
                <w:sz w:val="16"/>
                <w:szCs w:val="16"/>
              </w:rPr>
              <w:t>1.46330333E-10</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B6822D2" w14:textId="77777777" w:rsidR="008947B0" w:rsidRPr="00EB1E2C" w:rsidRDefault="008947B0" w:rsidP="000F0B9E">
            <w:pPr>
              <w:jc w:val="center"/>
              <w:rPr>
                <w:rFonts w:cs="Times New Roman"/>
              </w:rPr>
            </w:pPr>
            <w:r w:rsidRPr="00EB1E2C">
              <w:rPr>
                <w:rFonts w:cs="Times New Roman"/>
                <w:color w:val="000000"/>
                <w:sz w:val="16"/>
                <w:szCs w:val="16"/>
              </w:rPr>
              <w:t>-1.77461764E-08</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50CB233" w14:textId="77777777" w:rsidR="008947B0" w:rsidRPr="00EB1E2C" w:rsidRDefault="008947B0" w:rsidP="000F0B9E">
            <w:pPr>
              <w:jc w:val="center"/>
              <w:rPr>
                <w:rFonts w:cs="Times New Roman"/>
              </w:rPr>
            </w:pPr>
            <w:r w:rsidRPr="00EB1E2C">
              <w:rPr>
                <w:rFonts w:cs="Times New Roman"/>
                <w:color w:val="000000"/>
                <w:sz w:val="16"/>
                <w:szCs w:val="16"/>
              </w:rPr>
              <w:t>9.86702466E-07</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31D1530" w14:textId="77777777" w:rsidR="008947B0" w:rsidRPr="00EB1E2C" w:rsidRDefault="008947B0" w:rsidP="000F0B9E">
            <w:pPr>
              <w:jc w:val="center"/>
              <w:rPr>
                <w:rFonts w:cs="Times New Roman"/>
              </w:rPr>
            </w:pPr>
            <w:r w:rsidRPr="00EB1E2C">
              <w:rPr>
                <w:rFonts w:cs="Times New Roman"/>
                <w:color w:val="000000"/>
                <w:sz w:val="16"/>
                <w:szCs w:val="16"/>
              </w:rPr>
              <w:t>-2.01932712E-05</w:t>
            </w:r>
          </w:p>
        </w:tc>
        <w:tc>
          <w:tcPr>
            <w:tcW w:w="46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DC290EE" w14:textId="77777777" w:rsidR="008947B0" w:rsidRPr="00EB1E2C" w:rsidRDefault="008947B0" w:rsidP="000F0B9E">
            <w:pPr>
              <w:jc w:val="center"/>
              <w:rPr>
                <w:rFonts w:cs="Times New Roman"/>
              </w:rPr>
            </w:pPr>
            <w:r w:rsidRPr="00EB1E2C">
              <w:rPr>
                <w:rFonts w:cs="Times New Roman"/>
                <w:color w:val="000000"/>
                <w:sz w:val="16"/>
                <w:szCs w:val="16"/>
              </w:rPr>
              <w:t>0.914</w:t>
            </w:r>
          </w:p>
        </w:tc>
      </w:tr>
      <w:tr w:rsidR="008947B0" w:rsidRPr="00EB1E2C" w14:paraId="22C1F788" w14:textId="77777777" w:rsidTr="000F0B9E">
        <w:trPr>
          <w:trHeight w:val="315"/>
        </w:trPr>
        <w:tc>
          <w:tcPr>
            <w:tcW w:w="90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E724187" w14:textId="77777777" w:rsidR="008947B0" w:rsidRPr="00EB1E2C" w:rsidRDefault="008947B0" w:rsidP="000F0B9E">
            <w:pPr>
              <w:jc w:val="center"/>
              <w:rPr>
                <w:rFonts w:cs="Times New Roman"/>
                <w:sz w:val="16"/>
                <w:szCs w:val="16"/>
              </w:rPr>
            </w:pPr>
            <w:r w:rsidRPr="00EB1E2C">
              <w:rPr>
                <w:rFonts w:cs="Times New Roman"/>
                <w:color w:val="000000"/>
                <w:sz w:val="16"/>
                <w:szCs w:val="16"/>
              </w:rPr>
              <w:t>100.6°-110°</w:t>
            </w:r>
          </w:p>
        </w:tc>
        <w:tc>
          <w:tcPr>
            <w:tcW w:w="120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048B6F9" w14:textId="77777777" w:rsidR="008947B0" w:rsidRPr="00EB1E2C" w:rsidRDefault="008947B0" w:rsidP="000F0B9E">
            <w:pPr>
              <w:jc w:val="center"/>
              <w:rPr>
                <w:rFonts w:cs="Times New Roman"/>
              </w:rPr>
            </w:pPr>
            <w:r w:rsidRPr="00EB1E2C">
              <w:rPr>
                <w:rFonts w:cs="Times New Roman"/>
                <w:color w:val="000000"/>
                <w:sz w:val="16"/>
                <w:szCs w:val="16"/>
              </w:rPr>
              <w:t>-4.60530531E-11</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0A073FB" w14:textId="77777777" w:rsidR="008947B0" w:rsidRPr="00EB1E2C" w:rsidRDefault="008947B0" w:rsidP="000F0B9E">
            <w:pPr>
              <w:jc w:val="center"/>
              <w:rPr>
                <w:rFonts w:cs="Times New Roman"/>
              </w:rPr>
            </w:pPr>
            <w:r w:rsidRPr="00EB1E2C">
              <w:rPr>
                <w:rFonts w:cs="Times New Roman"/>
                <w:color w:val="000000"/>
                <w:sz w:val="16"/>
                <w:szCs w:val="16"/>
              </w:rPr>
              <w:t>2.38115765E-08</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68E3209" w14:textId="77777777" w:rsidR="008947B0" w:rsidRPr="00EB1E2C" w:rsidRDefault="008947B0" w:rsidP="000F0B9E">
            <w:pPr>
              <w:jc w:val="center"/>
              <w:rPr>
                <w:rFonts w:cs="Times New Roman"/>
              </w:rPr>
            </w:pPr>
            <w:r w:rsidRPr="00EB1E2C">
              <w:rPr>
                <w:rFonts w:cs="Times New Roman"/>
                <w:color w:val="000000"/>
                <w:sz w:val="16"/>
                <w:szCs w:val="16"/>
              </w:rPr>
              <w:t>-4.92376277E-06</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822528B" w14:textId="77777777" w:rsidR="008947B0" w:rsidRPr="00EB1E2C" w:rsidRDefault="008947B0" w:rsidP="000F0B9E">
            <w:pPr>
              <w:jc w:val="center"/>
              <w:rPr>
                <w:rFonts w:cs="Times New Roman"/>
              </w:rPr>
            </w:pPr>
            <w:r w:rsidRPr="00EB1E2C">
              <w:rPr>
                <w:rFonts w:cs="Times New Roman"/>
                <w:color w:val="000000"/>
                <w:sz w:val="16"/>
                <w:szCs w:val="16"/>
              </w:rPr>
              <w:t>5.08969775E-04</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7C57F15" w14:textId="77777777" w:rsidR="008947B0" w:rsidRPr="00EB1E2C" w:rsidRDefault="008947B0" w:rsidP="000F0B9E">
            <w:pPr>
              <w:jc w:val="center"/>
              <w:rPr>
                <w:rFonts w:cs="Times New Roman"/>
              </w:rPr>
            </w:pPr>
            <w:r w:rsidRPr="00EB1E2C">
              <w:rPr>
                <w:rFonts w:cs="Times New Roman"/>
                <w:color w:val="000000"/>
                <w:sz w:val="16"/>
                <w:szCs w:val="16"/>
              </w:rPr>
              <w:t>-2.63008751E-02</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3EA90146" w14:textId="77777777" w:rsidR="008947B0" w:rsidRPr="00EB1E2C" w:rsidRDefault="008947B0" w:rsidP="000F0B9E">
            <w:pPr>
              <w:jc w:val="center"/>
              <w:rPr>
                <w:rFonts w:cs="Times New Roman"/>
              </w:rPr>
            </w:pPr>
            <w:r w:rsidRPr="00EB1E2C">
              <w:rPr>
                <w:rFonts w:cs="Times New Roman"/>
                <w:color w:val="000000"/>
                <w:sz w:val="16"/>
                <w:szCs w:val="16"/>
              </w:rPr>
              <w:t>5.43526361E-01</w:t>
            </w:r>
          </w:p>
        </w:tc>
        <w:tc>
          <w:tcPr>
            <w:tcW w:w="46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4A2C08E" w14:textId="77777777" w:rsidR="008947B0" w:rsidRPr="00EB1E2C" w:rsidRDefault="008947B0" w:rsidP="000F0B9E">
            <w:pPr>
              <w:jc w:val="center"/>
              <w:rPr>
                <w:rFonts w:cs="Times New Roman"/>
              </w:rPr>
            </w:pPr>
            <w:r w:rsidRPr="00EB1E2C">
              <w:rPr>
                <w:rFonts w:cs="Times New Roman"/>
                <w:color w:val="000000"/>
                <w:sz w:val="16"/>
                <w:szCs w:val="16"/>
              </w:rPr>
              <w:t>0.983</w:t>
            </w:r>
          </w:p>
        </w:tc>
      </w:tr>
    </w:tbl>
    <w:p w14:paraId="0641DE46" w14:textId="77777777" w:rsidR="008947B0" w:rsidRDefault="008947B0" w:rsidP="008947B0">
      <w:pPr>
        <w:rPr>
          <w:rFonts w:cs="Times New Roman"/>
          <w:color w:val="000000"/>
        </w:rPr>
      </w:pPr>
    </w:p>
    <w:p w14:paraId="27F8C9F2" w14:textId="77777777" w:rsidR="008947B0" w:rsidRDefault="008947B0" w:rsidP="008947B0">
      <w:pPr>
        <w:rPr>
          <w:rFonts w:cs="Times New Roman"/>
          <w:color w:val="000000"/>
        </w:rPr>
      </w:pPr>
    </w:p>
    <w:p w14:paraId="0E680A54" w14:textId="77777777" w:rsidR="008947B0" w:rsidRDefault="008947B0" w:rsidP="008947B0">
      <w:pPr>
        <w:rPr>
          <w:rFonts w:cs="Times New Roman"/>
          <w:color w:val="000000"/>
        </w:rPr>
      </w:pPr>
    </w:p>
    <w:p w14:paraId="486101F2" w14:textId="40EA5D2E" w:rsidR="008947B0" w:rsidRDefault="00195D76" w:rsidP="008947B0">
      <w:pPr>
        <w:jc w:val="center"/>
        <w:rPr>
          <w:rFonts w:cs="Times New Roman"/>
          <w:color w:val="000000"/>
        </w:rPr>
      </w:pPr>
      <w:r w:rsidRPr="000F5C1F">
        <w:rPr>
          <w:rFonts w:cs="Times New Roman"/>
          <w:color w:val="000000"/>
        </w:rPr>
        <w:t xml:space="preserve">Table </w:t>
      </w:r>
      <w:r>
        <w:rPr>
          <w:rFonts w:cs="Times New Roman"/>
          <w:color w:val="000000"/>
        </w:rPr>
        <w:t>3.</w:t>
      </w:r>
      <w:r w:rsidRPr="00EB1E2C">
        <w:rPr>
          <w:rFonts w:cs="Times New Roman"/>
          <w:color w:val="000000"/>
        </w:rPr>
        <w:t xml:space="preserve"> 450 </w:t>
      </w:r>
      <w:proofErr w:type="spellStart"/>
      <w:r w:rsidRPr="00EB1E2C">
        <w:rPr>
          <w:rFonts w:cs="Times New Roman"/>
          <w:color w:val="000000"/>
        </w:rPr>
        <w:t>kVp</w:t>
      </w:r>
      <w:proofErr w:type="spellEnd"/>
      <w:r w:rsidRPr="00EB1E2C">
        <w:rPr>
          <w:rFonts w:cs="Times New Roman"/>
          <w:color w:val="000000"/>
        </w:rPr>
        <w:t xml:space="preserve"> </w:t>
      </w:r>
      <w:r>
        <w:rPr>
          <w:rFonts w:cs="Times New Roman"/>
          <w:color w:val="000000"/>
        </w:rPr>
        <w:t>b</w:t>
      </w:r>
      <w:r w:rsidRPr="00EB1E2C">
        <w:rPr>
          <w:rFonts w:cs="Times New Roman"/>
          <w:color w:val="000000"/>
        </w:rPr>
        <w:t>eam</w:t>
      </w:r>
      <w:r>
        <w:rPr>
          <w:rFonts w:cs="Times New Roman"/>
          <w:color w:val="000000"/>
        </w:rPr>
        <w:t xml:space="preserve"> flatness p</w:t>
      </w:r>
      <w:r w:rsidRPr="00EB1E2C">
        <w:rPr>
          <w:rFonts w:cs="Times New Roman"/>
          <w:color w:val="000000"/>
        </w:rPr>
        <w:t xml:space="preserve">rofile </w:t>
      </w:r>
      <w:r>
        <w:rPr>
          <w:rFonts w:cs="Times New Roman"/>
          <w:color w:val="000000"/>
        </w:rPr>
        <w:t>p</w:t>
      </w:r>
      <w:r w:rsidRPr="00EB1E2C">
        <w:rPr>
          <w:rFonts w:cs="Times New Roman"/>
          <w:color w:val="000000"/>
        </w:rPr>
        <w:t xml:space="preserve">olynomial </w:t>
      </w:r>
      <w:r>
        <w:rPr>
          <w:rFonts w:cs="Times New Roman"/>
          <w:color w:val="000000"/>
        </w:rPr>
        <w:t>f</w:t>
      </w:r>
      <w:r w:rsidRPr="00EB1E2C">
        <w:rPr>
          <w:rFonts w:cs="Times New Roman"/>
          <w:color w:val="000000"/>
        </w:rPr>
        <w:t>it</w:t>
      </w:r>
    </w:p>
    <w:tbl>
      <w:tblPr>
        <w:tblW w:w="8627" w:type="dxa"/>
        <w:tblCellMar>
          <w:top w:w="15" w:type="dxa"/>
          <w:left w:w="15" w:type="dxa"/>
          <w:bottom w:w="15" w:type="dxa"/>
          <w:right w:w="15" w:type="dxa"/>
        </w:tblCellMar>
        <w:tblLook w:val="04A0" w:firstRow="1" w:lastRow="0" w:firstColumn="1" w:lastColumn="0" w:noHBand="0" w:noVBand="1"/>
      </w:tblPr>
      <w:tblGrid>
        <w:gridCol w:w="907"/>
        <w:gridCol w:w="1209"/>
        <w:gridCol w:w="1210"/>
        <w:gridCol w:w="1210"/>
        <w:gridCol w:w="1210"/>
        <w:gridCol w:w="1210"/>
        <w:gridCol w:w="1210"/>
        <w:gridCol w:w="461"/>
      </w:tblGrid>
      <w:tr w:rsidR="008947B0" w:rsidRPr="00EB1E2C" w14:paraId="14F1A9E7" w14:textId="77777777" w:rsidTr="000F0B9E">
        <w:trPr>
          <w:trHeight w:val="315"/>
        </w:trPr>
        <w:tc>
          <w:tcPr>
            <w:tcW w:w="90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4C947B0D" w14:textId="77777777" w:rsidR="008947B0" w:rsidRPr="00EB1E2C" w:rsidRDefault="008947B0" w:rsidP="000F0B9E">
            <w:pPr>
              <w:jc w:val="center"/>
              <w:rPr>
                <w:rFonts w:cs="Times New Roman"/>
              </w:rPr>
            </w:pPr>
            <w:r w:rsidRPr="00EB1E2C">
              <w:rPr>
                <w:rFonts w:cs="Times New Roman"/>
                <w:color w:val="000000"/>
                <w:sz w:val="22"/>
                <w:szCs w:val="22"/>
              </w:rPr>
              <w:t>Angle</w:t>
            </w:r>
          </w:p>
        </w:tc>
        <w:tc>
          <w:tcPr>
            <w:tcW w:w="1209" w:type="dxa"/>
            <w:tcBorders>
              <w:top w:val="single" w:sz="4" w:space="0" w:color="000000"/>
              <w:left w:val="single" w:sz="4" w:space="0" w:color="000000"/>
              <w:bottom w:val="single" w:sz="4" w:space="0" w:color="000000"/>
              <w:right w:val="single" w:sz="6" w:space="0" w:color="000000"/>
            </w:tcBorders>
            <w:tcMar>
              <w:top w:w="14" w:type="dxa"/>
              <w:left w:w="14" w:type="dxa"/>
              <w:bottom w:w="14" w:type="dxa"/>
              <w:right w:w="14" w:type="dxa"/>
            </w:tcMar>
            <w:vAlign w:val="center"/>
            <w:hideMark/>
          </w:tcPr>
          <w:p w14:paraId="77418F44" w14:textId="77777777" w:rsidR="008947B0" w:rsidRPr="00EB1E2C" w:rsidRDefault="008947B0" w:rsidP="000F0B9E">
            <w:pPr>
              <w:jc w:val="center"/>
              <w:rPr>
                <w:rFonts w:cs="Times New Roman"/>
              </w:rPr>
            </w:pPr>
            <w:r w:rsidRPr="00EB1E2C">
              <w:rPr>
                <w:rFonts w:cs="Times New Roman"/>
                <w:b/>
                <w:bCs/>
                <w:color w:val="000000"/>
                <w:sz w:val="22"/>
                <w:szCs w:val="22"/>
              </w:rPr>
              <w:t>C</w:t>
            </w:r>
            <w:r w:rsidRPr="00EB1E2C">
              <w:rPr>
                <w:rFonts w:cs="Times New Roman"/>
                <w:b/>
                <w:bCs/>
                <w:color w:val="000000"/>
                <w:sz w:val="22"/>
                <w:szCs w:val="22"/>
                <w:vertAlign w:val="subscript"/>
              </w:rPr>
              <w:t>5</w:t>
            </w:r>
            <w:r w:rsidRPr="00EB1E2C">
              <w:rPr>
                <w:rFonts w:cs="Times New Roman"/>
                <w:b/>
                <w:bCs/>
                <w:color w:val="000000"/>
                <w:sz w:val="22"/>
                <w:szCs w:val="22"/>
              </w:rPr>
              <w:t>E</w:t>
            </w:r>
            <w:r w:rsidRPr="00EB1E2C">
              <w:rPr>
                <w:rFonts w:cs="Times New Roman"/>
                <w:b/>
                <w:bCs/>
                <w:color w:val="000000"/>
                <w:sz w:val="22"/>
                <w:szCs w:val="22"/>
                <w:vertAlign w:val="superscript"/>
              </w:rPr>
              <w:t>5</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292212F9" w14:textId="77777777" w:rsidR="008947B0" w:rsidRPr="00EB1E2C" w:rsidRDefault="008947B0" w:rsidP="000F0B9E">
            <w:pPr>
              <w:jc w:val="center"/>
              <w:rPr>
                <w:rFonts w:cs="Times New Roman"/>
              </w:rPr>
            </w:pPr>
            <w:r w:rsidRPr="00EB1E2C">
              <w:rPr>
                <w:rFonts w:cs="Times New Roman"/>
                <w:b/>
                <w:bCs/>
                <w:color w:val="000000"/>
                <w:sz w:val="22"/>
                <w:szCs w:val="22"/>
              </w:rPr>
              <w:t>C</w:t>
            </w:r>
            <w:r w:rsidRPr="00EB1E2C">
              <w:rPr>
                <w:rFonts w:cs="Times New Roman"/>
                <w:b/>
                <w:bCs/>
                <w:color w:val="000000"/>
                <w:sz w:val="22"/>
                <w:szCs w:val="22"/>
                <w:vertAlign w:val="subscript"/>
              </w:rPr>
              <w:t>4</w:t>
            </w:r>
            <w:r w:rsidRPr="00EB1E2C">
              <w:rPr>
                <w:rFonts w:cs="Times New Roman"/>
                <w:b/>
                <w:bCs/>
                <w:color w:val="000000"/>
                <w:sz w:val="22"/>
                <w:szCs w:val="22"/>
              </w:rPr>
              <w:t>E</w:t>
            </w:r>
            <w:r w:rsidRPr="00EB1E2C">
              <w:rPr>
                <w:rFonts w:cs="Times New Roman"/>
                <w:b/>
                <w:bCs/>
                <w:color w:val="000000"/>
                <w:sz w:val="22"/>
                <w:szCs w:val="22"/>
                <w:vertAlign w:val="superscript"/>
              </w:rPr>
              <w:t>4</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1B3EAA42" w14:textId="77777777" w:rsidR="008947B0" w:rsidRPr="00EB1E2C" w:rsidRDefault="008947B0" w:rsidP="000F0B9E">
            <w:pPr>
              <w:jc w:val="center"/>
              <w:rPr>
                <w:rFonts w:cs="Times New Roman"/>
              </w:rPr>
            </w:pPr>
            <w:r w:rsidRPr="00EB1E2C">
              <w:rPr>
                <w:rFonts w:cs="Times New Roman"/>
                <w:b/>
                <w:bCs/>
                <w:color w:val="000000"/>
                <w:sz w:val="22"/>
                <w:szCs w:val="22"/>
              </w:rPr>
              <w:t>C</w:t>
            </w:r>
            <w:r w:rsidRPr="00EB1E2C">
              <w:rPr>
                <w:rFonts w:cs="Times New Roman"/>
                <w:b/>
                <w:bCs/>
                <w:color w:val="000000"/>
                <w:sz w:val="22"/>
                <w:szCs w:val="22"/>
                <w:vertAlign w:val="subscript"/>
              </w:rPr>
              <w:t>3</w:t>
            </w:r>
            <w:r w:rsidRPr="00EB1E2C">
              <w:rPr>
                <w:rFonts w:cs="Times New Roman"/>
                <w:b/>
                <w:bCs/>
                <w:color w:val="000000"/>
                <w:sz w:val="22"/>
                <w:szCs w:val="22"/>
              </w:rPr>
              <w:t>E</w:t>
            </w:r>
            <w:r w:rsidRPr="00EB1E2C">
              <w:rPr>
                <w:rFonts w:cs="Times New Roman"/>
                <w:b/>
                <w:bCs/>
                <w:color w:val="000000"/>
                <w:sz w:val="22"/>
                <w:szCs w:val="22"/>
                <w:vertAlign w:val="superscript"/>
              </w:rPr>
              <w:t>3</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4E166A9C" w14:textId="77777777" w:rsidR="008947B0" w:rsidRPr="00EB1E2C" w:rsidRDefault="008947B0" w:rsidP="000F0B9E">
            <w:pPr>
              <w:jc w:val="center"/>
              <w:rPr>
                <w:rFonts w:cs="Times New Roman"/>
              </w:rPr>
            </w:pPr>
            <w:r w:rsidRPr="00EB1E2C">
              <w:rPr>
                <w:rFonts w:cs="Times New Roman"/>
                <w:b/>
                <w:bCs/>
                <w:color w:val="000000"/>
                <w:sz w:val="22"/>
                <w:szCs w:val="22"/>
              </w:rPr>
              <w:t>C</w:t>
            </w:r>
            <w:r w:rsidRPr="00EB1E2C">
              <w:rPr>
                <w:rFonts w:cs="Times New Roman"/>
                <w:b/>
                <w:bCs/>
                <w:color w:val="000000"/>
                <w:sz w:val="22"/>
                <w:szCs w:val="22"/>
                <w:vertAlign w:val="subscript"/>
              </w:rPr>
              <w:t>2</w:t>
            </w:r>
            <w:r w:rsidRPr="00EB1E2C">
              <w:rPr>
                <w:rFonts w:cs="Times New Roman"/>
                <w:b/>
                <w:bCs/>
                <w:color w:val="000000"/>
                <w:sz w:val="22"/>
                <w:szCs w:val="22"/>
              </w:rPr>
              <w:t>E</w:t>
            </w:r>
            <w:r w:rsidRPr="00EB1E2C">
              <w:rPr>
                <w:rFonts w:cs="Times New Roman"/>
                <w:b/>
                <w:bCs/>
                <w:color w:val="000000"/>
                <w:sz w:val="22"/>
                <w:szCs w:val="22"/>
                <w:vertAlign w:val="superscript"/>
              </w:rPr>
              <w:t>2</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4D04CB32" w14:textId="77777777" w:rsidR="008947B0" w:rsidRPr="00EB1E2C" w:rsidRDefault="008947B0" w:rsidP="000F0B9E">
            <w:pPr>
              <w:jc w:val="center"/>
              <w:rPr>
                <w:rFonts w:cs="Times New Roman"/>
              </w:rPr>
            </w:pPr>
            <w:r w:rsidRPr="00EB1E2C">
              <w:rPr>
                <w:rFonts w:cs="Times New Roman"/>
                <w:b/>
                <w:bCs/>
                <w:color w:val="000000"/>
                <w:sz w:val="22"/>
                <w:szCs w:val="22"/>
              </w:rPr>
              <w:t>C</w:t>
            </w:r>
            <w:r w:rsidRPr="00EB1E2C">
              <w:rPr>
                <w:rFonts w:cs="Times New Roman"/>
                <w:b/>
                <w:bCs/>
                <w:color w:val="000000"/>
                <w:sz w:val="22"/>
                <w:szCs w:val="22"/>
                <w:vertAlign w:val="subscript"/>
              </w:rPr>
              <w:t>1</w:t>
            </w:r>
            <w:r w:rsidRPr="00EB1E2C">
              <w:rPr>
                <w:rFonts w:cs="Times New Roman"/>
                <w:b/>
                <w:bCs/>
                <w:color w:val="000000"/>
                <w:sz w:val="22"/>
                <w:szCs w:val="22"/>
              </w:rPr>
              <w:t>E</w:t>
            </w:r>
            <w:r w:rsidRPr="00EB1E2C">
              <w:rPr>
                <w:rFonts w:cs="Times New Roman"/>
                <w:b/>
                <w:bCs/>
                <w:color w:val="000000"/>
                <w:sz w:val="22"/>
                <w:szCs w:val="22"/>
                <w:vertAlign w:val="superscript"/>
              </w:rPr>
              <w:t>1</w:t>
            </w:r>
          </w:p>
        </w:tc>
        <w:tc>
          <w:tcPr>
            <w:tcW w:w="1210"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4BF425EA" w14:textId="77777777" w:rsidR="008947B0" w:rsidRPr="00EB1E2C" w:rsidRDefault="008947B0" w:rsidP="000F0B9E">
            <w:pPr>
              <w:jc w:val="center"/>
              <w:rPr>
                <w:rFonts w:cs="Times New Roman"/>
              </w:rPr>
            </w:pPr>
            <w:r w:rsidRPr="00EB1E2C">
              <w:rPr>
                <w:rFonts w:cs="Times New Roman"/>
                <w:b/>
                <w:bCs/>
                <w:color w:val="000000"/>
                <w:sz w:val="22"/>
                <w:szCs w:val="22"/>
              </w:rPr>
              <w:t>C</w:t>
            </w:r>
            <w:r w:rsidRPr="00EB1E2C">
              <w:rPr>
                <w:rFonts w:cs="Times New Roman"/>
                <w:b/>
                <w:bCs/>
                <w:color w:val="000000"/>
                <w:sz w:val="22"/>
                <w:szCs w:val="22"/>
                <w:vertAlign w:val="subscript"/>
              </w:rPr>
              <w:t>0</w:t>
            </w:r>
          </w:p>
        </w:tc>
        <w:tc>
          <w:tcPr>
            <w:tcW w:w="461" w:type="dxa"/>
            <w:tcBorders>
              <w:top w:val="single" w:sz="4" w:space="0" w:color="000000"/>
              <w:left w:val="single" w:sz="6" w:space="0" w:color="000000"/>
              <w:bottom w:val="single" w:sz="4" w:space="0" w:color="000000"/>
              <w:right w:val="single" w:sz="6" w:space="0" w:color="000000"/>
            </w:tcBorders>
            <w:tcMar>
              <w:top w:w="14" w:type="dxa"/>
              <w:left w:w="14" w:type="dxa"/>
              <w:bottom w:w="14" w:type="dxa"/>
              <w:right w:w="14" w:type="dxa"/>
            </w:tcMar>
            <w:vAlign w:val="center"/>
            <w:hideMark/>
          </w:tcPr>
          <w:p w14:paraId="705F594C" w14:textId="77777777" w:rsidR="008947B0" w:rsidRPr="00EB1E2C" w:rsidRDefault="008947B0" w:rsidP="000F0B9E">
            <w:pPr>
              <w:jc w:val="center"/>
              <w:rPr>
                <w:rFonts w:cs="Times New Roman"/>
              </w:rPr>
            </w:pPr>
            <w:r w:rsidRPr="00EB1E2C">
              <w:rPr>
                <w:rFonts w:cs="Times New Roman"/>
                <w:b/>
                <w:bCs/>
                <w:color w:val="000000"/>
                <w:sz w:val="22"/>
                <w:szCs w:val="22"/>
              </w:rPr>
              <w:t>R</w:t>
            </w:r>
            <w:r w:rsidRPr="00EB1E2C">
              <w:rPr>
                <w:rFonts w:cs="Times New Roman"/>
                <w:b/>
                <w:bCs/>
                <w:color w:val="000000"/>
                <w:sz w:val="22"/>
                <w:szCs w:val="22"/>
                <w:vertAlign w:val="superscript"/>
              </w:rPr>
              <w:t>2</w:t>
            </w:r>
          </w:p>
        </w:tc>
      </w:tr>
      <w:tr w:rsidR="008947B0" w:rsidRPr="00EB1E2C" w14:paraId="335B628A" w14:textId="77777777" w:rsidTr="000F0B9E">
        <w:trPr>
          <w:trHeight w:val="315"/>
        </w:trPr>
        <w:tc>
          <w:tcPr>
            <w:tcW w:w="90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60FCEF9" w14:textId="77777777" w:rsidR="008947B0" w:rsidRPr="00EB1E2C" w:rsidRDefault="008947B0" w:rsidP="000F0B9E">
            <w:pPr>
              <w:jc w:val="center"/>
              <w:rPr>
                <w:rFonts w:cs="Times New Roman"/>
              </w:rPr>
            </w:pPr>
            <w:r w:rsidRPr="00EB1E2C">
              <w:rPr>
                <w:rFonts w:cs="Times New Roman"/>
                <w:color w:val="000000"/>
                <w:sz w:val="20"/>
                <w:szCs w:val="20"/>
              </w:rPr>
              <w:t>70°-110°</w:t>
            </w:r>
          </w:p>
        </w:tc>
        <w:tc>
          <w:tcPr>
            <w:tcW w:w="120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7783E7F1" w14:textId="77777777" w:rsidR="008947B0" w:rsidRPr="00EB1E2C" w:rsidRDefault="008947B0" w:rsidP="000F0B9E">
            <w:pPr>
              <w:rPr>
                <w:rFonts w:cs="Times New Roman"/>
              </w:rPr>
            </w:pP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A65FF51" w14:textId="77777777" w:rsidR="008947B0" w:rsidRPr="00EB1E2C" w:rsidRDefault="008947B0" w:rsidP="000F0B9E">
            <w:pPr>
              <w:rPr>
                <w:rFonts w:cs="Times New Roman"/>
              </w:rPr>
            </w:pP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56007627" w14:textId="77777777" w:rsidR="008947B0" w:rsidRPr="00EB1E2C" w:rsidRDefault="008947B0" w:rsidP="000F0B9E">
            <w:pPr>
              <w:rPr>
                <w:rFonts w:cs="Times New Roman"/>
              </w:rPr>
            </w:pP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6AC1AB0E" w14:textId="77777777" w:rsidR="008947B0" w:rsidRPr="00EB1E2C" w:rsidRDefault="008947B0" w:rsidP="000F0B9E">
            <w:pPr>
              <w:jc w:val="center"/>
              <w:rPr>
                <w:rFonts w:cs="Times New Roman"/>
              </w:rPr>
            </w:pPr>
            <w:r w:rsidRPr="00EB1E2C">
              <w:rPr>
                <w:rFonts w:cs="Times New Roman"/>
                <w:color w:val="000000"/>
                <w:sz w:val="16"/>
                <w:szCs w:val="16"/>
              </w:rPr>
              <w:t>-3.61857379E-10</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22CC1FB7" w14:textId="77777777" w:rsidR="008947B0" w:rsidRPr="00EB1E2C" w:rsidRDefault="008947B0" w:rsidP="000F0B9E">
            <w:pPr>
              <w:jc w:val="center"/>
              <w:rPr>
                <w:rFonts w:cs="Times New Roman"/>
              </w:rPr>
            </w:pPr>
            <w:r w:rsidRPr="00EB1E2C">
              <w:rPr>
                <w:rFonts w:cs="Times New Roman"/>
                <w:color w:val="000000"/>
                <w:sz w:val="16"/>
                <w:szCs w:val="16"/>
              </w:rPr>
              <w:t>6.51347591E-08</w:t>
            </w:r>
          </w:p>
        </w:tc>
        <w:tc>
          <w:tcPr>
            <w:tcW w:w="12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0BE96AFA" w14:textId="77777777" w:rsidR="008947B0" w:rsidRPr="00EB1E2C" w:rsidRDefault="008947B0" w:rsidP="000F0B9E">
            <w:pPr>
              <w:jc w:val="center"/>
              <w:rPr>
                <w:rFonts w:cs="Times New Roman"/>
              </w:rPr>
            </w:pPr>
            <w:r w:rsidRPr="00EB1E2C">
              <w:rPr>
                <w:rFonts w:cs="Times New Roman"/>
                <w:color w:val="000000"/>
                <w:sz w:val="16"/>
                <w:szCs w:val="16"/>
              </w:rPr>
              <w:t>-1.82941301E-06</w:t>
            </w:r>
          </w:p>
        </w:tc>
        <w:tc>
          <w:tcPr>
            <w:tcW w:w="46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4B9B4D7" w14:textId="77777777" w:rsidR="008947B0" w:rsidRPr="00EB1E2C" w:rsidRDefault="008947B0" w:rsidP="000F0B9E">
            <w:pPr>
              <w:jc w:val="center"/>
              <w:rPr>
                <w:rFonts w:cs="Times New Roman"/>
              </w:rPr>
            </w:pPr>
            <w:r w:rsidRPr="00EB1E2C">
              <w:rPr>
                <w:rFonts w:cs="Times New Roman"/>
                <w:color w:val="000000"/>
                <w:sz w:val="16"/>
                <w:szCs w:val="16"/>
              </w:rPr>
              <w:t>0.942</w:t>
            </w:r>
          </w:p>
        </w:tc>
      </w:tr>
    </w:tbl>
    <w:p w14:paraId="3000B664" w14:textId="6391B463" w:rsidR="000F5C1F" w:rsidRDefault="000B0A40" w:rsidP="008947B0">
      <w:pPr>
        <w:rPr>
          <w:rFonts w:cs="Times New Roman"/>
        </w:rPr>
      </w:pPr>
      <w:r w:rsidRPr="009D2AA9">
        <w:rPr>
          <w:rFonts w:cs="Times New Roman"/>
        </w:rPr>
        <w:br w:type="page"/>
      </w:r>
    </w:p>
    <w:p w14:paraId="5D07D0C9" w14:textId="1C7A2367" w:rsidR="000F5C1F" w:rsidRPr="000F5C1F" w:rsidRDefault="000F5C1F" w:rsidP="000F5C1F">
      <w:pPr>
        <w:jc w:val="center"/>
        <w:rPr>
          <w:rFonts w:cs="Times New Roman"/>
        </w:rPr>
      </w:pPr>
      <w:r w:rsidRPr="000F5C1F">
        <w:rPr>
          <w:rFonts w:cs="Times New Roman"/>
          <w:bCs/>
        </w:rPr>
        <w:lastRenderedPageBreak/>
        <w:t xml:space="preserve">Table </w:t>
      </w:r>
      <w:r w:rsidR="00CD7F88">
        <w:rPr>
          <w:rFonts w:cs="Times New Roman"/>
          <w:bCs/>
        </w:rPr>
        <w:t>4</w:t>
      </w:r>
      <w:r>
        <w:rPr>
          <w:rFonts w:cs="Times New Roman"/>
          <w:bCs/>
        </w:rPr>
        <w:t>.</w:t>
      </w:r>
      <w:r w:rsidRPr="000F5C1F">
        <w:rPr>
          <w:rFonts w:cs="Times New Roman"/>
        </w:rPr>
        <w:t xml:space="preserve"> 3 </w:t>
      </w:r>
      <w:proofErr w:type="spellStart"/>
      <w:r w:rsidRPr="000F5C1F">
        <w:rPr>
          <w:rFonts w:cs="Times New Roman"/>
        </w:rPr>
        <w:t>MVp</w:t>
      </w:r>
      <w:proofErr w:type="spellEnd"/>
      <w:r w:rsidRPr="000F5C1F">
        <w:rPr>
          <w:rFonts w:cs="Times New Roman"/>
        </w:rPr>
        <w:t xml:space="preserve"> </w:t>
      </w:r>
      <w:r w:rsidR="00CD7F88">
        <w:rPr>
          <w:rFonts w:cs="Times New Roman"/>
        </w:rPr>
        <w:t>k</w:t>
      </w:r>
      <w:r w:rsidRPr="000F5C1F">
        <w:rPr>
          <w:rFonts w:cs="Times New Roman"/>
        </w:rPr>
        <w:t xml:space="preserve">ey </w:t>
      </w:r>
      <w:r w:rsidR="00CD7F88">
        <w:rPr>
          <w:rFonts w:cs="Times New Roman"/>
        </w:rPr>
        <w:t>a</w:t>
      </w:r>
      <w:r w:rsidRPr="000F5C1F">
        <w:rPr>
          <w:rFonts w:cs="Times New Roman"/>
        </w:rPr>
        <w:t xml:space="preserve">ngles </w:t>
      </w:r>
      <w:r w:rsidR="00CD7F88">
        <w:rPr>
          <w:rFonts w:cs="Times New Roman"/>
        </w:rPr>
        <w:t>e</w:t>
      </w:r>
      <w:r w:rsidRPr="000F5C1F">
        <w:rPr>
          <w:rFonts w:cs="Times New Roman"/>
        </w:rPr>
        <w:t xml:space="preserve">nergy </w:t>
      </w:r>
      <w:r w:rsidR="00CD7F88">
        <w:rPr>
          <w:rFonts w:cs="Times New Roman"/>
        </w:rPr>
        <w:t>s</w:t>
      </w:r>
      <w:r w:rsidRPr="000F5C1F">
        <w:rPr>
          <w:rFonts w:cs="Times New Roman"/>
        </w:rPr>
        <w:t xml:space="preserve">pectra </w:t>
      </w:r>
      <w:r w:rsidR="00CD7F88">
        <w:rPr>
          <w:rFonts w:cs="Times New Roman"/>
        </w:rPr>
        <w:t>p</w:t>
      </w:r>
      <w:r w:rsidRPr="000F5C1F">
        <w:rPr>
          <w:rFonts w:cs="Times New Roman"/>
        </w:rPr>
        <w:t xml:space="preserve">olynomial </w:t>
      </w:r>
      <w:r w:rsidR="00CD7F88">
        <w:rPr>
          <w:rFonts w:cs="Times New Roman"/>
        </w:rPr>
        <w:t>f</w:t>
      </w:r>
      <w:r w:rsidRPr="000F5C1F">
        <w:rPr>
          <w:rFonts w:cs="Times New Roman"/>
        </w:rPr>
        <w:t>its</w:t>
      </w:r>
    </w:p>
    <w:tbl>
      <w:tblPr>
        <w:tblW w:w="92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33"/>
        <w:gridCol w:w="863"/>
        <w:gridCol w:w="1224"/>
        <w:gridCol w:w="1224"/>
        <w:gridCol w:w="1224"/>
        <w:gridCol w:w="1224"/>
        <w:gridCol w:w="1224"/>
        <w:gridCol w:w="1224"/>
        <w:gridCol w:w="504"/>
      </w:tblGrid>
      <w:tr w:rsidR="000F5C1F" w14:paraId="5E54232A" w14:textId="77777777" w:rsidTr="000F0B9E">
        <w:trPr>
          <w:trHeight w:val="330"/>
          <w:jc w:val="center"/>
        </w:trPr>
        <w:tc>
          <w:tcPr>
            <w:tcW w:w="9243" w:type="dxa"/>
            <w:gridSpan w:val="9"/>
            <w:shd w:val="clear" w:color="auto" w:fill="auto"/>
            <w:tcMar>
              <w:top w:w="14" w:type="dxa"/>
              <w:left w:w="14" w:type="dxa"/>
              <w:bottom w:w="14" w:type="dxa"/>
              <w:right w:w="14" w:type="dxa"/>
            </w:tcMar>
            <w:vAlign w:val="center"/>
          </w:tcPr>
          <w:p w14:paraId="0FE1A3C3" w14:textId="77777777" w:rsidR="000F5C1F" w:rsidRDefault="000F5C1F" w:rsidP="000F0B9E">
            <w:pPr>
              <w:widowControl w:val="0"/>
              <w:jc w:val="center"/>
              <w:rPr>
                <w:rFonts w:cs="Times New Roman"/>
              </w:rPr>
            </w:pPr>
            <w:r>
              <w:rPr>
                <w:rFonts w:cs="Times New Roman"/>
                <w:b/>
              </w:rPr>
              <w:t xml:space="preserve">Select 3 </w:t>
            </w:r>
            <w:proofErr w:type="spellStart"/>
            <w:r>
              <w:rPr>
                <w:rFonts w:cs="Times New Roman"/>
                <w:b/>
              </w:rPr>
              <w:t>MVp</w:t>
            </w:r>
            <w:proofErr w:type="spellEnd"/>
            <w:r>
              <w:rPr>
                <w:rFonts w:cs="Times New Roman"/>
                <w:b/>
              </w:rPr>
              <w:t xml:space="preserve"> Angular Spectra [𝛾/e</w:t>
            </w:r>
            <w:r>
              <w:rPr>
                <w:rFonts w:cs="Times New Roman"/>
                <w:b/>
                <w:vertAlign w:val="superscript"/>
              </w:rPr>
              <w:t>-</w:t>
            </w:r>
            <w:r>
              <w:rPr>
                <w:rFonts w:cs="Times New Roman"/>
                <w:b/>
              </w:rPr>
              <w:t>]</w:t>
            </w:r>
          </w:p>
        </w:tc>
      </w:tr>
      <w:tr w:rsidR="000F5C1F" w14:paraId="7EA9483F" w14:textId="77777777" w:rsidTr="000F0B9E">
        <w:trPr>
          <w:trHeight w:val="315"/>
          <w:jc w:val="center"/>
        </w:trPr>
        <w:tc>
          <w:tcPr>
            <w:tcW w:w="532" w:type="dxa"/>
            <w:shd w:val="clear" w:color="auto" w:fill="auto"/>
            <w:tcMar>
              <w:top w:w="14" w:type="dxa"/>
              <w:left w:w="14" w:type="dxa"/>
              <w:bottom w:w="14" w:type="dxa"/>
              <w:right w:w="14" w:type="dxa"/>
            </w:tcMar>
            <w:vAlign w:val="center"/>
          </w:tcPr>
          <w:p w14:paraId="5CD5EC5B" w14:textId="77777777" w:rsidR="000F5C1F" w:rsidRDefault="000F5C1F" w:rsidP="000F0B9E">
            <w:pPr>
              <w:widowControl w:val="0"/>
              <w:jc w:val="center"/>
              <w:rPr>
                <w:rFonts w:cs="Times New Roman"/>
                <w:sz w:val="20"/>
                <w:szCs w:val="20"/>
              </w:rPr>
            </w:pPr>
          </w:p>
        </w:tc>
        <w:tc>
          <w:tcPr>
            <w:tcW w:w="863" w:type="dxa"/>
            <w:shd w:val="clear" w:color="auto" w:fill="auto"/>
            <w:tcMar>
              <w:top w:w="14" w:type="dxa"/>
              <w:left w:w="14" w:type="dxa"/>
              <w:bottom w:w="14" w:type="dxa"/>
              <w:right w:w="14" w:type="dxa"/>
            </w:tcMar>
            <w:vAlign w:val="center"/>
          </w:tcPr>
          <w:p w14:paraId="15D940B1" w14:textId="77777777" w:rsidR="000F5C1F" w:rsidRDefault="000F5C1F" w:rsidP="000F0B9E">
            <w:pPr>
              <w:widowControl w:val="0"/>
              <w:jc w:val="center"/>
              <w:rPr>
                <w:rFonts w:cs="Times New Roman"/>
                <w:b/>
                <w:sz w:val="20"/>
                <w:szCs w:val="20"/>
              </w:rPr>
            </w:pPr>
            <w:r>
              <w:rPr>
                <w:rFonts w:cs="Times New Roman"/>
                <w:b/>
                <w:sz w:val="20"/>
                <w:szCs w:val="20"/>
              </w:rPr>
              <w:t>E[keV]</w:t>
            </w:r>
          </w:p>
        </w:tc>
        <w:tc>
          <w:tcPr>
            <w:tcW w:w="1224" w:type="dxa"/>
            <w:shd w:val="clear" w:color="auto" w:fill="auto"/>
            <w:tcMar>
              <w:top w:w="14" w:type="dxa"/>
              <w:left w:w="14" w:type="dxa"/>
              <w:bottom w:w="14" w:type="dxa"/>
              <w:right w:w="14" w:type="dxa"/>
            </w:tcMar>
            <w:vAlign w:val="center"/>
          </w:tcPr>
          <w:p w14:paraId="4A9393C7"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5</w:t>
            </w:r>
            <w:r>
              <w:rPr>
                <w:rFonts w:cs="Times New Roman"/>
                <w:b/>
                <w:sz w:val="20"/>
                <w:szCs w:val="20"/>
              </w:rPr>
              <w:t>E</w:t>
            </w:r>
            <w:r>
              <w:rPr>
                <w:rFonts w:cs="Times New Roman"/>
                <w:b/>
                <w:sz w:val="20"/>
                <w:szCs w:val="20"/>
                <w:vertAlign w:val="superscript"/>
              </w:rPr>
              <w:t>5</w:t>
            </w:r>
          </w:p>
        </w:tc>
        <w:tc>
          <w:tcPr>
            <w:tcW w:w="1224" w:type="dxa"/>
            <w:shd w:val="clear" w:color="auto" w:fill="auto"/>
            <w:tcMar>
              <w:top w:w="14" w:type="dxa"/>
              <w:left w:w="14" w:type="dxa"/>
              <w:bottom w:w="14" w:type="dxa"/>
              <w:right w:w="14" w:type="dxa"/>
            </w:tcMar>
            <w:vAlign w:val="center"/>
          </w:tcPr>
          <w:p w14:paraId="1A990C17"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4</w:t>
            </w:r>
            <w:r>
              <w:rPr>
                <w:rFonts w:cs="Times New Roman"/>
                <w:b/>
                <w:sz w:val="20"/>
                <w:szCs w:val="20"/>
              </w:rPr>
              <w:t>E</w:t>
            </w:r>
            <w:r>
              <w:rPr>
                <w:rFonts w:cs="Times New Roman"/>
                <w:b/>
                <w:sz w:val="20"/>
                <w:szCs w:val="20"/>
                <w:vertAlign w:val="superscript"/>
              </w:rPr>
              <w:t>4</w:t>
            </w:r>
          </w:p>
        </w:tc>
        <w:tc>
          <w:tcPr>
            <w:tcW w:w="1224" w:type="dxa"/>
            <w:shd w:val="clear" w:color="auto" w:fill="auto"/>
            <w:tcMar>
              <w:top w:w="14" w:type="dxa"/>
              <w:left w:w="14" w:type="dxa"/>
              <w:bottom w:w="14" w:type="dxa"/>
              <w:right w:w="14" w:type="dxa"/>
            </w:tcMar>
            <w:vAlign w:val="center"/>
          </w:tcPr>
          <w:p w14:paraId="7C719D2D"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3</w:t>
            </w:r>
            <w:r>
              <w:rPr>
                <w:rFonts w:cs="Times New Roman"/>
                <w:b/>
                <w:sz w:val="20"/>
                <w:szCs w:val="20"/>
              </w:rPr>
              <w:t>E</w:t>
            </w:r>
            <w:r>
              <w:rPr>
                <w:rFonts w:cs="Times New Roman"/>
                <w:b/>
                <w:sz w:val="20"/>
                <w:szCs w:val="20"/>
                <w:vertAlign w:val="superscript"/>
              </w:rPr>
              <w:t>3</w:t>
            </w:r>
          </w:p>
        </w:tc>
        <w:tc>
          <w:tcPr>
            <w:tcW w:w="1224" w:type="dxa"/>
            <w:shd w:val="clear" w:color="auto" w:fill="auto"/>
            <w:tcMar>
              <w:top w:w="14" w:type="dxa"/>
              <w:left w:w="14" w:type="dxa"/>
              <w:bottom w:w="14" w:type="dxa"/>
              <w:right w:w="14" w:type="dxa"/>
            </w:tcMar>
            <w:vAlign w:val="center"/>
          </w:tcPr>
          <w:p w14:paraId="2DA7CAD9"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2</w:t>
            </w:r>
            <w:r>
              <w:rPr>
                <w:rFonts w:cs="Times New Roman"/>
                <w:b/>
                <w:sz w:val="20"/>
                <w:szCs w:val="20"/>
              </w:rPr>
              <w:t>E</w:t>
            </w:r>
            <w:r>
              <w:rPr>
                <w:rFonts w:cs="Times New Roman"/>
                <w:b/>
                <w:sz w:val="20"/>
                <w:szCs w:val="20"/>
                <w:vertAlign w:val="superscript"/>
              </w:rPr>
              <w:t>2</w:t>
            </w:r>
          </w:p>
        </w:tc>
        <w:tc>
          <w:tcPr>
            <w:tcW w:w="1224" w:type="dxa"/>
            <w:shd w:val="clear" w:color="auto" w:fill="auto"/>
            <w:tcMar>
              <w:top w:w="14" w:type="dxa"/>
              <w:left w:w="14" w:type="dxa"/>
              <w:bottom w:w="14" w:type="dxa"/>
              <w:right w:w="14" w:type="dxa"/>
            </w:tcMar>
            <w:vAlign w:val="center"/>
          </w:tcPr>
          <w:p w14:paraId="191DB848"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1</w:t>
            </w:r>
            <w:r>
              <w:rPr>
                <w:rFonts w:cs="Times New Roman"/>
                <w:b/>
                <w:sz w:val="20"/>
                <w:szCs w:val="20"/>
              </w:rPr>
              <w:t>E</w:t>
            </w:r>
            <w:r>
              <w:rPr>
                <w:rFonts w:cs="Times New Roman"/>
                <w:b/>
                <w:sz w:val="20"/>
                <w:szCs w:val="20"/>
                <w:vertAlign w:val="superscript"/>
              </w:rPr>
              <w:t>1</w:t>
            </w:r>
          </w:p>
        </w:tc>
        <w:tc>
          <w:tcPr>
            <w:tcW w:w="1224" w:type="dxa"/>
            <w:shd w:val="clear" w:color="auto" w:fill="auto"/>
            <w:tcMar>
              <w:top w:w="14" w:type="dxa"/>
              <w:left w:w="14" w:type="dxa"/>
              <w:bottom w:w="14" w:type="dxa"/>
              <w:right w:w="14" w:type="dxa"/>
            </w:tcMar>
            <w:vAlign w:val="center"/>
          </w:tcPr>
          <w:p w14:paraId="243366A5" w14:textId="77777777" w:rsidR="000F5C1F" w:rsidRDefault="000F5C1F" w:rsidP="000F0B9E">
            <w:pPr>
              <w:widowControl w:val="0"/>
              <w:jc w:val="center"/>
              <w:rPr>
                <w:rFonts w:cs="Times New Roman"/>
                <w:b/>
                <w:sz w:val="20"/>
                <w:szCs w:val="20"/>
                <w:vertAlign w:val="subscript"/>
              </w:rPr>
            </w:pPr>
            <w:r>
              <w:rPr>
                <w:rFonts w:cs="Times New Roman"/>
                <w:b/>
                <w:sz w:val="20"/>
                <w:szCs w:val="20"/>
              </w:rPr>
              <w:t>C</w:t>
            </w:r>
            <w:r>
              <w:rPr>
                <w:rFonts w:cs="Times New Roman"/>
                <w:b/>
                <w:sz w:val="20"/>
                <w:szCs w:val="20"/>
                <w:vertAlign w:val="subscript"/>
              </w:rPr>
              <w:t>0</w:t>
            </w:r>
          </w:p>
        </w:tc>
        <w:tc>
          <w:tcPr>
            <w:tcW w:w="504" w:type="dxa"/>
            <w:shd w:val="clear" w:color="auto" w:fill="auto"/>
            <w:tcMar>
              <w:top w:w="14" w:type="dxa"/>
              <w:left w:w="14" w:type="dxa"/>
              <w:bottom w:w="14" w:type="dxa"/>
              <w:right w:w="14" w:type="dxa"/>
            </w:tcMar>
            <w:vAlign w:val="center"/>
          </w:tcPr>
          <w:p w14:paraId="62F57C2A" w14:textId="77777777" w:rsidR="000F5C1F" w:rsidRDefault="000F5C1F" w:rsidP="000F0B9E">
            <w:pPr>
              <w:widowControl w:val="0"/>
              <w:jc w:val="center"/>
              <w:rPr>
                <w:rFonts w:cs="Times New Roman"/>
                <w:b/>
                <w:sz w:val="20"/>
                <w:szCs w:val="20"/>
                <w:vertAlign w:val="superscript"/>
              </w:rPr>
            </w:pPr>
            <w:r>
              <w:rPr>
                <w:rFonts w:cs="Times New Roman"/>
                <w:b/>
                <w:sz w:val="20"/>
                <w:szCs w:val="20"/>
              </w:rPr>
              <w:t>R</w:t>
            </w:r>
            <w:r>
              <w:rPr>
                <w:rFonts w:cs="Times New Roman"/>
                <w:b/>
                <w:sz w:val="20"/>
                <w:szCs w:val="20"/>
                <w:vertAlign w:val="superscript"/>
              </w:rPr>
              <w:t>2</w:t>
            </w:r>
          </w:p>
        </w:tc>
      </w:tr>
      <w:tr w:rsidR="000F5C1F" w14:paraId="52484E4C" w14:textId="77777777" w:rsidTr="000F0B9E">
        <w:trPr>
          <w:trHeight w:val="315"/>
          <w:jc w:val="center"/>
        </w:trPr>
        <w:tc>
          <w:tcPr>
            <w:tcW w:w="532" w:type="dxa"/>
            <w:vMerge w:val="restart"/>
            <w:shd w:val="clear" w:color="auto" w:fill="auto"/>
            <w:tcMar>
              <w:top w:w="14" w:type="dxa"/>
              <w:left w:w="14" w:type="dxa"/>
              <w:bottom w:w="14" w:type="dxa"/>
              <w:right w:w="14" w:type="dxa"/>
            </w:tcMar>
            <w:vAlign w:val="center"/>
          </w:tcPr>
          <w:p w14:paraId="3F4595CB" w14:textId="77777777" w:rsidR="000F5C1F" w:rsidRDefault="000F5C1F" w:rsidP="000F0B9E">
            <w:pPr>
              <w:widowControl w:val="0"/>
              <w:jc w:val="center"/>
              <w:rPr>
                <w:rFonts w:cs="Times New Roman"/>
                <w:sz w:val="20"/>
                <w:szCs w:val="20"/>
              </w:rPr>
            </w:pPr>
            <w:r>
              <w:rPr>
                <w:rFonts w:cs="Times New Roman"/>
                <w:sz w:val="20"/>
                <w:szCs w:val="20"/>
              </w:rPr>
              <w:t>0°</w:t>
            </w:r>
          </w:p>
        </w:tc>
        <w:tc>
          <w:tcPr>
            <w:tcW w:w="863" w:type="dxa"/>
            <w:shd w:val="clear" w:color="auto" w:fill="auto"/>
            <w:tcMar>
              <w:top w:w="0" w:type="dxa"/>
              <w:left w:w="0" w:type="dxa"/>
              <w:bottom w:w="0" w:type="dxa"/>
              <w:right w:w="0" w:type="dxa"/>
            </w:tcMar>
            <w:vAlign w:val="center"/>
          </w:tcPr>
          <w:p w14:paraId="6B905ECA" w14:textId="77777777" w:rsidR="000F5C1F" w:rsidRDefault="000F5C1F" w:rsidP="000F0B9E">
            <w:pPr>
              <w:widowControl w:val="0"/>
              <w:jc w:val="center"/>
              <w:rPr>
                <w:rFonts w:cs="Times New Roman"/>
                <w:sz w:val="16"/>
                <w:szCs w:val="16"/>
              </w:rPr>
            </w:pPr>
            <w:r>
              <w:rPr>
                <w:rFonts w:cs="Times New Roman"/>
                <w:sz w:val="16"/>
                <w:szCs w:val="16"/>
              </w:rPr>
              <w:t>150-400</w:t>
            </w:r>
          </w:p>
        </w:tc>
        <w:tc>
          <w:tcPr>
            <w:tcW w:w="12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91679E" w14:textId="77777777" w:rsidR="000F5C1F" w:rsidRDefault="000F5C1F" w:rsidP="000F0B9E">
            <w:pPr>
              <w:widowControl w:val="0"/>
              <w:jc w:val="center"/>
              <w:rPr>
                <w:rFonts w:cs="Times New Roman"/>
                <w:sz w:val="16"/>
                <w:szCs w:val="16"/>
              </w:rPr>
            </w:pP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1140D22C" w14:textId="77777777" w:rsidR="000F5C1F" w:rsidRDefault="000F5C1F" w:rsidP="000F0B9E">
            <w:pPr>
              <w:widowControl w:val="0"/>
              <w:jc w:val="center"/>
              <w:rPr>
                <w:rFonts w:cs="Times New Roman"/>
                <w:sz w:val="16"/>
                <w:szCs w:val="16"/>
              </w:rPr>
            </w:pP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ECB972E" w14:textId="77777777" w:rsidR="000F5C1F" w:rsidRDefault="000F5C1F" w:rsidP="000F0B9E">
            <w:pPr>
              <w:widowControl w:val="0"/>
              <w:jc w:val="center"/>
              <w:rPr>
                <w:rFonts w:cs="Times New Roman"/>
                <w:sz w:val="16"/>
                <w:szCs w:val="16"/>
              </w:rPr>
            </w:pPr>
            <w:r>
              <w:rPr>
                <w:rFonts w:cs="Times New Roman"/>
                <w:sz w:val="16"/>
                <w:szCs w:val="16"/>
              </w:rPr>
              <w:t>9.26926994E-06</w:t>
            </w: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373BE90" w14:textId="77777777" w:rsidR="000F5C1F" w:rsidRDefault="000F5C1F" w:rsidP="000F0B9E">
            <w:pPr>
              <w:widowControl w:val="0"/>
              <w:jc w:val="center"/>
              <w:rPr>
                <w:rFonts w:cs="Times New Roman"/>
                <w:sz w:val="16"/>
                <w:szCs w:val="16"/>
              </w:rPr>
            </w:pPr>
            <w:r>
              <w:rPr>
                <w:rFonts w:cs="Times New Roman"/>
                <w:sz w:val="16"/>
                <w:szCs w:val="16"/>
              </w:rPr>
              <w:t>-1.15579362E-05</w:t>
            </w: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A628815" w14:textId="77777777" w:rsidR="000F5C1F" w:rsidRDefault="000F5C1F" w:rsidP="000F0B9E">
            <w:pPr>
              <w:widowControl w:val="0"/>
              <w:jc w:val="center"/>
              <w:rPr>
                <w:rFonts w:cs="Times New Roman"/>
                <w:sz w:val="16"/>
                <w:szCs w:val="16"/>
              </w:rPr>
            </w:pPr>
            <w:r>
              <w:rPr>
                <w:rFonts w:cs="Times New Roman"/>
                <w:sz w:val="16"/>
                <w:szCs w:val="16"/>
              </w:rPr>
              <w:t>4.58903048E-06</w:t>
            </w: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10B6B70" w14:textId="77777777" w:rsidR="000F5C1F" w:rsidRDefault="000F5C1F" w:rsidP="000F0B9E">
            <w:pPr>
              <w:widowControl w:val="0"/>
              <w:jc w:val="center"/>
              <w:rPr>
                <w:rFonts w:cs="Times New Roman"/>
                <w:sz w:val="16"/>
                <w:szCs w:val="16"/>
              </w:rPr>
            </w:pPr>
            <w:r>
              <w:rPr>
                <w:rFonts w:cs="Times New Roman"/>
                <w:sz w:val="16"/>
                <w:szCs w:val="16"/>
              </w:rPr>
              <w:t>-4.53909343E-07</w:t>
            </w:r>
          </w:p>
        </w:tc>
        <w:tc>
          <w:tcPr>
            <w:tcW w:w="5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25916A" w14:textId="77777777" w:rsidR="000F5C1F" w:rsidRDefault="000F5C1F" w:rsidP="000F0B9E">
            <w:pPr>
              <w:widowControl w:val="0"/>
              <w:jc w:val="center"/>
              <w:rPr>
                <w:rFonts w:cs="Times New Roman"/>
                <w:sz w:val="16"/>
                <w:szCs w:val="16"/>
              </w:rPr>
            </w:pPr>
            <w:r>
              <w:rPr>
                <w:rFonts w:cs="Times New Roman"/>
                <w:sz w:val="16"/>
                <w:szCs w:val="16"/>
              </w:rPr>
              <w:t>0.994</w:t>
            </w:r>
          </w:p>
        </w:tc>
      </w:tr>
      <w:tr w:rsidR="000F5C1F" w14:paraId="3CC57820" w14:textId="77777777" w:rsidTr="000F0B9E">
        <w:trPr>
          <w:trHeight w:val="315"/>
          <w:jc w:val="center"/>
        </w:trPr>
        <w:tc>
          <w:tcPr>
            <w:tcW w:w="532" w:type="dxa"/>
            <w:vMerge/>
            <w:shd w:val="clear" w:color="auto" w:fill="auto"/>
            <w:tcMar>
              <w:top w:w="14" w:type="dxa"/>
              <w:left w:w="14" w:type="dxa"/>
              <w:bottom w:w="14" w:type="dxa"/>
              <w:right w:w="14" w:type="dxa"/>
            </w:tcMar>
          </w:tcPr>
          <w:p w14:paraId="3AF09BB1"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3B91A639" w14:textId="77777777" w:rsidR="000F5C1F" w:rsidRDefault="000F5C1F" w:rsidP="000F0B9E">
            <w:pPr>
              <w:widowControl w:val="0"/>
              <w:jc w:val="center"/>
              <w:rPr>
                <w:rFonts w:cs="Times New Roman"/>
                <w:sz w:val="16"/>
                <w:szCs w:val="16"/>
              </w:rPr>
            </w:pPr>
            <w:r>
              <w:rPr>
                <w:rFonts w:cs="Times New Roman"/>
                <w:sz w:val="16"/>
                <w:szCs w:val="16"/>
              </w:rPr>
              <w:t>410-1500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DA2B923"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6A56B27"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30C7F2C" w14:textId="77777777" w:rsidR="000F5C1F" w:rsidRDefault="000F5C1F" w:rsidP="000F0B9E">
            <w:pPr>
              <w:widowControl w:val="0"/>
              <w:jc w:val="center"/>
              <w:rPr>
                <w:rFonts w:cs="Times New Roman"/>
                <w:sz w:val="16"/>
                <w:szCs w:val="16"/>
              </w:rPr>
            </w:pPr>
            <w:r>
              <w:rPr>
                <w:rFonts w:cs="Times New Roman"/>
                <w:sz w:val="16"/>
                <w:szCs w:val="16"/>
              </w:rPr>
              <w:t>-6.31930616E-08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177AA2E" w14:textId="77777777" w:rsidR="000F5C1F" w:rsidRDefault="000F5C1F" w:rsidP="000F0B9E">
            <w:pPr>
              <w:widowControl w:val="0"/>
              <w:jc w:val="center"/>
              <w:rPr>
                <w:rFonts w:cs="Times New Roman"/>
                <w:sz w:val="16"/>
                <w:szCs w:val="16"/>
              </w:rPr>
            </w:pPr>
            <w:r>
              <w:rPr>
                <w:rFonts w:cs="Times New Roman"/>
                <w:sz w:val="16"/>
                <w:szCs w:val="16"/>
              </w:rPr>
              <w:t>2.65147308E-07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6C86F78" w14:textId="77777777" w:rsidR="000F5C1F" w:rsidRDefault="000F5C1F" w:rsidP="000F0B9E">
            <w:pPr>
              <w:widowControl w:val="0"/>
              <w:jc w:val="center"/>
              <w:rPr>
                <w:rFonts w:cs="Times New Roman"/>
                <w:sz w:val="16"/>
                <w:szCs w:val="16"/>
              </w:rPr>
            </w:pPr>
            <w:r>
              <w:rPr>
                <w:rFonts w:cs="Times New Roman"/>
                <w:sz w:val="16"/>
                <w:szCs w:val="16"/>
              </w:rPr>
              <w:t>-4.06826427E-07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2691061" w14:textId="77777777" w:rsidR="000F5C1F" w:rsidRDefault="000F5C1F" w:rsidP="000F0B9E">
            <w:pPr>
              <w:widowControl w:val="0"/>
              <w:jc w:val="center"/>
              <w:rPr>
                <w:rFonts w:cs="Times New Roman"/>
                <w:sz w:val="16"/>
                <w:szCs w:val="16"/>
              </w:rPr>
            </w:pPr>
            <w:r>
              <w:rPr>
                <w:rFonts w:cs="Times New Roman"/>
                <w:sz w:val="16"/>
                <w:szCs w:val="16"/>
              </w:rPr>
              <w:t>2.48035010E-07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3A64583" w14:textId="77777777" w:rsidR="000F5C1F" w:rsidRDefault="000F5C1F" w:rsidP="000F0B9E">
            <w:pPr>
              <w:widowControl w:val="0"/>
              <w:jc w:val="center"/>
              <w:rPr>
                <w:rFonts w:cs="Times New Roman"/>
                <w:sz w:val="16"/>
                <w:szCs w:val="16"/>
              </w:rPr>
            </w:pPr>
            <w:r>
              <w:rPr>
                <w:rFonts w:cs="Times New Roman"/>
                <w:sz w:val="16"/>
                <w:szCs w:val="16"/>
              </w:rPr>
              <w:t>0.996</w:t>
            </w:r>
          </w:p>
        </w:tc>
      </w:tr>
      <w:tr w:rsidR="000F5C1F" w14:paraId="5650D906" w14:textId="77777777" w:rsidTr="000F0B9E">
        <w:trPr>
          <w:trHeight w:val="375"/>
          <w:jc w:val="center"/>
        </w:trPr>
        <w:tc>
          <w:tcPr>
            <w:tcW w:w="532" w:type="dxa"/>
            <w:vMerge/>
            <w:shd w:val="clear" w:color="auto" w:fill="auto"/>
            <w:tcMar>
              <w:top w:w="14" w:type="dxa"/>
              <w:left w:w="14" w:type="dxa"/>
              <w:bottom w:w="14" w:type="dxa"/>
              <w:right w:w="14" w:type="dxa"/>
            </w:tcMar>
          </w:tcPr>
          <w:p w14:paraId="7E9E2CAD"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1524ECE0" w14:textId="77777777" w:rsidR="000F5C1F" w:rsidRDefault="000F5C1F" w:rsidP="000F0B9E">
            <w:pPr>
              <w:widowControl w:val="0"/>
              <w:jc w:val="center"/>
              <w:rPr>
                <w:rFonts w:cs="Times New Roman"/>
                <w:sz w:val="16"/>
                <w:szCs w:val="16"/>
              </w:rPr>
            </w:pPr>
            <w:r>
              <w:rPr>
                <w:rFonts w:cs="Times New Roman"/>
                <w:sz w:val="16"/>
                <w:szCs w:val="16"/>
              </w:rPr>
              <w:t>1510-3000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4A002F3"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99DF93F"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C6FBEFA" w14:textId="77777777" w:rsidR="000F5C1F" w:rsidRDefault="000F5C1F" w:rsidP="000F0B9E">
            <w:pPr>
              <w:widowControl w:val="0"/>
              <w:jc w:val="center"/>
              <w:rPr>
                <w:rFonts w:cs="Times New Roman"/>
                <w:sz w:val="16"/>
                <w:szCs w:val="16"/>
              </w:rPr>
            </w:pPr>
            <w:r>
              <w:rPr>
                <w:rFonts w:cs="Times New Roman"/>
                <w:sz w:val="16"/>
                <w:szCs w:val="16"/>
              </w:rPr>
              <w:t>-3.41698419E-09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5FE5588" w14:textId="77777777" w:rsidR="000F5C1F" w:rsidRDefault="000F5C1F" w:rsidP="000F0B9E">
            <w:pPr>
              <w:widowControl w:val="0"/>
              <w:jc w:val="center"/>
              <w:rPr>
                <w:rFonts w:cs="Times New Roman"/>
                <w:sz w:val="16"/>
                <w:szCs w:val="16"/>
              </w:rPr>
            </w:pPr>
            <w:r>
              <w:rPr>
                <w:rFonts w:cs="Times New Roman"/>
                <w:sz w:val="16"/>
                <w:szCs w:val="16"/>
              </w:rPr>
              <w:t>2.71596406E-08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9244502" w14:textId="77777777" w:rsidR="000F5C1F" w:rsidRDefault="000F5C1F" w:rsidP="000F0B9E">
            <w:pPr>
              <w:widowControl w:val="0"/>
              <w:jc w:val="center"/>
              <w:rPr>
                <w:rFonts w:cs="Times New Roman"/>
                <w:sz w:val="16"/>
                <w:szCs w:val="16"/>
              </w:rPr>
            </w:pPr>
            <w:r>
              <w:rPr>
                <w:rFonts w:cs="Times New Roman"/>
                <w:sz w:val="16"/>
                <w:szCs w:val="16"/>
              </w:rPr>
              <w:t>-8.22750282E-08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F782848" w14:textId="77777777" w:rsidR="000F5C1F" w:rsidRDefault="000F5C1F" w:rsidP="000F0B9E">
            <w:pPr>
              <w:widowControl w:val="0"/>
              <w:jc w:val="center"/>
              <w:rPr>
                <w:rFonts w:cs="Times New Roman"/>
                <w:sz w:val="16"/>
                <w:szCs w:val="16"/>
              </w:rPr>
            </w:pPr>
            <w:r>
              <w:rPr>
                <w:rFonts w:cs="Times New Roman"/>
                <w:sz w:val="16"/>
                <w:szCs w:val="16"/>
              </w:rPr>
              <w:t>9.52341611E-08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FAE21BA" w14:textId="77777777" w:rsidR="000F5C1F" w:rsidRDefault="000F5C1F" w:rsidP="000F0B9E">
            <w:pPr>
              <w:widowControl w:val="0"/>
              <w:jc w:val="center"/>
              <w:rPr>
                <w:rFonts w:cs="Times New Roman"/>
                <w:sz w:val="16"/>
                <w:szCs w:val="16"/>
              </w:rPr>
            </w:pPr>
            <w:r>
              <w:rPr>
                <w:rFonts w:cs="Times New Roman"/>
                <w:sz w:val="16"/>
                <w:szCs w:val="16"/>
              </w:rPr>
              <w:t>0.992</w:t>
            </w:r>
          </w:p>
        </w:tc>
      </w:tr>
      <w:tr w:rsidR="000F5C1F" w14:paraId="20C23438" w14:textId="77777777" w:rsidTr="000F0B9E">
        <w:trPr>
          <w:trHeight w:val="315"/>
          <w:jc w:val="center"/>
        </w:trPr>
        <w:tc>
          <w:tcPr>
            <w:tcW w:w="532" w:type="dxa"/>
            <w:vMerge w:val="restart"/>
            <w:shd w:val="clear" w:color="auto" w:fill="auto"/>
            <w:tcMar>
              <w:top w:w="14" w:type="dxa"/>
              <w:left w:w="14" w:type="dxa"/>
              <w:bottom w:w="14" w:type="dxa"/>
              <w:right w:w="14" w:type="dxa"/>
            </w:tcMar>
            <w:vAlign w:val="center"/>
          </w:tcPr>
          <w:p w14:paraId="76A2B024" w14:textId="77777777" w:rsidR="000F5C1F" w:rsidRDefault="000F5C1F" w:rsidP="000F0B9E">
            <w:pPr>
              <w:widowControl w:val="0"/>
              <w:jc w:val="center"/>
              <w:rPr>
                <w:rFonts w:cs="Times New Roman"/>
                <w:sz w:val="20"/>
                <w:szCs w:val="20"/>
              </w:rPr>
            </w:pPr>
            <w:r>
              <w:rPr>
                <w:rFonts w:cs="Times New Roman"/>
                <w:sz w:val="20"/>
                <w:szCs w:val="20"/>
              </w:rPr>
              <w:t>5°</w:t>
            </w:r>
          </w:p>
        </w:tc>
        <w:tc>
          <w:tcPr>
            <w:tcW w:w="863" w:type="dxa"/>
            <w:shd w:val="clear" w:color="auto" w:fill="auto"/>
            <w:tcMar>
              <w:top w:w="0" w:type="dxa"/>
              <w:left w:w="0" w:type="dxa"/>
              <w:bottom w:w="0" w:type="dxa"/>
              <w:right w:w="0" w:type="dxa"/>
            </w:tcMar>
            <w:vAlign w:val="center"/>
          </w:tcPr>
          <w:p w14:paraId="5A4C43AC" w14:textId="77777777" w:rsidR="000F5C1F" w:rsidRDefault="000F5C1F" w:rsidP="000F0B9E">
            <w:pPr>
              <w:widowControl w:val="0"/>
              <w:jc w:val="center"/>
              <w:rPr>
                <w:rFonts w:cs="Times New Roman"/>
                <w:sz w:val="16"/>
                <w:szCs w:val="16"/>
              </w:rPr>
            </w:pPr>
            <w:r>
              <w:rPr>
                <w:rFonts w:cs="Times New Roman"/>
                <w:sz w:val="16"/>
                <w:szCs w:val="16"/>
              </w:rPr>
              <w:t>150-400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ACCFB38"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4CE7619"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F95865B" w14:textId="77777777" w:rsidR="000F5C1F" w:rsidRDefault="000F5C1F" w:rsidP="000F0B9E">
            <w:pPr>
              <w:widowControl w:val="0"/>
              <w:jc w:val="center"/>
              <w:rPr>
                <w:rFonts w:cs="Times New Roman"/>
                <w:sz w:val="16"/>
                <w:szCs w:val="16"/>
              </w:rPr>
            </w:pPr>
            <w:r>
              <w:rPr>
                <w:rFonts w:cs="Times New Roman"/>
                <w:sz w:val="16"/>
                <w:szCs w:val="16"/>
              </w:rPr>
              <w:t>6.45076165E-06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65032C5" w14:textId="77777777" w:rsidR="000F5C1F" w:rsidRDefault="000F5C1F" w:rsidP="000F0B9E">
            <w:pPr>
              <w:widowControl w:val="0"/>
              <w:jc w:val="center"/>
              <w:rPr>
                <w:rFonts w:cs="Times New Roman"/>
                <w:sz w:val="16"/>
                <w:szCs w:val="16"/>
              </w:rPr>
            </w:pPr>
            <w:r>
              <w:rPr>
                <w:rFonts w:cs="Times New Roman"/>
                <w:sz w:val="16"/>
                <w:szCs w:val="16"/>
              </w:rPr>
              <w:t>-9.01293523E-06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DB85DA6" w14:textId="77777777" w:rsidR="000F5C1F" w:rsidRDefault="000F5C1F" w:rsidP="000F0B9E">
            <w:pPr>
              <w:widowControl w:val="0"/>
              <w:jc w:val="center"/>
              <w:rPr>
                <w:rFonts w:cs="Times New Roman"/>
                <w:sz w:val="16"/>
                <w:szCs w:val="16"/>
              </w:rPr>
            </w:pPr>
            <w:r>
              <w:rPr>
                <w:rFonts w:cs="Times New Roman"/>
                <w:sz w:val="16"/>
                <w:szCs w:val="16"/>
              </w:rPr>
              <w:t>3.82774460E-06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4ED77FB" w14:textId="77777777" w:rsidR="000F5C1F" w:rsidRDefault="000F5C1F" w:rsidP="000F0B9E">
            <w:pPr>
              <w:widowControl w:val="0"/>
              <w:jc w:val="center"/>
              <w:rPr>
                <w:rFonts w:cs="Times New Roman"/>
                <w:sz w:val="16"/>
                <w:szCs w:val="16"/>
              </w:rPr>
            </w:pPr>
            <w:r>
              <w:rPr>
                <w:rFonts w:cs="Times New Roman"/>
                <w:sz w:val="16"/>
                <w:szCs w:val="16"/>
              </w:rPr>
              <w:t>-3.85723312E-07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520A763" w14:textId="77777777" w:rsidR="000F5C1F" w:rsidRDefault="000F5C1F" w:rsidP="000F0B9E">
            <w:pPr>
              <w:widowControl w:val="0"/>
              <w:jc w:val="center"/>
              <w:rPr>
                <w:rFonts w:cs="Times New Roman"/>
                <w:sz w:val="16"/>
                <w:szCs w:val="16"/>
              </w:rPr>
            </w:pPr>
            <w:r>
              <w:rPr>
                <w:rFonts w:cs="Times New Roman"/>
                <w:sz w:val="16"/>
                <w:szCs w:val="16"/>
              </w:rPr>
              <w:t>0.995</w:t>
            </w:r>
          </w:p>
        </w:tc>
      </w:tr>
      <w:tr w:rsidR="000F5C1F" w14:paraId="703478F8" w14:textId="77777777" w:rsidTr="000F0B9E">
        <w:trPr>
          <w:trHeight w:val="315"/>
          <w:jc w:val="center"/>
        </w:trPr>
        <w:tc>
          <w:tcPr>
            <w:tcW w:w="532" w:type="dxa"/>
            <w:vMerge/>
            <w:shd w:val="clear" w:color="auto" w:fill="auto"/>
            <w:tcMar>
              <w:top w:w="14" w:type="dxa"/>
              <w:left w:w="14" w:type="dxa"/>
              <w:bottom w:w="14" w:type="dxa"/>
              <w:right w:w="14" w:type="dxa"/>
            </w:tcMar>
          </w:tcPr>
          <w:p w14:paraId="555A051C"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7982E8EC" w14:textId="77777777" w:rsidR="000F5C1F" w:rsidRDefault="000F5C1F" w:rsidP="000F0B9E">
            <w:pPr>
              <w:widowControl w:val="0"/>
              <w:jc w:val="center"/>
              <w:rPr>
                <w:rFonts w:cs="Times New Roman"/>
                <w:sz w:val="16"/>
                <w:szCs w:val="16"/>
              </w:rPr>
            </w:pPr>
            <w:r>
              <w:rPr>
                <w:rFonts w:cs="Times New Roman"/>
                <w:sz w:val="16"/>
                <w:szCs w:val="16"/>
              </w:rPr>
              <w:t>410-1500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E2E9933"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CB80FEB"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C4794C5" w14:textId="77777777" w:rsidR="000F5C1F" w:rsidRDefault="000F5C1F" w:rsidP="000F0B9E">
            <w:pPr>
              <w:widowControl w:val="0"/>
              <w:jc w:val="center"/>
              <w:rPr>
                <w:rFonts w:cs="Times New Roman"/>
                <w:sz w:val="16"/>
                <w:szCs w:val="16"/>
              </w:rPr>
            </w:pPr>
            <w:r>
              <w:rPr>
                <w:rFonts w:cs="Times New Roman"/>
                <w:sz w:val="16"/>
                <w:szCs w:val="16"/>
              </w:rPr>
              <w:t>-6.76091397E-08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12320B5" w14:textId="77777777" w:rsidR="000F5C1F" w:rsidRDefault="000F5C1F" w:rsidP="000F0B9E">
            <w:pPr>
              <w:widowControl w:val="0"/>
              <w:jc w:val="center"/>
              <w:rPr>
                <w:rFonts w:cs="Times New Roman"/>
                <w:sz w:val="16"/>
                <w:szCs w:val="16"/>
              </w:rPr>
            </w:pPr>
            <w:r>
              <w:rPr>
                <w:rFonts w:cs="Times New Roman"/>
                <w:sz w:val="16"/>
                <w:szCs w:val="16"/>
              </w:rPr>
              <w:t>2.77985816E-07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BAAA31B" w14:textId="77777777" w:rsidR="000F5C1F" w:rsidRDefault="000F5C1F" w:rsidP="000F0B9E">
            <w:pPr>
              <w:widowControl w:val="0"/>
              <w:jc w:val="center"/>
              <w:rPr>
                <w:rFonts w:cs="Times New Roman"/>
                <w:sz w:val="16"/>
                <w:szCs w:val="16"/>
              </w:rPr>
            </w:pPr>
            <w:r>
              <w:rPr>
                <w:rFonts w:cs="Times New Roman"/>
                <w:sz w:val="16"/>
                <w:szCs w:val="16"/>
              </w:rPr>
              <w:t>-4.14210320E-07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C403D9F" w14:textId="77777777" w:rsidR="000F5C1F" w:rsidRDefault="000F5C1F" w:rsidP="000F0B9E">
            <w:pPr>
              <w:widowControl w:val="0"/>
              <w:jc w:val="center"/>
              <w:rPr>
                <w:rFonts w:cs="Times New Roman"/>
                <w:sz w:val="16"/>
                <w:szCs w:val="16"/>
              </w:rPr>
            </w:pPr>
            <w:r>
              <w:rPr>
                <w:rFonts w:cs="Times New Roman"/>
                <w:sz w:val="16"/>
                <w:szCs w:val="16"/>
              </w:rPr>
              <w:t>2.43470750E-07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788A527"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40FBE602" w14:textId="77777777" w:rsidTr="000F0B9E">
        <w:trPr>
          <w:trHeight w:val="315"/>
          <w:jc w:val="center"/>
        </w:trPr>
        <w:tc>
          <w:tcPr>
            <w:tcW w:w="532" w:type="dxa"/>
            <w:vMerge/>
            <w:shd w:val="clear" w:color="auto" w:fill="auto"/>
            <w:tcMar>
              <w:top w:w="14" w:type="dxa"/>
              <w:left w:w="14" w:type="dxa"/>
              <w:bottom w:w="14" w:type="dxa"/>
              <w:right w:w="14" w:type="dxa"/>
            </w:tcMar>
          </w:tcPr>
          <w:p w14:paraId="2811BDF4"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4BB0F6DB" w14:textId="77777777" w:rsidR="000F5C1F" w:rsidRDefault="000F5C1F" w:rsidP="000F0B9E">
            <w:pPr>
              <w:widowControl w:val="0"/>
              <w:jc w:val="center"/>
              <w:rPr>
                <w:rFonts w:cs="Times New Roman"/>
                <w:sz w:val="16"/>
                <w:szCs w:val="16"/>
              </w:rPr>
            </w:pPr>
            <w:r>
              <w:rPr>
                <w:rFonts w:cs="Times New Roman"/>
                <w:sz w:val="16"/>
                <w:szCs w:val="16"/>
              </w:rPr>
              <w:t>1510-3000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EFB18C2"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1F1A537"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E5C078D" w14:textId="77777777" w:rsidR="000F5C1F" w:rsidRDefault="000F5C1F" w:rsidP="000F0B9E">
            <w:pPr>
              <w:widowControl w:val="0"/>
              <w:jc w:val="center"/>
              <w:rPr>
                <w:rFonts w:cs="Times New Roman"/>
                <w:sz w:val="16"/>
                <w:szCs w:val="16"/>
              </w:rPr>
            </w:pPr>
            <w:r>
              <w:rPr>
                <w:rFonts w:cs="Times New Roman"/>
                <w:sz w:val="16"/>
                <w:szCs w:val="16"/>
              </w:rPr>
              <w:t>-4.56927815E-09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B9A5428" w14:textId="77777777" w:rsidR="000F5C1F" w:rsidRDefault="000F5C1F" w:rsidP="000F0B9E">
            <w:pPr>
              <w:widowControl w:val="0"/>
              <w:jc w:val="center"/>
              <w:rPr>
                <w:rFonts w:cs="Times New Roman"/>
                <w:sz w:val="16"/>
                <w:szCs w:val="16"/>
              </w:rPr>
            </w:pPr>
            <w:r>
              <w:rPr>
                <w:rFonts w:cs="Times New Roman"/>
                <w:sz w:val="16"/>
                <w:szCs w:val="16"/>
              </w:rPr>
              <w:t>3.50316578E-08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A9B7B9D" w14:textId="77777777" w:rsidR="000F5C1F" w:rsidRDefault="000F5C1F" w:rsidP="000F0B9E">
            <w:pPr>
              <w:widowControl w:val="0"/>
              <w:jc w:val="center"/>
              <w:rPr>
                <w:rFonts w:cs="Times New Roman"/>
                <w:sz w:val="16"/>
                <w:szCs w:val="16"/>
              </w:rPr>
            </w:pPr>
            <w:r>
              <w:rPr>
                <w:rFonts w:cs="Times New Roman"/>
                <w:sz w:val="16"/>
                <w:szCs w:val="16"/>
              </w:rPr>
              <w:t>-9.86942547E-08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9E22441" w14:textId="77777777" w:rsidR="000F5C1F" w:rsidRDefault="000F5C1F" w:rsidP="000F0B9E">
            <w:pPr>
              <w:widowControl w:val="0"/>
              <w:jc w:val="center"/>
              <w:rPr>
                <w:rFonts w:cs="Times New Roman"/>
                <w:sz w:val="16"/>
                <w:szCs w:val="16"/>
              </w:rPr>
            </w:pPr>
            <w:r>
              <w:rPr>
                <w:rFonts w:cs="Times New Roman"/>
                <w:sz w:val="16"/>
                <w:szCs w:val="16"/>
              </w:rPr>
              <w:t>1.04785323E-07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395B2DF"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7C05ECBD" w14:textId="77777777" w:rsidTr="000F0B9E">
        <w:trPr>
          <w:trHeight w:val="315"/>
          <w:jc w:val="center"/>
        </w:trPr>
        <w:tc>
          <w:tcPr>
            <w:tcW w:w="532" w:type="dxa"/>
            <w:vMerge w:val="restart"/>
            <w:shd w:val="clear" w:color="auto" w:fill="auto"/>
            <w:tcMar>
              <w:top w:w="14" w:type="dxa"/>
              <w:left w:w="14" w:type="dxa"/>
              <w:bottom w:w="14" w:type="dxa"/>
              <w:right w:w="14" w:type="dxa"/>
            </w:tcMar>
            <w:vAlign w:val="center"/>
          </w:tcPr>
          <w:p w14:paraId="1AB3C221" w14:textId="77777777" w:rsidR="000F5C1F" w:rsidRDefault="000F5C1F" w:rsidP="000F0B9E">
            <w:pPr>
              <w:widowControl w:val="0"/>
              <w:jc w:val="center"/>
              <w:rPr>
                <w:rFonts w:cs="Times New Roman"/>
                <w:sz w:val="20"/>
                <w:szCs w:val="20"/>
              </w:rPr>
            </w:pPr>
            <w:r>
              <w:rPr>
                <w:rFonts w:cs="Times New Roman"/>
                <w:sz w:val="20"/>
                <w:szCs w:val="20"/>
              </w:rPr>
              <w:t>10°</w:t>
            </w:r>
          </w:p>
        </w:tc>
        <w:tc>
          <w:tcPr>
            <w:tcW w:w="863" w:type="dxa"/>
            <w:shd w:val="clear" w:color="auto" w:fill="auto"/>
            <w:tcMar>
              <w:top w:w="0" w:type="dxa"/>
              <w:left w:w="0" w:type="dxa"/>
              <w:bottom w:w="0" w:type="dxa"/>
              <w:right w:w="0" w:type="dxa"/>
            </w:tcMar>
            <w:vAlign w:val="center"/>
          </w:tcPr>
          <w:p w14:paraId="7D2B38F0" w14:textId="77777777" w:rsidR="000F5C1F" w:rsidRDefault="000F5C1F" w:rsidP="000F0B9E">
            <w:pPr>
              <w:widowControl w:val="0"/>
              <w:jc w:val="center"/>
              <w:rPr>
                <w:rFonts w:cs="Times New Roman"/>
                <w:sz w:val="16"/>
                <w:szCs w:val="16"/>
              </w:rPr>
            </w:pPr>
            <w:r>
              <w:rPr>
                <w:rFonts w:cs="Times New Roman"/>
                <w:sz w:val="16"/>
                <w:szCs w:val="16"/>
              </w:rPr>
              <w:t>150-380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E343DEE"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538BF49"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D0F15AE" w14:textId="77777777" w:rsidR="000F5C1F" w:rsidRDefault="000F5C1F" w:rsidP="000F0B9E">
            <w:pPr>
              <w:widowControl w:val="0"/>
              <w:jc w:val="center"/>
              <w:rPr>
                <w:rFonts w:cs="Times New Roman"/>
                <w:sz w:val="16"/>
                <w:szCs w:val="16"/>
              </w:rPr>
            </w:pPr>
            <w:r>
              <w:rPr>
                <w:rFonts w:cs="Times New Roman"/>
                <w:sz w:val="16"/>
                <w:szCs w:val="16"/>
              </w:rPr>
              <w:t>-7.38050636E-07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6BF9CF6" w14:textId="77777777" w:rsidR="000F5C1F" w:rsidRDefault="000F5C1F" w:rsidP="000F0B9E">
            <w:pPr>
              <w:widowControl w:val="0"/>
              <w:jc w:val="center"/>
              <w:rPr>
                <w:rFonts w:cs="Times New Roman"/>
                <w:sz w:val="16"/>
                <w:szCs w:val="16"/>
              </w:rPr>
            </w:pPr>
            <w:r>
              <w:rPr>
                <w:rFonts w:cs="Times New Roman"/>
                <w:sz w:val="16"/>
                <w:szCs w:val="16"/>
              </w:rPr>
              <w:t>-2.44543890E-06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FF560A9" w14:textId="77777777" w:rsidR="000F5C1F" w:rsidRDefault="000F5C1F" w:rsidP="000F0B9E">
            <w:pPr>
              <w:widowControl w:val="0"/>
              <w:jc w:val="center"/>
              <w:rPr>
                <w:rFonts w:cs="Times New Roman"/>
                <w:sz w:val="16"/>
                <w:szCs w:val="16"/>
              </w:rPr>
            </w:pPr>
            <w:r>
              <w:rPr>
                <w:rFonts w:cs="Times New Roman"/>
                <w:sz w:val="16"/>
                <w:szCs w:val="16"/>
              </w:rPr>
              <w:t>1.85741856E-06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389FE53" w14:textId="77777777" w:rsidR="000F5C1F" w:rsidRDefault="000F5C1F" w:rsidP="000F0B9E">
            <w:pPr>
              <w:widowControl w:val="0"/>
              <w:jc w:val="center"/>
              <w:rPr>
                <w:rFonts w:cs="Times New Roman"/>
                <w:sz w:val="16"/>
                <w:szCs w:val="16"/>
              </w:rPr>
            </w:pPr>
            <w:r>
              <w:rPr>
                <w:rFonts w:cs="Times New Roman"/>
                <w:sz w:val="16"/>
                <w:szCs w:val="16"/>
              </w:rPr>
              <w:t>-2.05404950E-07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FEE8233" w14:textId="77777777" w:rsidR="000F5C1F" w:rsidRDefault="000F5C1F" w:rsidP="000F0B9E">
            <w:pPr>
              <w:widowControl w:val="0"/>
              <w:jc w:val="center"/>
              <w:rPr>
                <w:rFonts w:cs="Times New Roman"/>
                <w:sz w:val="16"/>
                <w:szCs w:val="16"/>
              </w:rPr>
            </w:pPr>
            <w:r>
              <w:rPr>
                <w:rFonts w:cs="Times New Roman"/>
                <w:sz w:val="16"/>
                <w:szCs w:val="16"/>
              </w:rPr>
              <w:t>0.990</w:t>
            </w:r>
          </w:p>
        </w:tc>
      </w:tr>
      <w:tr w:rsidR="000F5C1F" w14:paraId="7AA56CA5" w14:textId="77777777" w:rsidTr="000F0B9E">
        <w:trPr>
          <w:trHeight w:val="315"/>
          <w:jc w:val="center"/>
        </w:trPr>
        <w:tc>
          <w:tcPr>
            <w:tcW w:w="532" w:type="dxa"/>
            <w:vMerge/>
            <w:shd w:val="clear" w:color="auto" w:fill="auto"/>
            <w:tcMar>
              <w:top w:w="14" w:type="dxa"/>
              <w:left w:w="14" w:type="dxa"/>
              <w:bottom w:w="14" w:type="dxa"/>
              <w:right w:w="14" w:type="dxa"/>
            </w:tcMar>
          </w:tcPr>
          <w:p w14:paraId="0A580593"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6DDA9611" w14:textId="77777777" w:rsidR="000F5C1F" w:rsidRDefault="000F5C1F" w:rsidP="000F0B9E">
            <w:pPr>
              <w:widowControl w:val="0"/>
              <w:jc w:val="center"/>
              <w:rPr>
                <w:rFonts w:cs="Times New Roman"/>
                <w:sz w:val="16"/>
                <w:szCs w:val="16"/>
              </w:rPr>
            </w:pPr>
            <w:r>
              <w:rPr>
                <w:rFonts w:cs="Times New Roman"/>
                <w:sz w:val="16"/>
                <w:szCs w:val="16"/>
              </w:rPr>
              <w:t>390-1450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5BBF6D2"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6F8BED0"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FBD1A63" w14:textId="77777777" w:rsidR="000F5C1F" w:rsidRDefault="000F5C1F" w:rsidP="000F0B9E">
            <w:pPr>
              <w:widowControl w:val="0"/>
              <w:jc w:val="center"/>
              <w:rPr>
                <w:rFonts w:cs="Times New Roman"/>
                <w:sz w:val="16"/>
                <w:szCs w:val="16"/>
              </w:rPr>
            </w:pPr>
            <w:r>
              <w:rPr>
                <w:rFonts w:cs="Times New Roman"/>
                <w:sz w:val="16"/>
                <w:szCs w:val="16"/>
              </w:rPr>
              <w:t>-6.21627567E-08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4AA263A" w14:textId="77777777" w:rsidR="000F5C1F" w:rsidRDefault="000F5C1F" w:rsidP="000F0B9E">
            <w:pPr>
              <w:widowControl w:val="0"/>
              <w:jc w:val="center"/>
              <w:rPr>
                <w:rFonts w:cs="Times New Roman"/>
                <w:sz w:val="16"/>
                <w:szCs w:val="16"/>
              </w:rPr>
            </w:pPr>
            <w:r>
              <w:rPr>
                <w:rFonts w:cs="Times New Roman"/>
                <w:sz w:val="16"/>
                <w:szCs w:val="16"/>
              </w:rPr>
              <w:t>2.53170117E-07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E8945E1" w14:textId="77777777" w:rsidR="000F5C1F" w:rsidRDefault="000F5C1F" w:rsidP="000F0B9E">
            <w:pPr>
              <w:widowControl w:val="0"/>
              <w:jc w:val="center"/>
              <w:rPr>
                <w:rFonts w:cs="Times New Roman"/>
                <w:sz w:val="16"/>
                <w:szCs w:val="16"/>
              </w:rPr>
            </w:pPr>
            <w:r>
              <w:rPr>
                <w:rFonts w:cs="Times New Roman"/>
                <w:sz w:val="16"/>
                <w:szCs w:val="16"/>
              </w:rPr>
              <w:t>-3.72711275E-07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34A952A" w14:textId="77777777" w:rsidR="000F5C1F" w:rsidRDefault="000F5C1F" w:rsidP="000F0B9E">
            <w:pPr>
              <w:widowControl w:val="0"/>
              <w:jc w:val="center"/>
              <w:rPr>
                <w:rFonts w:cs="Times New Roman"/>
                <w:sz w:val="16"/>
                <w:szCs w:val="16"/>
              </w:rPr>
            </w:pPr>
            <w:r>
              <w:rPr>
                <w:rFonts w:cs="Times New Roman"/>
                <w:sz w:val="16"/>
                <w:szCs w:val="16"/>
              </w:rPr>
              <w:t>2.15485825E-07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F495096"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15CE9E2F" w14:textId="77777777" w:rsidTr="000F0B9E">
        <w:trPr>
          <w:trHeight w:val="315"/>
          <w:jc w:val="center"/>
        </w:trPr>
        <w:tc>
          <w:tcPr>
            <w:tcW w:w="532" w:type="dxa"/>
            <w:vMerge/>
            <w:shd w:val="clear" w:color="auto" w:fill="auto"/>
            <w:tcMar>
              <w:top w:w="14" w:type="dxa"/>
              <w:left w:w="14" w:type="dxa"/>
              <w:bottom w:w="14" w:type="dxa"/>
              <w:right w:w="14" w:type="dxa"/>
            </w:tcMar>
          </w:tcPr>
          <w:p w14:paraId="3745F432"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11B5FE8E" w14:textId="77777777" w:rsidR="000F5C1F" w:rsidRDefault="000F5C1F" w:rsidP="000F0B9E">
            <w:pPr>
              <w:widowControl w:val="0"/>
              <w:jc w:val="center"/>
              <w:rPr>
                <w:rFonts w:cs="Times New Roman"/>
                <w:sz w:val="16"/>
                <w:szCs w:val="16"/>
              </w:rPr>
            </w:pPr>
            <w:r>
              <w:rPr>
                <w:rFonts w:cs="Times New Roman"/>
                <w:sz w:val="16"/>
                <w:szCs w:val="16"/>
              </w:rPr>
              <w:t>1460-3000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DF33FA4"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7DD36F1"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C919684" w14:textId="77777777" w:rsidR="000F5C1F" w:rsidRDefault="000F5C1F" w:rsidP="000F0B9E">
            <w:pPr>
              <w:widowControl w:val="0"/>
              <w:jc w:val="center"/>
              <w:rPr>
                <w:rFonts w:cs="Times New Roman"/>
                <w:sz w:val="16"/>
                <w:szCs w:val="16"/>
              </w:rPr>
            </w:pPr>
            <w:r>
              <w:rPr>
                <w:rFonts w:cs="Times New Roman"/>
                <w:sz w:val="16"/>
                <w:szCs w:val="16"/>
              </w:rPr>
              <w:t>-3.93550097E-09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8480D0F" w14:textId="77777777" w:rsidR="000F5C1F" w:rsidRDefault="000F5C1F" w:rsidP="000F0B9E">
            <w:pPr>
              <w:widowControl w:val="0"/>
              <w:jc w:val="center"/>
              <w:rPr>
                <w:rFonts w:cs="Times New Roman"/>
                <w:sz w:val="16"/>
                <w:szCs w:val="16"/>
              </w:rPr>
            </w:pPr>
            <w:r>
              <w:rPr>
                <w:rFonts w:cs="Times New Roman"/>
                <w:sz w:val="16"/>
                <w:szCs w:val="16"/>
              </w:rPr>
              <w:t>3.02898912E-08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F29E0C1" w14:textId="77777777" w:rsidR="000F5C1F" w:rsidRDefault="000F5C1F" w:rsidP="000F0B9E">
            <w:pPr>
              <w:widowControl w:val="0"/>
              <w:jc w:val="center"/>
              <w:rPr>
                <w:rFonts w:cs="Times New Roman"/>
                <w:sz w:val="16"/>
                <w:szCs w:val="16"/>
              </w:rPr>
            </w:pPr>
            <w:r>
              <w:rPr>
                <w:rFonts w:cs="Times New Roman"/>
                <w:sz w:val="16"/>
                <w:szCs w:val="16"/>
              </w:rPr>
              <w:t>-8.52437233E-08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49FF998" w14:textId="77777777" w:rsidR="000F5C1F" w:rsidRDefault="000F5C1F" w:rsidP="000F0B9E">
            <w:pPr>
              <w:widowControl w:val="0"/>
              <w:jc w:val="center"/>
              <w:rPr>
                <w:rFonts w:cs="Times New Roman"/>
                <w:sz w:val="16"/>
                <w:szCs w:val="16"/>
              </w:rPr>
            </w:pPr>
            <w:r>
              <w:rPr>
                <w:rFonts w:cs="Times New Roman"/>
                <w:sz w:val="16"/>
                <w:szCs w:val="16"/>
              </w:rPr>
              <w:t>8.98795874E-08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8371FE0"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70AC0D89" w14:textId="77777777" w:rsidTr="000F0B9E">
        <w:trPr>
          <w:trHeight w:val="315"/>
          <w:jc w:val="center"/>
        </w:trPr>
        <w:tc>
          <w:tcPr>
            <w:tcW w:w="532" w:type="dxa"/>
            <w:vMerge w:val="restart"/>
            <w:shd w:val="clear" w:color="auto" w:fill="auto"/>
            <w:tcMar>
              <w:top w:w="14" w:type="dxa"/>
              <w:left w:w="14" w:type="dxa"/>
              <w:bottom w:w="14" w:type="dxa"/>
              <w:right w:w="14" w:type="dxa"/>
            </w:tcMar>
            <w:vAlign w:val="center"/>
          </w:tcPr>
          <w:p w14:paraId="32972154" w14:textId="77777777" w:rsidR="000F5C1F" w:rsidRDefault="000F5C1F" w:rsidP="000F0B9E">
            <w:pPr>
              <w:widowControl w:val="0"/>
              <w:jc w:val="center"/>
              <w:rPr>
                <w:rFonts w:cs="Times New Roman"/>
                <w:sz w:val="20"/>
                <w:szCs w:val="20"/>
              </w:rPr>
            </w:pPr>
            <w:r>
              <w:rPr>
                <w:rFonts w:cs="Times New Roman"/>
                <w:sz w:val="20"/>
                <w:szCs w:val="20"/>
              </w:rPr>
              <w:t>45°</w:t>
            </w:r>
          </w:p>
        </w:tc>
        <w:tc>
          <w:tcPr>
            <w:tcW w:w="863" w:type="dxa"/>
            <w:shd w:val="clear" w:color="auto" w:fill="auto"/>
            <w:tcMar>
              <w:top w:w="0" w:type="dxa"/>
              <w:left w:w="0" w:type="dxa"/>
              <w:bottom w:w="0" w:type="dxa"/>
              <w:right w:w="0" w:type="dxa"/>
            </w:tcMar>
            <w:vAlign w:val="center"/>
          </w:tcPr>
          <w:p w14:paraId="6AE66C74" w14:textId="77777777" w:rsidR="000F5C1F" w:rsidRDefault="000F5C1F" w:rsidP="000F0B9E">
            <w:pPr>
              <w:widowControl w:val="0"/>
              <w:jc w:val="center"/>
              <w:rPr>
                <w:rFonts w:cs="Times New Roman"/>
                <w:sz w:val="16"/>
                <w:szCs w:val="16"/>
              </w:rPr>
            </w:pPr>
            <w:r>
              <w:rPr>
                <w:rFonts w:cs="Times New Roman"/>
                <w:sz w:val="16"/>
                <w:szCs w:val="16"/>
              </w:rPr>
              <w:t>150-380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4DB8F49"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614A1CA"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08F73B0" w14:textId="77777777" w:rsidR="000F5C1F" w:rsidRDefault="000F5C1F" w:rsidP="000F0B9E">
            <w:pPr>
              <w:widowControl w:val="0"/>
              <w:jc w:val="center"/>
              <w:rPr>
                <w:rFonts w:cs="Times New Roman"/>
                <w:sz w:val="16"/>
                <w:szCs w:val="16"/>
              </w:rPr>
            </w:pPr>
            <w:r>
              <w:rPr>
                <w:rFonts w:cs="Times New Roman"/>
                <w:sz w:val="16"/>
                <w:szCs w:val="16"/>
              </w:rPr>
              <w:t>-1.79636523E-06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A55EE59" w14:textId="77777777" w:rsidR="000F5C1F" w:rsidRDefault="000F5C1F" w:rsidP="000F0B9E">
            <w:pPr>
              <w:widowControl w:val="0"/>
              <w:jc w:val="center"/>
              <w:rPr>
                <w:rFonts w:cs="Times New Roman"/>
                <w:sz w:val="16"/>
                <w:szCs w:val="16"/>
              </w:rPr>
            </w:pPr>
            <w:r>
              <w:rPr>
                <w:rFonts w:cs="Times New Roman"/>
                <w:sz w:val="16"/>
                <w:szCs w:val="16"/>
              </w:rPr>
              <w:t>1.11669877E-07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DA583C8" w14:textId="77777777" w:rsidR="000F5C1F" w:rsidRDefault="000F5C1F" w:rsidP="000F0B9E">
            <w:pPr>
              <w:widowControl w:val="0"/>
              <w:jc w:val="center"/>
              <w:rPr>
                <w:rFonts w:cs="Times New Roman"/>
                <w:sz w:val="16"/>
                <w:szCs w:val="16"/>
              </w:rPr>
            </w:pPr>
            <w:r>
              <w:rPr>
                <w:rFonts w:cs="Times New Roman"/>
                <w:sz w:val="16"/>
                <w:szCs w:val="16"/>
              </w:rPr>
              <w:t>5.42328783E-07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1BD5304" w14:textId="77777777" w:rsidR="000F5C1F" w:rsidRDefault="000F5C1F" w:rsidP="000F0B9E">
            <w:pPr>
              <w:widowControl w:val="0"/>
              <w:jc w:val="center"/>
              <w:rPr>
                <w:rFonts w:cs="Times New Roman"/>
                <w:sz w:val="16"/>
                <w:szCs w:val="16"/>
              </w:rPr>
            </w:pPr>
            <w:r>
              <w:rPr>
                <w:rFonts w:cs="Times New Roman"/>
                <w:sz w:val="16"/>
                <w:szCs w:val="16"/>
              </w:rPr>
              <w:t>-7.53235406E-08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726A59C" w14:textId="77777777" w:rsidR="000F5C1F" w:rsidRDefault="000F5C1F" w:rsidP="000F0B9E">
            <w:pPr>
              <w:widowControl w:val="0"/>
              <w:jc w:val="center"/>
              <w:rPr>
                <w:rFonts w:cs="Times New Roman"/>
                <w:sz w:val="16"/>
                <w:szCs w:val="16"/>
              </w:rPr>
            </w:pPr>
            <w:r>
              <w:rPr>
                <w:rFonts w:cs="Times New Roman"/>
                <w:sz w:val="16"/>
                <w:szCs w:val="16"/>
              </w:rPr>
              <w:t>0.992</w:t>
            </w:r>
          </w:p>
        </w:tc>
      </w:tr>
      <w:tr w:rsidR="000F5C1F" w14:paraId="6BD535B4" w14:textId="77777777" w:rsidTr="000F0B9E">
        <w:trPr>
          <w:trHeight w:val="315"/>
          <w:jc w:val="center"/>
        </w:trPr>
        <w:tc>
          <w:tcPr>
            <w:tcW w:w="532" w:type="dxa"/>
            <w:vMerge/>
            <w:shd w:val="clear" w:color="auto" w:fill="auto"/>
            <w:tcMar>
              <w:top w:w="14" w:type="dxa"/>
              <w:left w:w="14" w:type="dxa"/>
              <w:bottom w:w="14" w:type="dxa"/>
              <w:right w:w="14" w:type="dxa"/>
            </w:tcMar>
          </w:tcPr>
          <w:p w14:paraId="139045FF"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20D9F99E" w14:textId="77777777" w:rsidR="000F5C1F" w:rsidRDefault="000F5C1F" w:rsidP="000F0B9E">
            <w:pPr>
              <w:widowControl w:val="0"/>
              <w:jc w:val="center"/>
              <w:rPr>
                <w:rFonts w:cs="Times New Roman"/>
                <w:sz w:val="16"/>
                <w:szCs w:val="16"/>
              </w:rPr>
            </w:pPr>
            <w:r>
              <w:rPr>
                <w:rFonts w:cs="Times New Roman"/>
                <w:sz w:val="16"/>
                <w:szCs w:val="16"/>
              </w:rPr>
              <w:t>390-1470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549DBCB"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D81D9D4"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98E871C" w14:textId="77777777" w:rsidR="000F5C1F" w:rsidRDefault="000F5C1F" w:rsidP="000F0B9E">
            <w:pPr>
              <w:widowControl w:val="0"/>
              <w:jc w:val="center"/>
              <w:rPr>
                <w:rFonts w:cs="Times New Roman"/>
                <w:sz w:val="16"/>
                <w:szCs w:val="16"/>
              </w:rPr>
            </w:pPr>
            <w:r>
              <w:rPr>
                <w:rFonts w:cs="Times New Roman"/>
                <w:sz w:val="16"/>
                <w:szCs w:val="16"/>
              </w:rPr>
              <w:t>-3.06307243E-08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BE228FE" w14:textId="77777777" w:rsidR="000F5C1F" w:rsidRDefault="000F5C1F" w:rsidP="000F0B9E">
            <w:pPr>
              <w:widowControl w:val="0"/>
              <w:jc w:val="center"/>
              <w:rPr>
                <w:rFonts w:cs="Times New Roman"/>
                <w:sz w:val="16"/>
                <w:szCs w:val="16"/>
              </w:rPr>
            </w:pPr>
            <w:r>
              <w:rPr>
                <w:rFonts w:cs="Times New Roman"/>
                <w:sz w:val="16"/>
                <w:szCs w:val="16"/>
              </w:rPr>
              <w:t>1.24896422E-07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E4B80B9" w14:textId="77777777" w:rsidR="000F5C1F" w:rsidRDefault="000F5C1F" w:rsidP="000F0B9E">
            <w:pPr>
              <w:widowControl w:val="0"/>
              <w:jc w:val="center"/>
              <w:rPr>
                <w:rFonts w:cs="Times New Roman"/>
                <w:sz w:val="16"/>
                <w:szCs w:val="16"/>
              </w:rPr>
            </w:pPr>
            <w:r>
              <w:rPr>
                <w:rFonts w:cs="Times New Roman"/>
                <w:sz w:val="16"/>
                <w:szCs w:val="16"/>
              </w:rPr>
              <w:t>-1.82694049E-07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1961AFC" w14:textId="77777777" w:rsidR="000F5C1F" w:rsidRDefault="000F5C1F" w:rsidP="000F0B9E">
            <w:pPr>
              <w:widowControl w:val="0"/>
              <w:jc w:val="center"/>
              <w:rPr>
                <w:rFonts w:cs="Times New Roman"/>
                <w:sz w:val="16"/>
                <w:szCs w:val="16"/>
              </w:rPr>
            </w:pPr>
            <w:r>
              <w:rPr>
                <w:rFonts w:cs="Times New Roman"/>
                <w:sz w:val="16"/>
                <w:szCs w:val="16"/>
              </w:rPr>
              <w:t>1.02272632E-07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6963753"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593563DA" w14:textId="77777777" w:rsidTr="000F0B9E">
        <w:trPr>
          <w:trHeight w:val="315"/>
          <w:jc w:val="center"/>
        </w:trPr>
        <w:tc>
          <w:tcPr>
            <w:tcW w:w="532" w:type="dxa"/>
            <w:vMerge/>
            <w:shd w:val="clear" w:color="auto" w:fill="auto"/>
            <w:tcMar>
              <w:top w:w="14" w:type="dxa"/>
              <w:left w:w="14" w:type="dxa"/>
              <w:bottom w:w="14" w:type="dxa"/>
              <w:right w:w="14" w:type="dxa"/>
            </w:tcMar>
          </w:tcPr>
          <w:p w14:paraId="6D7A3053"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039CDCC3" w14:textId="77777777" w:rsidR="000F5C1F" w:rsidRDefault="000F5C1F" w:rsidP="000F0B9E">
            <w:pPr>
              <w:widowControl w:val="0"/>
              <w:jc w:val="center"/>
              <w:rPr>
                <w:rFonts w:cs="Times New Roman"/>
                <w:sz w:val="16"/>
                <w:szCs w:val="16"/>
              </w:rPr>
            </w:pPr>
            <w:r>
              <w:rPr>
                <w:rFonts w:cs="Times New Roman"/>
                <w:sz w:val="16"/>
                <w:szCs w:val="16"/>
              </w:rPr>
              <w:t>1480-2960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3CDDB04"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B57E870"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67D1588" w14:textId="77777777" w:rsidR="000F5C1F" w:rsidRDefault="000F5C1F" w:rsidP="000F0B9E">
            <w:pPr>
              <w:widowControl w:val="0"/>
              <w:jc w:val="center"/>
              <w:rPr>
                <w:rFonts w:cs="Times New Roman"/>
                <w:sz w:val="16"/>
                <w:szCs w:val="16"/>
              </w:rPr>
            </w:pPr>
            <w:r>
              <w:rPr>
                <w:rFonts w:cs="Times New Roman"/>
                <w:sz w:val="16"/>
                <w:szCs w:val="16"/>
              </w:rPr>
              <w:t>-1.15671605E-09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7B0048F" w14:textId="77777777" w:rsidR="000F5C1F" w:rsidRDefault="000F5C1F" w:rsidP="000F0B9E">
            <w:pPr>
              <w:widowControl w:val="0"/>
              <w:jc w:val="center"/>
              <w:rPr>
                <w:rFonts w:cs="Times New Roman"/>
                <w:sz w:val="16"/>
                <w:szCs w:val="16"/>
              </w:rPr>
            </w:pPr>
            <w:r>
              <w:rPr>
                <w:rFonts w:cs="Times New Roman"/>
                <w:sz w:val="16"/>
                <w:szCs w:val="16"/>
              </w:rPr>
              <w:t>9.97117130E-09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6ABA90E" w14:textId="77777777" w:rsidR="000F5C1F" w:rsidRDefault="000F5C1F" w:rsidP="000F0B9E">
            <w:pPr>
              <w:widowControl w:val="0"/>
              <w:jc w:val="center"/>
              <w:rPr>
                <w:rFonts w:cs="Times New Roman"/>
                <w:sz w:val="16"/>
                <w:szCs w:val="16"/>
              </w:rPr>
            </w:pPr>
            <w:r>
              <w:rPr>
                <w:rFonts w:cs="Times New Roman"/>
                <w:sz w:val="16"/>
                <w:szCs w:val="16"/>
              </w:rPr>
              <w:t>-3.07823126E-08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2816663" w14:textId="77777777" w:rsidR="000F5C1F" w:rsidRDefault="000F5C1F" w:rsidP="000F0B9E">
            <w:pPr>
              <w:widowControl w:val="0"/>
              <w:jc w:val="center"/>
              <w:rPr>
                <w:rFonts w:cs="Times New Roman"/>
                <w:sz w:val="16"/>
                <w:szCs w:val="16"/>
              </w:rPr>
            </w:pPr>
            <w:r>
              <w:rPr>
                <w:rFonts w:cs="Times New Roman"/>
                <w:sz w:val="16"/>
                <w:szCs w:val="16"/>
              </w:rPr>
              <w:t>3.37649481E-08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941B7D0"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3179ACA2" w14:textId="77777777" w:rsidTr="000F0B9E">
        <w:trPr>
          <w:trHeight w:val="315"/>
          <w:jc w:val="center"/>
        </w:trPr>
        <w:tc>
          <w:tcPr>
            <w:tcW w:w="532" w:type="dxa"/>
            <w:vMerge w:val="restart"/>
            <w:shd w:val="clear" w:color="auto" w:fill="auto"/>
            <w:tcMar>
              <w:top w:w="14" w:type="dxa"/>
              <w:left w:w="14" w:type="dxa"/>
              <w:bottom w:w="14" w:type="dxa"/>
              <w:right w:w="14" w:type="dxa"/>
            </w:tcMar>
            <w:vAlign w:val="center"/>
          </w:tcPr>
          <w:p w14:paraId="7044925C" w14:textId="77777777" w:rsidR="000F5C1F" w:rsidRDefault="000F5C1F" w:rsidP="000F0B9E">
            <w:pPr>
              <w:widowControl w:val="0"/>
              <w:jc w:val="center"/>
              <w:rPr>
                <w:rFonts w:cs="Times New Roman"/>
                <w:sz w:val="20"/>
                <w:szCs w:val="20"/>
              </w:rPr>
            </w:pPr>
            <w:r>
              <w:rPr>
                <w:rFonts w:cs="Times New Roman"/>
                <w:sz w:val="20"/>
                <w:szCs w:val="20"/>
              </w:rPr>
              <w:t>90°</w:t>
            </w:r>
          </w:p>
        </w:tc>
        <w:tc>
          <w:tcPr>
            <w:tcW w:w="863" w:type="dxa"/>
            <w:shd w:val="clear" w:color="auto" w:fill="auto"/>
            <w:tcMar>
              <w:top w:w="0" w:type="dxa"/>
              <w:left w:w="0" w:type="dxa"/>
              <w:bottom w:w="0" w:type="dxa"/>
              <w:right w:w="0" w:type="dxa"/>
            </w:tcMar>
            <w:vAlign w:val="center"/>
          </w:tcPr>
          <w:p w14:paraId="11AFD068" w14:textId="77777777" w:rsidR="000F5C1F" w:rsidRDefault="000F5C1F" w:rsidP="000F0B9E">
            <w:pPr>
              <w:widowControl w:val="0"/>
              <w:jc w:val="center"/>
              <w:rPr>
                <w:rFonts w:cs="Times New Roman"/>
                <w:sz w:val="16"/>
                <w:szCs w:val="16"/>
              </w:rPr>
            </w:pPr>
            <w:r>
              <w:rPr>
                <w:rFonts w:cs="Times New Roman"/>
                <w:sz w:val="16"/>
                <w:szCs w:val="16"/>
              </w:rPr>
              <w:t>150-400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0DAD85C"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6AB0C34"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AFFE501" w14:textId="77777777" w:rsidR="000F5C1F" w:rsidRDefault="000F5C1F" w:rsidP="000F0B9E">
            <w:pPr>
              <w:widowControl w:val="0"/>
              <w:jc w:val="center"/>
              <w:rPr>
                <w:rFonts w:cs="Times New Roman"/>
                <w:sz w:val="16"/>
                <w:szCs w:val="16"/>
              </w:rPr>
            </w:pPr>
            <w:r>
              <w:rPr>
                <w:rFonts w:cs="Times New Roman"/>
                <w:sz w:val="16"/>
                <w:szCs w:val="16"/>
              </w:rPr>
              <w:t>3.75518366E-06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6014774" w14:textId="77777777" w:rsidR="000F5C1F" w:rsidRDefault="000F5C1F" w:rsidP="000F0B9E">
            <w:pPr>
              <w:widowControl w:val="0"/>
              <w:jc w:val="center"/>
              <w:rPr>
                <w:rFonts w:cs="Times New Roman"/>
                <w:sz w:val="16"/>
                <w:szCs w:val="16"/>
              </w:rPr>
            </w:pPr>
            <w:r>
              <w:rPr>
                <w:rFonts w:cs="Times New Roman"/>
                <w:sz w:val="16"/>
                <w:szCs w:val="16"/>
              </w:rPr>
              <w:t>-4.45451849E-06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A1F2328" w14:textId="77777777" w:rsidR="000F5C1F" w:rsidRDefault="000F5C1F" w:rsidP="000F0B9E">
            <w:pPr>
              <w:widowControl w:val="0"/>
              <w:jc w:val="center"/>
              <w:rPr>
                <w:rFonts w:cs="Times New Roman"/>
                <w:sz w:val="16"/>
                <w:szCs w:val="16"/>
              </w:rPr>
            </w:pPr>
            <w:r>
              <w:rPr>
                <w:rFonts w:cs="Times New Roman"/>
                <w:sz w:val="16"/>
                <w:szCs w:val="16"/>
              </w:rPr>
              <w:t>1.66828959E-06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7946C4F" w14:textId="77777777" w:rsidR="000F5C1F" w:rsidRDefault="000F5C1F" w:rsidP="000F0B9E">
            <w:pPr>
              <w:widowControl w:val="0"/>
              <w:jc w:val="center"/>
              <w:rPr>
                <w:rFonts w:cs="Times New Roman"/>
                <w:sz w:val="16"/>
                <w:szCs w:val="16"/>
              </w:rPr>
            </w:pPr>
            <w:r>
              <w:rPr>
                <w:rFonts w:cs="Times New Roman"/>
                <w:sz w:val="16"/>
                <w:szCs w:val="16"/>
              </w:rPr>
              <w:t>-1.62522705E-07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40BBDB5" w14:textId="77777777" w:rsidR="000F5C1F" w:rsidRDefault="000F5C1F" w:rsidP="000F0B9E">
            <w:pPr>
              <w:widowControl w:val="0"/>
              <w:jc w:val="center"/>
              <w:rPr>
                <w:rFonts w:cs="Times New Roman"/>
                <w:sz w:val="16"/>
                <w:szCs w:val="16"/>
              </w:rPr>
            </w:pPr>
            <w:r>
              <w:rPr>
                <w:rFonts w:cs="Times New Roman"/>
                <w:sz w:val="16"/>
                <w:szCs w:val="16"/>
              </w:rPr>
              <w:t>0.997</w:t>
            </w:r>
          </w:p>
        </w:tc>
      </w:tr>
      <w:tr w:rsidR="000F5C1F" w14:paraId="4D73AA84" w14:textId="77777777" w:rsidTr="000F0B9E">
        <w:trPr>
          <w:trHeight w:val="315"/>
          <w:jc w:val="center"/>
        </w:trPr>
        <w:tc>
          <w:tcPr>
            <w:tcW w:w="532" w:type="dxa"/>
            <w:vMerge/>
            <w:shd w:val="clear" w:color="auto" w:fill="auto"/>
            <w:tcMar>
              <w:top w:w="14" w:type="dxa"/>
              <w:left w:w="14" w:type="dxa"/>
              <w:bottom w:w="14" w:type="dxa"/>
              <w:right w:w="14" w:type="dxa"/>
            </w:tcMar>
          </w:tcPr>
          <w:p w14:paraId="23E0A190"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7BA2DB90" w14:textId="77777777" w:rsidR="000F5C1F" w:rsidRDefault="000F5C1F" w:rsidP="000F0B9E">
            <w:pPr>
              <w:widowControl w:val="0"/>
              <w:jc w:val="center"/>
              <w:rPr>
                <w:rFonts w:cs="Times New Roman"/>
                <w:sz w:val="16"/>
                <w:szCs w:val="16"/>
              </w:rPr>
            </w:pPr>
            <w:r>
              <w:rPr>
                <w:rFonts w:cs="Times New Roman"/>
                <w:sz w:val="16"/>
                <w:szCs w:val="16"/>
              </w:rPr>
              <w:t>410-1500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1CE23BE"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C3DF063"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F3BE0ED" w14:textId="77777777" w:rsidR="000F5C1F" w:rsidRDefault="000F5C1F" w:rsidP="000F0B9E">
            <w:pPr>
              <w:widowControl w:val="0"/>
              <w:jc w:val="center"/>
              <w:rPr>
                <w:rFonts w:cs="Times New Roman"/>
                <w:sz w:val="16"/>
                <w:szCs w:val="16"/>
              </w:rPr>
            </w:pPr>
            <w:r>
              <w:rPr>
                <w:rFonts w:cs="Times New Roman"/>
                <w:sz w:val="16"/>
                <w:szCs w:val="16"/>
              </w:rPr>
              <w:t>-2.64859399E-08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730D192" w14:textId="77777777" w:rsidR="000F5C1F" w:rsidRDefault="000F5C1F" w:rsidP="000F0B9E">
            <w:pPr>
              <w:widowControl w:val="0"/>
              <w:jc w:val="center"/>
              <w:rPr>
                <w:rFonts w:cs="Times New Roman"/>
                <w:sz w:val="16"/>
                <w:szCs w:val="16"/>
              </w:rPr>
            </w:pPr>
            <w:r>
              <w:rPr>
                <w:rFonts w:cs="Times New Roman"/>
                <w:sz w:val="16"/>
                <w:szCs w:val="16"/>
              </w:rPr>
              <w:t>1.05738650E-07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6E4900D" w14:textId="77777777" w:rsidR="000F5C1F" w:rsidRDefault="000F5C1F" w:rsidP="000F0B9E">
            <w:pPr>
              <w:widowControl w:val="0"/>
              <w:jc w:val="center"/>
              <w:rPr>
                <w:rFonts w:cs="Times New Roman"/>
                <w:sz w:val="16"/>
                <w:szCs w:val="16"/>
              </w:rPr>
            </w:pPr>
            <w:r>
              <w:rPr>
                <w:rFonts w:cs="Times New Roman"/>
                <w:sz w:val="16"/>
                <w:szCs w:val="16"/>
              </w:rPr>
              <w:t>-1.47725897E-07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9771D89" w14:textId="77777777" w:rsidR="000F5C1F" w:rsidRDefault="000F5C1F" w:rsidP="000F0B9E">
            <w:pPr>
              <w:widowControl w:val="0"/>
              <w:jc w:val="center"/>
              <w:rPr>
                <w:rFonts w:cs="Times New Roman"/>
                <w:sz w:val="16"/>
                <w:szCs w:val="16"/>
              </w:rPr>
            </w:pPr>
            <w:r>
              <w:rPr>
                <w:rFonts w:cs="Times New Roman"/>
                <w:sz w:val="16"/>
                <w:szCs w:val="16"/>
              </w:rPr>
              <w:t>7.61639706E-08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9B4F04E"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2FA573C1" w14:textId="77777777" w:rsidTr="000F0B9E">
        <w:trPr>
          <w:trHeight w:val="315"/>
          <w:jc w:val="center"/>
        </w:trPr>
        <w:tc>
          <w:tcPr>
            <w:tcW w:w="532" w:type="dxa"/>
            <w:vMerge/>
            <w:shd w:val="clear" w:color="auto" w:fill="auto"/>
            <w:tcMar>
              <w:top w:w="14" w:type="dxa"/>
              <w:left w:w="14" w:type="dxa"/>
              <w:bottom w:w="14" w:type="dxa"/>
              <w:right w:w="14" w:type="dxa"/>
            </w:tcMar>
          </w:tcPr>
          <w:p w14:paraId="69615D0C"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573B800E" w14:textId="77777777" w:rsidR="000F5C1F" w:rsidRDefault="000F5C1F" w:rsidP="000F0B9E">
            <w:pPr>
              <w:widowControl w:val="0"/>
              <w:jc w:val="center"/>
              <w:rPr>
                <w:rFonts w:cs="Times New Roman"/>
                <w:sz w:val="16"/>
                <w:szCs w:val="16"/>
              </w:rPr>
            </w:pPr>
            <w:r>
              <w:rPr>
                <w:rFonts w:cs="Times New Roman"/>
                <w:sz w:val="16"/>
                <w:szCs w:val="16"/>
              </w:rPr>
              <w:t>1510-2970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0AC8C1A" w14:textId="77777777" w:rsidR="000F5C1F" w:rsidRDefault="000F5C1F" w:rsidP="000F0B9E">
            <w:pPr>
              <w:widowControl w:val="0"/>
              <w:jc w:val="center"/>
              <w:rPr>
                <w:rFonts w:cs="Times New Roman"/>
                <w:sz w:val="16"/>
                <w:szCs w:val="16"/>
              </w:rPr>
            </w:pPr>
            <w:r>
              <w:rPr>
                <w:rFonts w:cs="Times New Roman"/>
                <w:sz w:val="16"/>
                <w:szCs w:val="16"/>
              </w:rPr>
              <w:t>-2.75415693E-10</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6879452" w14:textId="77777777" w:rsidR="000F5C1F" w:rsidRDefault="000F5C1F" w:rsidP="000F0B9E">
            <w:pPr>
              <w:widowControl w:val="0"/>
              <w:jc w:val="center"/>
              <w:rPr>
                <w:rFonts w:cs="Times New Roman"/>
                <w:sz w:val="16"/>
                <w:szCs w:val="16"/>
              </w:rPr>
            </w:pPr>
            <w:r>
              <w:rPr>
                <w:rFonts w:cs="Times New Roman"/>
                <w:sz w:val="16"/>
                <w:szCs w:val="16"/>
              </w:rPr>
              <w:t>3.62389715E-09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A51BD37" w14:textId="77777777" w:rsidR="000F5C1F" w:rsidRDefault="000F5C1F" w:rsidP="000F0B9E">
            <w:pPr>
              <w:widowControl w:val="0"/>
              <w:jc w:val="center"/>
              <w:rPr>
                <w:rFonts w:cs="Times New Roman"/>
                <w:sz w:val="16"/>
                <w:szCs w:val="16"/>
              </w:rPr>
            </w:pPr>
            <w:r>
              <w:rPr>
                <w:rFonts w:cs="Times New Roman"/>
                <w:sz w:val="16"/>
                <w:szCs w:val="16"/>
              </w:rPr>
              <w:t>-1.90454746E-08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CD4E65B" w14:textId="77777777" w:rsidR="000F5C1F" w:rsidRDefault="000F5C1F" w:rsidP="000F0B9E">
            <w:pPr>
              <w:widowControl w:val="0"/>
              <w:jc w:val="center"/>
              <w:rPr>
                <w:rFonts w:cs="Times New Roman"/>
                <w:sz w:val="16"/>
                <w:szCs w:val="16"/>
              </w:rPr>
            </w:pPr>
            <w:r>
              <w:rPr>
                <w:rFonts w:cs="Times New Roman"/>
                <w:sz w:val="16"/>
                <w:szCs w:val="16"/>
              </w:rPr>
              <w:t>5.11166641E-08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E96292B" w14:textId="77777777" w:rsidR="000F5C1F" w:rsidRDefault="000F5C1F" w:rsidP="000F0B9E">
            <w:pPr>
              <w:widowControl w:val="0"/>
              <w:jc w:val="center"/>
              <w:rPr>
                <w:rFonts w:cs="Times New Roman"/>
                <w:sz w:val="16"/>
                <w:szCs w:val="16"/>
              </w:rPr>
            </w:pPr>
            <w:r>
              <w:rPr>
                <w:rFonts w:cs="Times New Roman"/>
                <w:sz w:val="16"/>
                <w:szCs w:val="16"/>
              </w:rPr>
              <w:t>-7.23389070E-08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1B636FB" w14:textId="77777777" w:rsidR="000F5C1F" w:rsidRDefault="000F5C1F" w:rsidP="000F0B9E">
            <w:pPr>
              <w:widowControl w:val="0"/>
              <w:jc w:val="center"/>
              <w:rPr>
                <w:rFonts w:cs="Times New Roman"/>
                <w:sz w:val="16"/>
                <w:szCs w:val="16"/>
              </w:rPr>
            </w:pPr>
            <w:r>
              <w:rPr>
                <w:rFonts w:cs="Times New Roman"/>
                <w:sz w:val="16"/>
                <w:szCs w:val="16"/>
              </w:rPr>
              <w:t>4.45835666E-08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6680571"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02EADD3B" w14:textId="77777777" w:rsidTr="000F0B9E">
        <w:trPr>
          <w:trHeight w:val="315"/>
          <w:jc w:val="center"/>
        </w:trPr>
        <w:tc>
          <w:tcPr>
            <w:tcW w:w="532" w:type="dxa"/>
            <w:vMerge w:val="restart"/>
            <w:shd w:val="clear" w:color="auto" w:fill="auto"/>
            <w:tcMar>
              <w:top w:w="14" w:type="dxa"/>
              <w:left w:w="14" w:type="dxa"/>
              <w:bottom w:w="14" w:type="dxa"/>
              <w:right w:w="14" w:type="dxa"/>
            </w:tcMar>
            <w:vAlign w:val="center"/>
          </w:tcPr>
          <w:p w14:paraId="79567353" w14:textId="77777777" w:rsidR="000F5C1F" w:rsidRDefault="000F5C1F" w:rsidP="000F0B9E">
            <w:pPr>
              <w:widowControl w:val="0"/>
              <w:jc w:val="center"/>
              <w:rPr>
                <w:rFonts w:cs="Times New Roman"/>
                <w:sz w:val="20"/>
                <w:szCs w:val="20"/>
              </w:rPr>
            </w:pPr>
            <w:r>
              <w:rPr>
                <w:rFonts w:cs="Times New Roman"/>
                <w:sz w:val="20"/>
                <w:szCs w:val="20"/>
              </w:rPr>
              <w:t>180°</w:t>
            </w:r>
          </w:p>
        </w:tc>
        <w:tc>
          <w:tcPr>
            <w:tcW w:w="863" w:type="dxa"/>
            <w:shd w:val="clear" w:color="auto" w:fill="auto"/>
            <w:tcMar>
              <w:top w:w="0" w:type="dxa"/>
              <w:left w:w="0" w:type="dxa"/>
              <w:bottom w:w="0" w:type="dxa"/>
              <w:right w:w="0" w:type="dxa"/>
            </w:tcMar>
            <w:vAlign w:val="center"/>
          </w:tcPr>
          <w:p w14:paraId="04932A8C" w14:textId="77777777" w:rsidR="000F5C1F" w:rsidRDefault="000F5C1F" w:rsidP="000F0B9E">
            <w:pPr>
              <w:widowControl w:val="0"/>
              <w:jc w:val="center"/>
              <w:rPr>
                <w:rFonts w:cs="Times New Roman"/>
                <w:sz w:val="16"/>
                <w:szCs w:val="16"/>
              </w:rPr>
            </w:pPr>
            <w:r>
              <w:rPr>
                <w:rFonts w:cs="Times New Roman"/>
                <w:sz w:val="16"/>
                <w:szCs w:val="16"/>
              </w:rPr>
              <w:t>150-450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CD3E5D9"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8257706" w14:textId="77777777" w:rsidR="000F5C1F" w:rsidRDefault="000F5C1F" w:rsidP="000F0B9E">
            <w:pPr>
              <w:widowControl w:val="0"/>
              <w:jc w:val="center"/>
              <w:rPr>
                <w:rFonts w:cs="Times New Roman"/>
                <w:sz w:val="16"/>
                <w:szCs w:val="16"/>
              </w:rPr>
            </w:pPr>
            <w:r>
              <w:rPr>
                <w:rFonts w:cs="Times New Roman"/>
                <w:sz w:val="16"/>
                <w:szCs w:val="16"/>
              </w:rPr>
              <w:t>-3.09877955E-05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053D5B5" w14:textId="77777777" w:rsidR="000F5C1F" w:rsidRDefault="000F5C1F" w:rsidP="000F0B9E">
            <w:pPr>
              <w:widowControl w:val="0"/>
              <w:jc w:val="center"/>
              <w:rPr>
                <w:rFonts w:cs="Times New Roman"/>
                <w:sz w:val="16"/>
                <w:szCs w:val="16"/>
              </w:rPr>
            </w:pPr>
            <w:r>
              <w:rPr>
                <w:rFonts w:cs="Times New Roman"/>
                <w:sz w:val="16"/>
                <w:szCs w:val="16"/>
              </w:rPr>
              <w:t>4.06924961E-05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B3A40E4" w14:textId="77777777" w:rsidR="000F5C1F" w:rsidRDefault="000F5C1F" w:rsidP="000F0B9E">
            <w:pPr>
              <w:widowControl w:val="0"/>
              <w:jc w:val="center"/>
              <w:rPr>
                <w:rFonts w:cs="Times New Roman"/>
                <w:sz w:val="16"/>
                <w:szCs w:val="16"/>
              </w:rPr>
            </w:pPr>
            <w:r>
              <w:rPr>
                <w:rFonts w:cs="Times New Roman"/>
                <w:sz w:val="16"/>
                <w:szCs w:val="16"/>
              </w:rPr>
              <w:t>-1.87862809E-05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4D85741" w14:textId="77777777" w:rsidR="000F5C1F" w:rsidRDefault="000F5C1F" w:rsidP="000F0B9E">
            <w:pPr>
              <w:widowControl w:val="0"/>
              <w:jc w:val="center"/>
              <w:rPr>
                <w:rFonts w:cs="Times New Roman"/>
                <w:sz w:val="16"/>
                <w:szCs w:val="16"/>
              </w:rPr>
            </w:pPr>
            <w:r>
              <w:rPr>
                <w:rFonts w:cs="Times New Roman"/>
                <w:sz w:val="16"/>
                <w:szCs w:val="16"/>
              </w:rPr>
              <w:t>3.34535753E-06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A9805B8" w14:textId="77777777" w:rsidR="000F5C1F" w:rsidRDefault="000F5C1F" w:rsidP="000F0B9E">
            <w:pPr>
              <w:widowControl w:val="0"/>
              <w:jc w:val="center"/>
              <w:rPr>
                <w:rFonts w:cs="Times New Roman"/>
                <w:sz w:val="16"/>
                <w:szCs w:val="16"/>
              </w:rPr>
            </w:pPr>
            <w:r>
              <w:rPr>
                <w:rFonts w:cs="Times New Roman"/>
                <w:sz w:val="16"/>
                <w:szCs w:val="16"/>
              </w:rPr>
              <w:t>-1.14102532E-07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5204B05" w14:textId="77777777" w:rsidR="000F5C1F" w:rsidRDefault="000F5C1F" w:rsidP="000F0B9E">
            <w:pPr>
              <w:widowControl w:val="0"/>
              <w:jc w:val="center"/>
              <w:rPr>
                <w:rFonts w:cs="Times New Roman"/>
                <w:sz w:val="16"/>
                <w:szCs w:val="16"/>
              </w:rPr>
            </w:pPr>
            <w:r>
              <w:rPr>
                <w:rFonts w:cs="Times New Roman"/>
                <w:sz w:val="16"/>
                <w:szCs w:val="16"/>
              </w:rPr>
              <w:t>0.996</w:t>
            </w:r>
          </w:p>
        </w:tc>
      </w:tr>
      <w:tr w:rsidR="000F5C1F" w14:paraId="2D4EEF23" w14:textId="77777777" w:rsidTr="000F0B9E">
        <w:trPr>
          <w:trHeight w:val="315"/>
          <w:jc w:val="center"/>
        </w:trPr>
        <w:tc>
          <w:tcPr>
            <w:tcW w:w="532" w:type="dxa"/>
            <w:vMerge/>
            <w:shd w:val="clear" w:color="auto" w:fill="auto"/>
            <w:tcMar>
              <w:top w:w="14" w:type="dxa"/>
              <w:left w:w="14" w:type="dxa"/>
              <w:bottom w:w="14" w:type="dxa"/>
              <w:right w:w="14" w:type="dxa"/>
            </w:tcMar>
          </w:tcPr>
          <w:p w14:paraId="0735CED1"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364BEC1D" w14:textId="77777777" w:rsidR="000F5C1F" w:rsidRDefault="000F5C1F" w:rsidP="000F0B9E">
            <w:pPr>
              <w:widowControl w:val="0"/>
              <w:jc w:val="center"/>
              <w:rPr>
                <w:rFonts w:cs="Times New Roman"/>
                <w:sz w:val="16"/>
                <w:szCs w:val="16"/>
              </w:rPr>
            </w:pPr>
            <w:r>
              <w:rPr>
                <w:rFonts w:cs="Times New Roman"/>
                <w:sz w:val="16"/>
                <w:szCs w:val="16"/>
              </w:rPr>
              <w:t>460-1320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9ADEA3F" w14:textId="77777777" w:rsidR="000F5C1F" w:rsidRDefault="000F5C1F" w:rsidP="000F0B9E">
            <w:pPr>
              <w:widowControl w:val="0"/>
              <w:jc w:val="center"/>
              <w:rPr>
                <w:rFonts w:cs="Times New Roman"/>
                <w:sz w:val="16"/>
                <w:szCs w:val="16"/>
              </w:rPr>
            </w:pPr>
            <w:r>
              <w:rPr>
                <w:rFonts w:cs="Times New Roman"/>
                <w:sz w:val="16"/>
                <w:szCs w:val="16"/>
              </w:rPr>
              <w:t>-2.24183849E-08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00035A6" w14:textId="77777777" w:rsidR="000F5C1F" w:rsidRDefault="000F5C1F" w:rsidP="000F0B9E">
            <w:pPr>
              <w:widowControl w:val="0"/>
              <w:jc w:val="center"/>
              <w:rPr>
                <w:rFonts w:cs="Times New Roman"/>
                <w:sz w:val="16"/>
                <w:szCs w:val="16"/>
              </w:rPr>
            </w:pPr>
            <w:r>
              <w:rPr>
                <w:rFonts w:cs="Times New Roman"/>
                <w:sz w:val="16"/>
                <w:szCs w:val="16"/>
              </w:rPr>
              <w:t>1.45373587E-07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316F513" w14:textId="77777777" w:rsidR="000F5C1F" w:rsidRDefault="000F5C1F" w:rsidP="000F0B9E">
            <w:pPr>
              <w:widowControl w:val="0"/>
              <w:jc w:val="center"/>
              <w:rPr>
                <w:rFonts w:cs="Times New Roman"/>
                <w:sz w:val="16"/>
                <w:szCs w:val="16"/>
              </w:rPr>
            </w:pPr>
            <w:r>
              <w:rPr>
                <w:rFonts w:cs="Times New Roman"/>
                <w:sz w:val="16"/>
                <w:szCs w:val="16"/>
              </w:rPr>
              <w:t>-3.81875632E-07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2C4B698" w14:textId="77777777" w:rsidR="000F5C1F" w:rsidRDefault="000F5C1F" w:rsidP="000F0B9E">
            <w:pPr>
              <w:widowControl w:val="0"/>
              <w:jc w:val="center"/>
              <w:rPr>
                <w:rFonts w:cs="Times New Roman"/>
                <w:sz w:val="16"/>
                <w:szCs w:val="16"/>
              </w:rPr>
            </w:pPr>
            <w:r>
              <w:rPr>
                <w:rFonts w:cs="Times New Roman"/>
                <w:sz w:val="16"/>
                <w:szCs w:val="16"/>
              </w:rPr>
              <w:t>5.13028896E-07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F9D8CC8" w14:textId="77777777" w:rsidR="000F5C1F" w:rsidRDefault="000F5C1F" w:rsidP="000F0B9E">
            <w:pPr>
              <w:widowControl w:val="0"/>
              <w:jc w:val="center"/>
              <w:rPr>
                <w:rFonts w:cs="Times New Roman"/>
                <w:sz w:val="16"/>
                <w:szCs w:val="16"/>
              </w:rPr>
            </w:pPr>
            <w:r>
              <w:rPr>
                <w:rFonts w:cs="Times New Roman"/>
                <w:sz w:val="16"/>
                <w:szCs w:val="16"/>
              </w:rPr>
              <w:t>-3.60926827E-07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A2EAAE6" w14:textId="77777777" w:rsidR="000F5C1F" w:rsidRDefault="000F5C1F" w:rsidP="000F0B9E">
            <w:pPr>
              <w:widowControl w:val="0"/>
              <w:jc w:val="center"/>
              <w:rPr>
                <w:rFonts w:cs="Times New Roman"/>
                <w:sz w:val="16"/>
                <w:szCs w:val="16"/>
              </w:rPr>
            </w:pPr>
            <w:r>
              <w:rPr>
                <w:rFonts w:cs="Times New Roman"/>
                <w:sz w:val="16"/>
                <w:szCs w:val="16"/>
              </w:rPr>
              <w:t>1.11624563E-07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B5F2D06" w14:textId="77777777" w:rsidR="000F5C1F" w:rsidRDefault="000F5C1F" w:rsidP="000F0B9E">
            <w:pPr>
              <w:widowControl w:val="0"/>
              <w:jc w:val="center"/>
              <w:rPr>
                <w:rFonts w:cs="Times New Roman"/>
                <w:sz w:val="16"/>
                <w:szCs w:val="16"/>
              </w:rPr>
            </w:pPr>
            <w:r>
              <w:rPr>
                <w:rFonts w:cs="Times New Roman"/>
                <w:sz w:val="16"/>
                <w:szCs w:val="16"/>
              </w:rPr>
              <w:t>0.987</w:t>
            </w:r>
          </w:p>
        </w:tc>
      </w:tr>
      <w:tr w:rsidR="000F5C1F" w14:paraId="5BACF274" w14:textId="77777777" w:rsidTr="000F0B9E">
        <w:trPr>
          <w:trHeight w:val="315"/>
          <w:jc w:val="center"/>
        </w:trPr>
        <w:tc>
          <w:tcPr>
            <w:tcW w:w="532" w:type="dxa"/>
            <w:vMerge/>
            <w:shd w:val="clear" w:color="auto" w:fill="auto"/>
            <w:tcMar>
              <w:top w:w="14" w:type="dxa"/>
              <w:left w:w="14" w:type="dxa"/>
              <w:bottom w:w="14" w:type="dxa"/>
              <w:right w:w="14" w:type="dxa"/>
            </w:tcMar>
          </w:tcPr>
          <w:p w14:paraId="4838CEC8" w14:textId="77777777" w:rsidR="000F5C1F" w:rsidRDefault="000F5C1F" w:rsidP="000F0B9E">
            <w:pPr>
              <w:widowControl w:val="0"/>
              <w:rPr>
                <w:sz w:val="20"/>
                <w:szCs w:val="20"/>
              </w:rPr>
            </w:pPr>
          </w:p>
        </w:tc>
        <w:tc>
          <w:tcPr>
            <w:tcW w:w="863" w:type="dxa"/>
            <w:shd w:val="clear" w:color="auto" w:fill="auto"/>
            <w:tcMar>
              <w:top w:w="0" w:type="dxa"/>
              <w:left w:w="0" w:type="dxa"/>
              <w:bottom w:w="0" w:type="dxa"/>
              <w:right w:w="0" w:type="dxa"/>
            </w:tcMar>
            <w:vAlign w:val="center"/>
          </w:tcPr>
          <w:p w14:paraId="4661A9EB" w14:textId="77777777" w:rsidR="000F5C1F" w:rsidRDefault="000F5C1F" w:rsidP="000F0B9E">
            <w:pPr>
              <w:widowControl w:val="0"/>
              <w:jc w:val="center"/>
              <w:rPr>
                <w:rFonts w:cs="Times New Roman"/>
                <w:sz w:val="16"/>
                <w:szCs w:val="16"/>
              </w:rPr>
            </w:pPr>
            <w:r>
              <w:rPr>
                <w:rFonts w:cs="Times New Roman"/>
                <w:sz w:val="16"/>
                <w:szCs w:val="16"/>
              </w:rPr>
              <w:t>1330-2880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BC07F5A"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2E27784" w14:textId="77777777" w:rsidR="000F5C1F" w:rsidRDefault="000F5C1F" w:rsidP="000F0B9E">
            <w:pPr>
              <w:widowControl w:val="0"/>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50FB1F0" w14:textId="77777777" w:rsidR="000F5C1F" w:rsidRDefault="000F5C1F" w:rsidP="000F0B9E">
            <w:pPr>
              <w:widowControl w:val="0"/>
              <w:jc w:val="center"/>
              <w:rPr>
                <w:rFonts w:cs="Times New Roman"/>
                <w:sz w:val="16"/>
                <w:szCs w:val="16"/>
              </w:rPr>
            </w:pPr>
            <w:r>
              <w:rPr>
                <w:rFonts w:cs="Times New Roman"/>
                <w:sz w:val="16"/>
                <w:szCs w:val="16"/>
              </w:rPr>
              <w:t>-6.62713626E-10</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629F365" w14:textId="77777777" w:rsidR="000F5C1F" w:rsidRDefault="000F5C1F" w:rsidP="000F0B9E">
            <w:pPr>
              <w:widowControl w:val="0"/>
              <w:jc w:val="center"/>
              <w:rPr>
                <w:rFonts w:cs="Times New Roman"/>
                <w:sz w:val="16"/>
                <w:szCs w:val="16"/>
              </w:rPr>
            </w:pPr>
            <w:r>
              <w:rPr>
                <w:rFonts w:cs="Times New Roman"/>
                <w:sz w:val="16"/>
                <w:szCs w:val="16"/>
              </w:rPr>
              <w:t>5.61806822E-09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26B2DCD" w14:textId="77777777" w:rsidR="000F5C1F" w:rsidRDefault="000F5C1F" w:rsidP="000F0B9E">
            <w:pPr>
              <w:widowControl w:val="0"/>
              <w:jc w:val="center"/>
              <w:rPr>
                <w:rFonts w:cs="Times New Roman"/>
                <w:sz w:val="16"/>
                <w:szCs w:val="16"/>
              </w:rPr>
            </w:pPr>
            <w:r>
              <w:rPr>
                <w:rFonts w:cs="Times New Roman"/>
                <w:sz w:val="16"/>
                <w:szCs w:val="16"/>
              </w:rPr>
              <w:t>-1.59292270E-08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4C8EF95" w14:textId="77777777" w:rsidR="000F5C1F" w:rsidRDefault="000F5C1F" w:rsidP="000F0B9E">
            <w:pPr>
              <w:widowControl w:val="0"/>
              <w:jc w:val="center"/>
              <w:rPr>
                <w:rFonts w:cs="Times New Roman"/>
                <w:sz w:val="16"/>
                <w:szCs w:val="16"/>
              </w:rPr>
            </w:pPr>
            <w:r>
              <w:rPr>
                <w:rFonts w:cs="Times New Roman"/>
                <w:sz w:val="16"/>
                <w:szCs w:val="16"/>
              </w:rPr>
              <w:t>1.51095959E-08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B9C065C" w14:textId="77777777" w:rsidR="000F5C1F" w:rsidRDefault="000F5C1F" w:rsidP="000F0B9E">
            <w:pPr>
              <w:widowControl w:val="0"/>
              <w:jc w:val="center"/>
              <w:rPr>
                <w:rFonts w:cs="Times New Roman"/>
                <w:sz w:val="16"/>
                <w:szCs w:val="16"/>
              </w:rPr>
            </w:pPr>
            <w:r>
              <w:rPr>
                <w:rFonts w:cs="Times New Roman"/>
                <w:sz w:val="16"/>
                <w:szCs w:val="16"/>
              </w:rPr>
              <w:t>0.940</w:t>
            </w:r>
          </w:p>
        </w:tc>
      </w:tr>
    </w:tbl>
    <w:p w14:paraId="15BBB47D" w14:textId="77777777" w:rsidR="000F5C1F" w:rsidRDefault="000F5C1F" w:rsidP="008947B0">
      <w:pPr>
        <w:rPr>
          <w:rFonts w:cs="Times New Roman"/>
        </w:rPr>
      </w:pPr>
    </w:p>
    <w:p w14:paraId="7AF85A41" w14:textId="77777777" w:rsidR="000F5C1F" w:rsidRDefault="000F5C1F" w:rsidP="008947B0">
      <w:pPr>
        <w:rPr>
          <w:rFonts w:cs="Times New Roman"/>
        </w:rPr>
      </w:pPr>
    </w:p>
    <w:p w14:paraId="5DC2AFB5" w14:textId="77777777" w:rsidR="000F5C1F" w:rsidRDefault="000F5C1F" w:rsidP="008947B0">
      <w:pPr>
        <w:rPr>
          <w:rFonts w:cs="Times New Roman"/>
        </w:rPr>
      </w:pPr>
    </w:p>
    <w:p w14:paraId="52290F54" w14:textId="77777777" w:rsidR="000F5C1F" w:rsidRDefault="000F5C1F" w:rsidP="008947B0">
      <w:pPr>
        <w:rPr>
          <w:rFonts w:cs="Times New Roman"/>
        </w:rPr>
      </w:pPr>
    </w:p>
    <w:p w14:paraId="16F4E7EA" w14:textId="77777777" w:rsidR="000F5C1F" w:rsidRDefault="000F5C1F" w:rsidP="008947B0">
      <w:pPr>
        <w:rPr>
          <w:rFonts w:cs="Times New Roman"/>
        </w:rPr>
      </w:pPr>
    </w:p>
    <w:p w14:paraId="4231E507" w14:textId="77777777" w:rsidR="000F5C1F" w:rsidRDefault="000F5C1F" w:rsidP="008947B0">
      <w:pPr>
        <w:rPr>
          <w:rFonts w:cs="Times New Roman"/>
        </w:rPr>
      </w:pPr>
    </w:p>
    <w:p w14:paraId="2864A977" w14:textId="77777777" w:rsidR="000F5C1F" w:rsidRDefault="000F5C1F" w:rsidP="008947B0">
      <w:pPr>
        <w:rPr>
          <w:rFonts w:cs="Times New Roman"/>
        </w:rPr>
      </w:pPr>
    </w:p>
    <w:p w14:paraId="21AC4BD6" w14:textId="77777777" w:rsidR="000F5C1F" w:rsidRDefault="000F5C1F" w:rsidP="008947B0">
      <w:pPr>
        <w:rPr>
          <w:rFonts w:cs="Times New Roman"/>
        </w:rPr>
      </w:pPr>
    </w:p>
    <w:p w14:paraId="0BD89EC0" w14:textId="4621AF83" w:rsidR="000F5C1F" w:rsidRPr="000F5C1F" w:rsidRDefault="000F5C1F" w:rsidP="000F5C1F">
      <w:pPr>
        <w:jc w:val="center"/>
        <w:rPr>
          <w:rFonts w:cs="Times New Roman"/>
          <w:bCs/>
        </w:rPr>
      </w:pPr>
      <w:r w:rsidRPr="000F5C1F">
        <w:rPr>
          <w:rFonts w:cs="Times New Roman"/>
          <w:bCs/>
        </w:rPr>
        <w:lastRenderedPageBreak/>
        <w:t xml:space="preserve">Table </w:t>
      </w:r>
      <w:r w:rsidR="00CD7F88">
        <w:rPr>
          <w:rFonts w:cs="Times New Roman"/>
          <w:bCs/>
        </w:rPr>
        <w:t>5</w:t>
      </w:r>
      <w:r>
        <w:rPr>
          <w:rFonts w:cs="Times New Roman"/>
          <w:bCs/>
        </w:rPr>
        <w:t>.</w:t>
      </w:r>
      <w:r w:rsidRPr="000F5C1F">
        <w:rPr>
          <w:rFonts w:cs="Times New Roman"/>
          <w:bCs/>
        </w:rPr>
        <w:t xml:space="preserve"> 6 </w:t>
      </w:r>
      <w:proofErr w:type="spellStart"/>
      <w:r w:rsidRPr="000F5C1F">
        <w:rPr>
          <w:rFonts w:cs="Times New Roman"/>
          <w:bCs/>
        </w:rPr>
        <w:t>MVp</w:t>
      </w:r>
      <w:proofErr w:type="spellEnd"/>
      <w:r w:rsidRPr="000F5C1F">
        <w:rPr>
          <w:rFonts w:cs="Times New Roman"/>
          <w:bCs/>
        </w:rPr>
        <w:t xml:space="preserve"> </w:t>
      </w:r>
      <w:r w:rsidR="00CD7F88">
        <w:rPr>
          <w:rFonts w:cs="Times New Roman"/>
        </w:rPr>
        <w:t>k</w:t>
      </w:r>
      <w:r w:rsidR="00CD7F88" w:rsidRPr="000F5C1F">
        <w:rPr>
          <w:rFonts w:cs="Times New Roman"/>
        </w:rPr>
        <w:t xml:space="preserve">ey </w:t>
      </w:r>
      <w:r w:rsidR="00CD7F88">
        <w:rPr>
          <w:rFonts w:cs="Times New Roman"/>
        </w:rPr>
        <w:t>a</w:t>
      </w:r>
      <w:r w:rsidR="00CD7F88" w:rsidRPr="000F5C1F">
        <w:rPr>
          <w:rFonts w:cs="Times New Roman"/>
        </w:rPr>
        <w:t xml:space="preserve">ngles </w:t>
      </w:r>
      <w:r w:rsidR="00CD7F88">
        <w:rPr>
          <w:rFonts w:cs="Times New Roman"/>
        </w:rPr>
        <w:t>e</w:t>
      </w:r>
      <w:r w:rsidR="00CD7F88" w:rsidRPr="000F5C1F">
        <w:rPr>
          <w:rFonts w:cs="Times New Roman"/>
        </w:rPr>
        <w:t xml:space="preserve">nergy </w:t>
      </w:r>
      <w:r w:rsidR="00CD7F88">
        <w:rPr>
          <w:rFonts w:cs="Times New Roman"/>
        </w:rPr>
        <w:t>s</w:t>
      </w:r>
      <w:r w:rsidR="00CD7F88" w:rsidRPr="000F5C1F">
        <w:rPr>
          <w:rFonts w:cs="Times New Roman"/>
        </w:rPr>
        <w:t xml:space="preserve">pectra </w:t>
      </w:r>
      <w:r w:rsidR="00CD7F88">
        <w:rPr>
          <w:rFonts w:cs="Times New Roman"/>
        </w:rPr>
        <w:t>p</w:t>
      </w:r>
      <w:r w:rsidR="00CD7F88" w:rsidRPr="000F5C1F">
        <w:rPr>
          <w:rFonts w:cs="Times New Roman"/>
        </w:rPr>
        <w:t xml:space="preserve">olynomial </w:t>
      </w:r>
      <w:r w:rsidR="00CD7F88">
        <w:rPr>
          <w:rFonts w:cs="Times New Roman"/>
        </w:rPr>
        <w:t>f</w:t>
      </w:r>
      <w:r w:rsidR="00CD7F88" w:rsidRPr="000F5C1F">
        <w:rPr>
          <w:rFonts w:cs="Times New Roman"/>
        </w:rPr>
        <w:t>its</w:t>
      </w:r>
    </w:p>
    <w:tbl>
      <w:tblPr>
        <w:tblW w:w="924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33"/>
        <w:gridCol w:w="863"/>
        <w:gridCol w:w="1224"/>
        <w:gridCol w:w="1224"/>
        <w:gridCol w:w="1224"/>
        <w:gridCol w:w="1224"/>
        <w:gridCol w:w="1224"/>
        <w:gridCol w:w="1224"/>
        <w:gridCol w:w="504"/>
      </w:tblGrid>
      <w:tr w:rsidR="000F5C1F" w14:paraId="4AF87673" w14:textId="77777777" w:rsidTr="000F0B9E">
        <w:trPr>
          <w:trHeight w:val="330"/>
          <w:jc w:val="center"/>
        </w:trPr>
        <w:tc>
          <w:tcPr>
            <w:tcW w:w="9243" w:type="dxa"/>
            <w:gridSpan w:val="9"/>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7BA23B3" w14:textId="77777777" w:rsidR="000F5C1F" w:rsidRDefault="000F5C1F" w:rsidP="000F0B9E">
            <w:pPr>
              <w:widowControl w:val="0"/>
              <w:jc w:val="center"/>
              <w:rPr>
                <w:sz w:val="18"/>
                <w:szCs w:val="18"/>
              </w:rPr>
            </w:pPr>
            <w:r>
              <w:rPr>
                <w:rFonts w:cs="Times New Roman"/>
                <w:b/>
                <w:sz w:val="20"/>
                <w:szCs w:val="20"/>
              </w:rPr>
              <w:t xml:space="preserve">Select 6 </w:t>
            </w:r>
            <w:proofErr w:type="spellStart"/>
            <w:r>
              <w:rPr>
                <w:rFonts w:cs="Times New Roman"/>
                <w:b/>
                <w:sz w:val="20"/>
                <w:szCs w:val="20"/>
              </w:rPr>
              <w:t>MVp</w:t>
            </w:r>
            <w:proofErr w:type="spellEnd"/>
            <w:r>
              <w:rPr>
                <w:rFonts w:cs="Times New Roman"/>
                <w:b/>
                <w:sz w:val="20"/>
                <w:szCs w:val="20"/>
              </w:rPr>
              <w:t xml:space="preserve"> Angles Spectra [𝛾/e</w:t>
            </w:r>
            <w:r>
              <w:rPr>
                <w:rFonts w:cs="Times New Roman"/>
                <w:b/>
                <w:sz w:val="20"/>
                <w:szCs w:val="20"/>
                <w:vertAlign w:val="superscript"/>
              </w:rPr>
              <w:t>-</w:t>
            </w:r>
            <w:r>
              <w:rPr>
                <w:rFonts w:cs="Times New Roman"/>
                <w:b/>
                <w:sz w:val="20"/>
                <w:szCs w:val="20"/>
              </w:rPr>
              <w:t>]</w:t>
            </w:r>
          </w:p>
        </w:tc>
      </w:tr>
      <w:tr w:rsidR="000F5C1F" w14:paraId="681FE326" w14:textId="77777777" w:rsidTr="000F0B9E">
        <w:trPr>
          <w:trHeight w:val="315"/>
          <w:jc w:val="center"/>
        </w:trPr>
        <w:tc>
          <w:tcPr>
            <w:tcW w:w="532" w:type="dxa"/>
            <w:shd w:val="clear" w:color="auto" w:fill="auto"/>
            <w:tcMar>
              <w:top w:w="14" w:type="dxa"/>
              <w:left w:w="14" w:type="dxa"/>
              <w:bottom w:w="14" w:type="dxa"/>
              <w:right w:w="14" w:type="dxa"/>
            </w:tcMar>
            <w:vAlign w:val="center"/>
          </w:tcPr>
          <w:p w14:paraId="38E4ED40" w14:textId="77777777" w:rsidR="000F5C1F" w:rsidRDefault="000F5C1F" w:rsidP="000F0B9E">
            <w:pPr>
              <w:widowControl w:val="0"/>
              <w:jc w:val="center"/>
              <w:rPr>
                <w:rFonts w:cs="Times New Roman"/>
                <w:sz w:val="20"/>
                <w:szCs w:val="20"/>
              </w:rPr>
            </w:pPr>
          </w:p>
        </w:tc>
        <w:tc>
          <w:tcPr>
            <w:tcW w:w="863" w:type="dxa"/>
            <w:shd w:val="clear" w:color="auto" w:fill="auto"/>
            <w:tcMar>
              <w:top w:w="14" w:type="dxa"/>
              <w:left w:w="14" w:type="dxa"/>
              <w:bottom w:w="14" w:type="dxa"/>
              <w:right w:w="14" w:type="dxa"/>
            </w:tcMar>
            <w:vAlign w:val="center"/>
          </w:tcPr>
          <w:p w14:paraId="416E7110" w14:textId="77777777" w:rsidR="000F5C1F" w:rsidRDefault="000F5C1F" w:rsidP="000F0B9E">
            <w:pPr>
              <w:widowControl w:val="0"/>
              <w:jc w:val="center"/>
              <w:rPr>
                <w:rFonts w:cs="Times New Roman"/>
                <w:b/>
                <w:sz w:val="20"/>
                <w:szCs w:val="20"/>
              </w:rPr>
            </w:pPr>
            <w:r>
              <w:rPr>
                <w:rFonts w:cs="Times New Roman"/>
                <w:b/>
                <w:sz w:val="20"/>
                <w:szCs w:val="20"/>
              </w:rPr>
              <w:t>E[keV]</w:t>
            </w:r>
          </w:p>
        </w:tc>
        <w:tc>
          <w:tcPr>
            <w:tcW w:w="1224" w:type="dxa"/>
            <w:shd w:val="clear" w:color="auto" w:fill="auto"/>
            <w:tcMar>
              <w:top w:w="14" w:type="dxa"/>
              <w:left w:w="14" w:type="dxa"/>
              <w:bottom w:w="14" w:type="dxa"/>
              <w:right w:w="14" w:type="dxa"/>
            </w:tcMar>
            <w:vAlign w:val="center"/>
          </w:tcPr>
          <w:p w14:paraId="44F45139"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5</w:t>
            </w:r>
            <w:r>
              <w:rPr>
                <w:rFonts w:cs="Times New Roman"/>
                <w:b/>
                <w:sz w:val="20"/>
                <w:szCs w:val="20"/>
              </w:rPr>
              <w:t>E</w:t>
            </w:r>
            <w:r>
              <w:rPr>
                <w:rFonts w:cs="Times New Roman"/>
                <w:b/>
                <w:sz w:val="20"/>
                <w:szCs w:val="20"/>
                <w:vertAlign w:val="superscript"/>
              </w:rPr>
              <w:t>5</w:t>
            </w:r>
          </w:p>
        </w:tc>
        <w:tc>
          <w:tcPr>
            <w:tcW w:w="1224" w:type="dxa"/>
            <w:shd w:val="clear" w:color="auto" w:fill="auto"/>
            <w:tcMar>
              <w:top w:w="14" w:type="dxa"/>
              <w:left w:w="14" w:type="dxa"/>
              <w:bottom w:w="14" w:type="dxa"/>
              <w:right w:w="14" w:type="dxa"/>
            </w:tcMar>
            <w:vAlign w:val="center"/>
          </w:tcPr>
          <w:p w14:paraId="6BDCCC73"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4</w:t>
            </w:r>
            <w:r>
              <w:rPr>
                <w:rFonts w:cs="Times New Roman"/>
                <w:b/>
                <w:sz w:val="20"/>
                <w:szCs w:val="20"/>
              </w:rPr>
              <w:t>E</w:t>
            </w:r>
            <w:r>
              <w:rPr>
                <w:rFonts w:cs="Times New Roman"/>
                <w:b/>
                <w:sz w:val="20"/>
                <w:szCs w:val="20"/>
                <w:vertAlign w:val="superscript"/>
              </w:rPr>
              <w:t>4</w:t>
            </w:r>
          </w:p>
        </w:tc>
        <w:tc>
          <w:tcPr>
            <w:tcW w:w="1224" w:type="dxa"/>
            <w:shd w:val="clear" w:color="auto" w:fill="auto"/>
            <w:tcMar>
              <w:top w:w="14" w:type="dxa"/>
              <w:left w:w="14" w:type="dxa"/>
              <w:bottom w:w="14" w:type="dxa"/>
              <w:right w:w="14" w:type="dxa"/>
            </w:tcMar>
            <w:vAlign w:val="center"/>
          </w:tcPr>
          <w:p w14:paraId="109C4254"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3</w:t>
            </w:r>
            <w:r>
              <w:rPr>
                <w:rFonts w:cs="Times New Roman"/>
                <w:b/>
                <w:sz w:val="20"/>
                <w:szCs w:val="20"/>
              </w:rPr>
              <w:t>E</w:t>
            </w:r>
            <w:r>
              <w:rPr>
                <w:rFonts w:cs="Times New Roman"/>
                <w:b/>
                <w:sz w:val="20"/>
                <w:szCs w:val="20"/>
                <w:vertAlign w:val="superscript"/>
              </w:rPr>
              <w:t>3</w:t>
            </w:r>
          </w:p>
        </w:tc>
        <w:tc>
          <w:tcPr>
            <w:tcW w:w="1224" w:type="dxa"/>
            <w:shd w:val="clear" w:color="auto" w:fill="auto"/>
            <w:tcMar>
              <w:top w:w="14" w:type="dxa"/>
              <w:left w:w="14" w:type="dxa"/>
              <w:bottom w:w="14" w:type="dxa"/>
              <w:right w:w="14" w:type="dxa"/>
            </w:tcMar>
            <w:vAlign w:val="center"/>
          </w:tcPr>
          <w:p w14:paraId="55A94F61"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2</w:t>
            </w:r>
            <w:r>
              <w:rPr>
                <w:rFonts w:cs="Times New Roman"/>
                <w:b/>
                <w:sz w:val="20"/>
                <w:szCs w:val="20"/>
              </w:rPr>
              <w:t>E</w:t>
            </w:r>
            <w:r>
              <w:rPr>
                <w:rFonts w:cs="Times New Roman"/>
                <w:b/>
                <w:sz w:val="20"/>
                <w:szCs w:val="20"/>
                <w:vertAlign w:val="superscript"/>
              </w:rPr>
              <w:t>2</w:t>
            </w:r>
          </w:p>
        </w:tc>
        <w:tc>
          <w:tcPr>
            <w:tcW w:w="1224" w:type="dxa"/>
            <w:shd w:val="clear" w:color="auto" w:fill="auto"/>
            <w:tcMar>
              <w:top w:w="14" w:type="dxa"/>
              <w:left w:w="14" w:type="dxa"/>
              <w:bottom w:w="14" w:type="dxa"/>
              <w:right w:w="14" w:type="dxa"/>
            </w:tcMar>
            <w:vAlign w:val="center"/>
          </w:tcPr>
          <w:p w14:paraId="5B572549"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1</w:t>
            </w:r>
            <w:r>
              <w:rPr>
                <w:rFonts w:cs="Times New Roman"/>
                <w:b/>
                <w:sz w:val="20"/>
                <w:szCs w:val="20"/>
              </w:rPr>
              <w:t>E</w:t>
            </w:r>
            <w:r>
              <w:rPr>
                <w:rFonts w:cs="Times New Roman"/>
                <w:b/>
                <w:sz w:val="20"/>
                <w:szCs w:val="20"/>
                <w:vertAlign w:val="superscript"/>
              </w:rPr>
              <w:t>1</w:t>
            </w:r>
          </w:p>
        </w:tc>
        <w:tc>
          <w:tcPr>
            <w:tcW w:w="1224" w:type="dxa"/>
            <w:shd w:val="clear" w:color="auto" w:fill="auto"/>
            <w:tcMar>
              <w:top w:w="14" w:type="dxa"/>
              <w:left w:w="14" w:type="dxa"/>
              <w:bottom w:w="14" w:type="dxa"/>
              <w:right w:w="14" w:type="dxa"/>
            </w:tcMar>
            <w:vAlign w:val="center"/>
          </w:tcPr>
          <w:p w14:paraId="393E54AF" w14:textId="77777777" w:rsidR="000F5C1F" w:rsidRDefault="000F5C1F" w:rsidP="000F0B9E">
            <w:pPr>
              <w:widowControl w:val="0"/>
              <w:jc w:val="center"/>
              <w:rPr>
                <w:rFonts w:cs="Times New Roman"/>
                <w:b/>
                <w:sz w:val="20"/>
                <w:szCs w:val="20"/>
                <w:vertAlign w:val="subscript"/>
              </w:rPr>
            </w:pPr>
            <w:r>
              <w:rPr>
                <w:rFonts w:cs="Times New Roman"/>
                <w:b/>
                <w:sz w:val="20"/>
                <w:szCs w:val="20"/>
              </w:rPr>
              <w:t>C</w:t>
            </w:r>
            <w:r>
              <w:rPr>
                <w:rFonts w:cs="Times New Roman"/>
                <w:b/>
                <w:sz w:val="20"/>
                <w:szCs w:val="20"/>
                <w:vertAlign w:val="subscript"/>
              </w:rPr>
              <w:t>0</w:t>
            </w:r>
          </w:p>
        </w:tc>
        <w:tc>
          <w:tcPr>
            <w:tcW w:w="504" w:type="dxa"/>
            <w:shd w:val="clear" w:color="auto" w:fill="auto"/>
            <w:tcMar>
              <w:top w:w="14" w:type="dxa"/>
              <w:left w:w="14" w:type="dxa"/>
              <w:bottom w:w="14" w:type="dxa"/>
              <w:right w:w="14" w:type="dxa"/>
            </w:tcMar>
            <w:vAlign w:val="center"/>
          </w:tcPr>
          <w:p w14:paraId="27439E62" w14:textId="77777777" w:rsidR="000F5C1F" w:rsidRDefault="000F5C1F" w:rsidP="000F0B9E">
            <w:pPr>
              <w:widowControl w:val="0"/>
              <w:jc w:val="center"/>
              <w:rPr>
                <w:rFonts w:cs="Times New Roman"/>
                <w:b/>
                <w:sz w:val="20"/>
                <w:szCs w:val="20"/>
                <w:vertAlign w:val="superscript"/>
              </w:rPr>
            </w:pPr>
            <w:r>
              <w:rPr>
                <w:rFonts w:cs="Times New Roman"/>
                <w:b/>
                <w:sz w:val="20"/>
                <w:szCs w:val="20"/>
              </w:rPr>
              <w:t>R</w:t>
            </w:r>
            <w:r>
              <w:rPr>
                <w:rFonts w:cs="Times New Roman"/>
                <w:b/>
                <w:sz w:val="20"/>
                <w:szCs w:val="20"/>
                <w:vertAlign w:val="superscript"/>
              </w:rPr>
              <w:t>2</w:t>
            </w:r>
          </w:p>
        </w:tc>
      </w:tr>
      <w:tr w:rsidR="000F5C1F" w14:paraId="447C4CC9"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2A5A28EF" w14:textId="77777777" w:rsidR="000F5C1F" w:rsidRDefault="000F5C1F" w:rsidP="000F0B9E">
            <w:pPr>
              <w:widowControl w:val="0"/>
              <w:jc w:val="center"/>
              <w:rPr>
                <w:rFonts w:cs="Times New Roman"/>
                <w:sz w:val="20"/>
                <w:szCs w:val="20"/>
              </w:rPr>
            </w:pPr>
            <w:r>
              <w:rPr>
                <w:rFonts w:cs="Times New Roman"/>
                <w:sz w:val="20"/>
                <w:szCs w:val="20"/>
              </w:rPr>
              <w:t>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FE12387" w14:textId="77777777" w:rsidR="000F5C1F" w:rsidRDefault="000F5C1F" w:rsidP="000F0B9E">
            <w:pPr>
              <w:widowControl w:val="0"/>
              <w:jc w:val="center"/>
              <w:rPr>
                <w:sz w:val="16"/>
                <w:szCs w:val="16"/>
              </w:rPr>
            </w:pPr>
            <w:r>
              <w:rPr>
                <w:rFonts w:cs="Times New Roman"/>
                <w:sz w:val="16"/>
                <w:szCs w:val="16"/>
              </w:rPr>
              <w:t>150-500</w:t>
            </w:r>
          </w:p>
        </w:tc>
        <w:tc>
          <w:tcPr>
            <w:tcW w:w="122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1CCF8D" w14:textId="77777777" w:rsidR="000F5C1F" w:rsidRDefault="000F5C1F" w:rsidP="000F0B9E">
            <w:pPr>
              <w:widowControl w:val="0"/>
              <w:rPr>
                <w:rFonts w:cs="Times New Roman"/>
                <w:sz w:val="16"/>
                <w:szCs w:val="16"/>
              </w:rPr>
            </w:pP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B53486F" w14:textId="77777777" w:rsidR="000F5C1F" w:rsidRDefault="000F5C1F" w:rsidP="000F0B9E">
            <w:pPr>
              <w:widowControl w:val="0"/>
              <w:rPr>
                <w:rFonts w:cs="Times New Roman"/>
                <w:sz w:val="16"/>
                <w:szCs w:val="16"/>
              </w:rPr>
            </w:pP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450EBFF6" w14:textId="77777777" w:rsidR="000F5C1F" w:rsidRDefault="000F5C1F" w:rsidP="000F0B9E">
            <w:pPr>
              <w:widowControl w:val="0"/>
              <w:rPr>
                <w:rFonts w:cs="Times New Roman"/>
                <w:sz w:val="16"/>
                <w:szCs w:val="16"/>
              </w:rPr>
            </w:pPr>
            <w:r>
              <w:rPr>
                <w:rFonts w:cs="Times New Roman"/>
                <w:sz w:val="16"/>
                <w:szCs w:val="16"/>
              </w:rPr>
              <w:t>2.85413836E-05</w:t>
            </w: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1E72119" w14:textId="77777777" w:rsidR="000F5C1F" w:rsidRDefault="000F5C1F" w:rsidP="000F0B9E">
            <w:pPr>
              <w:widowControl w:val="0"/>
              <w:rPr>
                <w:rFonts w:cs="Times New Roman"/>
                <w:sz w:val="16"/>
                <w:szCs w:val="16"/>
              </w:rPr>
            </w:pPr>
            <w:r>
              <w:rPr>
                <w:rFonts w:cs="Times New Roman"/>
                <w:sz w:val="16"/>
                <w:szCs w:val="16"/>
              </w:rPr>
              <w:t>-3.63414504E-05</w:t>
            </w: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AEDA906" w14:textId="77777777" w:rsidR="000F5C1F" w:rsidRDefault="000F5C1F" w:rsidP="000F0B9E">
            <w:pPr>
              <w:widowControl w:val="0"/>
              <w:rPr>
                <w:rFonts w:cs="Times New Roman"/>
                <w:sz w:val="16"/>
                <w:szCs w:val="16"/>
              </w:rPr>
            </w:pPr>
            <w:r>
              <w:rPr>
                <w:rFonts w:cs="Times New Roman"/>
                <w:sz w:val="16"/>
                <w:szCs w:val="16"/>
              </w:rPr>
              <w:t>1.47228472E-05</w:t>
            </w:r>
          </w:p>
        </w:tc>
        <w:tc>
          <w:tcPr>
            <w:tcW w:w="122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0A7A4F6F" w14:textId="77777777" w:rsidR="000F5C1F" w:rsidRDefault="000F5C1F" w:rsidP="000F0B9E">
            <w:pPr>
              <w:widowControl w:val="0"/>
              <w:rPr>
                <w:rFonts w:cs="Times New Roman"/>
                <w:sz w:val="16"/>
                <w:szCs w:val="16"/>
              </w:rPr>
            </w:pPr>
            <w:r>
              <w:rPr>
                <w:rFonts w:cs="Times New Roman"/>
                <w:sz w:val="16"/>
                <w:szCs w:val="16"/>
              </w:rPr>
              <w:t>-1.41975948E-06</w:t>
            </w:r>
          </w:p>
        </w:tc>
        <w:tc>
          <w:tcPr>
            <w:tcW w:w="5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45F95E" w14:textId="77777777" w:rsidR="000F5C1F" w:rsidRDefault="000F5C1F" w:rsidP="000F0B9E">
            <w:pPr>
              <w:widowControl w:val="0"/>
              <w:jc w:val="center"/>
              <w:rPr>
                <w:rFonts w:cs="Times New Roman"/>
                <w:sz w:val="16"/>
                <w:szCs w:val="16"/>
              </w:rPr>
            </w:pPr>
            <w:r>
              <w:rPr>
                <w:rFonts w:cs="Times New Roman"/>
                <w:sz w:val="16"/>
                <w:szCs w:val="16"/>
              </w:rPr>
              <w:t>0.996</w:t>
            </w:r>
          </w:p>
        </w:tc>
      </w:tr>
      <w:tr w:rsidR="000F5C1F" w14:paraId="3783E6E7" w14:textId="77777777" w:rsidTr="000F0B9E">
        <w:trPr>
          <w:trHeight w:val="315"/>
          <w:jc w:val="center"/>
        </w:trPr>
        <w:tc>
          <w:tcPr>
            <w:tcW w:w="532" w:type="dxa"/>
            <w:vMerge/>
            <w:shd w:val="clear" w:color="auto" w:fill="auto"/>
            <w:tcMar>
              <w:top w:w="100" w:type="dxa"/>
              <w:left w:w="100" w:type="dxa"/>
              <w:bottom w:w="100" w:type="dxa"/>
              <w:right w:w="100" w:type="dxa"/>
            </w:tcMar>
          </w:tcPr>
          <w:p w14:paraId="6F9A995A"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8FA05D6" w14:textId="77777777" w:rsidR="000F5C1F" w:rsidRDefault="000F5C1F" w:rsidP="000F0B9E">
            <w:pPr>
              <w:widowControl w:val="0"/>
              <w:jc w:val="center"/>
              <w:rPr>
                <w:sz w:val="16"/>
                <w:szCs w:val="16"/>
              </w:rPr>
            </w:pPr>
            <w:r>
              <w:rPr>
                <w:rFonts w:cs="Times New Roman"/>
                <w:sz w:val="16"/>
                <w:szCs w:val="16"/>
              </w:rPr>
              <w:t>510-2500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ABEAB33"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FBA8FCF" w14:textId="77777777" w:rsidR="000F5C1F" w:rsidRDefault="000F5C1F" w:rsidP="000F0B9E">
            <w:pPr>
              <w:widowControl w:val="0"/>
              <w:rPr>
                <w:rFonts w:cs="Times New Roman"/>
                <w:sz w:val="16"/>
                <w:szCs w:val="16"/>
              </w:rPr>
            </w:pPr>
            <w:r>
              <w:rPr>
                <w:rFonts w:cs="Times New Roman"/>
                <w:sz w:val="16"/>
                <w:szCs w:val="16"/>
              </w:rPr>
              <w:t>3.67220755E-08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32BA83B" w14:textId="77777777" w:rsidR="000F5C1F" w:rsidRDefault="000F5C1F" w:rsidP="000F0B9E">
            <w:pPr>
              <w:widowControl w:val="0"/>
              <w:rPr>
                <w:rFonts w:cs="Times New Roman"/>
                <w:sz w:val="16"/>
                <w:szCs w:val="16"/>
              </w:rPr>
            </w:pPr>
            <w:r>
              <w:rPr>
                <w:rFonts w:cs="Times New Roman"/>
                <w:sz w:val="16"/>
                <w:szCs w:val="16"/>
              </w:rPr>
              <w:t>-2.92739882E-07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CE1A378" w14:textId="77777777" w:rsidR="000F5C1F" w:rsidRDefault="000F5C1F" w:rsidP="000F0B9E">
            <w:pPr>
              <w:widowControl w:val="0"/>
              <w:rPr>
                <w:rFonts w:cs="Times New Roman"/>
                <w:sz w:val="16"/>
                <w:szCs w:val="16"/>
              </w:rPr>
            </w:pPr>
            <w:r>
              <w:rPr>
                <w:rFonts w:cs="Times New Roman"/>
                <w:sz w:val="16"/>
                <w:szCs w:val="16"/>
              </w:rPr>
              <w:t>8.96383722E-07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74909BD" w14:textId="77777777" w:rsidR="000F5C1F" w:rsidRDefault="000F5C1F" w:rsidP="000F0B9E">
            <w:pPr>
              <w:widowControl w:val="0"/>
              <w:rPr>
                <w:rFonts w:cs="Times New Roman"/>
                <w:sz w:val="16"/>
                <w:szCs w:val="16"/>
              </w:rPr>
            </w:pPr>
            <w:r>
              <w:rPr>
                <w:rFonts w:cs="Times New Roman"/>
                <w:sz w:val="16"/>
                <w:szCs w:val="16"/>
              </w:rPr>
              <w:t>-1.31314645E-06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8076BA9" w14:textId="77777777" w:rsidR="000F5C1F" w:rsidRDefault="000F5C1F" w:rsidP="000F0B9E">
            <w:pPr>
              <w:widowControl w:val="0"/>
              <w:rPr>
                <w:rFonts w:cs="Times New Roman"/>
                <w:sz w:val="16"/>
                <w:szCs w:val="16"/>
              </w:rPr>
            </w:pPr>
            <w:r>
              <w:rPr>
                <w:rFonts w:cs="Times New Roman"/>
                <w:sz w:val="16"/>
                <w:szCs w:val="16"/>
              </w:rPr>
              <w:t>8.77588148E-07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FB9D743"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4294A774" w14:textId="77777777" w:rsidTr="000F0B9E">
        <w:trPr>
          <w:trHeight w:val="315"/>
          <w:jc w:val="center"/>
        </w:trPr>
        <w:tc>
          <w:tcPr>
            <w:tcW w:w="532" w:type="dxa"/>
            <w:vMerge/>
            <w:shd w:val="clear" w:color="auto" w:fill="auto"/>
            <w:tcMar>
              <w:top w:w="100" w:type="dxa"/>
              <w:left w:w="100" w:type="dxa"/>
              <w:bottom w:w="100" w:type="dxa"/>
              <w:right w:w="100" w:type="dxa"/>
            </w:tcMar>
          </w:tcPr>
          <w:p w14:paraId="5A3E0348"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810D96B" w14:textId="77777777" w:rsidR="000F5C1F" w:rsidRDefault="000F5C1F" w:rsidP="000F0B9E">
            <w:pPr>
              <w:widowControl w:val="0"/>
              <w:jc w:val="center"/>
              <w:rPr>
                <w:sz w:val="16"/>
                <w:szCs w:val="16"/>
              </w:rPr>
            </w:pPr>
            <w:r>
              <w:rPr>
                <w:rFonts w:cs="Times New Roman"/>
                <w:sz w:val="16"/>
                <w:szCs w:val="16"/>
              </w:rPr>
              <w:t>2510-6000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971A5CD"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7F291B2"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FCC4CE8" w14:textId="77777777" w:rsidR="000F5C1F" w:rsidRDefault="000F5C1F" w:rsidP="000F0B9E">
            <w:pPr>
              <w:widowControl w:val="0"/>
              <w:rPr>
                <w:rFonts w:cs="Times New Roman"/>
                <w:sz w:val="16"/>
                <w:szCs w:val="16"/>
              </w:rPr>
            </w:pPr>
            <w:r>
              <w:rPr>
                <w:rFonts w:cs="Times New Roman"/>
                <w:sz w:val="16"/>
                <w:szCs w:val="16"/>
              </w:rPr>
              <w:t>-1.25917815E-09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BAF21D8" w14:textId="77777777" w:rsidR="000F5C1F" w:rsidRDefault="000F5C1F" w:rsidP="000F0B9E">
            <w:pPr>
              <w:widowControl w:val="0"/>
              <w:rPr>
                <w:rFonts w:cs="Times New Roman"/>
                <w:sz w:val="16"/>
                <w:szCs w:val="16"/>
              </w:rPr>
            </w:pPr>
            <w:r>
              <w:rPr>
                <w:rFonts w:cs="Times New Roman"/>
                <w:sz w:val="16"/>
                <w:szCs w:val="16"/>
              </w:rPr>
              <w:t>1.85210653E-08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8B232D6" w14:textId="77777777" w:rsidR="000F5C1F" w:rsidRDefault="000F5C1F" w:rsidP="000F0B9E">
            <w:pPr>
              <w:widowControl w:val="0"/>
              <w:rPr>
                <w:rFonts w:cs="Times New Roman"/>
                <w:sz w:val="16"/>
                <w:szCs w:val="16"/>
              </w:rPr>
            </w:pPr>
            <w:r>
              <w:rPr>
                <w:rFonts w:cs="Times New Roman"/>
                <w:sz w:val="16"/>
                <w:szCs w:val="16"/>
              </w:rPr>
              <w:t>-1.01524898E-07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7550DA5" w14:textId="77777777" w:rsidR="000F5C1F" w:rsidRDefault="000F5C1F" w:rsidP="000F0B9E">
            <w:pPr>
              <w:widowControl w:val="0"/>
              <w:rPr>
                <w:rFonts w:cs="Times New Roman"/>
                <w:sz w:val="16"/>
                <w:szCs w:val="16"/>
              </w:rPr>
            </w:pPr>
            <w:r>
              <w:rPr>
                <w:rFonts w:cs="Times New Roman"/>
                <w:sz w:val="16"/>
                <w:szCs w:val="16"/>
              </w:rPr>
              <w:t>2.14918278E-07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4F91482" w14:textId="77777777" w:rsidR="000F5C1F" w:rsidRDefault="000F5C1F" w:rsidP="000F0B9E">
            <w:pPr>
              <w:widowControl w:val="0"/>
              <w:jc w:val="center"/>
              <w:rPr>
                <w:rFonts w:cs="Times New Roman"/>
                <w:sz w:val="16"/>
                <w:szCs w:val="16"/>
              </w:rPr>
            </w:pPr>
            <w:r>
              <w:rPr>
                <w:rFonts w:cs="Times New Roman"/>
                <w:sz w:val="16"/>
                <w:szCs w:val="16"/>
              </w:rPr>
              <w:t>0.996</w:t>
            </w:r>
          </w:p>
        </w:tc>
      </w:tr>
      <w:tr w:rsidR="000F5C1F" w14:paraId="2117E604"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5BE8DA04" w14:textId="77777777" w:rsidR="000F5C1F" w:rsidRDefault="000F5C1F" w:rsidP="000F0B9E">
            <w:pPr>
              <w:widowControl w:val="0"/>
              <w:jc w:val="center"/>
              <w:rPr>
                <w:rFonts w:cs="Times New Roman"/>
                <w:sz w:val="20"/>
                <w:szCs w:val="20"/>
              </w:rPr>
            </w:pPr>
            <w:r>
              <w:rPr>
                <w:rFonts w:cs="Times New Roman"/>
                <w:sz w:val="20"/>
                <w:szCs w:val="20"/>
              </w:rPr>
              <w:t>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F00B33B" w14:textId="77777777" w:rsidR="000F5C1F" w:rsidRDefault="000F5C1F" w:rsidP="000F0B9E">
            <w:pPr>
              <w:widowControl w:val="0"/>
              <w:jc w:val="center"/>
              <w:rPr>
                <w:sz w:val="16"/>
                <w:szCs w:val="16"/>
              </w:rPr>
            </w:pPr>
            <w:r>
              <w:rPr>
                <w:rFonts w:cs="Times New Roman"/>
                <w:sz w:val="16"/>
                <w:szCs w:val="16"/>
              </w:rPr>
              <w:t>150-450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8E8A7DD"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07CA36E"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89653C8" w14:textId="77777777" w:rsidR="000F5C1F" w:rsidRDefault="000F5C1F" w:rsidP="000F0B9E">
            <w:pPr>
              <w:widowControl w:val="0"/>
              <w:rPr>
                <w:rFonts w:cs="Times New Roman"/>
                <w:sz w:val="16"/>
                <w:szCs w:val="16"/>
              </w:rPr>
            </w:pPr>
            <w:r>
              <w:rPr>
                <w:rFonts w:cs="Times New Roman"/>
                <w:sz w:val="16"/>
                <w:szCs w:val="16"/>
              </w:rPr>
              <w:t>2.60709657E-05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A18E890" w14:textId="77777777" w:rsidR="000F5C1F" w:rsidRDefault="000F5C1F" w:rsidP="000F0B9E">
            <w:pPr>
              <w:widowControl w:val="0"/>
              <w:rPr>
                <w:rFonts w:cs="Times New Roman"/>
                <w:sz w:val="16"/>
                <w:szCs w:val="16"/>
              </w:rPr>
            </w:pPr>
            <w:r>
              <w:rPr>
                <w:rFonts w:cs="Times New Roman"/>
                <w:sz w:val="16"/>
                <w:szCs w:val="16"/>
              </w:rPr>
              <w:t>-3.28710811E-05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89EB780" w14:textId="77777777" w:rsidR="000F5C1F" w:rsidRDefault="000F5C1F" w:rsidP="000F0B9E">
            <w:pPr>
              <w:widowControl w:val="0"/>
              <w:rPr>
                <w:rFonts w:cs="Times New Roman"/>
                <w:sz w:val="16"/>
                <w:szCs w:val="16"/>
              </w:rPr>
            </w:pPr>
            <w:r>
              <w:rPr>
                <w:rFonts w:cs="Times New Roman"/>
                <w:sz w:val="16"/>
                <w:szCs w:val="16"/>
              </w:rPr>
              <w:t>1.31447892E-05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BF28583" w14:textId="77777777" w:rsidR="000F5C1F" w:rsidRDefault="000F5C1F" w:rsidP="000F0B9E">
            <w:pPr>
              <w:widowControl w:val="0"/>
              <w:rPr>
                <w:rFonts w:cs="Times New Roman"/>
                <w:sz w:val="16"/>
                <w:szCs w:val="16"/>
              </w:rPr>
            </w:pPr>
            <w:r>
              <w:rPr>
                <w:rFonts w:cs="Times New Roman"/>
                <w:sz w:val="16"/>
                <w:szCs w:val="16"/>
              </w:rPr>
              <w:t>-1.25325823E-06</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1F8CE86" w14:textId="77777777" w:rsidR="000F5C1F" w:rsidRDefault="000F5C1F" w:rsidP="000F0B9E">
            <w:pPr>
              <w:widowControl w:val="0"/>
              <w:jc w:val="center"/>
              <w:rPr>
                <w:rFonts w:cs="Times New Roman"/>
                <w:sz w:val="16"/>
                <w:szCs w:val="16"/>
              </w:rPr>
            </w:pPr>
            <w:r>
              <w:rPr>
                <w:rFonts w:cs="Times New Roman"/>
                <w:sz w:val="16"/>
                <w:szCs w:val="16"/>
              </w:rPr>
              <w:t>0.997</w:t>
            </w:r>
          </w:p>
        </w:tc>
      </w:tr>
      <w:tr w:rsidR="000F5C1F" w14:paraId="338D8E22" w14:textId="77777777" w:rsidTr="000F0B9E">
        <w:trPr>
          <w:trHeight w:val="315"/>
          <w:jc w:val="center"/>
        </w:trPr>
        <w:tc>
          <w:tcPr>
            <w:tcW w:w="532" w:type="dxa"/>
            <w:vMerge/>
            <w:shd w:val="clear" w:color="auto" w:fill="auto"/>
            <w:tcMar>
              <w:top w:w="100" w:type="dxa"/>
              <w:left w:w="100" w:type="dxa"/>
              <w:bottom w:w="100" w:type="dxa"/>
              <w:right w:w="100" w:type="dxa"/>
            </w:tcMar>
          </w:tcPr>
          <w:p w14:paraId="2CDFDA2E"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2C1EF6E" w14:textId="77777777" w:rsidR="000F5C1F" w:rsidRDefault="000F5C1F" w:rsidP="000F0B9E">
            <w:pPr>
              <w:widowControl w:val="0"/>
              <w:jc w:val="center"/>
              <w:rPr>
                <w:sz w:val="16"/>
                <w:szCs w:val="16"/>
              </w:rPr>
            </w:pPr>
            <w:r>
              <w:rPr>
                <w:rFonts w:cs="Times New Roman"/>
                <w:sz w:val="16"/>
                <w:szCs w:val="16"/>
              </w:rPr>
              <w:t>460-2500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50B04D7"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2C55039" w14:textId="77777777" w:rsidR="000F5C1F" w:rsidRDefault="000F5C1F" w:rsidP="000F0B9E">
            <w:pPr>
              <w:widowControl w:val="0"/>
              <w:rPr>
                <w:rFonts w:cs="Times New Roman"/>
                <w:sz w:val="16"/>
                <w:szCs w:val="16"/>
              </w:rPr>
            </w:pPr>
            <w:r>
              <w:rPr>
                <w:rFonts w:cs="Times New Roman"/>
                <w:sz w:val="16"/>
                <w:szCs w:val="16"/>
              </w:rPr>
              <w:t>3.68986296E-08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6A36350" w14:textId="77777777" w:rsidR="000F5C1F" w:rsidRDefault="000F5C1F" w:rsidP="000F0B9E">
            <w:pPr>
              <w:widowControl w:val="0"/>
              <w:rPr>
                <w:rFonts w:cs="Times New Roman"/>
                <w:sz w:val="16"/>
                <w:szCs w:val="16"/>
              </w:rPr>
            </w:pPr>
            <w:r>
              <w:rPr>
                <w:rFonts w:cs="Times New Roman"/>
                <w:sz w:val="16"/>
                <w:szCs w:val="16"/>
              </w:rPr>
              <w:t>-2.86424237E-07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525CE47" w14:textId="77777777" w:rsidR="000F5C1F" w:rsidRDefault="000F5C1F" w:rsidP="000F0B9E">
            <w:pPr>
              <w:widowControl w:val="0"/>
              <w:rPr>
                <w:rFonts w:cs="Times New Roman"/>
                <w:sz w:val="16"/>
                <w:szCs w:val="16"/>
              </w:rPr>
            </w:pPr>
            <w:r>
              <w:rPr>
                <w:rFonts w:cs="Times New Roman"/>
                <w:sz w:val="16"/>
                <w:szCs w:val="16"/>
              </w:rPr>
              <w:t>8.52461407E-07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66747F2" w14:textId="77777777" w:rsidR="000F5C1F" w:rsidRDefault="000F5C1F" w:rsidP="000F0B9E">
            <w:pPr>
              <w:widowControl w:val="0"/>
              <w:rPr>
                <w:rFonts w:cs="Times New Roman"/>
                <w:sz w:val="16"/>
                <w:szCs w:val="16"/>
              </w:rPr>
            </w:pPr>
            <w:r>
              <w:rPr>
                <w:rFonts w:cs="Times New Roman"/>
                <w:sz w:val="16"/>
                <w:szCs w:val="16"/>
              </w:rPr>
              <w:t>-1.20999001E-06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33FD3B3" w14:textId="77777777" w:rsidR="000F5C1F" w:rsidRDefault="000F5C1F" w:rsidP="000F0B9E">
            <w:pPr>
              <w:widowControl w:val="0"/>
              <w:rPr>
                <w:rFonts w:cs="Times New Roman"/>
                <w:sz w:val="16"/>
                <w:szCs w:val="16"/>
              </w:rPr>
            </w:pPr>
            <w:r>
              <w:rPr>
                <w:rFonts w:cs="Times New Roman"/>
                <w:sz w:val="16"/>
                <w:szCs w:val="16"/>
              </w:rPr>
              <w:t>7.79233835E-07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2A94A21"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347BA554" w14:textId="77777777" w:rsidTr="000F0B9E">
        <w:trPr>
          <w:trHeight w:val="315"/>
          <w:jc w:val="center"/>
        </w:trPr>
        <w:tc>
          <w:tcPr>
            <w:tcW w:w="532" w:type="dxa"/>
            <w:vMerge/>
            <w:shd w:val="clear" w:color="auto" w:fill="auto"/>
            <w:tcMar>
              <w:top w:w="100" w:type="dxa"/>
              <w:left w:w="100" w:type="dxa"/>
              <w:bottom w:w="100" w:type="dxa"/>
              <w:right w:w="100" w:type="dxa"/>
            </w:tcMar>
          </w:tcPr>
          <w:p w14:paraId="58928665"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83AAB95" w14:textId="77777777" w:rsidR="000F5C1F" w:rsidRDefault="000F5C1F" w:rsidP="000F0B9E">
            <w:pPr>
              <w:widowControl w:val="0"/>
              <w:jc w:val="center"/>
              <w:rPr>
                <w:sz w:val="16"/>
                <w:szCs w:val="16"/>
              </w:rPr>
            </w:pPr>
            <w:r>
              <w:rPr>
                <w:rFonts w:cs="Times New Roman"/>
                <w:sz w:val="16"/>
                <w:szCs w:val="16"/>
              </w:rPr>
              <w:t>2510-6000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DD53344"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71CA421"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0D13318" w14:textId="77777777" w:rsidR="000F5C1F" w:rsidRDefault="000F5C1F" w:rsidP="000F0B9E">
            <w:pPr>
              <w:widowControl w:val="0"/>
              <w:rPr>
                <w:rFonts w:cs="Times New Roman"/>
                <w:sz w:val="16"/>
                <w:szCs w:val="16"/>
              </w:rPr>
            </w:pPr>
            <w:r>
              <w:rPr>
                <w:rFonts w:cs="Times New Roman"/>
                <w:sz w:val="16"/>
                <w:szCs w:val="16"/>
              </w:rPr>
              <w:t>-1.17396796E-09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4A206E6" w14:textId="77777777" w:rsidR="000F5C1F" w:rsidRDefault="000F5C1F" w:rsidP="000F0B9E">
            <w:pPr>
              <w:widowControl w:val="0"/>
              <w:rPr>
                <w:rFonts w:cs="Times New Roman"/>
                <w:sz w:val="16"/>
                <w:szCs w:val="16"/>
              </w:rPr>
            </w:pPr>
            <w:r>
              <w:rPr>
                <w:rFonts w:cs="Times New Roman"/>
                <w:sz w:val="16"/>
                <w:szCs w:val="16"/>
              </w:rPr>
              <w:t>1.71982381E-08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6EF5DAC" w14:textId="77777777" w:rsidR="000F5C1F" w:rsidRDefault="000F5C1F" w:rsidP="000F0B9E">
            <w:pPr>
              <w:widowControl w:val="0"/>
              <w:rPr>
                <w:rFonts w:cs="Times New Roman"/>
                <w:sz w:val="16"/>
                <w:szCs w:val="16"/>
              </w:rPr>
            </w:pPr>
            <w:r>
              <w:rPr>
                <w:rFonts w:cs="Times New Roman"/>
                <w:sz w:val="16"/>
                <w:szCs w:val="16"/>
              </w:rPr>
              <w:t>-9.22873655E-08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7E9918F" w14:textId="77777777" w:rsidR="000F5C1F" w:rsidRDefault="000F5C1F" w:rsidP="000F0B9E">
            <w:pPr>
              <w:widowControl w:val="0"/>
              <w:rPr>
                <w:rFonts w:cs="Times New Roman"/>
                <w:sz w:val="16"/>
                <w:szCs w:val="16"/>
              </w:rPr>
            </w:pPr>
            <w:r>
              <w:rPr>
                <w:rFonts w:cs="Times New Roman"/>
                <w:sz w:val="16"/>
                <w:szCs w:val="16"/>
              </w:rPr>
              <w:t>1.88852778E-07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6820161"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00308151"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06825F1C" w14:textId="77777777" w:rsidR="000F5C1F" w:rsidRDefault="000F5C1F" w:rsidP="000F0B9E">
            <w:pPr>
              <w:widowControl w:val="0"/>
              <w:jc w:val="center"/>
              <w:rPr>
                <w:rFonts w:cs="Times New Roman"/>
                <w:sz w:val="20"/>
                <w:szCs w:val="20"/>
              </w:rPr>
            </w:pPr>
            <w:r>
              <w:rPr>
                <w:rFonts w:cs="Times New Roman"/>
                <w:sz w:val="20"/>
                <w:szCs w:val="20"/>
              </w:rPr>
              <w:t>10°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287759C" w14:textId="77777777" w:rsidR="000F5C1F" w:rsidRDefault="000F5C1F" w:rsidP="000F0B9E">
            <w:pPr>
              <w:widowControl w:val="0"/>
              <w:jc w:val="center"/>
              <w:rPr>
                <w:sz w:val="16"/>
                <w:szCs w:val="16"/>
              </w:rPr>
            </w:pPr>
            <w:r>
              <w:rPr>
                <w:rFonts w:cs="Times New Roman"/>
                <w:sz w:val="16"/>
                <w:szCs w:val="16"/>
              </w:rPr>
              <w:t>150-400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1B7C39B"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1D7D44B"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FF829EB" w14:textId="77777777" w:rsidR="000F5C1F" w:rsidRDefault="000F5C1F" w:rsidP="000F0B9E">
            <w:pPr>
              <w:widowControl w:val="0"/>
              <w:rPr>
                <w:rFonts w:cs="Times New Roman"/>
                <w:sz w:val="16"/>
                <w:szCs w:val="16"/>
              </w:rPr>
            </w:pPr>
            <w:r>
              <w:rPr>
                <w:rFonts w:cs="Times New Roman"/>
                <w:sz w:val="16"/>
                <w:szCs w:val="16"/>
              </w:rPr>
              <w:t>8.19097097E-06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E6D1321" w14:textId="77777777" w:rsidR="000F5C1F" w:rsidRDefault="000F5C1F" w:rsidP="000F0B9E">
            <w:pPr>
              <w:widowControl w:val="0"/>
              <w:rPr>
                <w:rFonts w:cs="Times New Roman"/>
                <w:sz w:val="16"/>
                <w:szCs w:val="16"/>
              </w:rPr>
            </w:pPr>
            <w:r>
              <w:rPr>
                <w:rFonts w:cs="Times New Roman"/>
                <w:sz w:val="16"/>
                <w:szCs w:val="16"/>
              </w:rPr>
              <w:t>-1.56037100E-05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983D571" w14:textId="77777777" w:rsidR="000F5C1F" w:rsidRDefault="000F5C1F" w:rsidP="000F0B9E">
            <w:pPr>
              <w:widowControl w:val="0"/>
              <w:rPr>
                <w:rFonts w:cs="Times New Roman"/>
                <w:sz w:val="16"/>
                <w:szCs w:val="16"/>
              </w:rPr>
            </w:pPr>
            <w:r>
              <w:rPr>
                <w:rFonts w:cs="Times New Roman"/>
                <w:sz w:val="16"/>
                <w:szCs w:val="16"/>
              </w:rPr>
              <w:t>7.53763675E-06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1A04505" w14:textId="77777777" w:rsidR="000F5C1F" w:rsidRDefault="000F5C1F" w:rsidP="000F0B9E">
            <w:pPr>
              <w:widowControl w:val="0"/>
              <w:rPr>
                <w:rFonts w:cs="Times New Roman"/>
                <w:sz w:val="16"/>
                <w:szCs w:val="16"/>
              </w:rPr>
            </w:pPr>
            <w:r>
              <w:rPr>
                <w:rFonts w:cs="Times New Roman"/>
                <w:sz w:val="16"/>
                <w:szCs w:val="16"/>
              </w:rPr>
              <w:t>-7.21056795E-07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C8472AE" w14:textId="77777777" w:rsidR="000F5C1F" w:rsidRDefault="000F5C1F" w:rsidP="000F0B9E">
            <w:pPr>
              <w:widowControl w:val="0"/>
              <w:jc w:val="center"/>
              <w:rPr>
                <w:rFonts w:cs="Times New Roman"/>
                <w:sz w:val="16"/>
                <w:szCs w:val="16"/>
              </w:rPr>
            </w:pPr>
            <w:r>
              <w:rPr>
                <w:rFonts w:cs="Times New Roman"/>
                <w:sz w:val="16"/>
                <w:szCs w:val="16"/>
              </w:rPr>
              <w:t>0.993</w:t>
            </w:r>
          </w:p>
        </w:tc>
      </w:tr>
      <w:tr w:rsidR="000F5C1F" w14:paraId="443449BD" w14:textId="77777777" w:rsidTr="000F0B9E">
        <w:trPr>
          <w:trHeight w:val="315"/>
          <w:jc w:val="center"/>
        </w:trPr>
        <w:tc>
          <w:tcPr>
            <w:tcW w:w="532" w:type="dxa"/>
            <w:vMerge/>
            <w:shd w:val="clear" w:color="auto" w:fill="auto"/>
            <w:tcMar>
              <w:top w:w="100" w:type="dxa"/>
              <w:left w:w="100" w:type="dxa"/>
              <w:bottom w:w="100" w:type="dxa"/>
              <w:right w:w="100" w:type="dxa"/>
            </w:tcMar>
          </w:tcPr>
          <w:p w14:paraId="5FDDA211"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49F555F" w14:textId="77777777" w:rsidR="000F5C1F" w:rsidRDefault="000F5C1F" w:rsidP="000F0B9E">
            <w:pPr>
              <w:widowControl w:val="0"/>
              <w:jc w:val="center"/>
              <w:rPr>
                <w:sz w:val="16"/>
                <w:szCs w:val="16"/>
              </w:rPr>
            </w:pPr>
            <w:r>
              <w:rPr>
                <w:rFonts w:cs="Times New Roman"/>
                <w:sz w:val="16"/>
                <w:szCs w:val="16"/>
              </w:rPr>
              <w:t>410-2500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F9AF4A6"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6A88E05" w14:textId="77777777" w:rsidR="000F5C1F" w:rsidRDefault="000F5C1F" w:rsidP="000F0B9E">
            <w:pPr>
              <w:widowControl w:val="0"/>
              <w:rPr>
                <w:rFonts w:cs="Times New Roman"/>
                <w:sz w:val="16"/>
                <w:szCs w:val="16"/>
              </w:rPr>
            </w:pPr>
            <w:r>
              <w:rPr>
                <w:rFonts w:cs="Times New Roman"/>
                <w:sz w:val="16"/>
                <w:szCs w:val="16"/>
              </w:rPr>
              <w:t>3.30902029E-08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B5D50A0" w14:textId="77777777" w:rsidR="000F5C1F" w:rsidRDefault="000F5C1F" w:rsidP="000F0B9E">
            <w:pPr>
              <w:widowControl w:val="0"/>
              <w:rPr>
                <w:rFonts w:cs="Times New Roman"/>
                <w:sz w:val="16"/>
                <w:szCs w:val="16"/>
              </w:rPr>
            </w:pPr>
            <w:r>
              <w:rPr>
                <w:rFonts w:cs="Times New Roman"/>
                <w:sz w:val="16"/>
                <w:szCs w:val="16"/>
              </w:rPr>
              <w:t>-2.53089375E-07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5EAD8E1" w14:textId="77777777" w:rsidR="000F5C1F" w:rsidRDefault="000F5C1F" w:rsidP="000F0B9E">
            <w:pPr>
              <w:widowControl w:val="0"/>
              <w:rPr>
                <w:rFonts w:cs="Times New Roman"/>
                <w:sz w:val="16"/>
                <w:szCs w:val="16"/>
              </w:rPr>
            </w:pPr>
            <w:r>
              <w:rPr>
                <w:rFonts w:cs="Times New Roman"/>
                <w:sz w:val="16"/>
                <w:szCs w:val="16"/>
              </w:rPr>
              <w:t>7.39150799E-07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D8EDF8C" w14:textId="77777777" w:rsidR="000F5C1F" w:rsidRDefault="000F5C1F" w:rsidP="000F0B9E">
            <w:pPr>
              <w:widowControl w:val="0"/>
              <w:rPr>
                <w:rFonts w:cs="Times New Roman"/>
                <w:sz w:val="16"/>
                <w:szCs w:val="16"/>
              </w:rPr>
            </w:pPr>
            <w:r>
              <w:rPr>
                <w:rFonts w:cs="Times New Roman"/>
                <w:sz w:val="16"/>
                <w:szCs w:val="16"/>
              </w:rPr>
              <w:t>-1.02341605E-06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D22ACFE" w14:textId="77777777" w:rsidR="000F5C1F" w:rsidRDefault="000F5C1F" w:rsidP="000F0B9E">
            <w:pPr>
              <w:widowControl w:val="0"/>
              <w:rPr>
                <w:rFonts w:cs="Times New Roman"/>
                <w:sz w:val="16"/>
                <w:szCs w:val="16"/>
              </w:rPr>
            </w:pPr>
            <w:r>
              <w:rPr>
                <w:rFonts w:cs="Times New Roman"/>
                <w:sz w:val="16"/>
                <w:szCs w:val="16"/>
              </w:rPr>
              <w:t>6.36263730E-07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653496B"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54E2169A" w14:textId="77777777" w:rsidTr="000F0B9E">
        <w:trPr>
          <w:trHeight w:val="315"/>
          <w:jc w:val="center"/>
        </w:trPr>
        <w:tc>
          <w:tcPr>
            <w:tcW w:w="532" w:type="dxa"/>
            <w:vMerge/>
            <w:shd w:val="clear" w:color="auto" w:fill="auto"/>
            <w:tcMar>
              <w:top w:w="100" w:type="dxa"/>
              <w:left w:w="100" w:type="dxa"/>
              <w:bottom w:w="100" w:type="dxa"/>
              <w:right w:w="100" w:type="dxa"/>
            </w:tcMar>
          </w:tcPr>
          <w:p w14:paraId="24FDB685"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44FE482" w14:textId="77777777" w:rsidR="000F5C1F" w:rsidRDefault="000F5C1F" w:rsidP="000F0B9E">
            <w:pPr>
              <w:widowControl w:val="0"/>
              <w:jc w:val="center"/>
              <w:rPr>
                <w:sz w:val="16"/>
                <w:szCs w:val="16"/>
              </w:rPr>
            </w:pPr>
            <w:r>
              <w:rPr>
                <w:rFonts w:cs="Times New Roman"/>
                <w:sz w:val="16"/>
                <w:szCs w:val="16"/>
              </w:rPr>
              <w:t>2501-6000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7FE210C"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B46B0AF"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1F51600" w14:textId="77777777" w:rsidR="000F5C1F" w:rsidRDefault="000F5C1F" w:rsidP="000F0B9E">
            <w:pPr>
              <w:widowControl w:val="0"/>
              <w:rPr>
                <w:rFonts w:cs="Times New Roman"/>
                <w:sz w:val="16"/>
                <w:szCs w:val="16"/>
              </w:rPr>
            </w:pPr>
            <w:r>
              <w:rPr>
                <w:rFonts w:cs="Times New Roman"/>
                <w:sz w:val="16"/>
                <w:szCs w:val="16"/>
              </w:rPr>
              <w:t>-8.68872427E-10</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259AB30" w14:textId="77777777" w:rsidR="000F5C1F" w:rsidRDefault="000F5C1F" w:rsidP="000F0B9E">
            <w:pPr>
              <w:widowControl w:val="0"/>
              <w:rPr>
                <w:rFonts w:cs="Times New Roman"/>
                <w:sz w:val="16"/>
                <w:szCs w:val="16"/>
              </w:rPr>
            </w:pPr>
            <w:r>
              <w:rPr>
                <w:rFonts w:cs="Times New Roman"/>
                <w:sz w:val="16"/>
                <w:szCs w:val="16"/>
              </w:rPr>
              <w:t>1.29148214E-08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508F1DB" w14:textId="77777777" w:rsidR="000F5C1F" w:rsidRDefault="000F5C1F" w:rsidP="000F0B9E">
            <w:pPr>
              <w:widowControl w:val="0"/>
              <w:rPr>
                <w:rFonts w:cs="Times New Roman"/>
                <w:sz w:val="16"/>
                <w:szCs w:val="16"/>
              </w:rPr>
            </w:pPr>
            <w:r>
              <w:rPr>
                <w:rFonts w:cs="Times New Roman"/>
                <w:sz w:val="16"/>
                <w:szCs w:val="16"/>
              </w:rPr>
              <w:t>-6.99396410E-08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33338DB" w14:textId="77777777" w:rsidR="000F5C1F" w:rsidRDefault="000F5C1F" w:rsidP="000F0B9E">
            <w:pPr>
              <w:widowControl w:val="0"/>
              <w:rPr>
                <w:rFonts w:cs="Times New Roman"/>
                <w:sz w:val="16"/>
                <w:szCs w:val="16"/>
              </w:rPr>
            </w:pPr>
            <w:r>
              <w:rPr>
                <w:rFonts w:cs="Times New Roman"/>
                <w:sz w:val="16"/>
                <w:szCs w:val="16"/>
              </w:rPr>
              <w:t>1.42598132E-07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F18C8F4"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153B371A"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0089FA40" w14:textId="77777777" w:rsidR="000F5C1F" w:rsidRDefault="000F5C1F" w:rsidP="000F0B9E">
            <w:pPr>
              <w:widowControl w:val="0"/>
              <w:jc w:val="center"/>
              <w:rPr>
                <w:rFonts w:cs="Times New Roman"/>
                <w:sz w:val="20"/>
                <w:szCs w:val="20"/>
              </w:rPr>
            </w:pPr>
            <w:r>
              <w:rPr>
                <w:rFonts w:cs="Times New Roman"/>
                <w:sz w:val="20"/>
                <w:szCs w:val="20"/>
              </w:rPr>
              <w:t>45°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85216BB" w14:textId="77777777" w:rsidR="000F5C1F" w:rsidRDefault="000F5C1F" w:rsidP="000F0B9E">
            <w:pPr>
              <w:widowControl w:val="0"/>
              <w:jc w:val="center"/>
              <w:rPr>
                <w:sz w:val="16"/>
                <w:szCs w:val="16"/>
              </w:rPr>
            </w:pPr>
            <w:r>
              <w:rPr>
                <w:rFonts w:cs="Times New Roman"/>
                <w:sz w:val="16"/>
                <w:szCs w:val="16"/>
              </w:rPr>
              <w:t>150-400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03EE798"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847611F"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565D73A" w14:textId="77777777" w:rsidR="000F5C1F" w:rsidRDefault="000F5C1F" w:rsidP="000F0B9E">
            <w:pPr>
              <w:widowControl w:val="0"/>
              <w:rPr>
                <w:rFonts w:cs="Times New Roman"/>
                <w:sz w:val="16"/>
                <w:szCs w:val="16"/>
              </w:rPr>
            </w:pPr>
            <w:r>
              <w:rPr>
                <w:rFonts w:cs="Times New Roman"/>
                <w:sz w:val="16"/>
                <w:szCs w:val="16"/>
              </w:rPr>
              <w:t>6.17060189E-06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EFE944C" w14:textId="77777777" w:rsidR="000F5C1F" w:rsidRDefault="000F5C1F" w:rsidP="000F0B9E">
            <w:pPr>
              <w:widowControl w:val="0"/>
              <w:rPr>
                <w:rFonts w:cs="Times New Roman"/>
                <w:sz w:val="16"/>
                <w:szCs w:val="16"/>
              </w:rPr>
            </w:pPr>
            <w:r>
              <w:rPr>
                <w:rFonts w:cs="Times New Roman"/>
                <w:sz w:val="16"/>
                <w:szCs w:val="16"/>
              </w:rPr>
              <w:t>-8.76651129E-06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78C2BB5" w14:textId="77777777" w:rsidR="000F5C1F" w:rsidRDefault="000F5C1F" w:rsidP="000F0B9E">
            <w:pPr>
              <w:widowControl w:val="0"/>
              <w:rPr>
                <w:rFonts w:cs="Times New Roman"/>
                <w:sz w:val="16"/>
                <w:szCs w:val="16"/>
              </w:rPr>
            </w:pPr>
            <w:r>
              <w:rPr>
                <w:rFonts w:cs="Times New Roman"/>
                <w:sz w:val="16"/>
                <w:szCs w:val="16"/>
              </w:rPr>
              <w:t>3.69558064E-06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775A196" w14:textId="77777777" w:rsidR="000F5C1F" w:rsidRDefault="000F5C1F" w:rsidP="000F0B9E">
            <w:pPr>
              <w:widowControl w:val="0"/>
              <w:rPr>
                <w:rFonts w:cs="Times New Roman"/>
                <w:sz w:val="16"/>
                <w:szCs w:val="16"/>
              </w:rPr>
            </w:pPr>
            <w:r>
              <w:rPr>
                <w:rFonts w:cs="Times New Roman"/>
                <w:sz w:val="16"/>
                <w:szCs w:val="16"/>
              </w:rPr>
              <w:t>-3.45010346E-07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6C4C160" w14:textId="77777777" w:rsidR="000F5C1F" w:rsidRDefault="000F5C1F" w:rsidP="000F0B9E">
            <w:pPr>
              <w:widowControl w:val="0"/>
              <w:jc w:val="center"/>
              <w:rPr>
                <w:rFonts w:cs="Times New Roman"/>
                <w:sz w:val="16"/>
                <w:szCs w:val="16"/>
              </w:rPr>
            </w:pPr>
            <w:r>
              <w:rPr>
                <w:rFonts w:cs="Times New Roman"/>
                <w:sz w:val="16"/>
                <w:szCs w:val="16"/>
              </w:rPr>
              <w:t>0.995</w:t>
            </w:r>
          </w:p>
        </w:tc>
      </w:tr>
      <w:tr w:rsidR="000F5C1F" w14:paraId="3F212B0F" w14:textId="77777777" w:rsidTr="000F0B9E">
        <w:trPr>
          <w:trHeight w:val="315"/>
          <w:jc w:val="center"/>
        </w:trPr>
        <w:tc>
          <w:tcPr>
            <w:tcW w:w="532" w:type="dxa"/>
            <w:vMerge/>
            <w:shd w:val="clear" w:color="auto" w:fill="auto"/>
            <w:tcMar>
              <w:top w:w="100" w:type="dxa"/>
              <w:left w:w="100" w:type="dxa"/>
              <w:bottom w:w="100" w:type="dxa"/>
              <w:right w:w="100" w:type="dxa"/>
            </w:tcMar>
          </w:tcPr>
          <w:p w14:paraId="1BBD8EE7"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21FFF12" w14:textId="77777777" w:rsidR="000F5C1F" w:rsidRDefault="000F5C1F" w:rsidP="000F0B9E">
            <w:pPr>
              <w:widowControl w:val="0"/>
              <w:jc w:val="center"/>
              <w:rPr>
                <w:sz w:val="16"/>
                <w:szCs w:val="16"/>
              </w:rPr>
            </w:pPr>
            <w:r>
              <w:rPr>
                <w:rFonts w:cs="Times New Roman"/>
                <w:sz w:val="16"/>
                <w:szCs w:val="16"/>
              </w:rPr>
              <w:t>410-2240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089367F"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AFC81A0" w14:textId="77777777" w:rsidR="000F5C1F" w:rsidRDefault="000F5C1F" w:rsidP="000F0B9E">
            <w:pPr>
              <w:widowControl w:val="0"/>
              <w:rPr>
                <w:rFonts w:cs="Times New Roman"/>
                <w:sz w:val="16"/>
                <w:szCs w:val="16"/>
              </w:rPr>
            </w:pPr>
            <w:r>
              <w:rPr>
                <w:rFonts w:cs="Times New Roman"/>
                <w:sz w:val="16"/>
                <w:szCs w:val="16"/>
              </w:rPr>
              <w:t>1.33693189E-08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405A8A5" w14:textId="77777777" w:rsidR="000F5C1F" w:rsidRDefault="000F5C1F" w:rsidP="000F0B9E">
            <w:pPr>
              <w:widowControl w:val="0"/>
              <w:rPr>
                <w:rFonts w:cs="Times New Roman"/>
                <w:sz w:val="16"/>
                <w:szCs w:val="16"/>
              </w:rPr>
            </w:pPr>
            <w:r>
              <w:rPr>
                <w:rFonts w:cs="Times New Roman"/>
                <w:sz w:val="16"/>
                <w:szCs w:val="16"/>
              </w:rPr>
              <w:t>-1.05689496E-07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823B3C2" w14:textId="77777777" w:rsidR="000F5C1F" w:rsidRDefault="000F5C1F" w:rsidP="000F0B9E">
            <w:pPr>
              <w:widowControl w:val="0"/>
              <w:rPr>
                <w:rFonts w:cs="Times New Roman"/>
                <w:sz w:val="16"/>
                <w:szCs w:val="16"/>
              </w:rPr>
            </w:pPr>
            <w:r>
              <w:rPr>
                <w:rFonts w:cs="Times New Roman"/>
                <w:sz w:val="16"/>
                <w:szCs w:val="16"/>
              </w:rPr>
              <w:t>3.15027028E-07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CB3EFF2" w14:textId="77777777" w:rsidR="000F5C1F" w:rsidRDefault="000F5C1F" w:rsidP="000F0B9E">
            <w:pPr>
              <w:widowControl w:val="0"/>
              <w:rPr>
                <w:rFonts w:cs="Times New Roman"/>
                <w:sz w:val="16"/>
                <w:szCs w:val="16"/>
              </w:rPr>
            </w:pPr>
            <w:r>
              <w:rPr>
                <w:rFonts w:cs="Times New Roman"/>
                <w:sz w:val="16"/>
                <w:szCs w:val="16"/>
              </w:rPr>
              <w:t>-4.35065057E-07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E08E1EB" w14:textId="77777777" w:rsidR="000F5C1F" w:rsidRDefault="000F5C1F" w:rsidP="000F0B9E">
            <w:pPr>
              <w:widowControl w:val="0"/>
              <w:rPr>
                <w:rFonts w:cs="Times New Roman"/>
                <w:sz w:val="16"/>
                <w:szCs w:val="16"/>
              </w:rPr>
            </w:pPr>
            <w:r>
              <w:rPr>
                <w:rFonts w:cs="Times New Roman"/>
                <w:sz w:val="16"/>
                <w:szCs w:val="16"/>
              </w:rPr>
              <w:t>2.56680683E-07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5CFC764"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237F476C" w14:textId="77777777" w:rsidTr="000F0B9E">
        <w:trPr>
          <w:trHeight w:val="315"/>
          <w:jc w:val="center"/>
        </w:trPr>
        <w:tc>
          <w:tcPr>
            <w:tcW w:w="532" w:type="dxa"/>
            <w:vMerge/>
            <w:shd w:val="clear" w:color="auto" w:fill="auto"/>
            <w:tcMar>
              <w:top w:w="100" w:type="dxa"/>
              <w:left w:w="100" w:type="dxa"/>
              <w:bottom w:w="100" w:type="dxa"/>
              <w:right w:w="100" w:type="dxa"/>
            </w:tcMar>
          </w:tcPr>
          <w:p w14:paraId="767DAF4B"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EBAD013" w14:textId="77777777" w:rsidR="000F5C1F" w:rsidRDefault="000F5C1F" w:rsidP="000F0B9E">
            <w:pPr>
              <w:widowControl w:val="0"/>
              <w:jc w:val="center"/>
              <w:rPr>
                <w:sz w:val="16"/>
                <w:szCs w:val="16"/>
              </w:rPr>
            </w:pPr>
            <w:r>
              <w:rPr>
                <w:rFonts w:cs="Times New Roman"/>
                <w:sz w:val="16"/>
                <w:szCs w:val="16"/>
              </w:rPr>
              <w:t>2250-6000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FCD3E3E"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FD9CC75" w14:textId="77777777" w:rsidR="000F5C1F" w:rsidRDefault="000F5C1F" w:rsidP="000F0B9E">
            <w:pPr>
              <w:widowControl w:val="0"/>
              <w:rPr>
                <w:rFonts w:cs="Times New Roman"/>
                <w:sz w:val="16"/>
                <w:szCs w:val="16"/>
              </w:rPr>
            </w:pPr>
            <w:r>
              <w:rPr>
                <w:rFonts w:cs="Times New Roman"/>
                <w:sz w:val="16"/>
                <w:szCs w:val="16"/>
              </w:rPr>
              <w:t>8.32466086E-11</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18568C3" w14:textId="77777777" w:rsidR="000F5C1F" w:rsidRDefault="000F5C1F" w:rsidP="000F0B9E">
            <w:pPr>
              <w:widowControl w:val="0"/>
              <w:rPr>
                <w:rFonts w:cs="Times New Roman"/>
                <w:sz w:val="16"/>
                <w:szCs w:val="16"/>
              </w:rPr>
            </w:pPr>
            <w:r>
              <w:rPr>
                <w:rFonts w:cs="Times New Roman"/>
                <w:sz w:val="16"/>
                <w:szCs w:val="16"/>
              </w:rPr>
              <w:t>-1.59736131E-09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610ECE4" w14:textId="77777777" w:rsidR="000F5C1F" w:rsidRDefault="000F5C1F" w:rsidP="000F0B9E">
            <w:pPr>
              <w:widowControl w:val="0"/>
              <w:rPr>
                <w:rFonts w:cs="Times New Roman"/>
                <w:sz w:val="16"/>
                <w:szCs w:val="16"/>
              </w:rPr>
            </w:pPr>
            <w:r>
              <w:rPr>
                <w:rFonts w:cs="Times New Roman"/>
                <w:sz w:val="16"/>
                <w:szCs w:val="16"/>
              </w:rPr>
              <w:t>1.18845824E-08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25C9775" w14:textId="77777777" w:rsidR="000F5C1F" w:rsidRDefault="000F5C1F" w:rsidP="000F0B9E">
            <w:pPr>
              <w:widowControl w:val="0"/>
              <w:rPr>
                <w:rFonts w:cs="Times New Roman"/>
                <w:sz w:val="16"/>
                <w:szCs w:val="16"/>
              </w:rPr>
            </w:pPr>
            <w:r>
              <w:rPr>
                <w:rFonts w:cs="Times New Roman"/>
                <w:sz w:val="16"/>
                <w:szCs w:val="16"/>
              </w:rPr>
              <w:t>-4.21556457E-08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52B38EC" w14:textId="77777777" w:rsidR="000F5C1F" w:rsidRDefault="000F5C1F" w:rsidP="000F0B9E">
            <w:pPr>
              <w:widowControl w:val="0"/>
              <w:rPr>
                <w:rFonts w:cs="Times New Roman"/>
                <w:sz w:val="16"/>
                <w:szCs w:val="16"/>
              </w:rPr>
            </w:pPr>
            <w:r>
              <w:rPr>
                <w:rFonts w:cs="Times New Roman"/>
                <w:sz w:val="16"/>
                <w:szCs w:val="16"/>
              </w:rPr>
              <w:t>6.22271734E-08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6339246"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07DE024E"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64E3B25B" w14:textId="77777777" w:rsidR="000F5C1F" w:rsidRDefault="000F5C1F" w:rsidP="000F0B9E">
            <w:pPr>
              <w:widowControl w:val="0"/>
              <w:jc w:val="center"/>
              <w:rPr>
                <w:rFonts w:cs="Times New Roman"/>
                <w:sz w:val="20"/>
                <w:szCs w:val="20"/>
              </w:rPr>
            </w:pPr>
            <w:r>
              <w:rPr>
                <w:rFonts w:cs="Times New Roman"/>
                <w:sz w:val="20"/>
                <w:szCs w:val="20"/>
              </w:rPr>
              <w:t>90°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E3E28C6" w14:textId="77777777" w:rsidR="000F5C1F" w:rsidRDefault="000F5C1F" w:rsidP="000F0B9E">
            <w:pPr>
              <w:widowControl w:val="0"/>
              <w:jc w:val="center"/>
              <w:rPr>
                <w:sz w:val="16"/>
                <w:szCs w:val="16"/>
              </w:rPr>
            </w:pPr>
            <w:r>
              <w:rPr>
                <w:rFonts w:cs="Times New Roman"/>
                <w:sz w:val="16"/>
                <w:szCs w:val="16"/>
              </w:rPr>
              <w:t>150-380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1AEF3FF"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FD33CBA"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5CD832A" w14:textId="77777777" w:rsidR="000F5C1F" w:rsidRDefault="000F5C1F" w:rsidP="000F0B9E">
            <w:pPr>
              <w:widowControl w:val="0"/>
              <w:rPr>
                <w:rFonts w:cs="Times New Roman"/>
                <w:sz w:val="16"/>
                <w:szCs w:val="16"/>
              </w:rPr>
            </w:pPr>
            <w:r>
              <w:rPr>
                <w:rFonts w:cs="Times New Roman"/>
                <w:sz w:val="16"/>
                <w:szCs w:val="16"/>
              </w:rPr>
              <w:t>7.63273028E-06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82DB9B3" w14:textId="77777777" w:rsidR="000F5C1F" w:rsidRDefault="000F5C1F" w:rsidP="000F0B9E">
            <w:pPr>
              <w:widowControl w:val="0"/>
              <w:rPr>
                <w:rFonts w:cs="Times New Roman"/>
                <w:sz w:val="16"/>
                <w:szCs w:val="16"/>
              </w:rPr>
            </w:pPr>
            <w:r>
              <w:rPr>
                <w:rFonts w:cs="Times New Roman"/>
                <w:sz w:val="16"/>
                <w:szCs w:val="16"/>
              </w:rPr>
              <w:t>-8.94912858E-06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D39E0E5" w14:textId="77777777" w:rsidR="000F5C1F" w:rsidRDefault="000F5C1F" w:rsidP="000F0B9E">
            <w:pPr>
              <w:widowControl w:val="0"/>
              <w:rPr>
                <w:rFonts w:cs="Times New Roman"/>
                <w:sz w:val="16"/>
                <w:szCs w:val="16"/>
              </w:rPr>
            </w:pPr>
            <w:r>
              <w:rPr>
                <w:rFonts w:cs="Times New Roman"/>
                <w:sz w:val="16"/>
                <w:szCs w:val="16"/>
              </w:rPr>
              <w:t>3.30609692E-06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0757500" w14:textId="77777777" w:rsidR="000F5C1F" w:rsidRDefault="000F5C1F" w:rsidP="000F0B9E">
            <w:pPr>
              <w:widowControl w:val="0"/>
              <w:rPr>
                <w:rFonts w:cs="Times New Roman"/>
                <w:sz w:val="16"/>
                <w:szCs w:val="16"/>
              </w:rPr>
            </w:pPr>
            <w:r>
              <w:rPr>
                <w:rFonts w:cs="Times New Roman"/>
                <w:sz w:val="16"/>
                <w:szCs w:val="16"/>
              </w:rPr>
              <w:t>-3.04156022E-07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516699A" w14:textId="77777777" w:rsidR="000F5C1F" w:rsidRDefault="000F5C1F" w:rsidP="000F0B9E">
            <w:pPr>
              <w:widowControl w:val="0"/>
              <w:jc w:val="center"/>
              <w:rPr>
                <w:rFonts w:cs="Times New Roman"/>
                <w:sz w:val="16"/>
                <w:szCs w:val="16"/>
              </w:rPr>
            </w:pPr>
            <w:r>
              <w:rPr>
                <w:rFonts w:cs="Times New Roman"/>
                <w:sz w:val="16"/>
                <w:szCs w:val="16"/>
              </w:rPr>
              <w:t>0.997</w:t>
            </w:r>
          </w:p>
        </w:tc>
      </w:tr>
      <w:tr w:rsidR="000F5C1F" w14:paraId="53D4F9ED" w14:textId="77777777" w:rsidTr="000F0B9E">
        <w:trPr>
          <w:trHeight w:val="315"/>
          <w:jc w:val="center"/>
        </w:trPr>
        <w:tc>
          <w:tcPr>
            <w:tcW w:w="532" w:type="dxa"/>
            <w:vMerge/>
            <w:shd w:val="clear" w:color="auto" w:fill="auto"/>
            <w:tcMar>
              <w:top w:w="100" w:type="dxa"/>
              <w:left w:w="100" w:type="dxa"/>
              <w:bottom w:w="100" w:type="dxa"/>
              <w:right w:w="100" w:type="dxa"/>
            </w:tcMar>
          </w:tcPr>
          <w:p w14:paraId="6B0B1724"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383B1BF" w14:textId="77777777" w:rsidR="000F5C1F" w:rsidRDefault="000F5C1F" w:rsidP="000F0B9E">
            <w:pPr>
              <w:widowControl w:val="0"/>
              <w:jc w:val="center"/>
              <w:rPr>
                <w:sz w:val="16"/>
                <w:szCs w:val="16"/>
              </w:rPr>
            </w:pPr>
            <w:r>
              <w:rPr>
                <w:rFonts w:cs="Times New Roman"/>
                <w:sz w:val="16"/>
                <w:szCs w:val="16"/>
              </w:rPr>
              <w:t>390-3370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E46B4FF" w14:textId="77777777" w:rsidR="000F5C1F" w:rsidRDefault="000F5C1F" w:rsidP="000F0B9E">
            <w:pPr>
              <w:widowControl w:val="0"/>
              <w:rPr>
                <w:rFonts w:cs="Times New Roman"/>
                <w:sz w:val="16"/>
                <w:szCs w:val="16"/>
              </w:rPr>
            </w:pPr>
            <w:r>
              <w:rPr>
                <w:rFonts w:cs="Times New Roman"/>
                <w:sz w:val="16"/>
                <w:szCs w:val="16"/>
              </w:rPr>
              <w:t>-2.38460001E-09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99A4E7D" w14:textId="77777777" w:rsidR="000F5C1F" w:rsidRDefault="000F5C1F" w:rsidP="000F0B9E">
            <w:pPr>
              <w:widowControl w:val="0"/>
              <w:rPr>
                <w:rFonts w:cs="Times New Roman"/>
                <w:sz w:val="16"/>
                <w:szCs w:val="16"/>
              </w:rPr>
            </w:pPr>
            <w:r>
              <w:rPr>
                <w:rFonts w:cs="Times New Roman"/>
                <w:sz w:val="16"/>
                <w:szCs w:val="16"/>
              </w:rPr>
              <w:t>2.82861112E-08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FC1DF90" w14:textId="77777777" w:rsidR="000F5C1F" w:rsidRDefault="000F5C1F" w:rsidP="000F0B9E">
            <w:pPr>
              <w:widowControl w:val="0"/>
              <w:rPr>
                <w:rFonts w:cs="Times New Roman"/>
                <w:sz w:val="16"/>
                <w:szCs w:val="16"/>
              </w:rPr>
            </w:pPr>
            <w:r>
              <w:rPr>
                <w:rFonts w:cs="Times New Roman"/>
                <w:sz w:val="16"/>
                <w:szCs w:val="16"/>
              </w:rPr>
              <w:t>-1.31163255E-07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BAA5C1A" w14:textId="77777777" w:rsidR="000F5C1F" w:rsidRDefault="000F5C1F" w:rsidP="000F0B9E">
            <w:pPr>
              <w:widowControl w:val="0"/>
              <w:rPr>
                <w:rFonts w:cs="Times New Roman"/>
                <w:sz w:val="16"/>
                <w:szCs w:val="16"/>
              </w:rPr>
            </w:pPr>
            <w:r>
              <w:rPr>
                <w:rFonts w:cs="Times New Roman"/>
                <w:sz w:val="16"/>
                <w:szCs w:val="16"/>
              </w:rPr>
              <w:t>2.99844957E-07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19BFB2F" w14:textId="77777777" w:rsidR="000F5C1F" w:rsidRDefault="000F5C1F" w:rsidP="000F0B9E">
            <w:pPr>
              <w:widowControl w:val="0"/>
              <w:rPr>
                <w:rFonts w:cs="Times New Roman"/>
                <w:sz w:val="16"/>
                <w:szCs w:val="16"/>
              </w:rPr>
            </w:pPr>
            <w:r>
              <w:rPr>
                <w:rFonts w:cs="Times New Roman"/>
                <w:sz w:val="16"/>
                <w:szCs w:val="16"/>
              </w:rPr>
              <w:t>-3.47072919E-07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7FFF437" w14:textId="77777777" w:rsidR="000F5C1F" w:rsidRDefault="000F5C1F" w:rsidP="000F0B9E">
            <w:pPr>
              <w:widowControl w:val="0"/>
              <w:rPr>
                <w:rFonts w:cs="Times New Roman"/>
                <w:sz w:val="16"/>
                <w:szCs w:val="16"/>
              </w:rPr>
            </w:pPr>
            <w:r>
              <w:rPr>
                <w:rFonts w:cs="Times New Roman"/>
                <w:sz w:val="16"/>
                <w:szCs w:val="16"/>
              </w:rPr>
              <w:t>1.74493909E-07</w:t>
            </w:r>
          </w:p>
        </w:tc>
        <w:tc>
          <w:tcPr>
            <w:tcW w:w="504" w:type="dxa"/>
            <w:tcBorders>
              <w:left w:val="single" w:sz="6" w:space="0" w:color="000000"/>
              <w:bottom w:val="single" w:sz="6" w:space="0" w:color="000000"/>
            </w:tcBorders>
            <w:tcMar>
              <w:top w:w="40" w:type="dxa"/>
              <w:left w:w="40" w:type="dxa"/>
              <w:bottom w:w="40" w:type="dxa"/>
              <w:right w:w="40" w:type="dxa"/>
            </w:tcMar>
            <w:vAlign w:val="bottom"/>
          </w:tcPr>
          <w:p w14:paraId="3148E063" w14:textId="77777777" w:rsidR="000F5C1F" w:rsidRDefault="000F5C1F" w:rsidP="000F0B9E">
            <w:pPr>
              <w:widowControl w:val="0"/>
              <w:jc w:val="center"/>
              <w:rPr>
                <w:rFonts w:cs="Times New Roman"/>
                <w:sz w:val="16"/>
                <w:szCs w:val="16"/>
              </w:rPr>
            </w:pPr>
            <w:r>
              <w:rPr>
                <w:rFonts w:cs="Times New Roman"/>
                <w:sz w:val="16"/>
                <w:szCs w:val="16"/>
              </w:rPr>
              <w:t>0.983</w:t>
            </w:r>
          </w:p>
        </w:tc>
      </w:tr>
      <w:tr w:rsidR="000F5C1F" w14:paraId="54944D34" w14:textId="77777777" w:rsidTr="000F0B9E">
        <w:trPr>
          <w:trHeight w:val="315"/>
          <w:jc w:val="center"/>
        </w:trPr>
        <w:tc>
          <w:tcPr>
            <w:tcW w:w="532" w:type="dxa"/>
            <w:vMerge/>
            <w:shd w:val="clear" w:color="auto" w:fill="auto"/>
            <w:tcMar>
              <w:top w:w="100" w:type="dxa"/>
              <w:left w:w="100" w:type="dxa"/>
              <w:bottom w:w="100" w:type="dxa"/>
              <w:right w:w="100" w:type="dxa"/>
            </w:tcMar>
          </w:tcPr>
          <w:p w14:paraId="2C84C946"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D2A438A" w14:textId="77777777" w:rsidR="000F5C1F" w:rsidRDefault="000F5C1F" w:rsidP="000F0B9E">
            <w:pPr>
              <w:widowControl w:val="0"/>
              <w:jc w:val="center"/>
              <w:rPr>
                <w:sz w:val="16"/>
                <w:szCs w:val="16"/>
              </w:rPr>
            </w:pPr>
            <w:r>
              <w:rPr>
                <w:rFonts w:cs="Times New Roman"/>
                <w:sz w:val="16"/>
                <w:szCs w:val="16"/>
              </w:rPr>
              <w:t>3380-6000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96DFF6A" w14:textId="77777777" w:rsidR="000F5C1F" w:rsidRDefault="000F5C1F" w:rsidP="000F0B9E">
            <w:pPr>
              <w:widowControl w:val="0"/>
              <w:rPr>
                <w:rFonts w:cs="Times New Roman"/>
                <w:sz w:val="16"/>
                <w:szCs w:val="16"/>
              </w:rPr>
            </w:pPr>
            <w:r>
              <w:rPr>
                <w:rFonts w:cs="Times New Roman"/>
                <w:sz w:val="16"/>
                <w:szCs w:val="16"/>
              </w:rPr>
              <w:t>-1.31123952E-11</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BEC7021" w14:textId="77777777" w:rsidR="000F5C1F" w:rsidRDefault="000F5C1F" w:rsidP="000F0B9E">
            <w:pPr>
              <w:widowControl w:val="0"/>
              <w:rPr>
                <w:rFonts w:cs="Times New Roman"/>
                <w:sz w:val="16"/>
                <w:szCs w:val="16"/>
              </w:rPr>
            </w:pPr>
            <w:r>
              <w:rPr>
                <w:rFonts w:cs="Times New Roman"/>
                <w:sz w:val="16"/>
                <w:szCs w:val="16"/>
              </w:rPr>
              <w:t>3.19818678E-10</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8968E08" w14:textId="77777777" w:rsidR="000F5C1F" w:rsidRDefault="000F5C1F" w:rsidP="000F0B9E">
            <w:pPr>
              <w:widowControl w:val="0"/>
              <w:rPr>
                <w:rFonts w:cs="Times New Roman"/>
                <w:sz w:val="16"/>
                <w:szCs w:val="16"/>
              </w:rPr>
            </w:pPr>
            <w:r>
              <w:rPr>
                <w:rFonts w:cs="Times New Roman"/>
                <w:sz w:val="16"/>
                <w:szCs w:val="16"/>
              </w:rPr>
              <w:t>-3.13951176E-09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2D3C669" w14:textId="77777777" w:rsidR="000F5C1F" w:rsidRDefault="000F5C1F" w:rsidP="000F0B9E">
            <w:pPr>
              <w:widowControl w:val="0"/>
              <w:rPr>
                <w:rFonts w:cs="Times New Roman"/>
                <w:sz w:val="16"/>
                <w:szCs w:val="16"/>
              </w:rPr>
            </w:pPr>
            <w:r>
              <w:rPr>
                <w:rFonts w:cs="Times New Roman"/>
                <w:sz w:val="16"/>
                <w:szCs w:val="16"/>
              </w:rPr>
              <w:t>1.57656703E-08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16F8D80" w14:textId="77777777" w:rsidR="000F5C1F" w:rsidRDefault="000F5C1F" w:rsidP="000F0B9E">
            <w:pPr>
              <w:widowControl w:val="0"/>
              <w:rPr>
                <w:rFonts w:cs="Times New Roman"/>
                <w:sz w:val="16"/>
                <w:szCs w:val="16"/>
              </w:rPr>
            </w:pPr>
            <w:r>
              <w:rPr>
                <w:rFonts w:cs="Times New Roman"/>
                <w:sz w:val="16"/>
                <w:szCs w:val="16"/>
              </w:rPr>
              <w:t>-4.14799443E-08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F943BF1" w14:textId="77777777" w:rsidR="000F5C1F" w:rsidRDefault="000F5C1F" w:rsidP="000F0B9E">
            <w:pPr>
              <w:widowControl w:val="0"/>
              <w:rPr>
                <w:rFonts w:cs="Times New Roman"/>
                <w:sz w:val="16"/>
                <w:szCs w:val="16"/>
              </w:rPr>
            </w:pPr>
            <w:r>
              <w:rPr>
                <w:rFonts w:cs="Times New Roman"/>
                <w:sz w:val="16"/>
                <w:szCs w:val="16"/>
              </w:rPr>
              <w:t>4.69272678E-08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4CC8197"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3C548BFC"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5862AB71" w14:textId="77777777" w:rsidR="000F5C1F" w:rsidRDefault="000F5C1F" w:rsidP="000F0B9E">
            <w:pPr>
              <w:widowControl w:val="0"/>
              <w:jc w:val="center"/>
              <w:rPr>
                <w:rFonts w:cs="Times New Roman"/>
                <w:sz w:val="20"/>
                <w:szCs w:val="20"/>
              </w:rPr>
            </w:pPr>
            <w:r>
              <w:rPr>
                <w:rFonts w:cs="Times New Roman"/>
                <w:sz w:val="20"/>
                <w:szCs w:val="20"/>
              </w:rPr>
              <w:t>180°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C57E8F0" w14:textId="77777777" w:rsidR="000F5C1F" w:rsidRDefault="000F5C1F" w:rsidP="000F0B9E">
            <w:pPr>
              <w:widowControl w:val="0"/>
              <w:jc w:val="center"/>
              <w:rPr>
                <w:sz w:val="16"/>
                <w:szCs w:val="16"/>
              </w:rPr>
            </w:pPr>
            <w:r>
              <w:rPr>
                <w:rFonts w:cs="Times New Roman"/>
                <w:sz w:val="16"/>
                <w:szCs w:val="16"/>
              </w:rPr>
              <w:t>150-360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39025B1"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C02BD5C" w14:textId="77777777" w:rsidR="000F5C1F" w:rsidRDefault="000F5C1F" w:rsidP="000F0B9E">
            <w:pPr>
              <w:widowControl w:val="0"/>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02745E4" w14:textId="77777777" w:rsidR="000F5C1F" w:rsidRDefault="000F5C1F" w:rsidP="000F0B9E">
            <w:pPr>
              <w:widowControl w:val="0"/>
              <w:rPr>
                <w:rFonts w:cs="Times New Roman"/>
                <w:sz w:val="16"/>
                <w:szCs w:val="16"/>
              </w:rPr>
            </w:pPr>
            <w:r>
              <w:rPr>
                <w:rFonts w:cs="Times New Roman"/>
                <w:sz w:val="16"/>
                <w:szCs w:val="16"/>
              </w:rPr>
              <w:t>1.28223318E-05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DB12302" w14:textId="77777777" w:rsidR="000F5C1F" w:rsidRDefault="000F5C1F" w:rsidP="000F0B9E">
            <w:pPr>
              <w:widowControl w:val="0"/>
              <w:rPr>
                <w:rFonts w:cs="Times New Roman"/>
                <w:sz w:val="16"/>
                <w:szCs w:val="16"/>
              </w:rPr>
            </w:pPr>
            <w:r>
              <w:rPr>
                <w:rFonts w:cs="Times New Roman"/>
                <w:sz w:val="16"/>
                <w:szCs w:val="16"/>
              </w:rPr>
              <w:t>-1.14411426E-05</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F98BBC5" w14:textId="77777777" w:rsidR="000F5C1F" w:rsidRDefault="000F5C1F" w:rsidP="000F0B9E">
            <w:pPr>
              <w:widowControl w:val="0"/>
              <w:rPr>
                <w:rFonts w:cs="Times New Roman"/>
                <w:sz w:val="16"/>
                <w:szCs w:val="16"/>
              </w:rPr>
            </w:pPr>
            <w:r>
              <w:rPr>
                <w:rFonts w:cs="Times New Roman"/>
                <w:sz w:val="16"/>
                <w:szCs w:val="16"/>
              </w:rPr>
              <w:t>3.01300451E-06</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1686FAD" w14:textId="77777777" w:rsidR="000F5C1F" w:rsidRDefault="000F5C1F" w:rsidP="000F0B9E">
            <w:pPr>
              <w:widowControl w:val="0"/>
              <w:rPr>
                <w:rFonts w:cs="Times New Roman"/>
                <w:sz w:val="16"/>
                <w:szCs w:val="16"/>
              </w:rPr>
            </w:pPr>
            <w:r>
              <w:rPr>
                <w:rFonts w:cs="Times New Roman"/>
                <w:sz w:val="16"/>
                <w:szCs w:val="16"/>
              </w:rPr>
              <w:t>-1.35680147E-07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E910409" w14:textId="77777777" w:rsidR="000F5C1F" w:rsidRDefault="000F5C1F" w:rsidP="000F0B9E">
            <w:pPr>
              <w:widowControl w:val="0"/>
              <w:jc w:val="center"/>
              <w:rPr>
                <w:rFonts w:cs="Times New Roman"/>
                <w:sz w:val="16"/>
                <w:szCs w:val="16"/>
              </w:rPr>
            </w:pPr>
            <w:r>
              <w:rPr>
                <w:rFonts w:cs="Times New Roman"/>
                <w:sz w:val="16"/>
                <w:szCs w:val="16"/>
              </w:rPr>
              <w:t>0.984</w:t>
            </w:r>
          </w:p>
        </w:tc>
      </w:tr>
      <w:tr w:rsidR="000F5C1F" w14:paraId="7333D532" w14:textId="77777777" w:rsidTr="000F0B9E">
        <w:trPr>
          <w:trHeight w:val="400"/>
          <w:jc w:val="center"/>
        </w:trPr>
        <w:tc>
          <w:tcPr>
            <w:tcW w:w="532" w:type="dxa"/>
            <w:vMerge/>
            <w:shd w:val="clear" w:color="auto" w:fill="auto"/>
            <w:tcMar>
              <w:top w:w="100" w:type="dxa"/>
              <w:left w:w="100" w:type="dxa"/>
              <w:bottom w:w="100" w:type="dxa"/>
              <w:right w:w="100" w:type="dxa"/>
            </w:tcMar>
          </w:tcPr>
          <w:p w14:paraId="128B292A"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FB6ED8C" w14:textId="77777777" w:rsidR="000F5C1F" w:rsidRDefault="000F5C1F" w:rsidP="000F0B9E">
            <w:pPr>
              <w:widowControl w:val="0"/>
              <w:jc w:val="center"/>
              <w:rPr>
                <w:sz w:val="16"/>
                <w:szCs w:val="16"/>
              </w:rPr>
            </w:pPr>
            <w:r>
              <w:rPr>
                <w:rFonts w:cs="Times New Roman"/>
                <w:sz w:val="16"/>
                <w:szCs w:val="16"/>
              </w:rPr>
              <w:t>370-1570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7C40407" w14:textId="77777777" w:rsidR="000F5C1F" w:rsidRDefault="000F5C1F" w:rsidP="000F0B9E">
            <w:pPr>
              <w:widowControl w:val="0"/>
              <w:spacing w:line="240" w:lineRule="auto"/>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25DB573D" w14:textId="77777777" w:rsidR="000F5C1F" w:rsidRDefault="000F5C1F" w:rsidP="000F0B9E">
            <w:pPr>
              <w:widowControl w:val="0"/>
              <w:spacing w:line="240" w:lineRule="auto"/>
              <w:jc w:val="center"/>
              <w:rPr>
                <w:rFonts w:cs="Times New Roman"/>
                <w:sz w:val="16"/>
                <w:szCs w:val="16"/>
              </w:rPr>
            </w:pPr>
            <w:r>
              <w:rPr>
                <w:rFonts w:cs="Times New Roman"/>
                <w:sz w:val="16"/>
                <w:szCs w:val="16"/>
              </w:rPr>
              <w:t>7.28404860E-08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AAE78B4" w14:textId="77777777" w:rsidR="000F5C1F" w:rsidRDefault="000F5C1F" w:rsidP="000F0B9E">
            <w:pPr>
              <w:widowControl w:val="0"/>
              <w:spacing w:line="240" w:lineRule="auto"/>
              <w:jc w:val="center"/>
              <w:rPr>
                <w:rFonts w:cs="Times New Roman"/>
                <w:sz w:val="16"/>
                <w:szCs w:val="16"/>
              </w:rPr>
            </w:pPr>
            <w:r>
              <w:rPr>
                <w:rFonts w:cs="Times New Roman"/>
                <w:sz w:val="16"/>
                <w:szCs w:val="16"/>
              </w:rPr>
              <w:t>-3.54565136E-07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42597E69" w14:textId="77777777" w:rsidR="000F5C1F" w:rsidRDefault="000F5C1F" w:rsidP="000F0B9E">
            <w:pPr>
              <w:widowControl w:val="0"/>
              <w:spacing w:line="240" w:lineRule="auto"/>
              <w:jc w:val="center"/>
              <w:rPr>
                <w:rFonts w:cs="Times New Roman"/>
                <w:sz w:val="16"/>
                <w:szCs w:val="16"/>
              </w:rPr>
            </w:pPr>
            <w:r>
              <w:rPr>
                <w:rFonts w:cs="Times New Roman"/>
                <w:sz w:val="16"/>
                <w:szCs w:val="16"/>
              </w:rPr>
              <w:t>6.51765261E-07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E5366FF" w14:textId="77777777" w:rsidR="000F5C1F" w:rsidRDefault="000F5C1F" w:rsidP="000F0B9E">
            <w:pPr>
              <w:widowControl w:val="0"/>
              <w:spacing w:line="240" w:lineRule="auto"/>
              <w:jc w:val="center"/>
              <w:rPr>
                <w:rFonts w:cs="Times New Roman"/>
                <w:sz w:val="16"/>
                <w:szCs w:val="16"/>
              </w:rPr>
            </w:pPr>
            <w:r>
              <w:rPr>
                <w:rFonts w:cs="Times New Roman"/>
                <w:sz w:val="16"/>
                <w:szCs w:val="16"/>
              </w:rPr>
              <w:t>-5.52082805E-07</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0A33135" w14:textId="77777777" w:rsidR="000F5C1F" w:rsidRDefault="000F5C1F" w:rsidP="000F0B9E">
            <w:pPr>
              <w:widowControl w:val="0"/>
              <w:spacing w:line="240" w:lineRule="auto"/>
              <w:jc w:val="center"/>
              <w:rPr>
                <w:rFonts w:cs="Times New Roman"/>
                <w:sz w:val="16"/>
                <w:szCs w:val="16"/>
              </w:rPr>
            </w:pPr>
            <w:r>
              <w:rPr>
                <w:rFonts w:cs="Times New Roman"/>
                <w:sz w:val="16"/>
                <w:szCs w:val="16"/>
              </w:rPr>
              <w:t>1.94687562E-07</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FA39FBC" w14:textId="77777777" w:rsidR="000F5C1F" w:rsidRDefault="000F5C1F" w:rsidP="000F0B9E">
            <w:pPr>
              <w:widowControl w:val="0"/>
              <w:spacing w:line="240" w:lineRule="auto"/>
              <w:jc w:val="center"/>
              <w:rPr>
                <w:rFonts w:cs="Times New Roman"/>
                <w:sz w:val="16"/>
                <w:szCs w:val="16"/>
              </w:rPr>
            </w:pPr>
            <w:r>
              <w:rPr>
                <w:rFonts w:cs="Times New Roman"/>
                <w:sz w:val="16"/>
                <w:szCs w:val="16"/>
              </w:rPr>
              <w:t>0.997</w:t>
            </w:r>
          </w:p>
        </w:tc>
      </w:tr>
      <w:tr w:rsidR="000F5C1F" w14:paraId="763FC2D9" w14:textId="77777777" w:rsidTr="000F0B9E">
        <w:trPr>
          <w:trHeight w:val="400"/>
          <w:jc w:val="center"/>
        </w:trPr>
        <w:tc>
          <w:tcPr>
            <w:tcW w:w="532" w:type="dxa"/>
            <w:vMerge/>
            <w:shd w:val="clear" w:color="auto" w:fill="auto"/>
            <w:tcMar>
              <w:top w:w="100" w:type="dxa"/>
              <w:left w:w="100" w:type="dxa"/>
              <w:bottom w:w="100" w:type="dxa"/>
              <w:right w:w="100" w:type="dxa"/>
            </w:tcMar>
          </w:tcPr>
          <w:p w14:paraId="2686E091"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F61E8D4" w14:textId="77777777" w:rsidR="000F5C1F" w:rsidRDefault="000F5C1F" w:rsidP="000F0B9E">
            <w:pPr>
              <w:widowControl w:val="0"/>
              <w:jc w:val="center"/>
              <w:rPr>
                <w:sz w:val="16"/>
                <w:szCs w:val="16"/>
              </w:rPr>
            </w:pPr>
            <w:r>
              <w:rPr>
                <w:rFonts w:cs="Times New Roman"/>
                <w:sz w:val="16"/>
                <w:szCs w:val="16"/>
              </w:rPr>
              <w:t>1580-2870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A2DD1CE" w14:textId="77777777" w:rsidR="000F5C1F" w:rsidRDefault="000F5C1F" w:rsidP="000F0B9E">
            <w:pPr>
              <w:widowControl w:val="0"/>
              <w:spacing w:line="240" w:lineRule="auto"/>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AD67593" w14:textId="77777777" w:rsidR="000F5C1F" w:rsidRDefault="000F5C1F" w:rsidP="000F0B9E">
            <w:pPr>
              <w:widowControl w:val="0"/>
              <w:spacing w:line="240" w:lineRule="auto"/>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3069428C" w14:textId="77777777" w:rsidR="000F5C1F" w:rsidRDefault="000F5C1F" w:rsidP="000F0B9E">
            <w:pPr>
              <w:widowControl w:val="0"/>
              <w:spacing w:line="240" w:lineRule="auto"/>
              <w:jc w:val="center"/>
              <w:rPr>
                <w:rFonts w:cs="Times New Roman"/>
                <w:sz w:val="16"/>
                <w:szCs w:val="16"/>
              </w:rPr>
            </w:pPr>
            <w:r>
              <w:rPr>
                <w:rFonts w:cs="Times New Roman"/>
                <w:sz w:val="16"/>
                <w:szCs w:val="16"/>
              </w:rPr>
              <w:t>-7.02238640E-10</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512ACCE6" w14:textId="77777777" w:rsidR="000F5C1F" w:rsidRDefault="000F5C1F" w:rsidP="000F0B9E">
            <w:pPr>
              <w:widowControl w:val="0"/>
              <w:spacing w:line="240" w:lineRule="auto"/>
              <w:jc w:val="center"/>
              <w:rPr>
                <w:rFonts w:cs="Times New Roman"/>
                <w:sz w:val="16"/>
                <w:szCs w:val="16"/>
              </w:rPr>
            </w:pPr>
            <w:r>
              <w:rPr>
                <w:rFonts w:cs="Times New Roman"/>
                <w:sz w:val="16"/>
                <w:szCs w:val="16"/>
              </w:rPr>
              <w:t>6.76151369E-09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2037DCD" w14:textId="77777777" w:rsidR="000F5C1F" w:rsidRDefault="000F5C1F" w:rsidP="000F0B9E">
            <w:pPr>
              <w:widowControl w:val="0"/>
              <w:spacing w:line="240" w:lineRule="auto"/>
              <w:jc w:val="center"/>
              <w:rPr>
                <w:rFonts w:cs="Times New Roman"/>
                <w:sz w:val="16"/>
                <w:szCs w:val="16"/>
              </w:rPr>
            </w:pPr>
            <w:r>
              <w:rPr>
                <w:rFonts w:cs="Times New Roman"/>
                <w:sz w:val="16"/>
                <w:szCs w:val="16"/>
              </w:rPr>
              <w:t>-2.24503878E-08</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AFE110B" w14:textId="77777777" w:rsidR="000F5C1F" w:rsidRDefault="000F5C1F" w:rsidP="000F0B9E">
            <w:pPr>
              <w:widowControl w:val="0"/>
              <w:spacing w:line="240" w:lineRule="auto"/>
              <w:jc w:val="center"/>
              <w:rPr>
                <w:rFonts w:cs="Times New Roman"/>
                <w:sz w:val="16"/>
                <w:szCs w:val="16"/>
              </w:rPr>
            </w:pPr>
            <w:r>
              <w:rPr>
                <w:rFonts w:cs="Times New Roman"/>
                <w:sz w:val="16"/>
                <w:szCs w:val="16"/>
              </w:rPr>
              <w:t>2.61933253E-08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FE0984E" w14:textId="77777777" w:rsidR="000F5C1F" w:rsidRDefault="000F5C1F" w:rsidP="000F0B9E">
            <w:pPr>
              <w:widowControl w:val="0"/>
              <w:spacing w:line="240" w:lineRule="auto"/>
              <w:jc w:val="center"/>
              <w:rPr>
                <w:rFonts w:cs="Times New Roman"/>
                <w:sz w:val="16"/>
                <w:szCs w:val="16"/>
              </w:rPr>
            </w:pPr>
            <w:r>
              <w:rPr>
                <w:rFonts w:cs="Times New Roman"/>
                <w:sz w:val="16"/>
                <w:szCs w:val="16"/>
              </w:rPr>
              <w:t>0.945</w:t>
            </w:r>
          </w:p>
        </w:tc>
      </w:tr>
      <w:tr w:rsidR="000F5C1F" w14:paraId="51008D04" w14:textId="77777777" w:rsidTr="000F0B9E">
        <w:trPr>
          <w:trHeight w:val="400"/>
          <w:jc w:val="center"/>
        </w:trPr>
        <w:tc>
          <w:tcPr>
            <w:tcW w:w="532"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22E8DC"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14BF44C" w14:textId="77777777" w:rsidR="000F5C1F" w:rsidRDefault="000F5C1F" w:rsidP="000F0B9E">
            <w:pPr>
              <w:widowControl w:val="0"/>
              <w:jc w:val="center"/>
              <w:rPr>
                <w:sz w:val="16"/>
                <w:szCs w:val="16"/>
              </w:rPr>
            </w:pPr>
            <w:r>
              <w:rPr>
                <w:rFonts w:cs="Times New Roman"/>
                <w:sz w:val="16"/>
                <w:szCs w:val="16"/>
              </w:rPr>
              <w:t>2880-5730</w:t>
            </w:r>
          </w:p>
        </w:tc>
        <w:tc>
          <w:tcPr>
            <w:tcW w:w="122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9E7E02D" w14:textId="77777777" w:rsidR="000F5C1F" w:rsidRDefault="000F5C1F" w:rsidP="000F0B9E">
            <w:pPr>
              <w:widowControl w:val="0"/>
              <w:spacing w:line="240" w:lineRule="auto"/>
              <w:jc w:val="center"/>
              <w:rPr>
                <w:rFonts w:cs="Times New Roman"/>
                <w:sz w:val="16"/>
                <w:szCs w:val="16"/>
              </w:rPr>
            </w:pP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0F8FECA7" w14:textId="77777777" w:rsidR="000F5C1F" w:rsidRDefault="000F5C1F" w:rsidP="000F0B9E">
            <w:pPr>
              <w:widowControl w:val="0"/>
              <w:spacing w:line="240" w:lineRule="auto"/>
              <w:jc w:val="center"/>
              <w:rPr>
                <w:rFonts w:cs="Times New Roman"/>
                <w:sz w:val="16"/>
                <w:szCs w:val="16"/>
              </w:rPr>
            </w:pPr>
            <w:r>
              <w:rPr>
                <w:rFonts w:cs="Times New Roman"/>
                <w:sz w:val="16"/>
                <w:szCs w:val="16"/>
              </w:rPr>
              <w:t>9.57964564E-12</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F766F07" w14:textId="77777777" w:rsidR="000F5C1F" w:rsidRDefault="000F5C1F" w:rsidP="000F0B9E">
            <w:pPr>
              <w:widowControl w:val="0"/>
              <w:spacing w:line="240" w:lineRule="auto"/>
              <w:jc w:val="center"/>
              <w:rPr>
                <w:rFonts w:cs="Times New Roman"/>
                <w:sz w:val="16"/>
                <w:szCs w:val="16"/>
              </w:rPr>
            </w:pPr>
            <w:r>
              <w:rPr>
                <w:rFonts w:cs="Times New Roman"/>
                <w:sz w:val="16"/>
                <w:szCs w:val="16"/>
              </w:rPr>
              <w:t>-2.29527095E-10</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1D8E2767" w14:textId="77777777" w:rsidR="000F5C1F" w:rsidRDefault="000F5C1F" w:rsidP="000F0B9E">
            <w:pPr>
              <w:widowControl w:val="0"/>
              <w:spacing w:line="240" w:lineRule="auto"/>
              <w:jc w:val="center"/>
              <w:rPr>
                <w:rFonts w:cs="Times New Roman"/>
                <w:sz w:val="16"/>
                <w:szCs w:val="16"/>
              </w:rPr>
            </w:pPr>
            <w:r>
              <w:rPr>
                <w:rFonts w:cs="Times New Roman"/>
                <w:sz w:val="16"/>
                <w:szCs w:val="16"/>
              </w:rPr>
              <w:t>2.05469309E-09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718A554F" w14:textId="77777777" w:rsidR="000F5C1F" w:rsidRDefault="000F5C1F" w:rsidP="000F0B9E">
            <w:pPr>
              <w:widowControl w:val="0"/>
              <w:spacing w:line="240" w:lineRule="auto"/>
              <w:jc w:val="center"/>
              <w:rPr>
                <w:rFonts w:cs="Times New Roman"/>
                <w:sz w:val="16"/>
                <w:szCs w:val="16"/>
              </w:rPr>
            </w:pPr>
            <w:r>
              <w:rPr>
                <w:rFonts w:cs="Times New Roman"/>
                <w:sz w:val="16"/>
                <w:szCs w:val="16"/>
              </w:rPr>
              <w:t>-8.15291398E-09</w:t>
            </w:r>
          </w:p>
        </w:tc>
        <w:tc>
          <w:tcPr>
            <w:tcW w:w="1224" w:type="dxa"/>
            <w:tcBorders>
              <w:bottom w:val="single" w:sz="6" w:space="0" w:color="000000"/>
              <w:right w:val="single" w:sz="6" w:space="0" w:color="000000"/>
            </w:tcBorders>
            <w:tcMar>
              <w:top w:w="40" w:type="dxa"/>
              <w:left w:w="40" w:type="dxa"/>
              <w:bottom w:w="40" w:type="dxa"/>
              <w:right w:w="40" w:type="dxa"/>
            </w:tcMar>
            <w:vAlign w:val="center"/>
          </w:tcPr>
          <w:p w14:paraId="62F7AF0F" w14:textId="77777777" w:rsidR="000F5C1F" w:rsidRDefault="000F5C1F" w:rsidP="000F0B9E">
            <w:pPr>
              <w:widowControl w:val="0"/>
              <w:spacing w:line="240" w:lineRule="auto"/>
              <w:jc w:val="center"/>
              <w:rPr>
                <w:rFonts w:cs="Times New Roman"/>
                <w:sz w:val="16"/>
                <w:szCs w:val="16"/>
              </w:rPr>
            </w:pPr>
            <w:r>
              <w:rPr>
                <w:rFonts w:cs="Times New Roman"/>
                <w:sz w:val="16"/>
                <w:szCs w:val="16"/>
              </w:rPr>
              <w:t>1.21093719E-08</w:t>
            </w:r>
          </w:p>
        </w:tc>
        <w:tc>
          <w:tcPr>
            <w:tcW w:w="50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303B9ED" w14:textId="77777777" w:rsidR="000F5C1F" w:rsidRDefault="000F5C1F" w:rsidP="000F0B9E">
            <w:pPr>
              <w:widowControl w:val="0"/>
              <w:spacing w:line="240" w:lineRule="auto"/>
              <w:jc w:val="center"/>
              <w:rPr>
                <w:rFonts w:cs="Times New Roman"/>
                <w:sz w:val="16"/>
                <w:szCs w:val="16"/>
              </w:rPr>
            </w:pPr>
            <w:r>
              <w:rPr>
                <w:rFonts w:cs="Times New Roman"/>
                <w:sz w:val="16"/>
                <w:szCs w:val="16"/>
              </w:rPr>
              <w:t>0.824</w:t>
            </w:r>
          </w:p>
        </w:tc>
      </w:tr>
    </w:tbl>
    <w:p w14:paraId="3836EA46" w14:textId="77777777" w:rsidR="000F5C1F" w:rsidRDefault="000F5C1F" w:rsidP="008947B0">
      <w:pPr>
        <w:rPr>
          <w:rFonts w:cs="Times New Roman"/>
        </w:rPr>
      </w:pPr>
    </w:p>
    <w:p w14:paraId="3F67334A" w14:textId="77777777" w:rsidR="000F5C1F" w:rsidRDefault="000F5C1F" w:rsidP="008947B0">
      <w:pPr>
        <w:rPr>
          <w:rFonts w:cs="Times New Roman"/>
        </w:rPr>
      </w:pPr>
    </w:p>
    <w:p w14:paraId="4EBA8F1B" w14:textId="77777777" w:rsidR="000F5C1F" w:rsidRDefault="000F5C1F" w:rsidP="008947B0">
      <w:pPr>
        <w:rPr>
          <w:rFonts w:cs="Times New Roman"/>
        </w:rPr>
      </w:pPr>
    </w:p>
    <w:p w14:paraId="7E83719F" w14:textId="497AD07E" w:rsidR="000F5C1F" w:rsidRPr="000F5C1F" w:rsidRDefault="000F5C1F" w:rsidP="000F5C1F">
      <w:pPr>
        <w:jc w:val="center"/>
        <w:rPr>
          <w:rFonts w:cs="Times New Roman"/>
          <w:bCs/>
        </w:rPr>
      </w:pPr>
      <w:r w:rsidRPr="000F5C1F">
        <w:rPr>
          <w:rFonts w:cs="Times New Roman"/>
          <w:bCs/>
        </w:rPr>
        <w:lastRenderedPageBreak/>
        <w:t xml:space="preserve">Table </w:t>
      </w:r>
      <w:r w:rsidR="00CD7F88">
        <w:rPr>
          <w:rFonts w:cs="Times New Roman"/>
          <w:bCs/>
        </w:rPr>
        <w:t>6</w:t>
      </w:r>
      <w:r>
        <w:rPr>
          <w:rFonts w:cs="Times New Roman"/>
          <w:bCs/>
        </w:rPr>
        <w:t>.</w:t>
      </w:r>
      <w:r w:rsidRPr="000F5C1F">
        <w:rPr>
          <w:rFonts w:cs="Times New Roman"/>
          <w:bCs/>
        </w:rPr>
        <w:t xml:space="preserve"> 9 </w:t>
      </w:r>
      <w:proofErr w:type="spellStart"/>
      <w:r w:rsidRPr="000F5C1F">
        <w:rPr>
          <w:rFonts w:cs="Times New Roman"/>
          <w:bCs/>
        </w:rPr>
        <w:t>MVp</w:t>
      </w:r>
      <w:proofErr w:type="spellEnd"/>
      <w:r w:rsidRPr="000F5C1F">
        <w:rPr>
          <w:rFonts w:cs="Times New Roman"/>
          <w:bCs/>
        </w:rPr>
        <w:t xml:space="preserve"> </w:t>
      </w:r>
      <w:r w:rsidR="00CD7F88">
        <w:rPr>
          <w:rFonts w:cs="Times New Roman"/>
        </w:rPr>
        <w:t>k</w:t>
      </w:r>
      <w:r w:rsidR="00CD7F88" w:rsidRPr="000F5C1F">
        <w:rPr>
          <w:rFonts w:cs="Times New Roman"/>
        </w:rPr>
        <w:t xml:space="preserve">ey </w:t>
      </w:r>
      <w:r w:rsidR="00CD7F88">
        <w:rPr>
          <w:rFonts w:cs="Times New Roman"/>
        </w:rPr>
        <w:t>a</w:t>
      </w:r>
      <w:r w:rsidR="00CD7F88" w:rsidRPr="000F5C1F">
        <w:rPr>
          <w:rFonts w:cs="Times New Roman"/>
        </w:rPr>
        <w:t xml:space="preserve">ngles </w:t>
      </w:r>
      <w:r w:rsidR="00CD7F88">
        <w:rPr>
          <w:rFonts w:cs="Times New Roman"/>
        </w:rPr>
        <w:t>e</w:t>
      </w:r>
      <w:r w:rsidR="00CD7F88" w:rsidRPr="000F5C1F">
        <w:rPr>
          <w:rFonts w:cs="Times New Roman"/>
        </w:rPr>
        <w:t xml:space="preserve">nergy </w:t>
      </w:r>
      <w:r w:rsidR="00CD7F88">
        <w:rPr>
          <w:rFonts w:cs="Times New Roman"/>
        </w:rPr>
        <w:t>s</w:t>
      </w:r>
      <w:r w:rsidR="00CD7F88" w:rsidRPr="000F5C1F">
        <w:rPr>
          <w:rFonts w:cs="Times New Roman"/>
        </w:rPr>
        <w:t xml:space="preserve">pectra </w:t>
      </w:r>
      <w:r w:rsidR="00CD7F88">
        <w:rPr>
          <w:rFonts w:cs="Times New Roman"/>
        </w:rPr>
        <w:t>p</w:t>
      </w:r>
      <w:r w:rsidR="00CD7F88" w:rsidRPr="000F5C1F">
        <w:rPr>
          <w:rFonts w:cs="Times New Roman"/>
        </w:rPr>
        <w:t xml:space="preserve">olynomial </w:t>
      </w:r>
      <w:r w:rsidR="00CD7F88">
        <w:rPr>
          <w:rFonts w:cs="Times New Roman"/>
        </w:rPr>
        <w:t>f</w:t>
      </w:r>
      <w:r w:rsidR="00CD7F88" w:rsidRPr="000F5C1F">
        <w:rPr>
          <w:rFonts w:cs="Times New Roman"/>
        </w:rPr>
        <w:t>its</w:t>
      </w:r>
    </w:p>
    <w:tbl>
      <w:tblPr>
        <w:tblW w:w="924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33"/>
        <w:gridCol w:w="863"/>
        <w:gridCol w:w="1224"/>
        <w:gridCol w:w="1224"/>
        <w:gridCol w:w="1224"/>
        <w:gridCol w:w="1224"/>
        <w:gridCol w:w="1224"/>
        <w:gridCol w:w="1224"/>
        <w:gridCol w:w="504"/>
      </w:tblGrid>
      <w:tr w:rsidR="000F5C1F" w14:paraId="1ADED400" w14:textId="77777777" w:rsidTr="000F0B9E">
        <w:trPr>
          <w:trHeight w:val="330"/>
          <w:jc w:val="center"/>
        </w:trPr>
        <w:tc>
          <w:tcPr>
            <w:tcW w:w="9243" w:type="dxa"/>
            <w:gridSpan w:val="9"/>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AACF49" w14:textId="77777777" w:rsidR="000F5C1F" w:rsidRDefault="000F5C1F" w:rsidP="000F0B9E">
            <w:pPr>
              <w:widowControl w:val="0"/>
              <w:jc w:val="center"/>
              <w:rPr>
                <w:sz w:val="18"/>
                <w:szCs w:val="18"/>
              </w:rPr>
            </w:pPr>
            <w:r>
              <w:rPr>
                <w:rFonts w:cs="Times New Roman"/>
                <w:b/>
                <w:sz w:val="20"/>
                <w:szCs w:val="20"/>
              </w:rPr>
              <w:t xml:space="preserve">Select 9 </w:t>
            </w:r>
            <w:proofErr w:type="spellStart"/>
            <w:r>
              <w:rPr>
                <w:rFonts w:cs="Times New Roman"/>
                <w:b/>
                <w:sz w:val="20"/>
                <w:szCs w:val="20"/>
              </w:rPr>
              <w:t>MVp</w:t>
            </w:r>
            <w:proofErr w:type="spellEnd"/>
            <w:r>
              <w:rPr>
                <w:rFonts w:cs="Times New Roman"/>
                <w:b/>
                <w:sz w:val="20"/>
                <w:szCs w:val="20"/>
              </w:rPr>
              <w:t xml:space="preserve"> Angles Spectra [𝛾/e</w:t>
            </w:r>
            <w:r>
              <w:rPr>
                <w:rFonts w:cs="Times New Roman"/>
                <w:b/>
                <w:sz w:val="20"/>
                <w:szCs w:val="20"/>
                <w:vertAlign w:val="superscript"/>
              </w:rPr>
              <w:t>-</w:t>
            </w:r>
            <w:r>
              <w:rPr>
                <w:rFonts w:cs="Times New Roman"/>
                <w:b/>
                <w:sz w:val="20"/>
                <w:szCs w:val="20"/>
              </w:rPr>
              <w:t>]</w:t>
            </w:r>
          </w:p>
        </w:tc>
      </w:tr>
      <w:tr w:rsidR="000F5C1F" w14:paraId="0A330259" w14:textId="77777777" w:rsidTr="000F0B9E">
        <w:trPr>
          <w:trHeight w:val="315"/>
          <w:jc w:val="center"/>
        </w:trPr>
        <w:tc>
          <w:tcPr>
            <w:tcW w:w="532" w:type="dxa"/>
            <w:shd w:val="clear" w:color="auto" w:fill="auto"/>
            <w:tcMar>
              <w:top w:w="14" w:type="dxa"/>
              <w:left w:w="14" w:type="dxa"/>
              <w:bottom w:w="14" w:type="dxa"/>
              <w:right w:w="14" w:type="dxa"/>
            </w:tcMar>
            <w:vAlign w:val="center"/>
          </w:tcPr>
          <w:p w14:paraId="7177CB7B" w14:textId="77777777" w:rsidR="000F5C1F" w:rsidRDefault="000F5C1F" w:rsidP="000F0B9E">
            <w:pPr>
              <w:widowControl w:val="0"/>
              <w:jc w:val="center"/>
              <w:rPr>
                <w:rFonts w:cs="Times New Roman"/>
                <w:sz w:val="20"/>
                <w:szCs w:val="20"/>
              </w:rPr>
            </w:pPr>
          </w:p>
        </w:tc>
        <w:tc>
          <w:tcPr>
            <w:tcW w:w="863" w:type="dxa"/>
            <w:shd w:val="clear" w:color="auto" w:fill="auto"/>
            <w:tcMar>
              <w:top w:w="14" w:type="dxa"/>
              <w:left w:w="14" w:type="dxa"/>
              <w:bottom w:w="14" w:type="dxa"/>
              <w:right w:w="14" w:type="dxa"/>
            </w:tcMar>
            <w:vAlign w:val="center"/>
          </w:tcPr>
          <w:p w14:paraId="1BC61277" w14:textId="77777777" w:rsidR="000F5C1F" w:rsidRDefault="000F5C1F" w:rsidP="000F0B9E">
            <w:pPr>
              <w:widowControl w:val="0"/>
              <w:jc w:val="center"/>
              <w:rPr>
                <w:rFonts w:cs="Times New Roman"/>
                <w:b/>
                <w:sz w:val="20"/>
                <w:szCs w:val="20"/>
              </w:rPr>
            </w:pPr>
            <w:r>
              <w:rPr>
                <w:rFonts w:cs="Times New Roman"/>
                <w:b/>
                <w:sz w:val="20"/>
                <w:szCs w:val="20"/>
              </w:rPr>
              <w:t>E[keV]</w:t>
            </w:r>
          </w:p>
        </w:tc>
        <w:tc>
          <w:tcPr>
            <w:tcW w:w="1224" w:type="dxa"/>
            <w:shd w:val="clear" w:color="auto" w:fill="auto"/>
            <w:tcMar>
              <w:top w:w="14" w:type="dxa"/>
              <w:left w:w="14" w:type="dxa"/>
              <w:bottom w:w="14" w:type="dxa"/>
              <w:right w:w="14" w:type="dxa"/>
            </w:tcMar>
            <w:vAlign w:val="center"/>
          </w:tcPr>
          <w:p w14:paraId="18BF1E8C"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5</w:t>
            </w:r>
            <w:r>
              <w:rPr>
                <w:rFonts w:cs="Times New Roman"/>
                <w:b/>
                <w:sz w:val="20"/>
                <w:szCs w:val="20"/>
              </w:rPr>
              <w:t>E</w:t>
            </w:r>
            <w:r>
              <w:rPr>
                <w:rFonts w:cs="Times New Roman"/>
                <w:b/>
                <w:sz w:val="20"/>
                <w:szCs w:val="20"/>
                <w:vertAlign w:val="superscript"/>
              </w:rPr>
              <w:t>5</w:t>
            </w:r>
          </w:p>
        </w:tc>
        <w:tc>
          <w:tcPr>
            <w:tcW w:w="1224" w:type="dxa"/>
            <w:shd w:val="clear" w:color="auto" w:fill="auto"/>
            <w:tcMar>
              <w:top w:w="14" w:type="dxa"/>
              <w:left w:w="14" w:type="dxa"/>
              <w:bottom w:w="14" w:type="dxa"/>
              <w:right w:w="14" w:type="dxa"/>
            </w:tcMar>
            <w:vAlign w:val="center"/>
          </w:tcPr>
          <w:p w14:paraId="7703A6FD"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4</w:t>
            </w:r>
            <w:r>
              <w:rPr>
                <w:rFonts w:cs="Times New Roman"/>
                <w:b/>
                <w:sz w:val="20"/>
                <w:szCs w:val="20"/>
              </w:rPr>
              <w:t>E</w:t>
            </w:r>
            <w:r>
              <w:rPr>
                <w:rFonts w:cs="Times New Roman"/>
                <w:b/>
                <w:sz w:val="20"/>
                <w:szCs w:val="20"/>
                <w:vertAlign w:val="superscript"/>
              </w:rPr>
              <w:t>4</w:t>
            </w:r>
          </w:p>
        </w:tc>
        <w:tc>
          <w:tcPr>
            <w:tcW w:w="1224" w:type="dxa"/>
            <w:shd w:val="clear" w:color="auto" w:fill="auto"/>
            <w:tcMar>
              <w:top w:w="14" w:type="dxa"/>
              <w:left w:w="14" w:type="dxa"/>
              <w:bottom w:w="14" w:type="dxa"/>
              <w:right w:w="14" w:type="dxa"/>
            </w:tcMar>
            <w:vAlign w:val="center"/>
          </w:tcPr>
          <w:p w14:paraId="622A38B6"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3</w:t>
            </w:r>
            <w:r>
              <w:rPr>
                <w:rFonts w:cs="Times New Roman"/>
                <w:b/>
                <w:sz w:val="20"/>
                <w:szCs w:val="20"/>
              </w:rPr>
              <w:t>E</w:t>
            </w:r>
            <w:r>
              <w:rPr>
                <w:rFonts w:cs="Times New Roman"/>
                <w:b/>
                <w:sz w:val="20"/>
                <w:szCs w:val="20"/>
                <w:vertAlign w:val="superscript"/>
              </w:rPr>
              <w:t>3</w:t>
            </w:r>
          </w:p>
        </w:tc>
        <w:tc>
          <w:tcPr>
            <w:tcW w:w="1224" w:type="dxa"/>
            <w:shd w:val="clear" w:color="auto" w:fill="auto"/>
            <w:tcMar>
              <w:top w:w="14" w:type="dxa"/>
              <w:left w:w="14" w:type="dxa"/>
              <w:bottom w:w="14" w:type="dxa"/>
              <w:right w:w="14" w:type="dxa"/>
            </w:tcMar>
            <w:vAlign w:val="center"/>
          </w:tcPr>
          <w:p w14:paraId="08CE8140"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2</w:t>
            </w:r>
            <w:r>
              <w:rPr>
                <w:rFonts w:cs="Times New Roman"/>
                <w:b/>
                <w:sz w:val="20"/>
                <w:szCs w:val="20"/>
              </w:rPr>
              <w:t>E</w:t>
            </w:r>
            <w:r>
              <w:rPr>
                <w:rFonts w:cs="Times New Roman"/>
                <w:b/>
                <w:sz w:val="20"/>
                <w:szCs w:val="20"/>
                <w:vertAlign w:val="superscript"/>
              </w:rPr>
              <w:t>2</w:t>
            </w:r>
          </w:p>
        </w:tc>
        <w:tc>
          <w:tcPr>
            <w:tcW w:w="1224" w:type="dxa"/>
            <w:shd w:val="clear" w:color="auto" w:fill="auto"/>
            <w:tcMar>
              <w:top w:w="14" w:type="dxa"/>
              <w:left w:w="14" w:type="dxa"/>
              <w:bottom w:w="14" w:type="dxa"/>
              <w:right w:w="14" w:type="dxa"/>
            </w:tcMar>
            <w:vAlign w:val="center"/>
          </w:tcPr>
          <w:p w14:paraId="754133A3"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1</w:t>
            </w:r>
            <w:r>
              <w:rPr>
                <w:rFonts w:cs="Times New Roman"/>
                <w:b/>
                <w:sz w:val="20"/>
                <w:szCs w:val="20"/>
              </w:rPr>
              <w:t>E</w:t>
            </w:r>
            <w:r>
              <w:rPr>
                <w:rFonts w:cs="Times New Roman"/>
                <w:b/>
                <w:sz w:val="20"/>
                <w:szCs w:val="20"/>
                <w:vertAlign w:val="superscript"/>
              </w:rPr>
              <w:t>1</w:t>
            </w:r>
          </w:p>
        </w:tc>
        <w:tc>
          <w:tcPr>
            <w:tcW w:w="1224" w:type="dxa"/>
            <w:shd w:val="clear" w:color="auto" w:fill="auto"/>
            <w:tcMar>
              <w:top w:w="14" w:type="dxa"/>
              <w:left w:w="14" w:type="dxa"/>
              <w:bottom w:w="14" w:type="dxa"/>
              <w:right w:w="14" w:type="dxa"/>
            </w:tcMar>
            <w:vAlign w:val="center"/>
          </w:tcPr>
          <w:p w14:paraId="6166E7AD" w14:textId="77777777" w:rsidR="000F5C1F" w:rsidRDefault="000F5C1F" w:rsidP="000F0B9E">
            <w:pPr>
              <w:widowControl w:val="0"/>
              <w:jc w:val="center"/>
              <w:rPr>
                <w:rFonts w:cs="Times New Roman"/>
                <w:b/>
                <w:sz w:val="20"/>
                <w:szCs w:val="20"/>
                <w:vertAlign w:val="subscript"/>
              </w:rPr>
            </w:pPr>
            <w:r>
              <w:rPr>
                <w:rFonts w:cs="Times New Roman"/>
                <w:b/>
                <w:sz w:val="20"/>
                <w:szCs w:val="20"/>
              </w:rPr>
              <w:t>C</w:t>
            </w:r>
            <w:r>
              <w:rPr>
                <w:rFonts w:cs="Times New Roman"/>
                <w:b/>
                <w:sz w:val="20"/>
                <w:szCs w:val="20"/>
                <w:vertAlign w:val="subscript"/>
              </w:rPr>
              <w:t>0</w:t>
            </w:r>
          </w:p>
        </w:tc>
        <w:tc>
          <w:tcPr>
            <w:tcW w:w="504" w:type="dxa"/>
            <w:shd w:val="clear" w:color="auto" w:fill="auto"/>
            <w:tcMar>
              <w:top w:w="14" w:type="dxa"/>
              <w:left w:w="14" w:type="dxa"/>
              <w:bottom w:w="14" w:type="dxa"/>
              <w:right w:w="14" w:type="dxa"/>
            </w:tcMar>
            <w:vAlign w:val="center"/>
          </w:tcPr>
          <w:p w14:paraId="43D2D49A" w14:textId="77777777" w:rsidR="000F5C1F" w:rsidRDefault="000F5C1F" w:rsidP="000F0B9E">
            <w:pPr>
              <w:widowControl w:val="0"/>
              <w:jc w:val="center"/>
              <w:rPr>
                <w:rFonts w:cs="Times New Roman"/>
                <w:b/>
                <w:sz w:val="20"/>
                <w:szCs w:val="20"/>
                <w:vertAlign w:val="superscript"/>
              </w:rPr>
            </w:pPr>
            <w:r>
              <w:rPr>
                <w:rFonts w:cs="Times New Roman"/>
                <w:b/>
                <w:sz w:val="20"/>
                <w:szCs w:val="20"/>
              </w:rPr>
              <w:t>R</w:t>
            </w:r>
            <w:r>
              <w:rPr>
                <w:rFonts w:cs="Times New Roman"/>
                <w:b/>
                <w:sz w:val="20"/>
                <w:szCs w:val="20"/>
                <w:vertAlign w:val="superscript"/>
              </w:rPr>
              <w:t>2</w:t>
            </w:r>
          </w:p>
        </w:tc>
      </w:tr>
      <w:tr w:rsidR="000F5C1F" w14:paraId="77CAD7C9"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61EDC11C" w14:textId="77777777" w:rsidR="000F5C1F" w:rsidRDefault="000F5C1F" w:rsidP="000F0B9E">
            <w:pPr>
              <w:widowControl w:val="0"/>
              <w:jc w:val="center"/>
              <w:rPr>
                <w:rFonts w:cs="Times New Roman"/>
                <w:sz w:val="20"/>
                <w:szCs w:val="20"/>
              </w:rPr>
            </w:pPr>
            <w:r>
              <w:rPr>
                <w:rFonts w:cs="Times New Roman"/>
                <w:sz w:val="20"/>
                <w:szCs w:val="20"/>
              </w:rPr>
              <w:t>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9163286" w14:textId="77777777" w:rsidR="000F5C1F" w:rsidRDefault="000F5C1F" w:rsidP="000F0B9E">
            <w:pPr>
              <w:widowControl w:val="0"/>
              <w:jc w:val="center"/>
              <w:rPr>
                <w:sz w:val="16"/>
                <w:szCs w:val="16"/>
              </w:rPr>
            </w:pPr>
            <w:r>
              <w:rPr>
                <w:rFonts w:cs="Times New Roman"/>
                <w:sz w:val="16"/>
                <w:szCs w:val="16"/>
              </w:rPr>
              <w:t>150-390</w:t>
            </w:r>
          </w:p>
        </w:tc>
        <w:tc>
          <w:tcPr>
            <w:tcW w:w="1224" w:type="dxa"/>
            <w:tcBorders>
              <w:top w:val="single" w:sz="6" w:space="0" w:color="000000"/>
              <w:left w:val="single" w:sz="6" w:space="0" w:color="000000"/>
            </w:tcBorders>
            <w:tcMar>
              <w:top w:w="40" w:type="dxa"/>
              <w:left w:w="40" w:type="dxa"/>
              <w:bottom w:w="40" w:type="dxa"/>
              <w:right w:w="40" w:type="dxa"/>
            </w:tcMar>
            <w:vAlign w:val="center"/>
          </w:tcPr>
          <w:p w14:paraId="639D3956" w14:textId="77777777" w:rsidR="000F5C1F" w:rsidRDefault="000F5C1F" w:rsidP="000F0B9E">
            <w:pPr>
              <w:widowControl w:val="0"/>
              <w:spacing w:line="240" w:lineRule="auto"/>
              <w:jc w:val="center"/>
              <w:rPr>
                <w:rFonts w:cs="Times New Roman"/>
                <w:sz w:val="16"/>
                <w:szCs w:val="16"/>
              </w:rPr>
            </w:pPr>
          </w:p>
        </w:tc>
        <w:tc>
          <w:tcPr>
            <w:tcW w:w="1224" w:type="dxa"/>
            <w:tcBorders>
              <w:top w:val="single" w:sz="6" w:space="0" w:color="000000"/>
            </w:tcBorders>
            <w:tcMar>
              <w:top w:w="40" w:type="dxa"/>
              <w:left w:w="40" w:type="dxa"/>
              <w:bottom w:w="40" w:type="dxa"/>
              <w:right w:w="40" w:type="dxa"/>
            </w:tcMar>
            <w:vAlign w:val="center"/>
          </w:tcPr>
          <w:p w14:paraId="21AD7F6C" w14:textId="77777777" w:rsidR="000F5C1F" w:rsidRDefault="000F5C1F" w:rsidP="000F0B9E">
            <w:pPr>
              <w:widowControl w:val="0"/>
              <w:spacing w:line="240" w:lineRule="auto"/>
              <w:jc w:val="center"/>
              <w:rPr>
                <w:rFonts w:cs="Times New Roman"/>
                <w:sz w:val="16"/>
                <w:szCs w:val="16"/>
              </w:rPr>
            </w:pPr>
          </w:p>
        </w:tc>
        <w:tc>
          <w:tcPr>
            <w:tcW w:w="1224" w:type="dxa"/>
            <w:tcBorders>
              <w:top w:val="single" w:sz="6" w:space="0" w:color="000000"/>
            </w:tcBorders>
            <w:tcMar>
              <w:top w:w="40" w:type="dxa"/>
              <w:left w:w="40" w:type="dxa"/>
              <w:bottom w:w="40" w:type="dxa"/>
              <w:right w:w="40" w:type="dxa"/>
            </w:tcMar>
            <w:vAlign w:val="center"/>
          </w:tcPr>
          <w:p w14:paraId="17FE0A49" w14:textId="77777777" w:rsidR="000F5C1F" w:rsidRDefault="000F5C1F" w:rsidP="000F0B9E">
            <w:pPr>
              <w:widowControl w:val="0"/>
              <w:spacing w:line="240" w:lineRule="auto"/>
              <w:jc w:val="center"/>
              <w:rPr>
                <w:rFonts w:cs="Times New Roman"/>
                <w:sz w:val="16"/>
                <w:szCs w:val="16"/>
              </w:rPr>
            </w:pPr>
            <w:r>
              <w:rPr>
                <w:rFonts w:cs="Times New Roman"/>
                <w:sz w:val="16"/>
                <w:szCs w:val="16"/>
              </w:rPr>
              <w:t>5.49863195E-05</w:t>
            </w:r>
          </w:p>
        </w:tc>
        <w:tc>
          <w:tcPr>
            <w:tcW w:w="1224" w:type="dxa"/>
            <w:tcBorders>
              <w:top w:val="single" w:sz="6" w:space="0" w:color="000000"/>
            </w:tcBorders>
            <w:tcMar>
              <w:top w:w="40" w:type="dxa"/>
              <w:left w:w="40" w:type="dxa"/>
              <w:bottom w:w="40" w:type="dxa"/>
              <w:right w:w="40" w:type="dxa"/>
            </w:tcMar>
            <w:vAlign w:val="center"/>
          </w:tcPr>
          <w:p w14:paraId="07DD40E7" w14:textId="77777777" w:rsidR="000F5C1F" w:rsidRDefault="000F5C1F" w:rsidP="000F0B9E">
            <w:pPr>
              <w:widowControl w:val="0"/>
              <w:spacing w:line="240" w:lineRule="auto"/>
              <w:jc w:val="center"/>
              <w:rPr>
                <w:rFonts w:cs="Times New Roman"/>
                <w:sz w:val="16"/>
                <w:szCs w:val="16"/>
              </w:rPr>
            </w:pPr>
            <w:r>
              <w:rPr>
                <w:rFonts w:cs="Times New Roman"/>
                <w:sz w:val="16"/>
                <w:szCs w:val="16"/>
              </w:rPr>
              <w:t>-7.09799129E-05</w:t>
            </w:r>
          </w:p>
        </w:tc>
        <w:tc>
          <w:tcPr>
            <w:tcW w:w="1224" w:type="dxa"/>
            <w:tcBorders>
              <w:top w:val="single" w:sz="6" w:space="0" w:color="000000"/>
            </w:tcBorders>
            <w:tcMar>
              <w:top w:w="40" w:type="dxa"/>
              <w:left w:w="40" w:type="dxa"/>
              <w:bottom w:w="40" w:type="dxa"/>
              <w:right w:w="40" w:type="dxa"/>
            </w:tcMar>
            <w:vAlign w:val="center"/>
          </w:tcPr>
          <w:p w14:paraId="4E0FA21A" w14:textId="77777777" w:rsidR="000F5C1F" w:rsidRDefault="000F5C1F" w:rsidP="000F0B9E">
            <w:pPr>
              <w:widowControl w:val="0"/>
              <w:spacing w:line="240" w:lineRule="auto"/>
              <w:jc w:val="center"/>
              <w:rPr>
                <w:rFonts w:cs="Times New Roman"/>
                <w:sz w:val="16"/>
                <w:szCs w:val="16"/>
              </w:rPr>
            </w:pPr>
            <w:r>
              <w:rPr>
                <w:rFonts w:cs="Times New Roman"/>
                <w:sz w:val="16"/>
                <w:szCs w:val="16"/>
              </w:rPr>
              <w:t>2.91212112E-05</w:t>
            </w:r>
          </w:p>
        </w:tc>
        <w:tc>
          <w:tcPr>
            <w:tcW w:w="1224" w:type="dxa"/>
            <w:tcBorders>
              <w:top w:val="single" w:sz="6" w:space="0" w:color="000000"/>
              <w:right w:val="single" w:sz="6" w:space="0" w:color="000000"/>
            </w:tcBorders>
            <w:tcMar>
              <w:top w:w="40" w:type="dxa"/>
              <w:left w:w="40" w:type="dxa"/>
              <w:bottom w:w="40" w:type="dxa"/>
              <w:right w:w="40" w:type="dxa"/>
            </w:tcMar>
            <w:vAlign w:val="center"/>
          </w:tcPr>
          <w:p w14:paraId="48CAA486" w14:textId="77777777" w:rsidR="000F5C1F" w:rsidRDefault="000F5C1F" w:rsidP="000F0B9E">
            <w:pPr>
              <w:widowControl w:val="0"/>
              <w:spacing w:line="240" w:lineRule="auto"/>
              <w:jc w:val="center"/>
              <w:rPr>
                <w:rFonts w:cs="Times New Roman"/>
                <w:sz w:val="16"/>
                <w:szCs w:val="16"/>
              </w:rPr>
            </w:pPr>
            <w:r>
              <w:rPr>
                <w:rFonts w:cs="Times New Roman"/>
                <w:sz w:val="16"/>
                <w:szCs w:val="16"/>
              </w:rPr>
              <w:t>-2.76861699E-06</w:t>
            </w:r>
          </w:p>
        </w:tc>
        <w:tc>
          <w:tcPr>
            <w:tcW w:w="50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211683CB" w14:textId="77777777" w:rsidR="000F5C1F" w:rsidRDefault="000F5C1F" w:rsidP="000F0B9E">
            <w:pPr>
              <w:widowControl w:val="0"/>
              <w:spacing w:line="240" w:lineRule="auto"/>
              <w:jc w:val="center"/>
              <w:rPr>
                <w:rFonts w:cs="Times New Roman"/>
                <w:sz w:val="16"/>
                <w:szCs w:val="16"/>
              </w:rPr>
            </w:pPr>
            <w:r>
              <w:rPr>
                <w:rFonts w:cs="Times New Roman"/>
                <w:sz w:val="16"/>
                <w:szCs w:val="16"/>
              </w:rPr>
              <w:t>0.996</w:t>
            </w:r>
          </w:p>
        </w:tc>
      </w:tr>
      <w:tr w:rsidR="000F5C1F" w14:paraId="252DB191" w14:textId="77777777" w:rsidTr="000F0B9E">
        <w:trPr>
          <w:trHeight w:val="315"/>
          <w:jc w:val="center"/>
        </w:trPr>
        <w:tc>
          <w:tcPr>
            <w:tcW w:w="532" w:type="dxa"/>
            <w:vMerge/>
            <w:shd w:val="clear" w:color="auto" w:fill="auto"/>
            <w:tcMar>
              <w:top w:w="100" w:type="dxa"/>
              <w:left w:w="100" w:type="dxa"/>
              <w:bottom w:w="100" w:type="dxa"/>
              <w:right w:w="100" w:type="dxa"/>
            </w:tcMar>
          </w:tcPr>
          <w:p w14:paraId="3BC54071"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94603CC" w14:textId="77777777" w:rsidR="000F5C1F" w:rsidRDefault="000F5C1F" w:rsidP="000F0B9E">
            <w:pPr>
              <w:widowControl w:val="0"/>
              <w:jc w:val="center"/>
              <w:rPr>
                <w:sz w:val="16"/>
                <w:szCs w:val="16"/>
              </w:rPr>
            </w:pPr>
            <w:r>
              <w:rPr>
                <w:rFonts w:cs="Times New Roman"/>
                <w:sz w:val="16"/>
                <w:szCs w:val="16"/>
              </w:rPr>
              <w:t>400-2800</w:t>
            </w:r>
          </w:p>
        </w:tc>
        <w:tc>
          <w:tcPr>
            <w:tcW w:w="1224" w:type="dxa"/>
            <w:tcBorders>
              <w:left w:val="single" w:sz="6" w:space="0" w:color="000000"/>
            </w:tcBorders>
            <w:tcMar>
              <w:top w:w="40" w:type="dxa"/>
              <w:left w:w="40" w:type="dxa"/>
              <w:bottom w:w="40" w:type="dxa"/>
              <w:right w:w="40" w:type="dxa"/>
            </w:tcMar>
            <w:vAlign w:val="center"/>
          </w:tcPr>
          <w:p w14:paraId="2E0C6D4C"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2DC9BB53" w14:textId="77777777" w:rsidR="000F5C1F" w:rsidRDefault="000F5C1F" w:rsidP="000F0B9E">
            <w:pPr>
              <w:widowControl w:val="0"/>
              <w:spacing w:line="240" w:lineRule="auto"/>
              <w:jc w:val="center"/>
              <w:rPr>
                <w:rFonts w:cs="Times New Roman"/>
                <w:sz w:val="16"/>
                <w:szCs w:val="16"/>
              </w:rPr>
            </w:pPr>
            <w:r>
              <w:rPr>
                <w:rFonts w:cs="Times New Roman"/>
                <w:sz w:val="16"/>
                <w:szCs w:val="16"/>
              </w:rPr>
              <w:t>4.62322460E-08</w:t>
            </w:r>
          </w:p>
        </w:tc>
        <w:tc>
          <w:tcPr>
            <w:tcW w:w="1224" w:type="dxa"/>
            <w:tcMar>
              <w:top w:w="40" w:type="dxa"/>
              <w:left w:w="40" w:type="dxa"/>
              <w:bottom w:w="40" w:type="dxa"/>
              <w:right w:w="40" w:type="dxa"/>
            </w:tcMar>
            <w:vAlign w:val="center"/>
          </w:tcPr>
          <w:p w14:paraId="2F243A44" w14:textId="77777777" w:rsidR="000F5C1F" w:rsidRDefault="000F5C1F" w:rsidP="000F0B9E">
            <w:pPr>
              <w:widowControl w:val="0"/>
              <w:spacing w:line="240" w:lineRule="auto"/>
              <w:jc w:val="center"/>
              <w:rPr>
                <w:rFonts w:cs="Times New Roman"/>
                <w:sz w:val="16"/>
                <w:szCs w:val="16"/>
              </w:rPr>
            </w:pPr>
            <w:r>
              <w:rPr>
                <w:rFonts w:cs="Times New Roman"/>
                <w:sz w:val="16"/>
                <w:szCs w:val="16"/>
              </w:rPr>
              <w:t>-4.14265518E-07</w:t>
            </w:r>
          </w:p>
        </w:tc>
        <w:tc>
          <w:tcPr>
            <w:tcW w:w="1224" w:type="dxa"/>
            <w:tcMar>
              <w:top w:w="40" w:type="dxa"/>
              <w:left w:w="40" w:type="dxa"/>
              <w:bottom w:w="40" w:type="dxa"/>
              <w:right w:w="40" w:type="dxa"/>
            </w:tcMar>
            <w:vAlign w:val="center"/>
          </w:tcPr>
          <w:p w14:paraId="1BDC17C0" w14:textId="77777777" w:rsidR="000F5C1F" w:rsidRDefault="000F5C1F" w:rsidP="000F0B9E">
            <w:pPr>
              <w:widowControl w:val="0"/>
              <w:spacing w:line="240" w:lineRule="auto"/>
              <w:jc w:val="center"/>
              <w:rPr>
                <w:rFonts w:cs="Times New Roman"/>
                <w:sz w:val="16"/>
                <w:szCs w:val="16"/>
              </w:rPr>
            </w:pPr>
            <w:r>
              <w:rPr>
                <w:rFonts w:cs="Times New Roman"/>
                <w:sz w:val="16"/>
                <w:szCs w:val="16"/>
              </w:rPr>
              <w:t>1.41806080E-06</w:t>
            </w:r>
          </w:p>
        </w:tc>
        <w:tc>
          <w:tcPr>
            <w:tcW w:w="1224" w:type="dxa"/>
            <w:tcMar>
              <w:top w:w="40" w:type="dxa"/>
              <w:left w:w="40" w:type="dxa"/>
              <w:bottom w:w="40" w:type="dxa"/>
              <w:right w:w="40" w:type="dxa"/>
            </w:tcMar>
            <w:vAlign w:val="center"/>
          </w:tcPr>
          <w:p w14:paraId="6587DA71" w14:textId="77777777" w:rsidR="000F5C1F" w:rsidRDefault="000F5C1F" w:rsidP="000F0B9E">
            <w:pPr>
              <w:widowControl w:val="0"/>
              <w:spacing w:line="240" w:lineRule="auto"/>
              <w:jc w:val="center"/>
              <w:rPr>
                <w:rFonts w:cs="Times New Roman"/>
                <w:sz w:val="16"/>
                <w:szCs w:val="16"/>
              </w:rPr>
            </w:pPr>
            <w:r>
              <w:rPr>
                <w:rFonts w:cs="Times New Roman"/>
                <w:sz w:val="16"/>
                <w:szCs w:val="16"/>
              </w:rPr>
              <w:t>-2.31413960E-06</w:t>
            </w:r>
          </w:p>
        </w:tc>
        <w:tc>
          <w:tcPr>
            <w:tcW w:w="1224" w:type="dxa"/>
            <w:tcBorders>
              <w:right w:val="single" w:sz="6" w:space="0" w:color="000000"/>
            </w:tcBorders>
            <w:tcMar>
              <w:top w:w="40" w:type="dxa"/>
              <w:left w:w="40" w:type="dxa"/>
              <w:bottom w:w="40" w:type="dxa"/>
              <w:right w:w="40" w:type="dxa"/>
            </w:tcMar>
            <w:vAlign w:val="center"/>
          </w:tcPr>
          <w:p w14:paraId="27D41C03" w14:textId="77777777" w:rsidR="000F5C1F" w:rsidRDefault="000F5C1F" w:rsidP="000F0B9E">
            <w:pPr>
              <w:widowControl w:val="0"/>
              <w:spacing w:line="240" w:lineRule="auto"/>
              <w:jc w:val="center"/>
              <w:rPr>
                <w:rFonts w:cs="Times New Roman"/>
                <w:sz w:val="16"/>
                <w:szCs w:val="16"/>
              </w:rPr>
            </w:pPr>
            <w:r>
              <w:rPr>
                <w:rFonts w:cs="Times New Roman"/>
                <w:sz w:val="16"/>
                <w:szCs w:val="16"/>
              </w:rPr>
              <w:t>1.74761778E-06</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0F435557" w14:textId="77777777" w:rsidR="000F5C1F" w:rsidRDefault="000F5C1F" w:rsidP="000F0B9E">
            <w:pPr>
              <w:widowControl w:val="0"/>
              <w:spacing w:line="240" w:lineRule="auto"/>
              <w:jc w:val="center"/>
              <w:rPr>
                <w:rFonts w:cs="Times New Roman"/>
                <w:sz w:val="16"/>
                <w:szCs w:val="16"/>
              </w:rPr>
            </w:pPr>
            <w:r>
              <w:rPr>
                <w:rFonts w:cs="Times New Roman"/>
                <w:sz w:val="16"/>
                <w:szCs w:val="16"/>
              </w:rPr>
              <w:t>0.999</w:t>
            </w:r>
          </w:p>
        </w:tc>
      </w:tr>
      <w:tr w:rsidR="000F5C1F" w14:paraId="1905760D" w14:textId="77777777" w:rsidTr="000F0B9E">
        <w:trPr>
          <w:trHeight w:val="315"/>
          <w:jc w:val="center"/>
        </w:trPr>
        <w:tc>
          <w:tcPr>
            <w:tcW w:w="532" w:type="dxa"/>
            <w:vMerge/>
            <w:shd w:val="clear" w:color="auto" w:fill="auto"/>
            <w:tcMar>
              <w:top w:w="100" w:type="dxa"/>
              <w:left w:w="100" w:type="dxa"/>
              <w:bottom w:w="100" w:type="dxa"/>
              <w:right w:w="100" w:type="dxa"/>
            </w:tcMar>
          </w:tcPr>
          <w:p w14:paraId="6501BBAD"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E89B7F0" w14:textId="77777777" w:rsidR="000F5C1F" w:rsidRDefault="000F5C1F" w:rsidP="000F0B9E">
            <w:pPr>
              <w:widowControl w:val="0"/>
              <w:jc w:val="center"/>
              <w:rPr>
                <w:sz w:val="16"/>
                <w:szCs w:val="16"/>
              </w:rPr>
            </w:pPr>
            <w:r>
              <w:rPr>
                <w:rFonts w:cs="Times New Roman"/>
                <w:sz w:val="16"/>
                <w:szCs w:val="16"/>
              </w:rPr>
              <w:t>2810-9000</w:t>
            </w:r>
          </w:p>
        </w:tc>
        <w:tc>
          <w:tcPr>
            <w:tcW w:w="1224" w:type="dxa"/>
            <w:tcBorders>
              <w:left w:val="single" w:sz="6" w:space="0" w:color="000000"/>
            </w:tcBorders>
            <w:tcMar>
              <w:top w:w="40" w:type="dxa"/>
              <w:left w:w="40" w:type="dxa"/>
              <w:bottom w:w="40" w:type="dxa"/>
              <w:right w:w="40" w:type="dxa"/>
            </w:tcMar>
            <w:vAlign w:val="center"/>
          </w:tcPr>
          <w:p w14:paraId="54622EBB"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55A78CC8"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17D0AE20" w14:textId="77777777" w:rsidR="000F5C1F" w:rsidRDefault="000F5C1F" w:rsidP="000F0B9E">
            <w:pPr>
              <w:widowControl w:val="0"/>
              <w:spacing w:line="240" w:lineRule="auto"/>
              <w:jc w:val="center"/>
              <w:rPr>
                <w:rFonts w:cs="Times New Roman"/>
                <w:sz w:val="16"/>
                <w:szCs w:val="16"/>
              </w:rPr>
            </w:pPr>
            <w:r>
              <w:rPr>
                <w:rFonts w:cs="Times New Roman"/>
                <w:sz w:val="16"/>
                <w:szCs w:val="16"/>
              </w:rPr>
              <w:t>-8.00064998E-10</w:t>
            </w:r>
          </w:p>
        </w:tc>
        <w:tc>
          <w:tcPr>
            <w:tcW w:w="1224" w:type="dxa"/>
            <w:tcMar>
              <w:top w:w="40" w:type="dxa"/>
              <w:left w:w="40" w:type="dxa"/>
              <w:bottom w:w="40" w:type="dxa"/>
              <w:right w:w="40" w:type="dxa"/>
            </w:tcMar>
            <w:vAlign w:val="center"/>
          </w:tcPr>
          <w:p w14:paraId="3BB4B075" w14:textId="77777777" w:rsidR="000F5C1F" w:rsidRDefault="000F5C1F" w:rsidP="000F0B9E">
            <w:pPr>
              <w:widowControl w:val="0"/>
              <w:spacing w:line="240" w:lineRule="auto"/>
              <w:jc w:val="center"/>
              <w:rPr>
                <w:rFonts w:cs="Times New Roman"/>
                <w:sz w:val="16"/>
                <w:szCs w:val="16"/>
              </w:rPr>
            </w:pPr>
            <w:r>
              <w:rPr>
                <w:rFonts w:cs="Times New Roman"/>
                <w:sz w:val="16"/>
                <w:szCs w:val="16"/>
              </w:rPr>
              <w:t>1.68273011E-08</w:t>
            </w:r>
          </w:p>
        </w:tc>
        <w:tc>
          <w:tcPr>
            <w:tcW w:w="1224" w:type="dxa"/>
            <w:tcMar>
              <w:top w:w="40" w:type="dxa"/>
              <w:left w:w="40" w:type="dxa"/>
              <w:bottom w:w="40" w:type="dxa"/>
              <w:right w:w="40" w:type="dxa"/>
            </w:tcMar>
            <w:vAlign w:val="center"/>
          </w:tcPr>
          <w:p w14:paraId="1DE24023" w14:textId="77777777" w:rsidR="000F5C1F" w:rsidRDefault="000F5C1F" w:rsidP="000F0B9E">
            <w:pPr>
              <w:widowControl w:val="0"/>
              <w:spacing w:line="240" w:lineRule="auto"/>
              <w:jc w:val="center"/>
              <w:rPr>
                <w:rFonts w:cs="Times New Roman"/>
                <w:sz w:val="16"/>
                <w:szCs w:val="16"/>
              </w:rPr>
            </w:pPr>
            <w:r>
              <w:rPr>
                <w:rFonts w:cs="Times New Roman"/>
                <w:sz w:val="16"/>
                <w:szCs w:val="16"/>
              </w:rPr>
              <w:t>-1.28679792E-07</w:t>
            </w:r>
          </w:p>
        </w:tc>
        <w:tc>
          <w:tcPr>
            <w:tcW w:w="1224" w:type="dxa"/>
            <w:tcBorders>
              <w:right w:val="single" w:sz="6" w:space="0" w:color="000000"/>
            </w:tcBorders>
            <w:tcMar>
              <w:top w:w="40" w:type="dxa"/>
              <w:left w:w="40" w:type="dxa"/>
              <w:bottom w:w="40" w:type="dxa"/>
              <w:right w:w="40" w:type="dxa"/>
            </w:tcMar>
            <w:vAlign w:val="center"/>
          </w:tcPr>
          <w:p w14:paraId="0BC34B12" w14:textId="77777777" w:rsidR="000F5C1F" w:rsidRDefault="000F5C1F" w:rsidP="000F0B9E">
            <w:pPr>
              <w:widowControl w:val="0"/>
              <w:spacing w:line="240" w:lineRule="auto"/>
              <w:jc w:val="center"/>
              <w:rPr>
                <w:rFonts w:cs="Times New Roman"/>
                <w:sz w:val="16"/>
                <w:szCs w:val="16"/>
              </w:rPr>
            </w:pPr>
            <w:r>
              <w:rPr>
                <w:rFonts w:cs="Times New Roman"/>
                <w:sz w:val="16"/>
                <w:szCs w:val="16"/>
              </w:rPr>
              <w:t>3.78191473E-07</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5E23A889" w14:textId="77777777" w:rsidR="000F5C1F" w:rsidRDefault="000F5C1F" w:rsidP="000F0B9E">
            <w:pPr>
              <w:widowControl w:val="0"/>
              <w:spacing w:line="240" w:lineRule="auto"/>
              <w:jc w:val="center"/>
              <w:rPr>
                <w:rFonts w:cs="Times New Roman"/>
                <w:sz w:val="16"/>
                <w:szCs w:val="16"/>
              </w:rPr>
            </w:pPr>
            <w:r>
              <w:rPr>
                <w:rFonts w:cs="Times New Roman"/>
                <w:sz w:val="16"/>
                <w:szCs w:val="16"/>
              </w:rPr>
              <w:t>0.998</w:t>
            </w:r>
          </w:p>
        </w:tc>
      </w:tr>
      <w:tr w:rsidR="000F5C1F" w14:paraId="766D5579"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018E81E1" w14:textId="77777777" w:rsidR="000F5C1F" w:rsidRDefault="000F5C1F" w:rsidP="000F0B9E">
            <w:pPr>
              <w:widowControl w:val="0"/>
              <w:jc w:val="center"/>
              <w:rPr>
                <w:rFonts w:cs="Times New Roman"/>
                <w:sz w:val="20"/>
                <w:szCs w:val="20"/>
              </w:rPr>
            </w:pPr>
            <w:r>
              <w:rPr>
                <w:rFonts w:cs="Times New Roman"/>
                <w:sz w:val="20"/>
                <w:szCs w:val="20"/>
              </w:rPr>
              <w:t>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3194E35" w14:textId="77777777" w:rsidR="000F5C1F" w:rsidRDefault="000F5C1F" w:rsidP="000F0B9E">
            <w:pPr>
              <w:widowControl w:val="0"/>
              <w:jc w:val="center"/>
              <w:rPr>
                <w:sz w:val="16"/>
                <w:szCs w:val="16"/>
              </w:rPr>
            </w:pPr>
            <w:r>
              <w:rPr>
                <w:rFonts w:cs="Times New Roman"/>
                <w:sz w:val="16"/>
                <w:szCs w:val="16"/>
              </w:rPr>
              <w:t>150-490</w:t>
            </w:r>
          </w:p>
        </w:tc>
        <w:tc>
          <w:tcPr>
            <w:tcW w:w="1224" w:type="dxa"/>
            <w:tcBorders>
              <w:left w:val="single" w:sz="6" w:space="0" w:color="000000"/>
            </w:tcBorders>
            <w:tcMar>
              <w:top w:w="40" w:type="dxa"/>
              <w:left w:w="40" w:type="dxa"/>
              <w:bottom w:w="40" w:type="dxa"/>
              <w:right w:w="40" w:type="dxa"/>
            </w:tcMar>
            <w:vAlign w:val="center"/>
          </w:tcPr>
          <w:p w14:paraId="0CDA2D50"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2908FDC7"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58FC791C" w14:textId="77777777" w:rsidR="000F5C1F" w:rsidRDefault="000F5C1F" w:rsidP="000F0B9E">
            <w:pPr>
              <w:widowControl w:val="0"/>
              <w:spacing w:line="240" w:lineRule="auto"/>
              <w:jc w:val="center"/>
              <w:rPr>
                <w:rFonts w:cs="Times New Roman"/>
                <w:sz w:val="16"/>
                <w:szCs w:val="16"/>
              </w:rPr>
            </w:pPr>
            <w:r>
              <w:rPr>
                <w:rFonts w:cs="Times New Roman"/>
                <w:sz w:val="16"/>
                <w:szCs w:val="16"/>
              </w:rPr>
              <w:t>4.64495667E-05</w:t>
            </w:r>
          </w:p>
        </w:tc>
        <w:tc>
          <w:tcPr>
            <w:tcW w:w="1224" w:type="dxa"/>
            <w:tcMar>
              <w:top w:w="40" w:type="dxa"/>
              <w:left w:w="40" w:type="dxa"/>
              <w:bottom w:w="40" w:type="dxa"/>
              <w:right w:w="40" w:type="dxa"/>
            </w:tcMar>
            <w:vAlign w:val="center"/>
          </w:tcPr>
          <w:p w14:paraId="68BEFB64" w14:textId="77777777" w:rsidR="000F5C1F" w:rsidRDefault="000F5C1F" w:rsidP="000F0B9E">
            <w:pPr>
              <w:widowControl w:val="0"/>
              <w:spacing w:line="240" w:lineRule="auto"/>
              <w:jc w:val="center"/>
              <w:rPr>
                <w:rFonts w:cs="Times New Roman"/>
                <w:sz w:val="16"/>
                <w:szCs w:val="16"/>
              </w:rPr>
            </w:pPr>
            <w:r>
              <w:rPr>
                <w:rFonts w:cs="Times New Roman"/>
                <w:sz w:val="16"/>
                <w:szCs w:val="16"/>
              </w:rPr>
              <w:t>-5.86507774E-05</w:t>
            </w:r>
          </w:p>
        </w:tc>
        <w:tc>
          <w:tcPr>
            <w:tcW w:w="1224" w:type="dxa"/>
            <w:tcMar>
              <w:top w:w="40" w:type="dxa"/>
              <w:left w:w="40" w:type="dxa"/>
              <w:bottom w:w="40" w:type="dxa"/>
              <w:right w:w="40" w:type="dxa"/>
            </w:tcMar>
            <w:vAlign w:val="center"/>
          </w:tcPr>
          <w:p w14:paraId="01BF0B77" w14:textId="77777777" w:rsidR="000F5C1F" w:rsidRDefault="000F5C1F" w:rsidP="000F0B9E">
            <w:pPr>
              <w:widowControl w:val="0"/>
              <w:spacing w:line="240" w:lineRule="auto"/>
              <w:jc w:val="center"/>
              <w:rPr>
                <w:rFonts w:cs="Times New Roman"/>
                <w:sz w:val="16"/>
                <w:szCs w:val="16"/>
              </w:rPr>
            </w:pPr>
            <w:r>
              <w:rPr>
                <w:rFonts w:cs="Times New Roman"/>
                <w:sz w:val="16"/>
                <w:szCs w:val="16"/>
              </w:rPr>
              <w:t>2.34735135E-05</w:t>
            </w:r>
          </w:p>
        </w:tc>
        <w:tc>
          <w:tcPr>
            <w:tcW w:w="1224" w:type="dxa"/>
            <w:tcBorders>
              <w:right w:val="single" w:sz="6" w:space="0" w:color="000000"/>
            </w:tcBorders>
            <w:tcMar>
              <w:top w:w="40" w:type="dxa"/>
              <w:left w:w="40" w:type="dxa"/>
              <w:bottom w:w="40" w:type="dxa"/>
              <w:right w:w="40" w:type="dxa"/>
            </w:tcMar>
            <w:vAlign w:val="center"/>
          </w:tcPr>
          <w:p w14:paraId="1927896F" w14:textId="77777777" w:rsidR="000F5C1F" w:rsidRDefault="000F5C1F" w:rsidP="000F0B9E">
            <w:pPr>
              <w:widowControl w:val="0"/>
              <w:spacing w:line="240" w:lineRule="auto"/>
              <w:jc w:val="center"/>
              <w:rPr>
                <w:rFonts w:cs="Times New Roman"/>
                <w:sz w:val="16"/>
                <w:szCs w:val="16"/>
              </w:rPr>
            </w:pPr>
            <w:r>
              <w:rPr>
                <w:rFonts w:cs="Times New Roman"/>
                <w:sz w:val="16"/>
                <w:szCs w:val="16"/>
              </w:rPr>
              <w:t>-2.16624828E-06</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1CD01975" w14:textId="77777777" w:rsidR="000F5C1F" w:rsidRDefault="000F5C1F" w:rsidP="000F0B9E">
            <w:pPr>
              <w:widowControl w:val="0"/>
              <w:spacing w:line="240" w:lineRule="auto"/>
              <w:jc w:val="center"/>
              <w:rPr>
                <w:rFonts w:cs="Times New Roman"/>
                <w:sz w:val="16"/>
                <w:szCs w:val="16"/>
              </w:rPr>
            </w:pPr>
            <w:r>
              <w:rPr>
                <w:rFonts w:cs="Times New Roman"/>
                <w:sz w:val="16"/>
                <w:szCs w:val="16"/>
              </w:rPr>
              <w:t>0.997</w:t>
            </w:r>
          </w:p>
        </w:tc>
      </w:tr>
      <w:tr w:rsidR="000F5C1F" w14:paraId="16226AC1" w14:textId="77777777" w:rsidTr="000F0B9E">
        <w:trPr>
          <w:trHeight w:val="315"/>
          <w:jc w:val="center"/>
        </w:trPr>
        <w:tc>
          <w:tcPr>
            <w:tcW w:w="532" w:type="dxa"/>
            <w:vMerge/>
            <w:shd w:val="clear" w:color="auto" w:fill="auto"/>
            <w:tcMar>
              <w:top w:w="100" w:type="dxa"/>
              <w:left w:w="100" w:type="dxa"/>
              <w:bottom w:w="100" w:type="dxa"/>
              <w:right w:w="100" w:type="dxa"/>
            </w:tcMar>
          </w:tcPr>
          <w:p w14:paraId="5B74F718"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138428A" w14:textId="77777777" w:rsidR="000F5C1F" w:rsidRDefault="000F5C1F" w:rsidP="000F0B9E">
            <w:pPr>
              <w:widowControl w:val="0"/>
              <w:jc w:val="center"/>
              <w:rPr>
                <w:sz w:val="16"/>
                <w:szCs w:val="16"/>
              </w:rPr>
            </w:pPr>
            <w:r>
              <w:rPr>
                <w:rFonts w:cs="Times New Roman"/>
                <w:sz w:val="16"/>
                <w:szCs w:val="16"/>
              </w:rPr>
              <w:t>500-2810</w:t>
            </w:r>
          </w:p>
        </w:tc>
        <w:tc>
          <w:tcPr>
            <w:tcW w:w="1224" w:type="dxa"/>
            <w:tcBorders>
              <w:left w:val="single" w:sz="6" w:space="0" w:color="000000"/>
            </w:tcBorders>
            <w:tcMar>
              <w:top w:w="40" w:type="dxa"/>
              <w:left w:w="40" w:type="dxa"/>
              <w:bottom w:w="40" w:type="dxa"/>
              <w:right w:w="40" w:type="dxa"/>
            </w:tcMar>
            <w:vAlign w:val="center"/>
          </w:tcPr>
          <w:p w14:paraId="565D7469"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5A47B689" w14:textId="77777777" w:rsidR="000F5C1F" w:rsidRDefault="000F5C1F" w:rsidP="000F0B9E">
            <w:pPr>
              <w:widowControl w:val="0"/>
              <w:spacing w:line="240" w:lineRule="auto"/>
              <w:jc w:val="center"/>
              <w:rPr>
                <w:rFonts w:cs="Times New Roman"/>
                <w:sz w:val="16"/>
                <w:szCs w:val="16"/>
              </w:rPr>
            </w:pPr>
            <w:r>
              <w:rPr>
                <w:rFonts w:cs="Times New Roman"/>
                <w:sz w:val="16"/>
                <w:szCs w:val="16"/>
              </w:rPr>
              <w:t>4.84350275E-08</w:t>
            </w:r>
          </w:p>
        </w:tc>
        <w:tc>
          <w:tcPr>
            <w:tcW w:w="1224" w:type="dxa"/>
            <w:tcMar>
              <w:top w:w="40" w:type="dxa"/>
              <w:left w:w="40" w:type="dxa"/>
              <w:bottom w:w="40" w:type="dxa"/>
              <w:right w:w="40" w:type="dxa"/>
            </w:tcMar>
            <w:vAlign w:val="center"/>
          </w:tcPr>
          <w:p w14:paraId="0C32902C" w14:textId="77777777" w:rsidR="000F5C1F" w:rsidRDefault="000F5C1F" w:rsidP="000F0B9E">
            <w:pPr>
              <w:widowControl w:val="0"/>
              <w:spacing w:line="240" w:lineRule="auto"/>
              <w:jc w:val="center"/>
              <w:rPr>
                <w:rFonts w:cs="Times New Roman"/>
                <w:sz w:val="16"/>
                <w:szCs w:val="16"/>
              </w:rPr>
            </w:pPr>
            <w:r>
              <w:rPr>
                <w:rFonts w:cs="Times New Roman"/>
                <w:sz w:val="16"/>
                <w:szCs w:val="16"/>
              </w:rPr>
              <w:t>-4.11629231E-07</w:t>
            </w:r>
          </w:p>
        </w:tc>
        <w:tc>
          <w:tcPr>
            <w:tcW w:w="1224" w:type="dxa"/>
            <w:tcMar>
              <w:top w:w="40" w:type="dxa"/>
              <w:left w:w="40" w:type="dxa"/>
              <w:bottom w:w="40" w:type="dxa"/>
              <w:right w:w="40" w:type="dxa"/>
            </w:tcMar>
            <w:vAlign w:val="center"/>
          </w:tcPr>
          <w:p w14:paraId="0AD198C4" w14:textId="77777777" w:rsidR="000F5C1F" w:rsidRDefault="000F5C1F" w:rsidP="000F0B9E">
            <w:pPr>
              <w:widowControl w:val="0"/>
              <w:spacing w:line="240" w:lineRule="auto"/>
              <w:jc w:val="center"/>
              <w:rPr>
                <w:rFonts w:cs="Times New Roman"/>
                <w:sz w:val="16"/>
                <w:szCs w:val="16"/>
              </w:rPr>
            </w:pPr>
            <w:r>
              <w:rPr>
                <w:rFonts w:cs="Times New Roman"/>
                <w:sz w:val="16"/>
                <w:szCs w:val="16"/>
              </w:rPr>
              <w:t>1.33076652E-06</w:t>
            </w:r>
          </w:p>
        </w:tc>
        <w:tc>
          <w:tcPr>
            <w:tcW w:w="1224" w:type="dxa"/>
            <w:tcMar>
              <w:top w:w="40" w:type="dxa"/>
              <w:left w:w="40" w:type="dxa"/>
              <w:bottom w:w="40" w:type="dxa"/>
              <w:right w:w="40" w:type="dxa"/>
            </w:tcMar>
            <w:vAlign w:val="center"/>
          </w:tcPr>
          <w:p w14:paraId="25DE5432" w14:textId="77777777" w:rsidR="000F5C1F" w:rsidRDefault="000F5C1F" w:rsidP="000F0B9E">
            <w:pPr>
              <w:widowControl w:val="0"/>
              <w:spacing w:line="240" w:lineRule="auto"/>
              <w:jc w:val="center"/>
              <w:rPr>
                <w:rFonts w:cs="Times New Roman"/>
                <w:sz w:val="16"/>
                <w:szCs w:val="16"/>
              </w:rPr>
            </w:pPr>
            <w:r>
              <w:rPr>
                <w:rFonts w:cs="Times New Roman"/>
                <w:sz w:val="16"/>
                <w:szCs w:val="16"/>
              </w:rPr>
              <w:t>-2.03943064E-06</w:t>
            </w:r>
          </w:p>
        </w:tc>
        <w:tc>
          <w:tcPr>
            <w:tcW w:w="1224" w:type="dxa"/>
            <w:tcBorders>
              <w:right w:val="single" w:sz="6" w:space="0" w:color="000000"/>
            </w:tcBorders>
            <w:tcMar>
              <w:top w:w="40" w:type="dxa"/>
              <w:left w:w="40" w:type="dxa"/>
              <w:bottom w:w="40" w:type="dxa"/>
              <w:right w:w="40" w:type="dxa"/>
            </w:tcMar>
            <w:vAlign w:val="center"/>
          </w:tcPr>
          <w:p w14:paraId="5D50D675" w14:textId="77777777" w:rsidR="000F5C1F" w:rsidRDefault="000F5C1F" w:rsidP="000F0B9E">
            <w:pPr>
              <w:widowControl w:val="0"/>
              <w:spacing w:line="240" w:lineRule="auto"/>
              <w:jc w:val="center"/>
              <w:rPr>
                <w:rFonts w:cs="Times New Roman"/>
                <w:sz w:val="16"/>
                <w:szCs w:val="16"/>
              </w:rPr>
            </w:pPr>
            <w:r>
              <w:rPr>
                <w:rFonts w:cs="Times New Roman"/>
                <w:sz w:val="16"/>
                <w:szCs w:val="16"/>
              </w:rPr>
              <w:t>1.43631405E-06</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01402D9C" w14:textId="77777777" w:rsidR="000F5C1F" w:rsidRDefault="000F5C1F" w:rsidP="000F0B9E">
            <w:pPr>
              <w:widowControl w:val="0"/>
              <w:spacing w:line="240" w:lineRule="auto"/>
              <w:jc w:val="center"/>
              <w:rPr>
                <w:rFonts w:cs="Times New Roman"/>
                <w:sz w:val="16"/>
                <w:szCs w:val="16"/>
              </w:rPr>
            </w:pPr>
            <w:r>
              <w:rPr>
                <w:rFonts w:cs="Times New Roman"/>
                <w:sz w:val="16"/>
                <w:szCs w:val="16"/>
              </w:rPr>
              <w:t>1.000</w:t>
            </w:r>
          </w:p>
        </w:tc>
      </w:tr>
      <w:tr w:rsidR="000F5C1F" w14:paraId="6CD7CCD7" w14:textId="77777777" w:rsidTr="000F0B9E">
        <w:trPr>
          <w:trHeight w:val="315"/>
          <w:jc w:val="center"/>
        </w:trPr>
        <w:tc>
          <w:tcPr>
            <w:tcW w:w="532" w:type="dxa"/>
            <w:vMerge/>
            <w:shd w:val="clear" w:color="auto" w:fill="auto"/>
            <w:tcMar>
              <w:top w:w="100" w:type="dxa"/>
              <w:left w:w="100" w:type="dxa"/>
              <w:bottom w:w="100" w:type="dxa"/>
              <w:right w:w="100" w:type="dxa"/>
            </w:tcMar>
          </w:tcPr>
          <w:p w14:paraId="4166209E"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5FE1CB7" w14:textId="77777777" w:rsidR="000F5C1F" w:rsidRDefault="000F5C1F" w:rsidP="000F0B9E">
            <w:pPr>
              <w:widowControl w:val="0"/>
              <w:jc w:val="center"/>
              <w:rPr>
                <w:sz w:val="16"/>
                <w:szCs w:val="16"/>
              </w:rPr>
            </w:pPr>
            <w:r>
              <w:rPr>
                <w:rFonts w:cs="Times New Roman"/>
                <w:sz w:val="16"/>
                <w:szCs w:val="16"/>
              </w:rPr>
              <w:t>2820-9000</w:t>
            </w:r>
          </w:p>
        </w:tc>
        <w:tc>
          <w:tcPr>
            <w:tcW w:w="1224" w:type="dxa"/>
            <w:tcBorders>
              <w:left w:val="single" w:sz="6" w:space="0" w:color="000000"/>
            </w:tcBorders>
            <w:tcMar>
              <w:top w:w="40" w:type="dxa"/>
              <w:left w:w="40" w:type="dxa"/>
              <w:bottom w:w="40" w:type="dxa"/>
              <w:right w:w="40" w:type="dxa"/>
            </w:tcMar>
            <w:vAlign w:val="center"/>
          </w:tcPr>
          <w:p w14:paraId="00A0430B"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1F38B711"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5DD3D83F" w14:textId="77777777" w:rsidR="000F5C1F" w:rsidRDefault="000F5C1F" w:rsidP="000F0B9E">
            <w:pPr>
              <w:widowControl w:val="0"/>
              <w:spacing w:line="240" w:lineRule="auto"/>
              <w:jc w:val="center"/>
              <w:rPr>
                <w:rFonts w:cs="Times New Roman"/>
                <w:sz w:val="16"/>
                <w:szCs w:val="16"/>
              </w:rPr>
            </w:pPr>
            <w:r>
              <w:rPr>
                <w:rFonts w:cs="Times New Roman"/>
                <w:sz w:val="16"/>
                <w:szCs w:val="16"/>
              </w:rPr>
              <w:t>-6.15780438E-10</w:t>
            </w:r>
          </w:p>
        </w:tc>
        <w:tc>
          <w:tcPr>
            <w:tcW w:w="1224" w:type="dxa"/>
            <w:tcMar>
              <w:top w:w="40" w:type="dxa"/>
              <w:left w:w="40" w:type="dxa"/>
              <w:bottom w:w="40" w:type="dxa"/>
              <w:right w:w="40" w:type="dxa"/>
            </w:tcMar>
            <w:vAlign w:val="center"/>
          </w:tcPr>
          <w:p w14:paraId="231BE2C2" w14:textId="77777777" w:rsidR="000F5C1F" w:rsidRDefault="000F5C1F" w:rsidP="000F0B9E">
            <w:pPr>
              <w:widowControl w:val="0"/>
              <w:spacing w:line="240" w:lineRule="auto"/>
              <w:jc w:val="center"/>
              <w:rPr>
                <w:rFonts w:cs="Times New Roman"/>
                <w:sz w:val="16"/>
                <w:szCs w:val="16"/>
              </w:rPr>
            </w:pPr>
            <w:r>
              <w:rPr>
                <w:rFonts w:cs="Times New Roman"/>
                <w:sz w:val="16"/>
                <w:szCs w:val="16"/>
              </w:rPr>
              <w:t>1.30369252E-08</w:t>
            </w:r>
          </w:p>
        </w:tc>
        <w:tc>
          <w:tcPr>
            <w:tcW w:w="1224" w:type="dxa"/>
            <w:tcMar>
              <w:top w:w="40" w:type="dxa"/>
              <w:left w:w="40" w:type="dxa"/>
              <w:bottom w:w="40" w:type="dxa"/>
              <w:right w:w="40" w:type="dxa"/>
            </w:tcMar>
            <w:vAlign w:val="center"/>
          </w:tcPr>
          <w:p w14:paraId="7FD703FD" w14:textId="77777777" w:rsidR="000F5C1F" w:rsidRDefault="000F5C1F" w:rsidP="000F0B9E">
            <w:pPr>
              <w:widowControl w:val="0"/>
              <w:spacing w:line="240" w:lineRule="auto"/>
              <w:jc w:val="center"/>
              <w:rPr>
                <w:rFonts w:cs="Times New Roman"/>
                <w:sz w:val="16"/>
                <w:szCs w:val="16"/>
              </w:rPr>
            </w:pPr>
            <w:r>
              <w:rPr>
                <w:rFonts w:cs="Times New Roman"/>
                <w:sz w:val="16"/>
                <w:szCs w:val="16"/>
              </w:rPr>
              <w:t>-9.93899037E-08</w:t>
            </w:r>
          </w:p>
        </w:tc>
        <w:tc>
          <w:tcPr>
            <w:tcW w:w="1224" w:type="dxa"/>
            <w:tcBorders>
              <w:right w:val="single" w:sz="6" w:space="0" w:color="000000"/>
            </w:tcBorders>
            <w:tcMar>
              <w:top w:w="40" w:type="dxa"/>
              <w:left w:w="40" w:type="dxa"/>
              <w:bottom w:w="40" w:type="dxa"/>
              <w:right w:w="40" w:type="dxa"/>
            </w:tcMar>
            <w:vAlign w:val="center"/>
          </w:tcPr>
          <w:p w14:paraId="76C1071B" w14:textId="77777777" w:rsidR="000F5C1F" w:rsidRDefault="000F5C1F" w:rsidP="000F0B9E">
            <w:pPr>
              <w:widowControl w:val="0"/>
              <w:spacing w:line="240" w:lineRule="auto"/>
              <w:jc w:val="center"/>
              <w:rPr>
                <w:rFonts w:cs="Times New Roman"/>
                <w:sz w:val="16"/>
                <w:szCs w:val="16"/>
              </w:rPr>
            </w:pPr>
            <w:r>
              <w:rPr>
                <w:rFonts w:cs="Times New Roman"/>
                <w:sz w:val="16"/>
                <w:szCs w:val="16"/>
              </w:rPr>
              <w:t>2.87598467E-07</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663A7CEF" w14:textId="77777777" w:rsidR="000F5C1F" w:rsidRDefault="000F5C1F" w:rsidP="000F0B9E">
            <w:pPr>
              <w:widowControl w:val="0"/>
              <w:spacing w:line="240" w:lineRule="auto"/>
              <w:jc w:val="center"/>
              <w:rPr>
                <w:rFonts w:cs="Times New Roman"/>
                <w:sz w:val="16"/>
                <w:szCs w:val="16"/>
              </w:rPr>
            </w:pPr>
            <w:r>
              <w:rPr>
                <w:rFonts w:cs="Times New Roman"/>
                <w:sz w:val="16"/>
                <w:szCs w:val="16"/>
              </w:rPr>
              <w:t>0.999</w:t>
            </w:r>
          </w:p>
        </w:tc>
      </w:tr>
      <w:tr w:rsidR="000F5C1F" w14:paraId="428949FA"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2DDA4327" w14:textId="77777777" w:rsidR="000F5C1F" w:rsidRDefault="000F5C1F" w:rsidP="000F0B9E">
            <w:pPr>
              <w:widowControl w:val="0"/>
              <w:jc w:val="center"/>
              <w:rPr>
                <w:rFonts w:cs="Times New Roman"/>
                <w:sz w:val="20"/>
                <w:szCs w:val="20"/>
              </w:rPr>
            </w:pPr>
            <w:r>
              <w:rPr>
                <w:rFonts w:cs="Times New Roman"/>
                <w:sz w:val="20"/>
                <w:szCs w:val="20"/>
              </w:rPr>
              <w:t>10°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94EEA23" w14:textId="77777777" w:rsidR="000F5C1F" w:rsidRDefault="000F5C1F" w:rsidP="000F0B9E">
            <w:pPr>
              <w:widowControl w:val="0"/>
              <w:jc w:val="center"/>
              <w:rPr>
                <w:sz w:val="16"/>
                <w:szCs w:val="16"/>
              </w:rPr>
            </w:pPr>
            <w:r>
              <w:rPr>
                <w:rFonts w:cs="Times New Roman"/>
                <w:sz w:val="16"/>
                <w:szCs w:val="16"/>
              </w:rPr>
              <w:t>150-330</w:t>
            </w:r>
          </w:p>
        </w:tc>
        <w:tc>
          <w:tcPr>
            <w:tcW w:w="1224" w:type="dxa"/>
            <w:tcBorders>
              <w:left w:val="single" w:sz="6" w:space="0" w:color="000000"/>
            </w:tcBorders>
            <w:tcMar>
              <w:top w:w="40" w:type="dxa"/>
              <w:left w:w="40" w:type="dxa"/>
              <w:bottom w:w="40" w:type="dxa"/>
              <w:right w:w="40" w:type="dxa"/>
            </w:tcMar>
            <w:vAlign w:val="center"/>
          </w:tcPr>
          <w:p w14:paraId="537918AE"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67B4AE7D"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1996E51A" w14:textId="77777777" w:rsidR="000F5C1F" w:rsidRDefault="000F5C1F" w:rsidP="000F0B9E">
            <w:pPr>
              <w:widowControl w:val="0"/>
              <w:spacing w:line="240" w:lineRule="auto"/>
              <w:jc w:val="center"/>
              <w:rPr>
                <w:rFonts w:cs="Times New Roman"/>
                <w:sz w:val="16"/>
                <w:szCs w:val="16"/>
              </w:rPr>
            </w:pPr>
            <w:r>
              <w:rPr>
                <w:rFonts w:cs="Times New Roman"/>
                <w:sz w:val="16"/>
                <w:szCs w:val="16"/>
              </w:rPr>
              <w:t>1.95559961E-05</w:t>
            </w:r>
          </w:p>
        </w:tc>
        <w:tc>
          <w:tcPr>
            <w:tcW w:w="1224" w:type="dxa"/>
            <w:tcMar>
              <w:top w:w="40" w:type="dxa"/>
              <w:left w:w="40" w:type="dxa"/>
              <w:bottom w:w="40" w:type="dxa"/>
              <w:right w:w="40" w:type="dxa"/>
            </w:tcMar>
            <w:vAlign w:val="center"/>
          </w:tcPr>
          <w:p w14:paraId="4CDFDB4E" w14:textId="77777777" w:rsidR="000F5C1F" w:rsidRDefault="000F5C1F" w:rsidP="000F0B9E">
            <w:pPr>
              <w:widowControl w:val="0"/>
              <w:spacing w:line="240" w:lineRule="auto"/>
              <w:jc w:val="center"/>
              <w:rPr>
                <w:rFonts w:cs="Times New Roman"/>
                <w:sz w:val="16"/>
                <w:szCs w:val="16"/>
              </w:rPr>
            </w:pPr>
            <w:r>
              <w:rPr>
                <w:rFonts w:cs="Times New Roman"/>
                <w:sz w:val="16"/>
                <w:szCs w:val="16"/>
              </w:rPr>
              <w:t>-3.06444850E-05</w:t>
            </w:r>
          </w:p>
        </w:tc>
        <w:tc>
          <w:tcPr>
            <w:tcW w:w="1224" w:type="dxa"/>
            <w:tcMar>
              <w:top w:w="40" w:type="dxa"/>
              <w:left w:w="40" w:type="dxa"/>
              <w:bottom w:w="40" w:type="dxa"/>
              <w:right w:w="40" w:type="dxa"/>
            </w:tcMar>
            <w:vAlign w:val="center"/>
          </w:tcPr>
          <w:p w14:paraId="42ED1667" w14:textId="77777777" w:rsidR="000F5C1F" w:rsidRDefault="000F5C1F" w:rsidP="000F0B9E">
            <w:pPr>
              <w:widowControl w:val="0"/>
              <w:spacing w:line="240" w:lineRule="auto"/>
              <w:jc w:val="center"/>
              <w:rPr>
                <w:rFonts w:cs="Times New Roman"/>
                <w:sz w:val="16"/>
                <w:szCs w:val="16"/>
              </w:rPr>
            </w:pPr>
            <w:r>
              <w:rPr>
                <w:rFonts w:cs="Times New Roman"/>
                <w:sz w:val="16"/>
                <w:szCs w:val="16"/>
              </w:rPr>
              <w:t>1.35798084E-05</w:t>
            </w:r>
          </w:p>
        </w:tc>
        <w:tc>
          <w:tcPr>
            <w:tcW w:w="1224" w:type="dxa"/>
            <w:tcBorders>
              <w:right w:val="single" w:sz="6" w:space="0" w:color="000000"/>
            </w:tcBorders>
            <w:tcMar>
              <w:top w:w="40" w:type="dxa"/>
              <w:left w:w="40" w:type="dxa"/>
              <w:bottom w:w="40" w:type="dxa"/>
              <w:right w:w="40" w:type="dxa"/>
            </w:tcMar>
            <w:vAlign w:val="center"/>
          </w:tcPr>
          <w:p w14:paraId="1C8149CF" w14:textId="77777777" w:rsidR="000F5C1F" w:rsidRDefault="000F5C1F" w:rsidP="000F0B9E">
            <w:pPr>
              <w:widowControl w:val="0"/>
              <w:spacing w:line="240" w:lineRule="auto"/>
              <w:jc w:val="center"/>
              <w:rPr>
                <w:rFonts w:cs="Times New Roman"/>
                <w:sz w:val="16"/>
                <w:szCs w:val="16"/>
              </w:rPr>
            </w:pPr>
            <w:r>
              <w:rPr>
                <w:rFonts w:cs="Times New Roman"/>
                <w:sz w:val="16"/>
                <w:szCs w:val="16"/>
              </w:rPr>
              <w:t>-1.19748303E-06</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26F93C41" w14:textId="77777777" w:rsidR="000F5C1F" w:rsidRDefault="000F5C1F" w:rsidP="000F0B9E">
            <w:pPr>
              <w:widowControl w:val="0"/>
              <w:spacing w:line="240" w:lineRule="auto"/>
              <w:jc w:val="center"/>
              <w:rPr>
                <w:rFonts w:cs="Times New Roman"/>
                <w:sz w:val="16"/>
                <w:szCs w:val="16"/>
              </w:rPr>
            </w:pPr>
            <w:r>
              <w:rPr>
                <w:rFonts w:cs="Times New Roman"/>
                <w:sz w:val="16"/>
                <w:szCs w:val="16"/>
              </w:rPr>
              <w:t>0.995</w:t>
            </w:r>
          </w:p>
        </w:tc>
      </w:tr>
      <w:tr w:rsidR="000F5C1F" w14:paraId="24A5E963" w14:textId="77777777" w:rsidTr="000F0B9E">
        <w:trPr>
          <w:trHeight w:val="315"/>
          <w:jc w:val="center"/>
        </w:trPr>
        <w:tc>
          <w:tcPr>
            <w:tcW w:w="532" w:type="dxa"/>
            <w:vMerge/>
            <w:shd w:val="clear" w:color="auto" w:fill="auto"/>
            <w:tcMar>
              <w:top w:w="100" w:type="dxa"/>
              <w:left w:w="100" w:type="dxa"/>
              <w:bottom w:w="100" w:type="dxa"/>
              <w:right w:w="100" w:type="dxa"/>
            </w:tcMar>
          </w:tcPr>
          <w:p w14:paraId="27E7D6C9"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427A421" w14:textId="77777777" w:rsidR="000F5C1F" w:rsidRDefault="000F5C1F" w:rsidP="000F0B9E">
            <w:pPr>
              <w:widowControl w:val="0"/>
              <w:jc w:val="center"/>
              <w:rPr>
                <w:sz w:val="16"/>
                <w:szCs w:val="16"/>
              </w:rPr>
            </w:pPr>
            <w:r>
              <w:rPr>
                <w:rFonts w:cs="Times New Roman"/>
                <w:sz w:val="16"/>
                <w:szCs w:val="16"/>
              </w:rPr>
              <w:t>340-2750</w:t>
            </w:r>
          </w:p>
        </w:tc>
        <w:tc>
          <w:tcPr>
            <w:tcW w:w="1224" w:type="dxa"/>
            <w:tcBorders>
              <w:left w:val="single" w:sz="6" w:space="0" w:color="000000"/>
            </w:tcBorders>
            <w:tcMar>
              <w:top w:w="40" w:type="dxa"/>
              <w:left w:w="40" w:type="dxa"/>
              <w:bottom w:w="40" w:type="dxa"/>
              <w:right w:w="40" w:type="dxa"/>
            </w:tcMar>
            <w:vAlign w:val="center"/>
          </w:tcPr>
          <w:p w14:paraId="7FD047EC"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746422F1" w14:textId="77777777" w:rsidR="000F5C1F" w:rsidRDefault="000F5C1F" w:rsidP="000F0B9E">
            <w:pPr>
              <w:widowControl w:val="0"/>
              <w:spacing w:line="240" w:lineRule="auto"/>
              <w:jc w:val="center"/>
              <w:rPr>
                <w:rFonts w:cs="Times New Roman"/>
                <w:sz w:val="16"/>
                <w:szCs w:val="16"/>
              </w:rPr>
            </w:pPr>
            <w:r>
              <w:rPr>
                <w:rFonts w:cs="Times New Roman"/>
                <w:sz w:val="16"/>
                <w:szCs w:val="16"/>
              </w:rPr>
              <w:t>3.97151253E-08</w:t>
            </w:r>
          </w:p>
        </w:tc>
        <w:tc>
          <w:tcPr>
            <w:tcW w:w="1224" w:type="dxa"/>
            <w:tcMar>
              <w:top w:w="40" w:type="dxa"/>
              <w:left w:w="40" w:type="dxa"/>
              <w:bottom w:w="40" w:type="dxa"/>
              <w:right w:w="40" w:type="dxa"/>
            </w:tcMar>
            <w:vAlign w:val="center"/>
          </w:tcPr>
          <w:p w14:paraId="409D5B48" w14:textId="77777777" w:rsidR="000F5C1F" w:rsidRDefault="000F5C1F" w:rsidP="000F0B9E">
            <w:pPr>
              <w:widowControl w:val="0"/>
              <w:spacing w:line="240" w:lineRule="auto"/>
              <w:jc w:val="center"/>
              <w:rPr>
                <w:rFonts w:cs="Times New Roman"/>
                <w:sz w:val="16"/>
                <w:szCs w:val="16"/>
              </w:rPr>
            </w:pPr>
            <w:r>
              <w:rPr>
                <w:rFonts w:cs="Times New Roman"/>
                <w:sz w:val="16"/>
                <w:szCs w:val="16"/>
              </w:rPr>
              <w:t>-3.32869529E-07</w:t>
            </w:r>
          </w:p>
        </w:tc>
        <w:tc>
          <w:tcPr>
            <w:tcW w:w="1224" w:type="dxa"/>
            <w:tcMar>
              <w:top w:w="40" w:type="dxa"/>
              <w:left w:w="40" w:type="dxa"/>
              <w:bottom w:w="40" w:type="dxa"/>
              <w:right w:w="40" w:type="dxa"/>
            </w:tcMar>
            <w:vAlign w:val="center"/>
          </w:tcPr>
          <w:p w14:paraId="6FC3AA00" w14:textId="77777777" w:rsidR="000F5C1F" w:rsidRDefault="000F5C1F" w:rsidP="000F0B9E">
            <w:pPr>
              <w:widowControl w:val="0"/>
              <w:spacing w:line="240" w:lineRule="auto"/>
              <w:jc w:val="center"/>
              <w:rPr>
                <w:rFonts w:cs="Times New Roman"/>
                <w:sz w:val="16"/>
                <w:szCs w:val="16"/>
              </w:rPr>
            </w:pPr>
            <w:r>
              <w:rPr>
                <w:rFonts w:cs="Times New Roman"/>
                <w:sz w:val="16"/>
                <w:szCs w:val="16"/>
              </w:rPr>
              <w:t>1.05771557E-06</w:t>
            </w:r>
          </w:p>
        </w:tc>
        <w:tc>
          <w:tcPr>
            <w:tcW w:w="1224" w:type="dxa"/>
            <w:tcMar>
              <w:top w:w="40" w:type="dxa"/>
              <w:left w:w="40" w:type="dxa"/>
              <w:bottom w:w="40" w:type="dxa"/>
              <w:right w:w="40" w:type="dxa"/>
            </w:tcMar>
            <w:vAlign w:val="center"/>
          </w:tcPr>
          <w:p w14:paraId="405DC1D4" w14:textId="77777777" w:rsidR="000F5C1F" w:rsidRDefault="000F5C1F" w:rsidP="000F0B9E">
            <w:pPr>
              <w:widowControl w:val="0"/>
              <w:spacing w:line="240" w:lineRule="auto"/>
              <w:jc w:val="center"/>
              <w:rPr>
                <w:rFonts w:cs="Times New Roman"/>
                <w:sz w:val="16"/>
                <w:szCs w:val="16"/>
              </w:rPr>
            </w:pPr>
            <w:r>
              <w:rPr>
                <w:rFonts w:cs="Times New Roman"/>
                <w:sz w:val="16"/>
                <w:szCs w:val="16"/>
              </w:rPr>
              <w:t>-1.58334216E-06</w:t>
            </w:r>
          </w:p>
        </w:tc>
        <w:tc>
          <w:tcPr>
            <w:tcW w:w="1224" w:type="dxa"/>
            <w:tcBorders>
              <w:right w:val="single" w:sz="6" w:space="0" w:color="000000"/>
            </w:tcBorders>
            <w:tcMar>
              <w:top w:w="40" w:type="dxa"/>
              <w:left w:w="40" w:type="dxa"/>
              <w:bottom w:w="40" w:type="dxa"/>
              <w:right w:w="40" w:type="dxa"/>
            </w:tcMar>
            <w:vAlign w:val="center"/>
          </w:tcPr>
          <w:p w14:paraId="67E1B75B" w14:textId="77777777" w:rsidR="000F5C1F" w:rsidRDefault="000F5C1F" w:rsidP="000F0B9E">
            <w:pPr>
              <w:widowControl w:val="0"/>
              <w:spacing w:line="240" w:lineRule="auto"/>
              <w:jc w:val="center"/>
              <w:rPr>
                <w:rFonts w:cs="Times New Roman"/>
                <w:sz w:val="16"/>
                <w:szCs w:val="16"/>
              </w:rPr>
            </w:pPr>
            <w:r>
              <w:rPr>
                <w:rFonts w:cs="Times New Roman"/>
                <w:sz w:val="16"/>
                <w:szCs w:val="16"/>
              </w:rPr>
              <w:t>1.07513004E-06</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594419FD" w14:textId="77777777" w:rsidR="000F5C1F" w:rsidRDefault="000F5C1F" w:rsidP="000F0B9E">
            <w:pPr>
              <w:widowControl w:val="0"/>
              <w:spacing w:line="240" w:lineRule="auto"/>
              <w:jc w:val="center"/>
              <w:rPr>
                <w:rFonts w:cs="Times New Roman"/>
                <w:sz w:val="16"/>
                <w:szCs w:val="16"/>
              </w:rPr>
            </w:pPr>
            <w:r>
              <w:rPr>
                <w:rFonts w:cs="Times New Roman"/>
                <w:sz w:val="16"/>
                <w:szCs w:val="16"/>
              </w:rPr>
              <w:t>1.000</w:t>
            </w:r>
          </w:p>
        </w:tc>
      </w:tr>
      <w:tr w:rsidR="000F5C1F" w14:paraId="453AF127" w14:textId="77777777" w:rsidTr="000F0B9E">
        <w:trPr>
          <w:trHeight w:val="315"/>
          <w:jc w:val="center"/>
        </w:trPr>
        <w:tc>
          <w:tcPr>
            <w:tcW w:w="532" w:type="dxa"/>
            <w:vMerge/>
            <w:shd w:val="clear" w:color="auto" w:fill="auto"/>
            <w:tcMar>
              <w:top w:w="100" w:type="dxa"/>
              <w:left w:w="100" w:type="dxa"/>
              <w:bottom w:w="100" w:type="dxa"/>
              <w:right w:w="100" w:type="dxa"/>
            </w:tcMar>
          </w:tcPr>
          <w:p w14:paraId="0BF732B7"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5614F5A" w14:textId="77777777" w:rsidR="000F5C1F" w:rsidRDefault="000F5C1F" w:rsidP="000F0B9E">
            <w:pPr>
              <w:widowControl w:val="0"/>
              <w:jc w:val="center"/>
              <w:rPr>
                <w:sz w:val="16"/>
                <w:szCs w:val="16"/>
              </w:rPr>
            </w:pPr>
            <w:r>
              <w:rPr>
                <w:rFonts w:cs="Times New Roman"/>
                <w:sz w:val="16"/>
                <w:szCs w:val="16"/>
              </w:rPr>
              <w:t>2760-8940</w:t>
            </w:r>
          </w:p>
        </w:tc>
        <w:tc>
          <w:tcPr>
            <w:tcW w:w="1224" w:type="dxa"/>
            <w:tcBorders>
              <w:left w:val="single" w:sz="6" w:space="0" w:color="000000"/>
            </w:tcBorders>
            <w:tcMar>
              <w:top w:w="40" w:type="dxa"/>
              <w:left w:w="40" w:type="dxa"/>
              <w:bottom w:w="40" w:type="dxa"/>
              <w:right w:w="40" w:type="dxa"/>
            </w:tcMar>
            <w:vAlign w:val="center"/>
          </w:tcPr>
          <w:p w14:paraId="212E045E"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7D6A475D"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7140A3FB" w14:textId="77777777" w:rsidR="000F5C1F" w:rsidRDefault="000F5C1F" w:rsidP="000F0B9E">
            <w:pPr>
              <w:widowControl w:val="0"/>
              <w:spacing w:line="240" w:lineRule="auto"/>
              <w:jc w:val="center"/>
              <w:rPr>
                <w:rFonts w:cs="Times New Roman"/>
                <w:sz w:val="16"/>
                <w:szCs w:val="16"/>
              </w:rPr>
            </w:pPr>
            <w:r>
              <w:rPr>
                <w:rFonts w:cs="Times New Roman"/>
                <w:sz w:val="16"/>
                <w:szCs w:val="16"/>
              </w:rPr>
              <w:t>-3.95562240E-10</w:t>
            </w:r>
          </w:p>
        </w:tc>
        <w:tc>
          <w:tcPr>
            <w:tcW w:w="1224" w:type="dxa"/>
            <w:tcMar>
              <w:top w:w="40" w:type="dxa"/>
              <w:left w:w="40" w:type="dxa"/>
              <w:bottom w:w="40" w:type="dxa"/>
              <w:right w:w="40" w:type="dxa"/>
            </w:tcMar>
            <w:vAlign w:val="center"/>
          </w:tcPr>
          <w:p w14:paraId="57DFD549" w14:textId="77777777" w:rsidR="000F5C1F" w:rsidRDefault="000F5C1F" w:rsidP="000F0B9E">
            <w:pPr>
              <w:widowControl w:val="0"/>
              <w:spacing w:line="240" w:lineRule="auto"/>
              <w:jc w:val="center"/>
              <w:rPr>
                <w:rFonts w:cs="Times New Roman"/>
                <w:sz w:val="16"/>
                <w:szCs w:val="16"/>
              </w:rPr>
            </w:pPr>
            <w:r>
              <w:rPr>
                <w:rFonts w:cs="Times New Roman"/>
                <w:sz w:val="16"/>
                <w:szCs w:val="16"/>
              </w:rPr>
              <w:t>8.50785629E-09</w:t>
            </w:r>
          </w:p>
        </w:tc>
        <w:tc>
          <w:tcPr>
            <w:tcW w:w="1224" w:type="dxa"/>
            <w:tcMar>
              <w:top w:w="40" w:type="dxa"/>
              <w:left w:w="40" w:type="dxa"/>
              <w:bottom w:w="40" w:type="dxa"/>
              <w:right w:w="40" w:type="dxa"/>
            </w:tcMar>
            <w:vAlign w:val="center"/>
          </w:tcPr>
          <w:p w14:paraId="41062A29" w14:textId="77777777" w:rsidR="000F5C1F" w:rsidRDefault="000F5C1F" w:rsidP="000F0B9E">
            <w:pPr>
              <w:widowControl w:val="0"/>
              <w:spacing w:line="240" w:lineRule="auto"/>
              <w:jc w:val="center"/>
              <w:rPr>
                <w:rFonts w:cs="Times New Roman"/>
                <w:sz w:val="16"/>
                <w:szCs w:val="16"/>
              </w:rPr>
            </w:pPr>
            <w:r>
              <w:rPr>
                <w:rFonts w:cs="Times New Roman"/>
                <w:sz w:val="16"/>
                <w:szCs w:val="16"/>
              </w:rPr>
              <w:t>-6.59422926E-08</w:t>
            </w:r>
          </w:p>
        </w:tc>
        <w:tc>
          <w:tcPr>
            <w:tcW w:w="1224" w:type="dxa"/>
            <w:tcBorders>
              <w:right w:val="single" w:sz="6" w:space="0" w:color="000000"/>
            </w:tcBorders>
            <w:tcMar>
              <w:top w:w="40" w:type="dxa"/>
              <w:left w:w="40" w:type="dxa"/>
              <w:bottom w:w="40" w:type="dxa"/>
              <w:right w:w="40" w:type="dxa"/>
            </w:tcMar>
            <w:vAlign w:val="center"/>
          </w:tcPr>
          <w:p w14:paraId="248C3C2A" w14:textId="77777777" w:rsidR="000F5C1F" w:rsidRDefault="000F5C1F" w:rsidP="000F0B9E">
            <w:pPr>
              <w:widowControl w:val="0"/>
              <w:spacing w:line="240" w:lineRule="auto"/>
              <w:jc w:val="center"/>
              <w:rPr>
                <w:rFonts w:cs="Times New Roman"/>
                <w:sz w:val="16"/>
                <w:szCs w:val="16"/>
              </w:rPr>
            </w:pPr>
            <w:r>
              <w:rPr>
                <w:rFonts w:cs="Times New Roman"/>
                <w:sz w:val="16"/>
                <w:szCs w:val="16"/>
              </w:rPr>
              <w:t>1.92184933E-07</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32ECE5DC" w14:textId="77777777" w:rsidR="000F5C1F" w:rsidRDefault="000F5C1F" w:rsidP="000F0B9E">
            <w:pPr>
              <w:widowControl w:val="0"/>
              <w:spacing w:line="240" w:lineRule="auto"/>
              <w:jc w:val="center"/>
              <w:rPr>
                <w:rFonts w:cs="Times New Roman"/>
                <w:sz w:val="16"/>
                <w:szCs w:val="16"/>
              </w:rPr>
            </w:pPr>
            <w:r>
              <w:rPr>
                <w:rFonts w:cs="Times New Roman"/>
                <w:sz w:val="16"/>
                <w:szCs w:val="16"/>
              </w:rPr>
              <w:t>0.999</w:t>
            </w:r>
          </w:p>
        </w:tc>
      </w:tr>
      <w:tr w:rsidR="000F5C1F" w14:paraId="618588F3"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014242E8" w14:textId="77777777" w:rsidR="000F5C1F" w:rsidRDefault="000F5C1F" w:rsidP="000F0B9E">
            <w:pPr>
              <w:widowControl w:val="0"/>
              <w:jc w:val="center"/>
              <w:rPr>
                <w:rFonts w:cs="Times New Roman"/>
                <w:sz w:val="20"/>
                <w:szCs w:val="20"/>
              </w:rPr>
            </w:pPr>
            <w:r>
              <w:rPr>
                <w:rFonts w:cs="Times New Roman"/>
                <w:sz w:val="20"/>
                <w:szCs w:val="20"/>
              </w:rPr>
              <w:t>45°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60D7AAC" w14:textId="77777777" w:rsidR="000F5C1F" w:rsidRDefault="000F5C1F" w:rsidP="000F0B9E">
            <w:pPr>
              <w:widowControl w:val="0"/>
              <w:jc w:val="center"/>
              <w:rPr>
                <w:sz w:val="16"/>
                <w:szCs w:val="16"/>
              </w:rPr>
            </w:pPr>
            <w:r>
              <w:rPr>
                <w:rFonts w:cs="Times New Roman"/>
                <w:sz w:val="16"/>
                <w:szCs w:val="16"/>
              </w:rPr>
              <w:t>150-300</w:t>
            </w:r>
          </w:p>
        </w:tc>
        <w:tc>
          <w:tcPr>
            <w:tcW w:w="1224" w:type="dxa"/>
            <w:tcBorders>
              <w:left w:val="single" w:sz="6" w:space="0" w:color="000000"/>
            </w:tcBorders>
            <w:tcMar>
              <w:top w:w="40" w:type="dxa"/>
              <w:left w:w="40" w:type="dxa"/>
              <w:bottom w:w="40" w:type="dxa"/>
              <w:right w:w="40" w:type="dxa"/>
            </w:tcMar>
            <w:vAlign w:val="center"/>
          </w:tcPr>
          <w:p w14:paraId="2E2801C3"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4FD85CA5"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3A6718BB" w14:textId="77777777" w:rsidR="000F5C1F" w:rsidRDefault="000F5C1F" w:rsidP="000F0B9E">
            <w:pPr>
              <w:widowControl w:val="0"/>
              <w:spacing w:line="240" w:lineRule="auto"/>
              <w:jc w:val="center"/>
              <w:rPr>
                <w:rFonts w:cs="Times New Roman"/>
                <w:sz w:val="16"/>
                <w:szCs w:val="16"/>
              </w:rPr>
            </w:pPr>
            <w:r>
              <w:rPr>
                <w:rFonts w:cs="Times New Roman"/>
                <w:sz w:val="16"/>
                <w:szCs w:val="16"/>
              </w:rPr>
              <w:t>1.58038527E-05</w:t>
            </w:r>
          </w:p>
        </w:tc>
        <w:tc>
          <w:tcPr>
            <w:tcW w:w="1224" w:type="dxa"/>
            <w:tcMar>
              <w:top w:w="40" w:type="dxa"/>
              <w:left w:w="40" w:type="dxa"/>
              <w:bottom w:w="40" w:type="dxa"/>
              <w:right w:w="40" w:type="dxa"/>
            </w:tcMar>
            <w:vAlign w:val="center"/>
          </w:tcPr>
          <w:p w14:paraId="202CA244" w14:textId="77777777" w:rsidR="000F5C1F" w:rsidRDefault="000F5C1F" w:rsidP="000F0B9E">
            <w:pPr>
              <w:widowControl w:val="0"/>
              <w:spacing w:line="240" w:lineRule="auto"/>
              <w:jc w:val="center"/>
              <w:rPr>
                <w:rFonts w:cs="Times New Roman"/>
                <w:sz w:val="16"/>
                <w:szCs w:val="16"/>
              </w:rPr>
            </w:pPr>
            <w:r>
              <w:rPr>
                <w:rFonts w:cs="Times New Roman"/>
                <w:sz w:val="16"/>
                <w:szCs w:val="16"/>
              </w:rPr>
              <w:t>-1.77743377E-05</w:t>
            </w:r>
          </w:p>
        </w:tc>
        <w:tc>
          <w:tcPr>
            <w:tcW w:w="1224" w:type="dxa"/>
            <w:tcMar>
              <w:top w:w="40" w:type="dxa"/>
              <w:left w:w="40" w:type="dxa"/>
              <w:bottom w:w="40" w:type="dxa"/>
              <w:right w:w="40" w:type="dxa"/>
            </w:tcMar>
            <w:vAlign w:val="center"/>
          </w:tcPr>
          <w:p w14:paraId="6B59C67E" w14:textId="77777777" w:rsidR="000F5C1F" w:rsidRDefault="000F5C1F" w:rsidP="000F0B9E">
            <w:pPr>
              <w:widowControl w:val="0"/>
              <w:spacing w:line="240" w:lineRule="auto"/>
              <w:jc w:val="center"/>
              <w:rPr>
                <w:rFonts w:cs="Times New Roman"/>
                <w:sz w:val="16"/>
                <w:szCs w:val="16"/>
              </w:rPr>
            </w:pPr>
            <w:r>
              <w:rPr>
                <w:rFonts w:cs="Times New Roman"/>
                <w:sz w:val="16"/>
                <w:szCs w:val="16"/>
              </w:rPr>
              <w:t>6.30443495E-06</w:t>
            </w:r>
          </w:p>
        </w:tc>
        <w:tc>
          <w:tcPr>
            <w:tcW w:w="1224" w:type="dxa"/>
            <w:tcBorders>
              <w:right w:val="single" w:sz="6" w:space="0" w:color="000000"/>
            </w:tcBorders>
            <w:tcMar>
              <w:top w:w="40" w:type="dxa"/>
              <w:left w:w="40" w:type="dxa"/>
              <w:bottom w:w="40" w:type="dxa"/>
              <w:right w:w="40" w:type="dxa"/>
            </w:tcMar>
            <w:vAlign w:val="center"/>
          </w:tcPr>
          <w:p w14:paraId="6E20CE06" w14:textId="77777777" w:rsidR="000F5C1F" w:rsidRDefault="000F5C1F" w:rsidP="000F0B9E">
            <w:pPr>
              <w:widowControl w:val="0"/>
              <w:spacing w:line="240" w:lineRule="auto"/>
              <w:jc w:val="center"/>
              <w:rPr>
                <w:rFonts w:cs="Times New Roman"/>
                <w:sz w:val="16"/>
                <w:szCs w:val="16"/>
              </w:rPr>
            </w:pPr>
            <w:r>
              <w:rPr>
                <w:rFonts w:cs="Times New Roman"/>
                <w:sz w:val="16"/>
                <w:szCs w:val="16"/>
              </w:rPr>
              <w:t>-4.99857706E-07</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7B8CBEED" w14:textId="77777777" w:rsidR="000F5C1F" w:rsidRDefault="000F5C1F" w:rsidP="000F0B9E">
            <w:pPr>
              <w:widowControl w:val="0"/>
              <w:spacing w:line="240" w:lineRule="auto"/>
              <w:jc w:val="center"/>
              <w:rPr>
                <w:rFonts w:cs="Times New Roman"/>
                <w:sz w:val="16"/>
                <w:szCs w:val="16"/>
              </w:rPr>
            </w:pPr>
            <w:r>
              <w:rPr>
                <w:rFonts w:cs="Times New Roman"/>
                <w:sz w:val="16"/>
                <w:szCs w:val="16"/>
              </w:rPr>
              <w:t>0.998</w:t>
            </w:r>
          </w:p>
        </w:tc>
      </w:tr>
      <w:tr w:rsidR="000F5C1F" w14:paraId="24BC6617" w14:textId="77777777" w:rsidTr="000F0B9E">
        <w:trPr>
          <w:trHeight w:val="315"/>
          <w:jc w:val="center"/>
        </w:trPr>
        <w:tc>
          <w:tcPr>
            <w:tcW w:w="532" w:type="dxa"/>
            <w:vMerge/>
            <w:shd w:val="clear" w:color="auto" w:fill="auto"/>
            <w:tcMar>
              <w:top w:w="100" w:type="dxa"/>
              <w:left w:w="100" w:type="dxa"/>
              <w:bottom w:w="100" w:type="dxa"/>
              <w:right w:w="100" w:type="dxa"/>
            </w:tcMar>
          </w:tcPr>
          <w:p w14:paraId="5AE3C00C"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E4B6A2B" w14:textId="77777777" w:rsidR="000F5C1F" w:rsidRDefault="000F5C1F" w:rsidP="000F0B9E">
            <w:pPr>
              <w:widowControl w:val="0"/>
              <w:jc w:val="center"/>
              <w:rPr>
                <w:sz w:val="16"/>
                <w:szCs w:val="16"/>
              </w:rPr>
            </w:pPr>
            <w:r>
              <w:rPr>
                <w:rFonts w:cs="Times New Roman"/>
                <w:sz w:val="16"/>
                <w:szCs w:val="16"/>
              </w:rPr>
              <w:t>310-2450</w:t>
            </w:r>
          </w:p>
        </w:tc>
        <w:tc>
          <w:tcPr>
            <w:tcW w:w="1224" w:type="dxa"/>
            <w:tcBorders>
              <w:left w:val="single" w:sz="6" w:space="0" w:color="000000"/>
            </w:tcBorders>
            <w:tcMar>
              <w:top w:w="40" w:type="dxa"/>
              <w:left w:w="40" w:type="dxa"/>
              <w:bottom w:w="40" w:type="dxa"/>
              <w:right w:w="40" w:type="dxa"/>
            </w:tcMar>
            <w:vAlign w:val="center"/>
          </w:tcPr>
          <w:p w14:paraId="5E34DD58"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2D1C5E33" w14:textId="77777777" w:rsidR="000F5C1F" w:rsidRDefault="000F5C1F" w:rsidP="000F0B9E">
            <w:pPr>
              <w:widowControl w:val="0"/>
              <w:spacing w:line="240" w:lineRule="auto"/>
              <w:jc w:val="center"/>
              <w:rPr>
                <w:rFonts w:cs="Times New Roman"/>
                <w:sz w:val="16"/>
                <w:szCs w:val="16"/>
              </w:rPr>
            </w:pPr>
            <w:r>
              <w:rPr>
                <w:rFonts w:cs="Times New Roman"/>
                <w:sz w:val="16"/>
                <w:szCs w:val="16"/>
              </w:rPr>
              <w:t>1.50612268E-08</w:t>
            </w:r>
          </w:p>
        </w:tc>
        <w:tc>
          <w:tcPr>
            <w:tcW w:w="1224" w:type="dxa"/>
            <w:tcMar>
              <w:top w:w="40" w:type="dxa"/>
              <w:left w:w="40" w:type="dxa"/>
              <w:bottom w:w="40" w:type="dxa"/>
              <w:right w:w="40" w:type="dxa"/>
            </w:tcMar>
            <w:vAlign w:val="center"/>
          </w:tcPr>
          <w:p w14:paraId="34568D37" w14:textId="77777777" w:rsidR="000F5C1F" w:rsidRDefault="000F5C1F" w:rsidP="000F0B9E">
            <w:pPr>
              <w:widowControl w:val="0"/>
              <w:spacing w:line="240" w:lineRule="auto"/>
              <w:jc w:val="center"/>
              <w:rPr>
                <w:rFonts w:cs="Times New Roman"/>
                <w:sz w:val="16"/>
                <w:szCs w:val="16"/>
              </w:rPr>
            </w:pPr>
            <w:r>
              <w:rPr>
                <w:rFonts w:cs="Times New Roman"/>
                <w:sz w:val="16"/>
                <w:szCs w:val="16"/>
              </w:rPr>
              <w:t>-1.26558477E-07</w:t>
            </w:r>
          </w:p>
        </w:tc>
        <w:tc>
          <w:tcPr>
            <w:tcW w:w="1224" w:type="dxa"/>
            <w:tcMar>
              <w:top w:w="40" w:type="dxa"/>
              <w:left w:w="40" w:type="dxa"/>
              <w:bottom w:w="40" w:type="dxa"/>
              <w:right w:w="40" w:type="dxa"/>
            </w:tcMar>
            <w:vAlign w:val="center"/>
          </w:tcPr>
          <w:p w14:paraId="777443C7" w14:textId="77777777" w:rsidR="000F5C1F" w:rsidRDefault="000F5C1F" w:rsidP="000F0B9E">
            <w:pPr>
              <w:widowControl w:val="0"/>
              <w:spacing w:line="240" w:lineRule="auto"/>
              <w:jc w:val="center"/>
              <w:rPr>
                <w:rFonts w:cs="Times New Roman"/>
                <w:sz w:val="16"/>
                <w:szCs w:val="16"/>
              </w:rPr>
            </w:pPr>
            <w:r>
              <w:rPr>
                <w:rFonts w:cs="Times New Roman"/>
                <w:sz w:val="16"/>
                <w:szCs w:val="16"/>
              </w:rPr>
              <w:t>3.98262873E-07</w:t>
            </w:r>
          </w:p>
        </w:tc>
        <w:tc>
          <w:tcPr>
            <w:tcW w:w="1224" w:type="dxa"/>
            <w:tcMar>
              <w:top w:w="40" w:type="dxa"/>
              <w:left w:w="40" w:type="dxa"/>
              <w:bottom w:w="40" w:type="dxa"/>
              <w:right w:w="40" w:type="dxa"/>
            </w:tcMar>
            <w:vAlign w:val="center"/>
          </w:tcPr>
          <w:p w14:paraId="42593077" w14:textId="77777777" w:rsidR="000F5C1F" w:rsidRDefault="000F5C1F" w:rsidP="000F0B9E">
            <w:pPr>
              <w:widowControl w:val="0"/>
              <w:spacing w:line="240" w:lineRule="auto"/>
              <w:jc w:val="center"/>
              <w:rPr>
                <w:rFonts w:cs="Times New Roman"/>
                <w:sz w:val="16"/>
                <w:szCs w:val="16"/>
              </w:rPr>
            </w:pPr>
            <w:r>
              <w:rPr>
                <w:rFonts w:cs="Times New Roman"/>
                <w:sz w:val="16"/>
                <w:szCs w:val="16"/>
              </w:rPr>
              <w:t>-5.76950455E-07</w:t>
            </w:r>
          </w:p>
        </w:tc>
        <w:tc>
          <w:tcPr>
            <w:tcW w:w="1224" w:type="dxa"/>
            <w:tcBorders>
              <w:right w:val="single" w:sz="6" w:space="0" w:color="000000"/>
            </w:tcBorders>
            <w:tcMar>
              <w:top w:w="40" w:type="dxa"/>
              <w:left w:w="40" w:type="dxa"/>
              <w:bottom w:w="40" w:type="dxa"/>
              <w:right w:w="40" w:type="dxa"/>
            </w:tcMar>
            <w:vAlign w:val="center"/>
          </w:tcPr>
          <w:p w14:paraId="72A512C7" w14:textId="77777777" w:rsidR="000F5C1F" w:rsidRDefault="000F5C1F" w:rsidP="000F0B9E">
            <w:pPr>
              <w:widowControl w:val="0"/>
              <w:spacing w:line="240" w:lineRule="auto"/>
              <w:jc w:val="center"/>
              <w:rPr>
                <w:rFonts w:cs="Times New Roman"/>
                <w:sz w:val="16"/>
                <w:szCs w:val="16"/>
              </w:rPr>
            </w:pPr>
            <w:r>
              <w:rPr>
                <w:rFonts w:cs="Times New Roman"/>
                <w:sz w:val="16"/>
                <w:szCs w:val="16"/>
              </w:rPr>
              <w:t>3.59864266E-07</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41CE5C6C" w14:textId="77777777" w:rsidR="000F5C1F" w:rsidRDefault="000F5C1F" w:rsidP="000F0B9E">
            <w:pPr>
              <w:widowControl w:val="0"/>
              <w:spacing w:line="240" w:lineRule="auto"/>
              <w:jc w:val="center"/>
              <w:rPr>
                <w:rFonts w:cs="Times New Roman"/>
                <w:sz w:val="16"/>
                <w:szCs w:val="16"/>
              </w:rPr>
            </w:pPr>
            <w:r>
              <w:rPr>
                <w:rFonts w:cs="Times New Roman"/>
                <w:sz w:val="16"/>
                <w:szCs w:val="16"/>
              </w:rPr>
              <w:t>0.999</w:t>
            </w:r>
          </w:p>
        </w:tc>
      </w:tr>
      <w:tr w:rsidR="000F5C1F" w14:paraId="493DAF46" w14:textId="77777777" w:rsidTr="000F0B9E">
        <w:trPr>
          <w:trHeight w:val="315"/>
          <w:jc w:val="center"/>
        </w:trPr>
        <w:tc>
          <w:tcPr>
            <w:tcW w:w="532" w:type="dxa"/>
            <w:vMerge/>
            <w:shd w:val="clear" w:color="auto" w:fill="auto"/>
            <w:tcMar>
              <w:top w:w="100" w:type="dxa"/>
              <w:left w:w="100" w:type="dxa"/>
              <w:bottom w:w="100" w:type="dxa"/>
              <w:right w:w="100" w:type="dxa"/>
            </w:tcMar>
          </w:tcPr>
          <w:p w14:paraId="6AA54570"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6165C5A8" w14:textId="77777777" w:rsidR="000F5C1F" w:rsidRDefault="000F5C1F" w:rsidP="000F0B9E">
            <w:pPr>
              <w:widowControl w:val="0"/>
              <w:jc w:val="center"/>
              <w:rPr>
                <w:sz w:val="16"/>
                <w:szCs w:val="16"/>
              </w:rPr>
            </w:pPr>
            <w:r>
              <w:rPr>
                <w:rFonts w:cs="Times New Roman"/>
                <w:sz w:val="16"/>
                <w:szCs w:val="16"/>
              </w:rPr>
              <w:t>2460-8830</w:t>
            </w:r>
          </w:p>
        </w:tc>
        <w:tc>
          <w:tcPr>
            <w:tcW w:w="1224" w:type="dxa"/>
            <w:tcBorders>
              <w:left w:val="single" w:sz="6" w:space="0" w:color="000000"/>
            </w:tcBorders>
            <w:tcMar>
              <w:top w:w="40" w:type="dxa"/>
              <w:left w:w="40" w:type="dxa"/>
              <w:bottom w:w="40" w:type="dxa"/>
              <w:right w:w="40" w:type="dxa"/>
            </w:tcMar>
            <w:vAlign w:val="center"/>
          </w:tcPr>
          <w:p w14:paraId="185CB46C" w14:textId="77777777" w:rsidR="000F5C1F" w:rsidRDefault="000F5C1F" w:rsidP="000F0B9E">
            <w:pPr>
              <w:widowControl w:val="0"/>
              <w:spacing w:line="240" w:lineRule="auto"/>
              <w:jc w:val="center"/>
              <w:rPr>
                <w:rFonts w:cs="Times New Roman"/>
                <w:sz w:val="16"/>
                <w:szCs w:val="16"/>
              </w:rPr>
            </w:pPr>
            <w:r>
              <w:rPr>
                <w:rFonts w:cs="Times New Roman"/>
                <w:sz w:val="16"/>
                <w:szCs w:val="16"/>
              </w:rPr>
              <w:t>-2.57041746E-12</w:t>
            </w:r>
          </w:p>
        </w:tc>
        <w:tc>
          <w:tcPr>
            <w:tcW w:w="1224" w:type="dxa"/>
            <w:tcMar>
              <w:top w:w="40" w:type="dxa"/>
              <w:left w:w="40" w:type="dxa"/>
              <w:bottom w:w="40" w:type="dxa"/>
              <w:right w:w="40" w:type="dxa"/>
            </w:tcMar>
            <w:vAlign w:val="center"/>
          </w:tcPr>
          <w:p w14:paraId="37824669" w14:textId="77777777" w:rsidR="000F5C1F" w:rsidRDefault="000F5C1F" w:rsidP="000F0B9E">
            <w:pPr>
              <w:widowControl w:val="0"/>
              <w:spacing w:line="240" w:lineRule="auto"/>
              <w:jc w:val="center"/>
              <w:rPr>
                <w:rFonts w:cs="Times New Roman"/>
                <w:sz w:val="16"/>
                <w:szCs w:val="16"/>
              </w:rPr>
            </w:pPr>
            <w:r>
              <w:rPr>
                <w:rFonts w:cs="Times New Roman"/>
                <w:sz w:val="16"/>
                <w:szCs w:val="16"/>
              </w:rPr>
              <w:t>9.67641563E-11</w:t>
            </w:r>
          </w:p>
        </w:tc>
        <w:tc>
          <w:tcPr>
            <w:tcW w:w="1224" w:type="dxa"/>
            <w:tcMar>
              <w:top w:w="40" w:type="dxa"/>
              <w:left w:w="40" w:type="dxa"/>
              <w:bottom w:w="40" w:type="dxa"/>
              <w:right w:w="40" w:type="dxa"/>
            </w:tcMar>
            <w:vAlign w:val="center"/>
          </w:tcPr>
          <w:p w14:paraId="1BD4064F" w14:textId="77777777" w:rsidR="000F5C1F" w:rsidRDefault="000F5C1F" w:rsidP="000F0B9E">
            <w:pPr>
              <w:widowControl w:val="0"/>
              <w:spacing w:line="240" w:lineRule="auto"/>
              <w:jc w:val="center"/>
              <w:rPr>
                <w:rFonts w:cs="Times New Roman"/>
                <w:sz w:val="16"/>
                <w:szCs w:val="16"/>
              </w:rPr>
            </w:pPr>
            <w:r>
              <w:rPr>
                <w:rFonts w:cs="Times New Roman"/>
                <w:sz w:val="16"/>
                <w:szCs w:val="16"/>
              </w:rPr>
              <w:t>-1.44131997E-09</w:t>
            </w:r>
          </w:p>
        </w:tc>
        <w:tc>
          <w:tcPr>
            <w:tcW w:w="1224" w:type="dxa"/>
            <w:tcMar>
              <w:top w:w="40" w:type="dxa"/>
              <w:left w:w="40" w:type="dxa"/>
              <w:bottom w:w="40" w:type="dxa"/>
              <w:right w:w="40" w:type="dxa"/>
            </w:tcMar>
            <w:vAlign w:val="center"/>
          </w:tcPr>
          <w:p w14:paraId="3002C836" w14:textId="77777777" w:rsidR="000F5C1F" w:rsidRDefault="000F5C1F" w:rsidP="000F0B9E">
            <w:pPr>
              <w:widowControl w:val="0"/>
              <w:spacing w:line="240" w:lineRule="auto"/>
              <w:jc w:val="center"/>
              <w:rPr>
                <w:rFonts w:cs="Times New Roman"/>
                <w:sz w:val="16"/>
                <w:szCs w:val="16"/>
              </w:rPr>
            </w:pPr>
            <w:r>
              <w:rPr>
                <w:rFonts w:cs="Times New Roman"/>
                <w:sz w:val="16"/>
                <w:szCs w:val="16"/>
              </w:rPr>
              <w:t>1.08641865E-08</w:t>
            </w:r>
          </w:p>
        </w:tc>
        <w:tc>
          <w:tcPr>
            <w:tcW w:w="1224" w:type="dxa"/>
            <w:tcMar>
              <w:top w:w="40" w:type="dxa"/>
              <w:left w:w="40" w:type="dxa"/>
              <w:bottom w:w="40" w:type="dxa"/>
              <w:right w:w="40" w:type="dxa"/>
            </w:tcMar>
            <w:vAlign w:val="center"/>
          </w:tcPr>
          <w:p w14:paraId="75C78C57" w14:textId="77777777" w:rsidR="000F5C1F" w:rsidRDefault="000F5C1F" w:rsidP="000F0B9E">
            <w:pPr>
              <w:widowControl w:val="0"/>
              <w:spacing w:line="240" w:lineRule="auto"/>
              <w:jc w:val="center"/>
              <w:rPr>
                <w:rFonts w:cs="Times New Roman"/>
                <w:sz w:val="16"/>
                <w:szCs w:val="16"/>
              </w:rPr>
            </w:pPr>
            <w:r>
              <w:rPr>
                <w:rFonts w:cs="Times New Roman"/>
                <w:sz w:val="16"/>
                <w:szCs w:val="16"/>
              </w:rPr>
              <w:t>-4.32842159E-08</w:t>
            </w:r>
          </w:p>
        </w:tc>
        <w:tc>
          <w:tcPr>
            <w:tcW w:w="1224" w:type="dxa"/>
            <w:tcBorders>
              <w:right w:val="single" w:sz="6" w:space="0" w:color="000000"/>
            </w:tcBorders>
            <w:tcMar>
              <w:top w:w="40" w:type="dxa"/>
              <w:left w:w="40" w:type="dxa"/>
              <w:bottom w:w="40" w:type="dxa"/>
              <w:right w:w="40" w:type="dxa"/>
            </w:tcMar>
            <w:vAlign w:val="center"/>
          </w:tcPr>
          <w:p w14:paraId="035FE5D0" w14:textId="77777777" w:rsidR="000F5C1F" w:rsidRDefault="000F5C1F" w:rsidP="000F0B9E">
            <w:pPr>
              <w:widowControl w:val="0"/>
              <w:spacing w:line="240" w:lineRule="auto"/>
              <w:jc w:val="center"/>
              <w:rPr>
                <w:rFonts w:cs="Times New Roman"/>
                <w:sz w:val="16"/>
                <w:szCs w:val="16"/>
              </w:rPr>
            </w:pPr>
            <w:r>
              <w:rPr>
                <w:rFonts w:cs="Times New Roman"/>
                <w:sz w:val="16"/>
                <w:szCs w:val="16"/>
              </w:rPr>
              <w:t>7.71645416E-08</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110007F3" w14:textId="77777777" w:rsidR="000F5C1F" w:rsidRDefault="000F5C1F" w:rsidP="000F0B9E">
            <w:pPr>
              <w:widowControl w:val="0"/>
              <w:spacing w:line="240" w:lineRule="auto"/>
              <w:jc w:val="center"/>
              <w:rPr>
                <w:rFonts w:cs="Times New Roman"/>
                <w:sz w:val="16"/>
                <w:szCs w:val="16"/>
              </w:rPr>
            </w:pPr>
            <w:r>
              <w:rPr>
                <w:rFonts w:cs="Times New Roman"/>
                <w:sz w:val="16"/>
                <w:szCs w:val="16"/>
              </w:rPr>
              <w:t>1.000</w:t>
            </w:r>
          </w:p>
        </w:tc>
      </w:tr>
      <w:tr w:rsidR="000F5C1F" w14:paraId="6A27F487"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5E79DA88" w14:textId="77777777" w:rsidR="000F5C1F" w:rsidRDefault="000F5C1F" w:rsidP="000F0B9E">
            <w:pPr>
              <w:widowControl w:val="0"/>
              <w:jc w:val="center"/>
              <w:rPr>
                <w:rFonts w:cs="Times New Roman"/>
                <w:sz w:val="20"/>
                <w:szCs w:val="20"/>
              </w:rPr>
            </w:pPr>
            <w:r>
              <w:rPr>
                <w:rFonts w:cs="Times New Roman"/>
                <w:sz w:val="20"/>
                <w:szCs w:val="20"/>
              </w:rPr>
              <w:t>90°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3C185E7" w14:textId="77777777" w:rsidR="000F5C1F" w:rsidRDefault="000F5C1F" w:rsidP="000F0B9E">
            <w:pPr>
              <w:widowControl w:val="0"/>
              <w:jc w:val="center"/>
              <w:rPr>
                <w:sz w:val="16"/>
                <w:szCs w:val="16"/>
              </w:rPr>
            </w:pPr>
            <w:r>
              <w:rPr>
                <w:rFonts w:cs="Times New Roman"/>
                <w:sz w:val="16"/>
                <w:szCs w:val="16"/>
              </w:rPr>
              <w:t>150-440</w:t>
            </w:r>
          </w:p>
        </w:tc>
        <w:tc>
          <w:tcPr>
            <w:tcW w:w="1224" w:type="dxa"/>
            <w:tcBorders>
              <w:left w:val="single" w:sz="6" w:space="0" w:color="000000"/>
            </w:tcBorders>
            <w:tcMar>
              <w:top w:w="40" w:type="dxa"/>
              <w:left w:w="40" w:type="dxa"/>
              <w:bottom w:w="40" w:type="dxa"/>
              <w:right w:w="40" w:type="dxa"/>
            </w:tcMar>
            <w:vAlign w:val="center"/>
          </w:tcPr>
          <w:p w14:paraId="323A9103"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0BD9EC5F"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424DA88A" w14:textId="77777777" w:rsidR="000F5C1F" w:rsidRDefault="000F5C1F" w:rsidP="000F0B9E">
            <w:pPr>
              <w:widowControl w:val="0"/>
              <w:spacing w:line="240" w:lineRule="auto"/>
              <w:jc w:val="center"/>
              <w:rPr>
                <w:rFonts w:cs="Times New Roman"/>
                <w:sz w:val="16"/>
                <w:szCs w:val="16"/>
              </w:rPr>
            </w:pPr>
            <w:r>
              <w:rPr>
                <w:rFonts w:cs="Times New Roman"/>
                <w:sz w:val="16"/>
                <w:szCs w:val="16"/>
              </w:rPr>
              <w:t>1.00548631E-05</w:t>
            </w:r>
          </w:p>
        </w:tc>
        <w:tc>
          <w:tcPr>
            <w:tcW w:w="1224" w:type="dxa"/>
            <w:tcMar>
              <w:top w:w="40" w:type="dxa"/>
              <w:left w:w="40" w:type="dxa"/>
              <w:bottom w:w="40" w:type="dxa"/>
              <w:right w:w="40" w:type="dxa"/>
            </w:tcMar>
            <w:vAlign w:val="center"/>
          </w:tcPr>
          <w:p w14:paraId="3847A088" w14:textId="77777777" w:rsidR="000F5C1F" w:rsidRDefault="000F5C1F" w:rsidP="000F0B9E">
            <w:pPr>
              <w:widowControl w:val="0"/>
              <w:spacing w:line="240" w:lineRule="auto"/>
              <w:jc w:val="center"/>
              <w:rPr>
                <w:rFonts w:cs="Times New Roman"/>
                <w:sz w:val="16"/>
                <w:szCs w:val="16"/>
              </w:rPr>
            </w:pPr>
            <w:r>
              <w:rPr>
                <w:rFonts w:cs="Times New Roman"/>
                <w:sz w:val="16"/>
                <w:szCs w:val="16"/>
              </w:rPr>
              <w:t>-1.11943819E-05</w:t>
            </w:r>
          </w:p>
        </w:tc>
        <w:tc>
          <w:tcPr>
            <w:tcW w:w="1224" w:type="dxa"/>
            <w:tcMar>
              <w:top w:w="40" w:type="dxa"/>
              <w:left w:w="40" w:type="dxa"/>
              <w:bottom w:w="40" w:type="dxa"/>
              <w:right w:w="40" w:type="dxa"/>
            </w:tcMar>
            <w:vAlign w:val="center"/>
          </w:tcPr>
          <w:p w14:paraId="2EE6588D" w14:textId="77777777" w:rsidR="000F5C1F" w:rsidRDefault="000F5C1F" w:rsidP="000F0B9E">
            <w:pPr>
              <w:widowControl w:val="0"/>
              <w:spacing w:line="240" w:lineRule="auto"/>
              <w:jc w:val="center"/>
              <w:rPr>
                <w:rFonts w:cs="Times New Roman"/>
                <w:sz w:val="16"/>
                <w:szCs w:val="16"/>
              </w:rPr>
            </w:pPr>
            <w:r>
              <w:rPr>
                <w:rFonts w:cs="Times New Roman"/>
                <w:sz w:val="16"/>
                <w:szCs w:val="16"/>
              </w:rPr>
              <w:t>3.93878748E-06</w:t>
            </w:r>
          </w:p>
        </w:tc>
        <w:tc>
          <w:tcPr>
            <w:tcW w:w="1224" w:type="dxa"/>
            <w:tcBorders>
              <w:right w:val="single" w:sz="6" w:space="0" w:color="000000"/>
            </w:tcBorders>
            <w:tcMar>
              <w:top w:w="40" w:type="dxa"/>
              <w:left w:w="40" w:type="dxa"/>
              <w:bottom w:w="40" w:type="dxa"/>
              <w:right w:w="40" w:type="dxa"/>
            </w:tcMar>
            <w:vAlign w:val="center"/>
          </w:tcPr>
          <w:p w14:paraId="55DFD637" w14:textId="77777777" w:rsidR="000F5C1F" w:rsidRDefault="000F5C1F" w:rsidP="000F0B9E">
            <w:pPr>
              <w:widowControl w:val="0"/>
              <w:spacing w:line="240" w:lineRule="auto"/>
              <w:jc w:val="center"/>
              <w:rPr>
                <w:rFonts w:cs="Times New Roman"/>
                <w:sz w:val="16"/>
                <w:szCs w:val="16"/>
              </w:rPr>
            </w:pPr>
            <w:r>
              <w:rPr>
                <w:rFonts w:cs="Times New Roman"/>
                <w:sz w:val="16"/>
                <w:szCs w:val="16"/>
              </w:rPr>
              <w:t>-3.34354850E-07</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0729D047" w14:textId="77777777" w:rsidR="000F5C1F" w:rsidRDefault="000F5C1F" w:rsidP="000F0B9E">
            <w:pPr>
              <w:widowControl w:val="0"/>
              <w:spacing w:line="240" w:lineRule="auto"/>
              <w:jc w:val="center"/>
              <w:rPr>
                <w:rFonts w:cs="Times New Roman"/>
                <w:sz w:val="16"/>
                <w:szCs w:val="16"/>
              </w:rPr>
            </w:pPr>
            <w:r>
              <w:rPr>
                <w:rFonts w:cs="Times New Roman"/>
                <w:sz w:val="16"/>
                <w:szCs w:val="16"/>
              </w:rPr>
              <w:t>0.998</w:t>
            </w:r>
          </w:p>
        </w:tc>
      </w:tr>
      <w:tr w:rsidR="000F5C1F" w14:paraId="0CA3E678" w14:textId="77777777" w:rsidTr="000F0B9E">
        <w:trPr>
          <w:trHeight w:val="315"/>
          <w:jc w:val="center"/>
        </w:trPr>
        <w:tc>
          <w:tcPr>
            <w:tcW w:w="532" w:type="dxa"/>
            <w:vMerge/>
            <w:shd w:val="clear" w:color="auto" w:fill="auto"/>
            <w:tcMar>
              <w:top w:w="100" w:type="dxa"/>
              <w:left w:w="100" w:type="dxa"/>
              <w:bottom w:w="100" w:type="dxa"/>
              <w:right w:w="100" w:type="dxa"/>
            </w:tcMar>
          </w:tcPr>
          <w:p w14:paraId="19DCDCDA"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91149B2" w14:textId="77777777" w:rsidR="000F5C1F" w:rsidRDefault="000F5C1F" w:rsidP="000F0B9E">
            <w:pPr>
              <w:widowControl w:val="0"/>
              <w:jc w:val="center"/>
              <w:rPr>
                <w:sz w:val="16"/>
                <w:szCs w:val="16"/>
              </w:rPr>
            </w:pPr>
            <w:r>
              <w:rPr>
                <w:rFonts w:cs="Times New Roman"/>
                <w:sz w:val="16"/>
                <w:szCs w:val="16"/>
              </w:rPr>
              <w:t>450-2500</w:t>
            </w:r>
          </w:p>
        </w:tc>
        <w:tc>
          <w:tcPr>
            <w:tcW w:w="1224" w:type="dxa"/>
            <w:tcBorders>
              <w:left w:val="single" w:sz="6" w:space="0" w:color="000000"/>
            </w:tcBorders>
            <w:tcMar>
              <w:top w:w="40" w:type="dxa"/>
              <w:left w:w="40" w:type="dxa"/>
              <w:bottom w:w="40" w:type="dxa"/>
              <w:right w:w="40" w:type="dxa"/>
            </w:tcMar>
            <w:vAlign w:val="center"/>
          </w:tcPr>
          <w:p w14:paraId="37451BD7" w14:textId="77777777" w:rsidR="000F5C1F" w:rsidRDefault="000F5C1F" w:rsidP="000F0B9E">
            <w:pPr>
              <w:widowControl w:val="0"/>
              <w:spacing w:line="240" w:lineRule="auto"/>
              <w:jc w:val="center"/>
              <w:rPr>
                <w:rFonts w:cs="Times New Roman"/>
                <w:sz w:val="16"/>
                <w:szCs w:val="16"/>
              </w:rPr>
            </w:pPr>
            <w:r>
              <w:rPr>
                <w:rFonts w:cs="Times New Roman"/>
                <w:sz w:val="16"/>
                <w:szCs w:val="16"/>
              </w:rPr>
              <w:t>-3.83386046E-09</w:t>
            </w:r>
          </w:p>
        </w:tc>
        <w:tc>
          <w:tcPr>
            <w:tcW w:w="1224" w:type="dxa"/>
            <w:tcMar>
              <w:top w:w="40" w:type="dxa"/>
              <w:left w:w="40" w:type="dxa"/>
              <w:bottom w:w="40" w:type="dxa"/>
              <w:right w:w="40" w:type="dxa"/>
            </w:tcMar>
            <w:vAlign w:val="center"/>
          </w:tcPr>
          <w:p w14:paraId="7149C957" w14:textId="77777777" w:rsidR="000F5C1F" w:rsidRDefault="000F5C1F" w:rsidP="000F0B9E">
            <w:pPr>
              <w:widowControl w:val="0"/>
              <w:spacing w:line="240" w:lineRule="auto"/>
              <w:jc w:val="center"/>
              <w:rPr>
                <w:rFonts w:cs="Times New Roman"/>
                <w:sz w:val="16"/>
                <w:szCs w:val="16"/>
              </w:rPr>
            </w:pPr>
            <w:r>
              <w:rPr>
                <w:rFonts w:cs="Times New Roman"/>
                <w:sz w:val="16"/>
                <w:szCs w:val="16"/>
              </w:rPr>
              <w:t>4.32832175E-08</w:t>
            </w:r>
          </w:p>
        </w:tc>
        <w:tc>
          <w:tcPr>
            <w:tcW w:w="1224" w:type="dxa"/>
            <w:tcMar>
              <w:top w:w="40" w:type="dxa"/>
              <w:left w:w="40" w:type="dxa"/>
              <w:bottom w:w="40" w:type="dxa"/>
              <w:right w:w="40" w:type="dxa"/>
            </w:tcMar>
            <w:vAlign w:val="center"/>
          </w:tcPr>
          <w:p w14:paraId="36BDFE53" w14:textId="77777777" w:rsidR="000F5C1F" w:rsidRDefault="000F5C1F" w:rsidP="000F0B9E">
            <w:pPr>
              <w:widowControl w:val="0"/>
              <w:spacing w:line="240" w:lineRule="auto"/>
              <w:jc w:val="center"/>
              <w:rPr>
                <w:rFonts w:cs="Times New Roman"/>
                <w:sz w:val="16"/>
                <w:szCs w:val="16"/>
              </w:rPr>
            </w:pPr>
            <w:r>
              <w:rPr>
                <w:rFonts w:cs="Times New Roman"/>
                <w:sz w:val="16"/>
                <w:szCs w:val="16"/>
              </w:rPr>
              <w:t>-1.91201996E-07</w:t>
            </w:r>
          </w:p>
        </w:tc>
        <w:tc>
          <w:tcPr>
            <w:tcW w:w="1224" w:type="dxa"/>
            <w:tcMar>
              <w:top w:w="40" w:type="dxa"/>
              <w:left w:w="40" w:type="dxa"/>
              <w:bottom w:w="40" w:type="dxa"/>
              <w:right w:w="40" w:type="dxa"/>
            </w:tcMar>
            <w:vAlign w:val="center"/>
          </w:tcPr>
          <w:p w14:paraId="31D28966" w14:textId="77777777" w:rsidR="000F5C1F" w:rsidRDefault="000F5C1F" w:rsidP="000F0B9E">
            <w:pPr>
              <w:widowControl w:val="0"/>
              <w:spacing w:line="240" w:lineRule="auto"/>
              <w:jc w:val="center"/>
              <w:rPr>
                <w:rFonts w:cs="Times New Roman"/>
                <w:sz w:val="16"/>
                <w:szCs w:val="16"/>
              </w:rPr>
            </w:pPr>
            <w:r>
              <w:rPr>
                <w:rFonts w:cs="Times New Roman"/>
                <w:sz w:val="16"/>
                <w:szCs w:val="16"/>
              </w:rPr>
              <w:t>4.16903498E-07</w:t>
            </w:r>
          </w:p>
        </w:tc>
        <w:tc>
          <w:tcPr>
            <w:tcW w:w="1224" w:type="dxa"/>
            <w:tcMar>
              <w:top w:w="40" w:type="dxa"/>
              <w:left w:w="40" w:type="dxa"/>
              <w:bottom w:w="40" w:type="dxa"/>
              <w:right w:w="40" w:type="dxa"/>
            </w:tcMar>
            <w:vAlign w:val="center"/>
          </w:tcPr>
          <w:p w14:paraId="74EDE053" w14:textId="77777777" w:rsidR="000F5C1F" w:rsidRDefault="000F5C1F" w:rsidP="000F0B9E">
            <w:pPr>
              <w:widowControl w:val="0"/>
              <w:spacing w:line="240" w:lineRule="auto"/>
              <w:jc w:val="center"/>
              <w:rPr>
                <w:rFonts w:cs="Times New Roman"/>
                <w:sz w:val="16"/>
                <w:szCs w:val="16"/>
              </w:rPr>
            </w:pPr>
            <w:r>
              <w:rPr>
                <w:rFonts w:cs="Times New Roman"/>
                <w:sz w:val="16"/>
                <w:szCs w:val="16"/>
              </w:rPr>
              <w:t>-4.61621133E-07</w:t>
            </w:r>
          </w:p>
        </w:tc>
        <w:tc>
          <w:tcPr>
            <w:tcW w:w="1224" w:type="dxa"/>
            <w:tcMar>
              <w:top w:w="40" w:type="dxa"/>
              <w:left w:w="40" w:type="dxa"/>
              <w:bottom w:w="40" w:type="dxa"/>
              <w:right w:w="40" w:type="dxa"/>
            </w:tcMar>
            <w:vAlign w:val="center"/>
          </w:tcPr>
          <w:p w14:paraId="64C3BAEC" w14:textId="77777777" w:rsidR="000F5C1F" w:rsidRDefault="000F5C1F" w:rsidP="000F0B9E">
            <w:pPr>
              <w:widowControl w:val="0"/>
              <w:spacing w:line="240" w:lineRule="auto"/>
              <w:jc w:val="center"/>
              <w:rPr>
                <w:rFonts w:cs="Times New Roman"/>
                <w:sz w:val="16"/>
                <w:szCs w:val="16"/>
              </w:rPr>
            </w:pPr>
            <w:r>
              <w:rPr>
                <w:rFonts w:cs="Times New Roman"/>
                <w:sz w:val="16"/>
                <w:szCs w:val="16"/>
              </w:rPr>
              <w:t>2.25686971E-07</w:t>
            </w:r>
          </w:p>
        </w:tc>
        <w:tc>
          <w:tcPr>
            <w:tcW w:w="504" w:type="dxa"/>
            <w:tcBorders>
              <w:bottom w:val="single" w:sz="6" w:space="0" w:color="000000"/>
            </w:tcBorders>
            <w:tcMar>
              <w:top w:w="40" w:type="dxa"/>
              <w:left w:w="40" w:type="dxa"/>
              <w:bottom w:w="40" w:type="dxa"/>
              <w:right w:w="40" w:type="dxa"/>
            </w:tcMar>
            <w:vAlign w:val="center"/>
          </w:tcPr>
          <w:p w14:paraId="43E6E9CB" w14:textId="77777777" w:rsidR="000F5C1F" w:rsidRDefault="000F5C1F" w:rsidP="000F0B9E">
            <w:pPr>
              <w:widowControl w:val="0"/>
              <w:spacing w:line="240" w:lineRule="auto"/>
              <w:jc w:val="center"/>
              <w:rPr>
                <w:rFonts w:cs="Times New Roman"/>
                <w:sz w:val="16"/>
                <w:szCs w:val="16"/>
              </w:rPr>
            </w:pPr>
            <w:r>
              <w:rPr>
                <w:rFonts w:cs="Times New Roman"/>
                <w:sz w:val="16"/>
                <w:szCs w:val="16"/>
              </w:rPr>
              <w:t>0.940</w:t>
            </w:r>
          </w:p>
        </w:tc>
      </w:tr>
      <w:tr w:rsidR="000F5C1F" w14:paraId="412B656E" w14:textId="77777777" w:rsidTr="000F0B9E">
        <w:trPr>
          <w:trHeight w:val="315"/>
          <w:jc w:val="center"/>
        </w:trPr>
        <w:tc>
          <w:tcPr>
            <w:tcW w:w="532" w:type="dxa"/>
            <w:vMerge/>
            <w:shd w:val="clear" w:color="auto" w:fill="auto"/>
            <w:tcMar>
              <w:top w:w="100" w:type="dxa"/>
              <w:left w:w="100" w:type="dxa"/>
              <w:bottom w:w="100" w:type="dxa"/>
              <w:right w:w="100" w:type="dxa"/>
            </w:tcMar>
          </w:tcPr>
          <w:p w14:paraId="06CD3548"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0981BAAA" w14:textId="77777777" w:rsidR="000F5C1F" w:rsidRDefault="000F5C1F" w:rsidP="000F0B9E">
            <w:pPr>
              <w:widowControl w:val="0"/>
              <w:jc w:val="center"/>
              <w:rPr>
                <w:sz w:val="16"/>
                <w:szCs w:val="16"/>
              </w:rPr>
            </w:pPr>
            <w:r>
              <w:rPr>
                <w:rFonts w:cs="Times New Roman"/>
                <w:sz w:val="16"/>
                <w:szCs w:val="16"/>
              </w:rPr>
              <w:t>2510-8830</w:t>
            </w:r>
          </w:p>
        </w:tc>
        <w:tc>
          <w:tcPr>
            <w:tcW w:w="1224" w:type="dxa"/>
            <w:tcBorders>
              <w:left w:val="single" w:sz="6" w:space="0" w:color="000000"/>
            </w:tcBorders>
            <w:tcMar>
              <w:top w:w="40" w:type="dxa"/>
              <w:left w:w="40" w:type="dxa"/>
              <w:bottom w:w="40" w:type="dxa"/>
              <w:right w:w="40" w:type="dxa"/>
            </w:tcMar>
            <w:vAlign w:val="center"/>
          </w:tcPr>
          <w:p w14:paraId="50E2C561" w14:textId="77777777" w:rsidR="000F5C1F" w:rsidRDefault="000F5C1F" w:rsidP="000F0B9E">
            <w:pPr>
              <w:widowControl w:val="0"/>
              <w:spacing w:line="240" w:lineRule="auto"/>
              <w:jc w:val="center"/>
              <w:rPr>
                <w:rFonts w:cs="Times New Roman"/>
                <w:sz w:val="16"/>
                <w:szCs w:val="16"/>
              </w:rPr>
            </w:pPr>
            <w:r>
              <w:rPr>
                <w:rFonts w:cs="Times New Roman"/>
                <w:sz w:val="16"/>
                <w:szCs w:val="16"/>
              </w:rPr>
              <w:t>-1.14032784E-12</w:t>
            </w:r>
          </w:p>
        </w:tc>
        <w:tc>
          <w:tcPr>
            <w:tcW w:w="1224" w:type="dxa"/>
            <w:tcMar>
              <w:top w:w="40" w:type="dxa"/>
              <w:left w:w="40" w:type="dxa"/>
              <w:bottom w:w="40" w:type="dxa"/>
              <w:right w:w="40" w:type="dxa"/>
            </w:tcMar>
            <w:vAlign w:val="center"/>
          </w:tcPr>
          <w:p w14:paraId="26BAE7DE" w14:textId="77777777" w:rsidR="000F5C1F" w:rsidRDefault="000F5C1F" w:rsidP="000F0B9E">
            <w:pPr>
              <w:widowControl w:val="0"/>
              <w:spacing w:line="240" w:lineRule="auto"/>
              <w:jc w:val="center"/>
              <w:rPr>
                <w:rFonts w:cs="Times New Roman"/>
                <w:sz w:val="16"/>
                <w:szCs w:val="16"/>
              </w:rPr>
            </w:pPr>
            <w:r>
              <w:rPr>
                <w:rFonts w:cs="Times New Roman"/>
                <w:sz w:val="16"/>
                <w:szCs w:val="16"/>
              </w:rPr>
              <w:t>3.96506991E-11</w:t>
            </w:r>
          </w:p>
        </w:tc>
        <w:tc>
          <w:tcPr>
            <w:tcW w:w="1224" w:type="dxa"/>
            <w:tcMar>
              <w:top w:w="40" w:type="dxa"/>
              <w:left w:w="40" w:type="dxa"/>
              <w:bottom w:w="40" w:type="dxa"/>
              <w:right w:w="40" w:type="dxa"/>
            </w:tcMar>
            <w:vAlign w:val="center"/>
          </w:tcPr>
          <w:p w14:paraId="6B5DEA04" w14:textId="77777777" w:rsidR="000F5C1F" w:rsidRDefault="000F5C1F" w:rsidP="000F0B9E">
            <w:pPr>
              <w:widowControl w:val="0"/>
              <w:spacing w:line="240" w:lineRule="auto"/>
              <w:jc w:val="center"/>
              <w:rPr>
                <w:rFonts w:cs="Times New Roman"/>
                <w:sz w:val="16"/>
                <w:szCs w:val="16"/>
              </w:rPr>
            </w:pPr>
            <w:r>
              <w:rPr>
                <w:rFonts w:cs="Times New Roman"/>
                <w:sz w:val="16"/>
                <w:szCs w:val="16"/>
              </w:rPr>
              <w:t>-5.60644642E-10</w:t>
            </w:r>
          </w:p>
        </w:tc>
        <w:tc>
          <w:tcPr>
            <w:tcW w:w="1224" w:type="dxa"/>
            <w:tcMar>
              <w:top w:w="40" w:type="dxa"/>
              <w:left w:w="40" w:type="dxa"/>
              <w:bottom w:w="40" w:type="dxa"/>
              <w:right w:w="40" w:type="dxa"/>
            </w:tcMar>
            <w:vAlign w:val="center"/>
          </w:tcPr>
          <w:p w14:paraId="0CE78867" w14:textId="77777777" w:rsidR="000F5C1F" w:rsidRDefault="000F5C1F" w:rsidP="000F0B9E">
            <w:pPr>
              <w:widowControl w:val="0"/>
              <w:spacing w:line="240" w:lineRule="auto"/>
              <w:jc w:val="center"/>
              <w:rPr>
                <w:rFonts w:cs="Times New Roman"/>
                <w:sz w:val="16"/>
                <w:szCs w:val="16"/>
              </w:rPr>
            </w:pPr>
            <w:r>
              <w:rPr>
                <w:rFonts w:cs="Times New Roman"/>
                <w:sz w:val="16"/>
                <w:szCs w:val="16"/>
              </w:rPr>
              <w:t>4.13085742E-09</w:t>
            </w:r>
          </w:p>
        </w:tc>
        <w:tc>
          <w:tcPr>
            <w:tcW w:w="1224" w:type="dxa"/>
            <w:tcMar>
              <w:top w:w="40" w:type="dxa"/>
              <w:left w:w="40" w:type="dxa"/>
              <w:bottom w:w="40" w:type="dxa"/>
              <w:right w:w="40" w:type="dxa"/>
            </w:tcMar>
            <w:vAlign w:val="center"/>
          </w:tcPr>
          <w:p w14:paraId="29688F17" w14:textId="77777777" w:rsidR="000F5C1F" w:rsidRDefault="000F5C1F" w:rsidP="000F0B9E">
            <w:pPr>
              <w:widowControl w:val="0"/>
              <w:spacing w:line="240" w:lineRule="auto"/>
              <w:jc w:val="center"/>
              <w:rPr>
                <w:rFonts w:cs="Times New Roman"/>
                <w:sz w:val="16"/>
                <w:szCs w:val="16"/>
              </w:rPr>
            </w:pPr>
            <w:r>
              <w:rPr>
                <w:rFonts w:cs="Times New Roman"/>
                <w:sz w:val="16"/>
                <w:szCs w:val="16"/>
              </w:rPr>
              <w:t>-1.63631194E-08</w:t>
            </w:r>
          </w:p>
        </w:tc>
        <w:tc>
          <w:tcPr>
            <w:tcW w:w="1224" w:type="dxa"/>
            <w:tcBorders>
              <w:right w:val="single" w:sz="6" w:space="0" w:color="000000"/>
            </w:tcBorders>
            <w:tcMar>
              <w:top w:w="40" w:type="dxa"/>
              <w:left w:w="40" w:type="dxa"/>
              <w:bottom w:w="40" w:type="dxa"/>
              <w:right w:w="40" w:type="dxa"/>
            </w:tcMar>
            <w:vAlign w:val="center"/>
          </w:tcPr>
          <w:p w14:paraId="2B463D9F" w14:textId="77777777" w:rsidR="000F5C1F" w:rsidRDefault="000F5C1F" w:rsidP="000F0B9E">
            <w:pPr>
              <w:widowControl w:val="0"/>
              <w:spacing w:line="240" w:lineRule="auto"/>
              <w:jc w:val="center"/>
              <w:rPr>
                <w:rFonts w:cs="Times New Roman"/>
                <w:sz w:val="16"/>
                <w:szCs w:val="16"/>
              </w:rPr>
            </w:pPr>
            <w:r>
              <w:rPr>
                <w:rFonts w:cs="Times New Roman"/>
                <w:sz w:val="16"/>
                <w:szCs w:val="16"/>
              </w:rPr>
              <w:t>2.85614739E-08</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40B6D58D" w14:textId="77777777" w:rsidR="000F5C1F" w:rsidRDefault="000F5C1F" w:rsidP="000F0B9E">
            <w:pPr>
              <w:widowControl w:val="0"/>
              <w:spacing w:line="240" w:lineRule="auto"/>
              <w:jc w:val="center"/>
              <w:rPr>
                <w:rFonts w:cs="Times New Roman"/>
                <w:sz w:val="16"/>
                <w:szCs w:val="16"/>
              </w:rPr>
            </w:pPr>
            <w:r>
              <w:rPr>
                <w:rFonts w:cs="Times New Roman"/>
                <w:sz w:val="16"/>
                <w:szCs w:val="16"/>
              </w:rPr>
              <w:t>1.000</w:t>
            </w:r>
          </w:p>
        </w:tc>
      </w:tr>
      <w:tr w:rsidR="000F5C1F" w14:paraId="6BA81D0E"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38DEF352" w14:textId="77777777" w:rsidR="000F5C1F" w:rsidRDefault="000F5C1F" w:rsidP="000F0B9E">
            <w:pPr>
              <w:widowControl w:val="0"/>
              <w:jc w:val="center"/>
              <w:rPr>
                <w:rFonts w:cs="Times New Roman"/>
                <w:sz w:val="20"/>
                <w:szCs w:val="20"/>
              </w:rPr>
            </w:pPr>
            <w:r>
              <w:rPr>
                <w:rFonts w:cs="Times New Roman"/>
                <w:sz w:val="20"/>
                <w:szCs w:val="20"/>
              </w:rPr>
              <w:t>180°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5C2959C5" w14:textId="77777777" w:rsidR="000F5C1F" w:rsidRDefault="000F5C1F" w:rsidP="000F0B9E">
            <w:pPr>
              <w:widowControl w:val="0"/>
              <w:jc w:val="center"/>
              <w:rPr>
                <w:sz w:val="16"/>
                <w:szCs w:val="16"/>
              </w:rPr>
            </w:pPr>
            <w:r>
              <w:rPr>
                <w:rFonts w:cs="Times New Roman"/>
                <w:sz w:val="16"/>
                <w:szCs w:val="16"/>
              </w:rPr>
              <w:t>150-360</w:t>
            </w:r>
          </w:p>
        </w:tc>
        <w:tc>
          <w:tcPr>
            <w:tcW w:w="1224" w:type="dxa"/>
            <w:tcBorders>
              <w:left w:val="single" w:sz="6" w:space="0" w:color="000000"/>
            </w:tcBorders>
            <w:tcMar>
              <w:top w:w="40" w:type="dxa"/>
              <w:left w:w="40" w:type="dxa"/>
              <w:bottom w:w="40" w:type="dxa"/>
              <w:right w:w="40" w:type="dxa"/>
            </w:tcMar>
            <w:vAlign w:val="center"/>
          </w:tcPr>
          <w:p w14:paraId="3965B142"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0D4E10E3"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06EA9B20" w14:textId="77777777" w:rsidR="000F5C1F" w:rsidRDefault="000F5C1F" w:rsidP="000F0B9E">
            <w:pPr>
              <w:widowControl w:val="0"/>
              <w:spacing w:line="240" w:lineRule="auto"/>
              <w:jc w:val="center"/>
              <w:rPr>
                <w:rFonts w:cs="Times New Roman"/>
                <w:sz w:val="16"/>
                <w:szCs w:val="16"/>
              </w:rPr>
            </w:pPr>
            <w:r>
              <w:rPr>
                <w:rFonts w:cs="Times New Roman"/>
                <w:sz w:val="16"/>
                <w:szCs w:val="16"/>
              </w:rPr>
              <w:t>1.69391469E-05</w:t>
            </w:r>
          </w:p>
        </w:tc>
        <w:tc>
          <w:tcPr>
            <w:tcW w:w="1224" w:type="dxa"/>
            <w:tcMar>
              <w:top w:w="40" w:type="dxa"/>
              <w:left w:w="40" w:type="dxa"/>
              <w:bottom w:w="40" w:type="dxa"/>
              <w:right w:w="40" w:type="dxa"/>
            </w:tcMar>
            <w:vAlign w:val="center"/>
          </w:tcPr>
          <w:p w14:paraId="714DD91D" w14:textId="77777777" w:rsidR="000F5C1F" w:rsidRDefault="000F5C1F" w:rsidP="000F0B9E">
            <w:pPr>
              <w:widowControl w:val="0"/>
              <w:spacing w:line="240" w:lineRule="auto"/>
              <w:jc w:val="center"/>
              <w:rPr>
                <w:rFonts w:cs="Times New Roman"/>
                <w:sz w:val="16"/>
                <w:szCs w:val="16"/>
              </w:rPr>
            </w:pPr>
            <w:r>
              <w:rPr>
                <w:rFonts w:cs="Times New Roman"/>
                <w:sz w:val="16"/>
                <w:szCs w:val="16"/>
              </w:rPr>
              <w:t>-1.54457432E-05</w:t>
            </w:r>
          </w:p>
        </w:tc>
        <w:tc>
          <w:tcPr>
            <w:tcW w:w="1224" w:type="dxa"/>
            <w:tcMar>
              <w:top w:w="40" w:type="dxa"/>
              <w:left w:w="40" w:type="dxa"/>
              <w:bottom w:w="40" w:type="dxa"/>
              <w:right w:w="40" w:type="dxa"/>
            </w:tcMar>
            <w:vAlign w:val="center"/>
          </w:tcPr>
          <w:p w14:paraId="528F1A1B" w14:textId="77777777" w:rsidR="000F5C1F" w:rsidRDefault="000F5C1F" w:rsidP="000F0B9E">
            <w:pPr>
              <w:widowControl w:val="0"/>
              <w:spacing w:line="240" w:lineRule="auto"/>
              <w:jc w:val="center"/>
              <w:rPr>
                <w:rFonts w:cs="Times New Roman"/>
                <w:sz w:val="16"/>
                <w:szCs w:val="16"/>
              </w:rPr>
            </w:pPr>
            <w:r>
              <w:rPr>
                <w:rFonts w:cs="Times New Roman"/>
                <w:sz w:val="16"/>
                <w:szCs w:val="16"/>
              </w:rPr>
              <w:t>4.33445052E-06</w:t>
            </w:r>
          </w:p>
        </w:tc>
        <w:tc>
          <w:tcPr>
            <w:tcW w:w="1224" w:type="dxa"/>
            <w:tcBorders>
              <w:right w:val="single" w:sz="6" w:space="0" w:color="000000"/>
            </w:tcBorders>
            <w:tcMar>
              <w:top w:w="40" w:type="dxa"/>
              <w:left w:w="40" w:type="dxa"/>
              <w:bottom w:w="40" w:type="dxa"/>
              <w:right w:w="40" w:type="dxa"/>
            </w:tcMar>
            <w:vAlign w:val="center"/>
          </w:tcPr>
          <w:p w14:paraId="56E95F4A" w14:textId="77777777" w:rsidR="000F5C1F" w:rsidRDefault="000F5C1F" w:rsidP="000F0B9E">
            <w:pPr>
              <w:widowControl w:val="0"/>
              <w:spacing w:line="240" w:lineRule="auto"/>
              <w:jc w:val="center"/>
              <w:rPr>
                <w:rFonts w:cs="Times New Roman"/>
                <w:sz w:val="16"/>
                <w:szCs w:val="16"/>
              </w:rPr>
            </w:pPr>
            <w:r>
              <w:rPr>
                <w:rFonts w:cs="Times New Roman"/>
                <w:sz w:val="16"/>
                <w:szCs w:val="16"/>
              </w:rPr>
              <w:t>-2.83002561E-07</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51F97FC9" w14:textId="77777777" w:rsidR="000F5C1F" w:rsidRDefault="000F5C1F" w:rsidP="000F0B9E">
            <w:pPr>
              <w:widowControl w:val="0"/>
              <w:spacing w:line="240" w:lineRule="auto"/>
              <w:jc w:val="center"/>
              <w:rPr>
                <w:rFonts w:cs="Times New Roman"/>
                <w:sz w:val="16"/>
                <w:szCs w:val="16"/>
              </w:rPr>
            </w:pPr>
            <w:r>
              <w:rPr>
                <w:rFonts w:cs="Times New Roman"/>
                <w:sz w:val="16"/>
                <w:szCs w:val="16"/>
              </w:rPr>
              <w:t>0.980</w:t>
            </w:r>
          </w:p>
        </w:tc>
      </w:tr>
      <w:tr w:rsidR="000F5C1F" w14:paraId="0D032DD1" w14:textId="77777777" w:rsidTr="000F0B9E">
        <w:trPr>
          <w:trHeight w:val="400"/>
          <w:jc w:val="center"/>
        </w:trPr>
        <w:tc>
          <w:tcPr>
            <w:tcW w:w="532" w:type="dxa"/>
            <w:vMerge/>
            <w:shd w:val="clear" w:color="auto" w:fill="auto"/>
            <w:tcMar>
              <w:top w:w="100" w:type="dxa"/>
              <w:left w:w="100" w:type="dxa"/>
              <w:bottom w:w="100" w:type="dxa"/>
              <w:right w:w="100" w:type="dxa"/>
            </w:tcMar>
          </w:tcPr>
          <w:p w14:paraId="2B6F9687"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72EE7702" w14:textId="77777777" w:rsidR="000F5C1F" w:rsidRDefault="000F5C1F" w:rsidP="000F0B9E">
            <w:pPr>
              <w:widowControl w:val="0"/>
              <w:jc w:val="center"/>
              <w:rPr>
                <w:sz w:val="16"/>
                <w:szCs w:val="16"/>
              </w:rPr>
            </w:pPr>
            <w:r>
              <w:rPr>
                <w:rFonts w:cs="Times New Roman"/>
                <w:sz w:val="16"/>
                <w:szCs w:val="16"/>
              </w:rPr>
              <w:t>370-2000</w:t>
            </w:r>
          </w:p>
        </w:tc>
        <w:tc>
          <w:tcPr>
            <w:tcW w:w="1224" w:type="dxa"/>
            <w:tcBorders>
              <w:left w:val="single" w:sz="6" w:space="0" w:color="000000"/>
            </w:tcBorders>
            <w:tcMar>
              <w:top w:w="40" w:type="dxa"/>
              <w:left w:w="40" w:type="dxa"/>
              <w:bottom w:w="40" w:type="dxa"/>
              <w:right w:w="40" w:type="dxa"/>
            </w:tcMar>
            <w:vAlign w:val="center"/>
          </w:tcPr>
          <w:p w14:paraId="415869E2" w14:textId="77777777" w:rsidR="000F5C1F" w:rsidRDefault="000F5C1F" w:rsidP="000F0B9E">
            <w:pPr>
              <w:widowControl w:val="0"/>
              <w:spacing w:line="240" w:lineRule="auto"/>
              <w:jc w:val="center"/>
              <w:rPr>
                <w:rFonts w:cs="Times New Roman"/>
                <w:sz w:val="16"/>
                <w:szCs w:val="16"/>
              </w:rPr>
            </w:pPr>
            <w:r>
              <w:rPr>
                <w:rFonts w:cs="Times New Roman"/>
                <w:sz w:val="16"/>
                <w:szCs w:val="16"/>
              </w:rPr>
              <w:t>-2.68445702E-08</w:t>
            </w:r>
          </w:p>
        </w:tc>
        <w:tc>
          <w:tcPr>
            <w:tcW w:w="1224" w:type="dxa"/>
            <w:tcMar>
              <w:top w:w="40" w:type="dxa"/>
              <w:left w:w="40" w:type="dxa"/>
              <w:bottom w:w="40" w:type="dxa"/>
              <w:right w:w="40" w:type="dxa"/>
            </w:tcMar>
            <w:vAlign w:val="center"/>
          </w:tcPr>
          <w:p w14:paraId="77E2DB24" w14:textId="77777777" w:rsidR="000F5C1F" w:rsidRDefault="000F5C1F" w:rsidP="000F0B9E">
            <w:pPr>
              <w:widowControl w:val="0"/>
              <w:spacing w:line="240" w:lineRule="auto"/>
              <w:jc w:val="center"/>
              <w:rPr>
                <w:rFonts w:cs="Times New Roman"/>
                <w:sz w:val="16"/>
                <w:szCs w:val="16"/>
              </w:rPr>
            </w:pPr>
            <w:r>
              <w:rPr>
                <w:rFonts w:cs="Times New Roman"/>
                <w:sz w:val="16"/>
                <w:szCs w:val="16"/>
              </w:rPr>
              <w:t>1.93312016E-07</w:t>
            </w:r>
          </w:p>
        </w:tc>
        <w:tc>
          <w:tcPr>
            <w:tcW w:w="1224" w:type="dxa"/>
            <w:tcMar>
              <w:top w:w="40" w:type="dxa"/>
              <w:left w:w="40" w:type="dxa"/>
              <w:bottom w:w="40" w:type="dxa"/>
              <w:right w:w="40" w:type="dxa"/>
            </w:tcMar>
            <w:vAlign w:val="center"/>
          </w:tcPr>
          <w:p w14:paraId="54FDDE53" w14:textId="77777777" w:rsidR="000F5C1F" w:rsidRDefault="000F5C1F" w:rsidP="000F0B9E">
            <w:pPr>
              <w:widowControl w:val="0"/>
              <w:spacing w:line="240" w:lineRule="auto"/>
              <w:jc w:val="center"/>
              <w:rPr>
                <w:rFonts w:cs="Times New Roman"/>
                <w:sz w:val="16"/>
                <w:szCs w:val="16"/>
              </w:rPr>
            </w:pPr>
            <w:r>
              <w:rPr>
                <w:rFonts w:cs="Times New Roman"/>
                <w:sz w:val="16"/>
                <w:szCs w:val="16"/>
              </w:rPr>
              <w:t>-5.52308073E-07</w:t>
            </w:r>
          </w:p>
        </w:tc>
        <w:tc>
          <w:tcPr>
            <w:tcW w:w="1224" w:type="dxa"/>
            <w:tcMar>
              <w:top w:w="40" w:type="dxa"/>
              <w:left w:w="40" w:type="dxa"/>
              <w:bottom w:w="40" w:type="dxa"/>
              <w:right w:w="40" w:type="dxa"/>
            </w:tcMar>
            <w:vAlign w:val="center"/>
          </w:tcPr>
          <w:p w14:paraId="2A4705DF" w14:textId="77777777" w:rsidR="000F5C1F" w:rsidRDefault="000F5C1F" w:rsidP="000F0B9E">
            <w:pPr>
              <w:widowControl w:val="0"/>
              <w:spacing w:line="240" w:lineRule="auto"/>
              <w:jc w:val="center"/>
              <w:rPr>
                <w:rFonts w:cs="Times New Roman"/>
                <w:sz w:val="16"/>
                <w:szCs w:val="16"/>
              </w:rPr>
            </w:pPr>
            <w:r>
              <w:rPr>
                <w:rFonts w:cs="Times New Roman"/>
                <w:sz w:val="16"/>
                <w:szCs w:val="16"/>
              </w:rPr>
              <w:t>7.93444619E-07</w:t>
            </w:r>
          </w:p>
        </w:tc>
        <w:tc>
          <w:tcPr>
            <w:tcW w:w="1224" w:type="dxa"/>
            <w:tcMar>
              <w:top w:w="40" w:type="dxa"/>
              <w:left w:w="40" w:type="dxa"/>
              <w:bottom w:w="40" w:type="dxa"/>
              <w:right w:w="40" w:type="dxa"/>
            </w:tcMar>
            <w:vAlign w:val="center"/>
          </w:tcPr>
          <w:p w14:paraId="01B90F30" w14:textId="77777777" w:rsidR="000F5C1F" w:rsidRDefault="000F5C1F" w:rsidP="000F0B9E">
            <w:pPr>
              <w:widowControl w:val="0"/>
              <w:spacing w:line="240" w:lineRule="auto"/>
              <w:jc w:val="center"/>
              <w:rPr>
                <w:rFonts w:cs="Times New Roman"/>
                <w:sz w:val="16"/>
                <w:szCs w:val="16"/>
              </w:rPr>
            </w:pPr>
            <w:r>
              <w:rPr>
                <w:rFonts w:cs="Times New Roman"/>
                <w:sz w:val="16"/>
                <w:szCs w:val="16"/>
              </w:rPr>
              <w:t>-5.92702380E-07</w:t>
            </w:r>
          </w:p>
        </w:tc>
        <w:tc>
          <w:tcPr>
            <w:tcW w:w="1224" w:type="dxa"/>
            <w:tcBorders>
              <w:right w:val="single" w:sz="6" w:space="0" w:color="000000"/>
            </w:tcBorders>
            <w:tcMar>
              <w:top w:w="40" w:type="dxa"/>
              <w:left w:w="40" w:type="dxa"/>
              <w:bottom w:w="40" w:type="dxa"/>
              <w:right w:w="40" w:type="dxa"/>
            </w:tcMar>
            <w:vAlign w:val="center"/>
          </w:tcPr>
          <w:p w14:paraId="33884961" w14:textId="77777777" w:rsidR="000F5C1F" w:rsidRDefault="000F5C1F" w:rsidP="000F0B9E">
            <w:pPr>
              <w:widowControl w:val="0"/>
              <w:spacing w:line="240" w:lineRule="auto"/>
              <w:jc w:val="center"/>
              <w:rPr>
                <w:rFonts w:cs="Times New Roman"/>
                <w:sz w:val="16"/>
                <w:szCs w:val="16"/>
              </w:rPr>
            </w:pPr>
            <w:r>
              <w:rPr>
                <w:rFonts w:cs="Times New Roman"/>
                <w:sz w:val="16"/>
                <w:szCs w:val="16"/>
              </w:rPr>
              <w:t>2.00139236E-07</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0E73D6C6" w14:textId="77777777" w:rsidR="000F5C1F" w:rsidRDefault="000F5C1F" w:rsidP="000F0B9E">
            <w:pPr>
              <w:widowControl w:val="0"/>
              <w:spacing w:line="240" w:lineRule="auto"/>
              <w:jc w:val="center"/>
              <w:rPr>
                <w:rFonts w:cs="Times New Roman"/>
                <w:sz w:val="16"/>
                <w:szCs w:val="16"/>
              </w:rPr>
            </w:pPr>
            <w:r>
              <w:rPr>
                <w:rFonts w:cs="Times New Roman"/>
                <w:sz w:val="16"/>
                <w:szCs w:val="16"/>
              </w:rPr>
              <w:t>0.997</w:t>
            </w:r>
          </w:p>
        </w:tc>
      </w:tr>
      <w:tr w:rsidR="000F5C1F" w14:paraId="7D94268A" w14:textId="77777777" w:rsidTr="000F0B9E">
        <w:trPr>
          <w:trHeight w:val="400"/>
          <w:jc w:val="center"/>
        </w:trPr>
        <w:tc>
          <w:tcPr>
            <w:tcW w:w="532" w:type="dxa"/>
            <w:vMerge/>
            <w:shd w:val="clear" w:color="auto" w:fill="auto"/>
            <w:tcMar>
              <w:top w:w="100" w:type="dxa"/>
              <w:left w:w="100" w:type="dxa"/>
              <w:bottom w:w="100" w:type="dxa"/>
              <w:right w:w="100" w:type="dxa"/>
            </w:tcMar>
          </w:tcPr>
          <w:p w14:paraId="4E017421"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8D10196" w14:textId="77777777" w:rsidR="000F5C1F" w:rsidRDefault="000F5C1F" w:rsidP="000F0B9E">
            <w:pPr>
              <w:widowControl w:val="0"/>
              <w:jc w:val="center"/>
              <w:rPr>
                <w:sz w:val="16"/>
                <w:szCs w:val="16"/>
              </w:rPr>
            </w:pPr>
            <w:r>
              <w:rPr>
                <w:rFonts w:cs="Times New Roman"/>
                <w:sz w:val="16"/>
                <w:szCs w:val="16"/>
              </w:rPr>
              <w:t>2010-5120</w:t>
            </w:r>
          </w:p>
        </w:tc>
        <w:tc>
          <w:tcPr>
            <w:tcW w:w="1224" w:type="dxa"/>
            <w:tcBorders>
              <w:left w:val="single" w:sz="6" w:space="0" w:color="000000"/>
            </w:tcBorders>
            <w:tcMar>
              <w:top w:w="40" w:type="dxa"/>
              <w:left w:w="40" w:type="dxa"/>
              <w:bottom w:w="40" w:type="dxa"/>
              <w:right w:w="40" w:type="dxa"/>
            </w:tcMar>
            <w:vAlign w:val="center"/>
          </w:tcPr>
          <w:p w14:paraId="7536AB09" w14:textId="77777777" w:rsidR="000F5C1F" w:rsidRDefault="000F5C1F" w:rsidP="000F0B9E">
            <w:pPr>
              <w:widowControl w:val="0"/>
              <w:spacing w:line="240" w:lineRule="auto"/>
              <w:jc w:val="center"/>
              <w:rPr>
                <w:rFonts w:cs="Times New Roman"/>
                <w:sz w:val="16"/>
                <w:szCs w:val="16"/>
              </w:rPr>
            </w:pPr>
            <w:r>
              <w:rPr>
                <w:rFonts w:cs="Times New Roman"/>
                <w:sz w:val="16"/>
                <w:szCs w:val="16"/>
              </w:rPr>
              <w:t>-2.13803037E-11</w:t>
            </w:r>
          </w:p>
        </w:tc>
        <w:tc>
          <w:tcPr>
            <w:tcW w:w="1224" w:type="dxa"/>
            <w:tcMar>
              <w:top w:w="40" w:type="dxa"/>
              <w:left w:w="40" w:type="dxa"/>
              <w:bottom w:w="40" w:type="dxa"/>
              <w:right w:w="40" w:type="dxa"/>
            </w:tcMar>
            <w:vAlign w:val="center"/>
          </w:tcPr>
          <w:p w14:paraId="4D4C666A" w14:textId="77777777" w:rsidR="000F5C1F" w:rsidRDefault="000F5C1F" w:rsidP="000F0B9E">
            <w:pPr>
              <w:widowControl w:val="0"/>
              <w:spacing w:line="240" w:lineRule="auto"/>
              <w:jc w:val="center"/>
              <w:rPr>
                <w:rFonts w:cs="Times New Roman"/>
                <w:sz w:val="16"/>
                <w:szCs w:val="16"/>
              </w:rPr>
            </w:pPr>
            <w:r>
              <w:rPr>
                <w:rFonts w:cs="Times New Roman"/>
                <w:sz w:val="16"/>
                <w:szCs w:val="16"/>
              </w:rPr>
              <w:t>4.69638014E-10</w:t>
            </w:r>
          </w:p>
        </w:tc>
        <w:tc>
          <w:tcPr>
            <w:tcW w:w="1224" w:type="dxa"/>
            <w:tcMar>
              <w:top w:w="40" w:type="dxa"/>
              <w:left w:w="40" w:type="dxa"/>
              <w:bottom w:w="40" w:type="dxa"/>
              <w:right w:w="40" w:type="dxa"/>
            </w:tcMar>
            <w:vAlign w:val="center"/>
          </w:tcPr>
          <w:p w14:paraId="0701CAF3" w14:textId="77777777" w:rsidR="000F5C1F" w:rsidRDefault="000F5C1F" w:rsidP="000F0B9E">
            <w:pPr>
              <w:widowControl w:val="0"/>
              <w:spacing w:line="240" w:lineRule="auto"/>
              <w:jc w:val="center"/>
              <w:rPr>
                <w:rFonts w:cs="Times New Roman"/>
                <w:sz w:val="16"/>
                <w:szCs w:val="16"/>
              </w:rPr>
            </w:pPr>
            <w:r>
              <w:rPr>
                <w:rFonts w:cs="Times New Roman"/>
                <w:sz w:val="16"/>
                <w:szCs w:val="16"/>
              </w:rPr>
              <w:t>-4.09781682E-09</w:t>
            </w:r>
          </w:p>
        </w:tc>
        <w:tc>
          <w:tcPr>
            <w:tcW w:w="1224" w:type="dxa"/>
            <w:tcMar>
              <w:top w:w="40" w:type="dxa"/>
              <w:left w:w="40" w:type="dxa"/>
              <w:bottom w:w="40" w:type="dxa"/>
              <w:right w:w="40" w:type="dxa"/>
            </w:tcMar>
            <w:vAlign w:val="center"/>
          </w:tcPr>
          <w:p w14:paraId="6AD388F8" w14:textId="77777777" w:rsidR="000F5C1F" w:rsidRDefault="000F5C1F" w:rsidP="000F0B9E">
            <w:pPr>
              <w:widowControl w:val="0"/>
              <w:spacing w:line="240" w:lineRule="auto"/>
              <w:jc w:val="center"/>
              <w:rPr>
                <w:rFonts w:cs="Times New Roman"/>
                <w:sz w:val="16"/>
                <w:szCs w:val="16"/>
              </w:rPr>
            </w:pPr>
            <w:r>
              <w:rPr>
                <w:rFonts w:cs="Times New Roman"/>
                <w:sz w:val="16"/>
                <w:szCs w:val="16"/>
              </w:rPr>
              <w:t>1.79713335E-08</w:t>
            </w:r>
          </w:p>
        </w:tc>
        <w:tc>
          <w:tcPr>
            <w:tcW w:w="1224" w:type="dxa"/>
            <w:tcMar>
              <w:top w:w="40" w:type="dxa"/>
              <w:left w:w="40" w:type="dxa"/>
              <w:bottom w:w="40" w:type="dxa"/>
              <w:right w:w="40" w:type="dxa"/>
            </w:tcMar>
            <w:vAlign w:val="center"/>
          </w:tcPr>
          <w:p w14:paraId="503A70E1" w14:textId="77777777" w:rsidR="000F5C1F" w:rsidRDefault="000F5C1F" w:rsidP="000F0B9E">
            <w:pPr>
              <w:widowControl w:val="0"/>
              <w:spacing w:line="240" w:lineRule="auto"/>
              <w:jc w:val="center"/>
              <w:rPr>
                <w:rFonts w:cs="Times New Roman"/>
                <w:sz w:val="16"/>
                <w:szCs w:val="16"/>
              </w:rPr>
            </w:pPr>
            <w:r>
              <w:rPr>
                <w:rFonts w:cs="Times New Roman"/>
                <w:sz w:val="16"/>
                <w:szCs w:val="16"/>
              </w:rPr>
              <w:t>-4.05578437E-08</w:t>
            </w:r>
          </w:p>
        </w:tc>
        <w:tc>
          <w:tcPr>
            <w:tcW w:w="1224" w:type="dxa"/>
            <w:tcBorders>
              <w:right w:val="single" w:sz="6" w:space="0" w:color="000000"/>
            </w:tcBorders>
            <w:tcMar>
              <w:top w:w="40" w:type="dxa"/>
              <w:left w:w="40" w:type="dxa"/>
              <w:bottom w:w="40" w:type="dxa"/>
              <w:right w:w="40" w:type="dxa"/>
            </w:tcMar>
            <w:vAlign w:val="center"/>
          </w:tcPr>
          <w:p w14:paraId="6D093908" w14:textId="77777777" w:rsidR="000F5C1F" w:rsidRDefault="000F5C1F" w:rsidP="000F0B9E">
            <w:pPr>
              <w:widowControl w:val="0"/>
              <w:spacing w:line="240" w:lineRule="auto"/>
              <w:jc w:val="center"/>
              <w:rPr>
                <w:rFonts w:cs="Times New Roman"/>
                <w:sz w:val="16"/>
                <w:szCs w:val="16"/>
              </w:rPr>
            </w:pPr>
            <w:r>
              <w:rPr>
                <w:rFonts w:cs="Times New Roman"/>
                <w:sz w:val="16"/>
                <w:szCs w:val="16"/>
              </w:rPr>
              <w:t>3.91980743E-08</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15DDEB2F" w14:textId="77777777" w:rsidR="000F5C1F" w:rsidRDefault="000F5C1F" w:rsidP="000F0B9E">
            <w:pPr>
              <w:widowControl w:val="0"/>
              <w:spacing w:line="240" w:lineRule="auto"/>
              <w:jc w:val="center"/>
              <w:rPr>
                <w:rFonts w:cs="Times New Roman"/>
                <w:sz w:val="16"/>
                <w:szCs w:val="16"/>
              </w:rPr>
            </w:pPr>
            <w:r>
              <w:rPr>
                <w:rFonts w:cs="Times New Roman"/>
                <w:sz w:val="16"/>
                <w:szCs w:val="16"/>
              </w:rPr>
              <w:t>0.967</w:t>
            </w:r>
          </w:p>
        </w:tc>
      </w:tr>
      <w:tr w:rsidR="000F5C1F" w14:paraId="5DF6A4DF" w14:textId="77777777" w:rsidTr="000F0B9E">
        <w:trPr>
          <w:trHeight w:val="400"/>
          <w:jc w:val="center"/>
        </w:trPr>
        <w:tc>
          <w:tcPr>
            <w:tcW w:w="532"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976C60"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47257C9C" w14:textId="77777777" w:rsidR="000F5C1F" w:rsidRDefault="000F5C1F" w:rsidP="000F0B9E">
            <w:pPr>
              <w:widowControl w:val="0"/>
              <w:jc w:val="center"/>
              <w:rPr>
                <w:sz w:val="16"/>
                <w:szCs w:val="16"/>
              </w:rPr>
            </w:pPr>
            <w:r>
              <w:rPr>
                <w:rFonts w:cs="Times New Roman"/>
                <w:sz w:val="16"/>
                <w:szCs w:val="16"/>
              </w:rPr>
              <w:t>5120-9000</w:t>
            </w:r>
          </w:p>
        </w:tc>
        <w:tc>
          <w:tcPr>
            <w:tcW w:w="1224" w:type="dxa"/>
            <w:tcBorders>
              <w:left w:val="single" w:sz="6" w:space="0" w:color="000000"/>
            </w:tcBorders>
            <w:tcMar>
              <w:top w:w="40" w:type="dxa"/>
              <w:left w:w="40" w:type="dxa"/>
              <w:bottom w:w="40" w:type="dxa"/>
              <w:right w:w="40" w:type="dxa"/>
            </w:tcMar>
            <w:vAlign w:val="center"/>
          </w:tcPr>
          <w:p w14:paraId="042A4F6E" w14:textId="77777777" w:rsidR="000F5C1F" w:rsidRDefault="000F5C1F" w:rsidP="000F0B9E">
            <w:pPr>
              <w:widowControl w:val="0"/>
              <w:spacing w:line="240" w:lineRule="auto"/>
              <w:jc w:val="center"/>
              <w:rPr>
                <w:rFonts w:cs="Times New Roman"/>
                <w:sz w:val="16"/>
                <w:szCs w:val="16"/>
              </w:rPr>
            </w:pPr>
          </w:p>
        </w:tc>
        <w:tc>
          <w:tcPr>
            <w:tcW w:w="1224" w:type="dxa"/>
            <w:tcMar>
              <w:top w:w="40" w:type="dxa"/>
              <w:left w:w="40" w:type="dxa"/>
              <w:bottom w:w="40" w:type="dxa"/>
              <w:right w:w="40" w:type="dxa"/>
            </w:tcMar>
            <w:vAlign w:val="center"/>
          </w:tcPr>
          <w:p w14:paraId="6635F1DF" w14:textId="77777777" w:rsidR="000F5C1F" w:rsidRDefault="000F5C1F" w:rsidP="000F0B9E">
            <w:pPr>
              <w:widowControl w:val="0"/>
              <w:spacing w:line="240" w:lineRule="auto"/>
              <w:jc w:val="center"/>
              <w:rPr>
                <w:rFonts w:cs="Times New Roman"/>
                <w:sz w:val="16"/>
                <w:szCs w:val="16"/>
              </w:rPr>
            </w:pPr>
            <w:r>
              <w:rPr>
                <w:rFonts w:cs="Times New Roman"/>
                <w:sz w:val="16"/>
                <w:szCs w:val="16"/>
              </w:rPr>
              <w:t>7.14998965E-13</w:t>
            </w:r>
          </w:p>
        </w:tc>
        <w:tc>
          <w:tcPr>
            <w:tcW w:w="1224" w:type="dxa"/>
            <w:tcMar>
              <w:top w:w="40" w:type="dxa"/>
              <w:left w:w="40" w:type="dxa"/>
              <w:bottom w:w="40" w:type="dxa"/>
              <w:right w:w="40" w:type="dxa"/>
            </w:tcMar>
            <w:vAlign w:val="center"/>
          </w:tcPr>
          <w:p w14:paraId="3E8CD9B8" w14:textId="77777777" w:rsidR="000F5C1F" w:rsidRDefault="000F5C1F" w:rsidP="000F0B9E">
            <w:pPr>
              <w:widowControl w:val="0"/>
              <w:spacing w:line="240" w:lineRule="auto"/>
              <w:jc w:val="center"/>
              <w:rPr>
                <w:rFonts w:cs="Times New Roman"/>
                <w:sz w:val="16"/>
                <w:szCs w:val="16"/>
              </w:rPr>
            </w:pPr>
            <w:r>
              <w:rPr>
                <w:rFonts w:cs="Times New Roman"/>
                <w:sz w:val="16"/>
                <w:szCs w:val="16"/>
              </w:rPr>
              <w:t>-2.57308290E-11</w:t>
            </w:r>
          </w:p>
        </w:tc>
        <w:tc>
          <w:tcPr>
            <w:tcW w:w="1224" w:type="dxa"/>
            <w:tcMar>
              <w:top w:w="40" w:type="dxa"/>
              <w:left w:w="40" w:type="dxa"/>
              <w:bottom w:w="40" w:type="dxa"/>
              <w:right w:w="40" w:type="dxa"/>
            </w:tcMar>
            <w:vAlign w:val="center"/>
          </w:tcPr>
          <w:p w14:paraId="3C893C4A" w14:textId="77777777" w:rsidR="000F5C1F" w:rsidRDefault="000F5C1F" w:rsidP="000F0B9E">
            <w:pPr>
              <w:widowControl w:val="0"/>
              <w:spacing w:line="240" w:lineRule="auto"/>
              <w:jc w:val="center"/>
              <w:rPr>
                <w:rFonts w:cs="Times New Roman"/>
                <w:sz w:val="16"/>
                <w:szCs w:val="16"/>
              </w:rPr>
            </w:pPr>
            <w:r>
              <w:rPr>
                <w:rFonts w:cs="Times New Roman"/>
                <w:sz w:val="16"/>
                <w:szCs w:val="16"/>
              </w:rPr>
              <w:t>3.46922442E-10</w:t>
            </w:r>
          </w:p>
        </w:tc>
        <w:tc>
          <w:tcPr>
            <w:tcW w:w="1224" w:type="dxa"/>
            <w:tcMar>
              <w:top w:w="40" w:type="dxa"/>
              <w:left w:w="40" w:type="dxa"/>
              <w:bottom w:w="40" w:type="dxa"/>
              <w:right w:w="40" w:type="dxa"/>
            </w:tcMar>
            <w:vAlign w:val="center"/>
          </w:tcPr>
          <w:p w14:paraId="77DAB18E" w14:textId="77777777" w:rsidR="000F5C1F" w:rsidRDefault="000F5C1F" w:rsidP="000F0B9E">
            <w:pPr>
              <w:widowControl w:val="0"/>
              <w:spacing w:line="240" w:lineRule="auto"/>
              <w:jc w:val="center"/>
              <w:rPr>
                <w:rFonts w:cs="Times New Roman"/>
                <w:sz w:val="16"/>
                <w:szCs w:val="16"/>
              </w:rPr>
            </w:pPr>
            <w:r>
              <w:rPr>
                <w:rFonts w:cs="Times New Roman"/>
                <w:sz w:val="16"/>
                <w:szCs w:val="16"/>
              </w:rPr>
              <w:t>-2.07768837E-09</w:t>
            </w:r>
          </w:p>
        </w:tc>
        <w:tc>
          <w:tcPr>
            <w:tcW w:w="1224" w:type="dxa"/>
            <w:tcBorders>
              <w:right w:val="single" w:sz="6" w:space="0" w:color="000000"/>
            </w:tcBorders>
            <w:tcMar>
              <w:top w:w="40" w:type="dxa"/>
              <w:left w:w="40" w:type="dxa"/>
              <w:bottom w:w="40" w:type="dxa"/>
              <w:right w:w="40" w:type="dxa"/>
            </w:tcMar>
            <w:vAlign w:val="center"/>
          </w:tcPr>
          <w:p w14:paraId="1BDA8A27" w14:textId="77777777" w:rsidR="000F5C1F" w:rsidRDefault="000F5C1F" w:rsidP="000F0B9E">
            <w:pPr>
              <w:widowControl w:val="0"/>
              <w:spacing w:line="240" w:lineRule="auto"/>
              <w:jc w:val="center"/>
              <w:rPr>
                <w:rFonts w:cs="Times New Roman"/>
                <w:sz w:val="16"/>
                <w:szCs w:val="16"/>
              </w:rPr>
            </w:pPr>
            <w:r>
              <w:rPr>
                <w:rFonts w:cs="Times New Roman"/>
                <w:sz w:val="16"/>
                <w:szCs w:val="16"/>
              </w:rPr>
              <w:t>4.66524202E-09</w:t>
            </w:r>
          </w:p>
        </w:tc>
        <w:tc>
          <w:tcPr>
            <w:tcW w:w="504" w:type="dxa"/>
            <w:tcBorders>
              <w:bottom w:val="single" w:sz="6" w:space="0" w:color="000000"/>
              <w:right w:val="single" w:sz="6" w:space="0" w:color="000000"/>
            </w:tcBorders>
            <w:tcMar>
              <w:top w:w="40" w:type="dxa"/>
              <w:left w:w="40" w:type="dxa"/>
              <w:bottom w:w="40" w:type="dxa"/>
              <w:right w:w="40" w:type="dxa"/>
            </w:tcMar>
            <w:vAlign w:val="center"/>
          </w:tcPr>
          <w:p w14:paraId="29F2AD7F" w14:textId="77777777" w:rsidR="000F5C1F" w:rsidRDefault="000F5C1F" w:rsidP="000F0B9E">
            <w:pPr>
              <w:widowControl w:val="0"/>
              <w:spacing w:line="240" w:lineRule="auto"/>
              <w:jc w:val="center"/>
              <w:rPr>
                <w:rFonts w:cs="Times New Roman"/>
                <w:sz w:val="16"/>
                <w:szCs w:val="16"/>
              </w:rPr>
            </w:pPr>
            <w:r>
              <w:rPr>
                <w:rFonts w:cs="Times New Roman"/>
                <w:sz w:val="16"/>
                <w:szCs w:val="16"/>
              </w:rPr>
              <w:t>0.588</w:t>
            </w:r>
          </w:p>
        </w:tc>
      </w:tr>
    </w:tbl>
    <w:p w14:paraId="31FA8B75" w14:textId="77777777" w:rsidR="000F5C1F" w:rsidRDefault="000F5C1F" w:rsidP="008947B0">
      <w:pPr>
        <w:rPr>
          <w:rFonts w:cs="Times New Roman"/>
        </w:rPr>
      </w:pPr>
    </w:p>
    <w:p w14:paraId="0459FAB4" w14:textId="77777777" w:rsidR="000F5C1F" w:rsidRDefault="000F5C1F" w:rsidP="008947B0">
      <w:pPr>
        <w:rPr>
          <w:rFonts w:cs="Times New Roman"/>
        </w:rPr>
      </w:pPr>
    </w:p>
    <w:p w14:paraId="35497293" w14:textId="77777777" w:rsidR="000F5C1F" w:rsidRDefault="000F5C1F" w:rsidP="008947B0">
      <w:pPr>
        <w:rPr>
          <w:rFonts w:cs="Times New Roman"/>
        </w:rPr>
      </w:pPr>
    </w:p>
    <w:p w14:paraId="46010949" w14:textId="38EED1C2" w:rsidR="000F5C1F" w:rsidRPr="0070416E" w:rsidRDefault="000F5C1F" w:rsidP="000F5C1F">
      <w:pPr>
        <w:jc w:val="center"/>
        <w:rPr>
          <w:rFonts w:cs="Times New Roman"/>
          <w:bCs/>
        </w:rPr>
      </w:pPr>
      <w:r w:rsidRPr="0070416E">
        <w:rPr>
          <w:rFonts w:cs="Times New Roman"/>
          <w:bCs/>
        </w:rPr>
        <w:lastRenderedPageBreak/>
        <w:t xml:space="preserve">Table </w:t>
      </w:r>
      <w:r w:rsidR="00CD7F88">
        <w:rPr>
          <w:rFonts w:cs="Times New Roman"/>
          <w:bCs/>
        </w:rPr>
        <w:t>7</w:t>
      </w:r>
      <w:r w:rsidR="0070416E">
        <w:rPr>
          <w:rFonts w:cs="Times New Roman"/>
          <w:bCs/>
        </w:rPr>
        <w:t>.</w:t>
      </w:r>
      <w:r w:rsidRPr="0070416E">
        <w:rPr>
          <w:rFonts w:cs="Times New Roman"/>
          <w:bCs/>
        </w:rPr>
        <w:t xml:space="preserve"> 15 </w:t>
      </w:r>
      <w:proofErr w:type="spellStart"/>
      <w:r w:rsidRPr="0070416E">
        <w:rPr>
          <w:rFonts w:cs="Times New Roman"/>
          <w:bCs/>
        </w:rPr>
        <w:t>MVp</w:t>
      </w:r>
      <w:proofErr w:type="spellEnd"/>
      <w:r w:rsidRPr="0070416E">
        <w:rPr>
          <w:rFonts w:cs="Times New Roman"/>
          <w:bCs/>
        </w:rPr>
        <w:t xml:space="preserve"> </w:t>
      </w:r>
      <w:r w:rsidR="00CD7F88">
        <w:rPr>
          <w:rFonts w:cs="Times New Roman"/>
        </w:rPr>
        <w:t>k</w:t>
      </w:r>
      <w:r w:rsidR="00CD7F88" w:rsidRPr="000F5C1F">
        <w:rPr>
          <w:rFonts w:cs="Times New Roman"/>
        </w:rPr>
        <w:t xml:space="preserve">ey </w:t>
      </w:r>
      <w:r w:rsidR="00CD7F88">
        <w:rPr>
          <w:rFonts w:cs="Times New Roman"/>
        </w:rPr>
        <w:t>a</w:t>
      </w:r>
      <w:r w:rsidR="00CD7F88" w:rsidRPr="000F5C1F">
        <w:rPr>
          <w:rFonts w:cs="Times New Roman"/>
        </w:rPr>
        <w:t xml:space="preserve">ngles </w:t>
      </w:r>
      <w:r w:rsidR="00CD7F88">
        <w:rPr>
          <w:rFonts w:cs="Times New Roman"/>
        </w:rPr>
        <w:t>e</w:t>
      </w:r>
      <w:r w:rsidR="00CD7F88" w:rsidRPr="000F5C1F">
        <w:rPr>
          <w:rFonts w:cs="Times New Roman"/>
        </w:rPr>
        <w:t xml:space="preserve">nergy </w:t>
      </w:r>
      <w:r w:rsidR="00CD7F88">
        <w:rPr>
          <w:rFonts w:cs="Times New Roman"/>
        </w:rPr>
        <w:t>s</w:t>
      </w:r>
      <w:r w:rsidR="00CD7F88" w:rsidRPr="000F5C1F">
        <w:rPr>
          <w:rFonts w:cs="Times New Roman"/>
        </w:rPr>
        <w:t xml:space="preserve">pectra </w:t>
      </w:r>
      <w:r w:rsidR="00CD7F88">
        <w:rPr>
          <w:rFonts w:cs="Times New Roman"/>
        </w:rPr>
        <w:t>p</w:t>
      </w:r>
      <w:r w:rsidR="00CD7F88" w:rsidRPr="000F5C1F">
        <w:rPr>
          <w:rFonts w:cs="Times New Roman"/>
        </w:rPr>
        <w:t xml:space="preserve">olynomial </w:t>
      </w:r>
      <w:r w:rsidR="00CD7F88">
        <w:rPr>
          <w:rFonts w:cs="Times New Roman"/>
        </w:rPr>
        <w:t>f</w:t>
      </w:r>
      <w:r w:rsidR="00CD7F88" w:rsidRPr="000F5C1F">
        <w:rPr>
          <w:rFonts w:cs="Times New Roman"/>
        </w:rPr>
        <w:t>its</w:t>
      </w:r>
    </w:p>
    <w:tbl>
      <w:tblPr>
        <w:tblW w:w="924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33"/>
        <w:gridCol w:w="863"/>
        <w:gridCol w:w="1224"/>
        <w:gridCol w:w="1224"/>
        <w:gridCol w:w="1224"/>
        <w:gridCol w:w="1224"/>
        <w:gridCol w:w="1224"/>
        <w:gridCol w:w="1224"/>
        <w:gridCol w:w="504"/>
      </w:tblGrid>
      <w:tr w:rsidR="000F5C1F" w14:paraId="6DCDFB78" w14:textId="77777777" w:rsidTr="000F0B9E">
        <w:trPr>
          <w:trHeight w:val="330"/>
          <w:tblHeader/>
          <w:jc w:val="center"/>
        </w:trPr>
        <w:tc>
          <w:tcPr>
            <w:tcW w:w="9243" w:type="dxa"/>
            <w:gridSpan w:val="9"/>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0CE1A26" w14:textId="77777777" w:rsidR="000F5C1F" w:rsidRDefault="000F5C1F" w:rsidP="000F0B9E">
            <w:pPr>
              <w:widowControl w:val="0"/>
              <w:jc w:val="center"/>
              <w:rPr>
                <w:sz w:val="18"/>
                <w:szCs w:val="18"/>
              </w:rPr>
            </w:pPr>
            <w:r>
              <w:rPr>
                <w:rFonts w:cs="Times New Roman"/>
                <w:b/>
                <w:sz w:val="20"/>
                <w:szCs w:val="20"/>
              </w:rPr>
              <w:t xml:space="preserve">Select 15 </w:t>
            </w:r>
            <w:proofErr w:type="spellStart"/>
            <w:r>
              <w:rPr>
                <w:rFonts w:cs="Times New Roman"/>
                <w:b/>
                <w:sz w:val="20"/>
                <w:szCs w:val="20"/>
              </w:rPr>
              <w:t>MVp</w:t>
            </w:r>
            <w:proofErr w:type="spellEnd"/>
            <w:r>
              <w:rPr>
                <w:rFonts w:cs="Times New Roman"/>
                <w:b/>
                <w:sz w:val="20"/>
                <w:szCs w:val="20"/>
              </w:rPr>
              <w:t xml:space="preserve"> Angles Spectra [𝛾/e</w:t>
            </w:r>
            <w:r>
              <w:rPr>
                <w:rFonts w:cs="Times New Roman"/>
                <w:b/>
                <w:sz w:val="20"/>
                <w:szCs w:val="20"/>
                <w:vertAlign w:val="superscript"/>
              </w:rPr>
              <w:t>-</w:t>
            </w:r>
            <w:r>
              <w:rPr>
                <w:rFonts w:cs="Times New Roman"/>
                <w:b/>
                <w:sz w:val="20"/>
                <w:szCs w:val="20"/>
              </w:rPr>
              <w:t>]</w:t>
            </w:r>
          </w:p>
        </w:tc>
      </w:tr>
      <w:tr w:rsidR="000F5C1F" w14:paraId="226AA301" w14:textId="77777777" w:rsidTr="000F0B9E">
        <w:trPr>
          <w:trHeight w:val="315"/>
          <w:jc w:val="center"/>
        </w:trPr>
        <w:tc>
          <w:tcPr>
            <w:tcW w:w="532" w:type="dxa"/>
            <w:shd w:val="clear" w:color="auto" w:fill="auto"/>
            <w:tcMar>
              <w:top w:w="14" w:type="dxa"/>
              <w:left w:w="14" w:type="dxa"/>
              <w:bottom w:w="14" w:type="dxa"/>
              <w:right w:w="14" w:type="dxa"/>
            </w:tcMar>
            <w:vAlign w:val="center"/>
          </w:tcPr>
          <w:p w14:paraId="1235185E" w14:textId="77777777" w:rsidR="000F5C1F" w:rsidRDefault="000F5C1F" w:rsidP="000F0B9E">
            <w:pPr>
              <w:widowControl w:val="0"/>
              <w:jc w:val="center"/>
              <w:rPr>
                <w:rFonts w:cs="Times New Roman"/>
                <w:sz w:val="20"/>
                <w:szCs w:val="20"/>
              </w:rPr>
            </w:pPr>
          </w:p>
        </w:tc>
        <w:tc>
          <w:tcPr>
            <w:tcW w:w="863" w:type="dxa"/>
            <w:shd w:val="clear" w:color="auto" w:fill="auto"/>
            <w:tcMar>
              <w:top w:w="14" w:type="dxa"/>
              <w:left w:w="14" w:type="dxa"/>
              <w:bottom w:w="14" w:type="dxa"/>
              <w:right w:w="14" w:type="dxa"/>
            </w:tcMar>
            <w:vAlign w:val="center"/>
          </w:tcPr>
          <w:p w14:paraId="19F485AC" w14:textId="77777777" w:rsidR="000F5C1F" w:rsidRDefault="000F5C1F" w:rsidP="000F0B9E">
            <w:pPr>
              <w:widowControl w:val="0"/>
              <w:jc w:val="center"/>
              <w:rPr>
                <w:rFonts w:cs="Times New Roman"/>
                <w:b/>
                <w:sz w:val="20"/>
                <w:szCs w:val="20"/>
              </w:rPr>
            </w:pPr>
            <w:r>
              <w:rPr>
                <w:rFonts w:cs="Times New Roman"/>
                <w:b/>
                <w:sz w:val="20"/>
                <w:szCs w:val="20"/>
              </w:rPr>
              <w:t>E[keV]</w:t>
            </w:r>
          </w:p>
        </w:tc>
        <w:tc>
          <w:tcPr>
            <w:tcW w:w="1224" w:type="dxa"/>
            <w:shd w:val="clear" w:color="auto" w:fill="auto"/>
            <w:tcMar>
              <w:top w:w="14" w:type="dxa"/>
              <w:left w:w="14" w:type="dxa"/>
              <w:bottom w:w="14" w:type="dxa"/>
              <w:right w:w="14" w:type="dxa"/>
            </w:tcMar>
            <w:vAlign w:val="center"/>
          </w:tcPr>
          <w:p w14:paraId="54B8E1D0"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5</w:t>
            </w:r>
            <w:r>
              <w:rPr>
                <w:rFonts w:cs="Times New Roman"/>
                <w:b/>
                <w:sz w:val="20"/>
                <w:szCs w:val="20"/>
              </w:rPr>
              <w:t>E</w:t>
            </w:r>
            <w:r>
              <w:rPr>
                <w:rFonts w:cs="Times New Roman"/>
                <w:b/>
                <w:sz w:val="20"/>
                <w:szCs w:val="20"/>
                <w:vertAlign w:val="superscript"/>
              </w:rPr>
              <w:t>5</w:t>
            </w:r>
          </w:p>
        </w:tc>
        <w:tc>
          <w:tcPr>
            <w:tcW w:w="1224" w:type="dxa"/>
            <w:shd w:val="clear" w:color="auto" w:fill="auto"/>
            <w:tcMar>
              <w:top w:w="14" w:type="dxa"/>
              <w:left w:w="14" w:type="dxa"/>
              <w:bottom w:w="14" w:type="dxa"/>
              <w:right w:w="14" w:type="dxa"/>
            </w:tcMar>
            <w:vAlign w:val="center"/>
          </w:tcPr>
          <w:p w14:paraId="53BBC998"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4</w:t>
            </w:r>
            <w:r>
              <w:rPr>
                <w:rFonts w:cs="Times New Roman"/>
                <w:b/>
                <w:sz w:val="20"/>
                <w:szCs w:val="20"/>
              </w:rPr>
              <w:t>E</w:t>
            </w:r>
            <w:r>
              <w:rPr>
                <w:rFonts w:cs="Times New Roman"/>
                <w:b/>
                <w:sz w:val="20"/>
                <w:szCs w:val="20"/>
                <w:vertAlign w:val="superscript"/>
              </w:rPr>
              <w:t>4</w:t>
            </w:r>
          </w:p>
        </w:tc>
        <w:tc>
          <w:tcPr>
            <w:tcW w:w="1224" w:type="dxa"/>
            <w:shd w:val="clear" w:color="auto" w:fill="auto"/>
            <w:tcMar>
              <w:top w:w="14" w:type="dxa"/>
              <w:left w:w="14" w:type="dxa"/>
              <w:bottom w:w="14" w:type="dxa"/>
              <w:right w:w="14" w:type="dxa"/>
            </w:tcMar>
            <w:vAlign w:val="center"/>
          </w:tcPr>
          <w:p w14:paraId="6631AEAC"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3</w:t>
            </w:r>
            <w:r>
              <w:rPr>
                <w:rFonts w:cs="Times New Roman"/>
                <w:b/>
                <w:sz w:val="20"/>
                <w:szCs w:val="20"/>
              </w:rPr>
              <w:t>E</w:t>
            </w:r>
            <w:r>
              <w:rPr>
                <w:rFonts w:cs="Times New Roman"/>
                <w:b/>
                <w:sz w:val="20"/>
                <w:szCs w:val="20"/>
                <w:vertAlign w:val="superscript"/>
              </w:rPr>
              <w:t>3</w:t>
            </w:r>
          </w:p>
        </w:tc>
        <w:tc>
          <w:tcPr>
            <w:tcW w:w="1224" w:type="dxa"/>
            <w:shd w:val="clear" w:color="auto" w:fill="auto"/>
            <w:tcMar>
              <w:top w:w="14" w:type="dxa"/>
              <w:left w:w="14" w:type="dxa"/>
              <w:bottom w:w="14" w:type="dxa"/>
              <w:right w:w="14" w:type="dxa"/>
            </w:tcMar>
            <w:vAlign w:val="center"/>
          </w:tcPr>
          <w:p w14:paraId="1B06F040"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2</w:t>
            </w:r>
            <w:r>
              <w:rPr>
                <w:rFonts w:cs="Times New Roman"/>
                <w:b/>
                <w:sz w:val="20"/>
                <w:szCs w:val="20"/>
              </w:rPr>
              <w:t>E</w:t>
            </w:r>
            <w:r>
              <w:rPr>
                <w:rFonts w:cs="Times New Roman"/>
                <w:b/>
                <w:sz w:val="20"/>
                <w:szCs w:val="20"/>
                <w:vertAlign w:val="superscript"/>
              </w:rPr>
              <w:t>2</w:t>
            </w:r>
          </w:p>
        </w:tc>
        <w:tc>
          <w:tcPr>
            <w:tcW w:w="1224" w:type="dxa"/>
            <w:shd w:val="clear" w:color="auto" w:fill="auto"/>
            <w:tcMar>
              <w:top w:w="14" w:type="dxa"/>
              <w:left w:w="14" w:type="dxa"/>
              <w:bottom w:w="14" w:type="dxa"/>
              <w:right w:w="14" w:type="dxa"/>
            </w:tcMar>
            <w:vAlign w:val="center"/>
          </w:tcPr>
          <w:p w14:paraId="743B9313" w14:textId="77777777" w:rsidR="000F5C1F" w:rsidRDefault="000F5C1F" w:rsidP="000F0B9E">
            <w:pPr>
              <w:widowControl w:val="0"/>
              <w:jc w:val="center"/>
              <w:rPr>
                <w:rFonts w:cs="Times New Roman"/>
                <w:b/>
                <w:sz w:val="20"/>
                <w:szCs w:val="20"/>
              </w:rPr>
            </w:pPr>
            <w:r>
              <w:rPr>
                <w:rFonts w:cs="Times New Roman"/>
                <w:b/>
                <w:sz w:val="20"/>
                <w:szCs w:val="20"/>
              </w:rPr>
              <w:t>C</w:t>
            </w:r>
            <w:r>
              <w:rPr>
                <w:rFonts w:cs="Times New Roman"/>
                <w:b/>
                <w:sz w:val="20"/>
                <w:szCs w:val="20"/>
                <w:vertAlign w:val="subscript"/>
              </w:rPr>
              <w:t>1</w:t>
            </w:r>
            <w:r>
              <w:rPr>
                <w:rFonts w:cs="Times New Roman"/>
                <w:b/>
                <w:sz w:val="20"/>
                <w:szCs w:val="20"/>
              </w:rPr>
              <w:t>E</w:t>
            </w:r>
            <w:r>
              <w:rPr>
                <w:rFonts w:cs="Times New Roman"/>
                <w:b/>
                <w:sz w:val="20"/>
                <w:szCs w:val="20"/>
                <w:vertAlign w:val="superscript"/>
              </w:rPr>
              <w:t>1</w:t>
            </w:r>
          </w:p>
        </w:tc>
        <w:tc>
          <w:tcPr>
            <w:tcW w:w="1224" w:type="dxa"/>
            <w:shd w:val="clear" w:color="auto" w:fill="auto"/>
            <w:tcMar>
              <w:top w:w="14" w:type="dxa"/>
              <w:left w:w="14" w:type="dxa"/>
              <w:bottom w:w="14" w:type="dxa"/>
              <w:right w:w="14" w:type="dxa"/>
            </w:tcMar>
            <w:vAlign w:val="center"/>
          </w:tcPr>
          <w:p w14:paraId="2C863936" w14:textId="77777777" w:rsidR="000F5C1F" w:rsidRDefault="000F5C1F" w:rsidP="000F0B9E">
            <w:pPr>
              <w:widowControl w:val="0"/>
              <w:jc w:val="center"/>
              <w:rPr>
                <w:rFonts w:cs="Times New Roman"/>
                <w:b/>
                <w:sz w:val="20"/>
                <w:szCs w:val="20"/>
                <w:vertAlign w:val="subscript"/>
              </w:rPr>
            </w:pPr>
            <w:r>
              <w:rPr>
                <w:rFonts w:cs="Times New Roman"/>
                <w:b/>
                <w:sz w:val="20"/>
                <w:szCs w:val="20"/>
              </w:rPr>
              <w:t>C</w:t>
            </w:r>
            <w:r>
              <w:rPr>
                <w:rFonts w:cs="Times New Roman"/>
                <w:b/>
                <w:sz w:val="20"/>
                <w:szCs w:val="20"/>
                <w:vertAlign w:val="subscript"/>
              </w:rPr>
              <w:t>0</w:t>
            </w:r>
          </w:p>
        </w:tc>
        <w:tc>
          <w:tcPr>
            <w:tcW w:w="504" w:type="dxa"/>
            <w:shd w:val="clear" w:color="auto" w:fill="auto"/>
            <w:tcMar>
              <w:top w:w="14" w:type="dxa"/>
              <w:left w:w="14" w:type="dxa"/>
              <w:bottom w:w="14" w:type="dxa"/>
              <w:right w:w="14" w:type="dxa"/>
            </w:tcMar>
            <w:vAlign w:val="center"/>
          </w:tcPr>
          <w:p w14:paraId="344DA974" w14:textId="77777777" w:rsidR="000F5C1F" w:rsidRDefault="000F5C1F" w:rsidP="000F0B9E">
            <w:pPr>
              <w:widowControl w:val="0"/>
              <w:jc w:val="center"/>
              <w:rPr>
                <w:rFonts w:cs="Times New Roman"/>
                <w:b/>
                <w:sz w:val="20"/>
                <w:szCs w:val="20"/>
                <w:vertAlign w:val="superscript"/>
              </w:rPr>
            </w:pPr>
            <w:r>
              <w:rPr>
                <w:rFonts w:cs="Times New Roman"/>
                <w:b/>
                <w:sz w:val="20"/>
                <w:szCs w:val="20"/>
              </w:rPr>
              <w:t>R</w:t>
            </w:r>
            <w:r>
              <w:rPr>
                <w:rFonts w:cs="Times New Roman"/>
                <w:b/>
                <w:sz w:val="20"/>
                <w:szCs w:val="20"/>
                <w:vertAlign w:val="superscript"/>
              </w:rPr>
              <w:t>2</w:t>
            </w:r>
          </w:p>
        </w:tc>
      </w:tr>
      <w:tr w:rsidR="000F5C1F" w14:paraId="5C40CD52"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6FFC2B5C" w14:textId="77777777" w:rsidR="000F5C1F" w:rsidRDefault="000F5C1F" w:rsidP="000F0B9E">
            <w:pPr>
              <w:widowControl w:val="0"/>
              <w:jc w:val="center"/>
              <w:rPr>
                <w:rFonts w:cs="Times New Roman"/>
                <w:sz w:val="20"/>
                <w:szCs w:val="20"/>
              </w:rPr>
            </w:pPr>
            <w:r>
              <w:rPr>
                <w:rFonts w:cs="Times New Roman"/>
                <w:sz w:val="20"/>
                <w:szCs w:val="20"/>
              </w:rPr>
              <w:t>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186BFF" w14:textId="77777777" w:rsidR="000F5C1F" w:rsidRDefault="000F5C1F" w:rsidP="000F0B9E">
            <w:pPr>
              <w:widowControl w:val="0"/>
              <w:jc w:val="center"/>
              <w:rPr>
                <w:sz w:val="16"/>
                <w:szCs w:val="16"/>
              </w:rPr>
            </w:pPr>
            <w:r>
              <w:rPr>
                <w:rFonts w:cs="Times New Roman"/>
                <w:sz w:val="16"/>
                <w:szCs w:val="16"/>
              </w:rPr>
              <w:t>150-440</w:t>
            </w:r>
          </w:p>
        </w:tc>
        <w:tc>
          <w:tcPr>
            <w:tcW w:w="1224" w:type="dxa"/>
            <w:tcBorders>
              <w:top w:val="single" w:sz="6" w:space="0" w:color="000000"/>
              <w:left w:val="single" w:sz="6" w:space="0" w:color="000000"/>
            </w:tcBorders>
            <w:tcMar>
              <w:top w:w="40" w:type="dxa"/>
              <w:left w:w="40" w:type="dxa"/>
              <w:bottom w:w="40" w:type="dxa"/>
              <w:right w:w="40" w:type="dxa"/>
            </w:tcMar>
            <w:vAlign w:val="bottom"/>
          </w:tcPr>
          <w:p w14:paraId="1BF3EDFB" w14:textId="77777777" w:rsidR="000F5C1F" w:rsidRDefault="000F5C1F" w:rsidP="000F0B9E">
            <w:pPr>
              <w:widowControl w:val="0"/>
              <w:jc w:val="center"/>
              <w:rPr>
                <w:rFonts w:cs="Times New Roman"/>
                <w:sz w:val="16"/>
                <w:szCs w:val="16"/>
              </w:rPr>
            </w:pPr>
          </w:p>
        </w:tc>
        <w:tc>
          <w:tcPr>
            <w:tcW w:w="1224" w:type="dxa"/>
            <w:tcBorders>
              <w:top w:val="single" w:sz="6" w:space="0" w:color="000000"/>
            </w:tcBorders>
            <w:tcMar>
              <w:top w:w="40" w:type="dxa"/>
              <w:left w:w="40" w:type="dxa"/>
              <w:bottom w:w="40" w:type="dxa"/>
              <w:right w:w="40" w:type="dxa"/>
            </w:tcMar>
            <w:vAlign w:val="bottom"/>
          </w:tcPr>
          <w:p w14:paraId="77FD6F93" w14:textId="77777777" w:rsidR="000F5C1F" w:rsidRDefault="000F5C1F" w:rsidP="000F0B9E">
            <w:pPr>
              <w:widowControl w:val="0"/>
              <w:jc w:val="center"/>
              <w:rPr>
                <w:rFonts w:cs="Times New Roman"/>
                <w:sz w:val="16"/>
                <w:szCs w:val="16"/>
              </w:rPr>
            </w:pPr>
          </w:p>
        </w:tc>
        <w:tc>
          <w:tcPr>
            <w:tcW w:w="1224" w:type="dxa"/>
            <w:tcBorders>
              <w:top w:val="single" w:sz="6" w:space="0" w:color="000000"/>
            </w:tcBorders>
            <w:tcMar>
              <w:top w:w="40" w:type="dxa"/>
              <w:left w:w="40" w:type="dxa"/>
              <w:bottom w:w="40" w:type="dxa"/>
              <w:right w:w="40" w:type="dxa"/>
            </w:tcMar>
            <w:vAlign w:val="bottom"/>
          </w:tcPr>
          <w:p w14:paraId="50AE5FD9" w14:textId="77777777" w:rsidR="000F5C1F" w:rsidRDefault="000F5C1F" w:rsidP="000F0B9E">
            <w:pPr>
              <w:widowControl w:val="0"/>
              <w:jc w:val="center"/>
              <w:rPr>
                <w:rFonts w:cs="Times New Roman"/>
                <w:sz w:val="16"/>
                <w:szCs w:val="16"/>
              </w:rPr>
            </w:pPr>
            <w:r>
              <w:rPr>
                <w:rFonts w:cs="Times New Roman"/>
                <w:sz w:val="16"/>
                <w:szCs w:val="16"/>
              </w:rPr>
              <w:t>5.71251530E-05</w:t>
            </w:r>
          </w:p>
        </w:tc>
        <w:tc>
          <w:tcPr>
            <w:tcW w:w="1224" w:type="dxa"/>
            <w:tcBorders>
              <w:top w:val="single" w:sz="6" w:space="0" w:color="000000"/>
            </w:tcBorders>
            <w:tcMar>
              <w:top w:w="40" w:type="dxa"/>
              <w:left w:w="40" w:type="dxa"/>
              <w:bottom w:w="40" w:type="dxa"/>
              <w:right w:w="40" w:type="dxa"/>
            </w:tcMar>
            <w:vAlign w:val="bottom"/>
          </w:tcPr>
          <w:p w14:paraId="4C9FF501" w14:textId="77777777" w:rsidR="000F5C1F" w:rsidRDefault="000F5C1F" w:rsidP="000F0B9E">
            <w:pPr>
              <w:widowControl w:val="0"/>
              <w:jc w:val="center"/>
              <w:rPr>
                <w:rFonts w:cs="Times New Roman"/>
                <w:sz w:val="16"/>
                <w:szCs w:val="16"/>
              </w:rPr>
            </w:pPr>
            <w:r>
              <w:rPr>
                <w:rFonts w:cs="Times New Roman"/>
                <w:sz w:val="16"/>
                <w:szCs w:val="16"/>
              </w:rPr>
              <w:t>-9.40681680E-05</w:t>
            </w:r>
          </w:p>
        </w:tc>
        <w:tc>
          <w:tcPr>
            <w:tcW w:w="1224" w:type="dxa"/>
            <w:tcBorders>
              <w:top w:val="single" w:sz="6" w:space="0" w:color="000000"/>
            </w:tcBorders>
            <w:tcMar>
              <w:top w:w="40" w:type="dxa"/>
              <w:left w:w="40" w:type="dxa"/>
              <w:bottom w:w="40" w:type="dxa"/>
              <w:right w:w="40" w:type="dxa"/>
            </w:tcMar>
            <w:vAlign w:val="bottom"/>
          </w:tcPr>
          <w:p w14:paraId="2F86F3CB" w14:textId="77777777" w:rsidR="000F5C1F" w:rsidRDefault="000F5C1F" w:rsidP="000F0B9E">
            <w:pPr>
              <w:widowControl w:val="0"/>
              <w:jc w:val="center"/>
              <w:rPr>
                <w:rFonts w:cs="Times New Roman"/>
                <w:sz w:val="16"/>
                <w:szCs w:val="16"/>
              </w:rPr>
            </w:pPr>
            <w:r>
              <w:rPr>
                <w:rFonts w:cs="Times New Roman"/>
                <w:sz w:val="16"/>
                <w:szCs w:val="16"/>
              </w:rPr>
              <w:t>4.70503550E-05</w:t>
            </w:r>
          </w:p>
        </w:tc>
        <w:tc>
          <w:tcPr>
            <w:tcW w:w="1224" w:type="dxa"/>
            <w:tcBorders>
              <w:top w:val="single" w:sz="6" w:space="0" w:color="000000"/>
              <w:right w:val="single" w:sz="6" w:space="0" w:color="000000"/>
            </w:tcBorders>
            <w:tcMar>
              <w:top w:w="40" w:type="dxa"/>
              <w:left w:w="40" w:type="dxa"/>
              <w:bottom w:w="40" w:type="dxa"/>
              <w:right w:w="40" w:type="dxa"/>
            </w:tcMar>
            <w:vAlign w:val="bottom"/>
          </w:tcPr>
          <w:p w14:paraId="674370B6" w14:textId="77777777" w:rsidR="000F5C1F" w:rsidRDefault="000F5C1F" w:rsidP="000F0B9E">
            <w:pPr>
              <w:widowControl w:val="0"/>
              <w:jc w:val="center"/>
              <w:rPr>
                <w:rFonts w:cs="Times New Roman"/>
                <w:sz w:val="16"/>
                <w:szCs w:val="16"/>
              </w:rPr>
            </w:pPr>
            <w:r>
              <w:rPr>
                <w:rFonts w:cs="Times New Roman"/>
                <w:sz w:val="16"/>
                <w:szCs w:val="16"/>
              </w:rPr>
              <w:t>-4.96088935E-06</w:t>
            </w:r>
          </w:p>
        </w:tc>
        <w:tc>
          <w:tcPr>
            <w:tcW w:w="504"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2147D847" w14:textId="77777777" w:rsidR="000F5C1F" w:rsidRDefault="000F5C1F" w:rsidP="000F0B9E">
            <w:pPr>
              <w:widowControl w:val="0"/>
              <w:jc w:val="center"/>
              <w:rPr>
                <w:rFonts w:cs="Times New Roman"/>
                <w:sz w:val="16"/>
                <w:szCs w:val="16"/>
              </w:rPr>
            </w:pPr>
            <w:r>
              <w:rPr>
                <w:rFonts w:cs="Times New Roman"/>
                <w:sz w:val="16"/>
                <w:szCs w:val="16"/>
              </w:rPr>
              <w:t>0.994</w:t>
            </w:r>
          </w:p>
        </w:tc>
      </w:tr>
      <w:tr w:rsidR="000F5C1F" w14:paraId="18932698" w14:textId="77777777" w:rsidTr="000F0B9E">
        <w:trPr>
          <w:trHeight w:val="315"/>
          <w:jc w:val="center"/>
        </w:trPr>
        <w:tc>
          <w:tcPr>
            <w:tcW w:w="532" w:type="dxa"/>
            <w:vMerge/>
            <w:shd w:val="clear" w:color="auto" w:fill="auto"/>
            <w:tcMar>
              <w:top w:w="40" w:type="dxa"/>
              <w:left w:w="40" w:type="dxa"/>
              <w:bottom w:w="40" w:type="dxa"/>
              <w:right w:w="40" w:type="dxa"/>
            </w:tcMar>
            <w:vAlign w:val="center"/>
          </w:tcPr>
          <w:p w14:paraId="3D119F1A"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81179E4" w14:textId="77777777" w:rsidR="000F5C1F" w:rsidRDefault="000F5C1F" w:rsidP="000F0B9E">
            <w:pPr>
              <w:widowControl w:val="0"/>
              <w:jc w:val="center"/>
              <w:rPr>
                <w:sz w:val="16"/>
                <w:szCs w:val="16"/>
              </w:rPr>
            </w:pPr>
            <w:r>
              <w:rPr>
                <w:rFonts w:cs="Times New Roman"/>
                <w:sz w:val="16"/>
                <w:szCs w:val="16"/>
              </w:rPr>
              <w:t>450-3290</w:t>
            </w:r>
          </w:p>
        </w:tc>
        <w:tc>
          <w:tcPr>
            <w:tcW w:w="1224" w:type="dxa"/>
            <w:tcBorders>
              <w:left w:val="single" w:sz="6" w:space="0" w:color="000000"/>
            </w:tcBorders>
            <w:tcMar>
              <w:top w:w="40" w:type="dxa"/>
              <w:left w:w="40" w:type="dxa"/>
              <w:bottom w:w="40" w:type="dxa"/>
              <w:right w:w="40" w:type="dxa"/>
            </w:tcMar>
            <w:vAlign w:val="bottom"/>
          </w:tcPr>
          <w:p w14:paraId="017E0AAE"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5B6C696F" w14:textId="77777777" w:rsidR="000F5C1F" w:rsidRDefault="000F5C1F" w:rsidP="000F0B9E">
            <w:pPr>
              <w:widowControl w:val="0"/>
              <w:jc w:val="center"/>
              <w:rPr>
                <w:rFonts w:cs="Times New Roman"/>
                <w:sz w:val="16"/>
                <w:szCs w:val="16"/>
              </w:rPr>
            </w:pPr>
            <w:r>
              <w:rPr>
                <w:rFonts w:cs="Times New Roman"/>
                <w:sz w:val="16"/>
                <w:szCs w:val="16"/>
              </w:rPr>
              <w:t>4.52257251E-08</w:t>
            </w:r>
          </w:p>
        </w:tc>
        <w:tc>
          <w:tcPr>
            <w:tcW w:w="1224" w:type="dxa"/>
            <w:tcMar>
              <w:top w:w="40" w:type="dxa"/>
              <w:left w:w="40" w:type="dxa"/>
              <w:bottom w:w="40" w:type="dxa"/>
              <w:right w:w="40" w:type="dxa"/>
            </w:tcMar>
            <w:vAlign w:val="bottom"/>
          </w:tcPr>
          <w:p w14:paraId="6915B851" w14:textId="77777777" w:rsidR="000F5C1F" w:rsidRDefault="000F5C1F" w:rsidP="000F0B9E">
            <w:pPr>
              <w:widowControl w:val="0"/>
              <w:jc w:val="center"/>
              <w:rPr>
                <w:rFonts w:cs="Times New Roman"/>
                <w:sz w:val="16"/>
                <w:szCs w:val="16"/>
              </w:rPr>
            </w:pPr>
            <w:r>
              <w:rPr>
                <w:rFonts w:cs="Times New Roman"/>
                <w:sz w:val="16"/>
                <w:szCs w:val="16"/>
              </w:rPr>
              <w:t>-4.99716270E-07</w:t>
            </w:r>
          </w:p>
        </w:tc>
        <w:tc>
          <w:tcPr>
            <w:tcW w:w="1224" w:type="dxa"/>
            <w:tcMar>
              <w:top w:w="40" w:type="dxa"/>
              <w:left w:w="40" w:type="dxa"/>
              <w:bottom w:w="40" w:type="dxa"/>
              <w:right w:w="40" w:type="dxa"/>
            </w:tcMar>
            <w:vAlign w:val="bottom"/>
          </w:tcPr>
          <w:p w14:paraId="014CDD70" w14:textId="77777777" w:rsidR="000F5C1F" w:rsidRDefault="000F5C1F" w:rsidP="000F0B9E">
            <w:pPr>
              <w:widowControl w:val="0"/>
              <w:jc w:val="center"/>
              <w:rPr>
                <w:rFonts w:cs="Times New Roman"/>
                <w:sz w:val="16"/>
                <w:szCs w:val="16"/>
              </w:rPr>
            </w:pPr>
            <w:r>
              <w:rPr>
                <w:rFonts w:cs="Times New Roman"/>
                <w:sz w:val="16"/>
                <w:szCs w:val="16"/>
              </w:rPr>
              <w:t>2.09076223E-06</w:t>
            </w:r>
          </w:p>
        </w:tc>
        <w:tc>
          <w:tcPr>
            <w:tcW w:w="1224" w:type="dxa"/>
            <w:tcMar>
              <w:top w:w="40" w:type="dxa"/>
              <w:left w:w="40" w:type="dxa"/>
              <w:bottom w:w="40" w:type="dxa"/>
              <w:right w:w="40" w:type="dxa"/>
            </w:tcMar>
            <w:vAlign w:val="bottom"/>
          </w:tcPr>
          <w:p w14:paraId="7CD7B546" w14:textId="77777777" w:rsidR="000F5C1F" w:rsidRDefault="000F5C1F" w:rsidP="000F0B9E">
            <w:pPr>
              <w:widowControl w:val="0"/>
              <w:jc w:val="center"/>
              <w:rPr>
                <w:rFonts w:cs="Times New Roman"/>
                <w:sz w:val="16"/>
                <w:szCs w:val="16"/>
              </w:rPr>
            </w:pPr>
            <w:r>
              <w:rPr>
                <w:rFonts w:cs="Times New Roman"/>
                <w:sz w:val="16"/>
                <w:szCs w:val="16"/>
              </w:rPr>
              <w:t>-4.13149840E-06</w:t>
            </w:r>
          </w:p>
        </w:tc>
        <w:tc>
          <w:tcPr>
            <w:tcW w:w="1224" w:type="dxa"/>
            <w:tcBorders>
              <w:right w:val="single" w:sz="6" w:space="0" w:color="000000"/>
            </w:tcBorders>
            <w:tcMar>
              <w:top w:w="40" w:type="dxa"/>
              <w:left w:w="40" w:type="dxa"/>
              <w:bottom w:w="40" w:type="dxa"/>
              <w:right w:w="40" w:type="dxa"/>
            </w:tcMar>
            <w:vAlign w:val="bottom"/>
          </w:tcPr>
          <w:p w14:paraId="7A524958" w14:textId="77777777" w:rsidR="000F5C1F" w:rsidRDefault="000F5C1F" w:rsidP="000F0B9E">
            <w:pPr>
              <w:widowControl w:val="0"/>
              <w:jc w:val="center"/>
              <w:rPr>
                <w:rFonts w:cs="Times New Roman"/>
                <w:sz w:val="16"/>
                <w:szCs w:val="16"/>
              </w:rPr>
            </w:pPr>
            <w:r>
              <w:rPr>
                <w:rFonts w:cs="Times New Roman"/>
                <w:sz w:val="16"/>
                <w:szCs w:val="16"/>
              </w:rPr>
              <w:t>3.79392244E-06</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41D4B792"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44D8E9BD" w14:textId="77777777" w:rsidTr="000F0B9E">
        <w:trPr>
          <w:trHeight w:val="315"/>
          <w:jc w:val="center"/>
        </w:trPr>
        <w:tc>
          <w:tcPr>
            <w:tcW w:w="532" w:type="dxa"/>
            <w:vMerge/>
            <w:shd w:val="clear" w:color="auto" w:fill="auto"/>
            <w:tcMar>
              <w:top w:w="40" w:type="dxa"/>
              <w:left w:w="40" w:type="dxa"/>
              <w:bottom w:w="40" w:type="dxa"/>
              <w:right w:w="40" w:type="dxa"/>
            </w:tcMar>
            <w:vAlign w:val="center"/>
          </w:tcPr>
          <w:p w14:paraId="603C64CA"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F395D8" w14:textId="77777777" w:rsidR="000F5C1F" w:rsidRDefault="000F5C1F" w:rsidP="000F0B9E">
            <w:pPr>
              <w:widowControl w:val="0"/>
              <w:jc w:val="center"/>
              <w:rPr>
                <w:sz w:val="16"/>
                <w:szCs w:val="16"/>
              </w:rPr>
            </w:pPr>
            <w:r>
              <w:rPr>
                <w:rFonts w:cs="Times New Roman"/>
                <w:sz w:val="16"/>
                <w:szCs w:val="16"/>
              </w:rPr>
              <w:t>3300-15000</w:t>
            </w:r>
          </w:p>
        </w:tc>
        <w:tc>
          <w:tcPr>
            <w:tcW w:w="1224" w:type="dxa"/>
            <w:tcBorders>
              <w:left w:val="single" w:sz="6" w:space="0" w:color="000000"/>
            </w:tcBorders>
            <w:tcMar>
              <w:top w:w="40" w:type="dxa"/>
              <w:left w:w="40" w:type="dxa"/>
              <w:bottom w:w="40" w:type="dxa"/>
              <w:right w:w="40" w:type="dxa"/>
            </w:tcMar>
            <w:vAlign w:val="bottom"/>
          </w:tcPr>
          <w:p w14:paraId="26C827A2" w14:textId="77777777" w:rsidR="000F5C1F" w:rsidRDefault="000F5C1F" w:rsidP="000F0B9E">
            <w:pPr>
              <w:widowControl w:val="0"/>
              <w:jc w:val="center"/>
              <w:rPr>
                <w:rFonts w:cs="Times New Roman"/>
                <w:sz w:val="16"/>
                <w:szCs w:val="16"/>
              </w:rPr>
            </w:pPr>
            <w:r>
              <w:rPr>
                <w:rFonts w:cs="Times New Roman"/>
                <w:sz w:val="16"/>
                <w:szCs w:val="16"/>
              </w:rPr>
              <w:t>-5.34557505E-12</w:t>
            </w:r>
          </w:p>
        </w:tc>
        <w:tc>
          <w:tcPr>
            <w:tcW w:w="1224" w:type="dxa"/>
            <w:tcMar>
              <w:top w:w="40" w:type="dxa"/>
              <w:left w:w="40" w:type="dxa"/>
              <w:bottom w:w="40" w:type="dxa"/>
              <w:right w:w="40" w:type="dxa"/>
            </w:tcMar>
            <w:vAlign w:val="bottom"/>
          </w:tcPr>
          <w:p w14:paraId="67A5331D" w14:textId="77777777" w:rsidR="000F5C1F" w:rsidRDefault="000F5C1F" w:rsidP="000F0B9E">
            <w:pPr>
              <w:widowControl w:val="0"/>
              <w:jc w:val="center"/>
              <w:rPr>
                <w:rFonts w:cs="Times New Roman"/>
                <w:sz w:val="16"/>
                <w:szCs w:val="16"/>
              </w:rPr>
            </w:pPr>
            <w:r>
              <w:rPr>
                <w:rFonts w:cs="Times New Roman"/>
                <w:sz w:val="16"/>
                <w:szCs w:val="16"/>
              </w:rPr>
              <w:t>2.79044057E-10</w:t>
            </w:r>
          </w:p>
        </w:tc>
        <w:tc>
          <w:tcPr>
            <w:tcW w:w="1224" w:type="dxa"/>
            <w:tcMar>
              <w:top w:w="40" w:type="dxa"/>
              <w:left w:w="40" w:type="dxa"/>
              <w:bottom w:w="40" w:type="dxa"/>
              <w:right w:w="40" w:type="dxa"/>
            </w:tcMar>
            <w:vAlign w:val="bottom"/>
          </w:tcPr>
          <w:p w14:paraId="47A6C164" w14:textId="77777777" w:rsidR="000F5C1F" w:rsidRDefault="000F5C1F" w:rsidP="000F0B9E">
            <w:pPr>
              <w:widowControl w:val="0"/>
              <w:jc w:val="center"/>
              <w:rPr>
                <w:rFonts w:cs="Times New Roman"/>
                <w:sz w:val="16"/>
                <w:szCs w:val="16"/>
              </w:rPr>
            </w:pPr>
            <w:r>
              <w:rPr>
                <w:rFonts w:cs="Times New Roman"/>
                <w:sz w:val="16"/>
                <w:szCs w:val="16"/>
              </w:rPr>
              <w:t>-5.94843630E-09</w:t>
            </w:r>
          </w:p>
        </w:tc>
        <w:tc>
          <w:tcPr>
            <w:tcW w:w="1224" w:type="dxa"/>
            <w:tcMar>
              <w:top w:w="40" w:type="dxa"/>
              <w:left w:w="40" w:type="dxa"/>
              <w:bottom w:w="40" w:type="dxa"/>
              <w:right w:w="40" w:type="dxa"/>
            </w:tcMar>
            <w:vAlign w:val="bottom"/>
          </w:tcPr>
          <w:p w14:paraId="6355FBB5" w14:textId="77777777" w:rsidR="000F5C1F" w:rsidRDefault="000F5C1F" w:rsidP="000F0B9E">
            <w:pPr>
              <w:widowControl w:val="0"/>
              <w:jc w:val="center"/>
              <w:rPr>
                <w:rFonts w:cs="Times New Roman"/>
                <w:sz w:val="16"/>
                <w:szCs w:val="16"/>
              </w:rPr>
            </w:pPr>
            <w:r>
              <w:rPr>
                <w:rFonts w:cs="Times New Roman"/>
                <w:sz w:val="16"/>
                <w:szCs w:val="16"/>
              </w:rPr>
              <w:t>6.54864002E-08</w:t>
            </w:r>
          </w:p>
        </w:tc>
        <w:tc>
          <w:tcPr>
            <w:tcW w:w="1224" w:type="dxa"/>
            <w:tcMar>
              <w:top w:w="40" w:type="dxa"/>
              <w:left w:w="40" w:type="dxa"/>
              <w:bottom w:w="40" w:type="dxa"/>
              <w:right w:w="40" w:type="dxa"/>
            </w:tcMar>
            <w:vAlign w:val="bottom"/>
          </w:tcPr>
          <w:p w14:paraId="74A63B8C" w14:textId="77777777" w:rsidR="000F5C1F" w:rsidRDefault="000F5C1F" w:rsidP="000F0B9E">
            <w:pPr>
              <w:widowControl w:val="0"/>
              <w:jc w:val="center"/>
              <w:rPr>
                <w:rFonts w:cs="Times New Roman"/>
                <w:sz w:val="16"/>
                <w:szCs w:val="16"/>
              </w:rPr>
            </w:pPr>
            <w:r>
              <w:rPr>
                <w:rFonts w:cs="Times New Roman"/>
                <w:sz w:val="16"/>
                <w:szCs w:val="16"/>
              </w:rPr>
              <w:t>-3.86987822E-07</w:t>
            </w:r>
          </w:p>
        </w:tc>
        <w:tc>
          <w:tcPr>
            <w:tcW w:w="1224" w:type="dxa"/>
            <w:tcBorders>
              <w:right w:val="single" w:sz="6" w:space="0" w:color="000000"/>
            </w:tcBorders>
            <w:tcMar>
              <w:top w:w="40" w:type="dxa"/>
              <w:left w:w="40" w:type="dxa"/>
              <w:bottom w:w="40" w:type="dxa"/>
              <w:right w:w="40" w:type="dxa"/>
            </w:tcMar>
            <w:vAlign w:val="bottom"/>
          </w:tcPr>
          <w:p w14:paraId="2847602C" w14:textId="77777777" w:rsidR="000F5C1F" w:rsidRDefault="000F5C1F" w:rsidP="000F0B9E">
            <w:pPr>
              <w:widowControl w:val="0"/>
              <w:jc w:val="center"/>
              <w:rPr>
                <w:rFonts w:cs="Times New Roman"/>
                <w:sz w:val="16"/>
                <w:szCs w:val="16"/>
              </w:rPr>
            </w:pPr>
            <w:r>
              <w:rPr>
                <w:rFonts w:cs="Times New Roman"/>
                <w:sz w:val="16"/>
                <w:szCs w:val="16"/>
              </w:rPr>
              <w:t>1.08163672E-06</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55414AA1"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4A4D2734"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508BDD0A" w14:textId="77777777" w:rsidR="000F5C1F" w:rsidRDefault="000F5C1F" w:rsidP="000F0B9E">
            <w:pPr>
              <w:widowControl w:val="0"/>
              <w:jc w:val="center"/>
              <w:rPr>
                <w:rFonts w:cs="Times New Roman"/>
                <w:sz w:val="20"/>
                <w:szCs w:val="20"/>
              </w:rPr>
            </w:pPr>
            <w:r>
              <w:rPr>
                <w:rFonts w:cs="Times New Roman"/>
                <w:sz w:val="20"/>
                <w:szCs w:val="20"/>
              </w:rPr>
              <w:t>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0AB9942" w14:textId="77777777" w:rsidR="000F5C1F" w:rsidRDefault="000F5C1F" w:rsidP="000F0B9E">
            <w:pPr>
              <w:widowControl w:val="0"/>
              <w:jc w:val="center"/>
              <w:rPr>
                <w:sz w:val="16"/>
                <w:szCs w:val="16"/>
              </w:rPr>
            </w:pPr>
            <w:r>
              <w:rPr>
                <w:rFonts w:cs="Times New Roman"/>
                <w:sz w:val="16"/>
                <w:szCs w:val="16"/>
              </w:rPr>
              <w:t>150-390</w:t>
            </w:r>
          </w:p>
        </w:tc>
        <w:tc>
          <w:tcPr>
            <w:tcW w:w="1224" w:type="dxa"/>
            <w:tcBorders>
              <w:left w:val="single" w:sz="6" w:space="0" w:color="000000"/>
            </w:tcBorders>
            <w:tcMar>
              <w:top w:w="40" w:type="dxa"/>
              <w:left w:w="40" w:type="dxa"/>
              <w:bottom w:w="40" w:type="dxa"/>
              <w:right w:w="40" w:type="dxa"/>
            </w:tcMar>
            <w:vAlign w:val="bottom"/>
          </w:tcPr>
          <w:p w14:paraId="72233D89"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4CFC9253"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1086672D" w14:textId="77777777" w:rsidR="000F5C1F" w:rsidRDefault="000F5C1F" w:rsidP="000F0B9E">
            <w:pPr>
              <w:widowControl w:val="0"/>
              <w:jc w:val="center"/>
              <w:rPr>
                <w:rFonts w:cs="Times New Roman"/>
                <w:sz w:val="16"/>
                <w:szCs w:val="16"/>
              </w:rPr>
            </w:pPr>
            <w:r>
              <w:rPr>
                <w:rFonts w:cs="Times New Roman"/>
                <w:sz w:val="16"/>
                <w:szCs w:val="16"/>
              </w:rPr>
              <w:t>5.37266617E-05</w:t>
            </w:r>
          </w:p>
        </w:tc>
        <w:tc>
          <w:tcPr>
            <w:tcW w:w="1224" w:type="dxa"/>
            <w:tcMar>
              <w:top w:w="40" w:type="dxa"/>
              <w:left w:w="40" w:type="dxa"/>
              <w:bottom w:w="40" w:type="dxa"/>
              <w:right w:w="40" w:type="dxa"/>
            </w:tcMar>
            <w:vAlign w:val="bottom"/>
          </w:tcPr>
          <w:p w14:paraId="0F30E7D7" w14:textId="77777777" w:rsidR="000F5C1F" w:rsidRDefault="000F5C1F" w:rsidP="000F0B9E">
            <w:pPr>
              <w:widowControl w:val="0"/>
              <w:jc w:val="center"/>
              <w:rPr>
                <w:rFonts w:cs="Times New Roman"/>
                <w:sz w:val="16"/>
                <w:szCs w:val="16"/>
              </w:rPr>
            </w:pPr>
            <w:r>
              <w:rPr>
                <w:rFonts w:cs="Times New Roman"/>
                <w:sz w:val="16"/>
                <w:szCs w:val="16"/>
              </w:rPr>
              <w:t>-7.79191773E-05</w:t>
            </w:r>
          </w:p>
        </w:tc>
        <w:tc>
          <w:tcPr>
            <w:tcW w:w="1224" w:type="dxa"/>
            <w:tcMar>
              <w:top w:w="40" w:type="dxa"/>
              <w:left w:w="40" w:type="dxa"/>
              <w:bottom w:w="40" w:type="dxa"/>
              <w:right w:w="40" w:type="dxa"/>
            </w:tcMar>
            <w:vAlign w:val="bottom"/>
          </w:tcPr>
          <w:p w14:paraId="623AE950" w14:textId="77777777" w:rsidR="000F5C1F" w:rsidRDefault="000F5C1F" w:rsidP="000F0B9E">
            <w:pPr>
              <w:widowControl w:val="0"/>
              <w:jc w:val="center"/>
              <w:rPr>
                <w:rFonts w:cs="Times New Roman"/>
                <w:sz w:val="16"/>
                <w:szCs w:val="16"/>
              </w:rPr>
            </w:pPr>
            <w:r>
              <w:rPr>
                <w:rFonts w:cs="Times New Roman"/>
                <w:sz w:val="16"/>
                <w:szCs w:val="16"/>
              </w:rPr>
              <w:t>3.54642296E-05</w:t>
            </w:r>
          </w:p>
        </w:tc>
        <w:tc>
          <w:tcPr>
            <w:tcW w:w="1224" w:type="dxa"/>
            <w:tcBorders>
              <w:right w:val="single" w:sz="6" w:space="0" w:color="000000"/>
            </w:tcBorders>
            <w:tcMar>
              <w:top w:w="40" w:type="dxa"/>
              <w:left w:w="40" w:type="dxa"/>
              <w:bottom w:w="40" w:type="dxa"/>
              <w:right w:w="40" w:type="dxa"/>
            </w:tcMar>
            <w:vAlign w:val="bottom"/>
          </w:tcPr>
          <w:p w14:paraId="09158379" w14:textId="77777777" w:rsidR="000F5C1F" w:rsidRDefault="000F5C1F" w:rsidP="000F0B9E">
            <w:pPr>
              <w:widowControl w:val="0"/>
              <w:jc w:val="center"/>
              <w:rPr>
                <w:rFonts w:cs="Times New Roman"/>
                <w:sz w:val="16"/>
                <w:szCs w:val="16"/>
              </w:rPr>
            </w:pPr>
            <w:r>
              <w:rPr>
                <w:rFonts w:cs="Times New Roman"/>
                <w:sz w:val="16"/>
                <w:szCs w:val="16"/>
              </w:rPr>
              <w:t>-3.51881938E-06</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19617188" w14:textId="77777777" w:rsidR="000F5C1F" w:rsidRDefault="000F5C1F" w:rsidP="000F0B9E">
            <w:pPr>
              <w:widowControl w:val="0"/>
              <w:jc w:val="center"/>
              <w:rPr>
                <w:rFonts w:cs="Times New Roman"/>
                <w:sz w:val="16"/>
                <w:szCs w:val="16"/>
              </w:rPr>
            </w:pPr>
            <w:r>
              <w:rPr>
                <w:rFonts w:cs="Times New Roman"/>
                <w:sz w:val="16"/>
                <w:szCs w:val="16"/>
              </w:rPr>
              <w:t>0.995</w:t>
            </w:r>
          </w:p>
        </w:tc>
      </w:tr>
      <w:tr w:rsidR="000F5C1F" w14:paraId="17F055AD" w14:textId="77777777" w:rsidTr="000F0B9E">
        <w:trPr>
          <w:trHeight w:val="315"/>
          <w:jc w:val="center"/>
        </w:trPr>
        <w:tc>
          <w:tcPr>
            <w:tcW w:w="532" w:type="dxa"/>
            <w:vMerge/>
            <w:shd w:val="clear" w:color="auto" w:fill="auto"/>
            <w:tcMar>
              <w:top w:w="40" w:type="dxa"/>
              <w:left w:w="40" w:type="dxa"/>
              <w:bottom w:w="40" w:type="dxa"/>
              <w:right w:w="40" w:type="dxa"/>
            </w:tcMar>
            <w:vAlign w:val="center"/>
          </w:tcPr>
          <w:p w14:paraId="0CE5C398"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8D5F8E" w14:textId="77777777" w:rsidR="000F5C1F" w:rsidRDefault="000F5C1F" w:rsidP="000F0B9E">
            <w:pPr>
              <w:widowControl w:val="0"/>
              <w:jc w:val="center"/>
              <w:rPr>
                <w:sz w:val="16"/>
                <w:szCs w:val="16"/>
              </w:rPr>
            </w:pPr>
            <w:r>
              <w:rPr>
                <w:rFonts w:cs="Times New Roman"/>
                <w:sz w:val="16"/>
                <w:szCs w:val="16"/>
              </w:rPr>
              <w:t>400-3350</w:t>
            </w:r>
          </w:p>
        </w:tc>
        <w:tc>
          <w:tcPr>
            <w:tcW w:w="1224" w:type="dxa"/>
            <w:tcBorders>
              <w:left w:val="single" w:sz="6" w:space="0" w:color="000000"/>
            </w:tcBorders>
            <w:tcMar>
              <w:top w:w="40" w:type="dxa"/>
              <w:left w:w="40" w:type="dxa"/>
              <w:bottom w:w="40" w:type="dxa"/>
              <w:right w:w="40" w:type="dxa"/>
            </w:tcMar>
            <w:vAlign w:val="bottom"/>
          </w:tcPr>
          <w:p w14:paraId="7B97B368"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05CAA169" w14:textId="77777777" w:rsidR="000F5C1F" w:rsidRDefault="000F5C1F" w:rsidP="000F0B9E">
            <w:pPr>
              <w:widowControl w:val="0"/>
              <w:jc w:val="center"/>
              <w:rPr>
                <w:rFonts w:cs="Times New Roman"/>
                <w:sz w:val="16"/>
                <w:szCs w:val="16"/>
              </w:rPr>
            </w:pPr>
            <w:r>
              <w:rPr>
                <w:rFonts w:cs="Times New Roman"/>
                <w:sz w:val="16"/>
                <w:szCs w:val="16"/>
              </w:rPr>
              <w:t>4.53909576E-08</w:t>
            </w:r>
          </w:p>
        </w:tc>
        <w:tc>
          <w:tcPr>
            <w:tcW w:w="1224" w:type="dxa"/>
            <w:tcMar>
              <w:top w:w="40" w:type="dxa"/>
              <w:left w:w="40" w:type="dxa"/>
              <w:bottom w:w="40" w:type="dxa"/>
              <w:right w:w="40" w:type="dxa"/>
            </w:tcMar>
            <w:vAlign w:val="bottom"/>
          </w:tcPr>
          <w:p w14:paraId="499ED9BD" w14:textId="77777777" w:rsidR="000F5C1F" w:rsidRDefault="000F5C1F" w:rsidP="000F0B9E">
            <w:pPr>
              <w:widowControl w:val="0"/>
              <w:jc w:val="center"/>
              <w:rPr>
                <w:rFonts w:cs="Times New Roman"/>
                <w:sz w:val="16"/>
                <w:szCs w:val="16"/>
              </w:rPr>
            </w:pPr>
            <w:r>
              <w:rPr>
                <w:rFonts w:cs="Times New Roman"/>
                <w:sz w:val="16"/>
                <w:szCs w:val="16"/>
              </w:rPr>
              <w:t>-4.57460591E-07</w:t>
            </w:r>
          </w:p>
        </w:tc>
        <w:tc>
          <w:tcPr>
            <w:tcW w:w="1224" w:type="dxa"/>
            <w:tcMar>
              <w:top w:w="40" w:type="dxa"/>
              <w:left w:w="40" w:type="dxa"/>
              <w:bottom w:w="40" w:type="dxa"/>
              <w:right w:w="40" w:type="dxa"/>
            </w:tcMar>
            <w:vAlign w:val="bottom"/>
          </w:tcPr>
          <w:p w14:paraId="6E140205" w14:textId="77777777" w:rsidR="000F5C1F" w:rsidRDefault="000F5C1F" w:rsidP="000F0B9E">
            <w:pPr>
              <w:widowControl w:val="0"/>
              <w:jc w:val="center"/>
              <w:rPr>
                <w:rFonts w:cs="Times New Roman"/>
                <w:sz w:val="16"/>
                <w:szCs w:val="16"/>
              </w:rPr>
            </w:pPr>
            <w:r>
              <w:rPr>
                <w:rFonts w:cs="Times New Roman"/>
                <w:sz w:val="16"/>
                <w:szCs w:val="16"/>
              </w:rPr>
              <w:t>1.74710510E-06</w:t>
            </w:r>
          </w:p>
        </w:tc>
        <w:tc>
          <w:tcPr>
            <w:tcW w:w="1224" w:type="dxa"/>
            <w:tcMar>
              <w:top w:w="40" w:type="dxa"/>
              <w:left w:w="40" w:type="dxa"/>
              <w:bottom w:w="40" w:type="dxa"/>
              <w:right w:w="40" w:type="dxa"/>
            </w:tcMar>
            <w:vAlign w:val="bottom"/>
          </w:tcPr>
          <w:p w14:paraId="109E7C45" w14:textId="77777777" w:rsidR="000F5C1F" w:rsidRDefault="000F5C1F" w:rsidP="000F0B9E">
            <w:pPr>
              <w:widowControl w:val="0"/>
              <w:jc w:val="center"/>
              <w:rPr>
                <w:rFonts w:cs="Times New Roman"/>
                <w:sz w:val="16"/>
                <w:szCs w:val="16"/>
              </w:rPr>
            </w:pPr>
            <w:r>
              <w:rPr>
                <w:rFonts w:cs="Times New Roman"/>
                <w:sz w:val="16"/>
                <w:szCs w:val="16"/>
              </w:rPr>
              <w:t>-3.15358844E-06</w:t>
            </w:r>
          </w:p>
        </w:tc>
        <w:tc>
          <w:tcPr>
            <w:tcW w:w="1224" w:type="dxa"/>
            <w:tcBorders>
              <w:right w:val="single" w:sz="6" w:space="0" w:color="000000"/>
            </w:tcBorders>
            <w:tcMar>
              <w:top w:w="40" w:type="dxa"/>
              <w:left w:w="40" w:type="dxa"/>
              <w:bottom w:w="40" w:type="dxa"/>
              <w:right w:w="40" w:type="dxa"/>
            </w:tcMar>
            <w:vAlign w:val="bottom"/>
          </w:tcPr>
          <w:p w14:paraId="2B121FAF" w14:textId="77777777" w:rsidR="000F5C1F" w:rsidRDefault="000F5C1F" w:rsidP="000F0B9E">
            <w:pPr>
              <w:widowControl w:val="0"/>
              <w:jc w:val="center"/>
              <w:rPr>
                <w:rFonts w:cs="Times New Roman"/>
                <w:sz w:val="16"/>
                <w:szCs w:val="16"/>
              </w:rPr>
            </w:pPr>
            <w:r>
              <w:rPr>
                <w:rFonts w:cs="Times New Roman"/>
                <w:sz w:val="16"/>
                <w:szCs w:val="16"/>
              </w:rPr>
              <w:t>2.64415590E-06</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71565463"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24496181" w14:textId="77777777" w:rsidTr="000F0B9E">
        <w:trPr>
          <w:trHeight w:val="315"/>
          <w:jc w:val="center"/>
        </w:trPr>
        <w:tc>
          <w:tcPr>
            <w:tcW w:w="532" w:type="dxa"/>
            <w:vMerge/>
            <w:shd w:val="clear" w:color="auto" w:fill="auto"/>
            <w:tcMar>
              <w:top w:w="40" w:type="dxa"/>
              <w:left w:w="40" w:type="dxa"/>
              <w:bottom w:w="40" w:type="dxa"/>
              <w:right w:w="40" w:type="dxa"/>
            </w:tcMar>
            <w:vAlign w:val="center"/>
          </w:tcPr>
          <w:p w14:paraId="7A137D20"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8B42611" w14:textId="77777777" w:rsidR="000F5C1F" w:rsidRDefault="000F5C1F" w:rsidP="000F0B9E">
            <w:pPr>
              <w:widowControl w:val="0"/>
              <w:jc w:val="center"/>
              <w:rPr>
                <w:sz w:val="16"/>
                <w:szCs w:val="16"/>
              </w:rPr>
            </w:pPr>
            <w:r>
              <w:rPr>
                <w:rFonts w:cs="Times New Roman"/>
                <w:sz w:val="16"/>
                <w:szCs w:val="16"/>
              </w:rPr>
              <w:t>3360-15000</w:t>
            </w:r>
          </w:p>
        </w:tc>
        <w:tc>
          <w:tcPr>
            <w:tcW w:w="1224" w:type="dxa"/>
            <w:tcBorders>
              <w:left w:val="single" w:sz="6" w:space="0" w:color="000000"/>
            </w:tcBorders>
            <w:tcMar>
              <w:top w:w="40" w:type="dxa"/>
              <w:left w:w="40" w:type="dxa"/>
              <w:bottom w:w="40" w:type="dxa"/>
              <w:right w:w="40" w:type="dxa"/>
            </w:tcMar>
            <w:vAlign w:val="bottom"/>
          </w:tcPr>
          <w:p w14:paraId="12253451" w14:textId="77777777" w:rsidR="000F5C1F" w:rsidRDefault="000F5C1F" w:rsidP="000F0B9E">
            <w:pPr>
              <w:widowControl w:val="0"/>
              <w:jc w:val="center"/>
              <w:rPr>
                <w:rFonts w:cs="Times New Roman"/>
                <w:sz w:val="16"/>
                <w:szCs w:val="16"/>
              </w:rPr>
            </w:pPr>
            <w:r>
              <w:rPr>
                <w:rFonts w:cs="Times New Roman"/>
                <w:sz w:val="16"/>
                <w:szCs w:val="16"/>
              </w:rPr>
              <w:t>-3.91600766E-12</w:t>
            </w:r>
          </w:p>
        </w:tc>
        <w:tc>
          <w:tcPr>
            <w:tcW w:w="1224" w:type="dxa"/>
            <w:tcMar>
              <w:top w:w="40" w:type="dxa"/>
              <w:left w:w="40" w:type="dxa"/>
              <w:bottom w:w="40" w:type="dxa"/>
              <w:right w:w="40" w:type="dxa"/>
            </w:tcMar>
            <w:vAlign w:val="bottom"/>
          </w:tcPr>
          <w:p w14:paraId="3854CE9C" w14:textId="77777777" w:rsidR="000F5C1F" w:rsidRDefault="000F5C1F" w:rsidP="000F0B9E">
            <w:pPr>
              <w:widowControl w:val="0"/>
              <w:jc w:val="center"/>
              <w:rPr>
                <w:rFonts w:cs="Times New Roman"/>
                <w:sz w:val="16"/>
                <w:szCs w:val="16"/>
              </w:rPr>
            </w:pPr>
            <w:r>
              <w:rPr>
                <w:rFonts w:cs="Times New Roman"/>
                <w:sz w:val="16"/>
                <w:szCs w:val="16"/>
              </w:rPr>
              <w:t>2.04099192E-10</w:t>
            </w:r>
          </w:p>
        </w:tc>
        <w:tc>
          <w:tcPr>
            <w:tcW w:w="1224" w:type="dxa"/>
            <w:tcMar>
              <w:top w:w="40" w:type="dxa"/>
              <w:left w:w="40" w:type="dxa"/>
              <w:bottom w:w="40" w:type="dxa"/>
              <w:right w:w="40" w:type="dxa"/>
            </w:tcMar>
            <w:vAlign w:val="bottom"/>
          </w:tcPr>
          <w:p w14:paraId="2886FF94" w14:textId="77777777" w:rsidR="000F5C1F" w:rsidRDefault="000F5C1F" w:rsidP="000F0B9E">
            <w:pPr>
              <w:widowControl w:val="0"/>
              <w:jc w:val="center"/>
              <w:rPr>
                <w:rFonts w:cs="Times New Roman"/>
                <w:sz w:val="16"/>
                <w:szCs w:val="16"/>
              </w:rPr>
            </w:pPr>
            <w:r>
              <w:rPr>
                <w:rFonts w:cs="Times New Roman"/>
                <w:sz w:val="16"/>
                <w:szCs w:val="16"/>
              </w:rPr>
              <w:t>-4.30359411E-09</w:t>
            </w:r>
          </w:p>
        </w:tc>
        <w:tc>
          <w:tcPr>
            <w:tcW w:w="1224" w:type="dxa"/>
            <w:tcMar>
              <w:top w:w="40" w:type="dxa"/>
              <w:left w:w="40" w:type="dxa"/>
              <w:bottom w:w="40" w:type="dxa"/>
              <w:right w:w="40" w:type="dxa"/>
            </w:tcMar>
            <w:vAlign w:val="bottom"/>
          </w:tcPr>
          <w:p w14:paraId="5E07A07D" w14:textId="77777777" w:rsidR="000F5C1F" w:rsidRDefault="000F5C1F" w:rsidP="000F0B9E">
            <w:pPr>
              <w:widowControl w:val="0"/>
              <w:jc w:val="center"/>
              <w:rPr>
                <w:rFonts w:cs="Times New Roman"/>
                <w:sz w:val="16"/>
                <w:szCs w:val="16"/>
              </w:rPr>
            </w:pPr>
            <w:r>
              <w:rPr>
                <w:rFonts w:cs="Times New Roman"/>
                <w:sz w:val="16"/>
                <w:szCs w:val="16"/>
              </w:rPr>
              <w:t>4.64543687E-08</w:t>
            </w:r>
          </w:p>
        </w:tc>
        <w:tc>
          <w:tcPr>
            <w:tcW w:w="1224" w:type="dxa"/>
            <w:tcMar>
              <w:top w:w="40" w:type="dxa"/>
              <w:left w:w="40" w:type="dxa"/>
              <w:bottom w:w="40" w:type="dxa"/>
              <w:right w:w="40" w:type="dxa"/>
            </w:tcMar>
            <w:vAlign w:val="bottom"/>
          </w:tcPr>
          <w:p w14:paraId="65A4BF70" w14:textId="77777777" w:rsidR="000F5C1F" w:rsidRDefault="000F5C1F" w:rsidP="000F0B9E">
            <w:pPr>
              <w:widowControl w:val="0"/>
              <w:jc w:val="center"/>
              <w:rPr>
                <w:rFonts w:cs="Times New Roman"/>
                <w:sz w:val="16"/>
                <w:szCs w:val="16"/>
              </w:rPr>
            </w:pPr>
            <w:r>
              <w:rPr>
                <w:rFonts w:cs="Times New Roman"/>
                <w:sz w:val="16"/>
                <w:szCs w:val="16"/>
              </w:rPr>
              <w:t>-2.66754208E-07</w:t>
            </w:r>
          </w:p>
        </w:tc>
        <w:tc>
          <w:tcPr>
            <w:tcW w:w="1224" w:type="dxa"/>
            <w:tcBorders>
              <w:right w:val="single" w:sz="6" w:space="0" w:color="000000"/>
            </w:tcBorders>
            <w:tcMar>
              <w:top w:w="40" w:type="dxa"/>
              <w:left w:w="40" w:type="dxa"/>
              <w:bottom w:w="40" w:type="dxa"/>
              <w:right w:w="40" w:type="dxa"/>
            </w:tcMar>
            <w:vAlign w:val="bottom"/>
          </w:tcPr>
          <w:p w14:paraId="7C511855" w14:textId="77777777" w:rsidR="000F5C1F" w:rsidRDefault="000F5C1F" w:rsidP="000F0B9E">
            <w:pPr>
              <w:widowControl w:val="0"/>
              <w:jc w:val="center"/>
              <w:rPr>
                <w:rFonts w:cs="Times New Roman"/>
                <w:sz w:val="16"/>
                <w:szCs w:val="16"/>
              </w:rPr>
            </w:pPr>
            <w:r>
              <w:rPr>
                <w:rFonts w:cs="Times New Roman"/>
                <w:sz w:val="16"/>
                <w:szCs w:val="16"/>
              </w:rPr>
              <w:t>7.14987355E-07</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4E1F5D41"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035F1769"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2E2E5201" w14:textId="77777777" w:rsidR="000F5C1F" w:rsidRDefault="000F5C1F" w:rsidP="000F0B9E">
            <w:pPr>
              <w:widowControl w:val="0"/>
              <w:jc w:val="center"/>
              <w:rPr>
                <w:rFonts w:cs="Times New Roman"/>
                <w:sz w:val="20"/>
                <w:szCs w:val="20"/>
              </w:rPr>
            </w:pPr>
            <w:r>
              <w:rPr>
                <w:rFonts w:cs="Times New Roman"/>
                <w:sz w:val="20"/>
                <w:szCs w:val="20"/>
              </w:rPr>
              <w:t>10°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0CB66C" w14:textId="77777777" w:rsidR="000F5C1F" w:rsidRDefault="000F5C1F" w:rsidP="000F0B9E">
            <w:pPr>
              <w:widowControl w:val="0"/>
              <w:jc w:val="center"/>
              <w:rPr>
                <w:sz w:val="16"/>
                <w:szCs w:val="16"/>
              </w:rPr>
            </w:pPr>
            <w:r>
              <w:rPr>
                <w:rFonts w:cs="Times New Roman"/>
                <w:sz w:val="16"/>
                <w:szCs w:val="16"/>
              </w:rPr>
              <w:t>150-390</w:t>
            </w:r>
          </w:p>
        </w:tc>
        <w:tc>
          <w:tcPr>
            <w:tcW w:w="1224" w:type="dxa"/>
            <w:tcBorders>
              <w:left w:val="single" w:sz="6" w:space="0" w:color="000000"/>
            </w:tcBorders>
            <w:tcMar>
              <w:top w:w="40" w:type="dxa"/>
              <w:left w:w="40" w:type="dxa"/>
              <w:bottom w:w="40" w:type="dxa"/>
              <w:right w:w="40" w:type="dxa"/>
            </w:tcMar>
            <w:vAlign w:val="bottom"/>
          </w:tcPr>
          <w:p w14:paraId="7CBF20B3"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4B568091"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508F1929" w14:textId="77777777" w:rsidR="000F5C1F" w:rsidRDefault="000F5C1F" w:rsidP="000F0B9E">
            <w:pPr>
              <w:widowControl w:val="0"/>
              <w:jc w:val="center"/>
              <w:rPr>
                <w:rFonts w:cs="Times New Roman"/>
                <w:sz w:val="16"/>
                <w:szCs w:val="16"/>
              </w:rPr>
            </w:pPr>
            <w:r>
              <w:rPr>
                <w:rFonts w:cs="Times New Roman"/>
                <w:sz w:val="16"/>
                <w:szCs w:val="16"/>
              </w:rPr>
              <w:t>-1.22750448E-05</w:t>
            </w:r>
          </w:p>
        </w:tc>
        <w:tc>
          <w:tcPr>
            <w:tcW w:w="1224" w:type="dxa"/>
            <w:tcMar>
              <w:top w:w="40" w:type="dxa"/>
              <w:left w:w="40" w:type="dxa"/>
              <w:bottom w:w="40" w:type="dxa"/>
              <w:right w:w="40" w:type="dxa"/>
            </w:tcMar>
            <w:vAlign w:val="bottom"/>
          </w:tcPr>
          <w:p w14:paraId="1CC5159C" w14:textId="77777777" w:rsidR="000F5C1F" w:rsidRDefault="000F5C1F" w:rsidP="000F0B9E">
            <w:pPr>
              <w:widowControl w:val="0"/>
              <w:jc w:val="center"/>
              <w:rPr>
                <w:rFonts w:cs="Times New Roman"/>
                <w:sz w:val="16"/>
                <w:szCs w:val="16"/>
              </w:rPr>
            </w:pPr>
            <w:r>
              <w:rPr>
                <w:rFonts w:cs="Times New Roman"/>
                <w:sz w:val="16"/>
                <w:szCs w:val="16"/>
              </w:rPr>
              <w:t>-1.24417079E-05</w:t>
            </w:r>
          </w:p>
        </w:tc>
        <w:tc>
          <w:tcPr>
            <w:tcW w:w="1224" w:type="dxa"/>
            <w:tcMar>
              <w:top w:w="40" w:type="dxa"/>
              <w:left w:w="40" w:type="dxa"/>
              <w:bottom w:w="40" w:type="dxa"/>
              <w:right w:w="40" w:type="dxa"/>
            </w:tcMar>
            <w:vAlign w:val="bottom"/>
          </w:tcPr>
          <w:p w14:paraId="4FDAC1BC" w14:textId="77777777" w:rsidR="000F5C1F" w:rsidRDefault="000F5C1F" w:rsidP="000F0B9E">
            <w:pPr>
              <w:widowControl w:val="0"/>
              <w:jc w:val="center"/>
              <w:rPr>
                <w:rFonts w:cs="Times New Roman"/>
                <w:sz w:val="16"/>
                <w:szCs w:val="16"/>
              </w:rPr>
            </w:pPr>
            <w:r>
              <w:rPr>
                <w:rFonts w:cs="Times New Roman"/>
                <w:sz w:val="16"/>
                <w:szCs w:val="16"/>
              </w:rPr>
              <w:t>1.27477130E-05</w:t>
            </w:r>
          </w:p>
        </w:tc>
        <w:tc>
          <w:tcPr>
            <w:tcW w:w="1224" w:type="dxa"/>
            <w:tcBorders>
              <w:right w:val="single" w:sz="6" w:space="0" w:color="000000"/>
            </w:tcBorders>
            <w:tcMar>
              <w:top w:w="40" w:type="dxa"/>
              <w:left w:w="40" w:type="dxa"/>
              <w:bottom w:w="40" w:type="dxa"/>
              <w:right w:w="40" w:type="dxa"/>
            </w:tcMar>
            <w:vAlign w:val="bottom"/>
          </w:tcPr>
          <w:p w14:paraId="16472EC1" w14:textId="77777777" w:rsidR="000F5C1F" w:rsidRDefault="000F5C1F" w:rsidP="000F0B9E">
            <w:pPr>
              <w:widowControl w:val="0"/>
              <w:jc w:val="center"/>
              <w:rPr>
                <w:rFonts w:cs="Times New Roman"/>
                <w:sz w:val="16"/>
                <w:szCs w:val="16"/>
              </w:rPr>
            </w:pPr>
            <w:r>
              <w:rPr>
                <w:rFonts w:cs="Times New Roman"/>
                <w:sz w:val="16"/>
                <w:szCs w:val="16"/>
              </w:rPr>
              <w:t>-1.27150502E-06</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43D95357" w14:textId="77777777" w:rsidR="000F5C1F" w:rsidRDefault="000F5C1F" w:rsidP="000F0B9E">
            <w:pPr>
              <w:widowControl w:val="0"/>
              <w:jc w:val="center"/>
              <w:rPr>
                <w:rFonts w:cs="Times New Roman"/>
                <w:sz w:val="16"/>
                <w:szCs w:val="16"/>
              </w:rPr>
            </w:pPr>
            <w:r>
              <w:rPr>
                <w:rFonts w:cs="Times New Roman"/>
                <w:sz w:val="16"/>
                <w:szCs w:val="16"/>
              </w:rPr>
              <w:t>0.995</w:t>
            </w:r>
          </w:p>
        </w:tc>
      </w:tr>
      <w:tr w:rsidR="000F5C1F" w14:paraId="3B0B4981" w14:textId="77777777" w:rsidTr="000F0B9E">
        <w:trPr>
          <w:trHeight w:val="315"/>
          <w:jc w:val="center"/>
        </w:trPr>
        <w:tc>
          <w:tcPr>
            <w:tcW w:w="532" w:type="dxa"/>
            <w:vMerge/>
            <w:shd w:val="clear" w:color="auto" w:fill="auto"/>
            <w:tcMar>
              <w:top w:w="40" w:type="dxa"/>
              <w:left w:w="40" w:type="dxa"/>
              <w:bottom w:w="40" w:type="dxa"/>
              <w:right w:w="40" w:type="dxa"/>
            </w:tcMar>
            <w:vAlign w:val="center"/>
          </w:tcPr>
          <w:p w14:paraId="7211D2B6"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CD7978" w14:textId="77777777" w:rsidR="000F5C1F" w:rsidRDefault="000F5C1F" w:rsidP="000F0B9E">
            <w:pPr>
              <w:widowControl w:val="0"/>
              <w:jc w:val="center"/>
              <w:rPr>
                <w:sz w:val="16"/>
                <w:szCs w:val="16"/>
              </w:rPr>
            </w:pPr>
            <w:r>
              <w:rPr>
                <w:rFonts w:cs="Times New Roman"/>
                <w:sz w:val="16"/>
                <w:szCs w:val="16"/>
              </w:rPr>
              <w:t>400-3190</w:t>
            </w:r>
          </w:p>
        </w:tc>
        <w:tc>
          <w:tcPr>
            <w:tcW w:w="1224" w:type="dxa"/>
            <w:tcBorders>
              <w:left w:val="single" w:sz="6" w:space="0" w:color="000000"/>
            </w:tcBorders>
            <w:tcMar>
              <w:top w:w="40" w:type="dxa"/>
              <w:left w:w="40" w:type="dxa"/>
              <w:bottom w:w="40" w:type="dxa"/>
              <w:right w:w="40" w:type="dxa"/>
            </w:tcMar>
            <w:vAlign w:val="bottom"/>
          </w:tcPr>
          <w:p w14:paraId="55B9B30E"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5016FE58" w14:textId="77777777" w:rsidR="000F5C1F" w:rsidRDefault="000F5C1F" w:rsidP="000F0B9E">
            <w:pPr>
              <w:widowControl w:val="0"/>
              <w:jc w:val="center"/>
              <w:rPr>
                <w:rFonts w:cs="Times New Roman"/>
                <w:sz w:val="16"/>
                <w:szCs w:val="16"/>
              </w:rPr>
            </w:pPr>
            <w:r>
              <w:rPr>
                <w:rFonts w:cs="Times New Roman"/>
                <w:sz w:val="16"/>
                <w:szCs w:val="16"/>
              </w:rPr>
              <w:t>2.56184717E-08</w:t>
            </w:r>
          </w:p>
        </w:tc>
        <w:tc>
          <w:tcPr>
            <w:tcW w:w="1224" w:type="dxa"/>
            <w:tcMar>
              <w:top w:w="40" w:type="dxa"/>
              <w:left w:w="40" w:type="dxa"/>
              <w:bottom w:w="40" w:type="dxa"/>
              <w:right w:w="40" w:type="dxa"/>
            </w:tcMar>
            <w:vAlign w:val="bottom"/>
          </w:tcPr>
          <w:p w14:paraId="1D286324" w14:textId="77777777" w:rsidR="000F5C1F" w:rsidRDefault="000F5C1F" w:rsidP="000F0B9E">
            <w:pPr>
              <w:widowControl w:val="0"/>
              <w:jc w:val="center"/>
              <w:rPr>
                <w:rFonts w:cs="Times New Roman"/>
                <w:sz w:val="16"/>
                <w:szCs w:val="16"/>
              </w:rPr>
            </w:pPr>
            <w:r>
              <w:rPr>
                <w:rFonts w:cs="Times New Roman"/>
                <w:sz w:val="16"/>
                <w:szCs w:val="16"/>
              </w:rPr>
              <w:t>-2.74916192E-07</w:t>
            </w:r>
          </w:p>
        </w:tc>
        <w:tc>
          <w:tcPr>
            <w:tcW w:w="1224" w:type="dxa"/>
            <w:tcMar>
              <w:top w:w="40" w:type="dxa"/>
              <w:left w:w="40" w:type="dxa"/>
              <w:bottom w:w="40" w:type="dxa"/>
              <w:right w:w="40" w:type="dxa"/>
            </w:tcMar>
            <w:vAlign w:val="bottom"/>
          </w:tcPr>
          <w:p w14:paraId="31702882" w14:textId="77777777" w:rsidR="000F5C1F" w:rsidRDefault="000F5C1F" w:rsidP="000F0B9E">
            <w:pPr>
              <w:widowControl w:val="0"/>
              <w:jc w:val="center"/>
              <w:rPr>
                <w:rFonts w:cs="Times New Roman"/>
                <w:sz w:val="16"/>
                <w:szCs w:val="16"/>
              </w:rPr>
            </w:pPr>
            <w:r>
              <w:rPr>
                <w:rFonts w:cs="Times New Roman"/>
                <w:sz w:val="16"/>
                <w:szCs w:val="16"/>
              </w:rPr>
              <w:t>1.10465001E-06</w:t>
            </w:r>
          </w:p>
        </w:tc>
        <w:tc>
          <w:tcPr>
            <w:tcW w:w="1224" w:type="dxa"/>
            <w:tcMar>
              <w:top w:w="40" w:type="dxa"/>
              <w:left w:w="40" w:type="dxa"/>
              <w:bottom w:w="40" w:type="dxa"/>
              <w:right w:w="40" w:type="dxa"/>
            </w:tcMar>
            <w:vAlign w:val="bottom"/>
          </w:tcPr>
          <w:p w14:paraId="36CEC131" w14:textId="77777777" w:rsidR="000F5C1F" w:rsidRDefault="000F5C1F" w:rsidP="000F0B9E">
            <w:pPr>
              <w:widowControl w:val="0"/>
              <w:jc w:val="center"/>
              <w:rPr>
                <w:rFonts w:cs="Times New Roman"/>
                <w:sz w:val="16"/>
                <w:szCs w:val="16"/>
              </w:rPr>
            </w:pPr>
            <w:r>
              <w:rPr>
                <w:rFonts w:cs="Times New Roman"/>
                <w:sz w:val="16"/>
                <w:szCs w:val="16"/>
              </w:rPr>
              <w:t>-2.05908120E-06</w:t>
            </w:r>
          </w:p>
        </w:tc>
        <w:tc>
          <w:tcPr>
            <w:tcW w:w="1224" w:type="dxa"/>
            <w:tcBorders>
              <w:right w:val="single" w:sz="6" w:space="0" w:color="000000"/>
            </w:tcBorders>
            <w:tcMar>
              <w:top w:w="40" w:type="dxa"/>
              <w:left w:w="40" w:type="dxa"/>
              <w:bottom w:w="40" w:type="dxa"/>
              <w:right w:w="40" w:type="dxa"/>
            </w:tcMar>
            <w:vAlign w:val="bottom"/>
          </w:tcPr>
          <w:p w14:paraId="34D656F5" w14:textId="77777777" w:rsidR="000F5C1F" w:rsidRDefault="000F5C1F" w:rsidP="000F0B9E">
            <w:pPr>
              <w:widowControl w:val="0"/>
              <w:jc w:val="center"/>
              <w:rPr>
                <w:rFonts w:cs="Times New Roman"/>
                <w:sz w:val="16"/>
                <w:szCs w:val="16"/>
              </w:rPr>
            </w:pPr>
            <w:r>
              <w:rPr>
                <w:rFonts w:cs="Times New Roman"/>
                <w:sz w:val="16"/>
                <w:szCs w:val="16"/>
              </w:rPr>
              <w:t>1.72903088E-06</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1DD2CCE6"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41A71EBA" w14:textId="77777777" w:rsidTr="000F0B9E">
        <w:trPr>
          <w:trHeight w:val="315"/>
          <w:jc w:val="center"/>
        </w:trPr>
        <w:tc>
          <w:tcPr>
            <w:tcW w:w="532" w:type="dxa"/>
            <w:vMerge/>
            <w:shd w:val="clear" w:color="auto" w:fill="auto"/>
            <w:tcMar>
              <w:top w:w="40" w:type="dxa"/>
              <w:left w:w="40" w:type="dxa"/>
              <w:bottom w:w="40" w:type="dxa"/>
              <w:right w:w="40" w:type="dxa"/>
            </w:tcMar>
            <w:vAlign w:val="center"/>
          </w:tcPr>
          <w:p w14:paraId="3B0FAB50" w14:textId="77777777" w:rsidR="000F5C1F" w:rsidRDefault="000F5C1F" w:rsidP="000F0B9E">
            <w:pPr>
              <w:widowControl w:val="0"/>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32BE08C" w14:textId="77777777" w:rsidR="000F5C1F" w:rsidRDefault="000F5C1F" w:rsidP="000F0B9E">
            <w:pPr>
              <w:widowControl w:val="0"/>
              <w:jc w:val="center"/>
              <w:rPr>
                <w:sz w:val="16"/>
                <w:szCs w:val="16"/>
              </w:rPr>
            </w:pPr>
            <w:r>
              <w:rPr>
                <w:rFonts w:cs="Times New Roman"/>
                <w:sz w:val="16"/>
                <w:szCs w:val="16"/>
              </w:rPr>
              <w:t>3200-14900</w:t>
            </w:r>
          </w:p>
        </w:tc>
        <w:tc>
          <w:tcPr>
            <w:tcW w:w="1224" w:type="dxa"/>
            <w:tcBorders>
              <w:left w:val="single" w:sz="6" w:space="0" w:color="000000"/>
            </w:tcBorders>
            <w:tcMar>
              <w:top w:w="40" w:type="dxa"/>
              <w:left w:w="40" w:type="dxa"/>
              <w:bottom w:w="40" w:type="dxa"/>
              <w:right w:w="40" w:type="dxa"/>
            </w:tcMar>
            <w:vAlign w:val="bottom"/>
          </w:tcPr>
          <w:p w14:paraId="25523573" w14:textId="77777777" w:rsidR="000F5C1F" w:rsidRDefault="000F5C1F" w:rsidP="000F0B9E">
            <w:pPr>
              <w:widowControl w:val="0"/>
              <w:jc w:val="center"/>
              <w:rPr>
                <w:rFonts w:cs="Times New Roman"/>
                <w:sz w:val="16"/>
                <w:szCs w:val="16"/>
              </w:rPr>
            </w:pPr>
            <w:r>
              <w:rPr>
                <w:rFonts w:cs="Times New Roman"/>
                <w:sz w:val="16"/>
                <w:szCs w:val="16"/>
              </w:rPr>
              <w:t>-1.87420078E-12</w:t>
            </w:r>
          </w:p>
        </w:tc>
        <w:tc>
          <w:tcPr>
            <w:tcW w:w="1224" w:type="dxa"/>
            <w:tcMar>
              <w:top w:w="40" w:type="dxa"/>
              <w:left w:w="40" w:type="dxa"/>
              <w:bottom w:w="40" w:type="dxa"/>
              <w:right w:w="40" w:type="dxa"/>
            </w:tcMar>
            <w:vAlign w:val="bottom"/>
          </w:tcPr>
          <w:p w14:paraId="5DD94768" w14:textId="77777777" w:rsidR="000F5C1F" w:rsidRDefault="000F5C1F" w:rsidP="000F0B9E">
            <w:pPr>
              <w:widowControl w:val="0"/>
              <w:jc w:val="center"/>
              <w:rPr>
                <w:rFonts w:cs="Times New Roman"/>
                <w:sz w:val="16"/>
                <w:szCs w:val="16"/>
              </w:rPr>
            </w:pPr>
            <w:r>
              <w:rPr>
                <w:rFonts w:cs="Times New Roman"/>
                <w:sz w:val="16"/>
                <w:szCs w:val="16"/>
              </w:rPr>
              <w:t>1.01599965E-10</w:t>
            </w:r>
          </w:p>
        </w:tc>
        <w:tc>
          <w:tcPr>
            <w:tcW w:w="1224" w:type="dxa"/>
            <w:tcMar>
              <w:top w:w="40" w:type="dxa"/>
              <w:left w:w="40" w:type="dxa"/>
              <w:bottom w:w="40" w:type="dxa"/>
              <w:right w:w="40" w:type="dxa"/>
            </w:tcMar>
            <w:vAlign w:val="bottom"/>
          </w:tcPr>
          <w:p w14:paraId="73953752" w14:textId="77777777" w:rsidR="000F5C1F" w:rsidRDefault="000F5C1F" w:rsidP="000F0B9E">
            <w:pPr>
              <w:widowControl w:val="0"/>
              <w:jc w:val="center"/>
              <w:rPr>
                <w:rFonts w:cs="Times New Roman"/>
                <w:sz w:val="16"/>
                <w:szCs w:val="16"/>
              </w:rPr>
            </w:pPr>
            <w:r>
              <w:rPr>
                <w:rFonts w:cs="Times New Roman"/>
                <w:sz w:val="16"/>
                <w:szCs w:val="16"/>
              </w:rPr>
              <w:t>-2.23112380E-09</w:t>
            </w:r>
          </w:p>
        </w:tc>
        <w:tc>
          <w:tcPr>
            <w:tcW w:w="1224" w:type="dxa"/>
            <w:tcMar>
              <w:top w:w="40" w:type="dxa"/>
              <w:left w:w="40" w:type="dxa"/>
              <w:bottom w:w="40" w:type="dxa"/>
              <w:right w:w="40" w:type="dxa"/>
            </w:tcMar>
            <w:vAlign w:val="bottom"/>
          </w:tcPr>
          <w:p w14:paraId="3E783D20" w14:textId="77777777" w:rsidR="000F5C1F" w:rsidRDefault="000F5C1F" w:rsidP="000F0B9E">
            <w:pPr>
              <w:widowControl w:val="0"/>
              <w:jc w:val="center"/>
              <w:rPr>
                <w:rFonts w:cs="Times New Roman"/>
                <w:sz w:val="16"/>
                <w:szCs w:val="16"/>
              </w:rPr>
            </w:pPr>
            <w:r>
              <w:rPr>
                <w:rFonts w:cs="Times New Roman"/>
                <w:sz w:val="16"/>
                <w:szCs w:val="16"/>
              </w:rPr>
              <w:t>2.50772125E-08</w:t>
            </w:r>
          </w:p>
        </w:tc>
        <w:tc>
          <w:tcPr>
            <w:tcW w:w="1224" w:type="dxa"/>
            <w:tcMar>
              <w:top w:w="40" w:type="dxa"/>
              <w:left w:w="40" w:type="dxa"/>
              <w:bottom w:w="40" w:type="dxa"/>
              <w:right w:w="40" w:type="dxa"/>
            </w:tcMar>
            <w:vAlign w:val="bottom"/>
          </w:tcPr>
          <w:p w14:paraId="25CDC3AD" w14:textId="77777777" w:rsidR="000F5C1F" w:rsidRDefault="000F5C1F" w:rsidP="000F0B9E">
            <w:pPr>
              <w:widowControl w:val="0"/>
              <w:jc w:val="center"/>
              <w:rPr>
                <w:rFonts w:cs="Times New Roman"/>
                <w:sz w:val="16"/>
                <w:szCs w:val="16"/>
              </w:rPr>
            </w:pPr>
            <w:r>
              <w:rPr>
                <w:rFonts w:cs="Times New Roman"/>
                <w:sz w:val="16"/>
                <w:szCs w:val="16"/>
              </w:rPr>
              <w:t>-1.49933881E-07</w:t>
            </w:r>
          </w:p>
        </w:tc>
        <w:tc>
          <w:tcPr>
            <w:tcW w:w="1224" w:type="dxa"/>
            <w:tcBorders>
              <w:right w:val="single" w:sz="6" w:space="0" w:color="000000"/>
            </w:tcBorders>
            <w:tcMar>
              <w:top w:w="40" w:type="dxa"/>
              <w:left w:w="40" w:type="dxa"/>
              <w:bottom w:w="40" w:type="dxa"/>
              <w:right w:w="40" w:type="dxa"/>
            </w:tcMar>
            <w:vAlign w:val="bottom"/>
          </w:tcPr>
          <w:p w14:paraId="61D88F86" w14:textId="77777777" w:rsidR="000F5C1F" w:rsidRDefault="000F5C1F" w:rsidP="000F0B9E">
            <w:pPr>
              <w:widowControl w:val="0"/>
              <w:jc w:val="center"/>
              <w:rPr>
                <w:rFonts w:cs="Times New Roman"/>
                <w:sz w:val="16"/>
                <w:szCs w:val="16"/>
              </w:rPr>
            </w:pPr>
            <w:r>
              <w:rPr>
                <w:rFonts w:cs="Times New Roman"/>
                <w:sz w:val="16"/>
                <w:szCs w:val="16"/>
              </w:rPr>
              <w:t>4.15783523E-07</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4C06F30D"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401ECED1" w14:textId="77777777" w:rsidTr="000F0B9E">
        <w:trPr>
          <w:trHeight w:val="315"/>
          <w:jc w:val="center"/>
        </w:trPr>
        <w:tc>
          <w:tcPr>
            <w:tcW w:w="532" w:type="dxa"/>
            <w:vMerge w:val="restart"/>
            <w:shd w:val="clear" w:color="auto" w:fill="auto"/>
            <w:tcMar>
              <w:top w:w="40" w:type="dxa"/>
              <w:left w:w="40" w:type="dxa"/>
              <w:bottom w:w="40" w:type="dxa"/>
              <w:right w:w="40" w:type="dxa"/>
            </w:tcMar>
            <w:vAlign w:val="center"/>
          </w:tcPr>
          <w:p w14:paraId="435299B7" w14:textId="77777777" w:rsidR="000F5C1F" w:rsidRDefault="000F5C1F" w:rsidP="000F0B9E">
            <w:pPr>
              <w:widowControl w:val="0"/>
              <w:jc w:val="center"/>
              <w:rPr>
                <w:rFonts w:cs="Times New Roman"/>
                <w:sz w:val="20"/>
                <w:szCs w:val="20"/>
              </w:rPr>
            </w:pPr>
            <w:r>
              <w:rPr>
                <w:rFonts w:cs="Times New Roman"/>
                <w:sz w:val="20"/>
                <w:szCs w:val="20"/>
              </w:rPr>
              <w:t>45°</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DFDAA5" w14:textId="77777777" w:rsidR="000F5C1F" w:rsidRDefault="000F5C1F" w:rsidP="000F0B9E">
            <w:pPr>
              <w:widowControl w:val="0"/>
              <w:jc w:val="center"/>
              <w:rPr>
                <w:sz w:val="16"/>
                <w:szCs w:val="16"/>
              </w:rPr>
            </w:pPr>
            <w:r>
              <w:rPr>
                <w:rFonts w:cs="Times New Roman"/>
                <w:sz w:val="16"/>
                <w:szCs w:val="16"/>
              </w:rPr>
              <w:t>150-400</w:t>
            </w:r>
          </w:p>
        </w:tc>
        <w:tc>
          <w:tcPr>
            <w:tcW w:w="1224" w:type="dxa"/>
            <w:tcBorders>
              <w:left w:val="single" w:sz="6" w:space="0" w:color="000000"/>
            </w:tcBorders>
            <w:tcMar>
              <w:top w:w="40" w:type="dxa"/>
              <w:left w:w="40" w:type="dxa"/>
              <w:bottom w:w="40" w:type="dxa"/>
              <w:right w:w="40" w:type="dxa"/>
            </w:tcMar>
            <w:vAlign w:val="bottom"/>
          </w:tcPr>
          <w:p w14:paraId="70D3CB9F"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0837913F"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56CBC260" w14:textId="77777777" w:rsidR="000F5C1F" w:rsidRDefault="000F5C1F" w:rsidP="000F0B9E">
            <w:pPr>
              <w:widowControl w:val="0"/>
              <w:jc w:val="center"/>
              <w:rPr>
                <w:rFonts w:cs="Times New Roman"/>
                <w:sz w:val="16"/>
                <w:szCs w:val="16"/>
              </w:rPr>
            </w:pPr>
            <w:r>
              <w:rPr>
                <w:rFonts w:cs="Times New Roman"/>
                <w:sz w:val="16"/>
                <w:szCs w:val="16"/>
              </w:rPr>
              <w:t>1.49403363E-05</w:t>
            </w:r>
          </w:p>
        </w:tc>
        <w:tc>
          <w:tcPr>
            <w:tcW w:w="1224" w:type="dxa"/>
            <w:tcMar>
              <w:top w:w="40" w:type="dxa"/>
              <w:left w:w="40" w:type="dxa"/>
              <w:bottom w:w="40" w:type="dxa"/>
              <w:right w:w="40" w:type="dxa"/>
            </w:tcMar>
            <w:vAlign w:val="bottom"/>
          </w:tcPr>
          <w:p w14:paraId="61ECC852" w14:textId="77777777" w:rsidR="000F5C1F" w:rsidRDefault="000F5C1F" w:rsidP="000F0B9E">
            <w:pPr>
              <w:widowControl w:val="0"/>
              <w:jc w:val="center"/>
              <w:rPr>
                <w:rFonts w:cs="Times New Roman"/>
                <w:sz w:val="16"/>
                <w:szCs w:val="16"/>
              </w:rPr>
            </w:pPr>
            <w:r>
              <w:rPr>
                <w:rFonts w:cs="Times New Roman"/>
                <w:sz w:val="16"/>
                <w:szCs w:val="16"/>
              </w:rPr>
              <w:t>-1.78802351E-05</w:t>
            </w:r>
          </w:p>
        </w:tc>
        <w:tc>
          <w:tcPr>
            <w:tcW w:w="1224" w:type="dxa"/>
            <w:tcMar>
              <w:top w:w="40" w:type="dxa"/>
              <w:left w:w="40" w:type="dxa"/>
              <w:bottom w:w="40" w:type="dxa"/>
              <w:right w:w="40" w:type="dxa"/>
            </w:tcMar>
            <w:vAlign w:val="bottom"/>
          </w:tcPr>
          <w:p w14:paraId="53CDDDC3" w14:textId="77777777" w:rsidR="000F5C1F" w:rsidRDefault="000F5C1F" w:rsidP="000F0B9E">
            <w:pPr>
              <w:widowControl w:val="0"/>
              <w:jc w:val="center"/>
              <w:rPr>
                <w:rFonts w:cs="Times New Roman"/>
                <w:sz w:val="16"/>
                <w:szCs w:val="16"/>
              </w:rPr>
            </w:pPr>
            <w:r>
              <w:rPr>
                <w:rFonts w:cs="Times New Roman"/>
                <w:sz w:val="16"/>
                <w:szCs w:val="16"/>
              </w:rPr>
              <w:t>6.66520485E-06</w:t>
            </w:r>
          </w:p>
        </w:tc>
        <w:tc>
          <w:tcPr>
            <w:tcW w:w="1224" w:type="dxa"/>
            <w:tcBorders>
              <w:right w:val="single" w:sz="6" w:space="0" w:color="000000"/>
            </w:tcBorders>
            <w:tcMar>
              <w:top w:w="40" w:type="dxa"/>
              <w:left w:w="40" w:type="dxa"/>
              <w:bottom w:w="40" w:type="dxa"/>
              <w:right w:w="40" w:type="dxa"/>
            </w:tcMar>
            <w:vAlign w:val="bottom"/>
          </w:tcPr>
          <w:p w14:paraId="1BC151DE" w14:textId="77777777" w:rsidR="000F5C1F" w:rsidRDefault="000F5C1F" w:rsidP="000F0B9E">
            <w:pPr>
              <w:widowControl w:val="0"/>
              <w:jc w:val="center"/>
              <w:rPr>
                <w:rFonts w:cs="Times New Roman"/>
                <w:sz w:val="16"/>
                <w:szCs w:val="16"/>
              </w:rPr>
            </w:pPr>
            <w:r>
              <w:rPr>
                <w:rFonts w:cs="Times New Roman"/>
                <w:sz w:val="16"/>
                <w:szCs w:val="16"/>
              </w:rPr>
              <w:t>-5.14977050E-07</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626E64D3" w14:textId="77777777" w:rsidR="000F5C1F" w:rsidRDefault="000F5C1F" w:rsidP="000F0B9E">
            <w:pPr>
              <w:widowControl w:val="0"/>
              <w:jc w:val="center"/>
              <w:rPr>
                <w:rFonts w:cs="Times New Roman"/>
                <w:sz w:val="16"/>
                <w:szCs w:val="16"/>
              </w:rPr>
            </w:pPr>
            <w:r>
              <w:rPr>
                <w:rFonts w:cs="Times New Roman"/>
                <w:sz w:val="16"/>
                <w:szCs w:val="16"/>
              </w:rPr>
              <w:t>0.998</w:t>
            </w:r>
          </w:p>
        </w:tc>
      </w:tr>
      <w:tr w:rsidR="000F5C1F" w14:paraId="1AFBBB8A" w14:textId="77777777" w:rsidTr="000F0B9E">
        <w:trPr>
          <w:trHeight w:val="400"/>
          <w:jc w:val="center"/>
        </w:trPr>
        <w:tc>
          <w:tcPr>
            <w:tcW w:w="532" w:type="dxa"/>
            <w:vMerge/>
            <w:shd w:val="clear" w:color="auto" w:fill="auto"/>
            <w:tcMar>
              <w:top w:w="40" w:type="dxa"/>
              <w:left w:w="40" w:type="dxa"/>
              <w:bottom w:w="40" w:type="dxa"/>
              <w:right w:w="40" w:type="dxa"/>
            </w:tcMar>
            <w:vAlign w:val="center"/>
          </w:tcPr>
          <w:p w14:paraId="78F0EB6F"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D84F46A" w14:textId="77777777" w:rsidR="000F5C1F" w:rsidRDefault="000F5C1F" w:rsidP="000F0B9E">
            <w:pPr>
              <w:widowControl w:val="0"/>
              <w:jc w:val="center"/>
              <w:rPr>
                <w:sz w:val="16"/>
                <w:szCs w:val="16"/>
              </w:rPr>
            </w:pPr>
            <w:r>
              <w:rPr>
                <w:rFonts w:cs="Times New Roman"/>
                <w:sz w:val="16"/>
                <w:szCs w:val="16"/>
              </w:rPr>
              <w:t>410-3270</w:t>
            </w:r>
          </w:p>
        </w:tc>
        <w:tc>
          <w:tcPr>
            <w:tcW w:w="1224" w:type="dxa"/>
            <w:tcBorders>
              <w:left w:val="single" w:sz="6" w:space="0" w:color="000000"/>
            </w:tcBorders>
            <w:tcMar>
              <w:top w:w="40" w:type="dxa"/>
              <w:left w:w="40" w:type="dxa"/>
              <w:bottom w:w="40" w:type="dxa"/>
              <w:right w:w="40" w:type="dxa"/>
            </w:tcMar>
            <w:vAlign w:val="bottom"/>
          </w:tcPr>
          <w:p w14:paraId="00A1605A" w14:textId="77777777" w:rsidR="000F5C1F" w:rsidRDefault="000F5C1F" w:rsidP="000F0B9E">
            <w:pPr>
              <w:widowControl w:val="0"/>
              <w:jc w:val="center"/>
              <w:rPr>
                <w:rFonts w:cs="Times New Roman"/>
                <w:sz w:val="16"/>
                <w:szCs w:val="16"/>
              </w:rPr>
            </w:pPr>
            <w:r>
              <w:rPr>
                <w:rFonts w:cs="Times New Roman"/>
                <w:sz w:val="16"/>
                <w:szCs w:val="16"/>
              </w:rPr>
              <w:t>-3.31112326E-09</w:t>
            </w:r>
          </w:p>
        </w:tc>
        <w:tc>
          <w:tcPr>
            <w:tcW w:w="1224" w:type="dxa"/>
            <w:tcMar>
              <w:top w:w="40" w:type="dxa"/>
              <w:left w:w="40" w:type="dxa"/>
              <w:bottom w:w="40" w:type="dxa"/>
              <w:right w:w="40" w:type="dxa"/>
            </w:tcMar>
            <w:vAlign w:val="bottom"/>
          </w:tcPr>
          <w:p w14:paraId="49FA0801" w14:textId="77777777" w:rsidR="000F5C1F" w:rsidRDefault="000F5C1F" w:rsidP="000F0B9E">
            <w:pPr>
              <w:widowControl w:val="0"/>
              <w:jc w:val="center"/>
              <w:rPr>
                <w:rFonts w:cs="Times New Roman"/>
                <w:sz w:val="16"/>
                <w:szCs w:val="16"/>
              </w:rPr>
            </w:pPr>
            <w:r>
              <w:rPr>
                <w:rFonts w:cs="Times New Roman"/>
                <w:sz w:val="16"/>
                <w:szCs w:val="16"/>
              </w:rPr>
              <w:t>4.37102332E-08</w:t>
            </w:r>
          </w:p>
        </w:tc>
        <w:tc>
          <w:tcPr>
            <w:tcW w:w="1224" w:type="dxa"/>
            <w:tcMar>
              <w:top w:w="40" w:type="dxa"/>
              <w:left w:w="40" w:type="dxa"/>
              <w:bottom w:w="40" w:type="dxa"/>
              <w:right w:w="40" w:type="dxa"/>
            </w:tcMar>
            <w:vAlign w:val="bottom"/>
          </w:tcPr>
          <w:p w14:paraId="1811E7C2" w14:textId="77777777" w:rsidR="000F5C1F" w:rsidRDefault="000F5C1F" w:rsidP="000F0B9E">
            <w:pPr>
              <w:widowControl w:val="0"/>
              <w:jc w:val="center"/>
              <w:rPr>
                <w:rFonts w:cs="Times New Roman"/>
                <w:sz w:val="16"/>
                <w:szCs w:val="16"/>
              </w:rPr>
            </w:pPr>
            <w:r>
              <w:rPr>
                <w:rFonts w:cs="Times New Roman"/>
                <w:sz w:val="16"/>
                <w:szCs w:val="16"/>
              </w:rPr>
              <w:t>-2.26071145E-07</w:t>
            </w:r>
          </w:p>
        </w:tc>
        <w:tc>
          <w:tcPr>
            <w:tcW w:w="1224" w:type="dxa"/>
            <w:tcMar>
              <w:top w:w="40" w:type="dxa"/>
              <w:left w:w="40" w:type="dxa"/>
              <w:bottom w:w="40" w:type="dxa"/>
              <w:right w:w="40" w:type="dxa"/>
            </w:tcMar>
            <w:vAlign w:val="bottom"/>
          </w:tcPr>
          <w:p w14:paraId="01F4B0CE" w14:textId="77777777" w:rsidR="000F5C1F" w:rsidRDefault="000F5C1F" w:rsidP="000F0B9E">
            <w:pPr>
              <w:widowControl w:val="0"/>
              <w:jc w:val="center"/>
              <w:rPr>
                <w:rFonts w:cs="Times New Roman"/>
                <w:sz w:val="16"/>
                <w:szCs w:val="16"/>
              </w:rPr>
            </w:pPr>
            <w:r>
              <w:rPr>
                <w:rFonts w:cs="Times New Roman"/>
                <w:sz w:val="16"/>
                <w:szCs w:val="16"/>
              </w:rPr>
              <w:t>5.80133306E-07</w:t>
            </w:r>
          </w:p>
        </w:tc>
        <w:tc>
          <w:tcPr>
            <w:tcW w:w="1224" w:type="dxa"/>
            <w:tcMar>
              <w:top w:w="40" w:type="dxa"/>
              <w:left w:w="40" w:type="dxa"/>
              <w:bottom w:w="40" w:type="dxa"/>
              <w:right w:w="40" w:type="dxa"/>
            </w:tcMar>
            <w:vAlign w:val="bottom"/>
          </w:tcPr>
          <w:p w14:paraId="232F9293" w14:textId="77777777" w:rsidR="000F5C1F" w:rsidRDefault="000F5C1F" w:rsidP="000F0B9E">
            <w:pPr>
              <w:widowControl w:val="0"/>
              <w:jc w:val="center"/>
              <w:rPr>
                <w:rFonts w:cs="Times New Roman"/>
                <w:sz w:val="16"/>
                <w:szCs w:val="16"/>
              </w:rPr>
            </w:pPr>
            <w:r>
              <w:rPr>
                <w:rFonts w:cs="Times New Roman"/>
                <w:sz w:val="16"/>
                <w:szCs w:val="16"/>
              </w:rPr>
              <w:t>-7.67867498E-07</w:t>
            </w:r>
          </w:p>
        </w:tc>
        <w:tc>
          <w:tcPr>
            <w:tcW w:w="1224" w:type="dxa"/>
            <w:tcBorders>
              <w:right w:val="single" w:sz="6" w:space="0" w:color="000000"/>
            </w:tcBorders>
            <w:tcMar>
              <w:top w:w="40" w:type="dxa"/>
              <w:left w:w="40" w:type="dxa"/>
              <w:bottom w:w="40" w:type="dxa"/>
              <w:right w:w="40" w:type="dxa"/>
            </w:tcMar>
            <w:vAlign w:val="bottom"/>
          </w:tcPr>
          <w:p w14:paraId="7316CCAC" w14:textId="77777777" w:rsidR="000F5C1F" w:rsidRDefault="000F5C1F" w:rsidP="000F0B9E">
            <w:pPr>
              <w:widowControl w:val="0"/>
              <w:jc w:val="center"/>
              <w:rPr>
                <w:rFonts w:cs="Times New Roman"/>
                <w:sz w:val="16"/>
                <w:szCs w:val="16"/>
              </w:rPr>
            </w:pPr>
            <w:r>
              <w:rPr>
                <w:rFonts w:cs="Times New Roman"/>
                <w:sz w:val="16"/>
                <w:szCs w:val="16"/>
              </w:rPr>
              <w:t>4.72051069E-07</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4CB6C6F6"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14BF2584" w14:textId="77777777" w:rsidTr="000F0B9E">
        <w:trPr>
          <w:trHeight w:val="400"/>
          <w:jc w:val="center"/>
        </w:trPr>
        <w:tc>
          <w:tcPr>
            <w:tcW w:w="532" w:type="dxa"/>
            <w:vMerge/>
            <w:shd w:val="clear" w:color="auto" w:fill="auto"/>
            <w:tcMar>
              <w:top w:w="40" w:type="dxa"/>
              <w:left w:w="40" w:type="dxa"/>
              <w:bottom w:w="40" w:type="dxa"/>
              <w:right w:w="40" w:type="dxa"/>
            </w:tcMar>
            <w:vAlign w:val="center"/>
          </w:tcPr>
          <w:p w14:paraId="46564D63"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E3A7E7" w14:textId="77777777" w:rsidR="000F5C1F" w:rsidRDefault="000F5C1F" w:rsidP="000F0B9E">
            <w:pPr>
              <w:widowControl w:val="0"/>
              <w:jc w:val="center"/>
              <w:rPr>
                <w:sz w:val="16"/>
                <w:szCs w:val="16"/>
              </w:rPr>
            </w:pPr>
            <w:r>
              <w:rPr>
                <w:rFonts w:cs="Times New Roman"/>
                <w:sz w:val="16"/>
                <w:szCs w:val="16"/>
              </w:rPr>
              <w:t>3280-8980</w:t>
            </w:r>
          </w:p>
        </w:tc>
        <w:tc>
          <w:tcPr>
            <w:tcW w:w="1224" w:type="dxa"/>
            <w:tcBorders>
              <w:left w:val="single" w:sz="6" w:space="0" w:color="000000"/>
            </w:tcBorders>
            <w:tcMar>
              <w:top w:w="40" w:type="dxa"/>
              <w:left w:w="40" w:type="dxa"/>
              <w:bottom w:w="40" w:type="dxa"/>
              <w:right w:w="40" w:type="dxa"/>
            </w:tcMar>
            <w:vAlign w:val="bottom"/>
          </w:tcPr>
          <w:p w14:paraId="73AD3A0F"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57993614" w14:textId="77777777" w:rsidR="000F5C1F" w:rsidRDefault="000F5C1F" w:rsidP="000F0B9E">
            <w:pPr>
              <w:widowControl w:val="0"/>
              <w:jc w:val="center"/>
              <w:rPr>
                <w:rFonts w:cs="Times New Roman"/>
                <w:sz w:val="16"/>
                <w:szCs w:val="16"/>
              </w:rPr>
            </w:pPr>
            <w:r>
              <w:rPr>
                <w:rFonts w:cs="Times New Roman"/>
                <w:sz w:val="16"/>
                <w:szCs w:val="16"/>
              </w:rPr>
              <w:t>1.22705283E-11</w:t>
            </w:r>
          </w:p>
        </w:tc>
        <w:tc>
          <w:tcPr>
            <w:tcW w:w="1224" w:type="dxa"/>
            <w:tcMar>
              <w:top w:w="40" w:type="dxa"/>
              <w:left w:w="40" w:type="dxa"/>
              <w:bottom w:w="40" w:type="dxa"/>
              <w:right w:w="40" w:type="dxa"/>
            </w:tcMar>
            <w:vAlign w:val="bottom"/>
          </w:tcPr>
          <w:p w14:paraId="2BBC7502" w14:textId="77777777" w:rsidR="000F5C1F" w:rsidRDefault="000F5C1F" w:rsidP="000F0B9E">
            <w:pPr>
              <w:widowControl w:val="0"/>
              <w:jc w:val="center"/>
              <w:rPr>
                <w:rFonts w:cs="Times New Roman"/>
                <w:sz w:val="16"/>
                <w:szCs w:val="16"/>
              </w:rPr>
            </w:pPr>
            <w:r>
              <w:rPr>
                <w:rFonts w:cs="Times New Roman"/>
                <w:sz w:val="16"/>
                <w:szCs w:val="16"/>
              </w:rPr>
              <w:t>-3.91518450E-10</w:t>
            </w:r>
          </w:p>
        </w:tc>
        <w:tc>
          <w:tcPr>
            <w:tcW w:w="1224" w:type="dxa"/>
            <w:tcMar>
              <w:top w:w="40" w:type="dxa"/>
              <w:left w:w="40" w:type="dxa"/>
              <w:bottom w:w="40" w:type="dxa"/>
              <w:right w:w="40" w:type="dxa"/>
            </w:tcMar>
            <w:vAlign w:val="bottom"/>
          </w:tcPr>
          <w:p w14:paraId="77E19C19" w14:textId="77777777" w:rsidR="000F5C1F" w:rsidRDefault="000F5C1F" w:rsidP="000F0B9E">
            <w:pPr>
              <w:widowControl w:val="0"/>
              <w:jc w:val="center"/>
              <w:rPr>
                <w:rFonts w:cs="Times New Roman"/>
                <w:sz w:val="16"/>
                <w:szCs w:val="16"/>
              </w:rPr>
            </w:pPr>
            <w:r>
              <w:rPr>
                <w:rFonts w:cs="Times New Roman"/>
                <w:sz w:val="16"/>
                <w:szCs w:val="16"/>
              </w:rPr>
              <w:t>4.85257051E-09</w:t>
            </w:r>
          </w:p>
        </w:tc>
        <w:tc>
          <w:tcPr>
            <w:tcW w:w="1224" w:type="dxa"/>
            <w:tcMar>
              <w:top w:w="40" w:type="dxa"/>
              <w:left w:w="40" w:type="dxa"/>
              <w:bottom w:w="40" w:type="dxa"/>
              <w:right w:w="40" w:type="dxa"/>
            </w:tcMar>
            <w:vAlign w:val="bottom"/>
          </w:tcPr>
          <w:p w14:paraId="252E6B23" w14:textId="77777777" w:rsidR="000F5C1F" w:rsidRDefault="000F5C1F" w:rsidP="000F0B9E">
            <w:pPr>
              <w:widowControl w:val="0"/>
              <w:jc w:val="center"/>
              <w:rPr>
                <w:rFonts w:cs="Times New Roman"/>
                <w:sz w:val="16"/>
                <w:szCs w:val="16"/>
              </w:rPr>
            </w:pPr>
            <w:r>
              <w:rPr>
                <w:rFonts w:cs="Times New Roman"/>
                <w:sz w:val="16"/>
                <w:szCs w:val="16"/>
              </w:rPr>
              <w:t>-2.88326311E-08</w:t>
            </w:r>
          </w:p>
        </w:tc>
        <w:tc>
          <w:tcPr>
            <w:tcW w:w="1224" w:type="dxa"/>
            <w:tcBorders>
              <w:right w:val="single" w:sz="6" w:space="0" w:color="000000"/>
            </w:tcBorders>
            <w:tcMar>
              <w:top w:w="40" w:type="dxa"/>
              <w:left w:w="40" w:type="dxa"/>
              <w:bottom w:w="40" w:type="dxa"/>
              <w:right w:w="40" w:type="dxa"/>
            </w:tcMar>
            <w:vAlign w:val="bottom"/>
          </w:tcPr>
          <w:p w14:paraId="00D0E187" w14:textId="77777777" w:rsidR="000F5C1F" w:rsidRDefault="000F5C1F" w:rsidP="000F0B9E">
            <w:pPr>
              <w:widowControl w:val="0"/>
              <w:jc w:val="center"/>
              <w:rPr>
                <w:rFonts w:cs="Times New Roman"/>
                <w:sz w:val="16"/>
                <w:szCs w:val="16"/>
              </w:rPr>
            </w:pPr>
            <w:r>
              <w:rPr>
                <w:rFonts w:cs="Times New Roman"/>
                <w:sz w:val="16"/>
                <w:szCs w:val="16"/>
              </w:rPr>
              <w:t>7.41657043E-08</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6868BA47"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7C99EC0D" w14:textId="77777777" w:rsidTr="000F0B9E">
        <w:trPr>
          <w:trHeight w:val="315"/>
          <w:jc w:val="center"/>
        </w:trPr>
        <w:tc>
          <w:tcPr>
            <w:tcW w:w="532" w:type="dxa"/>
            <w:vMerge/>
            <w:shd w:val="clear" w:color="auto" w:fill="auto"/>
            <w:tcMar>
              <w:top w:w="40" w:type="dxa"/>
              <w:left w:w="40" w:type="dxa"/>
              <w:bottom w:w="40" w:type="dxa"/>
              <w:right w:w="40" w:type="dxa"/>
            </w:tcMar>
            <w:vAlign w:val="center"/>
          </w:tcPr>
          <w:p w14:paraId="040EF13A" w14:textId="77777777" w:rsidR="000F5C1F" w:rsidRDefault="000F5C1F" w:rsidP="000F0B9E">
            <w:pPr>
              <w:widowControl w:val="0"/>
              <w:spacing w:line="240" w:lineRule="auto"/>
              <w:jc w:val="center"/>
              <w:rPr>
                <w:rFonts w:cs="Times New Roman"/>
                <w:sz w:val="14"/>
                <w:szCs w:val="14"/>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49015B" w14:textId="77777777" w:rsidR="000F5C1F" w:rsidRDefault="000F5C1F" w:rsidP="000F0B9E">
            <w:pPr>
              <w:widowControl w:val="0"/>
              <w:jc w:val="center"/>
              <w:rPr>
                <w:sz w:val="16"/>
                <w:szCs w:val="16"/>
              </w:rPr>
            </w:pPr>
            <w:r>
              <w:rPr>
                <w:rFonts w:cs="Times New Roman"/>
                <w:sz w:val="16"/>
                <w:szCs w:val="16"/>
              </w:rPr>
              <w:t>8990-14860</w:t>
            </w:r>
          </w:p>
        </w:tc>
        <w:tc>
          <w:tcPr>
            <w:tcW w:w="1224" w:type="dxa"/>
            <w:tcBorders>
              <w:left w:val="single" w:sz="6" w:space="0" w:color="000000"/>
            </w:tcBorders>
            <w:tcMar>
              <w:top w:w="40" w:type="dxa"/>
              <w:left w:w="40" w:type="dxa"/>
              <w:bottom w:w="40" w:type="dxa"/>
              <w:right w:w="40" w:type="dxa"/>
            </w:tcMar>
            <w:vAlign w:val="bottom"/>
          </w:tcPr>
          <w:p w14:paraId="27C5DE3F" w14:textId="77777777" w:rsidR="000F5C1F" w:rsidRDefault="000F5C1F" w:rsidP="000F0B9E">
            <w:pPr>
              <w:widowControl w:val="0"/>
              <w:jc w:val="center"/>
              <w:rPr>
                <w:rFonts w:cs="Times New Roman"/>
                <w:sz w:val="16"/>
                <w:szCs w:val="16"/>
              </w:rPr>
            </w:pPr>
            <w:r>
              <w:rPr>
                <w:rFonts w:cs="Times New Roman"/>
                <w:sz w:val="16"/>
                <w:szCs w:val="16"/>
              </w:rPr>
              <w:t>-3.76751679E-13</w:t>
            </w:r>
          </w:p>
        </w:tc>
        <w:tc>
          <w:tcPr>
            <w:tcW w:w="1224" w:type="dxa"/>
            <w:tcMar>
              <w:top w:w="40" w:type="dxa"/>
              <w:left w:w="40" w:type="dxa"/>
              <w:bottom w:w="40" w:type="dxa"/>
              <w:right w:w="40" w:type="dxa"/>
            </w:tcMar>
            <w:vAlign w:val="bottom"/>
          </w:tcPr>
          <w:p w14:paraId="6CEBD6B9" w14:textId="77777777" w:rsidR="000F5C1F" w:rsidRDefault="000F5C1F" w:rsidP="000F0B9E">
            <w:pPr>
              <w:widowControl w:val="0"/>
              <w:jc w:val="center"/>
              <w:rPr>
                <w:rFonts w:cs="Times New Roman"/>
                <w:sz w:val="16"/>
                <w:szCs w:val="16"/>
              </w:rPr>
            </w:pPr>
            <w:r>
              <w:rPr>
                <w:rFonts w:cs="Times New Roman"/>
                <w:sz w:val="16"/>
                <w:szCs w:val="16"/>
              </w:rPr>
              <w:t>2.32432143E-11</w:t>
            </w:r>
          </w:p>
        </w:tc>
        <w:tc>
          <w:tcPr>
            <w:tcW w:w="1224" w:type="dxa"/>
            <w:tcMar>
              <w:top w:w="40" w:type="dxa"/>
              <w:left w:w="40" w:type="dxa"/>
              <w:bottom w:w="40" w:type="dxa"/>
              <w:right w:w="40" w:type="dxa"/>
            </w:tcMar>
            <w:vAlign w:val="bottom"/>
          </w:tcPr>
          <w:p w14:paraId="2E996E1F" w14:textId="77777777" w:rsidR="000F5C1F" w:rsidRDefault="000F5C1F" w:rsidP="000F0B9E">
            <w:pPr>
              <w:widowControl w:val="0"/>
              <w:jc w:val="center"/>
              <w:rPr>
                <w:rFonts w:cs="Times New Roman"/>
                <w:sz w:val="16"/>
                <w:szCs w:val="16"/>
              </w:rPr>
            </w:pPr>
            <w:r>
              <w:rPr>
                <w:rFonts w:cs="Times New Roman"/>
                <w:sz w:val="16"/>
                <w:szCs w:val="16"/>
              </w:rPr>
              <w:t>-5.68015099E-10</w:t>
            </w:r>
          </w:p>
        </w:tc>
        <w:tc>
          <w:tcPr>
            <w:tcW w:w="1224" w:type="dxa"/>
            <w:tcMar>
              <w:top w:w="40" w:type="dxa"/>
              <w:left w:w="40" w:type="dxa"/>
              <w:bottom w:w="40" w:type="dxa"/>
              <w:right w:w="40" w:type="dxa"/>
            </w:tcMar>
            <w:vAlign w:val="bottom"/>
          </w:tcPr>
          <w:p w14:paraId="4F2258ED" w14:textId="77777777" w:rsidR="000F5C1F" w:rsidRDefault="000F5C1F" w:rsidP="000F0B9E">
            <w:pPr>
              <w:widowControl w:val="0"/>
              <w:jc w:val="center"/>
              <w:rPr>
                <w:rFonts w:cs="Times New Roman"/>
                <w:sz w:val="16"/>
                <w:szCs w:val="16"/>
              </w:rPr>
            </w:pPr>
            <w:r>
              <w:rPr>
                <w:rFonts w:cs="Times New Roman"/>
                <w:sz w:val="16"/>
                <w:szCs w:val="16"/>
              </w:rPr>
              <w:t>6.95146941E-09</w:t>
            </w:r>
          </w:p>
        </w:tc>
        <w:tc>
          <w:tcPr>
            <w:tcW w:w="1224" w:type="dxa"/>
            <w:tcMar>
              <w:top w:w="40" w:type="dxa"/>
              <w:left w:w="40" w:type="dxa"/>
              <w:bottom w:w="40" w:type="dxa"/>
              <w:right w:w="40" w:type="dxa"/>
            </w:tcMar>
            <w:vAlign w:val="bottom"/>
          </w:tcPr>
          <w:p w14:paraId="73BA68BE" w14:textId="77777777" w:rsidR="000F5C1F" w:rsidRDefault="000F5C1F" w:rsidP="000F0B9E">
            <w:pPr>
              <w:widowControl w:val="0"/>
              <w:jc w:val="center"/>
              <w:rPr>
                <w:rFonts w:cs="Times New Roman"/>
                <w:sz w:val="16"/>
                <w:szCs w:val="16"/>
              </w:rPr>
            </w:pPr>
            <w:r>
              <w:rPr>
                <w:rFonts w:cs="Times New Roman"/>
                <w:sz w:val="16"/>
                <w:szCs w:val="16"/>
              </w:rPr>
              <w:t>-4.35343954E-08</w:t>
            </w:r>
          </w:p>
        </w:tc>
        <w:tc>
          <w:tcPr>
            <w:tcW w:w="1224" w:type="dxa"/>
            <w:tcBorders>
              <w:right w:val="single" w:sz="6" w:space="0" w:color="000000"/>
            </w:tcBorders>
            <w:tcMar>
              <w:top w:w="40" w:type="dxa"/>
              <w:left w:w="40" w:type="dxa"/>
              <w:bottom w:w="40" w:type="dxa"/>
              <w:right w:w="40" w:type="dxa"/>
            </w:tcMar>
            <w:vAlign w:val="bottom"/>
          </w:tcPr>
          <w:p w14:paraId="51512966" w14:textId="77777777" w:rsidR="000F5C1F" w:rsidRDefault="000F5C1F" w:rsidP="000F0B9E">
            <w:pPr>
              <w:widowControl w:val="0"/>
              <w:jc w:val="center"/>
              <w:rPr>
                <w:rFonts w:cs="Times New Roman"/>
                <w:sz w:val="16"/>
                <w:szCs w:val="16"/>
              </w:rPr>
            </w:pPr>
            <w:r>
              <w:rPr>
                <w:rFonts w:cs="Times New Roman"/>
                <w:sz w:val="16"/>
                <w:szCs w:val="16"/>
              </w:rPr>
              <w:t>1.15396444E-07</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31AE08F2"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6816A3EC" w14:textId="77777777" w:rsidTr="000F0B9E">
        <w:trPr>
          <w:trHeight w:val="400"/>
          <w:jc w:val="center"/>
        </w:trPr>
        <w:tc>
          <w:tcPr>
            <w:tcW w:w="532" w:type="dxa"/>
            <w:vMerge w:val="restart"/>
            <w:shd w:val="clear" w:color="auto" w:fill="auto"/>
            <w:tcMar>
              <w:top w:w="40" w:type="dxa"/>
              <w:left w:w="40" w:type="dxa"/>
              <w:bottom w:w="40" w:type="dxa"/>
              <w:right w:w="40" w:type="dxa"/>
            </w:tcMar>
            <w:vAlign w:val="center"/>
          </w:tcPr>
          <w:p w14:paraId="38019B25" w14:textId="77777777" w:rsidR="000F5C1F" w:rsidRDefault="000F5C1F" w:rsidP="000F0B9E">
            <w:pPr>
              <w:widowControl w:val="0"/>
              <w:jc w:val="center"/>
              <w:rPr>
                <w:sz w:val="20"/>
                <w:szCs w:val="20"/>
              </w:rPr>
            </w:pPr>
          </w:p>
          <w:p w14:paraId="30A9ADFD" w14:textId="77777777" w:rsidR="000F5C1F" w:rsidRDefault="000F5C1F" w:rsidP="000F0B9E">
            <w:pPr>
              <w:widowControl w:val="0"/>
              <w:jc w:val="center"/>
              <w:rPr>
                <w:rFonts w:cs="Times New Roman"/>
                <w:sz w:val="20"/>
                <w:szCs w:val="20"/>
              </w:rPr>
            </w:pPr>
            <w:r>
              <w:rPr>
                <w:rFonts w:cs="Times New Roman"/>
                <w:sz w:val="20"/>
                <w:szCs w:val="20"/>
              </w:rPr>
              <w:t>90°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848AB0" w14:textId="77777777" w:rsidR="000F5C1F" w:rsidRDefault="000F5C1F" w:rsidP="000F0B9E">
            <w:pPr>
              <w:widowControl w:val="0"/>
              <w:jc w:val="center"/>
              <w:rPr>
                <w:sz w:val="16"/>
                <w:szCs w:val="16"/>
              </w:rPr>
            </w:pPr>
            <w:r>
              <w:rPr>
                <w:rFonts w:cs="Times New Roman"/>
                <w:sz w:val="16"/>
                <w:szCs w:val="16"/>
              </w:rPr>
              <w:t>150-420</w:t>
            </w:r>
          </w:p>
        </w:tc>
        <w:tc>
          <w:tcPr>
            <w:tcW w:w="1224" w:type="dxa"/>
            <w:tcBorders>
              <w:left w:val="single" w:sz="6" w:space="0" w:color="000000"/>
            </w:tcBorders>
            <w:tcMar>
              <w:top w:w="40" w:type="dxa"/>
              <w:left w:w="40" w:type="dxa"/>
              <w:bottom w:w="40" w:type="dxa"/>
              <w:right w:w="40" w:type="dxa"/>
            </w:tcMar>
            <w:vAlign w:val="bottom"/>
          </w:tcPr>
          <w:p w14:paraId="0FC98298"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40A3B00D"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62A5AA5A" w14:textId="77777777" w:rsidR="000F5C1F" w:rsidRDefault="000F5C1F" w:rsidP="000F0B9E">
            <w:pPr>
              <w:widowControl w:val="0"/>
              <w:jc w:val="center"/>
              <w:rPr>
                <w:rFonts w:cs="Times New Roman"/>
                <w:sz w:val="16"/>
                <w:szCs w:val="16"/>
              </w:rPr>
            </w:pPr>
            <w:r>
              <w:rPr>
                <w:rFonts w:cs="Times New Roman"/>
                <w:sz w:val="16"/>
                <w:szCs w:val="16"/>
              </w:rPr>
              <w:t>6.29805810E-06</w:t>
            </w:r>
          </w:p>
        </w:tc>
        <w:tc>
          <w:tcPr>
            <w:tcW w:w="1224" w:type="dxa"/>
            <w:tcMar>
              <w:top w:w="40" w:type="dxa"/>
              <w:left w:w="40" w:type="dxa"/>
              <w:bottom w:w="40" w:type="dxa"/>
              <w:right w:w="40" w:type="dxa"/>
            </w:tcMar>
            <w:vAlign w:val="bottom"/>
          </w:tcPr>
          <w:p w14:paraId="0885316A" w14:textId="77777777" w:rsidR="000F5C1F" w:rsidRDefault="000F5C1F" w:rsidP="000F0B9E">
            <w:pPr>
              <w:widowControl w:val="0"/>
              <w:jc w:val="center"/>
              <w:rPr>
                <w:rFonts w:cs="Times New Roman"/>
                <w:sz w:val="16"/>
                <w:szCs w:val="16"/>
              </w:rPr>
            </w:pPr>
            <w:r>
              <w:rPr>
                <w:rFonts w:cs="Times New Roman"/>
                <w:sz w:val="16"/>
                <w:szCs w:val="16"/>
              </w:rPr>
              <w:t>-7.82430001E-06</w:t>
            </w:r>
          </w:p>
        </w:tc>
        <w:tc>
          <w:tcPr>
            <w:tcW w:w="1224" w:type="dxa"/>
            <w:tcMar>
              <w:top w:w="40" w:type="dxa"/>
              <w:left w:w="40" w:type="dxa"/>
              <w:bottom w:w="40" w:type="dxa"/>
              <w:right w:w="40" w:type="dxa"/>
            </w:tcMar>
            <w:vAlign w:val="bottom"/>
          </w:tcPr>
          <w:p w14:paraId="78C56681" w14:textId="77777777" w:rsidR="000F5C1F" w:rsidRDefault="000F5C1F" w:rsidP="000F0B9E">
            <w:pPr>
              <w:widowControl w:val="0"/>
              <w:jc w:val="center"/>
              <w:rPr>
                <w:rFonts w:cs="Times New Roman"/>
                <w:sz w:val="16"/>
                <w:szCs w:val="16"/>
              </w:rPr>
            </w:pPr>
            <w:r>
              <w:rPr>
                <w:rFonts w:cs="Times New Roman"/>
                <w:sz w:val="16"/>
                <w:szCs w:val="16"/>
              </w:rPr>
              <w:t>3.03297444E-06</w:t>
            </w:r>
          </w:p>
        </w:tc>
        <w:tc>
          <w:tcPr>
            <w:tcW w:w="1224" w:type="dxa"/>
            <w:tcBorders>
              <w:right w:val="single" w:sz="6" w:space="0" w:color="000000"/>
            </w:tcBorders>
            <w:tcMar>
              <w:top w:w="40" w:type="dxa"/>
              <w:left w:w="40" w:type="dxa"/>
              <w:bottom w:w="40" w:type="dxa"/>
              <w:right w:w="40" w:type="dxa"/>
            </w:tcMar>
            <w:vAlign w:val="bottom"/>
          </w:tcPr>
          <w:p w14:paraId="47FA4924" w14:textId="77777777" w:rsidR="000F5C1F" w:rsidRDefault="000F5C1F" w:rsidP="000F0B9E">
            <w:pPr>
              <w:widowControl w:val="0"/>
              <w:jc w:val="center"/>
              <w:rPr>
                <w:rFonts w:cs="Times New Roman"/>
                <w:sz w:val="16"/>
                <w:szCs w:val="16"/>
              </w:rPr>
            </w:pPr>
            <w:r>
              <w:rPr>
                <w:rFonts w:cs="Times New Roman"/>
                <w:sz w:val="16"/>
                <w:szCs w:val="16"/>
              </w:rPr>
              <w:t>-2.68456137E-07</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67D4C1AB" w14:textId="77777777" w:rsidR="000F5C1F" w:rsidRDefault="000F5C1F" w:rsidP="000F0B9E">
            <w:pPr>
              <w:widowControl w:val="0"/>
              <w:jc w:val="center"/>
              <w:rPr>
                <w:rFonts w:cs="Times New Roman"/>
                <w:sz w:val="16"/>
                <w:szCs w:val="16"/>
              </w:rPr>
            </w:pPr>
            <w:r>
              <w:rPr>
                <w:rFonts w:cs="Times New Roman"/>
                <w:sz w:val="16"/>
                <w:szCs w:val="16"/>
              </w:rPr>
              <w:t>0.996</w:t>
            </w:r>
          </w:p>
        </w:tc>
      </w:tr>
      <w:tr w:rsidR="000F5C1F" w14:paraId="78F5DDCB" w14:textId="77777777" w:rsidTr="000F0B9E">
        <w:trPr>
          <w:trHeight w:val="400"/>
          <w:jc w:val="center"/>
        </w:trPr>
        <w:tc>
          <w:tcPr>
            <w:tcW w:w="532" w:type="dxa"/>
            <w:vMerge/>
            <w:shd w:val="clear" w:color="auto" w:fill="auto"/>
            <w:tcMar>
              <w:top w:w="40" w:type="dxa"/>
              <w:left w:w="40" w:type="dxa"/>
              <w:bottom w:w="40" w:type="dxa"/>
              <w:right w:w="40" w:type="dxa"/>
            </w:tcMar>
            <w:vAlign w:val="center"/>
          </w:tcPr>
          <w:p w14:paraId="479B76AA"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24411C" w14:textId="77777777" w:rsidR="000F5C1F" w:rsidRDefault="000F5C1F" w:rsidP="000F0B9E">
            <w:pPr>
              <w:widowControl w:val="0"/>
              <w:jc w:val="center"/>
              <w:rPr>
                <w:sz w:val="16"/>
                <w:szCs w:val="16"/>
              </w:rPr>
            </w:pPr>
            <w:r>
              <w:rPr>
                <w:rFonts w:cs="Times New Roman"/>
                <w:sz w:val="16"/>
                <w:szCs w:val="16"/>
              </w:rPr>
              <w:t>430-3100</w:t>
            </w:r>
          </w:p>
        </w:tc>
        <w:tc>
          <w:tcPr>
            <w:tcW w:w="1224" w:type="dxa"/>
            <w:tcBorders>
              <w:left w:val="single" w:sz="6" w:space="0" w:color="000000"/>
            </w:tcBorders>
            <w:tcMar>
              <w:top w:w="40" w:type="dxa"/>
              <w:left w:w="40" w:type="dxa"/>
              <w:bottom w:w="40" w:type="dxa"/>
              <w:right w:w="40" w:type="dxa"/>
            </w:tcMar>
            <w:vAlign w:val="bottom"/>
          </w:tcPr>
          <w:p w14:paraId="33E2917C" w14:textId="77777777" w:rsidR="000F5C1F" w:rsidRDefault="000F5C1F" w:rsidP="000F0B9E">
            <w:pPr>
              <w:widowControl w:val="0"/>
              <w:jc w:val="center"/>
              <w:rPr>
                <w:rFonts w:cs="Times New Roman"/>
                <w:sz w:val="16"/>
                <w:szCs w:val="16"/>
              </w:rPr>
            </w:pPr>
            <w:r>
              <w:rPr>
                <w:rFonts w:cs="Times New Roman"/>
                <w:sz w:val="16"/>
                <w:szCs w:val="16"/>
              </w:rPr>
              <w:t>-3.78241442E-09</w:t>
            </w:r>
          </w:p>
        </w:tc>
        <w:tc>
          <w:tcPr>
            <w:tcW w:w="1224" w:type="dxa"/>
            <w:tcMar>
              <w:top w:w="40" w:type="dxa"/>
              <w:left w:w="40" w:type="dxa"/>
              <w:bottom w:w="40" w:type="dxa"/>
              <w:right w:w="40" w:type="dxa"/>
            </w:tcMar>
            <w:vAlign w:val="bottom"/>
          </w:tcPr>
          <w:p w14:paraId="15F4125F" w14:textId="77777777" w:rsidR="000F5C1F" w:rsidRDefault="000F5C1F" w:rsidP="000F0B9E">
            <w:pPr>
              <w:widowControl w:val="0"/>
              <w:jc w:val="center"/>
              <w:rPr>
                <w:rFonts w:cs="Times New Roman"/>
                <w:sz w:val="16"/>
                <w:szCs w:val="16"/>
              </w:rPr>
            </w:pPr>
            <w:r>
              <w:rPr>
                <w:rFonts w:cs="Times New Roman"/>
                <w:sz w:val="16"/>
                <w:szCs w:val="16"/>
              </w:rPr>
              <w:t>4.23361156E-08</w:t>
            </w:r>
          </w:p>
        </w:tc>
        <w:tc>
          <w:tcPr>
            <w:tcW w:w="1224" w:type="dxa"/>
            <w:tcMar>
              <w:top w:w="40" w:type="dxa"/>
              <w:left w:w="40" w:type="dxa"/>
              <w:bottom w:w="40" w:type="dxa"/>
              <w:right w:w="40" w:type="dxa"/>
            </w:tcMar>
            <w:vAlign w:val="bottom"/>
          </w:tcPr>
          <w:p w14:paraId="4F71958F" w14:textId="77777777" w:rsidR="000F5C1F" w:rsidRDefault="000F5C1F" w:rsidP="000F0B9E">
            <w:pPr>
              <w:widowControl w:val="0"/>
              <w:jc w:val="center"/>
              <w:rPr>
                <w:rFonts w:cs="Times New Roman"/>
                <w:sz w:val="16"/>
                <w:szCs w:val="16"/>
              </w:rPr>
            </w:pPr>
            <w:r>
              <w:rPr>
                <w:rFonts w:cs="Times New Roman"/>
                <w:sz w:val="16"/>
                <w:szCs w:val="16"/>
              </w:rPr>
              <w:t>-1.85197619E-07</w:t>
            </w:r>
          </w:p>
        </w:tc>
        <w:tc>
          <w:tcPr>
            <w:tcW w:w="1224" w:type="dxa"/>
            <w:tcMar>
              <w:top w:w="40" w:type="dxa"/>
              <w:left w:w="40" w:type="dxa"/>
              <w:bottom w:w="40" w:type="dxa"/>
              <w:right w:w="40" w:type="dxa"/>
            </w:tcMar>
            <w:vAlign w:val="bottom"/>
          </w:tcPr>
          <w:p w14:paraId="538380FD" w14:textId="77777777" w:rsidR="000F5C1F" w:rsidRDefault="000F5C1F" w:rsidP="000F0B9E">
            <w:pPr>
              <w:widowControl w:val="0"/>
              <w:jc w:val="center"/>
              <w:rPr>
                <w:rFonts w:cs="Times New Roman"/>
                <w:sz w:val="16"/>
                <w:szCs w:val="16"/>
              </w:rPr>
            </w:pPr>
            <w:r>
              <w:rPr>
                <w:rFonts w:cs="Times New Roman"/>
                <w:sz w:val="16"/>
                <w:szCs w:val="16"/>
              </w:rPr>
              <w:t>3.99783285E-07</w:t>
            </w:r>
          </w:p>
        </w:tc>
        <w:tc>
          <w:tcPr>
            <w:tcW w:w="1224" w:type="dxa"/>
            <w:tcMar>
              <w:top w:w="40" w:type="dxa"/>
              <w:left w:w="40" w:type="dxa"/>
              <w:bottom w:w="40" w:type="dxa"/>
              <w:right w:w="40" w:type="dxa"/>
            </w:tcMar>
            <w:vAlign w:val="bottom"/>
          </w:tcPr>
          <w:p w14:paraId="76F85548" w14:textId="77777777" w:rsidR="000F5C1F" w:rsidRDefault="000F5C1F" w:rsidP="000F0B9E">
            <w:pPr>
              <w:widowControl w:val="0"/>
              <w:jc w:val="center"/>
              <w:rPr>
                <w:rFonts w:cs="Times New Roman"/>
                <w:sz w:val="16"/>
                <w:szCs w:val="16"/>
              </w:rPr>
            </w:pPr>
            <w:r>
              <w:rPr>
                <w:rFonts w:cs="Times New Roman"/>
                <w:sz w:val="16"/>
                <w:szCs w:val="16"/>
              </w:rPr>
              <w:t>-4.39578790E-07</w:t>
            </w:r>
          </w:p>
        </w:tc>
        <w:tc>
          <w:tcPr>
            <w:tcW w:w="1224" w:type="dxa"/>
            <w:tcMar>
              <w:top w:w="40" w:type="dxa"/>
              <w:left w:w="40" w:type="dxa"/>
              <w:bottom w:w="40" w:type="dxa"/>
              <w:right w:w="40" w:type="dxa"/>
            </w:tcMar>
            <w:vAlign w:val="bottom"/>
          </w:tcPr>
          <w:p w14:paraId="2FEC9029" w14:textId="77777777" w:rsidR="000F5C1F" w:rsidRDefault="000F5C1F" w:rsidP="000F0B9E">
            <w:pPr>
              <w:widowControl w:val="0"/>
              <w:jc w:val="center"/>
              <w:rPr>
                <w:rFonts w:cs="Times New Roman"/>
                <w:sz w:val="16"/>
                <w:szCs w:val="16"/>
              </w:rPr>
            </w:pPr>
            <w:r>
              <w:rPr>
                <w:rFonts w:cs="Times New Roman"/>
                <w:sz w:val="16"/>
                <w:szCs w:val="16"/>
              </w:rPr>
              <w:t>2.17140952E-07</w:t>
            </w:r>
          </w:p>
        </w:tc>
        <w:tc>
          <w:tcPr>
            <w:tcW w:w="504" w:type="dxa"/>
            <w:tcBorders>
              <w:bottom w:val="single" w:sz="6" w:space="0" w:color="000000"/>
            </w:tcBorders>
            <w:tcMar>
              <w:top w:w="40" w:type="dxa"/>
              <w:left w:w="40" w:type="dxa"/>
              <w:bottom w:w="40" w:type="dxa"/>
              <w:right w:w="40" w:type="dxa"/>
            </w:tcMar>
            <w:vAlign w:val="bottom"/>
          </w:tcPr>
          <w:p w14:paraId="2163490B" w14:textId="77777777" w:rsidR="000F5C1F" w:rsidRDefault="000F5C1F" w:rsidP="000F0B9E">
            <w:pPr>
              <w:widowControl w:val="0"/>
              <w:jc w:val="center"/>
              <w:rPr>
                <w:rFonts w:cs="Times New Roman"/>
                <w:sz w:val="16"/>
                <w:szCs w:val="16"/>
              </w:rPr>
            </w:pPr>
            <w:r>
              <w:rPr>
                <w:rFonts w:cs="Times New Roman"/>
                <w:sz w:val="16"/>
                <w:szCs w:val="16"/>
              </w:rPr>
              <w:t>0.999</w:t>
            </w:r>
          </w:p>
        </w:tc>
      </w:tr>
      <w:tr w:rsidR="000F5C1F" w14:paraId="2A0F2A36" w14:textId="77777777" w:rsidTr="000F0B9E">
        <w:trPr>
          <w:trHeight w:val="315"/>
          <w:jc w:val="center"/>
        </w:trPr>
        <w:tc>
          <w:tcPr>
            <w:tcW w:w="532" w:type="dxa"/>
            <w:vMerge/>
            <w:tcBorders>
              <w:bottom w:val="single" w:sz="4" w:space="0" w:color="000000"/>
            </w:tcBorders>
            <w:shd w:val="clear" w:color="auto" w:fill="auto"/>
            <w:tcMar>
              <w:top w:w="40" w:type="dxa"/>
              <w:left w:w="40" w:type="dxa"/>
              <w:bottom w:w="40" w:type="dxa"/>
              <w:right w:w="40" w:type="dxa"/>
            </w:tcMar>
            <w:vAlign w:val="center"/>
          </w:tcPr>
          <w:p w14:paraId="0B4ABACC" w14:textId="77777777" w:rsidR="000F5C1F" w:rsidRDefault="000F5C1F" w:rsidP="000F0B9E">
            <w:pPr>
              <w:widowControl w:val="0"/>
              <w:spacing w:line="240" w:lineRule="auto"/>
              <w:jc w:val="center"/>
              <w:rPr>
                <w:rFonts w:cs="Times New Roman"/>
                <w:sz w:val="14"/>
                <w:szCs w:val="14"/>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ECD5F0" w14:textId="77777777" w:rsidR="000F5C1F" w:rsidRDefault="000F5C1F" w:rsidP="000F0B9E">
            <w:pPr>
              <w:widowControl w:val="0"/>
              <w:jc w:val="center"/>
              <w:rPr>
                <w:sz w:val="16"/>
                <w:szCs w:val="16"/>
              </w:rPr>
            </w:pPr>
            <w:r>
              <w:rPr>
                <w:rFonts w:cs="Times New Roman"/>
                <w:sz w:val="16"/>
                <w:szCs w:val="16"/>
              </w:rPr>
              <w:t>3110-8730</w:t>
            </w:r>
          </w:p>
        </w:tc>
        <w:tc>
          <w:tcPr>
            <w:tcW w:w="1224" w:type="dxa"/>
            <w:tcBorders>
              <w:left w:val="single" w:sz="6" w:space="0" w:color="000000"/>
            </w:tcBorders>
            <w:tcMar>
              <w:top w:w="40" w:type="dxa"/>
              <w:left w:w="40" w:type="dxa"/>
              <w:bottom w:w="40" w:type="dxa"/>
              <w:right w:w="40" w:type="dxa"/>
            </w:tcMar>
            <w:vAlign w:val="bottom"/>
          </w:tcPr>
          <w:p w14:paraId="34D82A03"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63D0760D" w14:textId="77777777" w:rsidR="000F5C1F" w:rsidRDefault="000F5C1F" w:rsidP="000F0B9E">
            <w:pPr>
              <w:widowControl w:val="0"/>
              <w:jc w:val="center"/>
              <w:rPr>
                <w:rFonts w:cs="Times New Roman"/>
                <w:sz w:val="16"/>
                <w:szCs w:val="16"/>
              </w:rPr>
            </w:pPr>
            <w:r>
              <w:rPr>
                <w:rFonts w:cs="Times New Roman"/>
                <w:sz w:val="16"/>
                <w:szCs w:val="16"/>
              </w:rPr>
              <w:t>5.63014055E-12</w:t>
            </w:r>
          </w:p>
        </w:tc>
        <w:tc>
          <w:tcPr>
            <w:tcW w:w="1224" w:type="dxa"/>
            <w:tcMar>
              <w:top w:w="40" w:type="dxa"/>
              <w:left w:w="40" w:type="dxa"/>
              <w:bottom w:w="40" w:type="dxa"/>
              <w:right w:w="40" w:type="dxa"/>
            </w:tcMar>
            <w:vAlign w:val="bottom"/>
          </w:tcPr>
          <w:p w14:paraId="4F4DBD11" w14:textId="77777777" w:rsidR="000F5C1F" w:rsidRDefault="000F5C1F" w:rsidP="000F0B9E">
            <w:pPr>
              <w:widowControl w:val="0"/>
              <w:jc w:val="center"/>
              <w:rPr>
                <w:rFonts w:cs="Times New Roman"/>
                <w:sz w:val="16"/>
                <w:szCs w:val="16"/>
              </w:rPr>
            </w:pPr>
            <w:r>
              <w:rPr>
                <w:rFonts w:cs="Times New Roman"/>
                <w:sz w:val="16"/>
                <w:szCs w:val="16"/>
              </w:rPr>
              <w:t>-1.68737603E-10</w:t>
            </w:r>
          </w:p>
        </w:tc>
        <w:tc>
          <w:tcPr>
            <w:tcW w:w="1224" w:type="dxa"/>
            <w:tcMar>
              <w:top w:w="40" w:type="dxa"/>
              <w:left w:w="40" w:type="dxa"/>
              <w:bottom w:w="40" w:type="dxa"/>
              <w:right w:w="40" w:type="dxa"/>
            </w:tcMar>
            <w:vAlign w:val="bottom"/>
          </w:tcPr>
          <w:p w14:paraId="745B280A" w14:textId="77777777" w:rsidR="000F5C1F" w:rsidRDefault="000F5C1F" w:rsidP="000F0B9E">
            <w:pPr>
              <w:widowControl w:val="0"/>
              <w:jc w:val="center"/>
              <w:rPr>
                <w:rFonts w:cs="Times New Roman"/>
                <w:sz w:val="16"/>
                <w:szCs w:val="16"/>
              </w:rPr>
            </w:pPr>
            <w:r>
              <w:rPr>
                <w:rFonts w:cs="Times New Roman"/>
                <w:sz w:val="16"/>
                <w:szCs w:val="16"/>
              </w:rPr>
              <w:t>1.94978789E-09</w:t>
            </w:r>
          </w:p>
        </w:tc>
        <w:tc>
          <w:tcPr>
            <w:tcW w:w="1224" w:type="dxa"/>
            <w:tcMar>
              <w:top w:w="40" w:type="dxa"/>
              <w:left w:w="40" w:type="dxa"/>
              <w:bottom w:w="40" w:type="dxa"/>
              <w:right w:w="40" w:type="dxa"/>
            </w:tcMar>
            <w:vAlign w:val="bottom"/>
          </w:tcPr>
          <w:p w14:paraId="681BF2EE" w14:textId="77777777" w:rsidR="000F5C1F" w:rsidRDefault="000F5C1F" w:rsidP="000F0B9E">
            <w:pPr>
              <w:widowControl w:val="0"/>
              <w:jc w:val="center"/>
              <w:rPr>
                <w:rFonts w:cs="Times New Roman"/>
                <w:sz w:val="16"/>
                <w:szCs w:val="16"/>
              </w:rPr>
            </w:pPr>
            <w:r>
              <w:rPr>
                <w:rFonts w:cs="Times New Roman"/>
                <w:sz w:val="16"/>
                <w:szCs w:val="16"/>
              </w:rPr>
              <w:t>-1.06216281E-08</w:t>
            </w:r>
          </w:p>
        </w:tc>
        <w:tc>
          <w:tcPr>
            <w:tcW w:w="1224" w:type="dxa"/>
            <w:tcBorders>
              <w:right w:val="single" w:sz="6" w:space="0" w:color="000000"/>
            </w:tcBorders>
            <w:tcMar>
              <w:top w:w="40" w:type="dxa"/>
              <w:left w:w="40" w:type="dxa"/>
              <w:bottom w:w="40" w:type="dxa"/>
              <w:right w:w="40" w:type="dxa"/>
            </w:tcMar>
            <w:vAlign w:val="bottom"/>
          </w:tcPr>
          <w:p w14:paraId="13437280" w14:textId="77777777" w:rsidR="000F5C1F" w:rsidRDefault="000F5C1F" w:rsidP="000F0B9E">
            <w:pPr>
              <w:widowControl w:val="0"/>
              <w:jc w:val="center"/>
              <w:rPr>
                <w:rFonts w:cs="Times New Roman"/>
                <w:sz w:val="16"/>
                <w:szCs w:val="16"/>
              </w:rPr>
            </w:pPr>
            <w:r>
              <w:rPr>
                <w:rFonts w:cs="Times New Roman"/>
                <w:sz w:val="16"/>
                <w:szCs w:val="16"/>
              </w:rPr>
              <w:t>2.41287275E-08</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1D8C4A68" w14:textId="77777777" w:rsidR="000F5C1F" w:rsidRDefault="000F5C1F" w:rsidP="000F0B9E">
            <w:pPr>
              <w:widowControl w:val="0"/>
              <w:jc w:val="center"/>
              <w:rPr>
                <w:rFonts w:cs="Times New Roman"/>
                <w:sz w:val="16"/>
                <w:szCs w:val="16"/>
              </w:rPr>
            </w:pPr>
            <w:r>
              <w:rPr>
                <w:rFonts w:cs="Times New Roman"/>
                <w:sz w:val="16"/>
                <w:szCs w:val="16"/>
              </w:rPr>
              <w:t>1.000</w:t>
            </w:r>
          </w:p>
        </w:tc>
      </w:tr>
      <w:tr w:rsidR="000F5C1F" w14:paraId="17D9A49B" w14:textId="77777777" w:rsidTr="000F0B9E">
        <w:trPr>
          <w:trHeight w:val="400"/>
          <w:jc w:val="center"/>
        </w:trPr>
        <w:tc>
          <w:tcPr>
            <w:tcW w:w="532" w:type="dxa"/>
            <w:vMerge/>
            <w:tcBorders>
              <w:bottom w:val="single" w:sz="4" w:space="0" w:color="000000"/>
            </w:tcBorders>
            <w:shd w:val="clear" w:color="auto" w:fill="auto"/>
            <w:tcMar>
              <w:top w:w="40" w:type="dxa"/>
              <w:left w:w="40" w:type="dxa"/>
              <w:bottom w:w="40" w:type="dxa"/>
              <w:right w:w="40" w:type="dxa"/>
            </w:tcMar>
            <w:vAlign w:val="center"/>
          </w:tcPr>
          <w:p w14:paraId="22D31676"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711733A" w14:textId="77777777" w:rsidR="000F5C1F" w:rsidRDefault="000F5C1F" w:rsidP="000F0B9E">
            <w:pPr>
              <w:widowControl w:val="0"/>
              <w:jc w:val="center"/>
              <w:rPr>
                <w:sz w:val="16"/>
                <w:szCs w:val="16"/>
              </w:rPr>
            </w:pPr>
            <w:r>
              <w:rPr>
                <w:rFonts w:cs="Times New Roman"/>
                <w:sz w:val="16"/>
                <w:szCs w:val="16"/>
              </w:rPr>
              <w:t>8740-14850</w:t>
            </w:r>
          </w:p>
        </w:tc>
        <w:tc>
          <w:tcPr>
            <w:tcW w:w="1224" w:type="dxa"/>
            <w:tcBorders>
              <w:left w:val="single" w:sz="6" w:space="0" w:color="000000"/>
            </w:tcBorders>
            <w:tcMar>
              <w:top w:w="40" w:type="dxa"/>
              <w:left w:w="40" w:type="dxa"/>
              <w:bottom w:w="40" w:type="dxa"/>
              <w:right w:w="40" w:type="dxa"/>
            </w:tcMar>
            <w:vAlign w:val="bottom"/>
          </w:tcPr>
          <w:p w14:paraId="137E410E"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6D92666A" w14:textId="77777777" w:rsidR="000F5C1F" w:rsidRDefault="000F5C1F" w:rsidP="000F0B9E">
            <w:pPr>
              <w:widowControl w:val="0"/>
              <w:jc w:val="center"/>
              <w:rPr>
                <w:rFonts w:cs="Times New Roman"/>
                <w:sz w:val="16"/>
                <w:szCs w:val="16"/>
              </w:rPr>
            </w:pPr>
            <w:r>
              <w:rPr>
                <w:rFonts w:cs="Times New Roman"/>
                <w:sz w:val="16"/>
                <w:szCs w:val="16"/>
              </w:rPr>
              <w:t>2.02596681E-14</w:t>
            </w:r>
          </w:p>
        </w:tc>
        <w:tc>
          <w:tcPr>
            <w:tcW w:w="1224" w:type="dxa"/>
            <w:tcMar>
              <w:top w:w="40" w:type="dxa"/>
              <w:left w:w="40" w:type="dxa"/>
              <w:bottom w:w="40" w:type="dxa"/>
              <w:right w:w="40" w:type="dxa"/>
            </w:tcMar>
            <w:vAlign w:val="bottom"/>
          </w:tcPr>
          <w:p w14:paraId="246FD06B" w14:textId="77777777" w:rsidR="000F5C1F" w:rsidRDefault="000F5C1F" w:rsidP="000F0B9E">
            <w:pPr>
              <w:widowControl w:val="0"/>
              <w:jc w:val="center"/>
              <w:rPr>
                <w:rFonts w:cs="Times New Roman"/>
                <w:sz w:val="16"/>
                <w:szCs w:val="16"/>
              </w:rPr>
            </w:pPr>
            <w:r>
              <w:rPr>
                <w:rFonts w:cs="Times New Roman"/>
                <w:sz w:val="16"/>
                <w:szCs w:val="16"/>
              </w:rPr>
              <w:t>-3.01182196E-12</w:t>
            </w:r>
          </w:p>
        </w:tc>
        <w:tc>
          <w:tcPr>
            <w:tcW w:w="1224" w:type="dxa"/>
            <w:tcMar>
              <w:top w:w="40" w:type="dxa"/>
              <w:left w:w="40" w:type="dxa"/>
              <w:bottom w:w="40" w:type="dxa"/>
              <w:right w:w="40" w:type="dxa"/>
            </w:tcMar>
            <w:vAlign w:val="bottom"/>
          </w:tcPr>
          <w:p w14:paraId="709B5F87" w14:textId="77777777" w:rsidR="000F5C1F" w:rsidRDefault="000F5C1F" w:rsidP="000F0B9E">
            <w:pPr>
              <w:widowControl w:val="0"/>
              <w:jc w:val="center"/>
              <w:rPr>
                <w:rFonts w:cs="Times New Roman"/>
                <w:sz w:val="16"/>
                <w:szCs w:val="16"/>
              </w:rPr>
            </w:pPr>
            <w:r>
              <w:rPr>
                <w:rFonts w:cs="Times New Roman"/>
                <w:sz w:val="16"/>
                <w:szCs w:val="16"/>
              </w:rPr>
              <w:t>1.06765261E-10</w:t>
            </w:r>
          </w:p>
        </w:tc>
        <w:tc>
          <w:tcPr>
            <w:tcW w:w="1224" w:type="dxa"/>
            <w:tcMar>
              <w:top w:w="40" w:type="dxa"/>
              <w:left w:w="40" w:type="dxa"/>
              <w:bottom w:w="40" w:type="dxa"/>
              <w:right w:w="40" w:type="dxa"/>
            </w:tcMar>
            <w:vAlign w:val="bottom"/>
          </w:tcPr>
          <w:p w14:paraId="13ACA2E6" w14:textId="77777777" w:rsidR="000F5C1F" w:rsidRDefault="000F5C1F" w:rsidP="000F0B9E">
            <w:pPr>
              <w:widowControl w:val="0"/>
              <w:jc w:val="center"/>
              <w:rPr>
                <w:rFonts w:cs="Times New Roman"/>
                <w:sz w:val="16"/>
                <w:szCs w:val="16"/>
              </w:rPr>
            </w:pPr>
            <w:r>
              <w:rPr>
                <w:rFonts w:cs="Times New Roman"/>
                <w:sz w:val="16"/>
                <w:szCs w:val="16"/>
              </w:rPr>
              <w:t>-1.44606902E-09</w:t>
            </w:r>
          </w:p>
        </w:tc>
        <w:tc>
          <w:tcPr>
            <w:tcW w:w="1224" w:type="dxa"/>
            <w:tcBorders>
              <w:right w:val="single" w:sz="6" w:space="0" w:color="000000"/>
            </w:tcBorders>
            <w:tcMar>
              <w:top w:w="40" w:type="dxa"/>
              <w:left w:w="40" w:type="dxa"/>
              <w:bottom w:w="40" w:type="dxa"/>
              <w:right w:w="40" w:type="dxa"/>
            </w:tcMar>
            <w:vAlign w:val="bottom"/>
          </w:tcPr>
          <w:p w14:paraId="60F217E9" w14:textId="77777777" w:rsidR="000F5C1F" w:rsidRDefault="000F5C1F" w:rsidP="000F0B9E">
            <w:pPr>
              <w:widowControl w:val="0"/>
              <w:jc w:val="center"/>
              <w:rPr>
                <w:rFonts w:cs="Times New Roman"/>
                <w:sz w:val="16"/>
                <w:szCs w:val="16"/>
              </w:rPr>
            </w:pPr>
            <w:r>
              <w:rPr>
                <w:rFonts w:cs="Times New Roman"/>
                <w:sz w:val="16"/>
                <w:szCs w:val="16"/>
              </w:rPr>
              <w:t>6.80775403E-09</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428C34FD" w14:textId="77777777" w:rsidR="000F5C1F" w:rsidRDefault="000F5C1F" w:rsidP="000F0B9E">
            <w:pPr>
              <w:widowControl w:val="0"/>
              <w:jc w:val="center"/>
              <w:rPr>
                <w:rFonts w:cs="Times New Roman"/>
                <w:sz w:val="16"/>
                <w:szCs w:val="16"/>
              </w:rPr>
            </w:pPr>
            <w:r>
              <w:rPr>
                <w:rFonts w:cs="Times New Roman"/>
                <w:sz w:val="16"/>
                <w:szCs w:val="16"/>
              </w:rPr>
              <w:t>0.998</w:t>
            </w:r>
          </w:p>
        </w:tc>
      </w:tr>
      <w:tr w:rsidR="000F5C1F" w14:paraId="660D7AD9" w14:textId="77777777" w:rsidTr="000F0B9E">
        <w:trPr>
          <w:trHeight w:val="400"/>
          <w:jc w:val="center"/>
        </w:trPr>
        <w:tc>
          <w:tcPr>
            <w:tcW w:w="532" w:type="dxa"/>
            <w:vMerge w:val="restart"/>
            <w:shd w:val="clear" w:color="auto" w:fill="auto"/>
            <w:tcMar>
              <w:top w:w="40" w:type="dxa"/>
              <w:left w:w="40" w:type="dxa"/>
              <w:bottom w:w="40" w:type="dxa"/>
              <w:right w:w="40" w:type="dxa"/>
            </w:tcMar>
            <w:vAlign w:val="center"/>
          </w:tcPr>
          <w:p w14:paraId="138C87DB" w14:textId="77777777" w:rsidR="000F5C1F" w:rsidRDefault="000F5C1F" w:rsidP="000F0B9E">
            <w:pPr>
              <w:widowControl w:val="0"/>
              <w:rPr>
                <w:sz w:val="20"/>
                <w:szCs w:val="20"/>
              </w:rPr>
            </w:pPr>
          </w:p>
          <w:p w14:paraId="1144A338" w14:textId="77777777" w:rsidR="000F5C1F" w:rsidRDefault="000F5C1F" w:rsidP="000F0B9E">
            <w:pPr>
              <w:widowControl w:val="0"/>
              <w:jc w:val="center"/>
              <w:rPr>
                <w:sz w:val="20"/>
                <w:szCs w:val="20"/>
              </w:rPr>
            </w:pPr>
            <w:r>
              <w:rPr>
                <w:rFonts w:cs="Times New Roman"/>
                <w:sz w:val="20"/>
                <w:szCs w:val="20"/>
              </w:rPr>
              <w:t>180°</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3659D6" w14:textId="77777777" w:rsidR="000F5C1F" w:rsidRDefault="000F5C1F" w:rsidP="000F0B9E">
            <w:pPr>
              <w:widowControl w:val="0"/>
              <w:jc w:val="center"/>
              <w:rPr>
                <w:sz w:val="16"/>
                <w:szCs w:val="16"/>
              </w:rPr>
            </w:pPr>
            <w:r>
              <w:rPr>
                <w:rFonts w:cs="Times New Roman"/>
                <w:sz w:val="16"/>
                <w:szCs w:val="16"/>
              </w:rPr>
              <w:t>150-380</w:t>
            </w:r>
          </w:p>
        </w:tc>
        <w:tc>
          <w:tcPr>
            <w:tcW w:w="1224" w:type="dxa"/>
            <w:tcBorders>
              <w:left w:val="single" w:sz="6" w:space="0" w:color="000000"/>
            </w:tcBorders>
            <w:tcMar>
              <w:top w:w="40" w:type="dxa"/>
              <w:left w:w="40" w:type="dxa"/>
              <w:bottom w:w="40" w:type="dxa"/>
              <w:right w:w="40" w:type="dxa"/>
            </w:tcMar>
            <w:vAlign w:val="bottom"/>
          </w:tcPr>
          <w:p w14:paraId="6D212CF3"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2CC647B0"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4DB8E382" w14:textId="77777777" w:rsidR="000F5C1F" w:rsidRDefault="000F5C1F" w:rsidP="000F0B9E">
            <w:pPr>
              <w:widowControl w:val="0"/>
              <w:jc w:val="center"/>
              <w:rPr>
                <w:rFonts w:cs="Times New Roman"/>
                <w:sz w:val="16"/>
                <w:szCs w:val="16"/>
              </w:rPr>
            </w:pPr>
            <w:r>
              <w:rPr>
                <w:rFonts w:cs="Times New Roman"/>
                <w:sz w:val="16"/>
                <w:szCs w:val="16"/>
              </w:rPr>
              <w:t>1.72430945E-05</w:t>
            </w:r>
          </w:p>
        </w:tc>
        <w:tc>
          <w:tcPr>
            <w:tcW w:w="1224" w:type="dxa"/>
            <w:tcMar>
              <w:top w:w="40" w:type="dxa"/>
              <w:left w:w="40" w:type="dxa"/>
              <w:bottom w:w="40" w:type="dxa"/>
              <w:right w:w="40" w:type="dxa"/>
            </w:tcMar>
            <w:vAlign w:val="bottom"/>
          </w:tcPr>
          <w:p w14:paraId="48FCD163" w14:textId="77777777" w:rsidR="000F5C1F" w:rsidRDefault="000F5C1F" w:rsidP="000F0B9E">
            <w:pPr>
              <w:widowControl w:val="0"/>
              <w:jc w:val="center"/>
              <w:rPr>
                <w:rFonts w:cs="Times New Roman"/>
                <w:sz w:val="16"/>
                <w:szCs w:val="16"/>
              </w:rPr>
            </w:pPr>
            <w:r>
              <w:rPr>
                <w:rFonts w:cs="Times New Roman"/>
                <w:sz w:val="16"/>
                <w:szCs w:val="16"/>
              </w:rPr>
              <w:t>-1.62635859E-05</w:t>
            </w:r>
          </w:p>
        </w:tc>
        <w:tc>
          <w:tcPr>
            <w:tcW w:w="1224" w:type="dxa"/>
            <w:tcMar>
              <w:top w:w="40" w:type="dxa"/>
              <w:left w:w="40" w:type="dxa"/>
              <w:bottom w:w="40" w:type="dxa"/>
              <w:right w:w="40" w:type="dxa"/>
            </w:tcMar>
            <w:vAlign w:val="bottom"/>
          </w:tcPr>
          <w:p w14:paraId="25F990AB" w14:textId="77777777" w:rsidR="000F5C1F" w:rsidRDefault="000F5C1F" w:rsidP="000F0B9E">
            <w:pPr>
              <w:widowControl w:val="0"/>
              <w:jc w:val="center"/>
              <w:rPr>
                <w:rFonts w:cs="Times New Roman"/>
                <w:sz w:val="16"/>
                <w:szCs w:val="16"/>
              </w:rPr>
            </w:pPr>
            <w:r>
              <w:rPr>
                <w:rFonts w:cs="Times New Roman"/>
                <w:sz w:val="16"/>
                <w:szCs w:val="16"/>
              </w:rPr>
              <w:t>4.80280250E-06</w:t>
            </w:r>
          </w:p>
        </w:tc>
        <w:tc>
          <w:tcPr>
            <w:tcW w:w="1224" w:type="dxa"/>
            <w:tcBorders>
              <w:right w:val="single" w:sz="6" w:space="0" w:color="000000"/>
            </w:tcBorders>
            <w:tcMar>
              <w:top w:w="40" w:type="dxa"/>
              <w:left w:w="40" w:type="dxa"/>
              <w:bottom w:w="40" w:type="dxa"/>
              <w:right w:w="40" w:type="dxa"/>
            </w:tcMar>
            <w:vAlign w:val="bottom"/>
          </w:tcPr>
          <w:p w14:paraId="722FB175" w14:textId="77777777" w:rsidR="000F5C1F" w:rsidRDefault="000F5C1F" w:rsidP="000F0B9E">
            <w:pPr>
              <w:widowControl w:val="0"/>
              <w:jc w:val="center"/>
              <w:rPr>
                <w:rFonts w:cs="Times New Roman"/>
                <w:sz w:val="16"/>
                <w:szCs w:val="16"/>
              </w:rPr>
            </w:pPr>
            <w:r>
              <w:rPr>
                <w:rFonts w:cs="Times New Roman"/>
                <w:sz w:val="16"/>
                <w:szCs w:val="16"/>
              </w:rPr>
              <w:t>-3.69216672E-07</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2AB7BE55" w14:textId="77777777" w:rsidR="000F5C1F" w:rsidRDefault="000F5C1F" w:rsidP="000F0B9E">
            <w:pPr>
              <w:widowControl w:val="0"/>
              <w:jc w:val="center"/>
              <w:rPr>
                <w:rFonts w:cs="Times New Roman"/>
                <w:sz w:val="16"/>
                <w:szCs w:val="16"/>
              </w:rPr>
            </w:pPr>
            <w:r>
              <w:rPr>
                <w:rFonts w:cs="Times New Roman"/>
                <w:sz w:val="16"/>
                <w:szCs w:val="16"/>
              </w:rPr>
              <w:t>0.973</w:t>
            </w:r>
          </w:p>
        </w:tc>
      </w:tr>
      <w:tr w:rsidR="000F5C1F" w14:paraId="393EC054" w14:textId="77777777" w:rsidTr="000F0B9E">
        <w:trPr>
          <w:trHeight w:val="340"/>
          <w:jc w:val="center"/>
        </w:trPr>
        <w:tc>
          <w:tcPr>
            <w:tcW w:w="532" w:type="dxa"/>
            <w:vMerge/>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2E2ECAF9" w14:textId="77777777" w:rsidR="000F5C1F" w:rsidRDefault="000F5C1F" w:rsidP="000F0B9E">
            <w:pPr>
              <w:widowControl w:val="0"/>
              <w:spacing w:line="240" w:lineRule="auto"/>
              <w:jc w:val="center"/>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2D7AC3" w14:textId="77777777" w:rsidR="000F5C1F" w:rsidRDefault="000F5C1F" w:rsidP="000F0B9E">
            <w:pPr>
              <w:widowControl w:val="0"/>
              <w:jc w:val="center"/>
              <w:rPr>
                <w:sz w:val="16"/>
                <w:szCs w:val="16"/>
              </w:rPr>
            </w:pPr>
            <w:r>
              <w:rPr>
                <w:rFonts w:cs="Times New Roman"/>
                <w:sz w:val="16"/>
                <w:szCs w:val="16"/>
              </w:rPr>
              <w:t>390-2830</w:t>
            </w:r>
          </w:p>
        </w:tc>
        <w:tc>
          <w:tcPr>
            <w:tcW w:w="1224" w:type="dxa"/>
            <w:tcBorders>
              <w:left w:val="single" w:sz="6" w:space="0" w:color="000000"/>
            </w:tcBorders>
            <w:tcMar>
              <w:top w:w="40" w:type="dxa"/>
              <w:left w:w="40" w:type="dxa"/>
              <w:bottom w:w="40" w:type="dxa"/>
              <w:right w:w="40" w:type="dxa"/>
            </w:tcMar>
            <w:vAlign w:val="bottom"/>
          </w:tcPr>
          <w:p w14:paraId="6FCB6F8A" w14:textId="77777777" w:rsidR="000F5C1F" w:rsidRDefault="000F5C1F" w:rsidP="000F0B9E">
            <w:pPr>
              <w:widowControl w:val="0"/>
              <w:jc w:val="center"/>
              <w:rPr>
                <w:rFonts w:cs="Times New Roman"/>
                <w:sz w:val="16"/>
                <w:szCs w:val="16"/>
              </w:rPr>
            </w:pPr>
            <w:r>
              <w:rPr>
                <w:rFonts w:cs="Times New Roman"/>
                <w:sz w:val="16"/>
                <w:szCs w:val="16"/>
              </w:rPr>
              <w:t>-1.98296404E-09</w:t>
            </w:r>
          </w:p>
        </w:tc>
        <w:tc>
          <w:tcPr>
            <w:tcW w:w="1224" w:type="dxa"/>
            <w:tcMar>
              <w:top w:w="40" w:type="dxa"/>
              <w:left w:w="40" w:type="dxa"/>
              <w:bottom w:w="40" w:type="dxa"/>
              <w:right w:w="40" w:type="dxa"/>
            </w:tcMar>
            <w:vAlign w:val="bottom"/>
          </w:tcPr>
          <w:p w14:paraId="6A830621" w14:textId="77777777" w:rsidR="000F5C1F" w:rsidRDefault="000F5C1F" w:rsidP="000F0B9E">
            <w:pPr>
              <w:widowControl w:val="0"/>
              <w:jc w:val="center"/>
              <w:rPr>
                <w:rFonts w:cs="Times New Roman"/>
                <w:sz w:val="16"/>
                <w:szCs w:val="16"/>
              </w:rPr>
            </w:pPr>
            <w:r>
              <w:rPr>
                <w:rFonts w:cs="Times New Roman"/>
                <w:sz w:val="16"/>
                <w:szCs w:val="16"/>
              </w:rPr>
              <w:t>2.34604338E-08</w:t>
            </w:r>
          </w:p>
        </w:tc>
        <w:tc>
          <w:tcPr>
            <w:tcW w:w="1224" w:type="dxa"/>
            <w:tcMar>
              <w:top w:w="40" w:type="dxa"/>
              <w:left w:w="40" w:type="dxa"/>
              <w:bottom w:w="40" w:type="dxa"/>
              <w:right w:w="40" w:type="dxa"/>
            </w:tcMar>
            <w:vAlign w:val="bottom"/>
          </w:tcPr>
          <w:p w14:paraId="3F8F09B6" w14:textId="77777777" w:rsidR="000F5C1F" w:rsidRDefault="000F5C1F" w:rsidP="000F0B9E">
            <w:pPr>
              <w:widowControl w:val="0"/>
              <w:jc w:val="center"/>
              <w:rPr>
                <w:rFonts w:cs="Times New Roman"/>
                <w:sz w:val="16"/>
                <w:szCs w:val="16"/>
              </w:rPr>
            </w:pPr>
            <w:r>
              <w:rPr>
                <w:rFonts w:cs="Times New Roman"/>
                <w:sz w:val="16"/>
                <w:szCs w:val="16"/>
              </w:rPr>
              <w:t>-1.07453335E-07</w:t>
            </w:r>
          </w:p>
        </w:tc>
        <w:tc>
          <w:tcPr>
            <w:tcW w:w="1224" w:type="dxa"/>
            <w:tcMar>
              <w:top w:w="40" w:type="dxa"/>
              <w:left w:w="40" w:type="dxa"/>
              <w:bottom w:w="40" w:type="dxa"/>
              <w:right w:w="40" w:type="dxa"/>
            </w:tcMar>
            <w:vAlign w:val="bottom"/>
          </w:tcPr>
          <w:p w14:paraId="6D747045" w14:textId="77777777" w:rsidR="000F5C1F" w:rsidRDefault="000F5C1F" w:rsidP="000F0B9E">
            <w:pPr>
              <w:widowControl w:val="0"/>
              <w:jc w:val="center"/>
              <w:rPr>
                <w:rFonts w:cs="Times New Roman"/>
                <w:sz w:val="16"/>
                <w:szCs w:val="16"/>
              </w:rPr>
            </w:pPr>
            <w:r>
              <w:rPr>
                <w:rFonts w:cs="Times New Roman"/>
                <w:sz w:val="16"/>
                <w:szCs w:val="16"/>
              </w:rPr>
              <w:t>2.39324289E-07</w:t>
            </w:r>
          </w:p>
        </w:tc>
        <w:tc>
          <w:tcPr>
            <w:tcW w:w="1224" w:type="dxa"/>
            <w:tcMar>
              <w:top w:w="40" w:type="dxa"/>
              <w:left w:w="40" w:type="dxa"/>
              <w:bottom w:w="40" w:type="dxa"/>
              <w:right w:w="40" w:type="dxa"/>
            </w:tcMar>
            <w:vAlign w:val="bottom"/>
          </w:tcPr>
          <w:p w14:paraId="2703E926" w14:textId="77777777" w:rsidR="000F5C1F" w:rsidRDefault="000F5C1F" w:rsidP="000F0B9E">
            <w:pPr>
              <w:widowControl w:val="0"/>
              <w:jc w:val="center"/>
              <w:rPr>
                <w:rFonts w:cs="Times New Roman"/>
                <w:sz w:val="16"/>
                <w:szCs w:val="16"/>
              </w:rPr>
            </w:pPr>
            <w:r>
              <w:rPr>
                <w:rFonts w:cs="Times New Roman"/>
                <w:sz w:val="16"/>
                <w:szCs w:val="16"/>
              </w:rPr>
              <w:t>-2.64584401E-07</w:t>
            </w:r>
          </w:p>
        </w:tc>
        <w:tc>
          <w:tcPr>
            <w:tcW w:w="1224" w:type="dxa"/>
            <w:tcMar>
              <w:top w:w="40" w:type="dxa"/>
              <w:left w:w="40" w:type="dxa"/>
              <w:bottom w:w="40" w:type="dxa"/>
              <w:right w:w="40" w:type="dxa"/>
            </w:tcMar>
            <w:vAlign w:val="bottom"/>
          </w:tcPr>
          <w:p w14:paraId="5C1427CD" w14:textId="77777777" w:rsidR="000F5C1F" w:rsidRDefault="000F5C1F" w:rsidP="000F0B9E">
            <w:pPr>
              <w:widowControl w:val="0"/>
              <w:jc w:val="center"/>
              <w:rPr>
                <w:rFonts w:cs="Times New Roman"/>
                <w:sz w:val="16"/>
                <w:szCs w:val="16"/>
              </w:rPr>
            </w:pPr>
            <w:r>
              <w:rPr>
                <w:rFonts w:cs="Times New Roman"/>
                <w:sz w:val="16"/>
                <w:szCs w:val="16"/>
              </w:rPr>
              <w:t>1.24068080E-07</w:t>
            </w:r>
          </w:p>
        </w:tc>
        <w:tc>
          <w:tcPr>
            <w:tcW w:w="504" w:type="dxa"/>
            <w:tcBorders>
              <w:bottom w:val="single" w:sz="6" w:space="0" w:color="000000"/>
            </w:tcBorders>
            <w:tcMar>
              <w:top w:w="40" w:type="dxa"/>
              <w:left w:w="40" w:type="dxa"/>
              <w:bottom w:w="40" w:type="dxa"/>
              <w:right w:w="40" w:type="dxa"/>
            </w:tcMar>
            <w:vAlign w:val="bottom"/>
          </w:tcPr>
          <w:p w14:paraId="0C47CAE1" w14:textId="77777777" w:rsidR="000F5C1F" w:rsidRDefault="000F5C1F" w:rsidP="000F0B9E">
            <w:pPr>
              <w:widowControl w:val="0"/>
              <w:jc w:val="center"/>
              <w:rPr>
                <w:rFonts w:cs="Times New Roman"/>
                <w:sz w:val="16"/>
                <w:szCs w:val="16"/>
              </w:rPr>
            </w:pPr>
            <w:r>
              <w:rPr>
                <w:rFonts w:cs="Times New Roman"/>
                <w:sz w:val="16"/>
                <w:szCs w:val="16"/>
              </w:rPr>
              <w:t>0.994</w:t>
            </w:r>
          </w:p>
        </w:tc>
      </w:tr>
      <w:tr w:rsidR="000F5C1F" w14:paraId="4758DE57" w14:textId="77777777" w:rsidTr="000F0B9E">
        <w:trPr>
          <w:trHeight w:val="400"/>
          <w:jc w:val="center"/>
        </w:trPr>
        <w:tc>
          <w:tcPr>
            <w:tcW w:w="532" w:type="dxa"/>
            <w:vMerge/>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7651EE6"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D5F22DD" w14:textId="77777777" w:rsidR="000F5C1F" w:rsidRDefault="000F5C1F" w:rsidP="000F0B9E">
            <w:pPr>
              <w:widowControl w:val="0"/>
              <w:jc w:val="center"/>
              <w:rPr>
                <w:sz w:val="16"/>
                <w:szCs w:val="16"/>
              </w:rPr>
            </w:pPr>
            <w:r>
              <w:rPr>
                <w:rFonts w:cs="Times New Roman"/>
                <w:sz w:val="16"/>
                <w:szCs w:val="16"/>
              </w:rPr>
              <w:t>2840-8590</w:t>
            </w:r>
          </w:p>
        </w:tc>
        <w:tc>
          <w:tcPr>
            <w:tcW w:w="1224" w:type="dxa"/>
            <w:tcBorders>
              <w:left w:val="single" w:sz="6" w:space="0" w:color="000000"/>
            </w:tcBorders>
            <w:tcMar>
              <w:top w:w="40" w:type="dxa"/>
              <w:left w:w="40" w:type="dxa"/>
              <w:bottom w:w="40" w:type="dxa"/>
              <w:right w:w="40" w:type="dxa"/>
            </w:tcMar>
            <w:vAlign w:val="bottom"/>
          </w:tcPr>
          <w:p w14:paraId="05C952CD"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177A4623" w14:textId="77777777" w:rsidR="000F5C1F" w:rsidRDefault="000F5C1F" w:rsidP="000F0B9E">
            <w:pPr>
              <w:widowControl w:val="0"/>
              <w:jc w:val="center"/>
              <w:rPr>
                <w:rFonts w:cs="Times New Roman"/>
                <w:sz w:val="16"/>
                <w:szCs w:val="16"/>
              </w:rPr>
            </w:pPr>
            <w:r>
              <w:rPr>
                <w:rFonts w:cs="Times New Roman"/>
                <w:sz w:val="16"/>
                <w:szCs w:val="16"/>
              </w:rPr>
              <w:t>2.56697278E-12</w:t>
            </w:r>
          </w:p>
        </w:tc>
        <w:tc>
          <w:tcPr>
            <w:tcW w:w="1224" w:type="dxa"/>
            <w:tcMar>
              <w:top w:w="40" w:type="dxa"/>
              <w:left w:w="40" w:type="dxa"/>
              <w:bottom w:w="40" w:type="dxa"/>
              <w:right w:w="40" w:type="dxa"/>
            </w:tcMar>
            <w:vAlign w:val="bottom"/>
          </w:tcPr>
          <w:p w14:paraId="48E16104" w14:textId="77777777" w:rsidR="000F5C1F" w:rsidRDefault="000F5C1F" w:rsidP="000F0B9E">
            <w:pPr>
              <w:widowControl w:val="0"/>
              <w:jc w:val="center"/>
              <w:rPr>
                <w:rFonts w:cs="Times New Roman"/>
                <w:sz w:val="16"/>
                <w:szCs w:val="16"/>
              </w:rPr>
            </w:pPr>
            <w:r>
              <w:rPr>
                <w:rFonts w:cs="Times New Roman"/>
                <w:sz w:val="16"/>
                <w:szCs w:val="16"/>
              </w:rPr>
              <w:t>-7.80413299E-11</w:t>
            </w:r>
          </w:p>
        </w:tc>
        <w:tc>
          <w:tcPr>
            <w:tcW w:w="1224" w:type="dxa"/>
            <w:tcMar>
              <w:top w:w="40" w:type="dxa"/>
              <w:left w:w="40" w:type="dxa"/>
              <w:bottom w:w="40" w:type="dxa"/>
              <w:right w:w="40" w:type="dxa"/>
            </w:tcMar>
            <w:vAlign w:val="bottom"/>
          </w:tcPr>
          <w:p w14:paraId="0953A80E" w14:textId="77777777" w:rsidR="000F5C1F" w:rsidRDefault="000F5C1F" w:rsidP="000F0B9E">
            <w:pPr>
              <w:widowControl w:val="0"/>
              <w:jc w:val="center"/>
              <w:rPr>
                <w:rFonts w:cs="Times New Roman"/>
                <w:sz w:val="16"/>
                <w:szCs w:val="16"/>
              </w:rPr>
            </w:pPr>
            <w:r>
              <w:rPr>
                <w:rFonts w:cs="Times New Roman"/>
                <w:sz w:val="16"/>
                <w:szCs w:val="16"/>
              </w:rPr>
              <w:t>8.98415124E-10</w:t>
            </w:r>
          </w:p>
        </w:tc>
        <w:tc>
          <w:tcPr>
            <w:tcW w:w="1224" w:type="dxa"/>
            <w:tcMar>
              <w:top w:w="40" w:type="dxa"/>
              <w:left w:w="40" w:type="dxa"/>
              <w:bottom w:w="40" w:type="dxa"/>
              <w:right w:w="40" w:type="dxa"/>
            </w:tcMar>
            <w:vAlign w:val="bottom"/>
          </w:tcPr>
          <w:p w14:paraId="6962CD24" w14:textId="77777777" w:rsidR="000F5C1F" w:rsidRDefault="000F5C1F" w:rsidP="000F0B9E">
            <w:pPr>
              <w:widowControl w:val="0"/>
              <w:jc w:val="center"/>
              <w:rPr>
                <w:rFonts w:cs="Times New Roman"/>
                <w:sz w:val="16"/>
                <w:szCs w:val="16"/>
              </w:rPr>
            </w:pPr>
            <w:r>
              <w:rPr>
                <w:rFonts w:cs="Times New Roman"/>
                <w:sz w:val="16"/>
                <w:szCs w:val="16"/>
              </w:rPr>
              <w:t>-4.70014751E-09</w:t>
            </w:r>
          </w:p>
        </w:tc>
        <w:tc>
          <w:tcPr>
            <w:tcW w:w="1224" w:type="dxa"/>
            <w:tcBorders>
              <w:right w:val="single" w:sz="6" w:space="0" w:color="000000"/>
            </w:tcBorders>
            <w:tcMar>
              <w:top w:w="40" w:type="dxa"/>
              <w:left w:w="40" w:type="dxa"/>
              <w:bottom w:w="40" w:type="dxa"/>
              <w:right w:w="40" w:type="dxa"/>
            </w:tcMar>
            <w:vAlign w:val="bottom"/>
          </w:tcPr>
          <w:p w14:paraId="0E64D6CA" w14:textId="77777777" w:rsidR="000F5C1F" w:rsidRDefault="000F5C1F" w:rsidP="000F0B9E">
            <w:pPr>
              <w:widowControl w:val="0"/>
              <w:jc w:val="center"/>
              <w:rPr>
                <w:rFonts w:cs="Times New Roman"/>
                <w:sz w:val="16"/>
                <w:szCs w:val="16"/>
              </w:rPr>
            </w:pPr>
            <w:r>
              <w:rPr>
                <w:rFonts w:cs="Times New Roman"/>
                <w:sz w:val="16"/>
                <w:szCs w:val="16"/>
              </w:rPr>
              <w:t>9.60415426E-09</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4D90CEC3" w14:textId="77777777" w:rsidR="000F5C1F" w:rsidRDefault="000F5C1F" w:rsidP="000F0B9E">
            <w:pPr>
              <w:widowControl w:val="0"/>
              <w:jc w:val="center"/>
              <w:rPr>
                <w:rFonts w:cs="Times New Roman"/>
                <w:sz w:val="16"/>
                <w:szCs w:val="16"/>
              </w:rPr>
            </w:pPr>
            <w:r>
              <w:rPr>
                <w:rFonts w:cs="Times New Roman"/>
                <w:sz w:val="16"/>
                <w:szCs w:val="16"/>
              </w:rPr>
              <w:t>0.915</w:t>
            </w:r>
          </w:p>
        </w:tc>
      </w:tr>
      <w:tr w:rsidR="000F5C1F" w14:paraId="2B0AE5CB" w14:textId="77777777" w:rsidTr="000F0B9E">
        <w:trPr>
          <w:trHeight w:val="400"/>
          <w:jc w:val="center"/>
        </w:trPr>
        <w:tc>
          <w:tcPr>
            <w:tcW w:w="532" w:type="dxa"/>
            <w:vMerge/>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37567EBB" w14:textId="77777777" w:rsidR="000F5C1F" w:rsidRDefault="000F5C1F" w:rsidP="000F0B9E">
            <w:pPr>
              <w:widowControl w:val="0"/>
              <w:spacing w:line="240" w:lineRule="auto"/>
              <w:rPr>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489E95" w14:textId="77777777" w:rsidR="000F5C1F" w:rsidRDefault="000F5C1F" w:rsidP="000F0B9E">
            <w:pPr>
              <w:widowControl w:val="0"/>
              <w:jc w:val="center"/>
              <w:rPr>
                <w:sz w:val="16"/>
                <w:szCs w:val="16"/>
              </w:rPr>
            </w:pPr>
            <w:r>
              <w:rPr>
                <w:rFonts w:cs="Times New Roman"/>
                <w:sz w:val="16"/>
                <w:szCs w:val="16"/>
              </w:rPr>
              <w:t>8600-14680</w:t>
            </w:r>
          </w:p>
        </w:tc>
        <w:tc>
          <w:tcPr>
            <w:tcW w:w="1224" w:type="dxa"/>
            <w:tcBorders>
              <w:left w:val="single" w:sz="6" w:space="0" w:color="000000"/>
            </w:tcBorders>
            <w:tcMar>
              <w:top w:w="40" w:type="dxa"/>
              <w:left w:w="40" w:type="dxa"/>
              <w:bottom w:w="40" w:type="dxa"/>
              <w:right w:w="40" w:type="dxa"/>
            </w:tcMar>
            <w:vAlign w:val="bottom"/>
          </w:tcPr>
          <w:p w14:paraId="58F87B04"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4F942DD5" w14:textId="77777777" w:rsidR="000F5C1F" w:rsidRDefault="000F5C1F" w:rsidP="000F0B9E">
            <w:pPr>
              <w:widowControl w:val="0"/>
              <w:jc w:val="center"/>
              <w:rPr>
                <w:rFonts w:cs="Times New Roman"/>
                <w:sz w:val="16"/>
                <w:szCs w:val="16"/>
              </w:rPr>
            </w:pPr>
          </w:p>
        </w:tc>
        <w:tc>
          <w:tcPr>
            <w:tcW w:w="1224" w:type="dxa"/>
            <w:tcMar>
              <w:top w:w="40" w:type="dxa"/>
              <w:left w:w="40" w:type="dxa"/>
              <w:bottom w:w="40" w:type="dxa"/>
              <w:right w:w="40" w:type="dxa"/>
            </w:tcMar>
            <w:vAlign w:val="bottom"/>
          </w:tcPr>
          <w:p w14:paraId="02AF1501" w14:textId="77777777" w:rsidR="000F5C1F" w:rsidRDefault="000F5C1F" w:rsidP="000F0B9E">
            <w:pPr>
              <w:widowControl w:val="0"/>
              <w:jc w:val="center"/>
              <w:rPr>
                <w:rFonts w:cs="Times New Roman"/>
                <w:sz w:val="16"/>
                <w:szCs w:val="16"/>
              </w:rPr>
            </w:pPr>
            <w:r>
              <w:rPr>
                <w:rFonts w:cs="Times New Roman"/>
                <w:sz w:val="16"/>
                <w:szCs w:val="16"/>
              </w:rPr>
              <w:t>-1.92335453E-13</w:t>
            </w:r>
          </w:p>
        </w:tc>
        <w:tc>
          <w:tcPr>
            <w:tcW w:w="1224" w:type="dxa"/>
            <w:tcMar>
              <w:top w:w="40" w:type="dxa"/>
              <w:left w:w="40" w:type="dxa"/>
              <w:bottom w:w="40" w:type="dxa"/>
              <w:right w:w="40" w:type="dxa"/>
            </w:tcMar>
            <w:vAlign w:val="bottom"/>
          </w:tcPr>
          <w:p w14:paraId="11C58BED" w14:textId="77777777" w:rsidR="000F5C1F" w:rsidRDefault="000F5C1F" w:rsidP="000F0B9E">
            <w:pPr>
              <w:widowControl w:val="0"/>
              <w:jc w:val="center"/>
              <w:rPr>
                <w:rFonts w:cs="Times New Roman"/>
                <w:sz w:val="16"/>
                <w:szCs w:val="16"/>
              </w:rPr>
            </w:pPr>
            <w:r>
              <w:rPr>
                <w:rFonts w:cs="Times New Roman"/>
                <w:sz w:val="16"/>
                <w:szCs w:val="16"/>
              </w:rPr>
              <w:t>8.15927729E-12</w:t>
            </w:r>
          </w:p>
        </w:tc>
        <w:tc>
          <w:tcPr>
            <w:tcW w:w="1224" w:type="dxa"/>
            <w:tcMar>
              <w:top w:w="40" w:type="dxa"/>
              <w:left w:w="40" w:type="dxa"/>
              <w:bottom w:w="40" w:type="dxa"/>
              <w:right w:w="40" w:type="dxa"/>
            </w:tcMar>
            <w:vAlign w:val="bottom"/>
          </w:tcPr>
          <w:p w14:paraId="6295BE4B" w14:textId="77777777" w:rsidR="000F5C1F" w:rsidRDefault="000F5C1F" w:rsidP="000F0B9E">
            <w:pPr>
              <w:widowControl w:val="0"/>
              <w:jc w:val="center"/>
              <w:rPr>
                <w:rFonts w:cs="Times New Roman"/>
                <w:sz w:val="16"/>
                <w:szCs w:val="16"/>
              </w:rPr>
            </w:pPr>
            <w:r>
              <w:rPr>
                <w:rFonts w:cs="Times New Roman"/>
                <w:sz w:val="16"/>
                <w:szCs w:val="16"/>
              </w:rPr>
              <w:t>-1.15397064E-10</w:t>
            </w:r>
          </w:p>
        </w:tc>
        <w:tc>
          <w:tcPr>
            <w:tcW w:w="1224" w:type="dxa"/>
            <w:tcBorders>
              <w:right w:val="single" w:sz="6" w:space="0" w:color="000000"/>
            </w:tcBorders>
            <w:tcMar>
              <w:top w:w="40" w:type="dxa"/>
              <w:left w:w="40" w:type="dxa"/>
              <w:bottom w:w="40" w:type="dxa"/>
              <w:right w:w="40" w:type="dxa"/>
            </w:tcMar>
            <w:vAlign w:val="bottom"/>
          </w:tcPr>
          <w:p w14:paraId="25B220C2" w14:textId="77777777" w:rsidR="000F5C1F" w:rsidRDefault="000F5C1F" w:rsidP="000F0B9E">
            <w:pPr>
              <w:widowControl w:val="0"/>
              <w:jc w:val="center"/>
              <w:rPr>
                <w:rFonts w:cs="Times New Roman"/>
                <w:sz w:val="16"/>
                <w:szCs w:val="16"/>
              </w:rPr>
            </w:pPr>
            <w:r>
              <w:rPr>
                <w:rFonts w:cs="Times New Roman"/>
                <w:sz w:val="16"/>
                <w:szCs w:val="16"/>
              </w:rPr>
              <w:t>5.44153008E-10</w:t>
            </w:r>
          </w:p>
        </w:tc>
        <w:tc>
          <w:tcPr>
            <w:tcW w:w="504" w:type="dxa"/>
            <w:tcBorders>
              <w:bottom w:val="single" w:sz="6" w:space="0" w:color="000000"/>
              <w:right w:val="single" w:sz="6" w:space="0" w:color="000000"/>
            </w:tcBorders>
            <w:tcMar>
              <w:top w:w="40" w:type="dxa"/>
              <w:left w:w="40" w:type="dxa"/>
              <w:bottom w:w="40" w:type="dxa"/>
              <w:right w:w="40" w:type="dxa"/>
            </w:tcMar>
            <w:vAlign w:val="bottom"/>
          </w:tcPr>
          <w:p w14:paraId="3D9F8054" w14:textId="77777777" w:rsidR="000F5C1F" w:rsidRDefault="000F5C1F" w:rsidP="000F0B9E">
            <w:pPr>
              <w:widowControl w:val="0"/>
              <w:jc w:val="center"/>
              <w:rPr>
                <w:rFonts w:cs="Times New Roman"/>
                <w:sz w:val="16"/>
                <w:szCs w:val="16"/>
              </w:rPr>
            </w:pPr>
            <w:r>
              <w:rPr>
                <w:rFonts w:cs="Times New Roman"/>
                <w:sz w:val="16"/>
                <w:szCs w:val="16"/>
              </w:rPr>
              <w:t>0.261</w:t>
            </w:r>
          </w:p>
        </w:tc>
      </w:tr>
    </w:tbl>
    <w:p w14:paraId="591FC8FC" w14:textId="77777777" w:rsidR="000F5C1F" w:rsidRDefault="000F5C1F" w:rsidP="008947B0">
      <w:pPr>
        <w:rPr>
          <w:rFonts w:cs="Times New Roman"/>
        </w:rPr>
      </w:pPr>
    </w:p>
    <w:p w14:paraId="3E28274C" w14:textId="77777777" w:rsidR="000F5C1F" w:rsidRDefault="000F5C1F" w:rsidP="008947B0">
      <w:pPr>
        <w:rPr>
          <w:rFonts w:cs="Times New Roman"/>
        </w:rPr>
      </w:pPr>
    </w:p>
    <w:p w14:paraId="6257953F" w14:textId="77777777" w:rsidR="00FD633D" w:rsidRDefault="00FD633D" w:rsidP="008947B0">
      <w:pPr>
        <w:rPr>
          <w:rFonts w:cs="Times New Roman"/>
        </w:rPr>
      </w:pPr>
    </w:p>
    <w:p w14:paraId="4BBD9358" w14:textId="77777777" w:rsidR="00FD633D" w:rsidRDefault="00FD633D" w:rsidP="008947B0">
      <w:pPr>
        <w:rPr>
          <w:rFonts w:cs="Times New Roman"/>
        </w:rPr>
      </w:pPr>
    </w:p>
    <w:p w14:paraId="3883FACF" w14:textId="75FF2896" w:rsidR="00FD633D" w:rsidRDefault="00FD633D" w:rsidP="00FD633D">
      <w:pPr>
        <w:jc w:val="center"/>
        <w:rPr>
          <w:rFonts w:cs="Times New Roman"/>
        </w:rPr>
      </w:pPr>
      <w:r>
        <w:rPr>
          <w:rFonts w:cs="Times New Roman"/>
        </w:rPr>
        <w:lastRenderedPageBreak/>
        <w:t>Table 8. Step wedge thickness intensity plot polynomial fits</w:t>
      </w:r>
    </w:p>
    <w:tbl>
      <w:tblPr>
        <w:tblStyle w:val="TableGrid"/>
        <w:tblW w:w="0" w:type="auto"/>
        <w:tblLook w:val="04A0" w:firstRow="1" w:lastRow="0" w:firstColumn="1" w:lastColumn="0" w:noHBand="0" w:noVBand="1"/>
      </w:tblPr>
      <w:tblGrid>
        <w:gridCol w:w="2157"/>
        <w:gridCol w:w="2157"/>
        <w:gridCol w:w="2158"/>
        <w:gridCol w:w="2158"/>
      </w:tblGrid>
      <w:tr w:rsidR="00FD633D" w14:paraId="478A95D7" w14:textId="77777777" w:rsidTr="00FD633D">
        <w:tc>
          <w:tcPr>
            <w:tcW w:w="2157" w:type="dxa"/>
          </w:tcPr>
          <w:p w14:paraId="0BA43234" w14:textId="3AB402EC" w:rsidR="00FD633D" w:rsidRPr="00FD633D" w:rsidRDefault="00FD633D" w:rsidP="00FD633D">
            <w:pPr>
              <w:jc w:val="center"/>
              <w:rPr>
                <w:rFonts w:cs="Times New Roman"/>
                <w:b/>
                <w:bCs/>
              </w:rPr>
            </w:pPr>
            <w:r w:rsidRPr="00FD633D">
              <w:rPr>
                <w:rFonts w:cs="Times New Roman"/>
                <w:b/>
                <w:bCs/>
              </w:rPr>
              <w:t>Equation</w:t>
            </w:r>
          </w:p>
        </w:tc>
        <w:tc>
          <w:tcPr>
            <w:tcW w:w="2157" w:type="dxa"/>
          </w:tcPr>
          <w:p w14:paraId="3526A884" w14:textId="1EA345F2" w:rsidR="00FD633D" w:rsidRPr="00FD633D" w:rsidRDefault="00FD633D" w:rsidP="00FD633D">
            <w:pPr>
              <w:jc w:val="center"/>
              <w:rPr>
                <w:rFonts w:cs="Times New Roman"/>
                <w:b/>
                <w:bCs/>
                <w:vertAlign w:val="superscript"/>
              </w:rPr>
            </w:pPr>
            <w:r w:rsidRPr="00FD633D">
              <w:rPr>
                <w:rFonts w:cs="Times New Roman"/>
                <w:b/>
                <w:bCs/>
              </w:rPr>
              <w:t>T</w:t>
            </w:r>
            <w:r w:rsidRPr="00FD633D">
              <w:rPr>
                <w:rFonts w:cs="Times New Roman"/>
                <w:b/>
                <w:bCs/>
                <w:vertAlign w:val="superscript"/>
              </w:rPr>
              <w:t>2</w:t>
            </w:r>
          </w:p>
        </w:tc>
        <w:tc>
          <w:tcPr>
            <w:tcW w:w="2158" w:type="dxa"/>
          </w:tcPr>
          <w:p w14:paraId="271BAF90" w14:textId="78BF2A2E" w:rsidR="00FD633D" w:rsidRPr="00FD633D" w:rsidRDefault="00FD633D" w:rsidP="00FD633D">
            <w:pPr>
              <w:jc w:val="center"/>
              <w:rPr>
                <w:rFonts w:cs="Times New Roman"/>
                <w:b/>
                <w:bCs/>
              </w:rPr>
            </w:pPr>
            <w:r w:rsidRPr="00FD633D">
              <w:rPr>
                <w:rFonts w:cs="Times New Roman"/>
                <w:b/>
                <w:bCs/>
              </w:rPr>
              <w:t>T</w:t>
            </w:r>
          </w:p>
        </w:tc>
        <w:tc>
          <w:tcPr>
            <w:tcW w:w="2158" w:type="dxa"/>
          </w:tcPr>
          <w:p w14:paraId="6C2AF875" w14:textId="29AC8428" w:rsidR="00FD633D" w:rsidRPr="00FD633D" w:rsidRDefault="00FD633D" w:rsidP="00FD633D">
            <w:pPr>
              <w:jc w:val="center"/>
              <w:rPr>
                <w:rFonts w:cs="Times New Roman"/>
                <w:b/>
                <w:bCs/>
                <w:vertAlign w:val="superscript"/>
              </w:rPr>
            </w:pPr>
            <w:r w:rsidRPr="00FD633D">
              <w:rPr>
                <w:rFonts w:cs="Times New Roman"/>
                <w:b/>
                <w:bCs/>
              </w:rPr>
              <w:t>R</w:t>
            </w:r>
            <w:r w:rsidRPr="00FD633D">
              <w:rPr>
                <w:rFonts w:cs="Times New Roman"/>
                <w:b/>
                <w:bCs/>
                <w:vertAlign w:val="superscript"/>
              </w:rPr>
              <w:t>2</w:t>
            </w:r>
          </w:p>
        </w:tc>
      </w:tr>
      <w:tr w:rsidR="00FD633D" w14:paraId="221371E1" w14:textId="77777777" w:rsidTr="00FD633D">
        <w:trPr>
          <w:trHeight w:hRule="exact" w:val="432"/>
        </w:trPr>
        <w:tc>
          <w:tcPr>
            <w:tcW w:w="2157" w:type="dxa"/>
            <w:vAlign w:val="bottom"/>
          </w:tcPr>
          <w:p w14:paraId="2AA34454" w14:textId="45765329" w:rsidR="00FD633D" w:rsidRDefault="00FD633D" w:rsidP="00FD633D">
            <w:pPr>
              <w:jc w:val="center"/>
              <w:rPr>
                <w:rFonts w:cs="Times New Roman"/>
              </w:rPr>
            </w:pPr>
            <w:r>
              <w:rPr>
                <w:rFonts w:cs="Times New Roman"/>
              </w:rPr>
              <w:t>2</w:t>
            </w:r>
            <w:r w:rsidRPr="00FD633D">
              <w:rPr>
                <w:rFonts w:cs="Times New Roman"/>
                <w:vertAlign w:val="superscript"/>
              </w:rPr>
              <w:t>nd</w:t>
            </w:r>
            <w:r>
              <w:rPr>
                <w:rFonts w:cs="Times New Roman"/>
              </w:rPr>
              <w:t xml:space="preserve"> Order Poly</w:t>
            </w:r>
          </w:p>
        </w:tc>
        <w:tc>
          <w:tcPr>
            <w:tcW w:w="2157" w:type="dxa"/>
            <w:vAlign w:val="bottom"/>
          </w:tcPr>
          <w:p w14:paraId="67B9B354" w14:textId="77777777" w:rsidR="00FD633D" w:rsidRDefault="00FD633D" w:rsidP="00FD633D">
            <w:pPr>
              <w:spacing w:line="240" w:lineRule="auto"/>
              <w:jc w:val="center"/>
              <w:rPr>
                <w:color w:val="000000"/>
                <w:sz w:val="22"/>
                <w:szCs w:val="22"/>
              </w:rPr>
            </w:pPr>
            <w:r>
              <w:rPr>
                <w:color w:val="000000"/>
                <w:sz w:val="22"/>
                <w:szCs w:val="22"/>
              </w:rPr>
              <w:t>4.359226E-05</w:t>
            </w:r>
          </w:p>
          <w:p w14:paraId="54812195" w14:textId="77777777" w:rsidR="00FD633D" w:rsidRDefault="00FD633D" w:rsidP="00FD633D">
            <w:pPr>
              <w:jc w:val="center"/>
              <w:rPr>
                <w:rFonts w:cs="Times New Roman"/>
              </w:rPr>
            </w:pPr>
          </w:p>
        </w:tc>
        <w:tc>
          <w:tcPr>
            <w:tcW w:w="2158" w:type="dxa"/>
            <w:vAlign w:val="bottom"/>
          </w:tcPr>
          <w:p w14:paraId="2E45BBEC" w14:textId="77777777" w:rsidR="00FD633D" w:rsidRDefault="00FD633D" w:rsidP="00FD633D">
            <w:pPr>
              <w:spacing w:line="240" w:lineRule="auto"/>
              <w:jc w:val="center"/>
              <w:rPr>
                <w:color w:val="000000"/>
                <w:sz w:val="22"/>
                <w:szCs w:val="22"/>
              </w:rPr>
            </w:pPr>
            <w:r>
              <w:rPr>
                <w:color w:val="000000"/>
                <w:sz w:val="22"/>
                <w:szCs w:val="22"/>
              </w:rPr>
              <w:t>-5.552290E-02</w:t>
            </w:r>
          </w:p>
          <w:p w14:paraId="78F22D83" w14:textId="77777777" w:rsidR="00FD633D" w:rsidRDefault="00FD633D" w:rsidP="00FD633D">
            <w:pPr>
              <w:jc w:val="center"/>
              <w:rPr>
                <w:rFonts w:cs="Times New Roman"/>
              </w:rPr>
            </w:pPr>
          </w:p>
        </w:tc>
        <w:tc>
          <w:tcPr>
            <w:tcW w:w="2158" w:type="dxa"/>
            <w:vAlign w:val="bottom"/>
          </w:tcPr>
          <w:p w14:paraId="331B171C" w14:textId="77777777" w:rsidR="00FD633D" w:rsidRDefault="00FD633D" w:rsidP="00FD633D">
            <w:pPr>
              <w:spacing w:line="240" w:lineRule="auto"/>
              <w:jc w:val="center"/>
              <w:rPr>
                <w:color w:val="000000"/>
                <w:sz w:val="22"/>
                <w:szCs w:val="22"/>
              </w:rPr>
            </w:pPr>
            <w:r>
              <w:rPr>
                <w:color w:val="000000"/>
                <w:sz w:val="22"/>
                <w:szCs w:val="22"/>
              </w:rPr>
              <w:t>9.998942E-01</w:t>
            </w:r>
          </w:p>
          <w:p w14:paraId="7DC8F95D" w14:textId="77777777" w:rsidR="00FD633D" w:rsidRDefault="00FD633D" w:rsidP="00FD633D">
            <w:pPr>
              <w:jc w:val="center"/>
              <w:rPr>
                <w:rFonts w:cs="Times New Roman"/>
              </w:rPr>
            </w:pPr>
          </w:p>
        </w:tc>
      </w:tr>
      <w:tr w:rsidR="00FD633D" w14:paraId="33C60A81" w14:textId="77777777" w:rsidTr="00FD633D">
        <w:trPr>
          <w:trHeight w:hRule="exact" w:val="432"/>
        </w:trPr>
        <w:tc>
          <w:tcPr>
            <w:tcW w:w="2157" w:type="dxa"/>
            <w:vAlign w:val="bottom"/>
          </w:tcPr>
          <w:p w14:paraId="5F047969" w14:textId="394E3582" w:rsidR="00FD633D" w:rsidRDefault="00FD633D" w:rsidP="00FD633D">
            <w:pPr>
              <w:jc w:val="center"/>
              <w:rPr>
                <w:rFonts w:cs="Times New Roman"/>
              </w:rPr>
            </w:pPr>
            <w:r>
              <w:rPr>
                <w:rFonts w:cs="Times New Roman"/>
              </w:rPr>
              <w:t>Linear</w:t>
            </w:r>
          </w:p>
        </w:tc>
        <w:tc>
          <w:tcPr>
            <w:tcW w:w="2157" w:type="dxa"/>
            <w:vAlign w:val="bottom"/>
          </w:tcPr>
          <w:p w14:paraId="49B2A595" w14:textId="77777777" w:rsidR="00FD633D" w:rsidRDefault="00FD633D" w:rsidP="00FD633D">
            <w:pPr>
              <w:jc w:val="center"/>
              <w:rPr>
                <w:rFonts w:cs="Times New Roman"/>
              </w:rPr>
            </w:pPr>
          </w:p>
        </w:tc>
        <w:tc>
          <w:tcPr>
            <w:tcW w:w="2158" w:type="dxa"/>
            <w:vAlign w:val="bottom"/>
          </w:tcPr>
          <w:p w14:paraId="0E8C4A12" w14:textId="77777777" w:rsidR="00FD633D" w:rsidRDefault="00FD633D" w:rsidP="00FD633D">
            <w:pPr>
              <w:spacing w:line="240" w:lineRule="auto"/>
              <w:jc w:val="center"/>
              <w:rPr>
                <w:color w:val="000000"/>
                <w:sz w:val="22"/>
                <w:szCs w:val="22"/>
              </w:rPr>
            </w:pPr>
            <w:r>
              <w:rPr>
                <w:color w:val="000000"/>
                <w:sz w:val="22"/>
                <w:szCs w:val="22"/>
              </w:rPr>
              <w:t>-5.209780E-02</w:t>
            </w:r>
          </w:p>
          <w:p w14:paraId="6587294E" w14:textId="77777777" w:rsidR="00FD633D" w:rsidRDefault="00FD633D" w:rsidP="00FD633D">
            <w:pPr>
              <w:jc w:val="center"/>
              <w:rPr>
                <w:rFonts w:cs="Times New Roman"/>
              </w:rPr>
            </w:pPr>
          </w:p>
        </w:tc>
        <w:tc>
          <w:tcPr>
            <w:tcW w:w="2158" w:type="dxa"/>
            <w:vAlign w:val="bottom"/>
          </w:tcPr>
          <w:p w14:paraId="3B28502A" w14:textId="77777777" w:rsidR="00FD633D" w:rsidRDefault="00FD633D" w:rsidP="00FD633D">
            <w:pPr>
              <w:spacing w:line="240" w:lineRule="auto"/>
              <w:jc w:val="center"/>
              <w:rPr>
                <w:color w:val="000000"/>
                <w:sz w:val="22"/>
                <w:szCs w:val="22"/>
              </w:rPr>
            </w:pPr>
            <w:r>
              <w:rPr>
                <w:color w:val="000000"/>
                <w:sz w:val="22"/>
                <w:szCs w:val="22"/>
              </w:rPr>
              <w:t>9.996858E-01</w:t>
            </w:r>
          </w:p>
          <w:p w14:paraId="0D488FEC" w14:textId="77777777" w:rsidR="00FD633D" w:rsidRDefault="00FD633D" w:rsidP="00FD633D">
            <w:pPr>
              <w:jc w:val="center"/>
              <w:rPr>
                <w:rFonts w:cs="Times New Roman"/>
              </w:rPr>
            </w:pPr>
          </w:p>
        </w:tc>
      </w:tr>
    </w:tbl>
    <w:p w14:paraId="6E98215D" w14:textId="77777777" w:rsidR="00FD633D" w:rsidRDefault="00FD633D" w:rsidP="008947B0">
      <w:pPr>
        <w:rPr>
          <w:rFonts w:cs="Times New Roman"/>
        </w:rPr>
      </w:pPr>
    </w:p>
    <w:p w14:paraId="151B4EAC" w14:textId="77777777" w:rsidR="000F5C1F" w:rsidRDefault="000F5C1F" w:rsidP="008947B0">
      <w:pPr>
        <w:rPr>
          <w:rFonts w:cs="Times New Roman"/>
        </w:rPr>
      </w:pPr>
    </w:p>
    <w:p w14:paraId="251CC297" w14:textId="77777777" w:rsidR="00FD633D" w:rsidRDefault="00FD633D" w:rsidP="008947B0">
      <w:pPr>
        <w:rPr>
          <w:rFonts w:cs="Times New Roman"/>
        </w:rPr>
      </w:pPr>
    </w:p>
    <w:p w14:paraId="5546213E" w14:textId="77777777" w:rsidR="00FD633D" w:rsidRDefault="00FD633D" w:rsidP="008947B0">
      <w:pPr>
        <w:rPr>
          <w:rFonts w:cs="Times New Roman"/>
        </w:rPr>
      </w:pPr>
    </w:p>
    <w:p w14:paraId="18B9329E" w14:textId="77777777" w:rsidR="00FD633D" w:rsidRDefault="00FD633D" w:rsidP="008947B0">
      <w:pPr>
        <w:rPr>
          <w:rFonts w:cs="Times New Roman"/>
        </w:rPr>
      </w:pPr>
    </w:p>
    <w:p w14:paraId="52449F06" w14:textId="77777777" w:rsidR="00FD633D" w:rsidRDefault="00FD633D" w:rsidP="008947B0">
      <w:pPr>
        <w:rPr>
          <w:rFonts w:cs="Times New Roman"/>
        </w:rPr>
      </w:pPr>
    </w:p>
    <w:p w14:paraId="5E260D96" w14:textId="77777777" w:rsidR="00FD633D" w:rsidRDefault="00FD633D" w:rsidP="008947B0">
      <w:pPr>
        <w:rPr>
          <w:rFonts w:cs="Times New Roman"/>
        </w:rPr>
      </w:pPr>
    </w:p>
    <w:p w14:paraId="6F94DCDF" w14:textId="77777777" w:rsidR="00FD633D" w:rsidRDefault="00FD633D" w:rsidP="008947B0">
      <w:pPr>
        <w:rPr>
          <w:rFonts w:cs="Times New Roman"/>
        </w:rPr>
      </w:pPr>
    </w:p>
    <w:p w14:paraId="027A4941" w14:textId="77777777" w:rsidR="00FD633D" w:rsidRDefault="00FD633D" w:rsidP="008947B0">
      <w:pPr>
        <w:rPr>
          <w:rFonts w:cs="Times New Roman"/>
        </w:rPr>
      </w:pPr>
    </w:p>
    <w:p w14:paraId="752561B6" w14:textId="77777777" w:rsidR="00FD633D" w:rsidRDefault="00FD633D" w:rsidP="008947B0">
      <w:pPr>
        <w:rPr>
          <w:rFonts w:cs="Times New Roman"/>
        </w:rPr>
      </w:pPr>
    </w:p>
    <w:p w14:paraId="648AB8BE" w14:textId="77777777" w:rsidR="00FD633D" w:rsidRDefault="00FD633D" w:rsidP="008947B0">
      <w:pPr>
        <w:rPr>
          <w:rFonts w:cs="Times New Roman"/>
        </w:rPr>
      </w:pPr>
    </w:p>
    <w:p w14:paraId="3FFF3C5C" w14:textId="77777777" w:rsidR="00FD633D" w:rsidRDefault="00FD633D" w:rsidP="008947B0">
      <w:pPr>
        <w:rPr>
          <w:rFonts w:cs="Times New Roman"/>
        </w:rPr>
      </w:pPr>
    </w:p>
    <w:p w14:paraId="5AF00BC7" w14:textId="77777777" w:rsidR="00FD633D" w:rsidRDefault="00FD633D" w:rsidP="008947B0">
      <w:pPr>
        <w:rPr>
          <w:rFonts w:cs="Times New Roman"/>
        </w:rPr>
      </w:pPr>
    </w:p>
    <w:p w14:paraId="246F94FB" w14:textId="77777777" w:rsidR="00FD633D" w:rsidRDefault="00FD633D" w:rsidP="008947B0">
      <w:pPr>
        <w:rPr>
          <w:rFonts w:cs="Times New Roman"/>
        </w:rPr>
      </w:pPr>
    </w:p>
    <w:p w14:paraId="5E1DB2B1" w14:textId="77777777" w:rsidR="00FD633D" w:rsidRDefault="00FD633D" w:rsidP="008947B0">
      <w:pPr>
        <w:rPr>
          <w:rFonts w:cs="Times New Roman"/>
        </w:rPr>
      </w:pPr>
    </w:p>
    <w:p w14:paraId="72ADDDFA" w14:textId="77777777" w:rsidR="00FD633D" w:rsidRDefault="00FD633D" w:rsidP="008947B0">
      <w:pPr>
        <w:rPr>
          <w:rFonts w:cs="Times New Roman"/>
        </w:rPr>
      </w:pPr>
    </w:p>
    <w:p w14:paraId="424B6847" w14:textId="77777777" w:rsidR="00FD633D" w:rsidRDefault="00FD633D" w:rsidP="008947B0">
      <w:pPr>
        <w:rPr>
          <w:rFonts w:cs="Times New Roman"/>
        </w:rPr>
      </w:pPr>
    </w:p>
    <w:p w14:paraId="3E18E1F7" w14:textId="77777777" w:rsidR="00FD633D" w:rsidRDefault="00FD633D" w:rsidP="008947B0">
      <w:pPr>
        <w:rPr>
          <w:rFonts w:cs="Times New Roman"/>
        </w:rPr>
      </w:pPr>
    </w:p>
    <w:p w14:paraId="635FF171" w14:textId="77777777" w:rsidR="00FD633D" w:rsidRDefault="00FD633D" w:rsidP="008947B0">
      <w:pPr>
        <w:rPr>
          <w:rFonts w:cs="Times New Roman"/>
        </w:rPr>
      </w:pPr>
    </w:p>
    <w:p w14:paraId="0AD7FEAB" w14:textId="77777777" w:rsidR="00FD633D" w:rsidRDefault="00FD633D" w:rsidP="008947B0">
      <w:pPr>
        <w:rPr>
          <w:rFonts w:cs="Times New Roman"/>
        </w:rPr>
      </w:pPr>
    </w:p>
    <w:p w14:paraId="243F171A" w14:textId="77777777" w:rsidR="00FD633D" w:rsidRDefault="00FD633D" w:rsidP="008947B0">
      <w:pPr>
        <w:rPr>
          <w:rFonts w:cs="Times New Roman"/>
        </w:rPr>
      </w:pPr>
    </w:p>
    <w:p w14:paraId="1B50DF21" w14:textId="77777777" w:rsidR="00FD633D" w:rsidRDefault="00FD633D" w:rsidP="008947B0">
      <w:pPr>
        <w:rPr>
          <w:rFonts w:cs="Times New Roman"/>
        </w:rPr>
      </w:pPr>
    </w:p>
    <w:p w14:paraId="1AE7C3B6" w14:textId="77777777" w:rsidR="00FD633D" w:rsidRDefault="00FD633D" w:rsidP="008947B0">
      <w:pPr>
        <w:rPr>
          <w:rFonts w:cs="Times New Roman"/>
        </w:rPr>
      </w:pPr>
    </w:p>
    <w:p w14:paraId="202F21A7" w14:textId="77777777" w:rsidR="00FD633D" w:rsidRDefault="00FD633D" w:rsidP="008947B0">
      <w:pPr>
        <w:rPr>
          <w:rFonts w:cs="Times New Roman"/>
        </w:rPr>
      </w:pPr>
    </w:p>
    <w:p w14:paraId="0EB7681B" w14:textId="77777777" w:rsidR="000F5C1F" w:rsidRPr="009D2AA9" w:rsidRDefault="000F5C1F" w:rsidP="008947B0">
      <w:pPr>
        <w:rPr>
          <w:rFonts w:cs="Times New Roman"/>
        </w:rPr>
      </w:pPr>
    </w:p>
    <w:p w14:paraId="5D676103" w14:textId="31C73518" w:rsidR="00191DD7" w:rsidRPr="009D2AA9" w:rsidRDefault="007D538B" w:rsidP="00694A05">
      <w:pPr>
        <w:pStyle w:val="AltHeading1"/>
      </w:pPr>
      <w:bookmarkStart w:id="66" w:name="_Toc420995913"/>
      <w:bookmarkStart w:id="67" w:name="_Toc422997500"/>
      <w:bookmarkStart w:id="68" w:name="_Toc427156485"/>
      <w:bookmarkStart w:id="69" w:name="_Toc140665360"/>
      <w:r w:rsidRPr="009D2AA9">
        <w:lastRenderedPageBreak/>
        <w:t>V</w:t>
      </w:r>
      <w:r w:rsidR="00E91931" w:rsidRPr="009D2AA9">
        <w:t>ita</w:t>
      </w:r>
      <w:bookmarkEnd w:id="66"/>
      <w:bookmarkEnd w:id="67"/>
      <w:bookmarkEnd w:id="68"/>
      <w:bookmarkEnd w:id="69"/>
    </w:p>
    <w:p w14:paraId="1231A76D" w14:textId="11456F52" w:rsidR="000F5172" w:rsidRDefault="000F5172" w:rsidP="003D63DF">
      <w:pPr>
        <w:rPr>
          <w:rFonts w:cs="Times New Roman"/>
        </w:rPr>
      </w:pPr>
      <w:r>
        <w:rPr>
          <w:rFonts w:cs="Times New Roman"/>
        </w:rPr>
        <w:tab/>
        <w:t>David Hellmann attended Northern Kentucky University where he received a Bachelor of Art in Physics with a minor in Mathematics in 2019. He then went on to the University of Tennessee where he completed a Bachelor of Science in Nuclear Engineering with a radiological concentration in 2021. David stayed at the University of Tennessee to pursue a Masters in Medical Physics and graduated in 2023.</w:t>
      </w:r>
    </w:p>
    <w:p w14:paraId="6201A49A" w14:textId="4EF99F61" w:rsidR="00AE125E" w:rsidRPr="009D2AA9" w:rsidRDefault="00AE125E" w:rsidP="003D63DF">
      <w:pPr>
        <w:rPr>
          <w:rFonts w:cs="Times New Roman"/>
        </w:rPr>
      </w:pPr>
    </w:p>
    <w:sectPr w:rsidR="00AE125E" w:rsidRPr="009D2AA9"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C2752" w14:textId="77777777" w:rsidR="00873C03" w:rsidRDefault="00873C03">
      <w:r>
        <w:separator/>
      </w:r>
    </w:p>
  </w:endnote>
  <w:endnote w:type="continuationSeparator" w:id="0">
    <w:p w14:paraId="59B8481A" w14:textId="77777777" w:rsidR="00873C03" w:rsidRDefault="00873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rPr>
      <w:id w:val="-291986760"/>
      <w:docPartObj>
        <w:docPartGallery w:val="Page Numbers (Bottom of Page)"/>
        <w:docPartUnique/>
      </w:docPartObj>
    </w:sdtPr>
    <w:sdtEndPr>
      <w:rPr>
        <w:noProof/>
      </w:rPr>
    </w:sdtEndPr>
    <w:sdtContent>
      <w:p w14:paraId="7F48A1E8" w14:textId="77777777" w:rsidR="00D83B30" w:rsidRPr="009D2AA9" w:rsidRDefault="00D83B30">
        <w:pPr>
          <w:pStyle w:val="Footer"/>
          <w:jc w:val="center"/>
          <w:rPr>
            <w:rFonts w:cs="Times New Roman"/>
          </w:rPr>
        </w:pPr>
        <w:r w:rsidRPr="009D2AA9">
          <w:rPr>
            <w:rFonts w:cs="Times New Roman"/>
          </w:rPr>
          <w:fldChar w:fldCharType="begin"/>
        </w:r>
        <w:r w:rsidRPr="009D2AA9">
          <w:rPr>
            <w:rFonts w:cs="Times New Roman"/>
          </w:rPr>
          <w:instrText xml:space="preserve"> PAGE   \* MERGEFORMAT </w:instrText>
        </w:r>
        <w:r w:rsidRPr="009D2AA9">
          <w:rPr>
            <w:rFonts w:cs="Times New Roman"/>
          </w:rPr>
          <w:fldChar w:fldCharType="separate"/>
        </w:r>
        <w:r w:rsidR="00206090">
          <w:rPr>
            <w:rFonts w:cs="Times New Roman"/>
            <w:noProof/>
          </w:rPr>
          <w:t>iv</w:t>
        </w:r>
        <w:r w:rsidRPr="009D2AA9">
          <w:rPr>
            <w:rFonts w:cs="Times New Roman"/>
            <w:noProof/>
          </w:rPr>
          <w:fldChar w:fldCharType="end"/>
        </w:r>
      </w:p>
    </w:sdtContent>
  </w:sdt>
  <w:p w14:paraId="20784ED3"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E6DAA" w14:textId="77777777" w:rsidR="00873C03" w:rsidRDefault="00873C03">
      <w:r>
        <w:separator/>
      </w:r>
    </w:p>
  </w:footnote>
  <w:footnote w:type="continuationSeparator" w:id="0">
    <w:p w14:paraId="04264165" w14:textId="77777777" w:rsidR="00873C03" w:rsidRDefault="00873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6ACE"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7B297"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EC7025F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241334571">
    <w:abstractNumId w:val="0"/>
  </w:num>
  <w:num w:numId="2" w16cid:durableId="190186195">
    <w:abstractNumId w:val="7"/>
  </w:num>
  <w:num w:numId="3" w16cid:durableId="1494682835">
    <w:abstractNumId w:val="3"/>
  </w:num>
  <w:num w:numId="4" w16cid:durableId="1864049927">
    <w:abstractNumId w:val="13"/>
  </w:num>
  <w:num w:numId="5" w16cid:durableId="61591431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4836"/>
    <w:rsid w:val="00012C39"/>
    <w:rsid w:val="00014A3E"/>
    <w:rsid w:val="000166A9"/>
    <w:rsid w:val="0002037F"/>
    <w:rsid w:val="00030E25"/>
    <w:rsid w:val="000312F4"/>
    <w:rsid w:val="00032057"/>
    <w:rsid w:val="00057004"/>
    <w:rsid w:val="00065ABE"/>
    <w:rsid w:val="00071FB8"/>
    <w:rsid w:val="00076A95"/>
    <w:rsid w:val="00081C22"/>
    <w:rsid w:val="000957C1"/>
    <w:rsid w:val="000A09CB"/>
    <w:rsid w:val="000A6616"/>
    <w:rsid w:val="000B0A40"/>
    <w:rsid w:val="000B5C42"/>
    <w:rsid w:val="000C5A91"/>
    <w:rsid w:val="000D4F5E"/>
    <w:rsid w:val="000E69EF"/>
    <w:rsid w:val="000F5172"/>
    <w:rsid w:val="000F5C1F"/>
    <w:rsid w:val="0010217F"/>
    <w:rsid w:val="00112F00"/>
    <w:rsid w:val="0014155A"/>
    <w:rsid w:val="001669A7"/>
    <w:rsid w:val="001711EE"/>
    <w:rsid w:val="00173751"/>
    <w:rsid w:val="00175A16"/>
    <w:rsid w:val="00177D09"/>
    <w:rsid w:val="001845B3"/>
    <w:rsid w:val="001854FB"/>
    <w:rsid w:val="00191DD7"/>
    <w:rsid w:val="00193642"/>
    <w:rsid w:val="001942C8"/>
    <w:rsid w:val="00195D76"/>
    <w:rsid w:val="001A0D20"/>
    <w:rsid w:val="001A1819"/>
    <w:rsid w:val="001B0724"/>
    <w:rsid w:val="001B257B"/>
    <w:rsid w:val="001B7C55"/>
    <w:rsid w:val="001C39F6"/>
    <w:rsid w:val="001C66FE"/>
    <w:rsid w:val="001D37E0"/>
    <w:rsid w:val="001D4908"/>
    <w:rsid w:val="001D6904"/>
    <w:rsid w:val="001F522F"/>
    <w:rsid w:val="00206090"/>
    <w:rsid w:val="00207219"/>
    <w:rsid w:val="002208F9"/>
    <w:rsid w:val="00236E6D"/>
    <w:rsid w:val="00237E1C"/>
    <w:rsid w:val="00240612"/>
    <w:rsid w:val="002429E5"/>
    <w:rsid w:val="00252E32"/>
    <w:rsid w:val="00280CEF"/>
    <w:rsid w:val="00284FAE"/>
    <w:rsid w:val="0028757A"/>
    <w:rsid w:val="002921CB"/>
    <w:rsid w:val="00292375"/>
    <w:rsid w:val="002A5602"/>
    <w:rsid w:val="002B31E6"/>
    <w:rsid w:val="002C1C1E"/>
    <w:rsid w:val="002D1FE4"/>
    <w:rsid w:val="002D4373"/>
    <w:rsid w:val="002D4469"/>
    <w:rsid w:val="002D470F"/>
    <w:rsid w:val="002E2492"/>
    <w:rsid w:val="002F15D8"/>
    <w:rsid w:val="002F3AAB"/>
    <w:rsid w:val="00304BD0"/>
    <w:rsid w:val="00305E06"/>
    <w:rsid w:val="00307D77"/>
    <w:rsid w:val="00311F1A"/>
    <w:rsid w:val="00313E9E"/>
    <w:rsid w:val="003150D5"/>
    <w:rsid w:val="00320E9F"/>
    <w:rsid w:val="00320F78"/>
    <w:rsid w:val="003226A3"/>
    <w:rsid w:val="00325A94"/>
    <w:rsid w:val="0034437C"/>
    <w:rsid w:val="0035768F"/>
    <w:rsid w:val="003608BB"/>
    <w:rsid w:val="00360CC8"/>
    <w:rsid w:val="00380772"/>
    <w:rsid w:val="0038177C"/>
    <w:rsid w:val="003836EB"/>
    <w:rsid w:val="00387024"/>
    <w:rsid w:val="0039365D"/>
    <w:rsid w:val="003963D3"/>
    <w:rsid w:val="003972C7"/>
    <w:rsid w:val="003C1393"/>
    <w:rsid w:val="003C1575"/>
    <w:rsid w:val="003D07F7"/>
    <w:rsid w:val="003D4FA1"/>
    <w:rsid w:val="003D5275"/>
    <w:rsid w:val="003D63DF"/>
    <w:rsid w:val="003D737F"/>
    <w:rsid w:val="003E1293"/>
    <w:rsid w:val="003E2944"/>
    <w:rsid w:val="003E5EA7"/>
    <w:rsid w:val="003E7954"/>
    <w:rsid w:val="003F7474"/>
    <w:rsid w:val="003F7FED"/>
    <w:rsid w:val="00404616"/>
    <w:rsid w:val="00404FB2"/>
    <w:rsid w:val="00407B6A"/>
    <w:rsid w:val="00414400"/>
    <w:rsid w:val="00420910"/>
    <w:rsid w:val="004219DE"/>
    <w:rsid w:val="00421CD4"/>
    <w:rsid w:val="00427833"/>
    <w:rsid w:val="004332FE"/>
    <w:rsid w:val="0044196E"/>
    <w:rsid w:val="00452203"/>
    <w:rsid w:val="004545F9"/>
    <w:rsid w:val="00474210"/>
    <w:rsid w:val="00480AA8"/>
    <w:rsid w:val="00480B96"/>
    <w:rsid w:val="0048303E"/>
    <w:rsid w:val="00483A30"/>
    <w:rsid w:val="004920F6"/>
    <w:rsid w:val="00493C2E"/>
    <w:rsid w:val="004950F8"/>
    <w:rsid w:val="004964A4"/>
    <w:rsid w:val="004A10A3"/>
    <w:rsid w:val="004A1B3F"/>
    <w:rsid w:val="004A5601"/>
    <w:rsid w:val="004A67E8"/>
    <w:rsid w:val="004B12E6"/>
    <w:rsid w:val="004C3D65"/>
    <w:rsid w:val="004C775B"/>
    <w:rsid w:val="004D05F5"/>
    <w:rsid w:val="004D6472"/>
    <w:rsid w:val="004D6A00"/>
    <w:rsid w:val="004E77D0"/>
    <w:rsid w:val="004F08CE"/>
    <w:rsid w:val="0051159B"/>
    <w:rsid w:val="00513BB6"/>
    <w:rsid w:val="005262C6"/>
    <w:rsid w:val="00555FCE"/>
    <w:rsid w:val="005572E0"/>
    <w:rsid w:val="00562EB1"/>
    <w:rsid w:val="005850F7"/>
    <w:rsid w:val="005901B7"/>
    <w:rsid w:val="00593CBB"/>
    <w:rsid w:val="00597D3F"/>
    <w:rsid w:val="005A0EB0"/>
    <w:rsid w:val="005A39F4"/>
    <w:rsid w:val="005A58E2"/>
    <w:rsid w:val="005B4BE5"/>
    <w:rsid w:val="005B79E9"/>
    <w:rsid w:val="005C4913"/>
    <w:rsid w:val="005D3E97"/>
    <w:rsid w:val="005D654F"/>
    <w:rsid w:val="005E4912"/>
    <w:rsid w:val="005E67CB"/>
    <w:rsid w:val="005E6F1F"/>
    <w:rsid w:val="005F2B0B"/>
    <w:rsid w:val="005F44D1"/>
    <w:rsid w:val="005F44D8"/>
    <w:rsid w:val="00600FE6"/>
    <w:rsid w:val="00602574"/>
    <w:rsid w:val="006033B1"/>
    <w:rsid w:val="00614330"/>
    <w:rsid w:val="00621129"/>
    <w:rsid w:val="006220D9"/>
    <w:rsid w:val="0063058C"/>
    <w:rsid w:val="00633916"/>
    <w:rsid w:val="00641D2B"/>
    <w:rsid w:val="0065123B"/>
    <w:rsid w:val="00661953"/>
    <w:rsid w:val="00662D3E"/>
    <w:rsid w:val="00664FBB"/>
    <w:rsid w:val="00665C7E"/>
    <w:rsid w:val="00672DDD"/>
    <w:rsid w:val="00676C91"/>
    <w:rsid w:val="00683F5B"/>
    <w:rsid w:val="00690B77"/>
    <w:rsid w:val="00693334"/>
    <w:rsid w:val="00694A05"/>
    <w:rsid w:val="006C26B0"/>
    <w:rsid w:val="006C2906"/>
    <w:rsid w:val="006C4000"/>
    <w:rsid w:val="006D3194"/>
    <w:rsid w:val="006D474B"/>
    <w:rsid w:val="006D7245"/>
    <w:rsid w:val="006E17C3"/>
    <w:rsid w:val="006E1E6D"/>
    <w:rsid w:val="006E4BDD"/>
    <w:rsid w:val="006E56E8"/>
    <w:rsid w:val="006E6D43"/>
    <w:rsid w:val="0070416E"/>
    <w:rsid w:val="00711200"/>
    <w:rsid w:val="007152CB"/>
    <w:rsid w:val="00715A9C"/>
    <w:rsid w:val="0072397F"/>
    <w:rsid w:val="00725E00"/>
    <w:rsid w:val="00726703"/>
    <w:rsid w:val="00731922"/>
    <w:rsid w:val="00731ACB"/>
    <w:rsid w:val="007342E4"/>
    <w:rsid w:val="007344CF"/>
    <w:rsid w:val="007368AD"/>
    <w:rsid w:val="00737F54"/>
    <w:rsid w:val="0074133D"/>
    <w:rsid w:val="0074293C"/>
    <w:rsid w:val="00743E49"/>
    <w:rsid w:val="00745B64"/>
    <w:rsid w:val="00746F22"/>
    <w:rsid w:val="00746F5C"/>
    <w:rsid w:val="0075196D"/>
    <w:rsid w:val="00753D46"/>
    <w:rsid w:val="00753EAD"/>
    <w:rsid w:val="00754144"/>
    <w:rsid w:val="0075558C"/>
    <w:rsid w:val="00761EFA"/>
    <w:rsid w:val="00764873"/>
    <w:rsid w:val="00773B27"/>
    <w:rsid w:val="007743FD"/>
    <w:rsid w:val="007778DD"/>
    <w:rsid w:val="00784212"/>
    <w:rsid w:val="00790985"/>
    <w:rsid w:val="00790B6C"/>
    <w:rsid w:val="007950ED"/>
    <w:rsid w:val="00795D03"/>
    <w:rsid w:val="00796693"/>
    <w:rsid w:val="007A1611"/>
    <w:rsid w:val="007A5B6D"/>
    <w:rsid w:val="007B0369"/>
    <w:rsid w:val="007B196E"/>
    <w:rsid w:val="007B6AF3"/>
    <w:rsid w:val="007C0860"/>
    <w:rsid w:val="007C4D65"/>
    <w:rsid w:val="007C7591"/>
    <w:rsid w:val="007D2BEB"/>
    <w:rsid w:val="007D538B"/>
    <w:rsid w:val="007D5CD5"/>
    <w:rsid w:val="007D5E5F"/>
    <w:rsid w:val="007F6AE9"/>
    <w:rsid w:val="00803E3C"/>
    <w:rsid w:val="0081780F"/>
    <w:rsid w:val="00826D54"/>
    <w:rsid w:val="008325CD"/>
    <w:rsid w:val="00834CBF"/>
    <w:rsid w:val="00836F89"/>
    <w:rsid w:val="00846459"/>
    <w:rsid w:val="008502AA"/>
    <w:rsid w:val="00852266"/>
    <w:rsid w:val="00857205"/>
    <w:rsid w:val="00860796"/>
    <w:rsid w:val="00861CAB"/>
    <w:rsid w:val="008621E7"/>
    <w:rsid w:val="00862E86"/>
    <w:rsid w:val="00863435"/>
    <w:rsid w:val="0086531E"/>
    <w:rsid w:val="00872637"/>
    <w:rsid w:val="00872827"/>
    <w:rsid w:val="0087349A"/>
    <w:rsid w:val="00873C03"/>
    <w:rsid w:val="00873C8B"/>
    <w:rsid w:val="008865B6"/>
    <w:rsid w:val="008866E7"/>
    <w:rsid w:val="0089462E"/>
    <w:rsid w:val="008947B0"/>
    <w:rsid w:val="00894BF5"/>
    <w:rsid w:val="00895DF4"/>
    <w:rsid w:val="008A4888"/>
    <w:rsid w:val="008A4E30"/>
    <w:rsid w:val="008A54E0"/>
    <w:rsid w:val="008B1A4D"/>
    <w:rsid w:val="008B1E85"/>
    <w:rsid w:val="008B50C1"/>
    <w:rsid w:val="008D589C"/>
    <w:rsid w:val="008D5F9A"/>
    <w:rsid w:val="008E7085"/>
    <w:rsid w:val="008F2A6C"/>
    <w:rsid w:val="008F60C3"/>
    <w:rsid w:val="00913F99"/>
    <w:rsid w:val="009254D6"/>
    <w:rsid w:val="0092596A"/>
    <w:rsid w:val="0092669B"/>
    <w:rsid w:val="00930BEF"/>
    <w:rsid w:val="0093163E"/>
    <w:rsid w:val="00934DB9"/>
    <w:rsid w:val="00935C6A"/>
    <w:rsid w:val="00936436"/>
    <w:rsid w:val="0094721A"/>
    <w:rsid w:val="00954833"/>
    <w:rsid w:val="009634B2"/>
    <w:rsid w:val="00965FBD"/>
    <w:rsid w:val="00966BAC"/>
    <w:rsid w:val="00971442"/>
    <w:rsid w:val="0097757A"/>
    <w:rsid w:val="00980D7C"/>
    <w:rsid w:val="009A2ABE"/>
    <w:rsid w:val="009A6A2F"/>
    <w:rsid w:val="009B3C52"/>
    <w:rsid w:val="009C755C"/>
    <w:rsid w:val="009C780F"/>
    <w:rsid w:val="009D2408"/>
    <w:rsid w:val="009D2AA9"/>
    <w:rsid w:val="009D687A"/>
    <w:rsid w:val="009E4F4C"/>
    <w:rsid w:val="009F0118"/>
    <w:rsid w:val="009F20F1"/>
    <w:rsid w:val="009F30AB"/>
    <w:rsid w:val="00A0112E"/>
    <w:rsid w:val="00A04A4C"/>
    <w:rsid w:val="00A25353"/>
    <w:rsid w:val="00A34ABE"/>
    <w:rsid w:val="00A34F5F"/>
    <w:rsid w:val="00A42D49"/>
    <w:rsid w:val="00A46A68"/>
    <w:rsid w:val="00A50EE9"/>
    <w:rsid w:val="00A5188E"/>
    <w:rsid w:val="00A56B44"/>
    <w:rsid w:val="00A6075E"/>
    <w:rsid w:val="00A61503"/>
    <w:rsid w:val="00A63902"/>
    <w:rsid w:val="00A72F96"/>
    <w:rsid w:val="00A83D28"/>
    <w:rsid w:val="00A86F48"/>
    <w:rsid w:val="00AA3F9D"/>
    <w:rsid w:val="00AA6FAC"/>
    <w:rsid w:val="00AD0418"/>
    <w:rsid w:val="00AD0A33"/>
    <w:rsid w:val="00AD1D4D"/>
    <w:rsid w:val="00AE000E"/>
    <w:rsid w:val="00AE0982"/>
    <w:rsid w:val="00AE125E"/>
    <w:rsid w:val="00AF0FFD"/>
    <w:rsid w:val="00AF36DE"/>
    <w:rsid w:val="00AF3F11"/>
    <w:rsid w:val="00AF6149"/>
    <w:rsid w:val="00B046AE"/>
    <w:rsid w:val="00B07524"/>
    <w:rsid w:val="00B113E7"/>
    <w:rsid w:val="00B2031F"/>
    <w:rsid w:val="00B31D9B"/>
    <w:rsid w:val="00B3272F"/>
    <w:rsid w:val="00B35B7C"/>
    <w:rsid w:val="00B35D4F"/>
    <w:rsid w:val="00B50942"/>
    <w:rsid w:val="00B53C15"/>
    <w:rsid w:val="00B56B49"/>
    <w:rsid w:val="00B60DD4"/>
    <w:rsid w:val="00B62287"/>
    <w:rsid w:val="00B76E7C"/>
    <w:rsid w:val="00B772AA"/>
    <w:rsid w:val="00B90095"/>
    <w:rsid w:val="00B91382"/>
    <w:rsid w:val="00B955BD"/>
    <w:rsid w:val="00BA36C5"/>
    <w:rsid w:val="00BA3753"/>
    <w:rsid w:val="00BB62CC"/>
    <w:rsid w:val="00BC424D"/>
    <w:rsid w:val="00BD3522"/>
    <w:rsid w:val="00BD43E6"/>
    <w:rsid w:val="00BE39BB"/>
    <w:rsid w:val="00BF0561"/>
    <w:rsid w:val="00C0493A"/>
    <w:rsid w:val="00C06198"/>
    <w:rsid w:val="00C067FC"/>
    <w:rsid w:val="00C0799A"/>
    <w:rsid w:val="00C11D0D"/>
    <w:rsid w:val="00C1571A"/>
    <w:rsid w:val="00C27647"/>
    <w:rsid w:val="00C317E9"/>
    <w:rsid w:val="00C335EE"/>
    <w:rsid w:val="00C4204C"/>
    <w:rsid w:val="00C4359C"/>
    <w:rsid w:val="00C47D50"/>
    <w:rsid w:val="00C509C3"/>
    <w:rsid w:val="00C50A17"/>
    <w:rsid w:val="00C57528"/>
    <w:rsid w:val="00C65186"/>
    <w:rsid w:val="00C70EAE"/>
    <w:rsid w:val="00C72D98"/>
    <w:rsid w:val="00C81B90"/>
    <w:rsid w:val="00C83B65"/>
    <w:rsid w:val="00C83F5E"/>
    <w:rsid w:val="00C870ED"/>
    <w:rsid w:val="00C95581"/>
    <w:rsid w:val="00C96B5F"/>
    <w:rsid w:val="00C96C8F"/>
    <w:rsid w:val="00CA4538"/>
    <w:rsid w:val="00CB77EA"/>
    <w:rsid w:val="00CC24C0"/>
    <w:rsid w:val="00CC6E3D"/>
    <w:rsid w:val="00CD50B5"/>
    <w:rsid w:val="00CD73A9"/>
    <w:rsid w:val="00CD7F88"/>
    <w:rsid w:val="00CE0951"/>
    <w:rsid w:val="00CE1403"/>
    <w:rsid w:val="00CF13FC"/>
    <w:rsid w:val="00CF3D36"/>
    <w:rsid w:val="00D06F12"/>
    <w:rsid w:val="00D17159"/>
    <w:rsid w:val="00D21EF3"/>
    <w:rsid w:val="00D23B51"/>
    <w:rsid w:val="00D30B93"/>
    <w:rsid w:val="00D3270C"/>
    <w:rsid w:val="00D3290F"/>
    <w:rsid w:val="00D44E56"/>
    <w:rsid w:val="00D46790"/>
    <w:rsid w:val="00D66887"/>
    <w:rsid w:val="00D81B0C"/>
    <w:rsid w:val="00D83B30"/>
    <w:rsid w:val="00D91C27"/>
    <w:rsid w:val="00D920F1"/>
    <w:rsid w:val="00DA5FF4"/>
    <w:rsid w:val="00DB3CF8"/>
    <w:rsid w:val="00DC0F68"/>
    <w:rsid w:val="00DC5925"/>
    <w:rsid w:val="00DC60FA"/>
    <w:rsid w:val="00DD32C2"/>
    <w:rsid w:val="00DD39F3"/>
    <w:rsid w:val="00DD73B7"/>
    <w:rsid w:val="00DE23AF"/>
    <w:rsid w:val="00DE5031"/>
    <w:rsid w:val="00DF3B9A"/>
    <w:rsid w:val="00E0020D"/>
    <w:rsid w:val="00E03466"/>
    <w:rsid w:val="00E11089"/>
    <w:rsid w:val="00E15B05"/>
    <w:rsid w:val="00E166C8"/>
    <w:rsid w:val="00E17268"/>
    <w:rsid w:val="00E17598"/>
    <w:rsid w:val="00E30136"/>
    <w:rsid w:val="00E31BDF"/>
    <w:rsid w:val="00E425BD"/>
    <w:rsid w:val="00E42A55"/>
    <w:rsid w:val="00E55C0A"/>
    <w:rsid w:val="00E6471A"/>
    <w:rsid w:val="00E8285A"/>
    <w:rsid w:val="00E91931"/>
    <w:rsid w:val="00E91DED"/>
    <w:rsid w:val="00E97FDB"/>
    <w:rsid w:val="00EA2F2F"/>
    <w:rsid w:val="00EA4E6D"/>
    <w:rsid w:val="00EA5199"/>
    <w:rsid w:val="00EA5479"/>
    <w:rsid w:val="00EB1E2C"/>
    <w:rsid w:val="00EC26C3"/>
    <w:rsid w:val="00ED7A05"/>
    <w:rsid w:val="00EE3066"/>
    <w:rsid w:val="00EE334C"/>
    <w:rsid w:val="00EF11A4"/>
    <w:rsid w:val="00EF28E5"/>
    <w:rsid w:val="00F02153"/>
    <w:rsid w:val="00F058DF"/>
    <w:rsid w:val="00F15675"/>
    <w:rsid w:val="00F21250"/>
    <w:rsid w:val="00F2398D"/>
    <w:rsid w:val="00F32604"/>
    <w:rsid w:val="00F468F6"/>
    <w:rsid w:val="00F472B0"/>
    <w:rsid w:val="00F50779"/>
    <w:rsid w:val="00F51AF9"/>
    <w:rsid w:val="00F52D60"/>
    <w:rsid w:val="00F55B1E"/>
    <w:rsid w:val="00F6095E"/>
    <w:rsid w:val="00F634A3"/>
    <w:rsid w:val="00F710F9"/>
    <w:rsid w:val="00F7620F"/>
    <w:rsid w:val="00F83A5F"/>
    <w:rsid w:val="00F8462C"/>
    <w:rsid w:val="00F87F40"/>
    <w:rsid w:val="00F92CF1"/>
    <w:rsid w:val="00F97EE7"/>
    <w:rsid w:val="00FA0AE4"/>
    <w:rsid w:val="00FA5B03"/>
    <w:rsid w:val="00FA7B16"/>
    <w:rsid w:val="00FB3EF0"/>
    <w:rsid w:val="00FB450C"/>
    <w:rsid w:val="00FB4DBA"/>
    <w:rsid w:val="00FB667E"/>
    <w:rsid w:val="00FD4E41"/>
    <w:rsid w:val="00FD633D"/>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CB8D1"/>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4C0"/>
    <w:pPr>
      <w:spacing w:line="360" w:lineRule="auto"/>
    </w:pPr>
  </w:style>
  <w:style w:type="paragraph" w:styleId="Heading1">
    <w:name w:val="heading 1"/>
    <w:basedOn w:val="Normal"/>
    <w:next w:val="Normal"/>
    <w:link w:val="Heading1Char"/>
    <w:autoRedefine/>
    <w:qFormat/>
    <w:rsid w:val="00694A05"/>
    <w:pPr>
      <w:autoSpaceDE w:val="0"/>
      <w:autoSpaceDN w:val="0"/>
      <w:adjustRightInd w:val="0"/>
      <w:spacing w:before="120" w:after="120"/>
      <w:jc w:val="center"/>
      <w:outlineLvl w:val="0"/>
    </w:pPr>
    <w:rPr>
      <w:rFonts w:cs="Times New Roman"/>
      <w:b/>
      <w:bCs/>
      <w:caps/>
      <w:color w:val="000000" w:themeColor="text1"/>
    </w:rPr>
  </w:style>
  <w:style w:type="paragraph" w:styleId="Heading2">
    <w:name w:val="heading 2"/>
    <w:basedOn w:val="Normal"/>
    <w:next w:val="Normal"/>
    <w:autoRedefine/>
    <w:qFormat/>
    <w:rsid w:val="00CE0951"/>
    <w:pPr>
      <w:keepNext/>
      <w:jc w:val="center"/>
      <w:outlineLvl w:val="1"/>
    </w:pPr>
    <w:rPr>
      <w:rFonts w:cs="Times New Roman"/>
      <w:b/>
      <w:bCs/>
      <w:iCs/>
    </w:rPr>
  </w:style>
  <w:style w:type="paragraph" w:styleId="Heading3">
    <w:name w:val="heading 3"/>
    <w:basedOn w:val="Normal"/>
    <w:next w:val="Normal"/>
    <w:autoRedefine/>
    <w:qFormat/>
    <w:rsid w:val="00E30136"/>
    <w:pPr>
      <w:keepNext/>
      <w:numPr>
        <w:ilvl w:val="2"/>
        <w:numId w:val="2"/>
      </w:numPr>
      <w:spacing w:before="240" w:after="60"/>
      <w:outlineLvl w:val="2"/>
    </w:pPr>
    <w:rPr>
      <w:rFonts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rPr>
  </w:style>
  <w:style w:type="character" w:customStyle="1" w:styleId="Heading1Char">
    <w:name w:val="Heading 1 Char"/>
    <w:link w:val="Heading1"/>
    <w:rsid w:val="00694A05"/>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A42D49"/>
    <w:pPr>
      <w:numPr>
        <w:ilvl w:val="12"/>
      </w:numPr>
    </w:pPr>
    <w:rPr>
      <w:bCs w:val="0"/>
    </w:rPr>
  </w:style>
  <w:style w:type="paragraph" w:styleId="NormalWeb">
    <w:name w:val="Normal (Web)"/>
    <w:basedOn w:val="Normal"/>
    <w:uiPriority w:val="99"/>
    <w:unhideWhenUsed/>
    <w:rsid w:val="0051159B"/>
    <w:pPr>
      <w:spacing w:before="100" w:beforeAutospacing="1" w:after="100" w:afterAutospacing="1"/>
    </w:pPr>
    <w:rPr>
      <w:rFonts w:cs="Times New Roman"/>
    </w:rPr>
  </w:style>
  <w:style w:type="character" w:customStyle="1" w:styleId="apple-tab-span">
    <w:name w:val="apple-tab-span"/>
    <w:basedOn w:val="DefaultParagraphFont"/>
    <w:rsid w:val="0051159B"/>
  </w:style>
  <w:style w:type="character" w:styleId="PlaceholderText">
    <w:name w:val="Placeholder Text"/>
    <w:basedOn w:val="DefaultParagraphFont"/>
    <w:uiPriority w:val="99"/>
    <w:semiHidden/>
    <w:rsid w:val="00A04A4C"/>
    <w:rPr>
      <w:color w:val="808080"/>
    </w:rPr>
  </w:style>
  <w:style w:type="character" w:styleId="UnresolvedMention">
    <w:name w:val="Unresolved Mention"/>
    <w:basedOn w:val="DefaultParagraphFont"/>
    <w:uiPriority w:val="99"/>
    <w:semiHidden/>
    <w:unhideWhenUsed/>
    <w:rsid w:val="005A39F4"/>
    <w:rPr>
      <w:color w:val="605E5C"/>
      <w:shd w:val="clear" w:color="auto" w:fill="E1DFDD"/>
    </w:rPr>
  </w:style>
  <w:style w:type="character" w:customStyle="1" w:styleId="bkciteavail">
    <w:name w:val="bk_cite_avail"/>
    <w:basedOn w:val="DefaultParagraphFont"/>
    <w:rsid w:val="001B0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9066">
      <w:bodyDiv w:val="1"/>
      <w:marLeft w:val="0"/>
      <w:marRight w:val="0"/>
      <w:marTop w:val="0"/>
      <w:marBottom w:val="0"/>
      <w:divBdr>
        <w:top w:val="none" w:sz="0" w:space="0" w:color="auto"/>
        <w:left w:val="none" w:sz="0" w:space="0" w:color="auto"/>
        <w:bottom w:val="none" w:sz="0" w:space="0" w:color="auto"/>
        <w:right w:val="none" w:sz="0" w:space="0" w:color="auto"/>
      </w:divBdr>
    </w:div>
    <w:div w:id="237860062">
      <w:bodyDiv w:val="1"/>
      <w:marLeft w:val="0"/>
      <w:marRight w:val="0"/>
      <w:marTop w:val="0"/>
      <w:marBottom w:val="0"/>
      <w:divBdr>
        <w:top w:val="none" w:sz="0" w:space="0" w:color="auto"/>
        <w:left w:val="none" w:sz="0" w:space="0" w:color="auto"/>
        <w:bottom w:val="none" w:sz="0" w:space="0" w:color="auto"/>
        <w:right w:val="none" w:sz="0" w:space="0" w:color="auto"/>
      </w:divBdr>
    </w:div>
    <w:div w:id="549652865">
      <w:bodyDiv w:val="1"/>
      <w:marLeft w:val="0"/>
      <w:marRight w:val="0"/>
      <w:marTop w:val="0"/>
      <w:marBottom w:val="0"/>
      <w:divBdr>
        <w:top w:val="none" w:sz="0" w:space="0" w:color="auto"/>
        <w:left w:val="none" w:sz="0" w:space="0" w:color="auto"/>
        <w:bottom w:val="none" w:sz="0" w:space="0" w:color="auto"/>
        <w:right w:val="none" w:sz="0" w:space="0" w:color="auto"/>
      </w:divBdr>
    </w:div>
    <w:div w:id="63487703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21396794">
      <w:bodyDiv w:val="1"/>
      <w:marLeft w:val="0"/>
      <w:marRight w:val="0"/>
      <w:marTop w:val="0"/>
      <w:marBottom w:val="0"/>
      <w:divBdr>
        <w:top w:val="none" w:sz="0" w:space="0" w:color="auto"/>
        <w:left w:val="none" w:sz="0" w:space="0" w:color="auto"/>
        <w:bottom w:val="none" w:sz="0" w:space="0" w:color="auto"/>
        <w:right w:val="none" w:sz="0" w:space="0" w:color="auto"/>
      </w:divBdr>
    </w:div>
    <w:div w:id="1033269448">
      <w:bodyDiv w:val="1"/>
      <w:marLeft w:val="0"/>
      <w:marRight w:val="0"/>
      <w:marTop w:val="0"/>
      <w:marBottom w:val="0"/>
      <w:divBdr>
        <w:top w:val="none" w:sz="0" w:space="0" w:color="auto"/>
        <w:left w:val="none" w:sz="0" w:space="0" w:color="auto"/>
        <w:bottom w:val="none" w:sz="0" w:space="0" w:color="auto"/>
        <w:right w:val="none" w:sz="0" w:space="0" w:color="auto"/>
      </w:divBdr>
    </w:div>
    <w:div w:id="1722095122">
      <w:bodyDiv w:val="1"/>
      <w:marLeft w:val="0"/>
      <w:marRight w:val="0"/>
      <w:marTop w:val="0"/>
      <w:marBottom w:val="0"/>
      <w:divBdr>
        <w:top w:val="none" w:sz="0" w:space="0" w:color="auto"/>
        <w:left w:val="none" w:sz="0" w:space="0" w:color="auto"/>
        <w:bottom w:val="none" w:sz="0" w:space="0" w:color="auto"/>
        <w:right w:val="none" w:sz="0" w:space="0" w:color="auto"/>
      </w:divBdr>
    </w:div>
    <w:div w:id="1779913987">
      <w:bodyDiv w:val="1"/>
      <w:marLeft w:val="0"/>
      <w:marRight w:val="0"/>
      <w:marTop w:val="0"/>
      <w:marBottom w:val="0"/>
      <w:divBdr>
        <w:top w:val="none" w:sz="0" w:space="0" w:color="auto"/>
        <w:left w:val="none" w:sz="0" w:space="0" w:color="auto"/>
        <w:bottom w:val="none" w:sz="0" w:space="0" w:color="auto"/>
        <w:right w:val="none" w:sz="0" w:space="0" w:color="auto"/>
      </w:divBdr>
    </w:div>
    <w:div w:id="1847135581">
      <w:bodyDiv w:val="1"/>
      <w:marLeft w:val="0"/>
      <w:marRight w:val="0"/>
      <w:marTop w:val="0"/>
      <w:marBottom w:val="0"/>
      <w:divBdr>
        <w:top w:val="none" w:sz="0" w:space="0" w:color="auto"/>
        <w:left w:val="none" w:sz="0" w:space="0" w:color="auto"/>
        <w:bottom w:val="none" w:sz="0" w:space="0" w:color="auto"/>
        <w:right w:val="none" w:sz="0" w:space="0" w:color="auto"/>
      </w:divBdr>
    </w:div>
    <w:div w:id="1895388418">
      <w:bodyDiv w:val="1"/>
      <w:marLeft w:val="0"/>
      <w:marRight w:val="0"/>
      <w:marTop w:val="0"/>
      <w:marBottom w:val="0"/>
      <w:divBdr>
        <w:top w:val="none" w:sz="0" w:space="0" w:color="auto"/>
        <w:left w:val="none" w:sz="0" w:space="0" w:color="auto"/>
        <w:bottom w:val="none" w:sz="0" w:space="0" w:color="auto"/>
        <w:right w:val="none" w:sz="0" w:space="0" w:color="auto"/>
      </w:divBdr>
    </w:div>
    <w:div w:id="2035114777">
      <w:bodyDiv w:val="1"/>
      <w:marLeft w:val="0"/>
      <w:marRight w:val="0"/>
      <w:marTop w:val="0"/>
      <w:marBottom w:val="0"/>
      <w:divBdr>
        <w:top w:val="none" w:sz="0" w:space="0" w:color="auto"/>
        <w:left w:val="none" w:sz="0" w:space="0" w:color="auto"/>
        <w:bottom w:val="none" w:sz="0" w:space="0" w:color="auto"/>
        <w:right w:val="none" w:sz="0" w:space="0" w:color="auto"/>
      </w:divBdr>
    </w:div>
    <w:div w:id="20887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hyperlink" Target="https://www.ncbi.nlm.nih.gov/books/NBK546155/"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hyperlink" Target="https://www.vareximaging.com/wp-content/uploads/2022/01/Linatron-K15-Rev-4-11-6-2017.pdf" TargetMode="Externa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hyperlink" Target="https://oncologymedicalphysics.com/radiation-interactions/" TargetMode="External"/><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hyperlink" Target="https://imagej.nih.gov/ij/docs/guide/"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safetydata.fra.dot.gov/OfficeofSafety/publicsite%20/Query/TrainAccidentsFYCYWithRates.aspx"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yperlink" Target="https://xray.comet.tech/en/download-center"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hyperlink" Target="https://www.vareximaging.com/wp-content/uploads/2022/01/Linatron-M9_100071889-Rev-A.pdf"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pytho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7F51-767F-44B6-8BC6-5205189B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13</TotalTime>
  <Pages>75</Pages>
  <Words>10340</Words>
  <Characters>58941</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Hellmann, David Christian</cp:lastModifiedBy>
  <cp:revision>4</cp:revision>
  <cp:lastPrinted>2023-07-19T20:32:00Z</cp:lastPrinted>
  <dcterms:created xsi:type="dcterms:W3CDTF">2023-07-19T20:30:00Z</dcterms:created>
  <dcterms:modified xsi:type="dcterms:W3CDTF">2023-07-20T18:00:00Z</dcterms:modified>
</cp:coreProperties>
</file>