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6A58E1" w14:textId="5D477BA5" w:rsidR="00FB4681" w:rsidRPr="00E321B5" w:rsidRDefault="00FB4681" w:rsidP="00E321B5">
      <w:pPr>
        <w:pStyle w:val="TOC1"/>
      </w:pPr>
      <w:bookmarkStart w:id="0" w:name="_Hlk72245028"/>
      <w:bookmarkEnd w:id="0"/>
      <w:r w:rsidRPr="00E321B5">
        <w:t xml:space="preserve">Terrestrial </w:t>
      </w:r>
      <w:r w:rsidR="00E321B5" w:rsidRPr="00E321B5">
        <w:t>l</w:t>
      </w:r>
      <w:r w:rsidRPr="00E321B5">
        <w:t xml:space="preserve">aser </w:t>
      </w:r>
      <w:r w:rsidR="00E321B5" w:rsidRPr="00E321B5">
        <w:t>s</w:t>
      </w:r>
      <w:r w:rsidRPr="00E321B5">
        <w:t xml:space="preserve">canning technology for measuring </w:t>
      </w:r>
      <w:r w:rsidR="00E321B5" w:rsidRPr="00E321B5">
        <w:t>streambank retreat along</w:t>
      </w:r>
      <w:r w:rsidRPr="00E321B5">
        <w:t xml:space="preserve"> East Fork Poplar Creek</w:t>
      </w:r>
      <w:r w:rsidR="00E321B5" w:rsidRPr="00E321B5">
        <w:t xml:space="preserve"> and calculating the effect on mercury release.</w:t>
      </w:r>
    </w:p>
    <w:p w14:paraId="1EC7CDF0" w14:textId="77777777" w:rsidR="00FB4681" w:rsidRPr="00FB4681" w:rsidRDefault="00FB4681" w:rsidP="00E321B5">
      <w:pPr>
        <w:pStyle w:val="TOC1"/>
      </w:pPr>
    </w:p>
    <w:p w14:paraId="5A1A2AF3" w14:textId="474CDC83" w:rsidR="00FB4681" w:rsidRPr="00FB4681" w:rsidRDefault="00FB4681" w:rsidP="00E321B5">
      <w:pPr>
        <w:pStyle w:val="TOC1"/>
      </w:pPr>
    </w:p>
    <w:p w14:paraId="49CE7C56" w14:textId="1184CD6E" w:rsidR="00FB4681" w:rsidRPr="00FB4681" w:rsidRDefault="00FB4681" w:rsidP="006A54BB">
      <w:pPr>
        <w:jc w:val="center"/>
        <w:rPr>
          <w:rFonts w:ascii="Times New Roman" w:hAnsi="Times New Roman" w:cs="Times New Roman"/>
        </w:rPr>
      </w:pPr>
    </w:p>
    <w:p w14:paraId="2EC9B4CD" w14:textId="0B29ED06" w:rsidR="00FB4681" w:rsidRPr="00FB4681" w:rsidRDefault="00FB4681" w:rsidP="006A54BB">
      <w:pPr>
        <w:jc w:val="center"/>
        <w:rPr>
          <w:rFonts w:ascii="Times New Roman" w:hAnsi="Times New Roman" w:cs="Times New Roman"/>
        </w:rPr>
      </w:pPr>
    </w:p>
    <w:p w14:paraId="6276BCC5" w14:textId="46162718" w:rsidR="00FB4681" w:rsidRPr="00FB4681" w:rsidRDefault="00FB4681" w:rsidP="006A54BB">
      <w:pPr>
        <w:jc w:val="center"/>
        <w:rPr>
          <w:rFonts w:ascii="Times New Roman" w:hAnsi="Times New Roman" w:cs="Times New Roman"/>
        </w:rPr>
      </w:pPr>
    </w:p>
    <w:p w14:paraId="5AE697C9" w14:textId="5B59F294" w:rsidR="00FB4681" w:rsidRPr="00FB4681" w:rsidRDefault="00FB4681" w:rsidP="006A54BB">
      <w:pPr>
        <w:jc w:val="center"/>
        <w:rPr>
          <w:rFonts w:ascii="Times New Roman" w:hAnsi="Times New Roman" w:cs="Times New Roman"/>
        </w:rPr>
      </w:pPr>
    </w:p>
    <w:p w14:paraId="24BBFB92" w14:textId="77777777" w:rsidR="00FB4681" w:rsidRPr="00FB4681" w:rsidRDefault="00FB4681" w:rsidP="006A54BB">
      <w:pPr>
        <w:jc w:val="center"/>
        <w:rPr>
          <w:rFonts w:ascii="Times New Roman" w:hAnsi="Times New Roman" w:cs="Times New Roman"/>
        </w:rPr>
      </w:pPr>
    </w:p>
    <w:p w14:paraId="0166B206" w14:textId="2E13DCAE" w:rsidR="00FB4681" w:rsidRPr="00FB4681" w:rsidRDefault="00FB4681" w:rsidP="006A54BB">
      <w:pPr>
        <w:jc w:val="center"/>
        <w:rPr>
          <w:rFonts w:ascii="Times New Roman" w:hAnsi="Times New Roman" w:cs="Times New Roman"/>
        </w:rPr>
      </w:pPr>
    </w:p>
    <w:p w14:paraId="4B05BC94" w14:textId="77777777" w:rsidR="00FB4681" w:rsidRPr="00FB4681" w:rsidRDefault="00FB4681" w:rsidP="006A54BB">
      <w:pPr>
        <w:jc w:val="center"/>
        <w:rPr>
          <w:rFonts w:ascii="Times New Roman" w:hAnsi="Times New Roman" w:cs="Times New Roman"/>
        </w:rPr>
      </w:pPr>
    </w:p>
    <w:p w14:paraId="2CEF630B" w14:textId="76B76B98" w:rsidR="00FB4681" w:rsidRPr="00E321B5" w:rsidRDefault="00FB4681" w:rsidP="006A54BB">
      <w:pPr>
        <w:jc w:val="center"/>
        <w:rPr>
          <w:rFonts w:ascii="Times New Roman" w:hAnsi="Times New Roman" w:cs="Times New Roman"/>
        </w:rPr>
      </w:pPr>
    </w:p>
    <w:p w14:paraId="75A794CF" w14:textId="3904CD4C" w:rsidR="00FB4681" w:rsidRPr="00E321B5" w:rsidRDefault="00FB4681" w:rsidP="006A54BB">
      <w:pPr>
        <w:jc w:val="center"/>
        <w:rPr>
          <w:rFonts w:ascii="Times New Roman" w:hAnsi="Times New Roman" w:cs="Times New Roman"/>
        </w:rPr>
      </w:pPr>
    </w:p>
    <w:p w14:paraId="0844BF72" w14:textId="77777777" w:rsidR="00FB4681" w:rsidRPr="00E321B5" w:rsidRDefault="00FB4681" w:rsidP="006A54BB">
      <w:pPr>
        <w:jc w:val="center"/>
        <w:rPr>
          <w:rFonts w:ascii="Times New Roman" w:hAnsi="Times New Roman" w:cs="Times New Roman"/>
        </w:rPr>
      </w:pPr>
    </w:p>
    <w:p w14:paraId="3DE006CA" w14:textId="77777777" w:rsidR="00E321B5" w:rsidRPr="00E321B5" w:rsidRDefault="00FB4681" w:rsidP="00E321B5">
      <w:pPr>
        <w:pStyle w:val="TOC1"/>
        <w:rPr>
          <w:b w:val="0"/>
          <w:bCs w:val="0"/>
        </w:rPr>
      </w:pPr>
      <w:r w:rsidRPr="00E321B5">
        <w:rPr>
          <w:b w:val="0"/>
          <w:bCs w:val="0"/>
        </w:rPr>
        <w:t>A Thesis Presented for the</w:t>
      </w:r>
    </w:p>
    <w:p w14:paraId="552D840C" w14:textId="77777777" w:rsidR="00E321B5" w:rsidRPr="00E321B5" w:rsidRDefault="00FB4681" w:rsidP="00E321B5">
      <w:pPr>
        <w:pStyle w:val="TOC1"/>
        <w:rPr>
          <w:b w:val="0"/>
          <w:bCs w:val="0"/>
        </w:rPr>
      </w:pPr>
      <w:r w:rsidRPr="00E321B5">
        <w:rPr>
          <w:b w:val="0"/>
          <w:bCs w:val="0"/>
        </w:rPr>
        <w:t xml:space="preserve"> Master of Science </w:t>
      </w:r>
    </w:p>
    <w:p w14:paraId="311204C7" w14:textId="56715743" w:rsidR="00FB4681" w:rsidRPr="00E321B5" w:rsidRDefault="00FB4681" w:rsidP="00E321B5">
      <w:pPr>
        <w:pStyle w:val="TOC1"/>
        <w:rPr>
          <w:b w:val="0"/>
          <w:bCs w:val="0"/>
        </w:rPr>
      </w:pPr>
      <w:r w:rsidRPr="00E321B5">
        <w:rPr>
          <w:b w:val="0"/>
          <w:bCs w:val="0"/>
        </w:rPr>
        <w:t>Degree</w:t>
      </w:r>
    </w:p>
    <w:p w14:paraId="0619AE8D" w14:textId="38EE8285" w:rsidR="00FB4681" w:rsidRPr="00E321B5" w:rsidRDefault="00FB4681" w:rsidP="00E321B5">
      <w:pPr>
        <w:pStyle w:val="TOC1"/>
        <w:rPr>
          <w:b w:val="0"/>
          <w:bCs w:val="0"/>
        </w:rPr>
      </w:pPr>
      <w:r w:rsidRPr="00E321B5">
        <w:rPr>
          <w:b w:val="0"/>
          <w:bCs w:val="0"/>
        </w:rPr>
        <w:t>University of Tennessee, Knoxville</w:t>
      </w:r>
    </w:p>
    <w:p w14:paraId="174CA031" w14:textId="77777777" w:rsidR="00FB4681" w:rsidRPr="00FB4681" w:rsidRDefault="00FB4681" w:rsidP="00E321B5">
      <w:pPr>
        <w:pStyle w:val="TOC1"/>
      </w:pPr>
    </w:p>
    <w:p w14:paraId="71AA3E9B" w14:textId="77777777" w:rsidR="00FB4681" w:rsidRPr="00FB4681" w:rsidRDefault="00FB4681" w:rsidP="00E321B5">
      <w:pPr>
        <w:pStyle w:val="TOC1"/>
      </w:pPr>
    </w:p>
    <w:p w14:paraId="2B30B31A" w14:textId="77777777" w:rsidR="00FB4681" w:rsidRPr="00FB4681" w:rsidRDefault="00FB4681" w:rsidP="00E321B5">
      <w:pPr>
        <w:pStyle w:val="TOC1"/>
      </w:pPr>
    </w:p>
    <w:p w14:paraId="0653AA6A" w14:textId="77777777" w:rsidR="00FB4681" w:rsidRPr="00FB4681" w:rsidRDefault="00FB4681" w:rsidP="00FB4681">
      <w:pPr>
        <w:jc w:val="center"/>
        <w:rPr>
          <w:rFonts w:ascii="Times New Roman" w:hAnsi="Times New Roman" w:cs="Times New Roman"/>
        </w:rPr>
      </w:pPr>
    </w:p>
    <w:p w14:paraId="588CE977" w14:textId="50711BEE" w:rsidR="00FB4681" w:rsidRPr="00FB4681" w:rsidRDefault="00FB4681" w:rsidP="00E321B5">
      <w:pPr>
        <w:pStyle w:val="TOC1"/>
      </w:pPr>
    </w:p>
    <w:p w14:paraId="1E49570C" w14:textId="7E9D3C2D" w:rsidR="00FB4681" w:rsidRPr="00FB4681" w:rsidRDefault="00FB4681" w:rsidP="00FB4681">
      <w:pPr>
        <w:rPr>
          <w:rFonts w:ascii="Times New Roman" w:hAnsi="Times New Roman" w:cs="Times New Roman"/>
        </w:rPr>
      </w:pPr>
    </w:p>
    <w:p w14:paraId="534BFCBB" w14:textId="14434F0F" w:rsidR="00FB4681" w:rsidRPr="00FB4681" w:rsidRDefault="00FB4681" w:rsidP="00FB4681">
      <w:pPr>
        <w:rPr>
          <w:rFonts w:ascii="Times New Roman" w:hAnsi="Times New Roman" w:cs="Times New Roman"/>
        </w:rPr>
      </w:pPr>
    </w:p>
    <w:p w14:paraId="040C36ED" w14:textId="77777777" w:rsidR="00FB4681" w:rsidRPr="00FB4681" w:rsidRDefault="00FB4681" w:rsidP="00FB4681">
      <w:pPr>
        <w:rPr>
          <w:rFonts w:ascii="Times New Roman" w:hAnsi="Times New Roman" w:cs="Times New Roman"/>
        </w:rPr>
      </w:pPr>
    </w:p>
    <w:p w14:paraId="0EF1CFAC" w14:textId="6DB8B666" w:rsidR="00FB4681" w:rsidRPr="00FB4681" w:rsidRDefault="00FB4681" w:rsidP="00FB4681">
      <w:pPr>
        <w:rPr>
          <w:rFonts w:ascii="Times New Roman" w:hAnsi="Times New Roman" w:cs="Times New Roman"/>
        </w:rPr>
      </w:pPr>
    </w:p>
    <w:p w14:paraId="623A5ABE" w14:textId="73B8163E" w:rsidR="00FB4681" w:rsidRPr="00FB4681" w:rsidRDefault="00FB4681" w:rsidP="00FB4681">
      <w:pPr>
        <w:rPr>
          <w:rFonts w:ascii="Times New Roman" w:hAnsi="Times New Roman" w:cs="Times New Roman"/>
        </w:rPr>
      </w:pPr>
    </w:p>
    <w:p w14:paraId="783A45F3" w14:textId="6E9A7E2D" w:rsidR="00FB4681" w:rsidRPr="00FB4681" w:rsidRDefault="00FB4681" w:rsidP="00FB4681">
      <w:pPr>
        <w:rPr>
          <w:rFonts w:ascii="Times New Roman" w:hAnsi="Times New Roman" w:cs="Times New Roman"/>
        </w:rPr>
      </w:pPr>
    </w:p>
    <w:p w14:paraId="37E76AC7" w14:textId="43F81375" w:rsidR="00FB4681" w:rsidRPr="00FB4681" w:rsidRDefault="00FB4681" w:rsidP="006A54BB">
      <w:pPr>
        <w:jc w:val="center"/>
        <w:rPr>
          <w:rFonts w:ascii="Times New Roman" w:hAnsi="Times New Roman" w:cs="Times New Roman"/>
        </w:rPr>
      </w:pPr>
    </w:p>
    <w:p w14:paraId="15F72A15" w14:textId="77777777" w:rsidR="00FB4681" w:rsidRPr="00FB4681" w:rsidRDefault="00FB4681" w:rsidP="006A54BB">
      <w:pPr>
        <w:jc w:val="center"/>
        <w:rPr>
          <w:rFonts w:ascii="Times New Roman" w:hAnsi="Times New Roman" w:cs="Times New Roman"/>
        </w:rPr>
      </w:pPr>
    </w:p>
    <w:p w14:paraId="30E55BCA" w14:textId="77777777" w:rsidR="00FB4681" w:rsidRPr="00FB4681" w:rsidRDefault="00FB4681" w:rsidP="006A54BB">
      <w:pPr>
        <w:jc w:val="center"/>
        <w:rPr>
          <w:rFonts w:ascii="Times New Roman" w:hAnsi="Times New Roman" w:cs="Times New Roman"/>
        </w:rPr>
      </w:pPr>
    </w:p>
    <w:p w14:paraId="69FF1AE3" w14:textId="77777777" w:rsidR="00FB4681" w:rsidRPr="00FB4681" w:rsidRDefault="00FB4681" w:rsidP="00E321B5">
      <w:pPr>
        <w:pStyle w:val="TOC1"/>
      </w:pPr>
    </w:p>
    <w:p w14:paraId="7AB773BE" w14:textId="77777777" w:rsidR="00FB4681" w:rsidRPr="00E321B5" w:rsidRDefault="00FB4681" w:rsidP="00E321B5">
      <w:pPr>
        <w:pStyle w:val="TOC1"/>
        <w:rPr>
          <w:b w:val="0"/>
          <w:bCs w:val="0"/>
        </w:rPr>
      </w:pPr>
      <w:r w:rsidRPr="00E321B5">
        <w:rPr>
          <w:b w:val="0"/>
          <w:bCs w:val="0"/>
        </w:rPr>
        <w:t>José L. Martínez Collado</w:t>
      </w:r>
    </w:p>
    <w:p w14:paraId="3657D67A" w14:textId="37DE3D46" w:rsidR="00FB4681" w:rsidRPr="00E321B5" w:rsidRDefault="009422D2" w:rsidP="00E321B5">
      <w:pPr>
        <w:pStyle w:val="TOC1"/>
        <w:rPr>
          <w:b w:val="0"/>
          <w:bCs w:val="0"/>
        </w:rPr>
      </w:pPr>
      <w:r>
        <w:rPr>
          <w:b w:val="0"/>
          <w:bCs w:val="0"/>
        </w:rPr>
        <w:t>August</w:t>
      </w:r>
      <w:r w:rsidR="00FB4681" w:rsidRPr="00E321B5">
        <w:rPr>
          <w:b w:val="0"/>
          <w:bCs w:val="0"/>
        </w:rPr>
        <w:t xml:space="preserve"> 2021</w:t>
      </w:r>
    </w:p>
    <w:p w14:paraId="62CBCCFA" w14:textId="77777777" w:rsidR="00FB4681" w:rsidRPr="00FB4681" w:rsidRDefault="00FB4681" w:rsidP="00FB4681">
      <w:pPr>
        <w:jc w:val="center"/>
        <w:rPr>
          <w:rFonts w:ascii="Times New Roman" w:hAnsi="Times New Roman" w:cs="Times New Roman"/>
        </w:rPr>
      </w:pPr>
    </w:p>
    <w:p w14:paraId="4719CCB9" w14:textId="77777777" w:rsidR="00FB4681" w:rsidRPr="00FB4681" w:rsidRDefault="00FB4681" w:rsidP="00FB4681">
      <w:pPr>
        <w:jc w:val="center"/>
        <w:rPr>
          <w:rFonts w:ascii="Times New Roman" w:hAnsi="Times New Roman" w:cs="Times New Roman"/>
          <w:sz w:val="32"/>
          <w:szCs w:val="32"/>
        </w:rPr>
      </w:pPr>
    </w:p>
    <w:p w14:paraId="141EB2A5" w14:textId="77777777" w:rsidR="00FB4681" w:rsidRPr="00FB4681" w:rsidRDefault="00FB4681" w:rsidP="00FB4681">
      <w:pPr>
        <w:jc w:val="center"/>
        <w:rPr>
          <w:rFonts w:ascii="Times New Roman" w:hAnsi="Times New Roman" w:cs="Times New Roman"/>
          <w:sz w:val="32"/>
          <w:szCs w:val="32"/>
        </w:rPr>
      </w:pPr>
    </w:p>
    <w:p w14:paraId="47EEA67C" w14:textId="77777777" w:rsidR="00FB4681" w:rsidRPr="00FB4681" w:rsidRDefault="00FB4681" w:rsidP="00FB4681">
      <w:pPr>
        <w:jc w:val="center"/>
        <w:rPr>
          <w:rFonts w:ascii="Times New Roman" w:hAnsi="Times New Roman" w:cs="Times New Roman"/>
          <w:sz w:val="32"/>
          <w:szCs w:val="32"/>
        </w:rPr>
      </w:pPr>
    </w:p>
    <w:p w14:paraId="25381E00" w14:textId="77777777" w:rsidR="00FB4681" w:rsidRPr="00FB4681" w:rsidRDefault="00FB4681" w:rsidP="00FB4681">
      <w:pPr>
        <w:jc w:val="center"/>
        <w:rPr>
          <w:rFonts w:ascii="Times New Roman" w:hAnsi="Times New Roman" w:cs="Times New Roman"/>
          <w:sz w:val="32"/>
          <w:szCs w:val="32"/>
        </w:rPr>
      </w:pPr>
    </w:p>
    <w:p w14:paraId="5DAE4A85" w14:textId="77777777" w:rsidR="00FB4681" w:rsidRPr="00FB4681" w:rsidRDefault="00FB4681" w:rsidP="00FB4681">
      <w:pPr>
        <w:jc w:val="center"/>
        <w:rPr>
          <w:rFonts w:ascii="Times New Roman" w:hAnsi="Times New Roman" w:cs="Times New Roman"/>
          <w:sz w:val="32"/>
          <w:szCs w:val="32"/>
        </w:rPr>
      </w:pPr>
    </w:p>
    <w:p w14:paraId="4824E42A" w14:textId="77777777" w:rsidR="00FB4681" w:rsidRPr="00FB4681" w:rsidRDefault="00FB4681" w:rsidP="00FB4681">
      <w:pPr>
        <w:jc w:val="center"/>
        <w:rPr>
          <w:rFonts w:ascii="Times New Roman" w:hAnsi="Times New Roman" w:cs="Times New Roman"/>
          <w:sz w:val="32"/>
          <w:szCs w:val="32"/>
        </w:rPr>
      </w:pPr>
    </w:p>
    <w:p w14:paraId="44586D92" w14:textId="77777777" w:rsidR="00FB4681" w:rsidRPr="00FB4681" w:rsidRDefault="00FB4681" w:rsidP="00FB4681">
      <w:pPr>
        <w:jc w:val="center"/>
        <w:rPr>
          <w:rFonts w:ascii="Times New Roman" w:hAnsi="Times New Roman" w:cs="Times New Roman"/>
          <w:sz w:val="32"/>
          <w:szCs w:val="32"/>
        </w:rPr>
      </w:pPr>
    </w:p>
    <w:p w14:paraId="61ADE329" w14:textId="77777777" w:rsidR="00FB4681" w:rsidRPr="00FB4681" w:rsidRDefault="00FB4681" w:rsidP="00FB4681">
      <w:pPr>
        <w:jc w:val="center"/>
        <w:rPr>
          <w:rFonts w:ascii="Times New Roman" w:hAnsi="Times New Roman" w:cs="Times New Roman"/>
          <w:sz w:val="32"/>
          <w:szCs w:val="32"/>
        </w:rPr>
      </w:pPr>
    </w:p>
    <w:p w14:paraId="35203998" w14:textId="77777777" w:rsidR="00FB4681" w:rsidRPr="00FB4681" w:rsidRDefault="00FB4681" w:rsidP="00FB4681">
      <w:pPr>
        <w:jc w:val="center"/>
        <w:rPr>
          <w:rFonts w:ascii="Times New Roman" w:hAnsi="Times New Roman" w:cs="Times New Roman"/>
          <w:sz w:val="32"/>
          <w:szCs w:val="32"/>
        </w:rPr>
      </w:pPr>
    </w:p>
    <w:p w14:paraId="3DA88C03" w14:textId="77777777" w:rsidR="00FB4681" w:rsidRPr="00FB4681" w:rsidRDefault="00FB4681" w:rsidP="00FB4681">
      <w:pPr>
        <w:jc w:val="center"/>
        <w:rPr>
          <w:rFonts w:ascii="Times New Roman" w:hAnsi="Times New Roman" w:cs="Times New Roman"/>
          <w:sz w:val="32"/>
          <w:szCs w:val="32"/>
        </w:rPr>
      </w:pPr>
    </w:p>
    <w:p w14:paraId="36B1109B" w14:textId="77777777" w:rsidR="00FB4681" w:rsidRPr="00FB4681" w:rsidRDefault="00FB4681" w:rsidP="00FB4681">
      <w:pPr>
        <w:jc w:val="center"/>
        <w:rPr>
          <w:rFonts w:ascii="Times New Roman" w:hAnsi="Times New Roman" w:cs="Times New Roman"/>
          <w:sz w:val="32"/>
          <w:szCs w:val="32"/>
        </w:rPr>
      </w:pPr>
    </w:p>
    <w:p w14:paraId="6AA546DD" w14:textId="77777777" w:rsidR="00FB4681" w:rsidRPr="00FB4681" w:rsidRDefault="00FB4681" w:rsidP="00FB4681">
      <w:pPr>
        <w:jc w:val="center"/>
        <w:rPr>
          <w:rFonts w:ascii="Times New Roman" w:hAnsi="Times New Roman" w:cs="Times New Roman"/>
          <w:sz w:val="32"/>
          <w:szCs w:val="32"/>
        </w:rPr>
      </w:pPr>
    </w:p>
    <w:p w14:paraId="3D5BAA43" w14:textId="41D6DB3B" w:rsidR="00AE28B5" w:rsidRPr="00FB4681" w:rsidRDefault="00FB4681" w:rsidP="00FB4681">
      <w:pPr>
        <w:spacing w:line="360" w:lineRule="auto"/>
        <w:jc w:val="center"/>
        <w:rPr>
          <w:rFonts w:ascii="Times New Roman" w:hAnsi="Times New Roman" w:cs="Times New Roman"/>
          <w:sz w:val="32"/>
          <w:szCs w:val="32"/>
        </w:rPr>
      </w:pPr>
      <w:r w:rsidRPr="00FB4681">
        <w:rPr>
          <w:rFonts w:ascii="Times New Roman" w:hAnsi="Times New Roman" w:cs="Times New Roman"/>
          <w:sz w:val="32"/>
          <w:szCs w:val="32"/>
        </w:rPr>
        <w:t>Copyright © 2021 by José L. Martínez Collado</w:t>
      </w:r>
    </w:p>
    <w:p w14:paraId="1C8F93C7" w14:textId="4C46DD93" w:rsidR="00FB4681" w:rsidRPr="00FB4681" w:rsidRDefault="00FB4681" w:rsidP="00FB4681">
      <w:pPr>
        <w:spacing w:line="360" w:lineRule="auto"/>
        <w:jc w:val="center"/>
        <w:rPr>
          <w:rFonts w:ascii="Times New Roman" w:hAnsi="Times New Roman" w:cs="Times New Roman"/>
          <w:sz w:val="32"/>
          <w:szCs w:val="32"/>
        </w:rPr>
      </w:pPr>
      <w:r w:rsidRPr="00FB4681">
        <w:rPr>
          <w:rFonts w:ascii="Times New Roman" w:hAnsi="Times New Roman" w:cs="Times New Roman"/>
          <w:sz w:val="32"/>
          <w:szCs w:val="32"/>
        </w:rPr>
        <w:t>All right reserved</w:t>
      </w:r>
    </w:p>
    <w:p w14:paraId="55AF3CAC" w14:textId="3EB77E62" w:rsidR="00FB4681" w:rsidRPr="00FB4681" w:rsidRDefault="00FB4681" w:rsidP="00FB4681">
      <w:pPr>
        <w:rPr>
          <w:rFonts w:ascii="Times New Roman" w:hAnsi="Times New Roman" w:cs="Times New Roman"/>
          <w:sz w:val="32"/>
          <w:szCs w:val="32"/>
        </w:rPr>
      </w:pPr>
    </w:p>
    <w:p w14:paraId="20783EA9" w14:textId="400890B1" w:rsidR="00FB4681" w:rsidRPr="00FB4681" w:rsidRDefault="00FB4681" w:rsidP="00FB4681">
      <w:pPr>
        <w:rPr>
          <w:rFonts w:ascii="Times New Roman" w:hAnsi="Times New Roman" w:cs="Times New Roman"/>
          <w:sz w:val="32"/>
          <w:szCs w:val="32"/>
        </w:rPr>
      </w:pPr>
    </w:p>
    <w:p w14:paraId="23A3B217" w14:textId="59F3E363" w:rsidR="00FB4681" w:rsidRPr="00FB4681" w:rsidRDefault="00FB4681" w:rsidP="00FB4681">
      <w:pPr>
        <w:rPr>
          <w:rFonts w:ascii="Times New Roman" w:hAnsi="Times New Roman" w:cs="Times New Roman"/>
          <w:sz w:val="32"/>
          <w:szCs w:val="32"/>
        </w:rPr>
      </w:pPr>
    </w:p>
    <w:p w14:paraId="7C672E4B" w14:textId="1D67F194" w:rsidR="00FB4681" w:rsidRPr="00FB4681" w:rsidRDefault="00FB4681" w:rsidP="00FB4681">
      <w:pPr>
        <w:rPr>
          <w:rFonts w:ascii="Times New Roman" w:hAnsi="Times New Roman" w:cs="Times New Roman"/>
          <w:sz w:val="32"/>
          <w:szCs w:val="32"/>
        </w:rPr>
      </w:pPr>
    </w:p>
    <w:p w14:paraId="37AB77D5" w14:textId="482101A4" w:rsidR="00FB4681" w:rsidRPr="00FB4681" w:rsidRDefault="00FB4681" w:rsidP="00FB4681">
      <w:pPr>
        <w:rPr>
          <w:rFonts w:ascii="Times New Roman" w:hAnsi="Times New Roman" w:cs="Times New Roman"/>
          <w:sz w:val="32"/>
          <w:szCs w:val="32"/>
        </w:rPr>
      </w:pPr>
    </w:p>
    <w:p w14:paraId="3548D38F" w14:textId="45E8ECC4" w:rsidR="00FB4681" w:rsidRPr="00FB4681" w:rsidRDefault="00FB4681" w:rsidP="00FB4681">
      <w:pPr>
        <w:rPr>
          <w:rFonts w:ascii="Times New Roman" w:hAnsi="Times New Roman" w:cs="Times New Roman"/>
          <w:sz w:val="32"/>
          <w:szCs w:val="32"/>
        </w:rPr>
      </w:pPr>
    </w:p>
    <w:p w14:paraId="13CFF08D" w14:textId="2B4C006E" w:rsidR="00FB4681" w:rsidRPr="00FB4681" w:rsidRDefault="00FB4681" w:rsidP="00FB4681">
      <w:pPr>
        <w:rPr>
          <w:rFonts w:ascii="Times New Roman" w:hAnsi="Times New Roman" w:cs="Times New Roman"/>
          <w:sz w:val="32"/>
          <w:szCs w:val="32"/>
        </w:rPr>
      </w:pPr>
    </w:p>
    <w:p w14:paraId="1DB94013" w14:textId="66DBD0A6" w:rsidR="00FB4681" w:rsidRPr="00FB4681" w:rsidRDefault="00FB4681" w:rsidP="00FB4681">
      <w:pPr>
        <w:rPr>
          <w:rFonts w:ascii="Times New Roman" w:hAnsi="Times New Roman" w:cs="Times New Roman"/>
          <w:sz w:val="32"/>
          <w:szCs w:val="32"/>
        </w:rPr>
      </w:pPr>
    </w:p>
    <w:p w14:paraId="19E04F8B" w14:textId="4D5835CD" w:rsidR="00FB4681" w:rsidRPr="00FB4681" w:rsidRDefault="00FB4681" w:rsidP="00FB4681">
      <w:pPr>
        <w:rPr>
          <w:rFonts w:ascii="Times New Roman" w:hAnsi="Times New Roman" w:cs="Times New Roman"/>
          <w:sz w:val="32"/>
          <w:szCs w:val="32"/>
        </w:rPr>
      </w:pPr>
    </w:p>
    <w:p w14:paraId="4C14DD0D" w14:textId="577124EC" w:rsidR="00FB4681" w:rsidRPr="00FB4681" w:rsidRDefault="00FB4681" w:rsidP="00FB4681">
      <w:pPr>
        <w:rPr>
          <w:rFonts w:ascii="Times New Roman" w:hAnsi="Times New Roman" w:cs="Times New Roman"/>
          <w:sz w:val="32"/>
          <w:szCs w:val="32"/>
        </w:rPr>
      </w:pPr>
    </w:p>
    <w:p w14:paraId="2AA24C79" w14:textId="2F5C9686" w:rsidR="00FB4681" w:rsidRPr="00FB4681" w:rsidRDefault="00FB4681" w:rsidP="00FB4681">
      <w:pPr>
        <w:rPr>
          <w:rFonts w:ascii="Times New Roman" w:hAnsi="Times New Roman" w:cs="Times New Roman"/>
          <w:sz w:val="32"/>
          <w:szCs w:val="32"/>
        </w:rPr>
      </w:pPr>
    </w:p>
    <w:p w14:paraId="0E0760FC" w14:textId="69136FB8" w:rsidR="00FB4681" w:rsidRDefault="00FB4681" w:rsidP="00FB4681">
      <w:pPr>
        <w:rPr>
          <w:rFonts w:ascii="Times New Roman" w:hAnsi="Times New Roman" w:cs="Times New Roman"/>
          <w:sz w:val="32"/>
          <w:szCs w:val="32"/>
        </w:rPr>
      </w:pPr>
    </w:p>
    <w:p w14:paraId="29B1E419" w14:textId="77777777" w:rsidR="006A54BB" w:rsidRDefault="006A54BB" w:rsidP="00FB4681">
      <w:pPr>
        <w:rPr>
          <w:rFonts w:ascii="Times New Roman" w:hAnsi="Times New Roman" w:cs="Times New Roman"/>
          <w:sz w:val="32"/>
          <w:szCs w:val="32"/>
        </w:rPr>
      </w:pPr>
    </w:p>
    <w:p w14:paraId="5C7D5135" w14:textId="4EA14DE6" w:rsidR="00FB4681" w:rsidRDefault="00FB4681" w:rsidP="00FB4681">
      <w:pPr>
        <w:rPr>
          <w:rFonts w:ascii="Times New Roman" w:hAnsi="Times New Roman" w:cs="Times New Roman"/>
          <w:sz w:val="32"/>
          <w:szCs w:val="32"/>
        </w:rPr>
      </w:pPr>
    </w:p>
    <w:p w14:paraId="1D363CC2" w14:textId="77777777" w:rsidR="00FB4681" w:rsidRPr="00FB4681" w:rsidRDefault="00FB4681" w:rsidP="00FB4681">
      <w:pPr>
        <w:rPr>
          <w:rFonts w:ascii="Times New Roman" w:hAnsi="Times New Roman" w:cs="Times New Roman"/>
          <w:sz w:val="32"/>
          <w:szCs w:val="32"/>
        </w:rPr>
      </w:pPr>
    </w:p>
    <w:p w14:paraId="0EA63F24" w14:textId="1AD102F9" w:rsidR="00FB4681" w:rsidRPr="00FB4681" w:rsidRDefault="00FB4681" w:rsidP="00FB4681">
      <w:pPr>
        <w:rPr>
          <w:rFonts w:ascii="Times New Roman" w:hAnsi="Times New Roman" w:cs="Times New Roman"/>
          <w:sz w:val="32"/>
          <w:szCs w:val="32"/>
        </w:rPr>
      </w:pPr>
    </w:p>
    <w:p w14:paraId="5F6BDB74" w14:textId="65561972" w:rsidR="00FB4681" w:rsidRPr="00FB4681" w:rsidRDefault="00FB4681" w:rsidP="00FB4681">
      <w:pPr>
        <w:tabs>
          <w:tab w:val="left" w:pos="2798"/>
        </w:tabs>
        <w:rPr>
          <w:rFonts w:ascii="Times New Roman" w:hAnsi="Times New Roman" w:cs="Times New Roman"/>
          <w:sz w:val="32"/>
          <w:szCs w:val="32"/>
        </w:rPr>
      </w:pPr>
      <w:r w:rsidRPr="00FB4681">
        <w:rPr>
          <w:rFonts w:ascii="Times New Roman" w:hAnsi="Times New Roman" w:cs="Times New Roman"/>
          <w:sz w:val="32"/>
          <w:szCs w:val="32"/>
        </w:rPr>
        <w:tab/>
      </w:r>
    </w:p>
    <w:p w14:paraId="331B1929" w14:textId="31A0FF34" w:rsidR="00FB4681" w:rsidRPr="00FB4681" w:rsidRDefault="00FB4681" w:rsidP="00FB4681">
      <w:pPr>
        <w:tabs>
          <w:tab w:val="left" w:pos="2798"/>
        </w:tabs>
        <w:rPr>
          <w:rFonts w:ascii="Times New Roman" w:hAnsi="Times New Roman" w:cs="Times New Roman"/>
          <w:sz w:val="32"/>
          <w:szCs w:val="32"/>
        </w:rPr>
      </w:pPr>
    </w:p>
    <w:p w14:paraId="086B4868" w14:textId="16C58172" w:rsidR="00FB4681" w:rsidRPr="00FB4681" w:rsidRDefault="00FB4681" w:rsidP="00FB4681">
      <w:pPr>
        <w:tabs>
          <w:tab w:val="left" w:pos="2798"/>
        </w:tabs>
        <w:rPr>
          <w:rFonts w:ascii="Times New Roman" w:hAnsi="Times New Roman" w:cs="Times New Roman"/>
          <w:sz w:val="32"/>
          <w:szCs w:val="32"/>
        </w:rPr>
      </w:pPr>
    </w:p>
    <w:p w14:paraId="16C475F7" w14:textId="4E7AA5AE" w:rsidR="00FB4681" w:rsidRPr="006A54BB" w:rsidRDefault="00FB4681" w:rsidP="006A54BB">
      <w:pPr>
        <w:tabs>
          <w:tab w:val="left" w:pos="2798"/>
        </w:tabs>
        <w:jc w:val="center"/>
        <w:rPr>
          <w:rFonts w:ascii="Times New Roman" w:hAnsi="Times New Roman" w:cs="Times New Roman"/>
          <w:sz w:val="32"/>
          <w:szCs w:val="32"/>
        </w:rPr>
      </w:pPr>
      <w:r w:rsidRPr="006A54BB">
        <w:rPr>
          <w:rFonts w:ascii="Times New Roman" w:hAnsi="Times New Roman" w:cs="Times New Roman"/>
          <w:sz w:val="32"/>
          <w:szCs w:val="32"/>
        </w:rPr>
        <w:lastRenderedPageBreak/>
        <w:t>Dedication</w:t>
      </w:r>
    </w:p>
    <w:p w14:paraId="1350D688" w14:textId="29C3F2A0" w:rsidR="00FB4681" w:rsidRDefault="00FB4681" w:rsidP="006A54BB">
      <w:pPr>
        <w:tabs>
          <w:tab w:val="left" w:pos="3804"/>
        </w:tabs>
        <w:jc w:val="center"/>
        <w:rPr>
          <w:rFonts w:ascii="Times New Roman" w:hAnsi="Times New Roman" w:cs="Times New Roman"/>
          <w:sz w:val="32"/>
          <w:szCs w:val="32"/>
        </w:rPr>
      </w:pPr>
    </w:p>
    <w:p w14:paraId="380183BB" w14:textId="6651240A" w:rsidR="00EE4D27" w:rsidRDefault="00EE4D27" w:rsidP="00EE4D27">
      <w:pPr>
        <w:tabs>
          <w:tab w:val="left" w:pos="3804"/>
        </w:tabs>
        <w:rPr>
          <w:rFonts w:ascii="Times New Roman" w:hAnsi="Times New Roman" w:cs="Times New Roman"/>
        </w:rPr>
      </w:pPr>
      <w:r>
        <w:rPr>
          <w:rFonts w:ascii="Times New Roman" w:hAnsi="Times New Roman" w:cs="Times New Roman"/>
        </w:rPr>
        <w:t xml:space="preserve">I humbly dedicate this thesis project to my beloved mother for always encouraging me to do my best to achieve my dreams. To my friends who supported me on the way and to my mentors for all their support. Especially to Dr. Melanie Mayes for being such a dedicated mentor and guide through this journey. </w:t>
      </w:r>
      <w:r w:rsidR="00766638">
        <w:rPr>
          <w:rFonts w:ascii="Times New Roman" w:hAnsi="Times New Roman" w:cs="Times New Roman"/>
        </w:rPr>
        <w:t>I also want to thank</w:t>
      </w:r>
      <w:r>
        <w:rPr>
          <w:rFonts w:ascii="Times New Roman" w:hAnsi="Times New Roman" w:cs="Times New Roman"/>
        </w:rPr>
        <w:t xml:space="preserve"> Dr. Alex Johs</w:t>
      </w:r>
      <w:r w:rsidR="00766638">
        <w:rPr>
          <w:rFonts w:ascii="Times New Roman" w:hAnsi="Times New Roman" w:cs="Times New Roman"/>
        </w:rPr>
        <w:t xml:space="preserve">, </w:t>
      </w:r>
      <w:r>
        <w:rPr>
          <w:rFonts w:ascii="Times New Roman" w:hAnsi="Times New Roman" w:cs="Times New Roman"/>
        </w:rPr>
        <w:t>Dr. John Schwartz</w:t>
      </w:r>
      <w:r w:rsidR="00766638">
        <w:rPr>
          <w:rFonts w:ascii="Times New Roman" w:hAnsi="Times New Roman" w:cs="Times New Roman"/>
        </w:rPr>
        <w:t>, and Dr. Frank Loe</w:t>
      </w:r>
      <w:r w:rsidR="006E6C26">
        <w:rPr>
          <w:rFonts w:ascii="Times New Roman" w:hAnsi="Times New Roman" w:cs="Times New Roman"/>
        </w:rPr>
        <w:t>f</w:t>
      </w:r>
      <w:r w:rsidR="00766638">
        <w:rPr>
          <w:rFonts w:ascii="Times New Roman" w:hAnsi="Times New Roman" w:cs="Times New Roman"/>
        </w:rPr>
        <w:t>fler</w:t>
      </w:r>
      <w:r>
        <w:rPr>
          <w:rFonts w:ascii="Times New Roman" w:hAnsi="Times New Roman" w:cs="Times New Roman"/>
        </w:rPr>
        <w:t xml:space="preserve"> for always be</w:t>
      </w:r>
      <w:r w:rsidR="006E6C26">
        <w:rPr>
          <w:rFonts w:ascii="Times New Roman" w:hAnsi="Times New Roman" w:cs="Times New Roman"/>
        </w:rPr>
        <w:t>ing</w:t>
      </w:r>
      <w:r>
        <w:rPr>
          <w:rFonts w:ascii="Times New Roman" w:hAnsi="Times New Roman" w:cs="Times New Roman"/>
        </w:rPr>
        <w:t xml:space="preserve"> there whenever I needed advice</w:t>
      </w:r>
      <w:r w:rsidR="00766638">
        <w:rPr>
          <w:rFonts w:ascii="Times New Roman" w:hAnsi="Times New Roman" w:cs="Times New Roman"/>
        </w:rPr>
        <w:t xml:space="preserve"> and being part of my committee</w:t>
      </w:r>
      <w:r>
        <w:rPr>
          <w:rFonts w:ascii="Times New Roman" w:hAnsi="Times New Roman" w:cs="Times New Roman"/>
        </w:rPr>
        <w:t>. Also, I would like to thanks Mr. Kenneth Lowe</w:t>
      </w:r>
      <w:r w:rsidR="00766638">
        <w:rPr>
          <w:rFonts w:ascii="Times New Roman" w:hAnsi="Times New Roman" w:cs="Times New Roman"/>
        </w:rPr>
        <w:t xml:space="preserve"> and </w:t>
      </w:r>
      <w:r w:rsidR="00420A31">
        <w:rPr>
          <w:rFonts w:ascii="Times New Roman" w:hAnsi="Times New Roman" w:cs="Times New Roman"/>
        </w:rPr>
        <w:t xml:space="preserve">Mr. </w:t>
      </w:r>
      <w:r w:rsidR="00766638">
        <w:rPr>
          <w:rFonts w:ascii="Times New Roman" w:hAnsi="Times New Roman" w:cs="Times New Roman"/>
        </w:rPr>
        <w:t>Leroy Go</w:t>
      </w:r>
      <w:r w:rsidR="00420A31">
        <w:rPr>
          <w:rFonts w:ascii="Times New Roman" w:hAnsi="Times New Roman" w:cs="Times New Roman"/>
        </w:rPr>
        <w:t>ñ</w:t>
      </w:r>
      <w:r w:rsidR="00766638">
        <w:rPr>
          <w:rFonts w:ascii="Times New Roman" w:hAnsi="Times New Roman" w:cs="Times New Roman"/>
        </w:rPr>
        <w:t>ez</w:t>
      </w:r>
      <w:r w:rsidR="00420A31">
        <w:rPr>
          <w:rFonts w:ascii="Times New Roman" w:hAnsi="Times New Roman" w:cs="Times New Roman"/>
        </w:rPr>
        <w:t>-Rodríguez</w:t>
      </w:r>
      <w:r>
        <w:rPr>
          <w:rFonts w:ascii="Times New Roman" w:hAnsi="Times New Roman" w:cs="Times New Roman"/>
        </w:rPr>
        <w:t xml:space="preserve"> for all </w:t>
      </w:r>
      <w:r w:rsidR="00766638">
        <w:rPr>
          <w:rFonts w:ascii="Times New Roman" w:hAnsi="Times New Roman" w:cs="Times New Roman"/>
        </w:rPr>
        <w:t>their</w:t>
      </w:r>
      <w:r>
        <w:rPr>
          <w:rFonts w:ascii="Times New Roman" w:hAnsi="Times New Roman" w:cs="Times New Roman"/>
        </w:rPr>
        <w:t xml:space="preserve"> help during fieldwork. </w:t>
      </w:r>
    </w:p>
    <w:p w14:paraId="5F184F2F" w14:textId="77777777" w:rsidR="00EE4D27" w:rsidRDefault="00EE4D27" w:rsidP="00EE4D27">
      <w:pPr>
        <w:tabs>
          <w:tab w:val="left" w:pos="3804"/>
        </w:tabs>
        <w:rPr>
          <w:rFonts w:ascii="Times New Roman" w:hAnsi="Times New Roman" w:cs="Times New Roman"/>
        </w:rPr>
      </w:pPr>
    </w:p>
    <w:p w14:paraId="5D3F9B58" w14:textId="0F76C2CB" w:rsidR="006A54BB" w:rsidRPr="00EE4D27" w:rsidRDefault="00EE4D27" w:rsidP="00EE4D27">
      <w:pPr>
        <w:tabs>
          <w:tab w:val="left" w:pos="3804"/>
        </w:tabs>
        <w:rPr>
          <w:rFonts w:ascii="Times New Roman" w:hAnsi="Times New Roman" w:cs="Times New Roman"/>
        </w:rPr>
      </w:pPr>
      <w:r>
        <w:rPr>
          <w:rFonts w:ascii="Times New Roman" w:hAnsi="Times New Roman" w:cs="Times New Roman"/>
        </w:rPr>
        <w:t xml:space="preserve"> </w:t>
      </w:r>
    </w:p>
    <w:p w14:paraId="2755F553" w14:textId="27B12BD3" w:rsidR="006A54BB" w:rsidRDefault="006A54BB" w:rsidP="006A54BB">
      <w:pPr>
        <w:tabs>
          <w:tab w:val="left" w:pos="3804"/>
        </w:tabs>
        <w:jc w:val="center"/>
        <w:rPr>
          <w:rFonts w:ascii="Times New Roman" w:hAnsi="Times New Roman" w:cs="Times New Roman"/>
          <w:sz w:val="32"/>
          <w:szCs w:val="32"/>
        </w:rPr>
      </w:pPr>
    </w:p>
    <w:p w14:paraId="52EAF9BE" w14:textId="1B7BE1CA" w:rsidR="006A54BB" w:rsidRDefault="006A54BB" w:rsidP="006A54BB">
      <w:pPr>
        <w:tabs>
          <w:tab w:val="left" w:pos="3804"/>
        </w:tabs>
        <w:jc w:val="center"/>
        <w:rPr>
          <w:rFonts w:ascii="Times New Roman" w:hAnsi="Times New Roman" w:cs="Times New Roman"/>
          <w:sz w:val="32"/>
          <w:szCs w:val="32"/>
        </w:rPr>
      </w:pPr>
    </w:p>
    <w:p w14:paraId="7A91CE35" w14:textId="46A0C090" w:rsidR="006A54BB" w:rsidRDefault="006A54BB" w:rsidP="006A54BB">
      <w:pPr>
        <w:tabs>
          <w:tab w:val="left" w:pos="3804"/>
        </w:tabs>
        <w:jc w:val="center"/>
        <w:rPr>
          <w:rFonts w:ascii="Times New Roman" w:hAnsi="Times New Roman" w:cs="Times New Roman"/>
          <w:sz w:val="32"/>
          <w:szCs w:val="32"/>
        </w:rPr>
      </w:pPr>
    </w:p>
    <w:p w14:paraId="20083127" w14:textId="75525AAA" w:rsidR="006A54BB" w:rsidRDefault="006A54BB" w:rsidP="006A54BB">
      <w:pPr>
        <w:tabs>
          <w:tab w:val="left" w:pos="3804"/>
        </w:tabs>
        <w:jc w:val="center"/>
        <w:rPr>
          <w:rFonts w:ascii="Times New Roman" w:hAnsi="Times New Roman" w:cs="Times New Roman"/>
          <w:sz w:val="32"/>
          <w:szCs w:val="32"/>
        </w:rPr>
      </w:pPr>
    </w:p>
    <w:p w14:paraId="736D201E" w14:textId="3C76228C" w:rsidR="006A54BB" w:rsidRDefault="006A54BB" w:rsidP="006A54BB">
      <w:pPr>
        <w:tabs>
          <w:tab w:val="left" w:pos="3804"/>
        </w:tabs>
        <w:jc w:val="center"/>
        <w:rPr>
          <w:rFonts w:ascii="Times New Roman" w:hAnsi="Times New Roman" w:cs="Times New Roman"/>
          <w:sz w:val="32"/>
          <w:szCs w:val="32"/>
        </w:rPr>
      </w:pPr>
    </w:p>
    <w:p w14:paraId="1B18343F" w14:textId="0A991122" w:rsidR="006A54BB" w:rsidRDefault="006A54BB" w:rsidP="006A54BB">
      <w:pPr>
        <w:tabs>
          <w:tab w:val="left" w:pos="3804"/>
        </w:tabs>
        <w:jc w:val="center"/>
        <w:rPr>
          <w:rFonts w:ascii="Times New Roman" w:hAnsi="Times New Roman" w:cs="Times New Roman"/>
          <w:sz w:val="32"/>
          <w:szCs w:val="32"/>
        </w:rPr>
      </w:pPr>
    </w:p>
    <w:p w14:paraId="2D32FA54" w14:textId="17BA2C1B" w:rsidR="006A54BB" w:rsidRDefault="006A54BB" w:rsidP="006A54BB">
      <w:pPr>
        <w:tabs>
          <w:tab w:val="left" w:pos="3804"/>
        </w:tabs>
        <w:jc w:val="center"/>
        <w:rPr>
          <w:rFonts w:ascii="Times New Roman" w:hAnsi="Times New Roman" w:cs="Times New Roman"/>
          <w:sz w:val="32"/>
          <w:szCs w:val="32"/>
        </w:rPr>
      </w:pPr>
    </w:p>
    <w:p w14:paraId="5C3AB524" w14:textId="5343FBCC" w:rsidR="006A54BB" w:rsidRDefault="006A54BB" w:rsidP="006A54BB">
      <w:pPr>
        <w:tabs>
          <w:tab w:val="left" w:pos="3804"/>
        </w:tabs>
        <w:jc w:val="center"/>
        <w:rPr>
          <w:rFonts w:ascii="Times New Roman" w:hAnsi="Times New Roman" w:cs="Times New Roman"/>
          <w:sz w:val="32"/>
          <w:szCs w:val="32"/>
        </w:rPr>
      </w:pPr>
    </w:p>
    <w:p w14:paraId="721F9327" w14:textId="405D3B66" w:rsidR="006A54BB" w:rsidRDefault="006A54BB" w:rsidP="006A54BB">
      <w:pPr>
        <w:tabs>
          <w:tab w:val="left" w:pos="3804"/>
        </w:tabs>
        <w:jc w:val="center"/>
        <w:rPr>
          <w:rFonts w:ascii="Times New Roman" w:hAnsi="Times New Roman" w:cs="Times New Roman"/>
          <w:sz w:val="32"/>
          <w:szCs w:val="32"/>
        </w:rPr>
      </w:pPr>
    </w:p>
    <w:p w14:paraId="53BC9830" w14:textId="05274501" w:rsidR="006A54BB" w:rsidRDefault="006A54BB" w:rsidP="006A54BB">
      <w:pPr>
        <w:tabs>
          <w:tab w:val="left" w:pos="3804"/>
        </w:tabs>
        <w:jc w:val="center"/>
        <w:rPr>
          <w:rFonts w:ascii="Times New Roman" w:hAnsi="Times New Roman" w:cs="Times New Roman"/>
          <w:sz w:val="32"/>
          <w:szCs w:val="32"/>
        </w:rPr>
      </w:pPr>
    </w:p>
    <w:p w14:paraId="4E8EE97D" w14:textId="5BA04E1B" w:rsidR="006A54BB" w:rsidRDefault="006A54BB" w:rsidP="006A54BB">
      <w:pPr>
        <w:tabs>
          <w:tab w:val="left" w:pos="3804"/>
        </w:tabs>
        <w:jc w:val="center"/>
        <w:rPr>
          <w:rFonts w:ascii="Times New Roman" w:hAnsi="Times New Roman" w:cs="Times New Roman"/>
          <w:sz w:val="32"/>
          <w:szCs w:val="32"/>
        </w:rPr>
      </w:pPr>
    </w:p>
    <w:p w14:paraId="2FE138A7" w14:textId="6E472626" w:rsidR="006A54BB" w:rsidRDefault="006A54BB" w:rsidP="006A54BB">
      <w:pPr>
        <w:tabs>
          <w:tab w:val="left" w:pos="3804"/>
        </w:tabs>
        <w:jc w:val="center"/>
        <w:rPr>
          <w:rFonts w:ascii="Times New Roman" w:hAnsi="Times New Roman" w:cs="Times New Roman"/>
          <w:sz w:val="32"/>
          <w:szCs w:val="32"/>
        </w:rPr>
      </w:pPr>
    </w:p>
    <w:p w14:paraId="3A8F6495" w14:textId="2A128DCF" w:rsidR="006A54BB" w:rsidRDefault="006A54BB" w:rsidP="006A54BB">
      <w:pPr>
        <w:tabs>
          <w:tab w:val="left" w:pos="3804"/>
        </w:tabs>
        <w:jc w:val="center"/>
        <w:rPr>
          <w:rFonts w:ascii="Times New Roman" w:hAnsi="Times New Roman" w:cs="Times New Roman"/>
          <w:sz w:val="32"/>
          <w:szCs w:val="32"/>
        </w:rPr>
      </w:pPr>
    </w:p>
    <w:p w14:paraId="24D70456" w14:textId="67CE0B51" w:rsidR="006A54BB" w:rsidRDefault="006A54BB" w:rsidP="006A54BB">
      <w:pPr>
        <w:tabs>
          <w:tab w:val="left" w:pos="3804"/>
        </w:tabs>
        <w:jc w:val="center"/>
        <w:rPr>
          <w:rFonts w:ascii="Times New Roman" w:hAnsi="Times New Roman" w:cs="Times New Roman"/>
          <w:sz w:val="32"/>
          <w:szCs w:val="32"/>
        </w:rPr>
      </w:pPr>
    </w:p>
    <w:p w14:paraId="6695057B" w14:textId="7E001E77" w:rsidR="006A54BB" w:rsidRDefault="006A54BB" w:rsidP="006A54BB">
      <w:pPr>
        <w:tabs>
          <w:tab w:val="left" w:pos="3804"/>
        </w:tabs>
        <w:jc w:val="center"/>
        <w:rPr>
          <w:rFonts w:ascii="Times New Roman" w:hAnsi="Times New Roman" w:cs="Times New Roman"/>
          <w:sz w:val="32"/>
          <w:szCs w:val="32"/>
        </w:rPr>
      </w:pPr>
    </w:p>
    <w:p w14:paraId="659DB2D0" w14:textId="6DE1D1DE" w:rsidR="006A54BB" w:rsidRDefault="006A54BB" w:rsidP="006A54BB">
      <w:pPr>
        <w:tabs>
          <w:tab w:val="left" w:pos="3804"/>
        </w:tabs>
        <w:jc w:val="center"/>
        <w:rPr>
          <w:rFonts w:ascii="Times New Roman" w:hAnsi="Times New Roman" w:cs="Times New Roman"/>
          <w:sz w:val="32"/>
          <w:szCs w:val="32"/>
        </w:rPr>
      </w:pPr>
    </w:p>
    <w:p w14:paraId="0B3D189A" w14:textId="41E5959A" w:rsidR="006A54BB" w:rsidRDefault="006A54BB" w:rsidP="006A54BB">
      <w:pPr>
        <w:tabs>
          <w:tab w:val="left" w:pos="3804"/>
        </w:tabs>
        <w:jc w:val="center"/>
        <w:rPr>
          <w:rFonts w:ascii="Times New Roman" w:hAnsi="Times New Roman" w:cs="Times New Roman"/>
          <w:sz w:val="32"/>
          <w:szCs w:val="32"/>
        </w:rPr>
      </w:pPr>
    </w:p>
    <w:p w14:paraId="1FA8FDA1" w14:textId="3116C44F" w:rsidR="006A54BB" w:rsidRDefault="006A54BB" w:rsidP="006A54BB">
      <w:pPr>
        <w:tabs>
          <w:tab w:val="left" w:pos="3804"/>
        </w:tabs>
        <w:jc w:val="center"/>
        <w:rPr>
          <w:rFonts w:ascii="Times New Roman" w:hAnsi="Times New Roman" w:cs="Times New Roman"/>
          <w:sz w:val="32"/>
          <w:szCs w:val="32"/>
        </w:rPr>
      </w:pPr>
    </w:p>
    <w:p w14:paraId="5175D4BA" w14:textId="306ECF18" w:rsidR="006A54BB" w:rsidRDefault="006A54BB" w:rsidP="006A54BB">
      <w:pPr>
        <w:tabs>
          <w:tab w:val="left" w:pos="3804"/>
        </w:tabs>
        <w:jc w:val="center"/>
        <w:rPr>
          <w:rFonts w:ascii="Times New Roman" w:hAnsi="Times New Roman" w:cs="Times New Roman"/>
          <w:sz w:val="32"/>
          <w:szCs w:val="32"/>
        </w:rPr>
      </w:pPr>
    </w:p>
    <w:p w14:paraId="260B984C" w14:textId="25DE6783" w:rsidR="006A54BB" w:rsidRDefault="006A54BB" w:rsidP="006A54BB">
      <w:pPr>
        <w:tabs>
          <w:tab w:val="left" w:pos="3804"/>
        </w:tabs>
        <w:jc w:val="center"/>
        <w:rPr>
          <w:rFonts w:ascii="Times New Roman" w:hAnsi="Times New Roman" w:cs="Times New Roman"/>
          <w:sz w:val="32"/>
          <w:szCs w:val="32"/>
        </w:rPr>
      </w:pPr>
    </w:p>
    <w:p w14:paraId="6035E681" w14:textId="0ED8BB82" w:rsidR="006A54BB" w:rsidRDefault="006A54BB" w:rsidP="006A54BB">
      <w:pPr>
        <w:tabs>
          <w:tab w:val="left" w:pos="3804"/>
        </w:tabs>
        <w:jc w:val="center"/>
        <w:rPr>
          <w:rFonts w:ascii="Times New Roman" w:hAnsi="Times New Roman" w:cs="Times New Roman"/>
          <w:sz w:val="32"/>
          <w:szCs w:val="32"/>
        </w:rPr>
      </w:pPr>
    </w:p>
    <w:p w14:paraId="2B9E1922" w14:textId="6B36FBF3" w:rsidR="006A54BB" w:rsidRDefault="006A54BB" w:rsidP="006A54BB">
      <w:pPr>
        <w:tabs>
          <w:tab w:val="left" w:pos="3804"/>
        </w:tabs>
        <w:jc w:val="center"/>
        <w:rPr>
          <w:rFonts w:ascii="Times New Roman" w:hAnsi="Times New Roman" w:cs="Times New Roman"/>
          <w:sz w:val="32"/>
          <w:szCs w:val="32"/>
        </w:rPr>
      </w:pPr>
    </w:p>
    <w:p w14:paraId="376C87DF" w14:textId="59A553BF" w:rsidR="006A54BB" w:rsidRDefault="006A54BB" w:rsidP="006A54BB">
      <w:pPr>
        <w:tabs>
          <w:tab w:val="left" w:pos="3804"/>
        </w:tabs>
        <w:jc w:val="center"/>
        <w:rPr>
          <w:rFonts w:ascii="Times New Roman" w:hAnsi="Times New Roman" w:cs="Times New Roman"/>
          <w:sz w:val="32"/>
          <w:szCs w:val="32"/>
        </w:rPr>
      </w:pPr>
    </w:p>
    <w:p w14:paraId="368AA925" w14:textId="0087B35B" w:rsidR="006A54BB" w:rsidRDefault="006A54BB" w:rsidP="006A54BB">
      <w:pPr>
        <w:tabs>
          <w:tab w:val="left" w:pos="3804"/>
        </w:tabs>
        <w:jc w:val="center"/>
        <w:rPr>
          <w:rFonts w:ascii="Times New Roman" w:hAnsi="Times New Roman" w:cs="Times New Roman"/>
          <w:sz w:val="32"/>
          <w:szCs w:val="32"/>
        </w:rPr>
      </w:pPr>
    </w:p>
    <w:p w14:paraId="70F86566" w14:textId="0456F4DE" w:rsidR="006A54BB" w:rsidRDefault="006A54BB" w:rsidP="006A54BB">
      <w:pPr>
        <w:tabs>
          <w:tab w:val="left" w:pos="3804"/>
        </w:tabs>
        <w:jc w:val="center"/>
        <w:rPr>
          <w:rFonts w:ascii="Times New Roman" w:hAnsi="Times New Roman" w:cs="Times New Roman"/>
          <w:sz w:val="32"/>
          <w:szCs w:val="32"/>
        </w:rPr>
      </w:pPr>
    </w:p>
    <w:p w14:paraId="16FC9C94" w14:textId="740F8885" w:rsidR="006A54BB" w:rsidRDefault="006A54BB" w:rsidP="006A54BB">
      <w:pPr>
        <w:tabs>
          <w:tab w:val="left" w:pos="3804"/>
        </w:tabs>
        <w:jc w:val="center"/>
        <w:rPr>
          <w:rFonts w:ascii="Times New Roman" w:hAnsi="Times New Roman" w:cs="Times New Roman"/>
          <w:sz w:val="32"/>
          <w:szCs w:val="32"/>
        </w:rPr>
      </w:pPr>
    </w:p>
    <w:p w14:paraId="3D681C24" w14:textId="286D4442" w:rsidR="00FB4681" w:rsidRPr="006A54BB" w:rsidRDefault="00FB4681" w:rsidP="006A54BB">
      <w:pPr>
        <w:tabs>
          <w:tab w:val="left" w:pos="3804"/>
        </w:tabs>
        <w:jc w:val="center"/>
        <w:rPr>
          <w:rFonts w:ascii="Times New Roman" w:hAnsi="Times New Roman" w:cs="Times New Roman"/>
          <w:sz w:val="32"/>
          <w:szCs w:val="32"/>
        </w:rPr>
      </w:pPr>
      <w:r w:rsidRPr="006A54BB">
        <w:rPr>
          <w:rFonts w:ascii="Times New Roman" w:hAnsi="Times New Roman" w:cs="Times New Roman"/>
          <w:sz w:val="32"/>
          <w:szCs w:val="32"/>
        </w:rPr>
        <w:lastRenderedPageBreak/>
        <w:t>Acknowledgment</w:t>
      </w:r>
    </w:p>
    <w:p w14:paraId="494FD4B4" w14:textId="170E7693" w:rsidR="00FB4681" w:rsidRDefault="00FB4681" w:rsidP="006A54BB">
      <w:pPr>
        <w:jc w:val="center"/>
        <w:rPr>
          <w:rFonts w:ascii="Times New Roman" w:hAnsi="Times New Roman" w:cs="Times New Roman"/>
          <w:sz w:val="32"/>
          <w:szCs w:val="32"/>
        </w:rPr>
      </w:pPr>
    </w:p>
    <w:p w14:paraId="20E7A16C" w14:textId="1B519AE6" w:rsidR="00EE4D27" w:rsidRPr="00EE4D27" w:rsidRDefault="00EE4D27" w:rsidP="00EE4D27">
      <w:pPr>
        <w:rPr>
          <w:rFonts w:ascii="Times New Roman" w:hAnsi="Times New Roman" w:cs="Times New Roman"/>
        </w:rPr>
      </w:pPr>
      <w:r w:rsidRPr="00EE4D27">
        <w:rPr>
          <w:rFonts w:ascii="Times New Roman" w:hAnsi="Times New Roman" w:cs="Times New Roman"/>
        </w:rPr>
        <w:t>This work was funded by the U.S. Department of Energy's (DOE) Oak Ridge Office of Environmental Management (ORO-EM) and URS| CH2M Oak Ridge LLC (UCOR) and is a product of ORNL</w:t>
      </w:r>
      <w:r>
        <w:rPr>
          <w:rFonts w:ascii="Times New Roman" w:hAnsi="Times New Roman" w:cs="Times New Roman"/>
        </w:rPr>
        <w:t>'</w:t>
      </w:r>
      <w:r w:rsidRPr="00EE4D27">
        <w:rPr>
          <w:rFonts w:ascii="Times New Roman" w:hAnsi="Times New Roman" w:cs="Times New Roman"/>
        </w:rPr>
        <w:t xml:space="preserve">s Mercury Remediation Technology Development Program. </w:t>
      </w:r>
    </w:p>
    <w:p w14:paraId="7BAF110E" w14:textId="062E5295" w:rsidR="00EE4D27" w:rsidRPr="00EE4D27" w:rsidRDefault="00EE4D27" w:rsidP="00EE4D27">
      <w:pPr>
        <w:rPr>
          <w:rFonts w:ascii="Times New Roman" w:hAnsi="Times New Roman" w:cs="Times New Roman"/>
        </w:rPr>
      </w:pPr>
    </w:p>
    <w:p w14:paraId="0C029044" w14:textId="51E0800E" w:rsidR="00FB4681" w:rsidRDefault="00EE4D27" w:rsidP="006B0EAC">
      <w:pPr>
        <w:rPr>
          <w:rFonts w:ascii="Times New Roman" w:hAnsi="Times New Roman" w:cs="Times New Roman"/>
          <w:sz w:val="32"/>
          <w:szCs w:val="32"/>
        </w:rPr>
      </w:pPr>
      <w:r w:rsidRPr="00EE4D27">
        <w:rPr>
          <w:rFonts w:ascii="Times New Roman" w:hAnsi="Times New Roman" w:cs="Times New Roman"/>
        </w:rPr>
        <w:t xml:space="preserve">ORNL is managed by UT-Battelle, LLC, for the U.S. DOE under contract No. </w:t>
      </w:r>
      <w:r w:rsidR="006B0EAC" w:rsidRPr="00F46AD4">
        <w:rPr>
          <w:rFonts w:ascii="Times New Roman" w:hAnsi="Times New Roman" w:cs="Times New Roman"/>
        </w:rPr>
        <w:t>DE-AC05-00OR22725</w:t>
      </w:r>
      <w:r w:rsidR="006B0EAC">
        <w:rPr>
          <w:rFonts w:ascii="Times New Roman" w:hAnsi="Times New Roman" w:cs="Times New Roman"/>
        </w:rPr>
        <w:t>.</w:t>
      </w:r>
    </w:p>
    <w:p w14:paraId="26D300CD" w14:textId="07D281FB" w:rsidR="006A54BB" w:rsidRDefault="006A54BB" w:rsidP="006A54BB">
      <w:pPr>
        <w:jc w:val="center"/>
        <w:rPr>
          <w:rFonts w:ascii="Times New Roman" w:hAnsi="Times New Roman" w:cs="Times New Roman"/>
          <w:sz w:val="32"/>
          <w:szCs w:val="32"/>
        </w:rPr>
      </w:pPr>
    </w:p>
    <w:p w14:paraId="31D134EE" w14:textId="41E85186" w:rsidR="006A54BB" w:rsidRDefault="006A54BB" w:rsidP="006A54BB">
      <w:pPr>
        <w:jc w:val="center"/>
        <w:rPr>
          <w:rFonts w:ascii="Times New Roman" w:hAnsi="Times New Roman" w:cs="Times New Roman"/>
          <w:sz w:val="32"/>
          <w:szCs w:val="32"/>
        </w:rPr>
      </w:pPr>
    </w:p>
    <w:p w14:paraId="088C4AF7" w14:textId="09248B93" w:rsidR="006A54BB" w:rsidRDefault="006A54BB" w:rsidP="006A54BB">
      <w:pPr>
        <w:jc w:val="center"/>
        <w:rPr>
          <w:rFonts w:ascii="Times New Roman" w:hAnsi="Times New Roman" w:cs="Times New Roman"/>
          <w:sz w:val="32"/>
          <w:szCs w:val="32"/>
        </w:rPr>
      </w:pPr>
    </w:p>
    <w:p w14:paraId="5A0B2F76" w14:textId="7A28B062" w:rsidR="006A54BB" w:rsidRDefault="006A54BB" w:rsidP="006A54BB">
      <w:pPr>
        <w:jc w:val="center"/>
        <w:rPr>
          <w:rFonts w:ascii="Times New Roman" w:hAnsi="Times New Roman" w:cs="Times New Roman"/>
          <w:sz w:val="32"/>
          <w:szCs w:val="32"/>
        </w:rPr>
      </w:pPr>
    </w:p>
    <w:p w14:paraId="06039CBC" w14:textId="53A098F6" w:rsidR="006A54BB" w:rsidRDefault="006A54BB" w:rsidP="006A54BB">
      <w:pPr>
        <w:jc w:val="center"/>
        <w:rPr>
          <w:rFonts w:ascii="Times New Roman" w:hAnsi="Times New Roman" w:cs="Times New Roman"/>
          <w:sz w:val="32"/>
          <w:szCs w:val="32"/>
        </w:rPr>
      </w:pPr>
    </w:p>
    <w:p w14:paraId="5318E5D7" w14:textId="7D364617" w:rsidR="006A54BB" w:rsidRDefault="006A54BB" w:rsidP="006A54BB">
      <w:pPr>
        <w:jc w:val="center"/>
        <w:rPr>
          <w:rFonts w:ascii="Times New Roman" w:hAnsi="Times New Roman" w:cs="Times New Roman"/>
          <w:sz w:val="32"/>
          <w:szCs w:val="32"/>
        </w:rPr>
      </w:pPr>
    </w:p>
    <w:p w14:paraId="262BCA28" w14:textId="78F72649" w:rsidR="006A54BB" w:rsidRDefault="006A54BB" w:rsidP="006A54BB">
      <w:pPr>
        <w:jc w:val="center"/>
        <w:rPr>
          <w:rFonts w:ascii="Times New Roman" w:hAnsi="Times New Roman" w:cs="Times New Roman"/>
          <w:sz w:val="32"/>
          <w:szCs w:val="32"/>
        </w:rPr>
      </w:pPr>
    </w:p>
    <w:p w14:paraId="3C84C2D8" w14:textId="4C33A9EA" w:rsidR="006A54BB" w:rsidRDefault="006A54BB" w:rsidP="006A54BB">
      <w:pPr>
        <w:jc w:val="center"/>
        <w:rPr>
          <w:rFonts w:ascii="Times New Roman" w:hAnsi="Times New Roman" w:cs="Times New Roman"/>
          <w:sz w:val="32"/>
          <w:szCs w:val="32"/>
        </w:rPr>
      </w:pPr>
    </w:p>
    <w:p w14:paraId="750A60DA" w14:textId="2A328C26" w:rsidR="006A54BB" w:rsidRDefault="006A54BB" w:rsidP="006A54BB">
      <w:pPr>
        <w:jc w:val="center"/>
        <w:rPr>
          <w:rFonts w:ascii="Times New Roman" w:hAnsi="Times New Roman" w:cs="Times New Roman"/>
          <w:sz w:val="32"/>
          <w:szCs w:val="32"/>
        </w:rPr>
      </w:pPr>
    </w:p>
    <w:p w14:paraId="70375881" w14:textId="164B50BD" w:rsidR="006A54BB" w:rsidRDefault="006A54BB" w:rsidP="006A54BB">
      <w:pPr>
        <w:jc w:val="center"/>
        <w:rPr>
          <w:rFonts w:ascii="Times New Roman" w:hAnsi="Times New Roman" w:cs="Times New Roman"/>
          <w:sz w:val="32"/>
          <w:szCs w:val="32"/>
        </w:rPr>
      </w:pPr>
    </w:p>
    <w:p w14:paraId="62653082" w14:textId="5F02E0DD" w:rsidR="006A54BB" w:rsidRDefault="006A54BB" w:rsidP="006A54BB">
      <w:pPr>
        <w:jc w:val="center"/>
        <w:rPr>
          <w:rFonts w:ascii="Times New Roman" w:hAnsi="Times New Roman" w:cs="Times New Roman"/>
          <w:sz w:val="32"/>
          <w:szCs w:val="32"/>
        </w:rPr>
      </w:pPr>
    </w:p>
    <w:p w14:paraId="0C795EDF" w14:textId="273949A9" w:rsidR="006A54BB" w:rsidRDefault="006A54BB" w:rsidP="006A54BB">
      <w:pPr>
        <w:jc w:val="center"/>
        <w:rPr>
          <w:rFonts w:ascii="Times New Roman" w:hAnsi="Times New Roman" w:cs="Times New Roman"/>
          <w:sz w:val="32"/>
          <w:szCs w:val="32"/>
        </w:rPr>
      </w:pPr>
    </w:p>
    <w:p w14:paraId="5BCB9828" w14:textId="2C99267A" w:rsidR="006A54BB" w:rsidRDefault="006A54BB" w:rsidP="006A54BB">
      <w:pPr>
        <w:jc w:val="center"/>
        <w:rPr>
          <w:rFonts w:ascii="Times New Roman" w:hAnsi="Times New Roman" w:cs="Times New Roman"/>
          <w:sz w:val="32"/>
          <w:szCs w:val="32"/>
        </w:rPr>
      </w:pPr>
    </w:p>
    <w:p w14:paraId="0A65D809" w14:textId="001D9037" w:rsidR="006A54BB" w:rsidRDefault="006A54BB" w:rsidP="006A54BB">
      <w:pPr>
        <w:jc w:val="center"/>
        <w:rPr>
          <w:rFonts w:ascii="Times New Roman" w:hAnsi="Times New Roman" w:cs="Times New Roman"/>
          <w:sz w:val="32"/>
          <w:szCs w:val="32"/>
        </w:rPr>
      </w:pPr>
    </w:p>
    <w:p w14:paraId="09323146" w14:textId="6599131C" w:rsidR="006A54BB" w:rsidRDefault="006A54BB" w:rsidP="006A54BB">
      <w:pPr>
        <w:jc w:val="center"/>
        <w:rPr>
          <w:rFonts w:ascii="Times New Roman" w:hAnsi="Times New Roman" w:cs="Times New Roman"/>
          <w:sz w:val="32"/>
          <w:szCs w:val="32"/>
        </w:rPr>
      </w:pPr>
    </w:p>
    <w:p w14:paraId="3C7F08BB" w14:textId="707ECA3E" w:rsidR="006A54BB" w:rsidRDefault="006A54BB" w:rsidP="006A54BB">
      <w:pPr>
        <w:jc w:val="center"/>
        <w:rPr>
          <w:rFonts w:ascii="Times New Roman" w:hAnsi="Times New Roman" w:cs="Times New Roman"/>
          <w:sz w:val="32"/>
          <w:szCs w:val="32"/>
        </w:rPr>
      </w:pPr>
    </w:p>
    <w:p w14:paraId="4B21A455" w14:textId="64AA3BCD" w:rsidR="006A54BB" w:rsidRDefault="006A54BB" w:rsidP="006A54BB">
      <w:pPr>
        <w:jc w:val="center"/>
        <w:rPr>
          <w:rFonts w:ascii="Times New Roman" w:hAnsi="Times New Roman" w:cs="Times New Roman"/>
          <w:sz w:val="32"/>
          <w:szCs w:val="32"/>
        </w:rPr>
      </w:pPr>
    </w:p>
    <w:p w14:paraId="71C50907" w14:textId="2EF83E6A" w:rsidR="006A54BB" w:rsidRDefault="006A54BB" w:rsidP="006A54BB">
      <w:pPr>
        <w:jc w:val="center"/>
        <w:rPr>
          <w:rFonts w:ascii="Times New Roman" w:hAnsi="Times New Roman" w:cs="Times New Roman"/>
          <w:sz w:val="32"/>
          <w:szCs w:val="32"/>
        </w:rPr>
      </w:pPr>
    </w:p>
    <w:p w14:paraId="047F3F81" w14:textId="20B3E6EC" w:rsidR="006A54BB" w:rsidRDefault="006A54BB" w:rsidP="006A54BB">
      <w:pPr>
        <w:jc w:val="center"/>
        <w:rPr>
          <w:rFonts w:ascii="Times New Roman" w:hAnsi="Times New Roman" w:cs="Times New Roman"/>
          <w:sz w:val="32"/>
          <w:szCs w:val="32"/>
        </w:rPr>
      </w:pPr>
    </w:p>
    <w:p w14:paraId="30AEA1E9" w14:textId="368627A2" w:rsidR="006A54BB" w:rsidRDefault="006A54BB" w:rsidP="006A54BB">
      <w:pPr>
        <w:jc w:val="center"/>
        <w:rPr>
          <w:rFonts w:ascii="Times New Roman" w:hAnsi="Times New Roman" w:cs="Times New Roman"/>
          <w:sz w:val="32"/>
          <w:szCs w:val="32"/>
        </w:rPr>
      </w:pPr>
    </w:p>
    <w:p w14:paraId="53AB5056" w14:textId="6E35CEF4" w:rsidR="006A54BB" w:rsidRDefault="006A54BB" w:rsidP="006A54BB">
      <w:pPr>
        <w:jc w:val="center"/>
        <w:rPr>
          <w:rFonts w:ascii="Times New Roman" w:hAnsi="Times New Roman" w:cs="Times New Roman"/>
          <w:sz w:val="32"/>
          <w:szCs w:val="32"/>
        </w:rPr>
      </w:pPr>
    </w:p>
    <w:p w14:paraId="21514D12" w14:textId="64E8960D" w:rsidR="006A54BB" w:rsidRDefault="006A54BB" w:rsidP="006A54BB">
      <w:pPr>
        <w:jc w:val="center"/>
        <w:rPr>
          <w:rFonts w:ascii="Times New Roman" w:hAnsi="Times New Roman" w:cs="Times New Roman"/>
          <w:sz w:val="32"/>
          <w:szCs w:val="32"/>
        </w:rPr>
      </w:pPr>
    </w:p>
    <w:p w14:paraId="49D15341" w14:textId="77777777" w:rsidR="00E321B5" w:rsidRDefault="00E321B5" w:rsidP="006A54BB">
      <w:pPr>
        <w:jc w:val="center"/>
        <w:rPr>
          <w:rFonts w:ascii="Times New Roman" w:hAnsi="Times New Roman" w:cs="Times New Roman"/>
          <w:sz w:val="32"/>
          <w:szCs w:val="32"/>
        </w:rPr>
      </w:pPr>
    </w:p>
    <w:p w14:paraId="5C3859F3" w14:textId="78DFA1F4" w:rsidR="006A54BB" w:rsidRDefault="006A54BB" w:rsidP="006A54BB">
      <w:pPr>
        <w:jc w:val="center"/>
        <w:rPr>
          <w:rFonts w:ascii="Times New Roman" w:hAnsi="Times New Roman" w:cs="Times New Roman"/>
          <w:sz w:val="32"/>
          <w:szCs w:val="32"/>
        </w:rPr>
      </w:pPr>
    </w:p>
    <w:p w14:paraId="36551650" w14:textId="7945BA86" w:rsidR="006A54BB" w:rsidRDefault="006A54BB" w:rsidP="006A54BB">
      <w:pPr>
        <w:jc w:val="center"/>
        <w:rPr>
          <w:rFonts w:ascii="Times New Roman" w:hAnsi="Times New Roman" w:cs="Times New Roman"/>
          <w:sz w:val="32"/>
          <w:szCs w:val="32"/>
        </w:rPr>
      </w:pPr>
    </w:p>
    <w:p w14:paraId="0311A11E" w14:textId="565EA7E1" w:rsidR="006A54BB" w:rsidRDefault="006A54BB" w:rsidP="006A54BB">
      <w:pPr>
        <w:jc w:val="center"/>
        <w:rPr>
          <w:rFonts w:ascii="Times New Roman" w:hAnsi="Times New Roman" w:cs="Times New Roman"/>
          <w:sz w:val="32"/>
          <w:szCs w:val="32"/>
        </w:rPr>
      </w:pPr>
    </w:p>
    <w:p w14:paraId="085B547C" w14:textId="32C4D930" w:rsidR="006A54BB" w:rsidRDefault="006A54BB" w:rsidP="006A54BB">
      <w:pPr>
        <w:jc w:val="center"/>
        <w:rPr>
          <w:rFonts w:ascii="Times New Roman" w:hAnsi="Times New Roman" w:cs="Times New Roman"/>
          <w:sz w:val="32"/>
          <w:szCs w:val="32"/>
        </w:rPr>
      </w:pPr>
    </w:p>
    <w:p w14:paraId="44CCCC7F" w14:textId="7FCDF79A" w:rsidR="006A54BB" w:rsidRDefault="006A54BB" w:rsidP="006A54BB">
      <w:pPr>
        <w:jc w:val="center"/>
        <w:rPr>
          <w:rFonts w:ascii="Times New Roman" w:hAnsi="Times New Roman" w:cs="Times New Roman"/>
          <w:sz w:val="32"/>
          <w:szCs w:val="32"/>
        </w:rPr>
      </w:pPr>
    </w:p>
    <w:p w14:paraId="170399D7" w14:textId="552A5F7C" w:rsidR="00FB4681" w:rsidRPr="006A54BB" w:rsidRDefault="00FB4681" w:rsidP="006A54BB">
      <w:pPr>
        <w:tabs>
          <w:tab w:val="left" w:pos="1929"/>
        </w:tabs>
        <w:jc w:val="center"/>
        <w:rPr>
          <w:rFonts w:ascii="Times New Roman" w:hAnsi="Times New Roman" w:cs="Times New Roman"/>
          <w:sz w:val="32"/>
          <w:szCs w:val="32"/>
        </w:rPr>
      </w:pPr>
      <w:r w:rsidRPr="006A54BB">
        <w:rPr>
          <w:rFonts w:ascii="Times New Roman" w:hAnsi="Times New Roman" w:cs="Times New Roman"/>
          <w:sz w:val="32"/>
          <w:szCs w:val="32"/>
        </w:rPr>
        <w:lastRenderedPageBreak/>
        <w:t>Abstract</w:t>
      </w:r>
    </w:p>
    <w:p w14:paraId="2DEDCA73" w14:textId="167C5AFF" w:rsidR="00FB4681" w:rsidRPr="006A54BB" w:rsidRDefault="00FB4681" w:rsidP="006A54BB">
      <w:pPr>
        <w:tabs>
          <w:tab w:val="left" w:pos="1929"/>
        </w:tabs>
        <w:jc w:val="center"/>
        <w:rPr>
          <w:rFonts w:ascii="Times New Roman" w:hAnsi="Times New Roman" w:cs="Times New Roman"/>
          <w:sz w:val="32"/>
          <w:szCs w:val="32"/>
        </w:rPr>
      </w:pPr>
    </w:p>
    <w:p w14:paraId="0B3FC685" w14:textId="1783C82F" w:rsidR="006B0EAC" w:rsidRDefault="006B0EAC" w:rsidP="006B0EAC">
      <w:pPr>
        <w:spacing w:line="360" w:lineRule="auto"/>
        <w:ind w:firstLine="720"/>
        <w:rPr>
          <w:rFonts w:ascii="Times New Roman" w:hAnsi="Times New Roman" w:cs="Times New Roman"/>
        </w:rPr>
      </w:pPr>
      <w:r w:rsidRPr="006E6C26">
        <w:rPr>
          <w:rFonts w:ascii="Times New Roman" w:hAnsi="Times New Roman" w:cs="Times New Roman"/>
        </w:rPr>
        <w:t xml:space="preserve">Mercury (Hg) is </w:t>
      </w:r>
      <w:r w:rsidR="006E6C26" w:rsidRPr="006E6C26">
        <w:rPr>
          <w:rFonts w:ascii="Times New Roman" w:hAnsi="Times New Roman" w:cs="Times New Roman"/>
        </w:rPr>
        <w:t>a globally distributed i</w:t>
      </w:r>
      <w:r w:rsidRPr="006E6C26">
        <w:rPr>
          <w:rFonts w:ascii="Times New Roman" w:hAnsi="Times New Roman" w:cs="Times New Roman"/>
        </w:rPr>
        <w:t xml:space="preserve">norganic pollutants </w:t>
      </w:r>
      <w:r w:rsidR="006E6C26" w:rsidRPr="006E6C26">
        <w:rPr>
          <w:rFonts w:ascii="Times New Roman" w:hAnsi="Times New Roman" w:cs="Times New Roman"/>
        </w:rPr>
        <w:t>of human concern</w:t>
      </w:r>
      <w:r w:rsidRPr="006E6C26">
        <w:rPr>
          <w:rFonts w:ascii="Times New Roman" w:hAnsi="Times New Roman" w:cs="Times New Roman"/>
        </w:rPr>
        <w:t xml:space="preserve">. </w:t>
      </w:r>
      <w:r w:rsidR="006E6C26" w:rsidRPr="006E6C26">
        <w:rPr>
          <w:rFonts w:ascii="Times New Roman" w:hAnsi="Times New Roman" w:cs="Times New Roman"/>
        </w:rPr>
        <w:t>The</w:t>
      </w:r>
      <w:r w:rsidRPr="006E6C26">
        <w:rPr>
          <w:rFonts w:ascii="Times New Roman" w:hAnsi="Times New Roman" w:cs="Times New Roman"/>
        </w:rPr>
        <w:t xml:space="preserve"> high toxicity is mainly related to the capacity </w:t>
      </w:r>
      <w:r w:rsidR="006E6C26" w:rsidRPr="006E6C26">
        <w:rPr>
          <w:rFonts w:ascii="Times New Roman" w:hAnsi="Times New Roman" w:cs="Times New Roman"/>
        </w:rPr>
        <w:t>of Hg species</w:t>
      </w:r>
      <w:r w:rsidRPr="006E6C26">
        <w:rPr>
          <w:rFonts w:ascii="Times New Roman" w:hAnsi="Times New Roman" w:cs="Times New Roman"/>
        </w:rPr>
        <w:t xml:space="preserve"> to accumulate and </w:t>
      </w:r>
      <w:proofErr w:type="spellStart"/>
      <w:r w:rsidRPr="006E6C26">
        <w:rPr>
          <w:rFonts w:ascii="Times New Roman" w:hAnsi="Times New Roman" w:cs="Times New Roman"/>
        </w:rPr>
        <w:t>biomagnify</w:t>
      </w:r>
      <w:proofErr w:type="spellEnd"/>
      <w:r w:rsidRPr="006E6C26">
        <w:rPr>
          <w:rFonts w:ascii="Times New Roman" w:hAnsi="Times New Roman" w:cs="Times New Roman"/>
        </w:rPr>
        <w:t xml:space="preserve"> </w:t>
      </w:r>
      <w:r w:rsidR="006E6C26" w:rsidRPr="006E6C26">
        <w:rPr>
          <w:rFonts w:ascii="Times New Roman" w:hAnsi="Times New Roman" w:cs="Times New Roman"/>
        </w:rPr>
        <w:t>along</w:t>
      </w:r>
      <w:r w:rsidRPr="006E6C26">
        <w:rPr>
          <w:rFonts w:ascii="Times New Roman" w:hAnsi="Times New Roman" w:cs="Times New Roman"/>
        </w:rPr>
        <w:t xml:space="preserve"> aquatic food web</w:t>
      </w:r>
      <w:r w:rsidR="006E6C26" w:rsidRPr="006E6C26">
        <w:rPr>
          <w:rFonts w:ascii="Times New Roman" w:hAnsi="Times New Roman" w:cs="Times New Roman"/>
        </w:rPr>
        <w:t>s</w:t>
      </w:r>
      <w:r w:rsidRPr="006E6C26">
        <w:rPr>
          <w:rFonts w:ascii="Times New Roman" w:hAnsi="Times New Roman" w:cs="Times New Roman"/>
        </w:rPr>
        <w:t>. Along East Fork Poplar Creek</w:t>
      </w:r>
      <w:r w:rsidR="006E6C26" w:rsidRPr="006E6C26">
        <w:rPr>
          <w:rFonts w:ascii="Times New Roman" w:hAnsi="Times New Roman" w:cs="Times New Roman"/>
        </w:rPr>
        <w:t xml:space="preserve"> (EFPC)</w:t>
      </w:r>
      <w:r w:rsidRPr="006E6C26">
        <w:rPr>
          <w:rFonts w:ascii="Times New Roman" w:hAnsi="Times New Roman" w:cs="Times New Roman"/>
        </w:rPr>
        <w:t>, erosion represents the principal mercury input into the local waters, eventually reaching humans through the food chain. This research project aimed to monitor streambank erosion along a mercury-contaminated creek using Light Detention and Ranging</w:t>
      </w:r>
      <w:r w:rsidR="006E6C26" w:rsidRPr="006E6C26">
        <w:rPr>
          <w:rFonts w:ascii="Times New Roman" w:hAnsi="Times New Roman" w:cs="Times New Roman"/>
        </w:rPr>
        <w:t xml:space="preserve"> (</w:t>
      </w:r>
      <w:r w:rsidR="00E321B5">
        <w:rPr>
          <w:rFonts w:ascii="Times New Roman" w:hAnsi="Times New Roman" w:cs="Times New Roman"/>
        </w:rPr>
        <w:t>Lidar</w:t>
      </w:r>
      <w:r w:rsidR="006E6C26" w:rsidRPr="006E6C26">
        <w:rPr>
          <w:rFonts w:ascii="Times New Roman" w:hAnsi="Times New Roman" w:cs="Times New Roman"/>
        </w:rPr>
        <w:t>)</w:t>
      </w:r>
      <w:r w:rsidRPr="006E6C26">
        <w:rPr>
          <w:rFonts w:ascii="Times New Roman" w:hAnsi="Times New Roman" w:cs="Times New Roman"/>
        </w:rPr>
        <w:t xml:space="preserve"> technology and erosion pins. A Terrestrial Laser Scanner</w:t>
      </w:r>
      <w:r w:rsidR="006E6C26" w:rsidRPr="006E6C26">
        <w:rPr>
          <w:rFonts w:ascii="Times New Roman" w:hAnsi="Times New Roman" w:cs="Times New Roman"/>
        </w:rPr>
        <w:t xml:space="preserve"> (TLS)</w:t>
      </w:r>
      <w:r w:rsidRPr="006E6C26">
        <w:rPr>
          <w:rFonts w:ascii="Times New Roman" w:hAnsi="Times New Roman" w:cs="Times New Roman"/>
        </w:rPr>
        <w:t xml:space="preserve"> was used to generate high-resolution point clouds </w:t>
      </w:r>
      <w:r w:rsidR="008456EE">
        <w:rPr>
          <w:rFonts w:ascii="Times New Roman" w:hAnsi="Times New Roman" w:cs="Times New Roman"/>
        </w:rPr>
        <w:t>from August 2020 to January 2021</w:t>
      </w:r>
      <w:r w:rsidRPr="006E6C26">
        <w:rPr>
          <w:rFonts w:ascii="Times New Roman" w:hAnsi="Times New Roman" w:cs="Times New Roman"/>
        </w:rPr>
        <w:t xml:space="preserve"> across nine </w:t>
      </w:r>
      <w:r w:rsidR="00663005">
        <w:rPr>
          <w:rFonts w:ascii="Times New Roman" w:hAnsi="Times New Roman" w:cs="Times New Roman"/>
        </w:rPr>
        <w:t>streambank</w:t>
      </w:r>
      <w:r w:rsidR="008456EE">
        <w:rPr>
          <w:rFonts w:ascii="Times New Roman" w:hAnsi="Times New Roman" w:cs="Times New Roman"/>
        </w:rPr>
        <w:t xml:space="preserve"> location</w:t>
      </w:r>
      <w:r w:rsidRPr="006E6C26">
        <w:rPr>
          <w:rFonts w:ascii="Times New Roman" w:hAnsi="Times New Roman" w:cs="Times New Roman"/>
        </w:rPr>
        <w:t>s to detect changes in soil volumes. These volumes were simultaneously</w:t>
      </w:r>
      <w:r>
        <w:rPr>
          <w:rFonts w:ascii="Times New Roman" w:hAnsi="Times New Roman" w:cs="Times New Roman"/>
        </w:rPr>
        <w:t xml:space="preserve"> monitored using erosion pins, and with the results, estimates of soil input into the creek from streambank erosion were obtained. </w:t>
      </w:r>
      <w:r w:rsidR="009422D2">
        <w:rPr>
          <w:rFonts w:ascii="Times New Roman" w:hAnsi="Times New Roman" w:cs="Times New Roman"/>
        </w:rPr>
        <w:t>For all the sites, the v</w:t>
      </w:r>
      <w:r w:rsidR="00E321B5">
        <w:rPr>
          <w:rFonts w:ascii="Times New Roman" w:hAnsi="Times New Roman" w:cs="Times New Roman"/>
        </w:rPr>
        <w:t xml:space="preserve">olumes of soil introduced into the EFPC for the erosion pins ranged between 0-6.29 m³ and 3.93-14.18m³ for the TLS. </w:t>
      </w:r>
      <w:r>
        <w:rPr>
          <w:rFonts w:ascii="Times New Roman" w:hAnsi="Times New Roman" w:cs="Times New Roman"/>
        </w:rPr>
        <w:t xml:space="preserve">Using erosion </w:t>
      </w:r>
      <w:r w:rsidR="009425EB">
        <w:rPr>
          <w:rFonts w:ascii="Times New Roman" w:hAnsi="Times New Roman" w:cs="Times New Roman"/>
        </w:rPr>
        <w:t>estimates</w:t>
      </w:r>
      <w:r>
        <w:rPr>
          <w:rFonts w:ascii="Times New Roman" w:hAnsi="Times New Roman" w:cs="Times New Roman"/>
        </w:rPr>
        <w:t>, bulk density measurements</w:t>
      </w:r>
      <w:r w:rsidR="006E6C26">
        <w:rPr>
          <w:rFonts w:ascii="Times New Roman" w:hAnsi="Times New Roman" w:cs="Times New Roman"/>
        </w:rPr>
        <w:t>,</w:t>
      </w:r>
      <w:r>
        <w:rPr>
          <w:rFonts w:ascii="Times New Roman" w:hAnsi="Times New Roman" w:cs="Times New Roman"/>
        </w:rPr>
        <w:t xml:space="preserve"> and known concentrations of Hg in bank soils, estimates for the </w:t>
      </w:r>
      <w:r w:rsidR="008456EE">
        <w:rPr>
          <w:rFonts w:ascii="Times New Roman" w:hAnsi="Times New Roman" w:cs="Times New Roman"/>
        </w:rPr>
        <w:t xml:space="preserve">mass </w:t>
      </w:r>
      <w:r>
        <w:rPr>
          <w:rFonts w:ascii="Times New Roman" w:hAnsi="Times New Roman" w:cs="Times New Roman"/>
        </w:rPr>
        <w:t>of Hg en</w:t>
      </w:r>
      <w:r w:rsidR="006E6C26">
        <w:rPr>
          <w:rFonts w:ascii="Times New Roman" w:hAnsi="Times New Roman" w:cs="Times New Roman"/>
        </w:rPr>
        <w:t>t</w:t>
      </w:r>
      <w:r>
        <w:rPr>
          <w:rFonts w:ascii="Times New Roman" w:hAnsi="Times New Roman" w:cs="Times New Roman"/>
        </w:rPr>
        <w:t>ering EFPC were obtained.</w:t>
      </w:r>
      <w:r w:rsidR="00E321B5">
        <w:rPr>
          <w:rFonts w:ascii="Times New Roman" w:hAnsi="Times New Roman" w:cs="Times New Roman"/>
        </w:rPr>
        <w:t xml:space="preserve"> Estimates of Hg released into the EFPC ranged between 0-11.84 kg and 0-0.4 kg for the erosion pins and TLS, respectively.</w:t>
      </w:r>
      <w:r>
        <w:rPr>
          <w:rFonts w:ascii="Times New Roman" w:hAnsi="Times New Roman" w:cs="Times New Roman"/>
        </w:rPr>
        <w:t xml:space="preserve"> </w:t>
      </w:r>
      <w:r w:rsidR="00E321B5">
        <w:rPr>
          <w:rFonts w:ascii="Times New Roman" w:hAnsi="Times New Roman" w:cs="Times New Roman"/>
        </w:rPr>
        <w:t xml:space="preserve">Erosion </w:t>
      </w:r>
      <w:r w:rsidR="00040EAB">
        <w:rPr>
          <w:rFonts w:ascii="Times New Roman" w:hAnsi="Times New Roman" w:cs="Times New Roman"/>
        </w:rPr>
        <w:t>p</w:t>
      </w:r>
      <w:r w:rsidR="00E321B5">
        <w:rPr>
          <w:rFonts w:ascii="Times New Roman" w:hAnsi="Times New Roman" w:cs="Times New Roman"/>
        </w:rPr>
        <w:t>in estimates of Hg and soil introduced into EFPC</w:t>
      </w:r>
      <w:r>
        <w:rPr>
          <w:rFonts w:ascii="Times New Roman" w:hAnsi="Times New Roman" w:cs="Times New Roman"/>
        </w:rPr>
        <w:t xml:space="preserve"> </w:t>
      </w:r>
      <w:r w:rsidR="009425EB">
        <w:rPr>
          <w:rFonts w:ascii="Times New Roman" w:hAnsi="Times New Roman" w:cs="Times New Roman"/>
        </w:rPr>
        <w:t>were</w:t>
      </w:r>
      <w:r w:rsidR="00E321B5">
        <w:rPr>
          <w:rFonts w:ascii="Times New Roman" w:hAnsi="Times New Roman" w:cs="Times New Roman"/>
        </w:rPr>
        <w:t xml:space="preserve"> both on</w:t>
      </w:r>
      <w:r>
        <w:rPr>
          <w:rFonts w:ascii="Times New Roman" w:hAnsi="Times New Roman" w:cs="Times New Roman"/>
        </w:rPr>
        <w:t xml:space="preserve"> average of 6</w:t>
      </w:r>
      <w:r w:rsidR="00EC4A2B">
        <w:rPr>
          <w:rFonts w:ascii="Times New Roman" w:hAnsi="Times New Roman" w:cs="Times New Roman"/>
        </w:rPr>
        <w:t>4</w:t>
      </w:r>
      <w:r>
        <w:rPr>
          <w:rFonts w:ascii="Times New Roman" w:hAnsi="Times New Roman" w:cs="Times New Roman"/>
        </w:rPr>
        <w:t xml:space="preserve"> times greater than those given by the TLS</w:t>
      </w:r>
      <w:r w:rsidR="00E321B5">
        <w:rPr>
          <w:rFonts w:ascii="Times New Roman" w:hAnsi="Times New Roman" w:cs="Times New Roman"/>
        </w:rPr>
        <w:t xml:space="preserve">. Measurements obtained with the TLS can be considered more reliable than those given by the erosion pins since this new technique has more </w:t>
      </w:r>
      <w:r w:rsidR="00040EAB">
        <w:rPr>
          <w:rFonts w:ascii="Times New Roman" w:hAnsi="Times New Roman" w:cs="Times New Roman"/>
        </w:rPr>
        <w:t xml:space="preserve">spatial </w:t>
      </w:r>
      <w:r w:rsidR="00E321B5">
        <w:rPr>
          <w:rFonts w:ascii="Times New Roman" w:hAnsi="Times New Roman" w:cs="Times New Roman"/>
        </w:rPr>
        <w:t>coverage, higher resolution and can account for irregularities and changes within the whole streambank</w:t>
      </w:r>
      <w:r w:rsidR="00040EAB">
        <w:rPr>
          <w:rFonts w:ascii="Times New Roman" w:hAnsi="Times New Roman" w:cs="Times New Roman"/>
        </w:rPr>
        <w:t>, compared to erosion pins which interrogate only a tiny fraction of the volume of a streambank.</w:t>
      </w:r>
      <w:r w:rsidR="00E321B5">
        <w:rPr>
          <w:rFonts w:ascii="Times New Roman" w:hAnsi="Times New Roman" w:cs="Times New Roman"/>
        </w:rPr>
        <w:t xml:space="preserve"> </w:t>
      </w:r>
      <w:r w:rsidRPr="00EE4D27">
        <w:rPr>
          <w:rFonts w:ascii="Times New Roman" w:hAnsi="Times New Roman" w:cs="Times New Roman"/>
        </w:rPr>
        <w:t xml:space="preserve">This assessment </w:t>
      </w:r>
      <w:r w:rsidR="008456EE">
        <w:rPr>
          <w:rFonts w:ascii="Times New Roman" w:hAnsi="Times New Roman" w:cs="Times New Roman"/>
        </w:rPr>
        <w:t xml:space="preserve">identified locations in EFPC where soil erosion and mercury release are highest, thereby </w:t>
      </w:r>
      <w:r w:rsidR="00823730">
        <w:rPr>
          <w:rFonts w:ascii="Times New Roman" w:hAnsi="Times New Roman" w:cs="Times New Roman"/>
        </w:rPr>
        <w:t xml:space="preserve">targeting </w:t>
      </w:r>
      <w:r w:rsidR="00F8325A">
        <w:rPr>
          <w:rFonts w:ascii="Times New Roman" w:hAnsi="Times New Roman" w:cs="Times New Roman"/>
        </w:rPr>
        <w:t xml:space="preserve">specific locations for </w:t>
      </w:r>
      <w:r w:rsidR="00823730">
        <w:rPr>
          <w:rFonts w:ascii="Times New Roman" w:hAnsi="Times New Roman" w:cs="Times New Roman"/>
        </w:rPr>
        <w:t>possible</w:t>
      </w:r>
      <w:r w:rsidR="008456EE">
        <w:rPr>
          <w:rFonts w:ascii="Times New Roman" w:hAnsi="Times New Roman" w:cs="Times New Roman"/>
        </w:rPr>
        <w:t xml:space="preserve"> </w:t>
      </w:r>
      <w:r w:rsidRPr="00EE4D27">
        <w:rPr>
          <w:rFonts w:ascii="Times New Roman" w:hAnsi="Times New Roman" w:cs="Times New Roman"/>
        </w:rPr>
        <w:t xml:space="preserve">future remediation actions to prevent mercury mobilization. </w:t>
      </w:r>
    </w:p>
    <w:p w14:paraId="28AF89E0" w14:textId="77777777" w:rsidR="006B0EAC" w:rsidRPr="00EE4D27" w:rsidRDefault="006B0EAC" w:rsidP="006B0EAC">
      <w:pPr>
        <w:spacing w:line="360" w:lineRule="auto"/>
        <w:rPr>
          <w:rFonts w:ascii="Times New Roman" w:hAnsi="Times New Roman" w:cs="Times New Roman"/>
        </w:rPr>
      </w:pPr>
    </w:p>
    <w:p w14:paraId="71491AA2" w14:textId="77777777" w:rsidR="006B0EAC" w:rsidRPr="00EE4D27" w:rsidRDefault="006B0EAC" w:rsidP="006B0EAC">
      <w:pPr>
        <w:spacing w:line="360" w:lineRule="auto"/>
        <w:rPr>
          <w:rFonts w:ascii="Times New Roman" w:hAnsi="Times New Roman" w:cs="Times New Roman"/>
        </w:rPr>
      </w:pPr>
      <w:r>
        <w:rPr>
          <w:rFonts w:ascii="Times New Roman" w:hAnsi="Times New Roman" w:cs="Times New Roman"/>
        </w:rPr>
        <w:t xml:space="preserve">Keywords: </w:t>
      </w:r>
    </w:p>
    <w:p w14:paraId="1C8FA4E7" w14:textId="77777777" w:rsidR="006B0EAC" w:rsidRPr="00EE4D27" w:rsidRDefault="006B0EAC" w:rsidP="006B0EAC">
      <w:pPr>
        <w:spacing w:line="360" w:lineRule="auto"/>
        <w:rPr>
          <w:rFonts w:ascii="Times New Roman" w:hAnsi="Times New Roman" w:cs="Times New Roman"/>
        </w:rPr>
      </w:pPr>
      <w:r w:rsidRPr="00EE4D27">
        <w:rPr>
          <w:rFonts w:ascii="Times New Roman" w:hAnsi="Times New Roman" w:cs="Times New Roman"/>
        </w:rPr>
        <w:t xml:space="preserve">Erosion, Light Detention and Ranging, Terrestrial Laser Scanner, </w:t>
      </w:r>
      <w:r>
        <w:rPr>
          <w:rFonts w:ascii="Times New Roman" w:hAnsi="Times New Roman" w:cs="Times New Roman"/>
        </w:rPr>
        <w:t xml:space="preserve">Erosion Pins, </w:t>
      </w:r>
      <w:r w:rsidRPr="00EE4D27">
        <w:rPr>
          <w:rFonts w:ascii="Times New Roman" w:hAnsi="Times New Roman" w:cs="Times New Roman"/>
        </w:rPr>
        <w:t>Streambanks, Mercury, Contamination, East Fork Poplar Creek.</w:t>
      </w:r>
    </w:p>
    <w:p w14:paraId="645902FD" w14:textId="77777777" w:rsidR="006A54BB" w:rsidRPr="00EE4D27" w:rsidRDefault="006A54BB" w:rsidP="00EE4D27">
      <w:pPr>
        <w:tabs>
          <w:tab w:val="left" w:pos="1793"/>
        </w:tabs>
        <w:spacing w:line="360" w:lineRule="auto"/>
        <w:jc w:val="center"/>
        <w:rPr>
          <w:rFonts w:ascii="Times New Roman" w:hAnsi="Times New Roman" w:cs="Times New Roman"/>
          <w:sz w:val="28"/>
          <w:szCs w:val="28"/>
        </w:rPr>
      </w:pPr>
    </w:p>
    <w:p w14:paraId="080AD0D5" w14:textId="77777777" w:rsidR="006A54BB" w:rsidRDefault="006A54BB" w:rsidP="006A54BB">
      <w:pPr>
        <w:tabs>
          <w:tab w:val="left" w:pos="1793"/>
        </w:tabs>
        <w:jc w:val="center"/>
        <w:rPr>
          <w:rFonts w:ascii="Times New Roman" w:hAnsi="Times New Roman" w:cs="Times New Roman"/>
          <w:sz w:val="32"/>
          <w:szCs w:val="32"/>
        </w:rPr>
      </w:pPr>
    </w:p>
    <w:p w14:paraId="1884FAF9" w14:textId="77777777" w:rsidR="006A54BB" w:rsidRDefault="006A54BB" w:rsidP="006A54BB">
      <w:pPr>
        <w:tabs>
          <w:tab w:val="left" w:pos="1793"/>
        </w:tabs>
        <w:jc w:val="center"/>
        <w:rPr>
          <w:rFonts w:ascii="Times New Roman" w:hAnsi="Times New Roman" w:cs="Times New Roman"/>
          <w:sz w:val="32"/>
          <w:szCs w:val="32"/>
        </w:rPr>
      </w:pPr>
    </w:p>
    <w:p w14:paraId="29AC50CE" w14:textId="63118BAB" w:rsidR="007B5581" w:rsidRPr="00E321B5" w:rsidRDefault="0085256E" w:rsidP="007B5581">
      <w:pPr>
        <w:tabs>
          <w:tab w:val="left" w:pos="1793"/>
        </w:tabs>
        <w:jc w:val="center"/>
        <w:rPr>
          <w:rFonts w:ascii="Times New Roman" w:hAnsi="Times New Roman" w:cs="Times New Roman"/>
          <w:sz w:val="32"/>
          <w:szCs w:val="32"/>
        </w:rPr>
      </w:pPr>
      <w:r w:rsidRPr="00E321B5">
        <w:rPr>
          <w:rFonts w:ascii="Times New Roman" w:hAnsi="Times New Roman" w:cs="Times New Roman"/>
          <w:sz w:val="32"/>
          <w:szCs w:val="32"/>
        </w:rPr>
        <w:lastRenderedPageBreak/>
        <w:t>Table of Contents</w:t>
      </w:r>
    </w:p>
    <w:p w14:paraId="332812A9" w14:textId="77777777" w:rsidR="00120A57" w:rsidRPr="00120A57" w:rsidRDefault="00120A57" w:rsidP="00FA4650">
      <w:pPr>
        <w:tabs>
          <w:tab w:val="left" w:pos="1793"/>
        </w:tabs>
        <w:jc w:val="right"/>
        <w:rPr>
          <w:rFonts w:ascii="Times New Roman" w:hAnsi="Times New Roman" w:cs="Times New Roman"/>
          <w:sz w:val="28"/>
          <w:szCs w:val="28"/>
        </w:rPr>
      </w:pPr>
    </w:p>
    <w:p w14:paraId="1279AAE5" w14:textId="452C4E42" w:rsidR="00663005" w:rsidRPr="00120A57" w:rsidRDefault="0031125B" w:rsidP="00FA4650">
      <w:pPr>
        <w:tabs>
          <w:tab w:val="left" w:pos="1793"/>
        </w:tabs>
        <w:spacing w:line="360" w:lineRule="auto"/>
        <w:rPr>
          <w:rFonts w:ascii="Times New Roman" w:hAnsi="Times New Roman" w:cs="Times New Roman"/>
        </w:rPr>
      </w:pPr>
      <w:r w:rsidRPr="00120A57">
        <w:rPr>
          <w:rFonts w:ascii="Times New Roman" w:hAnsi="Times New Roman" w:cs="Times New Roman"/>
        </w:rPr>
        <w:t>Chapter I: Introduction</w:t>
      </w:r>
      <w:r w:rsidR="00663005" w:rsidRPr="00120A57">
        <w:rPr>
          <w:rFonts w:ascii="Times New Roman" w:hAnsi="Times New Roman" w:cs="Times New Roman"/>
        </w:rPr>
        <w:t>…………</w:t>
      </w:r>
      <w:r w:rsidR="00143DC2">
        <w:rPr>
          <w:rFonts w:ascii="Times New Roman" w:hAnsi="Times New Roman" w:cs="Times New Roman"/>
        </w:rPr>
        <w:t>….</w:t>
      </w:r>
      <w:r w:rsidR="00663005" w:rsidRPr="00120A57">
        <w:rPr>
          <w:rFonts w:ascii="Times New Roman" w:hAnsi="Times New Roman" w:cs="Times New Roman"/>
        </w:rPr>
        <w:t>……………………………………………………………….1</w:t>
      </w:r>
    </w:p>
    <w:p w14:paraId="71D64D47" w14:textId="2BD0D6DB" w:rsidR="0031125B" w:rsidRPr="00120A57" w:rsidRDefault="00120A57" w:rsidP="00FA4650">
      <w:pPr>
        <w:tabs>
          <w:tab w:val="left" w:pos="1793"/>
        </w:tabs>
        <w:spacing w:line="360" w:lineRule="auto"/>
        <w:rPr>
          <w:rFonts w:ascii="Times New Roman" w:hAnsi="Times New Roman" w:cs="Times New Roman"/>
        </w:rPr>
      </w:pPr>
      <w:r w:rsidRPr="00120A57">
        <w:rPr>
          <w:rFonts w:ascii="Times New Roman" w:hAnsi="Times New Roman" w:cs="Times New Roman"/>
        </w:rPr>
        <w:t xml:space="preserve">1.1 </w:t>
      </w:r>
      <w:r w:rsidR="0031125B" w:rsidRPr="00120A57">
        <w:rPr>
          <w:rFonts w:ascii="Times New Roman" w:hAnsi="Times New Roman" w:cs="Times New Roman"/>
        </w:rPr>
        <w:t>Mercury Contamination</w:t>
      </w:r>
      <w:r w:rsidRPr="00120A57">
        <w:rPr>
          <w:rFonts w:ascii="Times New Roman" w:hAnsi="Times New Roman" w:cs="Times New Roman"/>
        </w:rPr>
        <w:t xml:space="preserve"> </w:t>
      </w:r>
      <w:r w:rsidR="0031125B" w:rsidRPr="00120A57">
        <w:rPr>
          <w:rFonts w:ascii="Times New Roman" w:hAnsi="Times New Roman" w:cs="Times New Roman"/>
        </w:rPr>
        <w:t>Background</w:t>
      </w:r>
      <w:r w:rsidR="00143DC2">
        <w:rPr>
          <w:rFonts w:ascii="Times New Roman" w:hAnsi="Times New Roman" w:cs="Times New Roman"/>
        </w:rPr>
        <w:t>…</w:t>
      </w:r>
      <w:r w:rsidR="00663005" w:rsidRPr="00120A57">
        <w:rPr>
          <w:rFonts w:ascii="Times New Roman" w:hAnsi="Times New Roman" w:cs="Times New Roman"/>
        </w:rPr>
        <w:t>………</w:t>
      </w:r>
      <w:r w:rsidR="00143DC2">
        <w:rPr>
          <w:rFonts w:ascii="Times New Roman" w:hAnsi="Times New Roman" w:cs="Times New Roman"/>
        </w:rPr>
        <w:t>.</w:t>
      </w:r>
      <w:r w:rsidR="00663005" w:rsidRPr="00120A57">
        <w:rPr>
          <w:rFonts w:ascii="Times New Roman" w:hAnsi="Times New Roman" w:cs="Times New Roman"/>
        </w:rPr>
        <w:t>…</w:t>
      </w:r>
      <w:r w:rsidR="00143DC2">
        <w:rPr>
          <w:rFonts w:ascii="Times New Roman" w:hAnsi="Times New Roman" w:cs="Times New Roman"/>
        </w:rPr>
        <w:t>.</w:t>
      </w:r>
      <w:r w:rsidR="00663005" w:rsidRPr="00120A57">
        <w:rPr>
          <w:rFonts w:ascii="Times New Roman" w:hAnsi="Times New Roman" w:cs="Times New Roman"/>
        </w:rPr>
        <w:t>……………………</w:t>
      </w:r>
      <w:r w:rsidRPr="00120A57">
        <w:rPr>
          <w:rFonts w:ascii="Times New Roman" w:hAnsi="Times New Roman" w:cs="Times New Roman"/>
        </w:rPr>
        <w:t>…</w:t>
      </w:r>
      <w:r w:rsidR="009422D2">
        <w:rPr>
          <w:rFonts w:ascii="Times New Roman" w:hAnsi="Times New Roman" w:cs="Times New Roman"/>
        </w:rPr>
        <w:t>……</w:t>
      </w:r>
      <w:r w:rsidR="00663005" w:rsidRPr="00120A57">
        <w:rPr>
          <w:rFonts w:ascii="Times New Roman" w:hAnsi="Times New Roman" w:cs="Times New Roman"/>
        </w:rPr>
        <w:t>…………</w:t>
      </w:r>
      <w:r w:rsidR="009422D2">
        <w:rPr>
          <w:rFonts w:ascii="Times New Roman" w:hAnsi="Times New Roman" w:cs="Times New Roman"/>
        </w:rPr>
        <w:t>……</w:t>
      </w:r>
      <w:r w:rsidR="009E2117">
        <w:rPr>
          <w:rFonts w:ascii="Times New Roman" w:hAnsi="Times New Roman" w:cs="Times New Roman"/>
        </w:rPr>
        <w:t>1</w:t>
      </w:r>
    </w:p>
    <w:p w14:paraId="455F94D4" w14:textId="7DDFF25E" w:rsidR="0031125B" w:rsidRPr="00120A57" w:rsidRDefault="00120A57" w:rsidP="00FA4650">
      <w:pPr>
        <w:tabs>
          <w:tab w:val="left" w:pos="720"/>
        </w:tabs>
        <w:spacing w:line="360" w:lineRule="auto"/>
        <w:rPr>
          <w:rFonts w:ascii="Times New Roman" w:hAnsi="Times New Roman" w:cs="Times New Roman"/>
        </w:rPr>
      </w:pPr>
      <w:r w:rsidRPr="00120A57">
        <w:rPr>
          <w:rFonts w:ascii="Times New Roman" w:hAnsi="Times New Roman" w:cs="Times New Roman"/>
        </w:rPr>
        <w:t>1.2</w:t>
      </w:r>
      <w:r w:rsidR="00FA4650">
        <w:rPr>
          <w:rFonts w:ascii="Times New Roman" w:hAnsi="Times New Roman" w:cs="Times New Roman"/>
        </w:rPr>
        <w:t xml:space="preserve"> </w:t>
      </w:r>
      <w:r w:rsidR="0031125B" w:rsidRPr="00120A57">
        <w:rPr>
          <w:rFonts w:ascii="Times New Roman" w:hAnsi="Times New Roman" w:cs="Times New Roman"/>
        </w:rPr>
        <w:t>Site Background</w:t>
      </w:r>
      <w:r w:rsidR="00FA4650">
        <w:rPr>
          <w:rFonts w:ascii="Times New Roman" w:hAnsi="Times New Roman" w:cs="Times New Roman"/>
        </w:rPr>
        <w:t>…</w:t>
      </w:r>
      <w:r w:rsidR="00663005" w:rsidRPr="00120A57">
        <w:rPr>
          <w:rFonts w:ascii="Times New Roman" w:hAnsi="Times New Roman" w:cs="Times New Roman"/>
        </w:rPr>
        <w:t>…………………</w:t>
      </w:r>
      <w:r w:rsidR="00143DC2">
        <w:rPr>
          <w:rFonts w:ascii="Times New Roman" w:hAnsi="Times New Roman" w:cs="Times New Roman"/>
        </w:rPr>
        <w:t>.</w:t>
      </w:r>
      <w:r w:rsidR="00663005" w:rsidRPr="00120A57">
        <w:rPr>
          <w:rFonts w:ascii="Times New Roman" w:hAnsi="Times New Roman" w:cs="Times New Roman"/>
        </w:rPr>
        <w:t>……………………………………….…</w:t>
      </w:r>
      <w:r w:rsidRPr="00120A57">
        <w:rPr>
          <w:rFonts w:ascii="Times New Roman" w:hAnsi="Times New Roman" w:cs="Times New Roman"/>
        </w:rPr>
        <w:t>….</w:t>
      </w:r>
      <w:r w:rsidR="00663005" w:rsidRPr="00120A57">
        <w:rPr>
          <w:rFonts w:ascii="Times New Roman" w:hAnsi="Times New Roman" w:cs="Times New Roman"/>
        </w:rPr>
        <w:t>……</w:t>
      </w:r>
      <w:proofErr w:type="gramStart"/>
      <w:r w:rsidR="009422D2">
        <w:rPr>
          <w:rFonts w:ascii="Times New Roman" w:hAnsi="Times New Roman" w:cs="Times New Roman"/>
        </w:rPr>
        <w:t>…..</w:t>
      </w:r>
      <w:proofErr w:type="gramEnd"/>
      <w:r w:rsidR="00663005" w:rsidRPr="00120A57">
        <w:rPr>
          <w:rFonts w:ascii="Times New Roman" w:hAnsi="Times New Roman" w:cs="Times New Roman"/>
        </w:rPr>
        <w:t>….</w:t>
      </w:r>
      <w:r w:rsidR="00E80BDE">
        <w:rPr>
          <w:rFonts w:ascii="Times New Roman" w:hAnsi="Times New Roman" w:cs="Times New Roman"/>
        </w:rPr>
        <w:t>4</w:t>
      </w:r>
    </w:p>
    <w:p w14:paraId="7EDD628D" w14:textId="054AFC33" w:rsidR="0031125B" w:rsidRPr="00120A57" w:rsidRDefault="00120A57" w:rsidP="00FA4650">
      <w:pPr>
        <w:tabs>
          <w:tab w:val="left" w:pos="810"/>
        </w:tabs>
        <w:spacing w:line="360" w:lineRule="auto"/>
        <w:jc w:val="center"/>
        <w:rPr>
          <w:rFonts w:ascii="Times New Roman" w:hAnsi="Times New Roman" w:cs="Times New Roman"/>
        </w:rPr>
      </w:pPr>
      <w:r w:rsidRPr="00120A57">
        <w:rPr>
          <w:rFonts w:ascii="Times New Roman" w:hAnsi="Times New Roman" w:cs="Times New Roman"/>
        </w:rPr>
        <w:t xml:space="preserve">1.3 </w:t>
      </w:r>
      <w:r w:rsidR="0031125B" w:rsidRPr="00120A57">
        <w:rPr>
          <w:rFonts w:ascii="Times New Roman" w:hAnsi="Times New Roman" w:cs="Times New Roman"/>
        </w:rPr>
        <w:t>Erosion Monitoring Approach</w:t>
      </w:r>
      <w:proofErr w:type="gramStart"/>
      <w:r w:rsidR="00663005" w:rsidRPr="00120A57">
        <w:rPr>
          <w:rFonts w:ascii="Times New Roman" w:hAnsi="Times New Roman" w:cs="Times New Roman"/>
        </w:rPr>
        <w:t>…</w:t>
      </w:r>
      <w:r w:rsidR="00143DC2">
        <w:rPr>
          <w:rFonts w:ascii="Times New Roman" w:hAnsi="Times New Roman" w:cs="Times New Roman"/>
        </w:rPr>
        <w:t>.</w:t>
      </w:r>
      <w:r w:rsidR="00663005" w:rsidRPr="00120A57">
        <w:rPr>
          <w:rFonts w:ascii="Times New Roman" w:hAnsi="Times New Roman" w:cs="Times New Roman"/>
        </w:rPr>
        <w:t>…</w:t>
      </w:r>
      <w:r w:rsidR="009E2117">
        <w:rPr>
          <w:rFonts w:ascii="Times New Roman" w:hAnsi="Times New Roman" w:cs="Times New Roman"/>
        </w:rPr>
        <w:t>.</w:t>
      </w:r>
      <w:r w:rsidR="00143DC2">
        <w:rPr>
          <w:rFonts w:ascii="Times New Roman" w:hAnsi="Times New Roman" w:cs="Times New Roman"/>
        </w:rPr>
        <w:t>.</w:t>
      </w:r>
      <w:proofErr w:type="gramEnd"/>
      <w:r w:rsidR="00663005" w:rsidRPr="00120A57">
        <w:rPr>
          <w:rFonts w:ascii="Times New Roman" w:hAnsi="Times New Roman" w:cs="Times New Roman"/>
        </w:rPr>
        <w:t>…………………</w:t>
      </w:r>
      <w:r w:rsidRPr="00120A57">
        <w:rPr>
          <w:rFonts w:ascii="Times New Roman" w:hAnsi="Times New Roman" w:cs="Times New Roman"/>
        </w:rPr>
        <w:t>.</w:t>
      </w:r>
      <w:r w:rsidR="00663005" w:rsidRPr="00120A57">
        <w:rPr>
          <w:rFonts w:ascii="Times New Roman" w:hAnsi="Times New Roman" w:cs="Times New Roman"/>
        </w:rPr>
        <w:t>……</w:t>
      </w:r>
      <w:r w:rsidR="009422D2">
        <w:rPr>
          <w:rFonts w:ascii="Times New Roman" w:hAnsi="Times New Roman" w:cs="Times New Roman"/>
        </w:rPr>
        <w:t>……</w:t>
      </w:r>
      <w:r w:rsidR="009E2117">
        <w:rPr>
          <w:rFonts w:ascii="Times New Roman" w:hAnsi="Times New Roman" w:cs="Times New Roman"/>
        </w:rPr>
        <w:t>…………………………….</w:t>
      </w:r>
      <w:r w:rsidR="00E80BDE">
        <w:rPr>
          <w:rFonts w:ascii="Times New Roman" w:hAnsi="Times New Roman" w:cs="Times New Roman"/>
        </w:rPr>
        <w:t>5</w:t>
      </w:r>
    </w:p>
    <w:p w14:paraId="5B216E53" w14:textId="39072324" w:rsidR="00120A57" w:rsidRPr="00120A57" w:rsidRDefault="00143DC2" w:rsidP="00FA4650">
      <w:pPr>
        <w:tabs>
          <w:tab w:val="left" w:pos="1260"/>
        </w:tabs>
        <w:spacing w:line="360" w:lineRule="auto"/>
        <w:jc w:val="center"/>
        <w:rPr>
          <w:rFonts w:ascii="Times New Roman" w:hAnsi="Times New Roman" w:cs="Times New Roman"/>
        </w:rPr>
      </w:pPr>
      <w:r>
        <w:rPr>
          <w:rFonts w:ascii="Times New Roman" w:hAnsi="Times New Roman" w:cs="Times New Roman"/>
        </w:rPr>
        <w:t>1</w:t>
      </w:r>
      <w:r w:rsidR="00120A57" w:rsidRPr="00120A57">
        <w:rPr>
          <w:rFonts w:ascii="Times New Roman" w:hAnsi="Times New Roman" w:cs="Times New Roman"/>
        </w:rPr>
        <w:t>.3.1</w:t>
      </w:r>
      <w:r>
        <w:rPr>
          <w:rFonts w:ascii="Times New Roman" w:hAnsi="Times New Roman" w:cs="Times New Roman"/>
        </w:rPr>
        <w:t xml:space="preserve"> </w:t>
      </w:r>
      <w:r w:rsidR="0031125B" w:rsidRPr="00120A57">
        <w:rPr>
          <w:rFonts w:ascii="Times New Roman" w:hAnsi="Times New Roman" w:cs="Times New Roman"/>
        </w:rPr>
        <w:t xml:space="preserve">Erosion Pin </w:t>
      </w:r>
      <w:proofErr w:type="gramStart"/>
      <w:r w:rsidR="0031125B" w:rsidRPr="00120A57">
        <w:rPr>
          <w:rFonts w:ascii="Times New Roman" w:hAnsi="Times New Roman" w:cs="Times New Roman"/>
        </w:rPr>
        <w:t>Survey</w:t>
      </w:r>
      <w:r w:rsidR="00E80BDE">
        <w:rPr>
          <w:rFonts w:ascii="Times New Roman" w:hAnsi="Times New Roman" w:cs="Times New Roman"/>
        </w:rPr>
        <w:t>..</w:t>
      </w:r>
      <w:proofErr w:type="gramEnd"/>
      <w:r w:rsidR="00663005" w:rsidRPr="00120A57">
        <w:rPr>
          <w:rFonts w:ascii="Times New Roman" w:hAnsi="Times New Roman" w:cs="Times New Roman"/>
        </w:rPr>
        <w:t>…</w:t>
      </w:r>
      <w:r>
        <w:rPr>
          <w:rFonts w:ascii="Times New Roman" w:hAnsi="Times New Roman" w:cs="Times New Roman"/>
        </w:rPr>
        <w:t>.</w:t>
      </w:r>
      <w:r w:rsidR="00663005" w:rsidRPr="00120A57">
        <w:rPr>
          <w:rFonts w:ascii="Times New Roman" w:hAnsi="Times New Roman" w:cs="Times New Roman"/>
        </w:rPr>
        <w:t>……</w:t>
      </w:r>
      <w:r>
        <w:rPr>
          <w:rFonts w:ascii="Times New Roman" w:hAnsi="Times New Roman" w:cs="Times New Roman"/>
        </w:rPr>
        <w:t>.</w:t>
      </w:r>
      <w:r w:rsidR="00663005" w:rsidRPr="00120A57">
        <w:rPr>
          <w:rFonts w:ascii="Times New Roman" w:hAnsi="Times New Roman" w:cs="Times New Roman"/>
        </w:rPr>
        <w:t>…………</w:t>
      </w:r>
      <w:r>
        <w:rPr>
          <w:rFonts w:ascii="Times New Roman" w:hAnsi="Times New Roman" w:cs="Times New Roman"/>
        </w:rPr>
        <w:t>…...</w:t>
      </w:r>
      <w:r w:rsidR="00663005" w:rsidRPr="00120A57">
        <w:rPr>
          <w:rFonts w:ascii="Times New Roman" w:hAnsi="Times New Roman" w:cs="Times New Roman"/>
        </w:rPr>
        <w:t>………………</w:t>
      </w:r>
      <w:r w:rsidR="00120A57" w:rsidRPr="00120A57">
        <w:rPr>
          <w:rFonts w:ascii="Times New Roman" w:hAnsi="Times New Roman" w:cs="Times New Roman"/>
        </w:rPr>
        <w:t>..</w:t>
      </w:r>
      <w:r w:rsidR="00663005" w:rsidRPr="00120A57">
        <w:rPr>
          <w:rFonts w:ascii="Times New Roman" w:hAnsi="Times New Roman" w:cs="Times New Roman"/>
        </w:rPr>
        <w:t>……</w:t>
      </w:r>
      <w:r w:rsidR="009422D2">
        <w:rPr>
          <w:rFonts w:ascii="Times New Roman" w:hAnsi="Times New Roman" w:cs="Times New Roman"/>
        </w:rPr>
        <w:t>…</w:t>
      </w:r>
      <w:r w:rsidR="009E2117">
        <w:rPr>
          <w:rFonts w:ascii="Times New Roman" w:hAnsi="Times New Roman" w:cs="Times New Roman"/>
        </w:rPr>
        <w:t>………………………</w:t>
      </w:r>
      <w:r w:rsidR="00E80BDE">
        <w:rPr>
          <w:rFonts w:ascii="Times New Roman" w:hAnsi="Times New Roman" w:cs="Times New Roman"/>
        </w:rPr>
        <w:t>10</w:t>
      </w:r>
    </w:p>
    <w:p w14:paraId="32EE3269" w14:textId="5A0EF733" w:rsidR="0031125B" w:rsidRPr="00120A57" w:rsidRDefault="0031125B" w:rsidP="00FA4650">
      <w:pPr>
        <w:pStyle w:val="ListParagraph"/>
        <w:numPr>
          <w:ilvl w:val="1"/>
          <w:numId w:val="25"/>
        </w:numPr>
        <w:tabs>
          <w:tab w:val="left" w:pos="1080"/>
        </w:tabs>
        <w:spacing w:line="360" w:lineRule="auto"/>
        <w:jc w:val="center"/>
        <w:rPr>
          <w:rFonts w:ascii="Times New Roman" w:hAnsi="Times New Roman" w:cs="Times New Roman"/>
        </w:rPr>
      </w:pPr>
      <w:r w:rsidRPr="00120A57">
        <w:rPr>
          <w:rFonts w:ascii="Times New Roman" w:hAnsi="Times New Roman" w:cs="Times New Roman"/>
        </w:rPr>
        <w:t>Proposed Technology for Erosion Monitoring: Terrestrial Laser Scanning</w:t>
      </w:r>
      <w:r w:rsidR="00663005" w:rsidRPr="00120A57">
        <w:rPr>
          <w:rFonts w:ascii="Times New Roman" w:hAnsi="Times New Roman" w:cs="Times New Roman"/>
        </w:rPr>
        <w:t>…</w:t>
      </w:r>
      <w:r w:rsidR="009E2117">
        <w:rPr>
          <w:rFonts w:ascii="Times New Roman" w:hAnsi="Times New Roman" w:cs="Times New Roman"/>
        </w:rPr>
        <w:t>……...</w:t>
      </w:r>
      <w:r w:rsidR="00143DC2">
        <w:rPr>
          <w:rFonts w:ascii="Times New Roman" w:hAnsi="Times New Roman" w:cs="Times New Roman"/>
        </w:rPr>
        <w:t>..............</w:t>
      </w:r>
      <w:r w:rsidR="00663005" w:rsidRPr="00120A57">
        <w:rPr>
          <w:rFonts w:ascii="Times New Roman" w:hAnsi="Times New Roman" w:cs="Times New Roman"/>
        </w:rPr>
        <w:t>1</w:t>
      </w:r>
      <w:r w:rsidR="00E80BDE">
        <w:rPr>
          <w:rFonts w:ascii="Times New Roman" w:hAnsi="Times New Roman" w:cs="Times New Roman"/>
        </w:rPr>
        <w:t>3</w:t>
      </w:r>
    </w:p>
    <w:p w14:paraId="7710C0CE" w14:textId="219CADB9" w:rsidR="0031125B" w:rsidRPr="00120A57" w:rsidRDefault="00120A57" w:rsidP="00FA4650">
      <w:pPr>
        <w:tabs>
          <w:tab w:val="left" w:pos="720"/>
        </w:tabs>
        <w:spacing w:line="360" w:lineRule="auto"/>
        <w:jc w:val="center"/>
        <w:rPr>
          <w:rFonts w:ascii="Times New Roman" w:hAnsi="Times New Roman" w:cs="Times New Roman"/>
        </w:rPr>
      </w:pPr>
      <w:r w:rsidRPr="00120A57">
        <w:rPr>
          <w:rFonts w:ascii="Times New Roman" w:hAnsi="Times New Roman" w:cs="Times New Roman"/>
        </w:rPr>
        <w:t>1.</w:t>
      </w:r>
      <w:r w:rsidR="00E80BDE">
        <w:rPr>
          <w:rFonts w:ascii="Times New Roman" w:hAnsi="Times New Roman" w:cs="Times New Roman"/>
        </w:rPr>
        <w:t>5</w:t>
      </w:r>
      <w:r w:rsidRPr="00120A57">
        <w:rPr>
          <w:rFonts w:ascii="Times New Roman" w:hAnsi="Times New Roman" w:cs="Times New Roman"/>
        </w:rPr>
        <w:t xml:space="preserve"> </w:t>
      </w:r>
      <w:r w:rsidR="00E80BDE">
        <w:rPr>
          <w:rFonts w:ascii="Times New Roman" w:hAnsi="Times New Roman" w:cs="Times New Roman"/>
        </w:rPr>
        <w:t>Mercury Calculations…</w:t>
      </w:r>
      <w:proofErr w:type="gramStart"/>
      <w:r w:rsidR="00E80BDE">
        <w:rPr>
          <w:rFonts w:ascii="Times New Roman" w:hAnsi="Times New Roman" w:cs="Times New Roman"/>
        </w:rPr>
        <w:t>…..</w:t>
      </w:r>
      <w:proofErr w:type="gramEnd"/>
      <w:r w:rsidR="00663005" w:rsidRPr="00120A57">
        <w:rPr>
          <w:rFonts w:ascii="Times New Roman" w:hAnsi="Times New Roman" w:cs="Times New Roman"/>
        </w:rPr>
        <w:t>…………………………………………………………</w:t>
      </w:r>
      <w:r w:rsidR="009E2117">
        <w:rPr>
          <w:rFonts w:ascii="Times New Roman" w:hAnsi="Times New Roman" w:cs="Times New Roman"/>
        </w:rPr>
        <w:t>……</w:t>
      </w:r>
      <w:r w:rsidR="00663005" w:rsidRPr="00120A57">
        <w:rPr>
          <w:rFonts w:ascii="Times New Roman" w:hAnsi="Times New Roman" w:cs="Times New Roman"/>
        </w:rPr>
        <w:t>.…</w:t>
      </w:r>
      <w:r w:rsidR="00143DC2">
        <w:rPr>
          <w:rFonts w:ascii="Times New Roman" w:hAnsi="Times New Roman" w:cs="Times New Roman"/>
        </w:rPr>
        <w:t>.</w:t>
      </w:r>
      <w:r w:rsidR="00663005" w:rsidRPr="00120A57">
        <w:rPr>
          <w:rFonts w:ascii="Times New Roman" w:hAnsi="Times New Roman" w:cs="Times New Roman"/>
        </w:rPr>
        <w:t>1</w:t>
      </w:r>
      <w:r w:rsidR="00E80BDE">
        <w:rPr>
          <w:rFonts w:ascii="Times New Roman" w:hAnsi="Times New Roman" w:cs="Times New Roman"/>
        </w:rPr>
        <w:t>5</w:t>
      </w:r>
    </w:p>
    <w:p w14:paraId="44A11364" w14:textId="1F21B3A4" w:rsidR="00E80BDE" w:rsidRPr="00120A57" w:rsidRDefault="00E80BDE" w:rsidP="00E80BDE">
      <w:pPr>
        <w:tabs>
          <w:tab w:val="left" w:pos="720"/>
        </w:tabs>
        <w:spacing w:line="360" w:lineRule="auto"/>
        <w:jc w:val="center"/>
        <w:rPr>
          <w:rFonts w:ascii="Times New Roman" w:hAnsi="Times New Roman" w:cs="Times New Roman"/>
        </w:rPr>
      </w:pPr>
      <w:r w:rsidRPr="00120A57">
        <w:rPr>
          <w:rFonts w:ascii="Times New Roman" w:hAnsi="Times New Roman" w:cs="Times New Roman"/>
        </w:rPr>
        <w:t>1.</w:t>
      </w:r>
      <w:r>
        <w:rPr>
          <w:rFonts w:ascii="Times New Roman" w:hAnsi="Times New Roman" w:cs="Times New Roman"/>
        </w:rPr>
        <w:t>6</w:t>
      </w:r>
      <w:r w:rsidRPr="00120A57">
        <w:rPr>
          <w:rFonts w:ascii="Times New Roman" w:hAnsi="Times New Roman" w:cs="Times New Roman"/>
        </w:rPr>
        <w:t xml:space="preserve"> Research Objectives…………………………………………………………………</w:t>
      </w:r>
      <w:r>
        <w:rPr>
          <w:rFonts w:ascii="Times New Roman" w:hAnsi="Times New Roman" w:cs="Times New Roman"/>
        </w:rPr>
        <w:t>……</w:t>
      </w:r>
      <w:r w:rsidRPr="00120A57">
        <w:rPr>
          <w:rFonts w:ascii="Times New Roman" w:hAnsi="Times New Roman" w:cs="Times New Roman"/>
        </w:rPr>
        <w:t>.…</w:t>
      </w:r>
      <w:r>
        <w:rPr>
          <w:rFonts w:ascii="Times New Roman" w:hAnsi="Times New Roman" w:cs="Times New Roman"/>
        </w:rPr>
        <w:t>.</w:t>
      </w:r>
      <w:r w:rsidRPr="00120A57">
        <w:rPr>
          <w:rFonts w:ascii="Times New Roman" w:hAnsi="Times New Roman" w:cs="Times New Roman"/>
        </w:rPr>
        <w:t>1</w:t>
      </w:r>
      <w:r>
        <w:rPr>
          <w:rFonts w:ascii="Times New Roman" w:hAnsi="Times New Roman" w:cs="Times New Roman"/>
        </w:rPr>
        <w:t>5</w:t>
      </w:r>
    </w:p>
    <w:p w14:paraId="58C196CC" w14:textId="613BAFAF"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Chapter II: Materials and Methods</w:t>
      </w:r>
      <w:proofErr w:type="gramStart"/>
      <w:r w:rsidR="00663005" w:rsidRPr="00120A57">
        <w:rPr>
          <w:rFonts w:ascii="Times New Roman" w:hAnsi="Times New Roman" w:cs="Times New Roman"/>
        </w:rPr>
        <w:t>…</w:t>
      </w:r>
      <w:r w:rsidR="009E2117">
        <w:rPr>
          <w:rFonts w:ascii="Times New Roman" w:hAnsi="Times New Roman" w:cs="Times New Roman"/>
        </w:rPr>
        <w:t>..</w:t>
      </w:r>
      <w:proofErr w:type="gramEnd"/>
      <w:r w:rsidR="00663005" w:rsidRPr="00120A57">
        <w:rPr>
          <w:rFonts w:ascii="Times New Roman" w:hAnsi="Times New Roman" w:cs="Times New Roman"/>
        </w:rPr>
        <w:t>……………………………</w:t>
      </w:r>
      <w:r w:rsidR="009E2117">
        <w:rPr>
          <w:rFonts w:ascii="Times New Roman" w:hAnsi="Times New Roman" w:cs="Times New Roman"/>
        </w:rPr>
        <w:t>………………………..…</w:t>
      </w:r>
      <w:r w:rsidR="00663005" w:rsidRPr="00120A57">
        <w:rPr>
          <w:rFonts w:ascii="Times New Roman" w:hAnsi="Times New Roman" w:cs="Times New Roman"/>
        </w:rPr>
        <w:t>…</w:t>
      </w:r>
      <w:r w:rsidR="00143DC2">
        <w:rPr>
          <w:rFonts w:ascii="Times New Roman" w:hAnsi="Times New Roman" w:cs="Times New Roman"/>
        </w:rPr>
        <w:t>..</w:t>
      </w:r>
      <w:r w:rsidR="00663005" w:rsidRPr="00120A57">
        <w:rPr>
          <w:rFonts w:ascii="Times New Roman" w:hAnsi="Times New Roman" w:cs="Times New Roman"/>
        </w:rPr>
        <w:t>1</w:t>
      </w:r>
      <w:r w:rsidR="00E80BDE">
        <w:rPr>
          <w:rFonts w:ascii="Times New Roman" w:hAnsi="Times New Roman" w:cs="Times New Roman"/>
        </w:rPr>
        <w:t>7</w:t>
      </w:r>
    </w:p>
    <w:p w14:paraId="15C2E29C" w14:textId="3AB0EAEB" w:rsidR="0031125B" w:rsidRDefault="0031125B" w:rsidP="00FA4650">
      <w:pPr>
        <w:tabs>
          <w:tab w:val="left" w:pos="1793"/>
        </w:tabs>
        <w:spacing w:line="360" w:lineRule="auto"/>
        <w:jc w:val="right"/>
        <w:rPr>
          <w:rFonts w:ascii="Times New Roman" w:hAnsi="Times New Roman" w:cs="Times New Roman"/>
        </w:rPr>
      </w:pPr>
      <w:proofErr w:type="gramStart"/>
      <w:r w:rsidRPr="00120A57">
        <w:rPr>
          <w:rFonts w:ascii="Times New Roman" w:hAnsi="Times New Roman" w:cs="Times New Roman"/>
        </w:rPr>
        <w:t xml:space="preserve">2.1  </w:t>
      </w:r>
      <w:r w:rsidR="00E80BDE">
        <w:rPr>
          <w:rFonts w:ascii="Times New Roman" w:hAnsi="Times New Roman" w:cs="Times New Roman"/>
        </w:rPr>
        <w:t>Leica</w:t>
      </w:r>
      <w:proofErr w:type="gramEnd"/>
      <w:r w:rsidR="00E80BDE">
        <w:rPr>
          <w:rFonts w:ascii="Times New Roman" w:hAnsi="Times New Roman" w:cs="Times New Roman"/>
        </w:rPr>
        <w:t xml:space="preserve"> BLK 360 Imaging Laser Scanner…...</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1</w:t>
      </w:r>
      <w:r w:rsidR="00E80BDE">
        <w:rPr>
          <w:rFonts w:ascii="Times New Roman" w:hAnsi="Times New Roman" w:cs="Times New Roman"/>
        </w:rPr>
        <w:t>7</w:t>
      </w:r>
    </w:p>
    <w:p w14:paraId="5D07964A" w14:textId="5BA5B770" w:rsidR="00E80BDE" w:rsidRPr="00120A57" w:rsidRDefault="00E80BDE" w:rsidP="00E80BDE">
      <w:pPr>
        <w:tabs>
          <w:tab w:val="left" w:pos="1793"/>
        </w:tabs>
        <w:spacing w:line="360" w:lineRule="auto"/>
        <w:jc w:val="right"/>
        <w:rPr>
          <w:rFonts w:ascii="Times New Roman" w:hAnsi="Times New Roman" w:cs="Times New Roman"/>
        </w:rPr>
      </w:pPr>
      <w:proofErr w:type="gramStart"/>
      <w:r w:rsidRPr="00120A57">
        <w:rPr>
          <w:rFonts w:ascii="Times New Roman" w:hAnsi="Times New Roman" w:cs="Times New Roman"/>
        </w:rPr>
        <w:t>2.</w:t>
      </w:r>
      <w:r>
        <w:rPr>
          <w:rFonts w:ascii="Times New Roman" w:hAnsi="Times New Roman" w:cs="Times New Roman"/>
        </w:rPr>
        <w:t>2</w:t>
      </w:r>
      <w:r w:rsidRPr="00120A57">
        <w:rPr>
          <w:rFonts w:ascii="Times New Roman" w:hAnsi="Times New Roman" w:cs="Times New Roman"/>
        </w:rPr>
        <w:t xml:space="preserve">  Field</w:t>
      </w:r>
      <w:proofErr w:type="gramEnd"/>
      <w:r w:rsidRPr="00120A57">
        <w:rPr>
          <w:rFonts w:ascii="Times New Roman" w:hAnsi="Times New Roman" w:cs="Times New Roman"/>
        </w:rPr>
        <w:t xml:space="preserve"> Work Software…………………………………………………</w:t>
      </w:r>
      <w:r>
        <w:rPr>
          <w:rFonts w:ascii="Times New Roman" w:hAnsi="Times New Roman" w:cs="Times New Roman"/>
        </w:rPr>
        <w:t>.</w:t>
      </w:r>
      <w:r w:rsidRPr="00120A57">
        <w:rPr>
          <w:rFonts w:ascii="Times New Roman" w:hAnsi="Times New Roman" w:cs="Times New Roman"/>
        </w:rPr>
        <w:t>…</w:t>
      </w:r>
      <w:r>
        <w:rPr>
          <w:rFonts w:ascii="Times New Roman" w:hAnsi="Times New Roman" w:cs="Times New Roman"/>
        </w:rPr>
        <w:t>…………...…...</w:t>
      </w:r>
      <w:r w:rsidRPr="00120A57">
        <w:rPr>
          <w:rFonts w:ascii="Times New Roman" w:hAnsi="Times New Roman" w:cs="Times New Roman"/>
        </w:rPr>
        <w:t>…</w:t>
      </w:r>
      <w:r>
        <w:rPr>
          <w:rFonts w:ascii="Times New Roman" w:hAnsi="Times New Roman" w:cs="Times New Roman"/>
        </w:rPr>
        <w:t>.</w:t>
      </w:r>
      <w:r w:rsidRPr="00120A57">
        <w:rPr>
          <w:rFonts w:ascii="Times New Roman" w:hAnsi="Times New Roman" w:cs="Times New Roman"/>
        </w:rPr>
        <w:t>1</w:t>
      </w:r>
      <w:r>
        <w:rPr>
          <w:rFonts w:ascii="Times New Roman" w:hAnsi="Times New Roman" w:cs="Times New Roman"/>
        </w:rPr>
        <w:t>7</w:t>
      </w:r>
    </w:p>
    <w:p w14:paraId="707C2D9F" w14:textId="30DD8F17"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2</w:t>
      </w:r>
      <w:r w:rsidRPr="00120A57">
        <w:rPr>
          <w:rFonts w:ascii="Times New Roman" w:hAnsi="Times New Roman" w:cs="Times New Roman"/>
        </w:rPr>
        <w:t>.1 BLK 360</w:t>
      </w:r>
      <w:r w:rsidR="00120A57" w:rsidRPr="00120A57">
        <w:rPr>
          <w:rFonts w:ascii="Times New Roman" w:hAnsi="Times New Roman" w:cs="Times New Roman"/>
        </w:rPr>
        <w:t>…………….………………………………………………</w:t>
      </w:r>
      <w:proofErr w:type="gramStart"/>
      <w:r w:rsidR="00120A57" w:rsidRPr="00120A57">
        <w:rPr>
          <w:rFonts w:ascii="Times New Roman" w:hAnsi="Times New Roman" w:cs="Times New Roman"/>
        </w:rPr>
        <w:t>…..</w:t>
      </w:r>
      <w:proofErr w:type="gramEnd"/>
      <w:r w:rsidR="00120A57" w:rsidRPr="00120A57">
        <w:rPr>
          <w:rFonts w:ascii="Times New Roman" w:hAnsi="Times New Roman" w:cs="Times New Roman"/>
        </w:rPr>
        <w:t>……</w:t>
      </w:r>
      <w:r w:rsidR="009422D2">
        <w:rPr>
          <w:rFonts w:ascii="Times New Roman" w:hAnsi="Times New Roman" w:cs="Times New Roman"/>
        </w:rPr>
        <w:t>………</w:t>
      </w:r>
      <w:r w:rsidR="009E2117">
        <w:rPr>
          <w:rFonts w:ascii="Times New Roman" w:hAnsi="Times New Roman" w:cs="Times New Roman"/>
        </w:rPr>
        <w:t>…</w:t>
      </w:r>
      <w:r w:rsidR="009422D2">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1</w:t>
      </w:r>
      <w:r w:rsidR="00E80BDE">
        <w:rPr>
          <w:rFonts w:ascii="Times New Roman" w:hAnsi="Times New Roman" w:cs="Times New Roman"/>
        </w:rPr>
        <w:t>7</w:t>
      </w:r>
    </w:p>
    <w:p w14:paraId="66EF1A61" w14:textId="7AE5CD4A"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2</w:t>
      </w:r>
      <w:r w:rsidRPr="00120A57">
        <w:rPr>
          <w:rFonts w:ascii="Times New Roman" w:hAnsi="Times New Roman" w:cs="Times New Roman"/>
        </w:rPr>
        <w:t xml:space="preserve">.2 </w:t>
      </w:r>
      <w:proofErr w:type="spellStart"/>
      <w:r w:rsidRPr="00120A57">
        <w:rPr>
          <w:rFonts w:ascii="Times New Roman" w:hAnsi="Times New Roman" w:cs="Times New Roman"/>
        </w:rPr>
        <w:t>ReCap</w:t>
      </w:r>
      <w:proofErr w:type="spellEnd"/>
      <w:r w:rsidRPr="00120A57">
        <w:rPr>
          <w:rFonts w:ascii="Times New Roman" w:hAnsi="Times New Roman" w:cs="Times New Roman"/>
        </w:rPr>
        <w:t xml:space="preserve"> Pro</w:t>
      </w:r>
      <w:r w:rsidR="00120A57" w:rsidRPr="00120A57">
        <w:rPr>
          <w:rFonts w:ascii="Times New Roman" w:hAnsi="Times New Roman" w:cs="Times New Roman"/>
        </w:rPr>
        <w:t>……………………………………………………………………</w:t>
      </w:r>
      <w:r w:rsidR="009E2117">
        <w:rPr>
          <w:rFonts w:ascii="Times New Roman" w:hAnsi="Times New Roman" w:cs="Times New Roman"/>
        </w:rPr>
        <w:t>….………</w:t>
      </w:r>
      <w:proofErr w:type="gramStart"/>
      <w:r w:rsidR="00143DC2">
        <w:rPr>
          <w:rFonts w:ascii="Times New Roman" w:hAnsi="Times New Roman" w:cs="Times New Roman"/>
        </w:rPr>
        <w:t>…</w:t>
      </w:r>
      <w:r w:rsidR="00120A57" w:rsidRPr="00120A57">
        <w:rPr>
          <w:rFonts w:ascii="Times New Roman" w:hAnsi="Times New Roman" w:cs="Times New Roman"/>
        </w:rPr>
        <w:t>..</w:t>
      </w:r>
      <w:proofErr w:type="gramEnd"/>
      <w:r w:rsidR="00120A57" w:rsidRPr="00120A57">
        <w:rPr>
          <w:rFonts w:ascii="Times New Roman" w:hAnsi="Times New Roman" w:cs="Times New Roman"/>
        </w:rPr>
        <w:t>1</w:t>
      </w:r>
      <w:r w:rsidR="00E80BDE">
        <w:rPr>
          <w:rFonts w:ascii="Times New Roman" w:hAnsi="Times New Roman" w:cs="Times New Roman"/>
        </w:rPr>
        <w:t>8</w:t>
      </w:r>
    </w:p>
    <w:p w14:paraId="7DD3F18C" w14:textId="4F2A91A1"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3</w:t>
      </w:r>
      <w:r w:rsidRPr="00120A57">
        <w:rPr>
          <w:rFonts w:ascii="Times New Roman" w:hAnsi="Times New Roman" w:cs="Times New Roman"/>
        </w:rPr>
        <w:t xml:space="preserve"> Modeling Software</w:t>
      </w:r>
      <w:r w:rsidR="00120A57" w:rsidRPr="00120A57">
        <w:rPr>
          <w:rFonts w:ascii="Times New Roman" w:hAnsi="Times New Roman" w:cs="Times New Roman"/>
        </w:rPr>
        <w:t>…….……………………………</w:t>
      </w:r>
      <w:proofErr w:type="gramStart"/>
      <w:r w:rsidR="00120A57" w:rsidRPr="00120A57">
        <w:rPr>
          <w:rFonts w:ascii="Times New Roman" w:hAnsi="Times New Roman" w:cs="Times New Roman"/>
        </w:rPr>
        <w:t>…</w:t>
      </w:r>
      <w:r w:rsidR="009E2117">
        <w:rPr>
          <w:rFonts w:ascii="Times New Roman" w:hAnsi="Times New Roman" w:cs="Times New Roman"/>
        </w:rPr>
        <w:t>..</w:t>
      </w:r>
      <w:proofErr w:type="gramEnd"/>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..1</w:t>
      </w:r>
      <w:r w:rsidR="00E80BDE">
        <w:rPr>
          <w:rFonts w:ascii="Times New Roman" w:hAnsi="Times New Roman" w:cs="Times New Roman"/>
        </w:rPr>
        <w:t>8</w:t>
      </w:r>
    </w:p>
    <w:p w14:paraId="46E680CB" w14:textId="2ACE0650"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3</w:t>
      </w:r>
      <w:r w:rsidRPr="00120A57">
        <w:rPr>
          <w:rFonts w:ascii="Times New Roman" w:hAnsi="Times New Roman" w:cs="Times New Roman"/>
        </w:rPr>
        <w:t>.1 Cloud Compare</w:t>
      </w:r>
      <w:r w:rsidR="00120A57" w:rsidRPr="00120A57">
        <w:rPr>
          <w:rFonts w:ascii="Times New Roman" w:hAnsi="Times New Roman" w:cs="Times New Roman"/>
        </w:rPr>
        <w:t>…………………………………</w:t>
      </w:r>
      <w:proofErr w:type="gramStart"/>
      <w:r w:rsidR="00120A57" w:rsidRPr="00120A57">
        <w:rPr>
          <w:rFonts w:ascii="Times New Roman" w:hAnsi="Times New Roman" w:cs="Times New Roman"/>
        </w:rPr>
        <w:t>…</w:t>
      </w:r>
      <w:r w:rsidR="009E2117">
        <w:rPr>
          <w:rFonts w:ascii="Times New Roman" w:hAnsi="Times New Roman" w:cs="Times New Roman"/>
        </w:rPr>
        <w:t>..</w:t>
      </w:r>
      <w:proofErr w:type="gramEnd"/>
      <w:r w:rsidR="00120A57" w:rsidRPr="00120A57">
        <w:rPr>
          <w:rFonts w:ascii="Times New Roman" w:hAnsi="Times New Roman" w:cs="Times New Roman"/>
        </w:rPr>
        <w:t>………………………</w:t>
      </w:r>
      <w:r w:rsidR="009422D2">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.1</w:t>
      </w:r>
      <w:r w:rsidR="00E80BDE">
        <w:rPr>
          <w:rFonts w:ascii="Times New Roman" w:hAnsi="Times New Roman" w:cs="Times New Roman"/>
        </w:rPr>
        <w:t>8</w:t>
      </w:r>
    </w:p>
    <w:p w14:paraId="13E7CC2F" w14:textId="6BF8182A"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3</w:t>
      </w:r>
      <w:r w:rsidRPr="00120A57">
        <w:rPr>
          <w:rFonts w:ascii="Times New Roman" w:hAnsi="Times New Roman" w:cs="Times New Roman"/>
        </w:rPr>
        <w:t>.2 Trimble Real Works</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.1</w:t>
      </w:r>
      <w:r w:rsidR="00E80BDE">
        <w:rPr>
          <w:rFonts w:ascii="Times New Roman" w:hAnsi="Times New Roman" w:cs="Times New Roman"/>
        </w:rPr>
        <w:t>9</w:t>
      </w:r>
    </w:p>
    <w:p w14:paraId="3E90D1C9" w14:textId="2F4085F9"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4</w:t>
      </w:r>
      <w:r w:rsidRPr="00120A57">
        <w:rPr>
          <w:rFonts w:ascii="Times New Roman" w:hAnsi="Times New Roman" w:cs="Times New Roman"/>
        </w:rPr>
        <w:t xml:space="preserve"> Methodology</w:t>
      </w:r>
      <w:r w:rsidR="00120A57" w:rsidRPr="00120A57">
        <w:rPr>
          <w:rFonts w:ascii="Times New Roman" w:hAnsi="Times New Roman" w:cs="Times New Roman"/>
        </w:rPr>
        <w:t>……………</w:t>
      </w:r>
      <w:proofErr w:type="gramStart"/>
      <w:r w:rsidR="00120A57" w:rsidRPr="00120A57">
        <w:rPr>
          <w:rFonts w:ascii="Times New Roman" w:hAnsi="Times New Roman" w:cs="Times New Roman"/>
        </w:rPr>
        <w:t>…..</w:t>
      </w:r>
      <w:proofErr w:type="gramEnd"/>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9E211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…....1</w:t>
      </w:r>
      <w:r w:rsidR="00E80BDE">
        <w:rPr>
          <w:rFonts w:ascii="Times New Roman" w:hAnsi="Times New Roman" w:cs="Times New Roman"/>
        </w:rPr>
        <w:t>9</w:t>
      </w:r>
    </w:p>
    <w:p w14:paraId="54CCD406" w14:textId="5D1C5376"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4</w:t>
      </w:r>
      <w:r w:rsidRPr="00120A57">
        <w:rPr>
          <w:rFonts w:ascii="Times New Roman" w:hAnsi="Times New Roman" w:cs="Times New Roman"/>
        </w:rPr>
        <w:t>.1 Procedure: Basic Setup</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9E2117">
        <w:rPr>
          <w:rFonts w:ascii="Times New Roman" w:hAnsi="Times New Roman" w:cs="Times New Roman"/>
        </w:rPr>
        <w:t>…………</w:t>
      </w:r>
      <w:r w:rsidR="00143DC2">
        <w:rPr>
          <w:rFonts w:ascii="Times New Roman" w:hAnsi="Times New Roman" w:cs="Times New Roman"/>
        </w:rPr>
        <w:t>.</w:t>
      </w:r>
      <w:r w:rsidR="009E211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…1</w:t>
      </w:r>
      <w:r w:rsidR="00E80BDE">
        <w:rPr>
          <w:rFonts w:ascii="Times New Roman" w:hAnsi="Times New Roman" w:cs="Times New Roman"/>
        </w:rPr>
        <w:t>9</w:t>
      </w:r>
    </w:p>
    <w:p w14:paraId="50EED95F" w14:textId="77C1EED4"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4</w:t>
      </w:r>
      <w:r w:rsidRPr="00120A57">
        <w:rPr>
          <w:rFonts w:ascii="Times New Roman" w:hAnsi="Times New Roman" w:cs="Times New Roman"/>
        </w:rPr>
        <w:t>.2 Scanning</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w:t>
      </w:r>
      <w:r w:rsidR="00E80BDE">
        <w:rPr>
          <w:rFonts w:ascii="Times New Roman" w:hAnsi="Times New Roman" w:cs="Times New Roman"/>
        </w:rPr>
        <w:t>20</w:t>
      </w:r>
    </w:p>
    <w:p w14:paraId="761600A1" w14:textId="1793F065"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4</w:t>
      </w:r>
      <w:r w:rsidRPr="00120A57">
        <w:rPr>
          <w:rFonts w:ascii="Times New Roman" w:hAnsi="Times New Roman" w:cs="Times New Roman"/>
        </w:rPr>
        <w:t xml:space="preserve">.3 Image </w:t>
      </w:r>
      <w:proofErr w:type="gramStart"/>
      <w:r w:rsidRPr="00120A57">
        <w:rPr>
          <w:rFonts w:ascii="Times New Roman" w:hAnsi="Times New Roman" w:cs="Times New Roman"/>
        </w:rPr>
        <w:t xml:space="preserve">Processing  </w:t>
      </w:r>
      <w:r w:rsidR="00120A57" w:rsidRPr="00120A57">
        <w:rPr>
          <w:rFonts w:ascii="Times New Roman" w:hAnsi="Times New Roman" w:cs="Times New Roman"/>
        </w:rPr>
        <w:t>…</w:t>
      </w:r>
      <w:proofErr w:type="gramEnd"/>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E80BDE">
        <w:rPr>
          <w:rFonts w:ascii="Times New Roman" w:hAnsi="Times New Roman" w:cs="Times New Roman"/>
        </w:rPr>
        <w:t>20</w:t>
      </w:r>
    </w:p>
    <w:p w14:paraId="452308A3" w14:textId="6264A967"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5</w:t>
      </w:r>
      <w:r w:rsidRPr="00120A57">
        <w:rPr>
          <w:rFonts w:ascii="Times New Roman" w:hAnsi="Times New Roman" w:cs="Times New Roman"/>
        </w:rPr>
        <w:t xml:space="preserve"> Initial Test </w:t>
      </w:r>
      <w:r w:rsidR="00120A57" w:rsidRPr="00120A57">
        <w:rPr>
          <w:rFonts w:ascii="Times New Roman" w:hAnsi="Times New Roman" w:cs="Times New Roman"/>
        </w:rPr>
        <w:t>……………</w:t>
      </w:r>
      <w:proofErr w:type="gramStart"/>
      <w:r w:rsidR="009E2117">
        <w:rPr>
          <w:rFonts w:ascii="Times New Roman" w:hAnsi="Times New Roman" w:cs="Times New Roman"/>
        </w:rPr>
        <w:t>…..</w:t>
      </w:r>
      <w:proofErr w:type="gramEnd"/>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E80BDE">
        <w:rPr>
          <w:rFonts w:ascii="Times New Roman" w:hAnsi="Times New Roman" w:cs="Times New Roman"/>
        </w:rPr>
        <w:t>22</w:t>
      </w:r>
    </w:p>
    <w:p w14:paraId="6C0F41A2" w14:textId="11BEEC7F"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5</w:t>
      </w:r>
      <w:r w:rsidRPr="00120A57">
        <w:rPr>
          <w:rFonts w:ascii="Times New Roman" w:hAnsi="Times New Roman" w:cs="Times New Roman"/>
        </w:rPr>
        <w:t>.1 Block Test</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proofErr w:type="gramStart"/>
      <w:r w:rsidR="00120A57" w:rsidRPr="00120A57">
        <w:rPr>
          <w:rFonts w:ascii="Times New Roman" w:hAnsi="Times New Roman" w:cs="Times New Roman"/>
        </w:rPr>
        <w:t>…</w:t>
      </w:r>
      <w:r w:rsidR="00143DC2">
        <w:rPr>
          <w:rFonts w:ascii="Times New Roman" w:hAnsi="Times New Roman" w:cs="Times New Roman"/>
        </w:rPr>
        <w:t>..</w:t>
      </w:r>
      <w:proofErr w:type="gramEnd"/>
      <w:r w:rsidR="00E80BDE">
        <w:rPr>
          <w:rFonts w:ascii="Times New Roman" w:hAnsi="Times New Roman" w:cs="Times New Roman"/>
        </w:rPr>
        <w:t>22</w:t>
      </w:r>
    </w:p>
    <w:p w14:paraId="2055DDB0" w14:textId="00FE09E9"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5</w:t>
      </w:r>
      <w:r w:rsidRPr="00120A57">
        <w:rPr>
          <w:rFonts w:ascii="Times New Roman" w:hAnsi="Times New Roman" w:cs="Times New Roman"/>
        </w:rPr>
        <w:t>.2 Control Site</w:t>
      </w:r>
      <w:r w:rsidR="00120A57" w:rsidRPr="00120A57">
        <w:rPr>
          <w:rFonts w:ascii="Times New Roman" w:hAnsi="Times New Roman" w:cs="Times New Roman"/>
        </w:rPr>
        <w:t>…</w:t>
      </w:r>
      <w:r w:rsidR="009E2117">
        <w:rPr>
          <w:rFonts w:ascii="Times New Roman" w:hAnsi="Times New Roman" w:cs="Times New Roman"/>
        </w:rPr>
        <w:t>……</w:t>
      </w:r>
      <w:proofErr w:type="gramStart"/>
      <w:r w:rsidR="009E2117">
        <w:rPr>
          <w:rFonts w:ascii="Times New Roman" w:hAnsi="Times New Roman" w:cs="Times New Roman"/>
        </w:rPr>
        <w:t>…..</w:t>
      </w:r>
      <w:proofErr w:type="gramEnd"/>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E80BDE">
        <w:rPr>
          <w:rFonts w:ascii="Times New Roman" w:hAnsi="Times New Roman" w:cs="Times New Roman"/>
        </w:rPr>
        <w:t>22</w:t>
      </w:r>
    </w:p>
    <w:p w14:paraId="192669E7" w14:textId="1F9A1967" w:rsidR="0031125B" w:rsidRPr="00120A57" w:rsidRDefault="0031125B" w:rsidP="00FA4650">
      <w:pPr>
        <w:tabs>
          <w:tab w:val="left" w:pos="1530"/>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5</w:t>
      </w:r>
      <w:r w:rsidRPr="00120A57">
        <w:rPr>
          <w:rFonts w:ascii="Times New Roman" w:hAnsi="Times New Roman" w:cs="Times New Roman"/>
        </w:rPr>
        <w:t>.2.1 Erosion Simulation</w:t>
      </w:r>
      <w:r w:rsidR="00120A57" w:rsidRPr="00120A57">
        <w:rPr>
          <w:rFonts w:ascii="Times New Roman" w:hAnsi="Times New Roman" w:cs="Times New Roman"/>
        </w:rPr>
        <w:t>…</w:t>
      </w:r>
      <w:proofErr w:type="gramStart"/>
      <w:r w:rsidR="009E2117">
        <w:rPr>
          <w:rFonts w:ascii="Times New Roman" w:hAnsi="Times New Roman" w:cs="Times New Roman"/>
        </w:rPr>
        <w:t>…..</w:t>
      </w:r>
      <w:proofErr w:type="gramEnd"/>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.2</w:t>
      </w:r>
      <w:r w:rsidR="00E80BDE">
        <w:rPr>
          <w:rFonts w:ascii="Times New Roman" w:hAnsi="Times New Roman" w:cs="Times New Roman"/>
        </w:rPr>
        <w:t>2</w:t>
      </w:r>
    </w:p>
    <w:p w14:paraId="71B988E6" w14:textId="5C18C636" w:rsidR="0031125B" w:rsidRPr="00120A57" w:rsidRDefault="0031125B" w:rsidP="00FA4650">
      <w:pPr>
        <w:tabs>
          <w:tab w:val="left" w:pos="1530"/>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5</w:t>
      </w:r>
      <w:r w:rsidRPr="00120A57">
        <w:rPr>
          <w:rFonts w:ascii="Times New Roman" w:hAnsi="Times New Roman" w:cs="Times New Roman"/>
        </w:rPr>
        <w:t xml:space="preserve">.2.2 Bulk Density </w:t>
      </w:r>
      <w:r w:rsidR="00E80BDE">
        <w:rPr>
          <w:rFonts w:ascii="Times New Roman" w:hAnsi="Times New Roman" w:cs="Times New Roman"/>
        </w:rPr>
        <w:t>Measurements...</w:t>
      </w:r>
      <w:r w:rsidR="009E2117">
        <w:rPr>
          <w:rFonts w:ascii="Times New Roman" w:hAnsi="Times New Roman" w:cs="Times New Roman"/>
        </w:rPr>
        <w:t>.</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.2</w:t>
      </w:r>
      <w:r w:rsidR="00E80BDE">
        <w:rPr>
          <w:rFonts w:ascii="Times New Roman" w:hAnsi="Times New Roman" w:cs="Times New Roman"/>
        </w:rPr>
        <w:t>5</w:t>
      </w:r>
    </w:p>
    <w:p w14:paraId="75C5D26B" w14:textId="5946E301" w:rsidR="0031125B" w:rsidRPr="00120A57" w:rsidRDefault="0031125B" w:rsidP="00FA4650">
      <w:pPr>
        <w:tabs>
          <w:tab w:val="left" w:pos="1530"/>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5</w:t>
      </w:r>
      <w:r w:rsidRPr="00120A57">
        <w:rPr>
          <w:rFonts w:ascii="Times New Roman" w:hAnsi="Times New Roman" w:cs="Times New Roman"/>
        </w:rPr>
        <w:t>.2.3 Bulk Density Sample Collection</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proofErr w:type="gramStart"/>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w:t>
      </w:r>
      <w:proofErr w:type="gramEnd"/>
      <w:r w:rsidR="00120A57" w:rsidRPr="00120A57">
        <w:rPr>
          <w:rFonts w:ascii="Times New Roman" w:hAnsi="Times New Roman" w:cs="Times New Roman"/>
        </w:rPr>
        <w:t>2</w:t>
      </w:r>
      <w:r w:rsidR="00E80BDE">
        <w:rPr>
          <w:rFonts w:ascii="Times New Roman" w:hAnsi="Times New Roman" w:cs="Times New Roman"/>
        </w:rPr>
        <w:t>5</w:t>
      </w:r>
    </w:p>
    <w:p w14:paraId="41263E3E" w14:textId="691C2EDC" w:rsidR="0031125B" w:rsidRPr="00120A57" w:rsidRDefault="0031125B" w:rsidP="00FA4650">
      <w:pPr>
        <w:tabs>
          <w:tab w:val="left" w:pos="1530"/>
        </w:tabs>
        <w:spacing w:line="360" w:lineRule="auto"/>
        <w:jc w:val="right"/>
        <w:rPr>
          <w:rFonts w:ascii="Times New Roman" w:hAnsi="Times New Roman" w:cs="Times New Roman"/>
        </w:rPr>
      </w:pPr>
      <w:proofErr w:type="gramStart"/>
      <w:r w:rsidRPr="00120A57">
        <w:rPr>
          <w:rFonts w:ascii="Times New Roman" w:hAnsi="Times New Roman" w:cs="Times New Roman"/>
        </w:rPr>
        <w:t>2.</w:t>
      </w:r>
      <w:r w:rsidR="00E80BDE">
        <w:rPr>
          <w:rFonts w:ascii="Times New Roman" w:hAnsi="Times New Roman" w:cs="Times New Roman"/>
        </w:rPr>
        <w:t>5</w:t>
      </w:r>
      <w:r w:rsidRPr="00120A57">
        <w:rPr>
          <w:rFonts w:ascii="Times New Roman" w:hAnsi="Times New Roman" w:cs="Times New Roman"/>
        </w:rPr>
        <w:t>.2.4  Bulk</w:t>
      </w:r>
      <w:proofErr w:type="gramEnd"/>
      <w:r w:rsidRPr="00120A57">
        <w:rPr>
          <w:rFonts w:ascii="Times New Roman" w:hAnsi="Times New Roman" w:cs="Times New Roman"/>
        </w:rPr>
        <w:t xml:space="preserve"> Density Laboratory Analysis </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2</w:t>
      </w:r>
      <w:r w:rsidR="00E80BDE">
        <w:rPr>
          <w:rFonts w:ascii="Times New Roman" w:hAnsi="Times New Roman" w:cs="Times New Roman"/>
        </w:rPr>
        <w:t>8</w:t>
      </w:r>
    </w:p>
    <w:p w14:paraId="732EB599" w14:textId="37BEB408" w:rsidR="0031125B" w:rsidRPr="00120A57" w:rsidRDefault="0031125B" w:rsidP="00FA4650">
      <w:pPr>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6</w:t>
      </w:r>
      <w:r w:rsidRPr="00120A57">
        <w:rPr>
          <w:rFonts w:ascii="Times New Roman" w:hAnsi="Times New Roman" w:cs="Times New Roman"/>
        </w:rPr>
        <w:t xml:space="preserve"> Field Bulk Density Sampling </w:t>
      </w:r>
      <w:r w:rsidR="00120A57" w:rsidRPr="00120A57">
        <w:rPr>
          <w:rFonts w:ascii="Times New Roman" w:hAnsi="Times New Roman" w:cs="Times New Roman"/>
        </w:rPr>
        <w:t>………………</w:t>
      </w:r>
      <w:r w:rsidR="009E2117">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….2</w:t>
      </w:r>
      <w:r w:rsidR="00E80BDE">
        <w:rPr>
          <w:rFonts w:ascii="Times New Roman" w:hAnsi="Times New Roman" w:cs="Times New Roman"/>
        </w:rPr>
        <w:t>8</w:t>
      </w:r>
    </w:p>
    <w:p w14:paraId="61F9B00E" w14:textId="3626CAF3" w:rsidR="0031125B" w:rsidRPr="00120A57" w:rsidRDefault="0031125B" w:rsidP="00FA4650">
      <w:pPr>
        <w:tabs>
          <w:tab w:val="left" w:pos="1793"/>
        </w:tabs>
        <w:spacing w:line="360" w:lineRule="auto"/>
        <w:jc w:val="right"/>
        <w:rPr>
          <w:rFonts w:ascii="Times New Roman" w:hAnsi="Times New Roman" w:cs="Times New Roman"/>
        </w:rPr>
      </w:pPr>
      <w:r w:rsidRPr="00120A57">
        <w:rPr>
          <w:rFonts w:ascii="Times New Roman" w:hAnsi="Times New Roman" w:cs="Times New Roman"/>
        </w:rPr>
        <w:t>2.</w:t>
      </w:r>
      <w:r w:rsidR="00E80BDE">
        <w:rPr>
          <w:rFonts w:ascii="Times New Roman" w:hAnsi="Times New Roman" w:cs="Times New Roman"/>
        </w:rPr>
        <w:t>7</w:t>
      </w:r>
      <w:r w:rsidRPr="00120A57">
        <w:rPr>
          <w:rFonts w:ascii="Times New Roman" w:hAnsi="Times New Roman" w:cs="Times New Roman"/>
        </w:rPr>
        <w:t xml:space="preserve"> Experiment Site's Location</w:t>
      </w:r>
      <w:r w:rsidR="00120A57" w:rsidRPr="00120A57">
        <w:rPr>
          <w:rFonts w:ascii="Times New Roman" w:hAnsi="Times New Roman" w:cs="Times New Roman"/>
        </w:rPr>
        <w:t>…………………</w:t>
      </w:r>
      <w:proofErr w:type="gramStart"/>
      <w:r w:rsidR="009E2117">
        <w:rPr>
          <w:rFonts w:ascii="Times New Roman" w:hAnsi="Times New Roman" w:cs="Times New Roman"/>
        </w:rPr>
        <w:t>…..</w:t>
      </w:r>
      <w:proofErr w:type="gramEnd"/>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w:t>
      </w:r>
      <w:r w:rsidR="00E80BDE">
        <w:rPr>
          <w:rFonts w:ascii="Times New Roman" w:hAnsi="Times New Roman" w:cs="Times New Roman"/>
        </w:rPr>
        <w:t>30</w:t>
      </w:r>
    </w:p>
    <w:p w14:paraId="4EB8AF23" w14:textId="4C777340" w:rsidR="002A387E" w:rsidRPr="003362D4" w:rsidRDefault="002A387E" w:rsidP="00E80BDE">
      <w:pPr>
        <w:tabs>
          <w:tab w:val="left" w:pos="1793"/>
        </w:tabs>
        <w:spacing w:line="360" w:lineRule="auto"/>
        <w:jc w:val="right"/>
        <w:rPr>
          <w:rFonts w:ascii="Times New Roman" w:hAnsi="Times New Roman" w:cs="Times New Roman"/>
        </w:rPr>
      </w:pPr>
      <w:r w:rsidRPr="00120A57">
        <w:rPr>
          <w:rFonts w:ascii="Times New Roman" w:hAnsi="Times New Roman" w:cs="Times New Roman"/>
        </w:rPr>
        <w:lastRenderedPageBreak/>
        <w:t>2.</w:t>
      </w:r>
      <w:r w:rsidR="00E80BDE">
        <w:rPr>
          <w:rFonts w:ascii="Times New Roman" w:hAnsi="Times New Roman" w:cs="Times New Roman"/>
        </w:rPr>
        <w:t>8</w:t>
      </w:r>
      <w:r w:rsidRPr="00120A57">
        <w:rPr>
          <w:rFonts w:ascii="Times New Roman" w:hAnsi="Times New Roman" w:cs="Times New Roman"/>
        </w:rPr>
        <w:t xml:space="preserve"> Erosion Pin Experiment</w:t>
      </w:r>
      <w:r w:rsidR="00120A57" w:rsidRPr="00120A57">
        <w:rPr>
          <w:rFonts w:ascii="Times New Roman" w:hAnsi="Times New Roman" w:cs="Times New Roman"/>
        </w:rPr>
        <w:t>………………………</w:t>
      </w:r>
      <w:proofErr w:type="gramStart"/>
      <w:r w:rsidR="009E2117">
        <w:rPr>
          <w:rFonts w:ascii="Times New Roman" w:hAnsi="Times New Roman" w:cs="Times New Roman"/>
        </w:rPr>
        <w:t>…..</w:t>
      </w:r>
      <w:proofErr w:type="gramEnd"/>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w:t>
      </w:r>
      <w:r w:rsidR="00143DC2">
        <w:rPr>
          <w:rFonts w:ascii="Times New Roman" w:hAnsi="Times New Roman" w:cs="Times New Roman"/>
        </w:rPr>
        <w:t>.</w:t>
      </w:r>
      <w:r w:rsidR="00120A57" w:rsidRPr="00120A57">
        <w:rPr>
          <w:rFonts w:ascii="Times New Roman" w:hAnsi="Times New Roman" w:cs="Times New Roman"/>
        </w:rPr>
        <w:t>.</w:t>
      </w:r>
      <w:r w:rsidR="00E80BDE">
        <w:rPr>
          <w:rFonts w:ascii="Times New Roman" w:hAnsi="Times New Roman" w:cs="Times New Roman"/>
        </w:rPr>
        <w:t>34</w:t>
      </w:r>
    </w:p>
    <w:p w14:paraId="42E4047E" w14:textId="4C8B4917" w:rsidR="0031125B" w:rsidRPr="00EE4D27" w:rsidRDefault="0031125B" w:rsidP="00E80BDE">
      <w:pPr>
        <w:tabs>
          <w:tab w:val="left" w:pos="1793"/>
        </w:tabs>
        <w:spacing w:line="360" w:lineRule="auto"/>
        <w:jc w:val="right"/>
        <w:rPr>
          <w:rFonts w:ascii="Times New Roman" w:hAnsi="Times New Roman" w:cs="Times New Roman"/>
        </w:rPr>
      </w:pPr>
      <w:r w:rsidRPr="00EE4D27">
        <w:rPr>
          <w:rFonts w:ascii="Times New Roman" w:hAnsi="Times New Roman" w:cs="Times New Roman"/>
        </w:rPr>
        <w:t>Chapter III: Experimental Results</w:t>
      </w:r>
      <w:r w:rsidR="00120A57">
        <w:rPr>
          <w:rFonts w:ascii="Times New Roman" w:hAnsi="Times New Roman" w:cs="Times New Roman"/>
        </w:rPr>
        <w:t>…………………………….……………………………</w:t>
      </w:r>
      <w:proofErr w:type="gramStart"/>
      <w:r w:rsidR="00120A57">
        <w:rPr>
          <w:rFonts w:ascii="Times New Roman" w:hAnsi="Times New Roman" w:cs="Times New Roman"/>
        </w:rPr>
        <w:t>…</w:t>
      </w:r>
      <w:r w:rsidR="00143DC2">
        <w:rPr>
          <w:rFonts w:ascii="Times New Roman" w:hAnsi="Times New Roman" w:cs="Times New Roman"/>
        </w:rPr>
        <w:t>..</w:t>
      </w:r>
      <w:proofErr w:type="gramEnd"/>
      <w:r w:rsidR="00120A57">
        <w:rPr>
          <w:rFonts w:ascii="Times New Roman" w:hAnsi="Times New Roman" w:cs="Times New Roman"/>
        </w:rPr>
        <w:t>…3</w:t>
      </w:r>
      <w:r w:rsidR="00E80BDE">
        <w:rPr>
          <w:rFonts w:ascii="Times New Roman" w:hAnsi="Times New Roman" w:cs="Times New Roman"/>
        </w:rPr>
        <w:t>7</w:t>
      </w:r>
    </w:p>
    <w:p w14:paraId="408D35D5" w14:textId="2F45533E" w:rsidR="0031125B" w:rsidRPr="00EE4D27" w:rsidRDefault="0031125B" w:rsidP="00E80BDE">
      <w:pPr>
        <w:tabs>
          <w:tab w:val="left" w:pos="1793"/>
        </w:tabs>
        <w:spacing w:line="360" w:lineRule="auto"/>
        <w:jc w:val="right"/>
        <w:rPr>
          <w:rFonts w:ascii="Times New Roman" w:hAnsi="Times New Roman" w:cs="Times New Roman"/>
        </w:rPr>
      </w:pPr>
      <w:bookmarkStart w:id="1" w:name="_Hlk65147443"/>
      <w:r w:rsidRPr="00EE4D27">
        <w:rPr>
          <w:rFonts w:ascii="Times New Roman" w:hAnsi="Times New Roman" w:cs="Times New Roman"/>
        </w:rPr>
        <w:t>3.1 Block Test</w:t>
      </w:r>
      <w:r w:rsidR="00120A57">
        <w:rPr>
          <w:rFonts w:ascii="Times New Roman" w:hAnsi="Times New Roman" w:cs="Times New Roman"/>
        </w:rPr>
        <w:t>…………………………………………….…………………………</w:t>
      </w:r>
      <w:proofErr w:type="gramStart"/>
      <w:r w:rsidR="009E2117">
        <w:rPr>
          <w:rFonts w:ascii="Times New Roman" w:hAnsi="Times New Roman" w:cs="Times New Roman"/>
        </w:rPr>
        <w:t>…..</w:t>
      </w:r>
      <w:proofErr w:type="gramEnd"/>
      <w:r w:rsidR="00120A57">
        <w:rPr>
          <w:rFonts w:ascii="Times New Roman" w:hAnsi="Times New Roman" w:cs="Times New Roman"/>
        </w:rPr>
        <w:t>…</w:t>
      </w:r>
      <w:r w:rsidR="00143DC2">
        <w:rPr>
          <w:rFonts w:ascii="Times New Roman" w:hAnsi="Times New Roman" w:cs="Times New Roman"/>
        </w:rPr>
        <w:t>..</w:t>
      </w:r>
      <w:r w:rsidR="00120A57">
        <w:rPr>
          <w:rFonts w:ascii="Times New Roman" w:hAnsi="Times New Roman" w:cs="Times New Roman"/>
        </w:rPr>
        <w:t>….…3</w:t>
      </w:r>
      <w:r w:rsidR="00E80BDE">
        <w:rPr>
          <w:rFonts w:ascii="Times New Roman" w:hAnsi="Times New Roman" w:cs="Times New Roman"/>
        </w:rPr>
        <w:t>7</w:t>
      </w:r>
    </w:p>
    <w:p w14:paraId="045700FA" w14:textId="643EEA46" w:rsidR="0031125B" w:rsidRPr="00EE4D27" w:rsidRDefault="0031125B" w:rsidP="00E80BDE">
      <w:pPr>
        <w:tabs>
          <w:tab w:val="left" w:pos="1793"/>
        </w:tabs>
        <w:spacing w:line="360" w:lineRule="auto"/>
        <w:jc w:val="right"/>
        <w:rPr>
          <w:rFonts w:ascii="Times New Roman" w:hAnsi="Times New Roman" w:cs="Times New Roman"/>
        </w:rPr>
      </w:pPr>
      <w:r w:rsidRPr="00EE4D27">
        <w:rPr>
          <w:rFonts w:ascii="Times New Roman" w:hAnsi="Times New Roman" w:cs="Times New Roman"/>
        </w:rPr>
        <w:t>3.2 Control Site</w:t>
      </w:r>
      <w:r w:rsidR="00120A57">
        <w:rPr>
          <w:rFonts w:ascii="Times New Roman" w:hAnsi="Times New Roman" w:cs="Times New Roman"/>
        </w:rPr>
        <w:t>…………………………………………….………………………</w:t>
      </w:r>
      <w:proofErr w:type="gramStart"/>
      <w:r w:rsidR="009E2117">
        <w:rPr>
          <w:rFonts w:ascii="Times New Roman" w:hAnsi="Times New Roman" w:cs="Times New Roman"/>
        </w:rPr>
        <w:t>…..</w:t>
      </w:r>
      <w:proofErr w:type="gramEnd"/>
      <w:r w:rsidR="00120A57">
        <w:rPr>
          <w:rFonts w:ascii="Times New Roman" w:hAnsi="Times New Roman" w:cs="Times New Roman"/>
        </w:rPr>
        <w:t>……</w:t>
      </w:r>
      <w:r w:rsidR="00143DC2">
        <w:rPr>
          <w:rFonts w:ascii="Times New Roman" w:hAnsi="Times New Roman" w:cs="Times New Roman"/>
        </w:rPr>
        <w:t>..</w:t>
      </w:r>
      <w:r w:rsidR="00120A57">
        <w:rPr>
          <w:rFonts w:ascii="Times New Roman" w:hAnsi="Times New Roman" w:cs="Times New Roman"/>
        </w:rPr>
        <w:t>…...38</w:t>
      </w:r>
    </w:p>
    <w:p w14:paraId="2ACCCA43" w14:textId="29866803" w:rsidR="0041410B" w:rsidRDefault="0031125B" w:rsidP="00E80BDE">
      <w:pPr>
        <w:tabs>
          <w:tab w:val="left" w:pos="1793"/>
        </w:tabs>
        <w:spacing w:line="360" w:lineRule="auto"/>
        <w:jc w:val="right"/>
        <w:rPr>
          <w:rFonts w:ascii="Times New Roman" w:hAnsi="Times New Roman" w:cs="Times New Roman"/>
        </w:rPr>
      </w:pPr>
      <w:r w:rsidRPr="00EE4D27">
        <w:rPr>
          <w:rFonts w:ascii="Times New Roman" w:hAnsi="Times New Roman" w:cs="Times New Roman"/>
        </w:rPr>
        <w:t>3.2.1</w:t>
      </w:r>
      <w:r w:rsidR="00EE4D27">
        <w:rPr>
          <w:rFonts w:ascii="Times New Roman" w:hAnsi="Times New Roman" w:cs="Times New Roman"/>
        </w:rPr>
        <w:t xml:space="preserve"> </w:t>
      </w:r>
      <w:r w:rsidR="0041410B" w:rsidRPr="00EE4D27">
        <w:rPr>
          <w:rFonts w:ascii="Times New Roman" w:hAnsi="Times New Roman" w:cs="Times New Roman"/>
        </w:rPr>
        <w:t>Control Site's Bulk Density, Volume, and Mass Calculations</w:t>
      </w:r>
      <w:r w:rsidR="00120A57">
        <w:rPr>
          <w:rFonts w:ascii="Times New Roman" w:hAnsi="Times New Roman" w:cs="Times New Roman"/>
        </w:rPr>
        <w:t>……………</w:t>
      </w:r>
      <w:r w:rsidR="009E2117">
        <w:rPr>
          <w:rFonts w:ascii="Times New Roman" w:hAnsi="Times New Roman" w:cs="Times New Roman"/>
        </w:rPr>
        <w:t>………</w:t>
      </w:r>
      <w:proofErr w:type="gramStart"/>
      <w:r w:rsidR="009E2117">
        <w:rPr>
          <w:rFonts w:ascii="Times New Roman" w:hAnsi="Times New Roman" w:cs="Times New Roman"/>
        </w:rPr>
        <w:t>…</w:t>
      </w:r>
      <w:r w:rsidR="00143DC2">
        <w:rPr>
          <w:rFonts w:ascii="Times New Roman" w:hAnsi="Times New Roman" w:cs="Times New Roman"/>
        </w:rPr>
        <w:t>..</w:t>
      </w:r>
      <w:proofErr w:type="gramEnd"/>
      <w:r w:rsidR="009E2117">
        <w:rPr>
          <w:rFonts w:ascii="Times New Roman" w:hAnsi="Times New Roman" w:cs="Times New Roman"/>
        </w:rPr>
        <w:t>….</w:t>
      </w:r>
      <w:r w:rsidR="00120A57">
        <w:rPr>
          <w:rFonts w:ascii="Times New Roman" w:hAnsi="Times New Roman" w:cs="Times New Roman"/>
        </w:rPr>
        <w:t>…38</w:t>
      </w:r>
    </w:p>
    <w:p w14:paraId="1246D280" w14:textId="712523A2" w:rsidR="0031125B" w:rsidRPr="00EE4D27" w:rsidRDefault="0031125B" w:rsidP="00E80BDE">
      <w:pPr>
        <w:tabs>
          <w:tab w:val="left" w:pos="1793"/>
        </w:tabs>
        <w:spacing w:line="360" w:lineRule="auto"/>
        <w:jc w:val="right"/>
        <w:rPr>
          <w:rFonts w:ascii="Times New Roman" w:hAnsi="Times New Roman" w:cs="Times New Roman"/>
        </w:rPr>
      </w:pPr>
      <w:r w:rsidRPr="00EE4D27">
        <w:rPr>
          <w:rFonts w:ascii="Times New Roman" w:hAnsi="Times New Roman" w:cs="Times New Roman"/>
        </w:rPr>
        <w:t>3.3 Experimental Sites</w:t>
      </w:r>
      <w:r w:rsidR="00120A57">
        <w:rPr>
          <w:rFonts w:ascii="Times New Roman" w:hAnsi="Times New Roman" w:cs="Times New Roman"/>
        </w:rPr>
        <w:t>……………………………………………………………</w:t>
      </w:r>
      <w:proofErr w:type="gramStart"/>
      <w:r w:rsidR="009E2117">
        <w:rPr>
          <w:rFonts w:ascii="Times New Roman" w:hAnsi="Times New Roman" w:cs="Times New Roman"/>
        </w:rPr>
        <w:t>…..</w:t>
      </w:r>
      <w:proofErr w:type="gramEnd"/>
      <w:r w:rsidR="00120A57">
        <w:rPr>
          <w:rFonts w:ascii="Times New Roman" w:hAnsi="Times New Roman" w:cs="Times New Roman"/>
        </w:rPr>
        <w:t>……</w:t>
      </w:r>
      <w:r w:rsidR="00143DC2">
        <w:rPr>
          <w:rFonts w:ascii="Times New Roman" w:hAnsi="Times New Roman" w:cs="Times New Roman"/>
        </w:rPr>
        <w:t>..</w:t>
      </w:r>
      <w:r w:rsidR="00120A57">
        <w:rPr>
          <w:rFonts w:ascii="Times New Roman" w:hAnsi="Times New Roman" w:cs="Times New Roman"/>
        </w:rPr>
        <w:t>…….4</w:t>
      </w:r>
      <w:r w:rsidR="00E80BDE">
        <w:rPr>
          <w:rFonts w:ascii="Times New Roman" w:hAnsi="Times New Roman" w:cs="Times New Roman"/>
        </w:rPr>
        <w:t>5</w:t>
      </w:r>
    </w:p>
    <w:p w14:paraId="42062C80" w14:textId="55142B52" w:rsidR="0031125B" w:rsidRDefault="0031125B" w:rsidP="00E80BDE">
      <w:pPr>
        <w:tabs>
          <w:tab w:val="left" w:pos="1350"/>
        </w:tabs>
        <w:spacing w:line="360" w:lineRule="auto"/>
        <w:jc w:val="right"/>
        <w:rPr>
          <w:rFonts w:ascii="Times New Roman" w:hAnsi="Times New Roman" w:cs="Times New Roman"/>
        </w:rPr>
      </w:pPr>
      <w:r w:rsidRPr="00EE4D27">
        <w:rPr>
          <w:rFonts w:ascii="Times New Roman" w:hAnsi="Times New Roman" w:cs="Times New Roman"/>
        </w:rPr>
        <w:t>3.3.1 Sites' Bulk Densit</w:t>
      </w:r>
      <w:r w:rsidR="00FA4650">
        <w:rPr>
          <w:rFonts w:ascii="Times New Roman" w:hAnsi="Times New Roman" w:cs="Times New Roman"/>
        </w:rPr>
        <w:t>y</w:t>
      </w:r>
      <w:r w:rsidR="00120A57">
        <w:rPr>
          <w:rFonts w:ascii="Times New Roman" w:hAnsi="Times New Roman" w:cs="Times New Roman"/>
        </w:rPr>
        <w:t>…………………………………………………</w:t>
      </w:r>
      <w:proofErr w:type="gramStart"/>
      <w:r w:rsidR="00120A57">
        <w:rPr>
          <w:rFonts w:ascii="Times New Roman" w:hAnsi="Times New Roman" w:cs="Times New Roman"/>
        </w:rPr>
        <w:t>…..</w:t>
      </w:r>
      <w:proofErr w:type="gramEnd"/>
      <w:r w:rsidR="00120A57">
        <w:rPr>
          <w:rFonts w:ascii="Times New Roman" w:hAnsi="Times New Roman" w:cs="Times New Roman"/>
        </w:rPr>
        <w:t>…</w:t>
      </w:r>
      <w:r w:rsidR="009E2117">
        <w:rPr>
          <w:rFonts w:ascii="Times New Roman" w:hAnsi="Times New Roman" w:cs="Times New Roman"/>
        </w:rPr>
        <w:t>……………</w:t>
      </w:r>
      <w:r w:rsidR="00143DC2">
        <w:rPr>
          <w:rFonts w:ascii="Times New Roman" w:hAnsi="Times New Roman" w:cs="Times New Roman"/>
        </w:rPr>
        <w:t>.</w:t>
      </w:r>
      <w:r w:rsidR="009E2117">
        <w:rPr>
          <w:rFonts w:ascii="Times New Roman" w:hAnsi="Times New Roman" w:cs="Times New Roman"/>
        </w:rPr>
        <w:t>.</w:t>
      </w:r>
      <w:r w:rsidR="00120A57">
        <w:rPr>
          <w:rFonts w:ascii="Times New Roman" w:hAnsi="Times New Roman" w:cs="Times New Roman"/>
        </w:rPr>
        <w:t>….4</w:t>
      </w:r>
      <w:r w:rsidR="00E80BDE">
        <w:rPr>
          <w:rFonts w:ascii="Times New Roman" w:hAnsi="Times New Roman" w:cs="Times New Roman"/>
        </w:rPr>
        <w:t>5</w:t>
      </w:r>
    </w:p>
    <w:p w14:paraId="3DF4EB44" w14:textId="7307D7ED" w:rsidR="00120A57" w:rsidRPr="00EE4D27" w:rsidRDefault="00120A57" w:rsidP="00E80BDE">
      <w:pPr>
        <w:tabs>
          <w:tab w:val="left" w:pos="1793"/>
        </w:tabs>
        <w:spacing w:line="360" w:lineRule="auto"/>
        <w:jc w:val="right"/>
        <w:rPr>
          <w:rFonts w:ascii="Times New Roman" w:hAnsi="Times New Roman" w:cs="Times New Roman"/>
        </w:rPr>
      </w:pPr>
      <w:r>
        <w:rPr>
          <w:rFonts w:ascii="Times New Roman" w:hAnsi="Times New Roman" w:cs="Times New Roman"/>
        </w:rPr>
        <w:t>3.3.2 Soil Volume and Mass Calculations</w:t>
      </w:r>
      <w:r w:rsidR="00FA4650">
        <w:rPr>
          <w:rFonts w:ascii="Times New Roman" w:hAnsi="Times New Roman" w:cs="Times New Roman"/>
        </w:rPr>
        <w:t>.</w:t>
      </w:r>
      <w:r>
        <w:rPr>
          <w:rFonts w:ascii="Times New Roman" w:hAnsi="Times New Roman" w:cs="Times New Roman"/>
        </w:rPr>
        <w:t>…</w:t>
      </w:r>
      <w:r w:rsidR="00FA4650">
        <w:rPr>
          <w:rFonts w:ascii="Times New Roman" w:hAnsi="Times New Roman" w:cs="Times New Roman"/>
        </w:rPr>
        <w:t>...</w:t>
      </w:r>
      <w:r>
        <w:rPr>
          <w:rFonts w:ascii="Times New Roman" w:hAnsi="Times New Roman" w:cs="Times New Roman"/>
        </w:rPr>
        <w:t>………………………………...</w:t>
      </w:r>
      <w:r w:rsidR="009E2117">
        <w:rPr>
          <w:rFonts w:ascii="Times New Roman" w:hAnsi="Times New Roman" w:cs="Times New Roman"/>
        </w:rPr>
        <w:t>...</w:t>
      </w:r>
      <w:r w:rsidR="00143DC2">
        <w:rPr>
          <w:rFonts w:ascii="Times New Roman" w:hAnsi="Times New Roman" w:cs="Times New Roman"/>
        </w:rPr>
        <w:t>.</w:t>
      </w:r>
      <w:r w:rsidR="009E2117">
        <w:rPr>
          <w:rFonts w:ascii="Times New Roman" w:hAnsi="Times New Roman" w:cs="Times New Roman"/>
        </w:rPr>
        <w:t>..................</w:t>
      </w:r>
      <w:r>
        <w:rPr>
          <w:rFonts w:ascii="Times New Roman" w:hAnsi="Times New Roman" w:cs="Times New Roman"/>
        </w:rPr>
        <w:t>….4</w:t>
      </w:r>
      <w:r w:rsidR="00E80BDE">
        <w:rPr>
          <w:rFonts w:ascii="Times New Roman" w:hAnsi="Times New Roman" w:cs="Times New Roman"/>
        </w:rPr>
        <w:t>9</w:t>
      </w:r>
    </w:p>
    <w:p w14:paraId="01E60697" w14:textId="7B7FFDE4" w:rsidR="0031125B" w:rsidRDefault="0031125B" w:rsidP="00E80BDE">
      <w:pPr>
        <w:tabs>
          <w:tab w:val="left" w:pos="1793"/>
        </w:tabs>
        <w:spacing w:line="360" w:lineRule="auto"/>
        <w:jc w:val="right"/>
        <w:rPr>
          <w:rFonts w:ascii="Times New Roman" w:hAnsi="Times New Roman" w:cs="Times New Roman"/>
        </w:rPr>
      </w:pPr>
      <w:r w:rsidRPr="00EE4D27">
        <w:rPr>
          <w:rFonts w:ascii="Times New Roman" w:hAnsi="Times New Roman" w:cs="Times New Roman"/>
        </w:rPr>
        <w:t>Chapter IV: Discussion</w:t>
      </w:r>
      <w:r w:rsidR="00120A57">
        <w:rPr>
          <w:rFonts w:ascii="Times New Roman" w:hAnsi="Times New Roman" w:cs="Times New Roman"/>
        </w:rPr>
        <w:t>……………………………………………………………….…</w:t>
      </w:r>
      <w:r w:rsidR="00143DC2">
        <w:rPr>
          <w:rFonts w:ascii="Times New Roman" w:hAnsi="Times New Roman" w:cs="Times New Roman"/>
        </w:rPr>
        <w:t>.</w:t>
      </w:r>
      <w:r w:rsidR="00120A57">
        <w:rPr>
          <w:rFonts w:ascii="Times New Roman" w:hAnsi="Times New Roman" w:cs="Times New Roman"/>
        </w:rPr>
        <w:t>……….</w:t>
      </w:r>
      <w:r w:rsidR="00E80BDE">
        <w:rPr>
          <w:rFonts w:ascii="Times New Roman" w:hAnsi="Times New Roman" w:cs="Times New Roman"/>
        </w:rPr>
        <w:t>55</w:t>
      </w:r>
    </w:p>
    <w:p w14:paraId="4B731D93" w14:textId="34B32941" w:rsidR="00EE4D27" w:rsidRPr="00EE4D27" w:rsidRDefault="00EE4D27" w:rsidP="00E80BDE">
      <w:pPr>
        <w:tabs>
          <w:tab w:val="left" w:pos="1793"/>
        </w:tabs>
        <w:spacing w:line="360" w:lineRule="auto"/>
        <w:jc w:val="right"/>
        <w:rPr>
          <w:rFonts w:ascii="Times New Roman" w:hAnsi="Times New Roman" w:cs="Times New Roman"/>
        </w:rPr>
      </w:pPr>
      <w:r>
        <w:rPr>
          <w:rFonts w:ascii="Times New Roman" w:hAnsi="Times New Roman" w:cs="Times New Roman"/>
        </w:rPr>
        <w:t>4.</w:t>
      </w:r>
      <w:r w:rsidR="00B649C5">
        <w:rPr>
          <w:rFonts w:ascii="Times New Roman" w:hAnsi="Times New Roman" w:cs="Times New Roman"/>
        </w:rPr>
        <w:t>1</w:t>
      </w:r>
      <w:r>
        <w:rPr>
          <w:rFonts w:ascii="Times New Roman" w:hAnsi="Times New Roman" w:cs="Times New Roman"/>
        </w:rPr>
        <w:t xml:space="preserve"> Site</w:t>
      </w:r>
      <w:r w:rsidR="00766638">
        <w:rPr>
          <w:rFonts w:ascii="Times New Roman" w:hAnsi="Times New Roman" w:cs="Times New Roman"/>
        </w:rPr>
        <w:t>'</w:t>
      </w:r>
      <w:r>
        <w:rPr>
          <w:rFonts w:ascii="Times New Roman" w:hAnsi="Times New Roman" w:cs="Times New Roman"/>
        </w:rPr>
        <w:t>s Volume and Mass Measurements</w:t>
      </w:r>
      <w:r w:rsidR="00120A57">
        <w:rPr>
          <w:rFonts w:ascii="Times New Roman" w:hAnsi="Times New Roman" w:cs="Times New Roman"/>
        </w:rPr>
        <w:t>………………………………………</w:t>
      </w:r>
      <w:r w:rsidR="009E2117">
        <w:rPr>
          <w:rFonts w:ascii="Times New Roman" w:hAnsi="Times New Roman" w:cs="Times New Roman"/>
        </w:rPr>
        <w:t>………</w:t>
      </w:r>
      <w:r w:rsidR="00143DC2">
        <w:rPr>
          <w:rFonts w:ascii="Times New Roman" w:hAnsi="Times New Roman" w:cs="Times New Roman"/>
        </w:rPr>
        <w:t>.</w:t>
      </w:r>
      <w:r w:rsidR="009E2117">
        <w:rPr>
          <w:rFonts w:ascii="Times New Roman" w:hAnsi="Times New Roman" w:cs="Times New Roman"/>
        </w:rPr>
        <w:t>……..</w:t>
      </w:r>
      <w:r w:rsidR="00120A57">
        <w:rPr>
          <w:rFonts w:ascii="Times New Roman" w:hAnsi="Times New Roman" w:cs="Times New Roman"/>
        </w:rPr>
        <w:t>.</w:t>
      </w:r>
      <w:r w:rsidR="00E80BDE">
        <w:rPr>
          <w:rFonts w:ascii="Times New Roman" w:hAnsi="Times New Roman" w:cs="Times New Roman"/>
        </w:rPr>
        <w:t>55</w:t>
      </w:r>
    </w:p>
    <w:p w14:paraId="5F87EA2B" w14:textId="0626A86D" w:rsidR="00860B6C" w:rsidRPr="00EE4D27" w:rsidRDefault="00860B6C" w:rsidP="00E80BDE">
      <w:pPr>
        <w:tabs>
          <w:tab w:val="left" w:pos="1793"/>
        </w:tabs>
        <w:spacing w:line="360" w:lineRule="auto"/>
        <w:jc w:val="right"/>
        <w:rPr>
          <w:rFonts w:ascii="Times New Roman" w:hAnsi="Times New Roman" w:cs="Times New Roman"/>
        </w:rPr>
      </w:pPr>
      <w:r w:rsidRPr="00EE4D27">
        <w:rPr>
          <w:rFonts w:ascii="Times New Roman" w:hAnsi="Times New Roman" w:cs="Times New Roman"/>
        </w:rPr>
        <w:t>Conclusion</w:t>
      </w:r>
      <w:r w:rsidR="00FA4650">
        <w:rPr>
          <w:rFonts w:ascii="Times New Roman" w:hAnsi="Times New Roman" w:cs="Times New Roman"/>
        </w:rPr>
        <w:t>.</w:t>
      </w:r>
      <w:r w:rsidR="00120A57">
        <w:rPr>
          <w:rFonts w:ascii="Times New Roman" w:hAnsi="Times New Roman" w:cs="Times New Roman"/>
        </w:rPr>
        <w:t>………………………………………………………………………………</w:t>
      </w:r>
      <w:r w:rsidR="00143DC2">
        <w:rPr>
          <w:rFonts w:ascii="Times New Roman" w:hAnsi="Times New Roman" w:cs="Times New Roman"/>
        </w:rPr>
        <w:t>.</w:t>
      </w:r>
      <w:r w:rsidR="00120A57">
        <w:rPr>
          <w:rFonts w:ascii="Times New Roman" w:hAnsi="Times New Roman" w:cs="Times New Roman"/>
        </w:rPr>
        <w:t>……….5</w:t>
      </w:r>
      <w:r w:rsidR="00E80BDE">
        <w:rPr>
          <w:rFonts w:ascii="Times New Roman" w:hAnsi="Times New Roman" w:cs="Times New Roman"/>
        </w:rPr>
        <w:t>9</w:t>
      </w:r>
    </w:p>
    <w:p w14:paraId="6441B0D2" w14:textId="775C7C7E" w:rsidR="00E80BDE" w:rsidRPr="00EE4D27" w:rsidRDefault="00E80BDE" w:rsidP="00E80BDE">
      <w:pPr>
        <w:tabs>
          <w:tab w:val="left" w:pos="1793"/>
        </w:tabs>
        <w:spacing w:line="360" w:lineRule="auto"/>
        <w:jc w:val="right"/>
        <w:rPr>
          <w:rFonts w:ascii="Times New Roman" w:hAnsi="Times New Roman" w:cs="Times New Roman"/>
        </w:rPr>
      </w:pPr>
      <w:r w:rsidRPr="00EE4D27">
        <w:rPr>
          <w:rFonts w:ascii="Times New Roman" w:hAnsi="Times New Roman" w:cs="Times New Roman"/>
        </w:rPr>
        <w:t>References</w:t>
      </w:r>
      <w:r>
        <w:rPr>
          <w:rFonts w:ascii="Times New Roman" w:hAnsi="Times New Roman" w:cs="Times New Roman"/>
        </w:rPr>
        <w:t>………………………………………………………………………………….…….</w:t>
      </w:r>
      <w:r w:rsidRPr="00EE4D27">
        <w:rPr>
          <w:rFonts w:ascii="Times New Roman" w:hAnsi="Times New Roman" w:cs="Times New Roman"/>
        </w:rPr>
        <w:t xml:space="preserve"> </w:t>
      </w:r>
      <w:r>
        <w:rPr>
          <w:rFonts w:ascii="Times New Roman" w:hAnsi="Times New Roman" w:cs="Times New Roman"/>
        </w:rPr>
        <w:t>60</w:t>
      </w:r>
    </w:p>
    <w:p w14:paraId="70978B65" w14:textId="2593FC4A" w:rsidR="0031125B" w:rsidRDefault="0031125B" w:rsidP="00E80BDE">
      <w:pPr>
        <w:tabs>
          <w:tab w:val="left" w:pos="1793"/>
        </w:tabs>
        <w:spacing w:line="360" w:lineRule="auto"/>
        <w:jc w:val="right"/>
        <w:rPr>
          <w:rFonts w:ascii="Times New Roman" w:hAnsi="Times New Roman" w:cs="Times New Roman"/>
        </w:rPr>
      </w:pPr>
      <w:r w:rsidRPr="00EE4D27">
        <w:rPr>
          <w:rFonts w:ascii="Times New Roman" w:hAnsi="Times New Roman" w:cs="Times New Roman"/>
        </w:rPr>
        <w:t xml:space="preserve">Appendix </w:t>
      </w:r>
      <w:r w:rsidR="00120A57">
        <w:rPr>
          <w:rFonts w:ascii="Times New Roman" w:hAnsi="Times New Roman" w:cs="Times New Roman"/>
        </w:rPr>
        <w:t>…………………………………………………………………………</w:t>
      </w:r>
      <w:proofErr w:type="gramStart"/>
      <w:r w:rsidR="00120A57">
        <w:rPr>
          <w:rFonts w:ascii="Times New Roman" w:hAnsi="Times New Roman" w:cs="Times New Roman"/>
        </w:rPr>
        <w:t>…..</w:t>
      </w:r>
      <w:proofErr w:type="gramEnd"/>
      <w:r w:rsidR="00120A57">
        <w:rPr>
          <w:rFonts w:ascii="Times New Roman" w:hAnsi="Times New Roman" w:cs="Times New Roman"/>
        </w:rPr>
        <w:t>……</w:t>
      </w:r>
      <w:r w:rsidR="00143DC2">
        <w:rPr>
          <w:rFonts w:ascii="Times New Roman" w:hAnsi="Times New Roman" w:cs="Times New Roman"/>
        </w:rPr>
        <w:t>.</w:t>
      </w:r>
      <w:r w:rsidR="00120A57">
        <w:rPr>
          <w:rFonts w:ascii="Times New Roman" w:hAnsi="Times New Roman" w:cs="Times New Roman"/>
        </w:rPr>
        <w:t>…….</w:t>
      </w:r>
      <w:r w:rsidR="00E80BDE">
        <w:rPr>
          <w:rFonts w:ascii="Times New Roman" w:hAnsi="Times New Roman" w:cs="Times New Roman"/>
        </w:rPr>
        <w:t>64</w:t>
      </w:r>
    </w:p>
    <w:p w14:paraId="0B074DE8" w14:textId="390889D5" w:rsidR="00EE4D27" w:rsidRDefault="00EE4D27" w:rsidP="00E80BDE">
      <w:pPr>
        <w:tabs>
          <w:tab w:val="left" w:pos="1793"/>
        </w:tabs>
        <w:spacing w:line="360" w:lineRule="auto"/>
        <w:jc w:val="right"/>
        <w:rPr>
          <w:rFonts w:ascii="Times New Roman" w:hAnsi="Times New Roman" w:cs="Times New Roman"/>
        </w:rPr>
      </w:pPr>
      <w:r>
        <w:rPr>
          <w:rFonts w:ascii="Times New Roman" w:hAnsi="Times New Roman" w:cs="Times New Roman"/>
        </w:rPr>
        <w:t xml:space="preserve">A1 Field Sites </w:t>
      </w:r>
      <w:proofErr w:type="spellStart"/>
      <w:r>
        <w:rPr>
          <w:rFonts w:ascii="Times New Roman" w:hAnsi="Times New Roman" w:cs="Times New Roman"/>
        </w:rPr>
        <w:t>Photographies</w:t>
      </w:r>
      <w:proofErr w:type="spellEnd"/>
      <w:r w:rsidR="00120A57">
        <w:rPr>
          <w:rFonts w:ascii="Times New Roman" w:hAnsi="Times New Roman" w:cs="Times New Roman"/>
        </w:rPr>
        <w:t>………………………………………………………</w:t>
      </w:r>
      <w:r w:rsidR="009E2117">
        <w:rPr>
          <w:rFonts w:ascii="Times New Roman" w:hAnsi="Times New Roman" w:cs="Times New Roman"/>
        </w:rPr>
        <w:t>…</w:t>
      </w:r>
      <w:proofErr w:type="gramStart"/>
      <w:r w:rsidR="009E2117">
        <w:rPr>
          <w:rFonts w:ascii="Times New Roman" w:hAnsi="Times New Roman" w:cs="Times New Roman"/>
        </w:rPr>
        <w:t>….</w:t>
      </w:r>
      <w:r w:rsidR="00143DC2">
        <w:rPr>
          <w:rFonts w:ascii="Times New Roman" w:hAnsi="Times New Roman" w:cs="Times New Roman"/>
        </w:rPr>
        <w:t>.</w:t>
      </w:r>
      <w:proofErr w:type="gramEnd"/>
      <w:r w:rsidR="00120A57">
        <w:rPr>
          <w:rFonts w:ascii="Times New Roman" w:hAnsi="Times New Roman" w:cs="Times New Roman"/>
        </w:rPr>
        <w:t>…...….</w:t>
      </w:r>
      <w:r w:rsidR="00E80BDE">
        <w:rPr>
          <w:rFonts w:ascii="Times New Roman" w:hAnsi="Times New Roman" w:cs="Times New Roman"/>
        </w:rPr>
        <w:t>64</w:t>
      </w:r>
    </w:p>
    <w:p w14:paraId="4EF98619" w14:textId="140D5659" w:rsidR="00EE4D27" w:rsidRDefault="00EE4D27" w:rsidP="00E80BDE">
      <w:pPr>
        <w:tabs>
          <w:tab w:val="left" w:pos="1793"/>
        </w:tabs>
        <w:spacing w:line="360" w:lineRule="auto"/>
        <w:jc w:val="right"/>
        <w:rPr>
          <w:rFonts w:ascii="Times New Roman" w:hAnsi="Times New Roman" w:cs="Times New Roman"/>
        </w:rPr>
      </w:pPr>
      <w:r>
        <w:rPr>
          <w:rFonts w:ascii="Times New Roman" w:hAnsi="Times New Roman" w:cs="Times New Roman"/>
        </w:rPr>
        <w:t xml:space="preserve">B1 Field Sites TRW Erosion/Deposition Models </w:t>
      </w:r>
      <w:r w:rsidR="00120A57">
        <w:rPr>
          <w:rFonts w:ascii="Times New Roman" w:hAnsi="Times New Roman" w:cs="Times New Roman"/>
        </w:rPr>
        <w:t>...…………………………………</w:t>
      </w:r>
      <w:r w:rsidR="009E2117">
        <w:rPr>
          <w:rFonts w:ascii="Times New Roman" w:hAnsi="Times New Roman" w:cs="Times New Roman"/>
        </w:rPr>
        <w:t>…</w:t>
      </w:r>
      <w:proofErr w:type="gramStart"/>
      <w:r w:rsidR="009E2117">
        <w:rPr>
          <w:rFonts w:ascii="Times New Roman" w:hAnsi="Times New Roman" w:cs="Times New Roman"/>
        </w:rPr>
        <w:t>…</w:t>
      </w:r>
      <w:r w:rsidR="00143DC2">
        <w:rPr>
          <w:rFonts w:ascii="Times New Roman" w:hAnsi="Times New Roman" w:cs="Times New Roman"/>
        </w:rPr>
        <w:t>.</w:t>
      </w:r>
      <w:r w:rsidR="009E2117">
        <w:rPr>
          <w:rFonts w:ascii="Times New Roman" w:hAnsi="Times New Roman" w:cs="Times New Roman"/>
        </w:rPr>
        <w:t>.</w:t>
      </w:r>
      <w:proofErr w:type="gramEnd"/>
      <w:r w:rsidR="00120A57">
        <w:rPr>
          <w:rFonts w:ascii="Times New Roman" w:hAnsi="Times New Roman" w:cs="Times New Roman"/>
        </w:rPr>
        <w:t>…….</w:t>
      </w:r>
      <w:r w:rsidR="00E80BDE">
        <w:rPr>
          <w:rFonts w:ascii="Times New Roman" w:hAnsi="Times New Roman" w:cs="Times New Roman"/>
        </w:rPr>
        <w:t>73</w:t>
      </w:r>
    </w:p>
    <w:p w14:paraId="56B61371" w14:textId="568BB081" w:rsidR="00EE4D27" w:rsidRPr="00EE4D27" w:rsidRDefault="00EE4D27" w:rsidP="00E80BDE">
      <w:pPr>
        <w:tabs>
          <w:tab w:val="left" w:pos="1793"/>
        </w:tabs>
        <w:spacing w:line="360" w:lineRule="auto"/>
        <w:jc w:val="right"/>
        <w:rPr>
          <w:rFonts w:ascii="Times New Roman" w:hAnsi="Times New Roman" w:cs="Times New Roman"/>
        </w:rPr>
      </w:pPr>
      <w:r>
        <w:rPr>
          <w:rFonts w:ascii="Times New Roman" w:hAnsi="Times New Roman" w:cs="Times New Roman"/>
        </w:rPr>
        <w:t xml:space="preserve">C1 Support Data </w:t>
      </w:r>
      <w:r w:rsidR="00120A57">
        <w:rPr>
          <w:rFonts w:ascii="Times New Roman" w:hAnsi="Times New Roman" w:cs="Times New Roman"/>
        </w:rPr>
        <w:t>………………………………………………</w:t>
      </w:r>
      <w:proofErr w:type="gramStart"/>
      <w:r w:rsidR="00120A57">
        <w:rPr>
          <w:rFonts w:ascii="Times New Roman" w:hAnsi="Times New Roman" w:cs="Times New Roman"/>
        </w:rPr>
        <w:t>…..</w:t>
      </w:r>
      <w:proofErr w:type="gramEnd"/>
      <w:r w:rsidR="00120A57">
        <w:rPr>
          <w:rFonts w:ascii="Times New Roman" w:hAnsi="Times New Roman" w:cs="Times New Roman"/>
        </w:rPr>
        <w:t>……………………</w:t>
      </w:r>
      <w:r w:rsidR="009E2117">
        <w:rPr>
          <w:rFonts w:ascii="Times New Roman" w:hAnsi="Times New Roman" w:cs="Times New Roman"/>
        </w:rPr>
        <w:t>…</w:t>
      </w:r>
      <w:r w:rsidR="00143DC2">
        <w:rPr>
          <w:rFonts w:ascii="Times New Roman" w:hAnsi="Times New Roman" w:cs="Times New Roman"/>
        </w:rPr>
        <w:t>.</w:t>
      </w:r>
      <w:r w:rsidR="009E2117">
        <w:rPr>
          <w:rFonts w:ascii="Times New Roman" w:hAnsi="Times New Roman" w:cs="Times New Roman"/>
        </w:rPr>
        <w:t>….</w:t>
      </w:r>
      <w:r w:rsidR="00120A57">
        <w:rPr>
          <w:rFonts w:ascii="Times New Roman" w:hAnsi="Times New Roman" w:cs="Times New Roman"/>
        </w:rPr>
        <w:t>….</w:t>
      </w:r>
      <w:r w:rsidR="00E80BDE">
        <w:rPr>
          <w:rFonts w:ascii="Times New Roman" w:hAnsi="Times New Roman" w:cs="Times New Roman"/>
        </w:rPr>
        <w:t>91</w:t>
      </w:r>
    </w:p>
    <w:p w14:paraId="1DB5C663" w14:textId="447D2C3B" w:rsidR="0031125B" w:rsidRPr="00EE4D27" w:rsidRDefault="0031125B" w:rsidP="00E80BDE">
      <w:pPr>
        <w:tabs>
          <w:tab w:val="left" w:pos="1793"/>
        </w:tabs>
        <w:spacing w:line="360" w:lineRule="auto"/>
        <w:jc w:val="right"/>
        <w:rPr>
          <w:rFonts w:ascii="Times New Roman" w:hAnsi="Times New Roman" w:cs="Times New Roman"/>
        </w:rPr>
      </w:pPr>
      <w:r w:rsidRPr="00EE4D27">
        <w:rPr>
          <w:rFonts w:ascii="Times New Roman" w:hAnsi="Times New Roman" w:cs="Times New Roman"/>
        </w:rPr>
        <w:t>Vita</w:t>
      </w:r>
      <w:r w:rsidR="00120A57">
        <w:rPr>
          <w:rFonts w:ascii="Times New Roman" w:hAnsi="Times New Roman" w:cs="Times New Roman"/>
        </w:rPr>
        <w:t>……………………………………...………….………………………………………</w:t>
      </w:r>
      <w:r w:rsidR="00143DC2">
        <w:rPr>
          <w:rFonts w:ascii="Times New Roman" w:hAnsi="Times New Roman" w:cs="Times New Roman"/>
        </w:rPr>
        <w:t>.</w:t>
      </w:r>
      <w:r w:rsidR="00120A57">
        <w:rPr>
          <w:rFonts w:ascii="Times New Roman" w:hAnsi="Times New Roman" w:cs="Times New Roman"/>
        </w:rPr>
        <w:t>…….</w:t>
      </w:r>
      <w:r w:rsidR="00E80BDE">
        <w:rPr>
          <w:rFonts w:ascii="Times New Roman" w:hAnsi="Times New Roman" w:cs="Times New Roman"/>
        </w:rPr>
        <w:t>93</w:t>
      </w:r>
    </w:p>
    <w:bookmarkEnd w:id="1"/>
    <w:p w14:paraId="0A244D45" w14:textId="4E6EC3BF" w:rsidR="0031125B" w:rsidRPr="00EE4D27" w:rsidRDefault="0031125B" w:rsidP="0085256E">
      <w:pPr>
        <w:tabs>
          <w:tab w:val="left" w:pos="1793"/>
        </w:tabs>
        <w:jc w:val="center"/>
        <w:rPr>
          <w:rFonts w:ascii="Times New Roman" w:hAnsi="Times New Roman" w:cs="Times New Roman"/>
          <w:sz w:val="32"/>
          <w:szCs w:val="32"/>
        </w:rPr>
      </w:pPr>
    </w:p>
    <w:p w14:paraId="30C76D8A" w14:textId="6DC21DBF" w:rsidR="0031125B" w:rsidRDefault="0031125B" w:rsidP="0085256E">
      <w:pPr>
        <w:tabs>
          <w:tab w:val="left" w:pos="1793"/>
        </w:tabs>
        <w:jc w:val="center"/>
        <w:rPr>
          <w:rFonts w:ascii="Times New Roman" w:hAnsi="Times New Roman" w:cs="Times New Roman"/>
          <w:sz w:val="32"/>
          <w:szCs w:val="32"/>
        </w:rPr>
      </w:pPr>
    </w:p>
    <w:p w14:paraId="3D7BEA5A" w14:textId="468B7C27" w:rsidR="0031125B" w:rsidRDefault="0031125B" w:rsidP="0085256E">
      <w:pPr>
        <w:tabs>
          <w:tab w:val="left" w:pos="1793"/>
        </w:tabs>
        <w:jc w:val="center"/>
        <w:rPr>
          <w:rFonts w:ascii="Times New Roman" w:hAnsi="Times New Roman" w:cs="Times New Roman"/>
          <w:sz w:val="32"/>
          <w:szCs w:val="32"/>
        </w:rPr>
      </w:pPr>
    </w:p>
    <w:p w14:paraId="7026CF9D" w14:textId="77777777" w:rsidR="0031125B" w:rsidRDefault="0031125B" w:rsidP="0085256E">
      <w:pPr>
        <w:tabs>
          <w:tab w:val="left" w:pos="1793"/>
        </w:tabs>
        <w:jc w:val="center"/>
        <w:rPr>
          <w:rFonts w:ascii="Times New Roman" w:hAnsi="Times New Roman" w:cs="Times New Roman"/>
          <w:sz w:val="32"/>
          <w:szCs w:val="32"/>
        </w:rPr>
      </w:pPr>
    </w:p>
    <w:p w14:paraId="35918549" w14:textId="2AB3172A" w:rsidR="0031125B" w:rsidRDefault="0031125B" w:rsidP="0085256E">
      <w:pPr>
        <w:tabs>
          <w:tab w:val="left" w:pos="1793"/>
        </w:tabs>
        <w:jc w:val="center"/>
        <w:rPr>
          <w:rFonts w:ascii="Times New Roman" w:hAnsi="Times New Roman" w:cs="Times New Roman"/>
          <w:sz w:val="32"/>
          <w:szCs w:val="32"/>
        </w:rPr>
      </w:pPr>
    </w:p>
    <w:p w14:paraId="338C7156" w14:textId="623B8B62" w:rsidR="0031125B" w:rsidRDefault="0031125B" w:rsidP="0085256E">
      <w:pPr>
        <w:tabs>
          <w:tab w:val="left" w:pos="1793"/>
        </w:tabs>
        <w:jc w:val="center"/>
        <w:rPr>
          <w:rFonts w:ascii="Times New Roman" w:hAnsi="Times New Roman" w:cs="Times New Roman"/>
          <w:sz w:val="32"/>
          <w:szCs w:val="32"/>
        </w:rPr>
      </w:pPr>
    </w:p>
    <w:p w14:paraId="215F2477" w14:textId="77777777" w:rsidR="00B649C5" w:rsidRDefault="00B649C5" w:rsidP="0085256E">
      <w:pPr>
        <w:tabs>
          <w:tab w:val="left" w:pos="1793"/>
        </w:tabs>
        <w:jc w:val="center"/>
        <w:rPr>
          <w:rFonts w:ascii="Times New Roman" w:hAnsi="Times New Roman" w:cs="Times New Roman"/>
          <w:sz w:val="32"/>
          <w:szCs w:val="32"/>
        </w:rPr>
      </w:pPr>
    </w:p>
    <w:p w14:paraId="3D2F190B" w14:textId="52E08C25" w:rsidR="0031125B" w:rsidRDefault="0031125B" w:rsidP="0085256E">
      <w:pPr>
        <w:tabs>
          <w:tab w:val="left" w:pos="1793"/>
        </w:tabs>
        <w:jc w:val="center"/>
        <w:rPr>
          <w:rFonts w:ascii="Times New Roman" w:hAnsi="Times New Roman" w:cs="Times New Roman"/>
          <w:sz w:val="32"/>
          <w:szCs w:val="32"/>
        </w:rPr>
      </w:pPr>
    </w:p>
    <w:p w14:paraId="0B6D366B" w14:textId="77CD6B94" w:rsidR="0031125B" w:rsidRDefault="0031125B" w:rsidP="0085256E">
      <w:pPr>
        <w:tabs>
          <w:tab w:val="left" w:pos="1793"/>
        </w:tabs>
        <w:jc w:val="center"/>
        <w:rPr>
          <w:rFonts w:ascii="Times New Roman" w:hAnsi="Times New Roman" w:cs="Times New Roman"/>
          <w:sz w:val="32"/>
          <w:szCs w:val="32"/>
        </w:rPr>
      </w:pPr>
    </w:p>
    <w:p w14:paraId="1EA4FC43" w14:textId="3A6E549B" w:rsidR="0031125B" w:rsidRDefault="0031125B" w:rsidP="0085256E">
      <w:pPr>
        <w:tabs>
          <w:tab w:val="left" w:pos="1793"/>
        </w:tabs>
        <w:jc w:val="center"/>
        <w:rPr>
          <w:rFonts w:ascii="Times New Roman" w:hAnsi="Times New Roman" w:cs="Times New Roman"/>
          <w:sz w:val="32"/>
          <w:szCs w:val="32"/>
        </w:rPr>
      </w:pPr>
    </w:p>
    <w:p w14:paraId="35B095FA" w14:textId="63C48917" w:rsidR="0031125B" w:rsidRDefault="0031125B" w:rsidP="0085256E">
      <w:pPr>
        <w:tabs>
          <w:tab w:val="left" w:pos="1793"/>
        </w:tabs>
        <w:jc w:val="center"/>
        <w:rPr>
          <w:rFonts w:ascii="Times New Roman" w:hAnsi="Times New Roman" w:cs="Times New Roman"/>
          <w:sz w:val="32"/>
          <w:szCs w:val="32"/>
        </w:rPr>
      </w:pPr>
    </w:p>
    <w:p w14:paraId="05CC159E" w14:textId="01661536" w:rsidR="000165B2" w:rsidRDefault="000165B2" w:rsidP="0085256E">
      <w:pPr>
        <w:tabs>
          <w:tab w:val="left" w:pos="1793"/>
        </w:tabs>
        <w:jc w:val="center"/>
        <w:rPr>
          <w:rFonts w:ascii="Times New Roman" w:hAnsi="Times New Roman" w:cs="Times New Roman"/>
          <w:sz w:val="32"/>
          <w:szCs w:val="32"/>
        </w:rPr>
      </w:pPr>
    </w:p>
    <w:p w14:paraId="44485EAE" w14:textId="77777777" w:rsidR="000165B2" w:rsidRDefault="000165B2" w:rsidP="0085256E">
      <w:pPr>
        <w:tabs>
          <w:tab w:val="left" w:pos="1793"/>
        </w:tabs>
        <w:jc w:val="center"/>
        <w:rPr>
          <w:rFonts w:ascii="Times New Roman" w:hAnsi="Times New Roman" w:cs="Times New Roman"/>
          <w:sz w:val="32"/>
          <w:szCs w:val="32"/>
        </w:rPr>
      </w:pPr>
    </w:p>
    <w:p w14:paraId="223011E2" w14:textId="292ACE77" w:rsidR="0031125B" w:rsidRDefault="0031125B" w:rsidP="0085256E">
      <w:pPr>
        <w:tabs>
          <w:tab w:val="left" w:pos="1793"/>
        </w:tabs>
        <w:jc w:val="center"/>
        <w:rPr>
          <w:rFonts w:ascii="Times New Roman" w:hAnsi="Times New Roman" w:cs="Times New Roman"/>
          <w:sz w:val="32"/>
          <w:szCs w:val="32"/>
        </w:rPr>
      </w:pPr>
    </w:p>
    <w:p w14:paraId="6A3F6A05" w14:textId="1DD323E6" w:rsidR="0031125B" w:rsidRDefault="0031125B" w:rsidP="0085256E">
      <w:pPr>
        <w:tabs>
          <w:tab w:val="left" w:pos="1793"/>
        </w:tabs>
        <w:jc w:val="center"/>
        <w:rPr>
          <w:rFonts w:ascii="Times New Roman" w:hAnsi="Times New Roman" w:cs="Times New Roman"/>
          <w:sz w:val="32"/>
          <w:szCs w:val="32"/>
        </w:rPr>
      </w:pPr>
    </w:p>
    <w:p w14:paraId="4814FF7A" w14:textId="6899CBC0" w:rsidR="0031125B" w:rsidRDefault="0031125B" w:rsidP="0085256E">
      <w:pPr>
        <w:tabs>
          <w:tab w:val="left" w:pos="1793"/>
        </w:tabs>
        <w:jc w:val="center"/>
        <w:rPr>
          <w:rFonts w:ascii="Times New Roman" w:hAnsi="Times New Roman" w:cs="Times New Roman"/>
          <w:sz w:val="32"/>
          <w:szCs w:val="32"/>
        </w:rPr>
      </w:pPr>
    </w:p>
    <w:p w14:paraId="6F2A7C2F" w14:textId="434140A1" w:rsidR="0031125B" w:rsidRDefault="0031125B" w:rsidP="0085256E">
      <w:pPr>
        <w:tabs>
          <w:tab w:val="left" w:pos="1793"/>
        </w:tabs>
        <w:jc w:val="center"/>
        <w:rPr>
          <w:rFonts w:ascii="Times New Roman" w:hAnsi="Times New Roman" w:cs="Times New Roman"/>
          <w:sz w:val="32"/>
          <w:szCs w:val="32"/>
        </w:rPr>
      </w:pPr>
    </w:p>
    <w:p w14:paraId="6333F77C" w14:textId="5069BACF" w:rsidR="00FB4681" w:rsidRPr="00E321B5" w:rsidRDefault="00FB4681" w:rsidP="006A54BB">
      <w:pPr>
        <w:ind w:firstLine="720"/>
        <w:jc w:val="center"/>
        <w:rPr>
          <w:rFonts w:ascii="Times New Roman" w:hAnsi="Times New Roman" w:cs="Times New Roman"/>
          <w:sz w:val="32"/>
          <w:szCs w:val="32"/>
        </w:rPr>
      </w:pPr>
      <w:r w:rsidRPr="00E321B5">
        <w:rPr>
          <w:rFonts w:ascii="Times New Roman" w:hAnsi="Times New Roman" w:cs="Times New Roman"/>
          <w:sz w:val="32"/>
          <w:szCs w:val="32"/>
        </w:rPr>
        <w:t>List of Tables</w:t>
      </w:r>
    </w:p>
    <w:p w14:paraId="1126ADEA" w14:textId="6D08EFD5" w:rsidR="00FB4681" w:rsidRPr="009422D2" w:rsidRDefault="00FB4681" w:rsidP="006A54BB">
      <w:pPr>
        <w:jc w:val="center"/>
        <w:rPr>
          <w:rFonts w:ascii="Times New Roman" w:hAnsi="Times New Roman" w:cs="Times New Roman"/>
        </w:rPr>
      </w:pPr>
    </w:p>
    <w:p w14:paraId="539EC569" w14:textId="32F46677" w:rsidR="006E6C26" w:rsidRPr="009422D2" w:rsidRDefault="006E6C26">
      <w:pPr>
        <w:pStyle w:val="TableofFigures"/>
        <w:tabs>
          <w:tab w:val="right" w:leader="dot" w:pos="9350"/>
        </w:tabs>
        <w:rPr>
          <w:rFonts w:ascii="Times New Roman" w:eastAsiaTheme="minorEastAsia" w:hAnsi="Times New Roman" w:cs="Times New Roman"/>
          <w:noProof/>
          <w:lang w:val="es-ES_tradnl" w:eastAsia="es-ES_tradnl"/>
        </w:rPr>
      </w:pPr>
      <w:r w:rsidRPr="009422D2">
        <w:rPr>
          <w:rFonts w:ascii="Times New Roman" w:hAnsi="Times New Roman" w:cs="Times New Roman"/>
        </w:rPr>
        <w:fldChar w:fldCharType="begin"/>
      </w:r>
      <w:r w:rsidRPr="009422D2">
        <w:rPr>
          <w:rFonts w:ascii="Times New Roman" w:hAnsi="Times New Roman" w:cs="Times New Roman"/>
        </w:rPr>
        <w:instrText xml:space="preserve"> TOC \h \z \c "Table" </w:instrText>
      </w:r>
      <w:r w:rsidRPr="009422D2">
        <w:rPr>
          <w:rFonts w:ascii="Times New Roman" w:hAnsi="Times New Roman" w:cs="Times New Roman"/>
        </w:rPr>
        <w:fldChar w:fldCharType="separate"/>
      </w:r>
      <w:hyperlink w:anchor="_Toc71047571" w:history="1">
        <w:r w:rsidRPr="009422D2">
          <w:rPr>
            <w:rStyle w:val="Hyperlink"/>
            <w:rFonts w:ascii="Times New Roman" w:hAnsi="Times New Roman" w:cs="Times New Roman"/>
            <w:noProof/>
          </w:rPr>
          <w:t>Table 1: EFPC experimental sites and coordinates</w:t>
        </w:r>
        <w:r w:rsidRPr="009422D2">
          <w:rPr>
            <w:rFonts w:ascii="Times New Roman" w:hAnsi="Times New Roman" w:cs="Times New Roman"/>
            <w:noProof/>
            <w:webHidden/>
          </w:rPr>
          <w:tab/>
        </w:r>
        <w:r w:rsidRPr="009422D2">
          <w:rPr>
            <w:rFonts w:ascii="Times New Roman" w:hAnsi="Times New Roman" w:cs="Times New Roman"/>
            <w:noProof/>
            <w:webHidden/>
          </w:rPr>
          <w:fldChar w:fldCharType="begin"/>
        </w:r>
        <w:r w:rsidRPr="009422D2">
          <w:rPr>
            <w:rFonts w:ascii="Times New Roman" w:hAnsi="Times New Roman" w:cs="Times New Roman"/>
            <w:noProof/>
            <w:webHidden/>
          </w:rPr>
          <w:instrText xml:space="preserve"> PAGEREF _Toc71047571 \h </w:instrText>
        </w:r>
        <w:r w:rsidRPr="009422D2">
          <w:rPr>
            <w:rFonts w:ascii="Times New Roman" w:hAnsi="Times New Roman" w:cs="Times New Roman"/>
            <w:noProof/>
            <w:webHidden/>
          </w:rPr>
        </w:r>
        <w:r w:rsidRPr="009422D2">
          <w:rPr>
            <w:rFonts w:ascii="Times New Roman" w:hAnsi="Times New Roman" w:cs="Times New Roman"/>
            <w:noProof/>
            <w:webHidden/>
          </w:rPr>
          <w:fldChar w:fldCharType="separate"/>
        </w:r>
        <w:r w:rsidR="005F0B42">
          <w:rPr>
            <w:rFonts w:ascii="Times New Roman" w:hAnsi="Times New Roman" w:cs="Times New Roman"/>
            <w:noProof/>
            <w:webHidden/>
          </w:rPr>
          <w:t>30</w:t>
        </w:r>
        <w:r w:rsidRPr="009422D2">
          <w:rPr>
            <w:rFonts w:ascii="Times New Roman" w:hAnsi="Times New Roman" w:cs="Times New Roman"/>
            <w:noProof/>
            <w:webHidden/>
          </w:rPr>
          <w:fldChar w:fldCharType="end"/>
        </w:r>
      </w:hyperlink>
    </w:p>
    <w:p w14:paraId="0D083F90" w14:textId="0606C2E2"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72" w:history="1">
        <w:r w:rsidR="006E6C26" w:rsidRPr="009422D2">
          <w:rPr>
            <w:rStyle w:val="Hyperlink"/>
            <w:rFonts w:ascii="Times New Roman" w:hAnsi="Times New Roman" w:cs="Times New Roman"/>
            <w:noProof/>
          </w:rPr>
          <w:t xml:space="preserve">Table 2: Erosion pin sites along EFPC and distance from the </w:t>
        </w:r>
        <w:r w:rsidR="00663005" w:rsidRPr="009422D2">
          <w:rPr>
            <w:rStyle w:val="Hyperlink"/>
            <w:rFonts w:ascii="Times New Roman" w:hAnsi="Times New Roman" w:cs="Times New Roman"/>
            <w:noProof/>
          </w:rPr>
          <w:t>streambank</w:t>
        </w:r>
        <w:r w:rsidR="006E6C26" w:rsidRPr="009422D2">
          <w:rPr>
            <w:rStyle w:val="Hyperlink"/>
            <w:rFonts w:ascii="Times New Roman" w:hAnsi="Times New Roman" w:cs="Times New Roman"/>
            <w:noProof/>
          </w:rPr>
          <w:t xml:space="preserve"> surface</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_Toc71047572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32</w:t>
        </w:r>
        <w:r w:rsidR="006E6C26" w:rsidRPr="009422D2">
          <w:rPr>
            <w:rFonts w:ascii="Times New Roman" w:hAnsi="Times New Roman" w:cs="Times New Roman"/>
            <w:noProof/>
            <w:webHidden/>
          </w:rPr>
          <w:fldChar w:fldCharType="end"/>
        </w:r>
      </w:hyperlink>
    </w:p>
    <w:p w14:paraId="107B38CE" w14:textId="5905567E"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73" w:history="1">
        <w:r w:rsidR="006E6C26" w:rsidRPr="009422D2">
          <w:rPr>
            <w:rStyle w:val="Hyperlink"/>
            <w:rFonts w:ascii="Times New Roman" w:hAnsi="Times New Roman" w:cs="Times New Roman"/>
            <w:noProof/>
          </w:rPr>
          <w:t>Table 3: Erosion and deposition simulation for the block test.</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_Toc71047573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39</w:t>
        </w:r>
        <w:r w:rsidR="006E6C26" w:rsidRPr="009422D2">
          <w:rPr>
            <w:rFonts w:ascii="Times New Roman" w:hAnsi="Times New Roman" w:cs="Times New Roman"/>
            <w:noProof/>
            <w:webHidden/>
          </w:rPr>
          <w:fldChar w:fldCharType="end"/>
        </w:r>
      </w:hyperlink>
    </w:p>
    <w:p w14:paraId="623EE0DE" w14:textId="2AEDCFC7"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74" w:history="1">
        <w:r w:rsidR="006E6C26" w:rsidRPr="009422D2">
          <w:rPr>
            <w:rStyle w:val="Hyperlink"/>
            <w:rFonts w:ascii="Times New Roman" w:hAnsi="Times New Roman" w:cs="Times New Roman"/>
            <w:noProof/>
          </w:rPr>
          <w:t xml:space="preserve">Table 4: Comparison between actual volume and software volume for the control site experiment. Note: The average </w:t>
        </w:r>
        <w:r w:rsidR="00824F26" w:rsidRPr="009422D2">
          <w:rPr>
            <w:rStyle w:val="Hyperlink"/>
            <w:rFonts w:ascii="Times New Roman" w:hAnsi="Times New Roman" w:cs="Times New Roman"/>
            <w:noProof/>
          </w:rPr>
          <w:t>bulk density</w:t>
        </w:r>
        <w:r w:rsidR="006E6C26" w:rsidRPr="009422D2">
          <w:rPr>
            <w:rStyle w:val="Hyperlink"/>
            <w:rFonts w:ascii="Times New Roman" w:hAnsi="Times New Roman" w:cs="Times New Roman"/>
            <w:noProof/>
          </w:rPr>
          <w:t xml:space="preserve"> column represents the average between the five samples taken per section, and the mass of soil removed is based on TRW results.</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_Toc71047574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41</w:t>
        </w:r>
        <w:r w:rsidR="006E6C26" w:rsidRPr="009422D2">
          <w:rPr>
            <w:rFonts w:ascii="Times New Roman" w:hAnsi="Times New Roman" w:cs="Times New Roman"/>
            <w:noProof/>
            <w:webHidden/>
          </w:rPr>
          <w:fldChar w:fldCharType="end"/>
        </w:r>
      </w:hyperlink>
    </w:p>
    <w:p w14:paraId="2145A108" w14:textId="04F5C06D"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75" w:history="1">
        <w:r w:rsidR="006E6C26" w:rsidRPr="009422D2">
          <w:rPr>
            <w:rStyle w:val="Hyperlink"/>
            <w:rFonts w:ascii="Times New Roman" w:hAnsi="Times New Roman" w:cs="Times New Roman"/>
            <w:noProof/>
          </w:rPr>
          <w:t>Table 5: Control site theoretical and TRW volumes per section.</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_Toc71047575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41</w:t>
        </w:r>
        <w:r w:rsidR="006E6C26" w:rsidRPr="009422D2">
          <w:rPr>
            <w:rFonts w:ascii="Times New Roman" w:hAnsi="Times New Roman" w:cs="Times New Roman"/>
            <w:noProof/>
            <w:webHidden/>
          </w:rPr>
          <w:fldChar w:fldCharType="end"/>
        </w:r>
      </w:hyperlink>
    </w:p>
    <w:p w14:paraId="073F7777" w14:textId="583B3738"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76" w:history="1">
        <w:r w:rsidR="006E6C26" w:rsidRPr="009422D2">
          <w:rPr>
            <w:rStyle w:val="Hyperlink"/>
            <w:rFonts w:ascii="Times New Roman" w:hAnsi="Times New Roman" w:cs="Times New Roman"/>
            <w:noProof/>
          </w:rPr>
          <w:t>Table 6: Soil bulk densities at the EFPC field sites</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_Toc71047576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43</w:t>
        </w:r>
        <w:r w:rsidR="006E6C26" w:rsidRPr="009422D2">
          <w:rPr>
            <w:rFonts w:ascii="Times New Roman" w:hAnsi="Times New Roman" w:cs="Times New Roman"/>
            <w:noProof/>
            <w:webHidden/>
          </w:rPr>
          <w:fldChar w:fldCharType="end"/>
        </w:r>
      </w:hyperlink>
    </w:p>
    <w:p w14:paraId="28D6D59E" w14:textId="2403C49D"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77" w:history="1">
        <w:r w:rsidR="006E6C26" w:rsidRPr="009422D2">
          <w:rPr>
            <w:rStyle w:val="Hyperlink"/>
            <w:rFonts w:ascii="Times New Roman" w:hAnsi="Times New Roman" w:cs="Times New Roman"/>
            <w:noProof/>
          </w:rPr>
          <w:t>Table 7: Soil erosion volumes for EFPC field sites obtained from TLS.</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_Toc71047577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45</w:t>
        </w:r>
        <w:r w:rsidR="006E6C26" w:rsidRPr="009422D2">
          <w:rPr>
            <w:rFonts w:ascii="Times New Roman" w:hAnsi="Times New Roman" w:cs="Times New Roman"/>
            <w:noProof/>
            <w:webHidden/>
          </w:rPr>
          <w:fldChar w:fldCharType="end"/>
        </w:r>
      </w:hyperlink>
    </w:p>
    <w:p w14:paraId="54CDC984" w14:textId="256E4828"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78" w:history="1">
        <w:r w:rsidR="006E6C26" w:rsidRPr="009422D2">
          <w:rPr>
            <w:rStyle w:val="Hyperlink"/>
            <w:rFonts w:ascii="Times New Roman" w:hAnsi="Times New Roman" w:cs="Times New Roman"/>
            <w:noProof/>
          </w:rPr>
          <w:t>Table 8: Soil erosion volumes for EFPC field sites obtained using the erosion pin method.</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_Toc71047578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45</w:t>
        </w:r>
        <w:r w:rsidR="006E6C26" w:rsidRPr="009422D2">
          <w:rPr>
            <w:rFonts w:ascii="Times New Roman" w:hAnsi="Times New Roman" w:cs="Times New Roman"/>
            <w:noProof/>
            <w:webHidden/>
          </w:rPr>
          <w:fldChar w:fldCharType="end"/>
        </w:r>
      </w:hyperlink>
    </w:p>
    <w:p w14:paraId="75B8B2DA" w14:textId="40D0F011"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79" w:history="1">
        <w:r w:rsidR="006E6C26" w:rsidRPr="009422D2">
          <w:rPr>
            <w:rStyle w:val="Hyperlink"/>
            <w:rFonts w:ascii="Times New Roman" w:hAnsi="Times New Roman" w:cs="Times New Roman"/>
            <w:noProof/>
          </w:rPr>
          <w:t>Table 9: Comparison of soil and Hg loss into EFPC at each site using the TLS and erosion pin techniques.</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_Toc71047579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47</w:t>
        </w:r>
        <w:r w:rsidR="006E6C26" w:rsidRPr="009422D2">
          <w:rPr>
            <w:rFonts w:ascii="Times New Roman" w:hAnsi="Times New Roman" w:cs="Times New Roman"/>
            <w:noProof/>
            <w:webHidden/>
          </w:rPr>
          <w:fldChar w:fldCharType="end"/>
        </w:r>
      </w:hyperlink>
    </w:p>
    <w:p w14:paraId="5B18BFDB" w14:textId="49B25699" w:rsidR="002A387E" w:rsidRDefault="006E6C26">
      <w:pPr>
        <w:pStyle w:val="TableofFigures"/>
        <w:tabs>
          <w:tab w:val="right" w:leader="dot" w:pos="9350"/>
        </w:tabs>
        <w:rPr>
          <w:rFonts w:ascii="Times New Roman" w:hAnsi="Times New Roman" w:cs="Times New Roman"/>
          <w:sz w:val="36"/>
          <w:szCs w:val="36"/>
        </w:rPr>
      </w:pPr>
      <w:r w:rsidRPr="009422D2">
        <w:rPr>
          <w:rFonts w:ascii="Times New Roman" w:hAnsi="Times New Roman" w:cs="Times New Roman"/>
        </w:rPr>
        <w:fldChar w:fldCharType="end"/>
      </w:r>
    </w:p>
    <w:p w14:paraId="0E07B66C" w14:textId="77777777" w:rsidR="002A387E" w:rsidRDefault="002A387E">
      <w:pPr>
        <w:pStyle w:val="TableofFigures"/>
        <w:tabs>
          <w:tab w:val="right" w:leader="dot" w:pos="9350"/>
        </w:tabs>
        <w:rPr>
          <w:rFonts w:ascii="Times New Roman" w:hAnsi="Times New Roman" w:cs="Times New Roman"/>
          <w:sz w:val="36"/>
          <w:szCs w:val="36"/>
        </w:rPr>
      </w:pPr>
    </w:p>
    <w:p w14:paraId="3BFA6AAC" w14:textId="77777777" w:rsidR="002A387E" w:rsidRDefault="002A387E">
      <w:pPr>
        <w:pStyle w:val="TableofFigures"/>
        <w:tabs>
          <w:tab w:val="right" w:leader="dot" w:pos="9350"/>
        </w:tabs>
        <w:rPr>
          <w:rFonts w:ascii="Times New Roman" w:hAnsi="Times New Roman" w:cs="Times New Roman"/>
          <w:sz w:val="36"/>
          <w:szCs w:val="36"/>
        </w:rPr>
      </w:pPr>
    </w:p>
    <w:p w14:paraId="3FDDB18D" w14:textId="77777777" w:rsidR="002A387E" w:rsidRDefault="002A387E">
      <w:pPr>
        <w:pStyle w:val="TableofFigures"/>
        <w:tabs>
          <w:tab w:val="right" w:leader="dot" w:pos="9350"/>
        </w:tabs>
        <w:rPr>
          <w:rFonts w:ascii="Times New Roman" w:hAnsi="Times New Roman" w:cs="Times New Roman"/>
          <w:sz w:val="36"/>
          <w:szCs w:val="36"/>
        </w:rPr>
      </w:pPr>
    </w:p>
    <w:p w14:paraId="619A1D28" w14:textId="77777777" w:rsidR="002A387E" w:rsidRDefault="002A387E">
      <w:pPr>
        <w:pStyle w:val="TableofFigures"/>
        <w:tabs>
          <w:tab w:val="right" w:leader="dot" w:pos="9350"/>
        </w:tabs>
        <w:rPr>
          <w:rFonts w:ascii="Times New Roman" w:hAnsi="Times New Roman" w:cs="Times New Roman"/>
          <w:sz w:val="36"/>
          <w:szCs w:val="36"/>
        </w:rPr>
      </w:pPr>
    </w:p>
    <w:p w14:paraId="49BDC790" w14:textId="77777777" w:rsidR="002A387E" w:rsidRDefault="002A387E">
      <w:pPr>
        <w:pStyle w:val="TableofFigures"/>
        <w:tabs>
          <w:tab w:val="right" w:leader="dot" w:pos="9350"/>
        </w:tabs>
        <w:rPr>
          <w:rFonts w:ascii="Times New Roman" w:hAnsi="Times New Roman" w:cs="Times New Roman"/>
          <w:sz w:val="36"/>
          <w:szCs w:val="36"/>
        </w:rPr>
      </w:pPr>
    </w:p>
    <w:p w14:paraId="0DBDDFE1" w14:textId="77777777" w:rsidR="002A387E" w:rsidRDefault="002A387E">
      <w:pPr>
        <w:pStyle w:val="TableofFigures"/>
        <w:tabs>
          <w:tab w:val="right" w:leader="dot" w:pos="9350"/>
        </w:tabs>
        <w:rPr>
          <w:rFonts w:ascii="Times New Roman" w:hAnsi="Times New Roman" w:cs="Times New Roman"/>
          <w:sz w:val="36"/>
          <w:szCs w:val="36"/>
        </w:rPr>
      </w:pPr>
    </w:p>
    <w:p w14:paraId="36AACFBE" w14:textId="77777777" w:rsidR="002A387E" w:rsidRDefault="002A387E">
      <w:pPr>
        <w:pStyle w:val="TableofFigures"/>
        <w:tabs>
          <w:tab w:val="right" w:leader="dot" w:pos="9350"/>
        </w:tabs>
        <w:rPr>
          <w:rFonts w:ascii="Times New Roman" w:hAnsi="Times New Roman" w:cs="Times New Roman"/>
          <w:sz w:val="36"/>
          <w:szCs w:val="36"/>
        </w:rPr>
      </w:pPr>
    </w:p>
    <w:p w14:paraId="0FA8EADD" w14:textId="77777777" w:rsidR="002A387E" w:rsidRDefault="002A387E">
      <w:pPr>
        <w:pStyle w:val="TableofFigures"/>
        <w:tabs>
          <w:tab w:val="right" w:leader="dot" w:pos="9350"/>
        </w:tabs>
        <w:rPr>
          <w:rFonts w:ascii="Times New Roman" w:hAnsi="Times New Roman" w:cs="Times New Roman"/>
          <w:sz w:val="36"/>
          <w:szCs w:val="36"/>
        </w:rPr>
      </w:pPr>
    </w:p>
    <w:p w14:paraId="5D05FF38" w14:textId="77777777" w:rsidR="002A387E" w:rsidRDefault="002A387E">
      <w:pPr>
        <w:pStyle w:val="TableofFigures"/>
        <w:tabs>
          <w:tab w:val="right" w:leader="dot" w:pos="9350"/>
        </w:tabs>
        <w:rPr>
          <w:rFonts w:ascii="Times New Roman" w:hAnsi="Times New Roman" w:cs="Times New Roman"/>
          <w:sz w:val="36"/>
          <w:szCs w:val="36"/>
        </w:rPr>
      </w:pPr>
    </w:p>
    <w:p w14:paraId="531F80EA" w14:textId="77777777" w:rsidR="002A387E" w:rsidRDefault="002A387E">
      <w:pPr>
        <w:pStyle w:val="TableofFigures"/>
        <w:tabs>
          <w:tab w:val="right" w:leader="dot" w:pos="9350"/>
        </w:tabs>
        <w:rPr>
          <w:rFonts w:ascii="Times New Roman" w:hAnsi="Times New Roman" w:cs="Times New Roman"/>
          <w:sz w:val="36"/>
          <w:szCs w:val="36"/>
        </w:rPr>
      </w:pPr>
    </w:p>
    <w:p w14:paraId="1FA38074" w14:textId="77777777" w:rsidR="002A387E" w:rsidRDefault="002A387E">
      <w:pPr>
        <w:pStyle w:val="TableofFigures"/>
        <w:tabs>
          <w:tab w:val="right" w:leader="dot" w:pos="9350"/>
        </w:tabs>
        <w:rPr>
          <w:rFonts w:ascii="Times New Roman" w:hAnsi="Times New Roman" w:cs="Times New Roman"/>
          <w:sz w:val="36"/>
          <w:szCs w:val="36"/>
        </w:rPr>
      </w:pPr>
    </w:p>
    <w:p w14:paraId="791B1F8D" w14:textId="77777777" w:rsidR="002A387E" w:rsidRDefault="002A387E">
      <w:pPr>
        <w:pStyle w:val="TableofFigures"/>
        <w:tabs>
          <w:tab w:val="right" w:leader="dot" w:pos="9350"/>
        </w:tabs>
        <w:rPr>
          <w:rFonts w:ascii="Times New Roman" w:hAnsi="Times New Roman" w:cs="Times New Roman"/>
          <w:sz w:val="36"/>
          <w:szCs w:val="36"/>
        </w:rPr>
      </w:pPr>
    </w:p>
    <w:p w14:paraId="420DD893" w14:textId="77777777" w:rsidR="002A387E" w:rsidRDefault="002A387E">
      <w:pPr>
        <w:pStyle w:val="TableofFigures"/>
        <w:tabs>
          <w:tab w:val="right" w:leader="dot" w:pos="9350"/>
        </w:tabs>
        <w:rPr>
          <w:rFonts w:ascii="Times New Roman" w:hAnsi="Times New Roman" w:cs="Times New Roman"/>
          <w:sz w:val="36"/>
          <w:szCs w:val="36"/>
        </w:rPr>
      </w:pPr>
    </w:p>
    <w:p w14:paraId="5E50F5CB" w14:textId="77777777" w:rsidR="002A387E" w:rsidRDefault="002A387E">
      <w:pPr>
        <w:pStyle w:val="TableofFigures"/>
        <w:tabs>
          <w:tab w:val="right" w:leader="dot" w:pos="9350"/>
        </w:tabs>
        <w:rPr>
          <w:rFonts w:ascii="Times New Roman" w:hAnsi="Times New Roman" w:cs="Times New Roman"/>
          <w:sz w:val="36"/>
          <w:szCs w:val="36"/>
        </w:rPr>
      </w:pPr>
    </w:p>
    <w:p w14:paraId="05C6C06F" w14:textId="77777777" w:rsidR="002A387E" w:rsidRDefault="002A387E">
      <w:pPr>
        <w:pStyle w:val="TableofFigures"/>
        <w:tabs>
          <w:tab w:val="right" w:leader="dot" w:pos="9350"/>
        </w:tabs>
        <w:rPr>
          <w:rFonts w:ascii="Times New Roman" w:hAnsi="Times New Roman" w:cs="Times New Roman"/>
          <w:sz w:val="36"/>
          <w:szCs w:val="36"/>
        </w:rPr>
      </w:pPr>
    </w:p>
    <w:p w14:paraId="520224E1" w14:textId="77777777" w:rsidR="002A387E" w:rsidRDefault="002A387E">
      <w:pPr>
        <w:pStyle w:val="TableofFigures"/>
        <w:tabs>
          <w:tab w:val="right" w:leader="dot" w:pos="9350"/>
        </w:tabs>
        <w:rPr>
          <w:rFonts w:ascii="Times New Roman" w:hAnsi="Times New Roman" w:cs="Times New Roman"/>
          <w:sz w:val="36"/>
          <w:szCs w:val="36"/>
        </w:rPr>
      </w:pPr>
    </w:p>
    <w:p w14:paraId="3AEF7841" w14:textId="77777777" w:rsidR="002A387E" w:rsidRDefault="002A387E">
      <w:pPr>
        <w:pStyle w:val="TableofFigures"/>
        <w:tabs>
          <w:tab w:val="right" w:leader="dot" w:pos="9350"/>
        </w:tabs>
        <w:rPr>
          <w:rFonts w:ascii="Times New Roman" w:hAnsi="Times New Roman" w:cs="Times New Roman"/>
          <w:sz w:val="36"/>
          <w:szCs w:val="36"/>
        </w:rPr>
      </w:pPr>
    </w:p>
    <w:p w14:paraId="65C7AD68" w14:textId="310DE3F2" w:rsidR="002A387E" w:rsidRDefault="002A387E">
      <w:pPr>
        <w:pStyle w:val="TableofFigures"/>
        <w:tabs>
          <w:tab w:val="right" w:leader="dot" w:pos="9350"/>
        </w:tabs>
        <w:rPr>
          <w:rFonts w:ascii="Times New Roman" w:hAnsi="Times New Roman" w:cs="Times New Roman"/>
          <w:sz w:val="36"/>
          <w:szCs w:val="36"/>
        </w:rPr>
      </w:pPr>
    </w:p>
    <w:p w14:paraId="7CEE8205" w14:textId="77777777" w:rsidR="00E321B5" w:rsidRPr="00E321B5" w:rsidRDefault="00E321B5" w:rsidP="00E321B5"/>
    <w:p w14:paraId="1721CE87" w14:textId="7DCE6F0D" w:rsidR="002A387E" w:rsidRDefault="002A387E">
      <w:pPr>
        <w:pStyle w:val="TableofFigures"/>
        <w:tabs>
          <w:tab w:val="right" w:leader="dot" w:pos="9350"/>
        </w:tabs>
        <w:rPr>
          <w:rFonts w:ascii="Times New Roman" w:hAnsi="Times New Roman" w:cs="Times New Roman"/>
          <w:sz w:val="36"/>
          <w:szCs w:val="36"/>
        </w:rPr>
      </w:pPr>
    </w:p>
    <w:p w14:paraId="73875402" w14:textId="77777777" w:rsidR="009422D2" w:rsidRPr="009422D2" w:rsidRDefault="009422D2" w:rsidP="009422D2"/>
    <w:p w14:paraId="432C96D9" w14:textId="7923E8B6" w:rsidR="002A387E" w:rsidRPr="00E321B5" w:rsidRDefault="002A387E" w:rsidP="002A387E">
      <w:pPr>
        <w:ind w:firstLine="720"/>
        <w:jc w:val="center"/>
        <w:rPr>
          <w:rFonts w:ascii="Times New Roman" w:hAnsi="Times New Roman" w:cs="Times New Roman"/>
          <w:sz w:val="32"/>
          <w:szCs w:val="32"/>
        </w:rPr>
      </w:pPr>
      <w:r w:rsidRPr="00E321B5">
        <w:rPr>
          <w:rFonts w:ascii="Times New Roman" w:hAnsi="Times New Roman" w:cs="Times New Roman"/>
          <w:sz w:val="32"/>
          <w:szCs w:val="32"/>
        </w:rPr>
        <w:t>List of Figures</w:t>
      </w:r>
    </w:p>
    <w:p w14:paraId="71A37D3C" w14:textId="77777777" w:rsidR="006E6C26" w:rsidRDefault="006E6C26" w:rsidP="002A387E">
      <w:pPr>
        <w:ind w:firstLine="720"/>
        <w:jc w:val="center"/>
        <w:rPr>
          <w:rFonts w:ascii="Times New Roman" w:hAnsi="Times New Roman" w:cs="Times New Roman"/>
          <w:sz w:val="36"/>
          <w:szCs w:val="36"/>
        </w:rPr>
      </w:pPr>
    </w:p>
    <w:p w14:paraId="21A4BE10" w14:textId="0517F63E" w:rsidR="006E6C26" w:rsidRPr="009422D2" w:rsidRDefault="006E6C26">
      <w:pPr>
        <w:pStyle w:val="TableofFigures"/>
        <w:tabs>
          <w:tab w:val="right" w:leader="dot" w:pos="9350"/>
        </w:tabs>
        <w:rPr>
          <w:rFonts w:ascii="Times New Roman" w:eastAsiaTheme="minorEastAsia" w:hAnsi="Times New Roman" w:cs="Times New Roman"/>
          <w:noProof/>
          <w:lang w:val="es-ES_tradnl" w:eastAsia="es-ES_tradnl"/>
        </w:rPr>
      </w:pPr>
      <w:r w:rsidRPr="009422D2">
        <w:rPr>
          <w:rFonts w:ascii="Times New Roman" w:hAnsi="Times New Roman" w:cs="Times New Roman"/>
        </w:rPr>
        <w:fldChar w:fldCharType="begin"/>
      </w:r>
      <w:r w:rsidRPr="009422D2">
        <w:rPr>
          <w:rFonts w:ascii="Times New Roman" w:hAnsi="Times New Roman" w:cs="Times New Roman"/>
        </w:rPr>
        <w:instrText xml:space="preserve"> TOC \h \z \c "Figure" </w:instrText>
      </w:r>
      <w:r w:rsidRPr="009422D2">
        <w:rPr>
          <w:rFonts w:ascii="Times New Roman" w:hAnsi="Times New Roman" w:cs="Times New Roman"/>
        </w:rPr>
        <w:fldChar w:fldCharType="separate"/>
      </w:r>
      <w:hyperlink w:anchor="_Toc71047590" w:history="1">
        <w:r w:rsidRPr="009422D2">
          <w:rPr>
            <w:rStyle w:val="Hyperlink"/>
            <w:rFonts w:ascii="Times New Roman" w:hAnsi="Times New Roman" w:cs="Times New Roman"/>
            <w:noProof/>
          </w:rPr>
          <w:t>Figure 1: Mercury methylation in the environment (Poulain, A. J. et al. 2013).</w:t>
        </w:r>
        <w:r w:rsidRPr="009422D2">
          <w:rPr>
            <w:rFonts w:ascii="Times New Roman" w:hAnsi="Times New Roman" w:cs="Times New Roman"/>
            <w:noProof/>
            <w:webHidden/>
          </w:rPr>
          <w:tab/>
        </w:r>
        <w:r w:rsidRPr="009422D2">
          <w:rPr>
            <w:rFonts w:ascii="Times New Roman" w:hAnsi="Times New Roman" w:cs="Times New Roman"/>
            <w:noProof/>
            <w:webHidden/>
          </w:rPr>
          <w:fldChar w:fldCharType="begin"/>
        </w:r>
        <w:r w:rsidRPr="009422D2">
          <w:rPr>
            <w:rFonts w:ascii="Times New Roman" w:hAnsi="Times New Roman" w:cs="Times New Roman"/>
            <w:noProof/>
            <w:webHidden/>
          </w:rPr>
          <w:instrText xml:space="preserve"> PAGEREF _Toc71047590 \h </w:instrText>
        </w:r>
        <w:r w:rsidRPr="009422D2">
          <w:rPr>
            <w:rFonts w:ascii="Times New Roman" w:hAnsi="Times New Roman" w:cs="Times New Roman"/>
            <w:noProof/>
            <w:webHidden/>
          </w:rPr>
        </w:r>
        <w:r w:rsidRPr="009422D2">
          <w:rPr>
            <w:rFonts w:ascii="Times New Roman" w:hAnsi="Times New Roman" w:cs="Times New Roman"/>
            <w:noProof/>
            <w:webHidden/>
          </w:rPr>
          <w:fldChar w:fldCharType="separate"/>
        </w:r>
        <w:r w:rsidR="005F0B42">
          <w:rPr>
            <w:rFonts w:ascii="Times New Roman" w:hAnsi="Times New Roman" w:cs="Times New Roman"/>
            <w:noProof/>
            <w:webHidden/>
          </w:rPr>
          <w:t>2</w:t>
        </w:r>
        <w:r w:rsidRPr="009422D2">
          <w:rPr>
            <w:rFonts w:ascii="Times New Roman" w:hAnsi="Times New Roman" w:cs="Times New Roman"/>
            <w:noProof/>
            <w:webHidden/>
          </w:rPr>
          <w:fldChar w:fldCharType="end"/>
        </w:r>
      </w:hyperlink>
    </w:p>
    <w:p w14:paraId="481C2176" w14:textId="6D607DDF"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91" w:history="1">
        <w:r w:rsidR="006E6C26" w:rsidRPr="009422D2">
          <w:rPr>
            <w:rStyle w:val="Hyperlink"/>
            <w:rFonts w:ascii="Times New Roman" w:hAnsi="Times New Roman" w:cs="Times New Roman"/>
            <w:noProof/>
          </w:rPr>
          <w:t>Figure 2: Map of the East Fork Poplar Creek watershed (Watson et al., 2016).</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_Toc71047591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5</w:t>
        </w:r>
        <w:r w:rsidR="006E6C26" w:rsidRPr="009422D2">
          <w:rPr>
            <w:rFonts w:ascii="Times New Roman" w:hAnsi="Times New Roman" w:cs="Times New Roman"/>
            <w:noProof/>
            <w:webHidden/>
          </w:rPr>
          <w:fldChar w:fldCharType="end"/>
        </w:r>
      </w:hyperlink>
    </w:p>
    <w:p w14:paraId="7A3C87CD" w14:textId="3D5B1C31"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92" w:history="1">
        <w:r w:rsidR="006E6C26" w:rsidRPr="009422D2">
          <w:rPr>
            <w:rStyle w:val="Hyperlink"/>
            <w:rFonts w:ascii="Times New Roman" w:hAnsi="Times New Roman" w:cs="Times New Roman"/>
            <w:noProof/>
          </w:rPr>
          <w:t>Figure 3: Map of East Fork Poplar Creek with the four reaches and soil sampling locations (Watson et al., 2016).</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_Toc71047592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5</w:t>
        </w:r>
        <w:r w:rsidR="006E6C26" w:rsidRPr="009422D2">
          <w:rPr>
            <w:rFonts w:ascii="Times New Roman" w:hAnsi="Times New Roman" w:cs="Times New Roman"/>
            <w:noProof/>
            <w:webHidden/>
          </w:rPr>
          <w:fldChar w:fldCharType="end"/>
        </w:r>
      </w:hyperlink>
    </w:p>
    <w:p w14:paraId="7F32BECD" w14:textId="41B773A0"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93" w:history="1">
        <w:r w:rsidR="006E6C26" w:rsidRPr="009422D2">
          <w:rPr>
            <w:rStyle w:val="Hyperlink"/>
            <w:rFonts w:ascii="Times New Roman" w:hAnsi="Times New Roman" w:cs="Times New Roman"/>
            <w:noProof/>
          </w:rPr>
          <w:t>Figure 4: Mercury concentration distribution in streambank soils and sediment. (Dickson et al., 2018).</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_Toc71047593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6</w:t>
        </w:r>
        <w:r w:rsidR="006E6C26" w:rsidRPr="009422D2">
          <w:rPr>
            <w:rFonts w:ascii="Times New Roman" w:hAnsi="Times New Roman" w:cs="Times New Roman"/>
            <w:noProof/>
            <w:webHidden/>
          </w:rPr>
          <w:fldChar w:fldCharType="end"/>
        </w:r>
      </w:hyperlink>
    </w:p>
    <w:p w14:paraId="58CEBE13" w14:textId="45088513"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94" w:history="1">
        <w:r w:rsidR="006E6C26" w:rsidRPr="009422D2">
          <w:rPr>
            <w:rStyle w:val="Hyperlink"/>
            <w:rFonts w:ascii="Times New Roman" w:hAnsi="Times New Roman" w:cs="Times New Roman"/>
            <w:noProof/>
          </w:rPr>
          <w:t xml:space="preserve">Figure 5: </w:t>
        </w:r>
        <w:r w:rsidR="00663005" w:rsidRPr="009422D2">
          <w:rPr>
            <w:rStyle w:val="Hyperlink"/>
            <w:rFonts w:ascii="Times New Roman" w:hAnsi="Times New Roman" w:cs="Times New Roman"/>
            <w:noProof/>
          </w:rPr>
          <w:t>Streambank</w:t>
        </w:r>
        <w:r w:rsidR="006E6C26" w:rsidRPr="009422D2">
          <w:rPr>
            <w:rStyle w:val="Hyperlink"/>
            <w:rFonts w:ascii="Times New Roman" w:hAnsi="Times New Roman" w:cs="Times New Roman"/>
            <w:noProof/>
          </w:rPr>
          <w:t xml:space="preserve"> at EFK (January 2014), 96 days after erosion pin installation           (Watson et al., 2016).</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_Toc71047594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7</w:t>
        </w:r>
        <w:r w:rsidR="006E6C26" w:rsidRPr="009422D2">
          <w:rPr>
            <w:rFonts w:ascii="Times New Roman" w:hAnsi="Times New Roman" w:cs="Times New Roman"/>
            <w:noProof/>
            <w:webHidden/>
          </w:rPr>
          <w:fldChar w:fldCharType="end"/>
        </w:r>
      </w:hyperlink>
    </w:p>
    <w:p w14:paraId="0E5EC5A2" w14:textId="7D7ADE12"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95" w:history="1">
        <w:r w:rsidR="006E6C26" w:rsidRPr="009422D2">
          <w:rPr>
            <w:rStyle w:val="Hyperlink"/>
            <w:rFonts w:ascii="Times New Roman" w:hAnsi="Times New Roman" w:cs="Times New Roman"/>
            <w:noProof/>
          </w:rPr>
          <w:t>Figure 6: Estimates of net erosion and deposition (y-axis in centimeters) over time obtained from the erosion pin experiment at different locations along the EFPC (Watson et al., 2016). Colored lines indicate the distance from the top of the bank to the pin in cm.</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_Toc71047595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9</w:t>
        </w:r>
        <w:r w:rsidR="006E6C26" w:rsidRPr="009422D2">
          <w:rPr>
            <w:rFonts w:ascii="Times New Roman" w:hAnsi="Times New Roman" w:cs="Times New Roman"/>
            <w:noProof/>
            <w:webHidden/>
          </w:rPr>
          <w:fldChar w:fldCharType="end"/>
        </w:r>
      </w:hyperlink>
    </w:p>
    <w:p w14:paraId="64D08C73" w14:textId="219043CF"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96" w:history="1">
        <w:r w:rsidR="006E6C26" w:rsidRPr="009422D2">
          <w:rPr>
            <w:rStyle w:val="Hyperlink"/>
            <w:rFonts w:ascii="Times New Roman" w:hAnsi="Times New Roman" w:cs="Times New Roman"/>
            <w:noProof/>
          </w:rPr>
          <w:t>Figure 7: Erosion pin experiment used to obtain volume estimates of the streambank retreat (Mathews et al., 2019).</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_Toc71047596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10</w:t>
        </w:r>
        <w:r w:rsidR="006E6C26" w:rsidRPr="009422D2">
          <w:rPr>
            <w:rFonts w:ascii="Times New Roman" w:hAnsi="Times New Roman" w:cs="Times New Roman"/>
            <w:noProof/>
            <w:webHidden/>
          </w:rPr>
          <w:fldChar w:fldCharType="end"/>
        </w:r>
      </w:hyperlink>
    </w:p>
    <w:p w14:paraId="2FA90540" w14:textId="50422F73"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97" w:history="1">
        <w:r w:rsidR="006E6C26" w:rsidRPr="009422D2">
          <w:rPr>
            <w:rStyle w:val="Hyperlink"/>
            <w:rFonts w:ascii="Times New Roman" w:hAnsi="Times New Roman" w:cs="Times New Roman"/>
            <w:noProof/>
          </w:rPr>
          <w:t>Figure 8: Cumulative erosion and deposition as a function of distance along EFPC       (Mathews et al., 2019).</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_Toc71047597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10</w:t>
        </w:r>
        <w:r w:rsidR="006E6C26" w:rsidRPr="009422D2">
          <w:rPr>
            <w:rFonts w:ascii="Times New Roman" w:hAnsi="Times New Roman" w:cs="Times New Roman"/>
            <w:noProof/>
            <w:webHidden/>
          </w:rPr>
          <w:fldChar w:fldCharType="end"/>
        </w:r>
      </w:hyperlink>
    </w:p>
    <w:p w14:paraId="023B2A31" w14:textId="5F66B539"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98" w:history="1">
        <w:r w:rsidR="006E6C26" w:rsidRPr="009422D2">
          <w:rPr>
            <w:rStyle w:val="Hyperlink"/>
            <w:rFonts w:ascii="Times New Roman" w:hAnsi="Times New Roman" w:cs="Times New Roman"/>
            <w:noProof/>
          </w:rPr>
          <w:t>Figure 9: Control Site reference target positioning</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_Toc71047598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18</w:t>
        </w:r>
        <w:r w:rsidR="006E6C26" w:rsidRPr="009422D2">
          <w:rPr>
            <w:rFonts w:ascii="Times New Roman" w:hAnsi="Times New Roman" w:cs="Times New Roman"/>
            <w:noProof/>
            <w:webHidden/>
          </w:rPr>
          <w:fldChar w:fldCharType="end"/>
        </w:r>
      </w:hyperlink>
    </w:p>
    <w:p w14:paraId="32CE4749" w14:textId="65F5B2AA"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599" w:history="1">
        <w:r w:rsidR="006E6C26" w:rsidRPr="009422D2">
          <w:rPr>
            <w:rStyle w:val="Hyperlink"/>
            <w:rFonts w:ascii="Times New Roman" w:hAnsi="Times New Roman" w:cs="Times New Roman"/>
            <w:noProof/>
          </w:rPr>
          <w:t>Figure 10:BLK 360 scanner  field set up before taking scans</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_Toc71047599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19</w:t>
        </w:r>
        <w:r w:rsidR="006E6C26" w:rsidRPr="009422D2">
          <w:rPr>
            <w:rFonts w:ascii="Times New Roman" w:hAnsi="Times New Roman" w:cs="Times New Roman"/>
            <w:noProof/>
            <w:webHidden/>
          </w:rPr>
          <w:fldChar w:fldCharType="end"/>
        </w:r>
      </w:hyperlink>
    </w:p>
    <w:p w14:paraId="2E9178D1" w14:textId="6E40BF5E"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0" w:history="1">
        <w:r w:rsidR="006E6C26" w:rsidRPr="009422D2">
          <w:rPr>
            <w:rStyle w:val="Hyperlink"/>
            <w:rFonts w:ascii="Times New Roman" w:hAnsi="Times New Roman" w:cs="Times New Roman"/>
            <w:noProof/>
          </w:rPr>
          <w:t>Figure 11: Workflow diagram when working with the BLK 360</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_Toc71047600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19</w:t>
        </w:r>
        <w:r w:rsidR="006E6C26" w:rsidRPr="009422D2">
          <w:rPr>
            <w:rFonts w:ascii="Times New Roman" w:hAnsi="Times New Roman" w:cs="Times New Roman"/>
            <w:noProof/>
            <w:webHidden/>
          </w:rPr>
          <w:fldChar w:fldCharType="end"/>
        </w:r>
      </w:hyperlink>
    </w:p>
    <w:p w14:paraId="1DD4A45F" w14:textId="563F7856"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1" w:history="1">
        <w:r w:rsidR="006E6C26" w:rsidRPr="009422D2">
          <w:rPr>
            <w:rStyle w:val="Hyperlink"/>
            <w:rFonts w:ascii="Times New Roman" w:hAnsi="Times New Roman" w:cs="Times New Roman"/>
            <w:noProof/>
          </w:rPr>
          <w:t>Figure 12: Double-layer brick wall simulating a creek bank surface</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_Toc71047601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22</w:t>
        </w:r>
        <w:r w:rsidR="006E6C26" w:rsidRPr="009422D2">
          <w:rPr>
            <w:rFonts w:ascii="Times New Roman" w:hAnsi="Times New Roman" w:cs="Times New Roman"/>
            <w:noProof/>
            <w:webHidden/>
          </w:rPr>
          <w:fldChar w:fldCharType="end"/>
        </w:r>
      </w:hyperlink>
    </w:p>
    <w:p w14:paraId="01B29E11" w14:textId="649C4D7E"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2" w:history="1">
        <w:r w:rsidR="006E6C26" w:rsidRPr="009422D2">
          <w:rPr>
            <w:rStyle w:val="Hyperlink"/>
            <w:rFonts w:ascii="Times New Roman" w:hAnsi="Times New Roman" w:cs="Times New Roman"/>
            <w:noProof/>
          </w:rPr>
          <w:t>Figure 13: In the first section of erosion simulation, the orange area indicates the 1ft by 1ft by 3inch squared simulating erosion.</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_Toc71047602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24</w:t>
        </w:r>
        <w:r w:rsidR="006E6C26" w:rsidRPr="009422D2">
          <w:rPr>
            <w:rFonts w:ascii="Times New Roman" w:hAnsi="Times New Roman" w:cs="Times New Roman"/>
            <w:noProof/>
            <w:webHidden/>
          </w:rPr>
          <w:fldChar w:fldCharType="end"/>
        </w:r>
      </w:hyperlink>
    </w:p>
    <w:p w14:paraId="3C66A594" w14:textId="047A0021"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3" w:history="1">
        <w:r w:rsidR="006E6C26" w:rsidRPr="009422D2">
          <w:rPr>
            <w:rStyle w:val="Hyperlink"/>
            <w:rFonts w:ascii="Times New Roman" w:hAnsi="Times New Roman" w:cs="Times New Roman"/>
            <w:noProof/>
          </w:rPr>
          <w:t>Figure 14: Diagram of the artificial zone after the second erosion event.</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_Toc71047603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24</w:t>
        </w:r>
        <w:r w:rsidR="006E6C26" w:rsidRPr="009422D2">
          <w:rPr>
            <w:rFonts w:ascii="Times New Roman" w:hAnsi="Times New Roman" w:cs="Times New Roman"/>
            <w:noProof/>
            <w:webHidden/>
          </w:rPr>
          <w:fldChar w:fldCharType="end"/>
        </w:r>
      </w:hyperlink>
    </w:p>
    <w:p w14:paraId="48EAE979" w14:textId="263CA77B"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4" w:history="1">
        <w:r w:rsidR="006E6C26" w:rsidRPr="009422D2">
          <w:rPr>
            <w:rStyle w:val="Hyperlink"/>
            <w:rFonts w:ascii="Times New Roman" w:hAnsi="Times New Roman" w:cs="Times New Roman"/>
            <w:noProof/>
          </w:rPr>
          <w:t>Figure 15: In this diagram, the third erosion zone was added to the delineated area.</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_Toc71047604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25</w:t>
        </w:r>
        <w:r w:rsidR="006E6C26" w:rsidRPr="009422D2">
          <w:rPr>
            <w:rFonts w:ascii="Times New Roman" w:hAnsi="Times New Roman" w:cs="Times New Roman"/>
            <w:noProof/>
            <w:webHidden/>
          </w:rPr>
          <w:fldChar w:fldCharType="end"/>
        </w:r>
      </w:hyperlink>
    </w:p>
    <w:p w14:paraId="770B951B" w14:textId="7C5538AC"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5" w:history="1">
        <w:r w:rsidR="006E6C26" w:rsidRPr="009422D2">
          <w:rPr>
            <w:rStyle w:val="Hyperlink"/>
            <w:rFonts w:ascii="Times New Roman" w:hAnsi="Times New Roman" w:cs="Times New Roman"/>
            <w:noProof/>
          </w:rPr>
          <w:t>Figure 16: Core samples per sections</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_Toc71047605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26</w:t>
        </w:r>
        <w:r w:rsidR="006E6C26" w:rsidRPr="009422D2">
          <w:rPr>
            <w:rFonts w:ascii="Times New Roman" w:hAnsi="Times New Roman" w:cs="Times New Roman"/>
            <w:noProof/>
            <w:webHidden/>
          </w:rPr>
          <w:fldChar w:fldCharType="end"/>
        </w:r>
      </w:hyperlink>
    </w:p>
    <w:p w14:paraId="126417F6" w14:textId="0ABF993D"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6" w:history="1">
        <w:r w:rsidR="006E6C26" w:rsidRPr="009422D2">
          <w:rPr>
            <w:rStyle w:val="Hyperlink"/>
            <w:rFonts w:ascii="Times New Roman" w:hAnsi="Times New Roman" w:cs="Times New Roman"/>
            <w:noProof/>
          </w:rPr>
          <w:t>Figure 17: (a) the soil around the core was removed, then (b) the excess soil from the bottom was detached from the cylinder's surface.</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_Toc71047606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27</w:t>
        </w:r>
        <w:r w:rsidR="006E6C26" w:rsidRPr="009422D2">
          <w:rPr>
            <w:rFonts w:ascii="Times New Roman" w:hAnsi="Times New Roman" w:cs="Times New Roman"/>
            <w:noProof/>
            <w:webHidden/>
          </w:rPr>
          <w:fldChar w:fldCharType="end"/>
        </w:r>
      </w:hyperlink>
    </w:p>
    <w:p w14:paraId="24F7E241" w14:textId="3E08DC5E"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7" w:history="1">
        <w:r w:rsidR="006E6C26" w:rsidRPr="009422D2">
          <w:rPr>
            <w:rStyle w:val="Hyperlink"/>
            <w:rFonts w:ascii="Times New Roman" w:hAnsi="Times New Roman" w:cs="Times New Roman"/>
            <w:noProof/>
          </w:rPr>
          <w:t>Figure 18: Bulk density sample's collection depths in the field sites</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_Toc71047607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28</w:t>
        </w:r>
        <w:r w:rsidR="006E6C26" w:rsidRPr="009422D2">
          <w:rPr>
            <w:rFonts w:ascii="Times New Roman" w:hAnsi="Times New Roman" w:cs="Times New Roman"/>
            <w:noProof/>
            <w:webHidden/>
          </w:rPr>
          <w:fldChar w:fldCharType="end"/>
        </w:r>
      </w:hyperlink>
    </w:p>
    <w:p w14:paraId="54AF9FB2" w14:textId="54C56261"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8" w:history="1">
        <w:r w:rsidR="006E6C26" w:rsidRPr="009422D2">
          <w:rPr>
            <w:rStyle w:val="Hyperlink"/>
            <w:rFonts w:ascii="Times New Roman" w:hAnsi="Times New Roman" w:cs="Times New Roman"/>
            <w:noProof/>
          </w:rPr>
          <w:t>Figure 19: East Fork Poplar Creek Sampling Sites Locations</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_Toc71047608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29</w:t>
        </w:r>
        <w:r w:rsidR="006E6C26" w:rsidRPr="009422D2">
          <w:rPr>
            <w:rFonts w:ascii="Times New Roman" w:hAnsi="Times New Roman" w:cs="Times New Roman"/>
            <w:noProof/>
            <w:webHidden/>
          </w:rPr>
          <w:fldChar w:fldCharType="end"/>
        </w:r>
      </w:hyperlink>
    </w:p>
    <w:p w14:paraId="708E3F76" w14:textId="69A449F9"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09" w:history="1">
        <w:r w:rsidR="006E6C26" w:rsidRPr="009422D2">
          <w:rPr>
            <w:rStyle w:val="Hyperlink"/>
            <w:rFonts w:ascii="Times New Roman" w:hAnsi="Times New Roman" w:cs="Times New Roman"/>
            <w:noProof/>
          </w:rPr>
          <w:t>Figure 20: Full block wall (left) and new configuration example: one block removed (right).</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_Toc71047609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33</w:t>
        </w:r>
        <w:r w:rsidR="006E6C26" w:rsidRPr="009422D2">
          <w:rPr>
            <w:rFonts w:ascii="Times New Roman" w:hAnsi="Times New Roman" w:cs="Times New Roman"/>
            <w:noProof/>
            <w:webHidden/>
          </w:rPr>
          <w:fldChar w:fldCharType="end"/>
        </w:r>
      </w:hyperlink>
    </w:p>
    <w:p w14:paraId="1C257CDE" w14:textId="2335F3DA"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10" w:history="1">
        <w:r w:rsidR="006E6C26" w:rsidRPr="009422D2">
          <w:rPr>
            <w:rStyle w:val="Hyperlink"/>
            <w:rFonts w:ascii="Times New Roman" w:hAnsi="Times New Roman" w:cs="Times New Roman"/>
            <w:noProof/>
          </w:rPr>
          <w:t>Figure 21: Registration between a point cloud and a reference.</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_Toc71047610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34</w:t>
        </w:r>
        <w:r w:rsidR="006E6C26" w:rsidRPr="009422D2">
          <w:rPr>
            <w:rFonts w:ascii="Times New Roman" w:hAnsi="Times New Roman" w:cs="Times New Roman"/>
            <w:noProof/>
            <w:webHidden/>
          </w:rPr>
          <w:fldChar w:fldCharType="end"/>
        </w:r>
      </w:hyperlink>
    </w:p>
    <w:p w14:paraId="653412CF" w14:textId="7D6F881E"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11" w:history="1">
        <w:r w:rsidR="006E6C26" w:rsidRPr="009422D2">
          <w:rPr>
            <w:rStyle w:val="Hyperlink"/>
            <w:rFonts w:ascii="Times New Roman" w:hAnsi="Times New Roman" w:cs="Times New Roman"/>
            <w:noProof/>
          </w:rPr>
          <w:t>Figure 22: One block removed (image processed with TRW)</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_Toc71047611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35</w:t>
        </w:r>
        <w:r w:rsidR="006E6C26" w:rsidRPr="009422D2">
          <w:rPr>
            <w:rFonts w:ascii="Times New Roman" w:hAnsi="Times New Roman" w:cs="Times New Roman"/>
            <w:noProof/>
            <w:webHidden/>
          </w:rPr>
          <w:fldChar w:fldCharType="end"/>
        </w:r>
      </w:hyperlink>
    </w:p>
    <w:p w14:paraId="19C277F4" w14:textId="55FD59A8"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12" w:history="1">
        <w:r w:rsidR="006E6C26" w:rsidRPr="009422D2">
          <w:rPr>
            <w:rStyle w:val="Hyperlink"/>
            <w:rFonts w:ascii="Times New Roman" w:hAnsi="Times New Roman" w:cs="Times New Roman"/>
            <w:noProof/>
          </w:rPr>
          <w:t>Figure 23: Two Blocks removed and placed in front of the brick wall.</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_Toc71047612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36</w:t>
        </w:r>
        <w:r w:rsidR="006E6C26" w:rsidRPr="009422D2">
          <w:rPr>
            <w:rFonts w:ascii="Times New Roman" w:hAnsi="Times New Roman" w:cs="Times New Roman"/>
            <w:noProof/>
            <w:webHidden/>
          </w:rPr>
          <w:fldChar w:fldCharType="end"/>
        </w:r>
      </w:hyperlink>
    </w:p>
    <w:p w14:paraId="54807C91" w14:textId="12F82662"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13" w:history="1">
        <w:r w:rsidR="006E6C26" w:rsidRPr="009422D2">
          <w:rPr>
            <w:rStyle w:val="Hyperlink"/>
            <w:rFonts w:ascii="Times New Roman" w:hAnsi="Times New Roman" w:cs="Times New Roman"/>
            <w:noProof/>
          </w:rPr>
          <w:t>Figure 24: Seven blocks removed from the brick wall.</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_Toc71047613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37</w:t>
        </w:r>
        <w:r w:rsidR="006E6C26" w:rsidRPr="009422D2">
          <w:rPr>
            <w:rFonts w:ascii="Times New Roman" w:hAnsi="Times New Roman" w:cs="Times New Roman"/>
            <w:noProof/>
            <w:webHidden/>
          </w:rPr>
          <w:fldChar w:fldCharType="end"/>
        </w:r>
      </w:hyperlink>
    </w:p>
    <w:p w14:paraId="6037B7F7" w14:textId="7AF6F723"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14" w:history="1">
        <w:r w:rsidR="006E6C26" w:rsidRPr="009422D2">
          <w:rPr>
            <w:rStyle w:val="Hyperlink"/>
            <w:rFonts w:ascii="Times New Roman" w:hAnsi="Times New Roman" w:cs="Times New Roman"/>
            <w:noProof/>
          </w:rPr>
          <w:t>Figure 25: Superimposed point clouds of undisturbed soil surface (red) and the soil surface after removing the first soil layer (green) at the control site.</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_Toc71047614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42</w:t>
        </w:r>
        <w:r w:rsidR="006E6C26" w:rsidRPr="009422D2">
          <w:rPr>
            <w:rFonts w:ascii="Times New Roman" w:hAnsi="Times New Roman" w:cs="Times New Roman"/>
            <w:noProof/>
            <w:webHidden/>
          </w:rPr>
          <w:fldChar w:fldCharType="end"/>
        </w:r>
      </w:hyperlink>
    </w:p>
    <w:p w14:paraId="54997125" w14:textId="4DE8CDE5"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15" w:history="1">
        <w:r w:rsidR="006E6C26" w:rsidRPr="009422D2">
          <w:rPr>
            <w:rStyle w:val="Hyperlink"/>
            <w:rFonts w:ascii="Times New Roman" w:hAnsi="Times New Roman" w:cs="Times New Roman"/>
            <w:noProof/>
          </w:rPr>
          <w:t>Figure 26: TRW-Volume of soil associated with deposition and erosion from the experimental sites (Aug 2020- Jan 2021).</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_Toc71047615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46</w:t>
        </w:r>
        <w:r w:rsidR="006E6C26" w:rsidRPr="009422D2">
          <w:rPr>
            <w:rFonts w:ascii="Times New Roman" w:hAnsi="Times New Roman" w:cs="Times New Roman"/>
            <w:noProof/>
            <w:webHidden/>
          </w:rPr>
          <w:fldChar w:fldCharType="end"/>
        </w:r>
      </w:hyperlink>
    </w:p>
    <w:p w14:paraId="1D96804B" w14:textId="7B4CC636"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16" w:history="1">
        <w:r w:rsidR="006E6C26" w:rsidRPr="009422D2">
          <w:rPr>
            <w:rStyle w:val="Hyperlink"/>
            <w:rFonts w:ascii="Times New Roman" w:hAnsi="Times New Roman" w:cs="Times New Roman"/>
            <w:noProof/>
          </w:rPr>
          <w:t>Figure 27: Erosion Pins-Volume of soil associated with deposition and erosion from experimental sites (Aug 2020- Jan 2021).</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_Toc71047616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46</w:t>
        </w:r>
        <w:r w:rsidR="006E6C26" w:rsidRPr="009422D2">
          <w:rPr>
            <w:rFonts w:ascii="Times New Roman" w:hAnsi="Times New Roman" w:cs="Times New Roman"/>
            <w:noProof/>
            <w:webHidden/>
          </w:rPr>
          <w:fldChar w:fldCharType="end"/>
        </w:r>
      </w:hyperlink>
    </w:p>
    <w:p w14:paraId="31C48DA5" w14:textId="492E2CA0"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17" w:history="1">
        <w:r w:rsidR="006E6C26" w:rsidRPr="009422D2">
          <w:rPr>
            <w:rStyle w:val="Hyperlink"/>
            <w:rFonts w:ascii="Times New Roman" w:hAnsi="Times New Roman" w:cs="Times New Roman"/>
            <w:noProof/>
          </w:rPr>
          <w:t>Figure 28: Volume of soil introduced into the EFPC waters per location.</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_Toc71047617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48</w:t>
        </w:r>
        <w:r w:rsidR="006E6C26" w:rsidRPr="009422D2">
          <w:rPr>
            <w:rFonts w:ascii="Times New Roman" w:hAnsi="Times New Roman" w:cs="Times New Roman"/>
            <w:noProof/>
            <w:webHidden/>
          </w:rPr>
          <w:fldChar w:fldCharType="end"/>
        </w:r>
      </w:hyperlink>
    </w:p>
    <w:p w14:paraId="5C7AC8F5" w14:textId="4D5C3704" w:rsidR="006E6C26" w:rsidRPr="009422D2" w:rsidRDefault="00563487">
      <w:pPr>
        <w:pStyle w:val="TableofFigures"/>
        <w:tabs>
          <w:tab w:val="right" w:leader="dot" w:pos="9350"/>
        </w:tabs>
        <w:rPr>
          <w:rFonts w:ascii="Times New Roman" w:eastAsiaTheme="minorEastAsia" w:hAnsi="Times New Roman" w:cs="Times New Roman"/>
          <w:noProof/>
          <w:lang w:val="es-ES_tradnl" w:eastAsia="es-ES_tradnl"/>
        </w:rPr>
      </w:pPr>
      <w:hyperlink w:anchor="_Toc71047618" w:history="1">
        <w:r w:rsidR="006E6C26" w:rsidRPr="009422D2">
          <w:rPr>
            <w:rStyle w:val="Hyperlink"/>
            <w:rFonts w:ascii="Times New Roman" w:hAnsi="Times New Roman" w:cs="Times New Roman"/>
            <w:noProof/>
          </w:rPr>
          <w:t>Figure 29: Mass of Hg introduced into the EFPC water per location.</w:t>
        </w:r>
        <w:r w:rsidR="006E6C26" w:rsidRPr="009422D2">
          <w:rPr>
            <w:rFonts w:ascii="Times New Roman" w:hAnsi="Times New Roman" w:cs="Times New Roman"/>
            <w:noProof/>
            <w:webHidden/>
          </w:rPr>
          <w:tab/>
        </w:r>
        <w:r w:rsidR="006E6C26" w:rsidRPr="009422D2">
          <w:rPr>
            <w:rFonts w:ascii="Times New Roman" w:hAnsi="Times New Roman" w:cs="Times New Roman"/>
            <w:noProof/>
            <w:webHidden/>
          </w:rPr>
          <w:fldChar w:fldCharType="begin"/>
        </w:r>
        <w:r w:rsidR="006E6C26" w:rsidRPr="009422D2">
          <w:rPr>
            <w:rFonts w:ascii="Times New Roman" w:hAnsi="Times New Roman" w:cs="Times New Roman"/>
            <w:noProof/>
            <w:webHidden/>
          </w:rPr>
          <w:instrText xml:space="preserve"> PAGEREF _Toc71047618 \h </w:instrText>
        </w:r>
        <w:r w:rsidR="006E6C26" w:rsidRPr="009422D2">
          <w:rPr>
            <w:rFonts w:ascii="Times New Roman" w:hAnsi="Times New Roman" w:cs="Times New Roman"/>
            <w:noProof/>
            <w:webHidden/>
          </w:rPr>
        </w:r>
        <w:r w:rsidR="006E6C26" w:rsidRPr="009422D2">
          <w:rPr>
            <w:rFonts w:ascii="Times New Roman" w:hAnsi="Times New Roman" w:cs="Times New Roman"/>
            <w:noProof/>
            <w:webHidden/>
          </w:rPr>
          <w:fldChar w:fldCharType="separate"/>
        </w:r>
        <w:r w:rsidR="005F0B42">
          <w:rPr>
            <w:rFonts w:ascii="Times New Roman" w:hAnsi="Times New Roman" w:cs="Times New Roman"/>
            <w:noProof/>
            <w:webHidden/>
          </w:rPr>
          <w:t>48</w:t>
        </w:r>
        <w:r w:rsidR="006E6C26" w:rsidRPr="009422D2">
          <w:rPr>
            <w:rFonts w:ascii="Times New Roman" w:hAnsi="Times New Roman" w:cs="Times New Roman"/>
            <w:noProof/>
            <w:webHidden/>
          </w:rPr>
          <w:fldChar w:fldCharType="end"/>
        </w:r>
      </w:hyperlink>
    </w:p>
    <w:p w14:paraId="257AF4F9" w14:textId="5975ED7F" w:rsidR="00E321B5" w:rsidRDefault="006E6C26" w:rsidP="006E6C26">
      <w:pPr>
        <w:ind w:firstLine="720"/>
        <w:jc w:val="center"/>
        <w:rPr>
          <w:rFonts w:ascii="Times New Roman" w:hAnsi="Times New Roman" w:cs="Times New Roman"/>
        </w:rPr>
      </w:pPr>
      <w:r w:rsidRPr="009422D2">
        <w:rPr>
          <w:rFonts w:ascii="Times New Roman" w:hAnsi="Times New Roman" w:cs="Times New Roman"/>
        </w:rPr>
        <w:fldChar w:fldCharType="end"/>
      </w:r>
    </w:p>
    <w:p w14:paraId="1C24FF79" w14:textId="77777777" w:rsidR="009422D2" w:rsidRDefault="009422D2" w:rsidP="006E6C26">
      <w:pPr>
        <w:ind w:firstLine="720"/>
        <w:jc w:val="center"/>
        <w:rPr>
          <w:rFonts w:ascii="Times New Roman" w:hAnsi="Times New Roman" w:cs="Times New Roman"/>
          <w:sz w:val="36"/>
          <w:szCs w:val="36"/>
        </w:rPr>
      </w:pPr>
    </w:p>
    <w:p w14:paraId="678A07E5" w14:textId="6C1CBC91" w:rsidR="00FB4681" w:rsidRPr="00E321B5" w:rsidRDefault="00FB4681" w:rsidP="006E6C26">
      <w:pPr>
        <w:ind w:firstLine="720"/>
        <w:jc w:val="center"/>
        <w:rPr>
          <w:rFonts w:ascii="Times New Roman" w:hAnsi="Times New Roman" w:cs="Times New Roman"/>
          <w:sz w:val="32"/>
          <w:szCs w:val="32"/>
        </w:rPr>
      </w:pPr>
      <w:r w:rsidRPr="00E321B5">
        <w:rPr>
          <w:rFonts w:ascii="Times New Roman" w:hAnsi="Times New Roman" w:cs="Times New Roman"/>
          <w:sz w:val="32"/>
          <w:szCs w:val="32"/>
        </w:rPr>
        <w:t>List of Abbreviations</w:t>
      </w:r>
    </w:p>
    <w:p w14:paraId="339BDC76" w14:textId="7D6574DA" w:rsidR="00FB4681" w:rsidRPr="006A54BB" w:rsidRDefault="00FB4681" w:rsidP="006A54BB">
      <w:pPr>
        <w:jc w:val="center"/>
        <w:rPr>
          <w:rFonts w:ascii="Times New Roman" w:hAnsi="Times New Roman" w:cs="Times New Roman"/>
          <w:sz w:val="36"/>
          <w:szCs w:val="36"/>
        </w:rPr>
      </w:pPr>
    </w:p>
    <w:p w14:paraId="6A1B2DFA" w14:textId="77777777" w:rsidR="00FF64C0" w:rsidRPr="006A54BB" w:rsidRDefault="00FF64C0" w:rsidP="006A54BB">
      <w:pPr>
        <w:jc w:val="center"/>
        <w:rPr>
          <w:rFonts w:ascii="Times New Roman" w:hAnsi="Times New Roman" w:cs="Times New Roman"/>
          <w:sz w:val="36"/>
          <w:szCs w:val="36"/>
        </w:rPr>
      </w:pPr>
    </w:p>
    <w:p w14:paraId="39AB236A" w14:textId="2C91D75B" w:rsidR="00663005" w:rsidRDefault="00663005" w:rsidP="002A387E">
      <w:pPr>
        <w:spacing w:line="360" w:lineRule="auto"/>
        <w:rPr>
          <w:rFonts w:ascii="Times New Roman" w:hAnsi="Times New Roman" w:cs="Times New Roman"/>
        </w:rPr>
      </w:pPr>
      <w:r>
        <w:rPr>
          <w:rFonts w:ascii="Times New Roman" w:hAnsi="Times New Roman" w:cs="Times New Roman"/>
        </w:rPr>
        <w:t>ALS</w:t>
      </w:r>
      <w:r>
        <w:rPr>
          <w:rFonts w:ascii="Times New Roman" w:hAnsi="Times New Roman" w:cs="Times New Roman"/>
        </w:rPr>
        <w:tab/>
      </w:r>
      <w:r>
        <w:rPr>
          <w:rFonts w:ascii="Times New Roman" w:hAnsi="Times New Roman" w:cs="Times New Roman"/>
        </w:rPr>
        <w:tab/>
        <w:t>Airborn</w:t>
      </w:r>
      <w:r w:rsidR="00F8325A">
        <w:rPr>
          <w:rFonts w:ascii="Times New Roman" w:hAnsi="Times New Roman" w:cs="Times New Roman"/>
        </w:rPr>
        <w:t>e</w:t>
      </w:r>
      <w:r>
        <w:rPr>
          <w:rFonts w:ascii="Times New Roman" w:hAnsi="Times New Roman" w:cs="Times New Roman"/>
        </w:rPr>
        <w:t xml:space="preserve"> Laser Scanning</w:t>
      </w:r>
    </w:p>
    <w:p w14:paraId="2FBFC037" w14:textId="6EE09B1A" w:rsidR="00FF64C0" w:rsidRDefault="00FF64C0" w:rsidP="002A387E">
      <w:pPr>
        <w:spacing w:line="360" w:lineRule="auto"/>
        <w:rPr>
          <w:rFonts w:ascii="Times New Roman" w:hAnsi="Times New Roman" w:cs="Times New Roman"/>
        </w:rPr>
      </w:pPr>
      <w:r>
        <w:rPr>
          <w:rFonts w:ascii="Times New Roman" w:hAnsi="Times New Roman" w:cs="Times New Roman"/>
        </w:rPr>
        <w:t>ARP</w:t>
      </w:r>
      <w:r>
        <w:rPr>
          <w:rFonts w:ascii="Times New Roman" w:hAnsi="Times New Roman" w:cs="Times New Roman"/>
        </w:rPr>
        <w:tab/>
      </w:r>
      <w:r>
        <w:rPr>
          <w:rFonts w:ascii="Times New Roman" w:hAnsi="Times New Roman" w:cs="Times New Roman"/>
        </w:rPr>
        <w:tab/>
        <w:t>Autodesk Recap Pro</w:t>
      </w:r>
      <w:r>
        <w:rPr>
          <w:rFonts w:ascii="Times New Roman" w:hAnsi="Times New Roman" w:cs="Times New Roman"/>
        </w:rPr>
        <w:tab/>
      </w:r>
      <w:r>
        <w:rPr>
          <w:rFonts w:ascii="Times New Roman" w:hAnsi="Times New Roman" w:cs="Times New Roman"/>
        </w:rPr>
        <w:tab/>
      </w:r>
    </w:p>
    <w:p w14:paraId="6A3DC323" w14:textId="53BBF172" w:rsidR="00FF64C0" w:rsidRDefault="00FF64C0" w:rsidP="002A387E">
      <w:pPr>
        <w:spacing w:line="360" w:lineRule="auto"/>
        <w:rPr>
          <w:rFonts w:ascii="Times New Roman" w:hAnsi="Times New Roman" w:cs="Times New Roman"/>
        </w:rPr>
      </w:pPr>
      <w:r>
        <w:rPr>
          <w:rFonts w:ascii="Times New Roman" w:hAnsi="Times New Roman" w:cs="Times New Roman"/>
        </w:rPr>
        <w:t>CC</w:t>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CloudCompare</w:t>
      </w:r>
      <w:proofErr w:type="spellEnd"/>
      <w:r>
        <w:rPr>
          <w:rFonts w:ascii="Times New Roman" w:hAnsi="Times New Roman" w:cs="Times New Roman"/>
        </w:rPr>
        <w:tab/>
      </w:r>
      <w:r>
        <w:rPr>
          <w:rFonts w:ascii="Times New Roman" w:hAnsi="Times New Roman" w:cs="Times New Roman"/>
        </w:rPr>
        <w:tab/>
      </w:r>
    </w:p>
    <w:p w14:paraId="5E7408A7" w14:textId="77777777" w:rsidR="00FF64C0" w:rsidRDefault="00FF64C0" w:rsidP="002A387E">
      <w:pPr>
        <w:spacing w:line="360" w:lineRule="auto"/>
        <w:rPr>
          <w:rFonts w:ascii="Times New Roman" w:hAnsi="Times New Roman" w:cs="Times New Roman"/>
        </w:rPr>
      </w:pPr>
      <w:r>
        <w:rPr>
          <w:rFonts w:ascii="Times New Roman" w:hAnsi="Times New Roman" w:cs="Times New Roman"/>
        </w:rPr>
        <w:t>EFK</w:t>
      </w:r>
      <w:r>
        <w:rPr>
          <w:rFonts w:ascii="Times New Roman" w:hAnsi="Times New Roman" w:cs="Times New Roman"/>
        </w:rPr>
        <w:tab/>
      </w:r>
      <w:r>
        <w:rPr>
          <w:rFonts w:ascii="Times New Roman" w:hAnsi="Times New Roman" w:cs="Times New Roman"/>
        </w:rPr>
        <w:tab/>
        <w:t>East Fork Kilometer</w:t>
      </w:r>
    </w:p>
    <w:p w14:paraId="247CE0F0" w14:textId="77777777" w:rsidR="00FF64C0" w:rsidRDefault="00FF64C0" w:rsidP="002A387E">
      <w:pPr>
        <w:spacing w:line="360" w:lineRule="auto"/>
        <w:rPr>
          <w:rFonts w:ascii="Times New Roman" w:hAnsi="Times New Roman" w:cs="Times New Roman"/>
        </w:rPr>
      </w:pPr>
      <w:r>
        <w:rPr>
          <w:rFonts w:ascii="Times New Roman" w:hAnsi="Times New Roman" w:cs="Times New Roman"/>
        </w:rPr>
        <w:t xml:space="preserve">EFPC </w:t>
      </w:r>
      <w:r>
        <w:rPr>
          <w:rFonts w:ascii="Times New Roman" w:hAnsi="Times New Roman" w:cs="Times New Roman"/>
        </w:rPr>
        <w:tab/>
      </w:r>
      <w:r>
        <w:rPr>
          <w:rFonts w:ascii="Times New Roman" w:hAnsi="Times New Roman" w:cs="Times New Roman"/>
        </w:rPr>
        <w:tab/>
        <w:t xml:space="preserve">East Fork Poplar Creek </w:t>
      </w:r>
      <w:r>
        <w:rPr>
          <w:rFonts w:ascii="Times New Roman" w:hAnsi="Times New Roman" w:cs="Times New Roman"/>
        </w:rPr>
        <w:tab/>
      </w:r>
    </w:p>
    <w:p w14:paraId="2197652F" w14:textId="56DCE9B2" w:rsidR="006E6C26" w:rsidRDefault="00FF64C0" w:rsidP="002A387E">
      <w:pPr>
        <w:spacing w:line="360" w:lineRule="auto"/>
        <w:rPr>
          <w:rFonts w:ascii="Times New Roman" w:hAnsi="Times New Roman" w:cs="Times New Roman"/>
        </w:rPr>
      </w:pPr>
      <w:r>
        <w:rPr>
          <w:rFonts w:ascii="Times New Roman" w:hAnsi="Times New Roman" w:cs="Times New Roman"/>
        </w:rPr>
        <w:t xml:space="preserve">Hg </w:t>
      </w:r>
      <w:r>
        <w:rPr>
          <w:rFonts w:ascii="Times New Roman" w:hAnsi="Times New Roman" w:cs="Times New Roman"/>
        </w:rPr>
        <w:tab/>
      </w:r>
      <w:r>
        <w:rPr>
          <w:rFonts w:ascii="Times New Roman" w:hAnsi="Times New Roman" w:cs="Times New Roman"/>
        </w:rPr>
        <w:tab/>
        <w:t>Mercury</w:t>
      </w:r>
    </w:p>
    <w:p w14:paraId="73FE2941" w14:textId="1CFCB8C7" w:rsidR="006E6C26" w:rsidRDefault="006E6C26" w:rsidP="002A387E">
      <w:pPr>
        <w:spacing w:line="360" w:lineRule="auto"/>
        <w:rPr>
          <w:rFonts w:ascii="Times New Roman" w:hAnsi="Times New Roman" w:cs="Times New Roman"/>
        </w:rPr>
      </w:pPr>
      <w:r>
        <w:rPr>
          <w:rFonts w:ascii="Times New Roman" w:hAnsi="Times New Roman" w:cs="Times New Roman"/>
        </w:rPr>
        <w:t>HRD</w:t>
      </w:r>
      <w:r>
        <w:rPr>
          <w:rFonts w:ascii="Times New Roman" w:hAnsi="Times New Roman" w:cs="Times New Roman"/>
        </w:rPr>
        <w:tab/>
      </w:r>
      <w:r>
        <w:rPr>
          <w:rFonts w:ascii="Times New Roman" w:hAnsi="Times New Roman" w:cs="Times New Roman"/>
        </w:rPr>
        <w:tab/>
        <w:t xml:space="preserve">Historical Release Deposit </w:t>
      </w:r>
    </w:p>
    <w:p w14:paraId="62FA1B32" w14:textId="43A53ED6" w:rsidR="006E6C26" w:rsidRDefault="00E321B5" w:rsidP="002A387E">
      <w:pPr>
        <w:spacing w:line="360" w:lineRule="auto"/>
        <w:rPr>
          <w:rFonts w:ascii="Times New Roman" w:hAnsi="Times New Roman" w:cs="Times New Roman"/>
        </w:rPr>
      </w:pPr>
      <w:r w:rsidRPr="00E321B5">
        <w:rPr>
          <w:rFonts w:ascii="Times New Roman" w:hAnsi="Times New Roman" w:cs="Times New Roman"/>
        </w:rPr>
        <w:t>Lidar</w:t>
      </w:r>
      <w:r w:rsidR="006E6C26">
        <w:rPr>
          <w:rFonts w:ascii="Times New Roman" w:hAnsi="Times New Roman" w:cs="Times New Roman"/>
        </w:rPr>
        <w:tab/>
      </w:r>
      <w:r w:rsidR="006E6C26">
        <w:rPr>
          <w:rFonts w:ascii="Times New Roman" w:hAnsi="Times New Roman" w:cs="Times New Roman"/>
        </w:rPr>
        <w:tab/>
        <w:t xml:space="preserve">Light Detention and Ranging </w:t>
      </w:r>
      <w:r w:rsidR="00FF64C0">
        <w:rPr>
          <w:rFonts w:ascii="Times New Roman" w:hAnsi="Times New Roman" w:cs="Times New Roman"/>
        </w:rPr>
        <w:tab/>
      </w:r>
    </w:p>
    <w:p w14:paraId="61DF6DC6" w14:textId="51C65D69" w:rsidR="006E6C26" w:rsidRDefault="006E6C26" w:rsidP="002A387E">
      <w:pPr>
        <w:spacing w:line="360" w:lineRule="auto"/>
        <w:rPr>
          <w:rFonts w:ascii="Times New Roman" w:hAnsi="Times New Roman" w:cs="Times New Roman"/>
        </w:rPr>
      </w:pPr>
      <w:proofErr w:type="spellStart"/>
      <w:r>
        <w:rPr>
          <w:rFonts w:ascii="Times New Roman" w:hAnsi="Times New Roman" w:cs="Times New Roman"/>
        </w:rPr>
        <w:t>MeHg</w:t>
      </w:r>
      <w:proofErr w:type="spellEnd"/>
      <w:r>
        <w:rPr>
          <w:rFonts w:ascii="Times New Roman" w:hAnsi="Times New Roman" w:cs="Times New Roman"/>
        </w:rPr>
        <w:tab/>
      </w:r>
      <w:r>
        <w:rPr>
          <w:rFonts w:ascii="Times New Roman" w:hAnsi="Times New Roman" w:cs="Times New Roman"/>
        </w:rPr>
        <w:tab/>
        <w:t>Monomethyl Mercury/Meth</w:t>
      </w:r>
      <w:r w:rsidR="005D28DD">
        <w:rPr>
          <w:rFonts w:ascii="Times New Roman" w:hAnsi="Times New Roman" w:cs="Times New Roman"/>
        </w:rPr>
        <w:t>y</w:t>
      </w:r>
      <w:r>
        <w:rPr>
          <w:rFonts w:ascii="Times New Roman" w:hAnsi="Times New Roman" w:cs="Times New Roman"/>
        </w:rPr>
        <w:t>l Mercury</w:t>
      </w:r>
    </w:p>
    <w:p w14:paraId="65CE0ABC" w14:textId="67E9665D" w:rsidR="00FF64C0" w:rsidRPr="002A387E" w:rsidRDefault="006E6C26" w:rsidP="002A387E">
      <w:pPr>
        <w:spacing w:line="360" w:lineRule="auto"/>
        <w:rPr>
          <w:rFonts w:ascii="Times New Roman" w:hAnsi="Times New Roman" w:cs="Times New Roman"/>
        </w:rPr>
      </w:pPr>
      <w:r>
        <w:rPr>
          <w:rFonts w:ascii="Times New Roman" w:hAnsi="Times New Roman" w:cs="Times New Roman"/>
        </w:rPr>
        <w:t>ORR</w:t>
      </w:r>
      <w:r>
        <w:rPr>
          <w:rFonts w:ascii="Times New Roman" w:hAnsi="Times New Roman" w:cs="Times New Roman"/>
        </w:rPr>
        <w:tab/>
      </w:r>
      <w:r>
        <w:rPr>
          <w:rFonts w:ascii="Times New Roman" w:hAnsi="Times New Roman" w:cs="Times New Roman"/>
        </w:rPr>
        <w:tab/>
        <w:t xml:space="preserve">Oak Ridge Reservation  </w:t>
      </w:r>
      <w:r w:rsidR="00FF64C0">
        <w:rPr>
          <w:rFonts w:ascii="Times New Roman" w:hAnsi="Times New Roman" w:cs="Times New Roman"/>
        </w:rPr>
        <w:tab/>
      </w:r>
    </w:p>
    <w:p w14:paraId="2C7ECD4D" w14:textId="77777777" w:rsidR="00FF64C0" w:rsidRDefault="00FF64C0" w:rsidP="002A387E">
      <w:pPr>
        <w:spacing w:line="360" w:lineRule="auto"/>
        <w:rPr>
          <w:rFonts w:ascii="Times New Roman" w:hAnsi="Times New Roman" w:cs="Times New Roman"/>
        </w:rPr>
      </w:pPr>
      <w:r>
        <w:rPr>
          <w:rFonts w:ascii="Times New Roman" w:hAnsi="Times New Roman" w:cs="Times New Roman"/>
        </w:rPr>
        <w:t>SBR</w:t>
      </w:r>
      <w:r>
        <w:rPr>
          <w:rFonts w:ascii="Times New Roman" w:hAnsi="Times New Roman" w:cs="Times New Roman"/>
        </w:rPr>
        <w:tab/>
      </w:r>
      <w:r>
        <w:rPr>
          <w:rFonts w:ascii="Times New Roman" w:hAnsi="Times New Roman" w:cs="Times New Roman"/>
        </w:rPr>
        <w:tab/>
        <w:t xml:space="preserve">Streambank Retreat </w:t>
      </w:r>
      <w:r>
        <w:rPr>
          <w:rFonts w:ascii="Times New Roman" w:hAnsi="Times New Roman" w:cs="Times New Roman"/>
        </w:rPr>
        <w:tab/>
      </w:r>
      <w:r>
        <w:rPr>
          <w:rFonts w:ascii="Times New Roman" w:hAnsi="Times New Roman" w:cs="Times New Roman"/>
        </w:rPr>
        <w:tab/>
      </w:r>
    </w:p>
    <w:p w14:paraId="1796D83E" w14:textId="77777777" w:rsidR="00FF64C0" w:rsidRDefault="00FF64C0" w:rsidP="002A387E">
      <w:pPr>
        <w:spacing w:line="360" w:lineRule="auto"/>
        <w:rPr>
          <w:rFonts w:ascii="Times New Roman" w:hAnsi="Times New Roman" w:cs="Times New Roman"/>
        </w:rPr>
      </w:pPr>
      <w:r>
        <w:rPr>
          <w:rFonts w:ascii="Times New Roman" w:hAnsi="Times New Roman" w:cs="Times New Roman"/>
        </w:rPr>
        <w:t>TLS</w:t>
      </w:r>
      <w:r>
        <w:rPr>
          <w:rFonts w:ascii="Times New Roman" w:hAnsi="Times New Roman" w:cs="Times New Roman"/>
        </w:rPr>
        <w:tab/>
      </w:r>
      <w:r>
        <w:rPr>
          <w:rFonts w:ascii="Times New Roman" w:hAnsi="Times New Roman" w:cs="Times New Roman"/>
        </w:rPr>
        <w:tab/>
        <w:t>Terrestrial Laser Scanner</w:t>
      </w:r>
      <w:r>
        <w:rPr>
          <w:rFonts w:ascii="Times New Roman" w:hAnsi="Times New Roman" w:cs="Times New Roman"/>
        </w:rPr>
        <w:tab/>
      </w:r>
    </w:p>
    <w:p w14:paraId="10F29120" w14:textId="77777777" w:rsidR="00FF64C0" w:rsidRDefault="00FF64C0" w:rsidP="002A387E">
      <w:pPr>
        <w:spacing w:line="360" w:lineRule="auto"/>
        <w:rPr>
          <w:rFonts w:ascii="Times New Roman" w:hAnsi="Times New Roman" w:cs="Times New Roman"/>
        </w:rPr>
      </w:pPr>
      <w:r>
        <w:rPr>
          <w:rFonts w:ascii="Times New Roman" w:hAnsi="Times New Roman" w:cs="Times New Roman"/>
        </w:rPr>
        <w:t>TRW</w:t>
      </w:r>
      <w:r>
        <w:rPr>
          <w:rFonts w:ascii="Times New Roman" w:hAnsi="Times New Roman" w:cs="Times New Roman"/>
        </w:rPr>
        <w:tab/>
      </w:r>
      <w:r>
        <w:rPr>
          <w:rFonts w:ascii="Times New Roman" w:hAnsi="Times New Roman" w:cs="Times New Roman"/>
        </w:rPr>
        <w:tab/>
        <w:t xml:space="preserve">Trimble </w:t>
      </w:r>
      <w:proofErr w:type="spellStart"/>
      <w:r>
        <w:rPr>
          <w:rFonts w:ascii="Times New Roman" w:hAnsi="Times New Roman" w:cs="Times New Roman"/>
        </w:rPr>
        <w:t>RealWorks</w:t>
      </w:r>
      <w:proofErr w:type="spellEnd"/>
      <w:r>
        <w:rPr>
          <w:rFonts w:ascii="Times New Roman" w:hAnsi="Times New Roman" w:cs="Times New Roman"/>
        </w:rPr>
        <w:tab/>
      </w:r>
      <w:r>
        <w:rPr>
          <w:rFonts w:ascii="Times New Roman" w:hAnsi="Times New Roman" w:cs="Times New Roman"/>
        </w:rPr>
        <w:tab/>
      </w:r>
    </w:p>
    <w:p w14:paraId="44B640DB" w14:textId="77777777" w:rsidR="00FF64C0" w:rsidRDefault="00FF64C0" w:rsidP="002A387E">
      <w:pPr>
        <w:spacing w:line="360" w:lineRule="auto"/>
        <w:rPr>
          <w:rFonts w:ascii="Times New Roman" w:hAnsi="Times New Roman" w:cs="Times New Roman"/>
        </w:rPr>
      </w:pPr>
      <w:r>
        <w:rPr>
          <w:rFonts w:ascii="Times New Roman" w:hAnsi="Times New Roman" w:cs="Times New Roman"/>
        </w:rPr>
        <w:t>TS</w:t>
      </w:r>
      <w:r>
        <w:rPr>
          <w:rFonts w:ascii="Times New Roman" w:hAnsi="Times New Roman" w:cs="Times New Roman"/>
        </w:rPr>
        <w:tab/>
      </w:r>
      <w:r>
        <w:rPr>
          <w:rFonts w:ascii="Times New Roman" w:hAnsi="Times New Roman" w:cs="Times New Roman"/>
        </w:rPr>
        <w:tab/>
        <w:t>Total Station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4ED07262" w14:textId="2DC0FE3B" w:rsidR="00FB4681" w:rsidRPr="006A54BB" w:rsidRDefault="00FB4681" w:rsidP="006A54BB">
      <w:pPr>
        <w:jc w:val="center"/>
        <w:rPr>
          <w:rFonts w:ascii="Times New Roman" w:hAnsi="Times New Roman" w:cs="Times New Roman"/>
          <w:sz w:val="36"/>
          <w:szCs w:val="36"/>
        </w:rPr>
      </w:pPr>
    </w:p>
    <w:p w14:paraId="3BD59C2A" w14:textId="69FAFC98" w:rsidR="00FB4681" w:rsidRDefault="00FB4681" w:rsidP="00FB4681">
      <w:pPr>
        <w:rPr>
          <w:rFonts w:ascii="Times New Roman" w:hAnsi="Times New Roman" w:cs="Times New Roman"/>
          <w:sz w:val="36"/>
          <w:szCs w:val="36"/>
        </w:rPr>
      </w:pPr>
    </w:p>
    <w:p w14:paraId="5CB939CB" w14:textId="48EB1423" w:rsidR="006A54BB" w:rsidRDefault="006A54BB" w:rsidP="00FB4681">
      <w:pPr>
        <w:rPr>
          <w:rFonts w:ascii="Times New Roman" w:hAnsi="Times New Roman" w:cs="Times New Roman"/>
          <w:sz w:val="36"/>
          <w:szCs w:val="36"/>
        </w:rPr>
      </w:pPr>
    </w:p>
    <w:p w14:paraId="7D70520F" w14:textId="5909175D" w:rsidR="006A54BB" w:rsidRDefault="006A54BB" w:rsidP="00FB4681">
      <w:pPr>
        <w:rPr>
          <w:rFonts w:ascii="Times New Roman" w:hAnsi="Times New Roman" w:cs="Times New Roman"/>
          <w:sz w:val="36"/>
          <w:szCs w:val="36"/>
        </w:rPr>
      </w:pPr>
    </w:p>
    <w:p w14:paraId="4CD225D3" w14:textId="3501DDBB" w:rsidR="006A54BB" w:rsidRDefault="006A54BB" w:rsidP="00FB4681">
      <w:pPr>
        <w:rPr>
          <w:rFonts w:ascii="Times New Roman" w:hAnsi="Times New Roman" w:cs="Times New Roman"/>
          <w:sz w:val="36"/>
          <w:szCs w:val="36"/>
        </w:rPr>
      </w:pPr>
    </w:p>
    <w:p w14:paraId="23A40CC0" w14:textId="6789F5F8" w:rsidR="006A54BB" w:rsidRDefault="006A54BB" w:rsidP="00FB4681">
      <w:pPr>
        <w:rPr>
          <w:rFonts w:ascii="Times New Roman" w:hAnsi="Times New Roman" w:cs="Times New Roman"/>
          <w:sz w:val="36"/>
          <w:szCs w:val="36"/>
        </w:rPr>
      </w:pPr>
    </w:p>
    <w:p w14:paraId="32AE0B3A" w14:textId="59F18BA2" w:rsidR="006A54BB" w:rsidRDefault="006A54BB" w:rsidP="00FB4681">
      <w:pPr>
        <w:rPr>
          <w:rFonts w:ascii="Times New Roman" w:hAnsi="Times New Roman" w:cs="Times New Roman"/>
          <w:sz w:val="36"/>
          <w:szCs w:val="36"/>
        </w:rPr>
      </w:pPr>
    </w:p>
    <w:p w14:paraId="22869E58" w14:textId="21755D4D" w:rsidR="006A54BB" w:rsidRDefault="006A54BB" w:rsidP="00FB4681">
      <w:pPr>
        <w:rPr>
          <w:rFonts w:ascii="Times New Roman" w:hAnsi="Times New Roman" w:cs="Times New Roman"/>
          <w:sz w:val="36"/>
          <w:szCs w:val="36"/>
        </w:rPr>
      </w:pPr>
    </w:p>
    <w:p w14:paraId="2E8929D1" w14:textId="5F15FE68" w:rsidR="006A54BB" w:rsidRDefault="006A54BB" w:rsidP="00FB4681">
      <w:pPr>
        <w:rPr>
          <w:rFonts w:ascii="Times New Roman" w:hAnsi="Times New Roman" w:cs="Times New Roman"/>
          <w:sz w:val="36"/>
          <w:szCs w:val="36"/>
        </w:rPr>
      </w:pPr>
    </w:p>
    <w:p w14:paraId="69CDC08F" w14:textId="1561138E" w:rsidR="006A54BB" w:rsidRDefault="006A54BB" w:rsidP="00FB4681">
      <w:pPr>
        <w:rPr>
          <w:rFonts w:ascii="Times New Roman" w:hAnsi="Times New Roman" w:cs="Times New Roman"/>
          <w:sz w:val="36"/>
          <w:szCs w:val="36"/>
        </w:rPr>
      </w:pPr>
    </w:p>
    <w:p w14:paraId="4837EDC0" w14:textId="24A8BD50" w:rsidR="006A54BB" w:rsidRDefault="006A54BB" w:rsidP="00FB4681">
      <w:pPr>
        <w:rPr>
          <w:rFonts w:ascii="Times New Roman" w:hAnsi="Times New Roman" w:cs="Times New Roman"/>
          <w:sz w:val="36"/>
          <w:szCs w:val="36"/>
        </w:rPr>
      </w:pPr>
    </w:p>
    <w:p w14:paraId="78736260" w14:textId="7D92058A" w:rsidR="006A54BB" w:rsidRDefault="006A54BB" w:rsidP="00FB4681">
      <w:pPr>
        <w:rPr>
          <w:rFonts w:ascii="Times New Roman" w:hAnsi="Times New Roman" w:cs="Times New Roman"/>
          <w:sz w:val="36"/>
          <w:szCs w:val="36"/>
        </w:rPr>
      </w:pPr>
    </w:p>
    <w:p w14:paraId="65EB8B52" w14:textId="184CC34D" w:rsidR="006A54BB" w:rsidRDefault="006A54BB" w:rsidP="00FB4681">
      <w:pPr>
        <w:rPr>
          <w:rFonts w:ascii="Times New Roman" w:hAnsi="Times New Roman" w:cs="Times New Roman"/>
          <w:sz w:val="36"/>
          <w:szCs w:val="36"/>
        </w:rPr>
      </w:pPr>
    </w:p>
    <w:p w14:paraId="7D1B0A01" w14:textId="77777777" w:rsidR="002A387E" w:rsidRDefault="002A387E" w:rsidP="00FB4681">
      <w:pPr>
        <w:rPr>
          <w:rFonts w:ascii="Times New Roman" w:hAnsi="Times New Roman" w:cs="Times New Roman"/>
          <w:sz w:val="36"/>
          <w:szCs w:val="36"/>
        </w:rPr>
        <w:sectPr w:rsidR="002A387E" w:rsidSect="00143DC2">
          <w:footerReference w:type="default" r:id="rId8"/>
          <w:type w:val="continuous"/>
          <w:pgSz w:w="12240" w:h="15840"/>
          <w:pgMar w:top="1440" w:right="1440" w:bottom="1440" w:left="1350" w:header="720" w:footer="720" w:gutter="0"/>
          <w:pgNumType w:fmt="lowerRoman"/>
          <w:cols w:space="720"/>
          <w:titlePg/>
          <w:docGrid w:linePitch="360"/>
        </w:sectPr>
      </w:pPr>
    </w:p>
    <w:p w14:paraId="7C505974" w14:textId="77777777" w:rsidR="0085256E" w:rsidRPr="00E321B5" w:rsidRDefault="0085256E" w:rsidP="00E321B5">
      <w:pPr>
        <w:tabs>
          <w:tab w:val="left" w:pos="1005"/>
        </w:tabs>
        <w:rPr>
          <w:rFonts w:ascii="Times New Roman" w:hAnsi="Times New Roman" w:cs="Times New Roman"/>
          <w:sz w:val="32"/>
          <w:szCs w:val="32"/>
        </w:rPr>
      </w:pPr>
      <w:bookmarkStart w:id="2" w:name="_Hlk63424992"/>
      <w:r w:rsidRPr="00E321B5">
        <w:rPr>
          <w:rFonts w:ascii="Times New Roman" w:hAnsi="Times New Roman" w:cs="Times New Roman"/>
          <w:sz w:val="32"/>
          <w:szCs w:val="32"/>
        </w:rPr>
        <w:lastRenderedPageBreak/>
        <w:t>Chapter I: Introduction</w:t>
      </w:r>
    </w:p>
    <w:p w14:paraId="3184B313" w14:textId="77777777" w:rsidR="0085256E" w:rsidRPr="00FB4681" w:rsidRDefault="0085256E" w:rsidP="0085256E">
      <w:pPr>
        <w:rPr>
          <w:rFonts w:ascii="Times New Roman" w:hAnsi="Times New Roman" w:cs="Times New Roman"/>
          <w:sz w:val="36"/>
          <w:szCs w:val="36"/>
        </w:rPr>
      </w:pPr>
    </w:p>
    <w:p w14:paraId="4AD6A429" w14:textId="77777777" w:rsidR="0085256E" w:rsidRPr="00E321B5" w:rsidRDefault="0085256E" w:rsidP="0085256E">
      <w:pPr>
        <w:pStyle w:val="ListParagraph"/>
        <w:numPr>
          <w:ilvl w:val="1"/>
          <w:numId w:val="1"/>
        </w:numPr>
        <w:rPr>
          <w:rFonts w:ascii="Times New Roman" w:hAnsi="Times New Roman" w:cs="Times New Roman"/>
          <w:sz w:val="28"/>
          <w:szCs w:val="28"/>
        </w:rPr>
      </w:pPr>
      <w:r w:rsidRPr="00E321B5">
        <w:rPr>
          <w:rFonts w:ascii="Times New Roman" w:hAnsi="Times New Roman" w:cs="Times New Roman"/>
          <w:sz w:val="28"/>
          <w:szCs w:val="28"/>
        </w:rPr>
        <w:t>Mercury Contamination Background</w:t>
      </w:r>
    </w:p>
    <w:p w14:paraId="2764A4F1" w14:textId="77777777" w:rsidR="0085256E" w:rsidRDefault="0085256E" w:rsidP="0085256E">
      <w:pPr>
        <w:rPr>
          <w:rFonts w:ascii="Times New Roman" w:hAnsi="Times New Roman" w:cs="Times New Roman"/>
          <w:sz w:val="32"/>
          <w:szCs w:val="32"/>
        </w:rPr>
      </w:pPr>
    </w:p>
    <w:p w14:paraId="5B18888B" w14:textId="77777777" w:rsidR="0085256E" w:rsidRDefault="0085256E" w:rsidP="0085256E">
      <w:pPr>
        <w:rPr>
          <w:rFonts w:ascii="Times New Roman" w:hAnsi="Times New Roman" w:cs="Times New Roman"/>
          <w:sz w:val="32"/>
          <w:szCs w:val="32"/>
        </w:rPr>
      </w:pPr>
    </w:p>
    <w:p w14:paraId="573B11EA" w14:textId="1B6107B6" w:rsidR="0085256E" w:rsidRDefault="00172C73" w:rsidP="0085256E">
      <w:pPr>
        <w:spacing w:line="360" w:lineRule="auto"/>
        <w:ind w:firstLine="720"/>
        <w:contextualSpacing/>
        <w:rPr>
          <w:rFonts w:ascii="Times New Roman" w:hAnsi="Times New Roman" w:cs="Times New Roman"/>
        </w:rPr>
      </w:pPr>
      <w:r>
        <w:rPr>
          <w:rFonts w:ascii="Times New Roman" w:hAnsi="Times New Roman" w:cs="Times New Roman"/>
        </w:rPr>
        <w:t>Mercury can be released into the environment by natural (volcanic eruptions or ore degradation) or anthropogenic sources (mercury and artisanal gold mining, industrial use, disposal of medical waste) (</w:t>
      </w:r>
      <w:proofErr w:type="spellStart"/>
      <w:r w:rsidRPr="000F3CAC">
        <w:rPr>
          <w:rFonts w:ascii="Times New Roman" w:hAnsi="Times New Roman" w:cs="Times New Roman"/>
        </w:rPr>
        <w:t>Oken</w:t>
      </w:r>
      <w:proofErr w:type="spellEnd"/>
      <w:r w:rsidRPr="000F3CAC">
        <w:rPr>
          <w:rFonts w:ascii="Times New Roman" w:hAnsi="Times New Roman" w:cs="Times New Roman"/>
        </w:rPr>
        <w:t xml:space="preserve"> et al., 2008</w:t>
      </w:r>
      <w:r>
        <w:rPr>
          <w:rFonts w:ascii="Times New Roman" w:hAnsi="Times New Roman" w:cs="Times New Roman"/>
        </w:rPr>
        <w:t xml:space="preserve">; </w:t>
      </w:r>
      <w:proofErr w:type="spellStart"/>
      <w:r>
        <w:rPr>
          <w:rFonts w:ascii="Times New Roman" w:hAnsi="Times New Roman" w:cs="Times New Roman"/>
        </w:rPr>
        <w:t>Bhan</w:t>
      </w:r>
      <w:proofErr w:type="spellEnd"/>
      <w:r>
        <w:rPr>
          <w:rFonts w:ascii="Times New Roman" w:hAnsi="Times New Roman" w:cs="Times New Roman"/>
        </w:rPr>
        <w:t xml:space="preserve"> et al., 2005</w:t>
      </w:r>
      <w:r w:rsidRPr="006E6C26">
        <w:rPr>
          <w:rFonts w:ascii="Times New Roman" w:hAnsi="Times New Roman" w:cs="Times New Roman"/>
        </w:rPr>
        <w:t xml:space="preserve">). </w:t>
      </w:r>
      <w:r w:rsidR="0085256E" w:rsidRPr="006E6C26">
        <w:rPr>
          <w:rFonts w:ascii="Times New Roman" w:hAnsi="Times New Roman" w:cs="Times New Roman"/>
        </w:rPr>
        <w:t>Global anthropogenic activities, including ore mining and processing, coal combustion, and metal production, are responsible for more than 2,220 metric tons of mercury (Hg) emitted each year, according to the 2018 Global Mercury Assessment (United Nations Environment, 2018).  This</w:t>
      </w:r>
      <w:r w:rsidR="0085256E" w:rsidRPr="0005319A">
        <w:rPr>
          <w:rFonts w:ascii="Times New Roman" w:hAnsi="Times New Roman" w:cs="Times New Roman"/>
        </w:rPr>
        <w:t xml:space="preserve"> inorganic pollutant is a persistent neurotoxin </w:t>
      </w:r>
      <w:r w:rsidR="0085256E">
        <w:rPr>
          <w:rFonts w:ascii="Times New Roman" w:hAnsi="Times New Roman" w:cs="Times New Roman"/>
        </w:rPr>
        <w:t>that can</w:t>
      </w:r>
      <w:r w:rsidR="0085256E" w:rsidRPr="0005319A">
        <w:rPr>
          <w:rFonts w:ascii="Times New Roman" w:hAnsi="Times New Roman" w:cs="Times New Roman"/>
        </w:rPr>
        <w:t xml:space="preserve"> easily spread across the environment (Di Natale et al., 2016). In nature, mercury </w:t>
      </w:r>
      <w:r w:rsidR="00952DAC">
        <w:rPr>
          <w:rFonts w:ascii="Times New Roman" w:hAnsi="Times New Roman" w:cs="Times New Roman"/>
        </w:rPr>
        <w:t>may occur</w:t>
      </w:r>
      <w:r w:rsidR="0085256E" w:rsidRPr="0005319A">
        <w:rPr>
          <w:rFonts w:ascii="Times New Roman" w:hAnsi="Times New Roman" w:cs="Times New Roman"/>
        </w:rPr>
        <w:t xml:space="preserve"> in three </w:t>
      </w:r>
      <w:r w:rsidR="00952DAC">
        <w:rPr>
          <w:rFonts w:ascii="Times New Roman" w:hAnsi="Times New Roman" w:cs="Times New Roman"/>
        </w:rPr>
        <w:t>oxidation</w:t>
      </w:r>
      <w:r w:rsidR="00952DAC" w:rsidRPr="0005319A">
        <w:rPr>
          <w:rFonts w:ascii="Times New Roman" w:hAnsi="Times New Roman" w:cs="Times New Roman"/>
        </w:rPr>
        <w:t xml:space="preserve"> </w:t>
      </w:r>
      <w:r w:rsidR="0085256E" w:rsidRPr="0005319A">
        <w:rPr>
          <w:rFonts w:ascii="Times New Roman" w:hAnsi="Times New Roman" w:cs="Times New Roman"/>
        </w:rPr>
        <w:t>states (0, +1, and +2) such as elemental (Hg</w:t>
      </w:r>
      <w:r w:rsidR="0085256E" w:rsidRPr="0005319A">
        <w:rPr>
          <w:rFonts w:ascii="Times New Roman" w:hAnsi="Times New Roman" w:cs="Times New Roman"/>
          <w:vertAlign w:val="superscript"/>
        </w:rPr>
        <w:t>0</w:t>
      </w:r>
      <w:r w:rsidR="0085256E" w:rsidRPr="0005319A">
        <w:rPr>
          <w:rFonts w:ascii="Times New Roman" w:hAnsi="Times New Roman" w:cs="Times New Roman"/>
        </w:rPr>
        <w:t>), mercurous (Hg</w:t>
      </w:r>
      <w:r w:rsidR="0085256E" w:rsidRPr="0005319A">
        <w:rPr>
          <w:rFonts w:ascii="Times New Roman" w:hAnsi="Times New Roman" w:cs="Times New Roman"/>
          <w:vertAlign w:val="superscript"/>
        </w:rPr>
        <w:t>+1</w:t>
      </w:r>
      <w:r w:rsidR="0085256E" w:rsidRPr="0005319A">
        <w:rPr>
          <w:rFonts w:ascii="Times New Roman" w:hAnsi="Times New Roman" w:cs="Times New Roman"/>
        </w:rPr>
        <w:t>)</w:t>
      </w:r>
      <w:r w:rsidR="0085256E">
        <w:rPr>
          <w:rFonts w:ascii="Times New Roman" w:hAnsi="Times New Roman" w:cs="Times New Roman"/>
        </w:rPr>
        <w:t>,</w:t>
      </w:r>
      <w:r w:rsidR="0085256E" w:rsidRPr="0005319A">
        <w:rPr>
          <w:rFonts w:ascii="Times New Roman" w:hAnsi="Times New Roman" w:cs="Times New Roman"/>
        </w:rPr>
        <w:t xml:space="preserve"> mercuric (Hg</w:t>
      </w:r>
      <w:r w:rsidR="0085256E" w:rsidRPr="0005319A">
        <w:rPr>
          <w:rFonts w:ascii="Times New Roman" w:hAnsi="Times New Roman" w:cs="Times New Roman"/>
          <w:vertAlign w:val="superscript"/>
        </w:rPr>
        <w:t>2+</w:t>
      </w:r>
      <w:r w:rsidR="0085256E" w:rsidRPr="0005319A">
        <w:rPr>
          <w:rFonts w:ascii="Times New Roman" w:hAnsi="Times New Roman" w:cs="Times New Roman"/>
        </w:rPr>
        <w:t xml:space="preserve">) </w:t>
      </w:r>
      <w:r w:rsidR="00F64139" w:rsidRPr="0005319A">
        <w:rPr>
          <w:rFonts w:ascii="Times New Roman" w:hAnsi="Times New Roman" w:cs="Times New Roman"/>
        </w:rPr>
        <w:t xml:space="preserve">mercury </w:t>
      </w:r>
      <w:r w:rsidR="0085256E" w:rsidRPr="0005319A">
        <w:rPr>
          <w:rFonts w:ascii="Times New Roman" w:hAnsi="Times New Roman" w:cs="Times New Roman"/>
        </w:rPr>
        <w:t xml:space="preserve">as well as other </w:t>
      </w:r>
      <w:r w:rsidR="00F64139" w:rsidRPr="0005319A">
        <w:rPr>
          <w:rFonts w:ascii="Times New Roman" w:hAnsi="Times New Roman" w:cs="Times New Roman"/>
        </w:rPr>
        <w:t>organomercur</w:t>
      </w:r>
      <w:r w:rsidR="00F64139">
        <w:rPr>
          <w:rFonts w:ascii="Times New Roman" w:hAnsi="Times New Roman" w:cs="Times New Roman"/>
        </w:rPr>
        <w:t>y</w:t>
      </w:r>
      <w:r w:rsidR="00F64139" w:rsidRPr="0005319A">
        <w:rPr>
          <w:rFonts w:ascii="Times New Roman" w:hAnsi="Times New Roman" w:cs="Times New Roman"/>
        </w:rPr>
        <w:t xml:space="preserve"> </w:t>
      </w:r>
      <w:r w:rsidR="0085256E" w:rsidRPr="0005319A">
        <w:rPr>
          <w:rFonts w:ascii="Times New Roman" w:hAnsi="Times New Roman" w:cs="Times New Roman"/>
        </w:rPr>
        <w:t>compounds (</w:t>
      </w:r>
      <w:proofErr w:type="spellStart"/>
      <w:r w:rsidR="0085256E" w:rsidRPr="0005319A">
        <w:rPr>
          <w:rFonts w:ascii="Times New Roman" w:hAnsi="Times New Roman" w:cs="Times New Roman"/>
        </w:rPr>
        <w:t>Poulain</w:t>
      </w:r>
      <w:proofErr w:type="spellEnd"/>
      <w:r w:rsidR="0085256E" w:rsidRPr="0005319A">
        <w:rPr>
          <w:rFonts w:ascii="Times New Roman" w:hAnsi="Times New Roman" w:cs="Times New Roman"/>
        </w:rPr>
        <w:t xml:space="preserve"> et al., 2013</w:t>
      </w:r>
      <w:r w:rsidR="00DE0BB3">
        <w:rPr>
          <w:rFonts w:ascii="Times New Roman" w:hAnsi="Times New Roman" w:cs="Times New Roman"/>
        </w:rPr>
        <w:t xml:space="preserve">, </w:t>
      </w:r>
      <w:proofErr w:type="spellStart"/>
      <w:r w:rsidR="00DE0BB3">
        <w:rPr>
          <w:rFonts w:ascii="Times New Roman" w:hAnsi="Times New Roman" w:cs="Times New Roman"/>
        </w:rPr>
        <w:t>Guzzi</w:t>
      </w:r>
      <w:proofErr w:type="spellEnd"/>
      <w:r w:rsidR="00DE0BB3">
        <w:rPr>
          <w:rFonts w:ascii="Times New Roman" w:hAnsi="Times New Roman" w:cs="Times New Roman"/>
        </w:rPr>
        <w:t xml:space="preserve"> et al., 2008)</w:t>
      </w:r>
      <w:r w:rsidR="0085256E" w:rsidRPr="0005319A">
        <w:rPr>
          <w:rFonts w:ascii="Times New Roman" w:hAnsi="Times New Roman" w:cs="Times New Roman"/>
        </w:rPr>
        <w:t xml:space="preserve">. </w:t>
      </w:r>
      <w:r w:rsidR="0085256E">
        <w:rPr>
          <w:rFonts w:ascii="Times New Roman" w:hAnsi="Times New Roman" w:cs="Times New Roman"/>
        </w:rPr>
        <w:t xml:space="preserve">In combination with environmental physical, chemical, and biological factors and other species present, </w:t>
      </w:r>
      <w:r w:rsidR="00952DAC">
        <w:rPr>
          <w:rFonts w:ascii="Times New Roman" w:hAnsi="Times New Roman" w:cs="Times New Roman"/>
        </w:rPr>
        <w:t>the chemical speciation of Hg</w:t>
      </w:r>
      <w:r w:rsidR="0085256E">
        <w:rPr>
          <w:rFonts w:ascii="Times New Roman" w:hAnsi="Times New Roman" w:cs="Times New Roman"/>
        </w:rPr>
        <w:t xml:space="preserve"> </w:t>
      </w:r>
      <w:r w:rsidR="0085256E" w:rsidRPr="0005319A">
        <w:rPr>
          <w:rFonts w:ascii="Times New Roman" w:hAnsi="Times New Roman" w:cs="Times New Roman"/>
        </w:rPr>
        <w:t xml:space="preserve">dictates </w:t>
      </w:r>
      <w:r w:rsidR="00056FAC">
        <w:rPr>
          <w:rFonts w:ascii="Times New Roman" w:hAnsi="Times New Roman" w:cs="Times New Roman"/>
        </w:rPr>
        <w:t xml:space="preserve">the </w:t>
      </w:r>
      <w:r w:rsidR="0085256E" w:rsidRPr="0005319A">
        <w:rPr>
          <w:rFonts w:ascii="Times New Roman" w:hAnsi="Times New Roman" w:cs="Times New Roman"/>
        </w:rPr>
        <w:t xml:space="preserve">ecological and toxicological effects. Some prevailing conditions may facilitate the conversion of inorganic </w:t>
      </w:r>
      <w:r w:rsidR="00F64139">
        <w:rPr>
          <w:rFonts w:ascii="Times New Roman" w:hAnsi="Times New Roman" w:cs="Times New Roman"/>
        </w:rPr>
        <w:t>Hg</w:t>
      </w:r>
      <w:r w:rsidR="00F64139" w:rsidRPr="0005319A">
        <w:rPr>
          <w:rFonts w:ascii="Times New Roman" w:hAnsi="Times New Roman" w:cs="Times New Roman"/>
        </w:rPr>
        <w:t xml:space="preserve"> </w:t>
      </w:r>
      <w:r w:rsidR="0085256E" w:rsidRPr="0005319A">
        <w:rPr>
          <w:rFonts w:ascii="Times New Roman" w:hAnsi="Times New Roman" w:cs="Times New Roman"/>
        </w:rPr>
        <w:t>into a more toxic specie</w:t>
      </w:r>
      <w:r w:rsidR="0085256E">
        <w:rPr>
          <w:rFonts w:ascii="Times New Roman" w:hAnsi="Times New Roman" w:cs="Times New Roman"/>
        </w:rPr>
        <w:t>s</w:t>
      </w:r>
      <w:r w:rsidR="0085256E" w:rsidRPr="0005319A">
        <w:rPr>
          <w:rFonts w:ascii="Times New Roman" w:hAnsi="Times New Roman" w:cs="Times New Roman"/>
        </w:rPr>
        <w:t xml:space="preserve"> such as methyl mercury (</w:t>
      </w:r>
      <w:proofErr w:type="spellStart"/>
      <w:r w:rsidR="0085256E" w:rsidRPr="0005319A">
        <w:rPr>
          <w:rFonts w:ascii="Times New Roman" w:hAnsi="Times New Roman" w:cs="Times New Roman"/>
        </w:rPr>
        <w:t>MeHg</w:t>
      </w:r>
      <w:proofErr w:type="spellEnd"/>
      <w:r w:rsidR="0085256E" w:rsidRPr="0005319A">
        <w:rPr>
          <w:rFonts w:ascii="Times New Roman" w:hAnsi="Times New Roman" w:cs="Times New Roman"/>
        </w:rPr>
        <w:t>), a potent neurotoxin that is readily accumulated by aquatic biota at each trophic level (</w:t>
      </w:r>
      <w:proofErr w:type="spellStart"/>
      <w:r w:rsidR="0085256E" w:rsidRPr="0005319A">
        <w:rPr>
          <w:rFonts w:ascii="Times New Roman" w:hAnsi="Times New Roman" w:cs="Times New Roman"/>
        </w:rPr>
        <w:t>Poulain</w:t>
      </w:r>
      <w:proofErr w:type="spellEnd"/>
      <w:r w:rsidR="0085256E" w:rsidRPr="0005319A">
        <w:rPr>
          <w:rFonts w:ascii="Times New Roman" w:hAnsi="Times New Roman" w:cs="Times New Roman"/>
        </w:rPr>
        <w:t xml:space="preserve"> et al., 2013; Ullrich et al., 2001). </w:t>
      </w:r>
    </w:p>
    <w:p w14:paraId="102B1A8C" w14:textId="77777777" w:rsidR="0085256E" w:rsidRDefault="0085256E" w:rsidP="0085256E">
      <w:pPr>
        <w:spacing w:line="360" w:lineRule="auto"/>
        <w:ind w:firstLine="720"/>
        <w:contextualSpacing/>
        <w:rPr>
          <w:rFonts w:ascii="Times New Roman" w:hAnsi="Times New Roman" w:cs="Times New Roman"/>
        </w:rPr>
      </w:pPr>
    </w:p>
    <w:p w14:paraId="60A62CD9" w14:textId="767D0C54" w:rsidR="0085256E" w:rsidRDefault="0085256E" w:rsidP="0085256E">
      <w:pPr>
        <w:spacing w:line="360" w:lineRule="auto"/>
        <w:ind w:firstLine="720"/>
        <w:contextualSpacing/>
        <w:rPr>
          <w:rFonts w:ascii="Times New Roman" w:hAnsi="Times New Roman" w:cs="Times New Roman"/>
        </w:rPr>
      </w:pPr>
      <w:r>
        <w:rPr>
          <w:rFonts w:ascii="Times New Roman" w:hAnsi="Times New Roman" w:cs="Times New Roman"/>
        </w:rPr>
        <w:t>De</w:t>
      </w:r>
      <w:r w:rsidR="00952DAC">
        <w:rPr>
          <w:rFonts w:ascii="Times New Roman" w:hAnsi="Times New Roman" w:cs="Times New Roman"/>
        </w:rPr>
        <w:t>s</w:t>
      </w:r>
      <w:r>
        <w:rPr>
          <w:rFonts w:ascii="Times New Roman" w:hAnsi="Times New Roman" w:cs="Times New Roman"/>
        </w:rPr>
        <w:t>pi</w:t>
      </w:r>
      <w:r w:rsidR="00952DAC">
        <w:rPr>
          <w:rFonts w:ascii="Times New Roman" w:hAnsi="Times New Roman" w:cs="Times New Roman"/>
        </w:rPr>
        <w:t>t</w:t>
      </w:r>
      <w:r>
        <w:rPr>
          <w:rFonts w:ascii="Times New Roman" w:hAnsi="Times New Roman" w:cs="Times New Roman"/>
        </w:rPr>
        <w:t>e the fact that inorganic Hg is the main form of this element being introduced into the environment, the big</w:t>
      </w:r>
      <w:r w:rsidR="00952DAC">
        <w:rPr>
          <w:rFonts w:ascii="Times New Roman" w:hAnsi="Times New Roman" w:cs="Times New Roman"/>
        </w:rPr>
        <w:t>gest</w:t>
      </w:r>
      <w:r>
        <w:rPr>
          <w:rFonts w:ascii="Times New Roman" w:hAnsi="Times New Roman" w:cs="Times New Roman"/>
        </w:rPr>
        <w:t xml:space="preserve"> threat to wildlife and human health comes from the bioaccumulation of </w:t>
      </w:r>
      <w:proofErr w:type="spellStart"/>
      <w:r>
        <w:rPr>
          <w:rFonts w:ascii="Times New Roman" w:hAnsi="Times New Roman" w:cs="Times New Roman"/>
        </w:rPr>
        <w:t>MeHg</w:t>
      </w:r>
      <w:proofErr w:type="spellEnd"/>
      <w:r>
        <w:rPr>
          <w:rFonts w:ascii="Times New Roman" w:hAnsi="Times New Roman" w:cs="Times New Roman"/>
        </w:rPr>
        <w:t xml:space="preserve"> (</w:t>
      </w:r>
      <w:r w:rsidR="00757685">
        <w:rPr>
          <w:rFonts w:ascii="Times New Roman" w:hAnsi="Times New Roman" w:cs="Times New Roman"/>
        </w:rPr>
        <w:t>United Nations Environmental Program, 2009</w:t>
      </w:r>
      <w:r>
        <w:rPr>
          <w:rFonts w:ascii="Times New Roman" w:hAnsi="Times New Roman" w:cs="Times New Roman"/>
        </w:rPr>
        <w:t xml:space="preserve">). International efforts from the United Nations Environment </w:t>
      </w:r>
      <w:proofErr w:type="spellStart"/>
      <w:r>
        <w:rPr>
          <w:rFonts w:ascii="Times New Roman" w:hAnsi="Times New Roman" w:cs="Times New Roman"/>
        </w:rPr>
        <w:t>Programme</w:t>
      </w:r>
      <w:proofErr w:type="spellEnd"/>
      <w:r>
        <w:rPr>
          <w:rFonts w:ascii="Times New Roman" w:hAnsi="Times New Roman" w:cs="Times New Roman"/>
        </w:rPr>
        <w:t xml:space="preserve"> (UNEP) have been around for several years, intending to locate existing </w:t>
      </w:r>
      <w:r w:rsidR="0071692A">
        <w:rPr>
          <w:rFonts w:ascii="Times New Roman" w:hAnsi="Times New Roman" w:cs="Times New Roman"/>
        </w:rPr>
        <w:t>Hg</w:t>
      </w:r>
      <w:r>
        <w:rPr>
          <w:rFonts w:ascii="Times New Roman" w:hAnsi="Times New Roman" w:cs="Times New Roman"/>
        </w:rPr>
        <w:t xml:space="preserve">-contaminated zones that </w:t>
      </w:r>
      <w:r w:rsidR="00860B6C">
        <w:rPr>
          <w:rFonts w:ascii="Times New Roman" w:hAnsi="Times New Roman" w:cs="Times New Roman"/>
        </w:rPr>
        <w:t>continuously affect</w:t>
      </w:r>
      <w:r>
        <w:rPr>
          <w:rFonts w:ascii="Times New Roman" w:hAnsi="Times New Roman" w:cs="Times New Roman"/>
        </w:rPr>
        <w:t xml:space="preserve"> public and environmental health. These efforts lead to the location of more than 3,000 high Hg contamination systems associated with industries, manufacturing sites, and mining processes </w:t>
      </w:r>
      <w:r w:rsidR="00DE0BB3" w:rsidRPr="0005319A">
        <w:rPr>
          <w:rFonts w:ascii="Times New Roman" w:hAnsi="Times New Roman" w:cs="Times New Roman"/>
        </w:rPr>
        <w:t>(United Nations Environment, 2018</w:t>
      </w:r>
      <w:r>
        <w:rPr>
          <w:rFonts w:ascii="Times New Roman" w:hAnsi="Times New Roman" w:cs="Times New Roman"/>
        </w:rPr>
        <w:t xml:space="preserve">). In most cases, </w:t>
      </w:r>
      <w:r w:rsidR="00860B6C">
        <w:rPr>
          <w:rFonts w:ascii="Times New Roman" w:hAnsi="Times New Roman" w:cs="Times New Roman"/>
        </w:rPr>
        <w:t>Hg</w:t>
      </w:r>
      <w:r>
        <w:rPr>
          <w:rFonts w:ascii="Times New Roman" w:hAnsi="Times New Roman" w:cs="Times New Roman"/>
        </w:rPr>
        <w:t xml:space="preserve"> releases into aquatic environments from contaminated sites have not been extensively documented. Although there are many site</w:t>
      </w:r>
      <w:r w:rsidR="00952DAC">
        <w:rPr>
          <w:rFonts w:ascii="Times New Roman" w:hAnsi="Times New Roman" w:cs="Times New Roman"/>
        </w:rPr>
        <w:t>-specific</w:t>
      </w:r>
      <w:r>
        <w:rPr>
          <w:rFonts w:ascii="Times New Roman" w:hAnsi="Times New Roman" w:cs="Times New Roman"/>
        </w:rPr>
        <w:t xml:space="preserve"> studies, they only use observations from short periods, and they do not always consider external factors such as meteorological conditions (</w:t>
      </w:r>
      <w:proofErr w:type="spellStart"/>
      <w:r>
        <w:rPr>
          <w:rFonts w:ascii="Times New Roman" w:hAnsi="Times New Roman" w:cs="Times New Roman"/>
        </w:rPr>
        <w:t>Kocman</w:t>
      </w:r>
      <w:proofErr w:type="spellEnd"/>
      <w:r>
        <w:rPr>
          <w:rFonts w:ascii="Times New Roman" w:hAnsi="Times New Roman" w:cs="Times New Roman"/>
        </w:rPr>
        <w:t xml:space="preserve"> et al., 2013).</w:t>
      </w:r>
    </w:p>
    <w:p w14:paraId="62135F51" w14:textId="77777777" w:rsidR="0085256E" w:rsidRDefault="0085256E" w:rsidP="0085256E">
      <w:pPr>
        <w:spacing w:line="360" w:lineRule="auto"/>
        <w:ind w:firstLine="720"/>
        <w:contextualSpacing/>
        <w:rPr>
          <w:rFonts w:ascii="Times New Roman" w:hAnsi="Times New Roman" w:cs="Times New Roman"/>
        </w:rPr>
      </w:pPr>
    </w:p>
    <w:p w14:paraId="1C3C8224" w14:textId="2E68BBE4" w:rsidR="0085256E" w:rsidRDefault="0085256E" w:rsidP="0085256E">
      <w:pPr>
        <w:spacing w:line="360" w:lineRule="auto"/>
        <w:ind w:firstLine="720"/>
        <w:contextualSpacing/>
        <w:rPr>
          <w:rFonts w:ascii="Times New Roman" w:hAnsi="Times New Roman" w:cs="Times New Roman"/>
        </w:rPr>
      </w:pPr>
      <w:r>
        <w:rPr>
          <w:rFonts w:ascii="Times New Roman" w:hAnsi="Times New Roman" w:cs="Times New Roman"/>
        </w:rPr>
        <w:lastRenderedPageBreak/>
        <w:t xml:space="preserve"> </w:t>
      </w:r>
      <w:r w:rsidR="00172C73">
        <w:rPr>
          <w:rFonts w:ascii="Times New Roman" w:hAnsi="Times New Roman" w:cs="Times New Roman"/>
        </w:rPr>
        <w:t>I</w:t>
      </w:r>
      <w:r w:rsidR="00DA222E">
        <w:rPr>
          <w:rFonts w:ascii="Times New Roman" w:hAnsi="Times New Roman" w:cs="Times New Roman"/>
        </w:rPr>
        <w:t xml:space="preserve">norganic Hg </w:t>
      </w:r>
      <w:r w:rsidR="00172C73">
        <w:rPr>
          <w:rFonts w:ascii="Times New Roman" w:hAnsi="Times New Roman" w:cs="Times New Roman"/>
        </w:rPr>
        <w:t xml:space="preserve">emitted into the environment may </w:t>
      </w:r>
      <w:r w:rsidR="00DA222E">
        <w:rPr>
          <w:rFonts w:ascii="Times New Roman" w:hAnsi="Times New Roman" w:cs="Times New Roman"/>
        </w:rPr>
        <w:t>enter</w:t>
      </w:r>
      <w:r>
        <w:rPr>
          <w:rFonts w:ascii="Times New Roman" w:hAnsi="Times New Roman" w:cs="Times New Roman"/>
        </w:rPr>
        <w:t xml:space="preserve"> watershed</w:t>
      </w:r>
      <w:r w:rsidR="00DA222E">
        <w:rPr>
          <w:rFonts w:ascii="Times New Roman" w:hAnsi="Times New Roman" w:cs="Times New Roman"/>
        </w:rPr>
        <w:t>s either by direct release from contaminated sites or by atmospheric deposition</w:t>
      </w:r>
      <w:r>
        <w:rPr>
          <w:rFonts w:ascii="Times New Roman" w:hAnsi="Times New Roman" w:cs="Times New Roman"/>
        </w:rPr>
        <w:t xml:space="preserve">, </w:t>
      </w:r>
      <w:r w:rsidR="00DA222E">
        <w:rPr>
          <w:rFonts w:ascii="Times New Roman" w:hAnsi="Times New Roman" w:cs="Times New Roman"/>
        </w:rPr>
        <w:t xml:space="preserve">where it may be transformed to </w:t>
      </w:r>
      <w:proofErr w:type="spellStart"/>
      <w:r w:rsidR="00DA222E">
        <w:rPr>
          <w:rFonts w:ascii="Times New Roman" w:hAnsi="Times New Roman" w:cs="Times New Roman"/>
        </w:rPr>
        <w:t>MeHg</w:t>
      </w:r>
      <w:proofErr w:type="spellEnd"/>
      <w:r w:rsidR="00DA222E">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Kraepiel</w:t>
      </w:r>
      <w:proofErr w:type="spellEnd"/>
      <w:r>
        <w:rPr>
          <w:rFonts w:ascii="Times New Roman" w:hAnsi="Times New Roman" w:cs="Times New Roman"/>
        </w:rPr>
        <w:t xml:space="preserve"> et al., 2003). Anaerobic bacteria and archaea </w:t>
      </w:r>
      <w:r w:rsidR="00DA222E">
        <w:rPr>
          <w:rFonts w:ascii="Times New Roman" w:hAnsi="Times New Roman" w:cs="Times New Roman"/>
        </w:rPr>
        <w:t xml:space="preserve">carrying the gene pair </w:t>
      </w:r>
      <w:proofErr w:type="spellStart"/>
      <w:r w:rsidR="00DA222E" w:rsidRPr="00210A1D">
        <w:rPr>
          <w:rFonts w:ascii="Times New Roman" w:hAnsi="Times New Roman" w:cs="Times New Roman"/>
          <w:i/>
          <w:iCs/>
        </w:rPr>
        <w:t>hgcAB</w:t>
      </w:r>
      <w:proofErr w:type="spellEnd"/>
      <w:r w:rsidR="00DA222E">
        <w:rPr>
          <w:rFonts w:ascii="Times New Roman" w:hAnsi="Times New Roman" w:cs="Times New Roman"/>
        </w:rPr>
        <w:t xml:space="preserve"> </w:t>
      </w:r>
      <w:r>
        <w:rPr>
          <w:rFonts w:ascii="Times New Roman" w:hAnsi="Times New Roman" w:cs="Times New Roman"/>
        </w:rPr>
        <w:t xml:space="preserve">are responsible for the methylation of </w:t>
      </w:r>
      <w:r w:rsidR="00860B6C">
        <w:rPr>
          <w:rFonts w:ascii="Times New Roman" w:hAnsi="Times New Roman" w:cs="Times New Roman"/>
        </w:rPr>
        <w:t>Hg</w:t>
      </w:r>
      <w:r>
        <w:rPr>
          <w:rFonts w:ascii="Times New Roman" w:hAnsi="Times New Roman" w:cs="Times New Roman"/>
        </w:rPr>
        <w:t xml:space="preserve"> </w:t>
      </w:r>
      <w:r w:rsidRPr="00DE3514">
        <w:rPr>
          <w:rFonts w:ascii="Times New Roman" w:hAnsi="Times New Roman" w:cs="Times New Roman"/>
        </w:rPr>
        <w:t xml:space="preserve">(Parks et al., 2013; </w:t>
      </w:r>
      <w:proofErr w:type="spellStart"/>
      <w:r w:rsidRPr="00DE3514">
        <w:rPr>
          <w:rFonts w:ascii="Times New Roman" w:hAnsi="Times New Roman" w:cs="Times New Roman"/>
        </w:rPr>
        <w:t>Podar</w:t>
      </w:r>
      <w:proofErr w:type="spellEnd"/>
      <w:r w:rsidRPr="00DE3514">
        <w:rPr>
          <w:rFonts w:ascii="Times New Roman" w:hAnsi="Times New Roman" w:cs="Times New Roman"/>
        </w:rPr>
        <w:t xml:space="preserve"> et al., 2015 and Gilmour et al., 2013)</w:t>
      </w:r>
      <w:r w:rsidR="00DA222E">
        <w:rPr>
          <w:rFonts w:ascii="Times New Roman" w:hAnsi="Times New Roman" w:cs="Times New Roman"/>
        </w:rPr>
        <w:t>.</w:t>
      </w:r>
      <w:r>
        <w:rPr>
          <w:rFonts w:ascii="Times New Roman" w:hAnsi="Times New Roman" w:cs="Times New Roman"/>
        </w:rPr>
        <w:t xml:space="preserve"> </w:t>
      </w:r>
      <w:r w:rsidR="00DA222E">
        <w:rPr>
          <w:rFonts w:ascii="Times New Roman" w:hAnsi="Times New Roman" w:cs="Times New Roman"/>
        </w:rPr>
        <w:t xml:space="preserve">The primary methylators </w:t>
      </w:r>
      <w:r>
        <w:rPr>
          <w:rFonts w:ascii="Times New Roman" w:hAnsi="Times New Roman" w:cs="Times New Roman"/>
        </w:rPr>
        <w:t xml:space="preserve">in freshwater systems and estuaries </w:t>
      </w:r>
      <w:r w:rsidR="00DA222E">
        <w:rPr>
          <w:rFonts w:ascii="Times New Roman" w:hAnsi="Times New Roman" w:cs="Times New Roman"/>
        </w:rPr>
        <w:t xml:space="preserve">are sulfate-reducing bacteria </w:t>
      </w:r>
      <w:r w:rsidRPr="00DE3514">
        <w:rPr>
          <w:rFonts w:ascii="Times New Roman" w:hAnsi="Times New Roman" w:cs="Times New Roman"/>
        </w:rPr>
        <w:t>(</w:t>
      </w:r>
      <w:proofErr w:type="spellStart"/>
      <w:r w:rsidRPr="00DE3514">
        <w:rPr>
          <w:rFonts w:ascii="Times New Roman" w:hAnsi="Times New Roman" w:cs="Times New Roman"/>
        </w:rPr>
        <w:t>Poulain</w:t>
      </w:r>
      <w:proofErr w:type="spellEnd"/>
      <w:r w:rsidRPr="00DE3514">
        <w:rPr>
          <w:rFonts w:ascii="Times New Roman" w:hAnsi="Times New Roman" w:cs="Times New Roman"/>
        </w:rPr>
        <w:t xml:space="preserve"> et al., 2013</w:t>
      </w:r>
      <w:r>
        <w:rPr>
          <w:rFonts w:ascii="Times New Roman" w:hAnsi="Times New Roman" w:cs="Times New Roman"/>
        </w:rPr>
        <w:t>, Rhoades et al., 2009, Gilmour et al., 1992 and Fitzgerald et al., 1991</w:t>
      </w:r>
      <w:r w:rsidRPr="00DE3514">
        <w:rPr>
          <w:rFonts w:ascii="Times New Roman" w:hAnsi="Times New Roman" w:cs="Times New Roman"/>
        </w:rPr>
        <w:t>).</w:t>
      </w:r>
      <w:r>
        <w:rPr>
          <w:rFonts w:ascii="Times New Roman" w:hAnsi="Times New Roman" w:cs="Times New Roman"/>
        </w:rPr>
        <w:t xml:space="preserve"> </w:t>
      </w:r>
      <w:r w:rsidR="002E43F9">
        <w:rPr>
          <w:rFonts w:ascii="Times New Roman" w:hAnsi="Times New Roman" w:cs="Times New Roman"/>
        </w:rPr>
        <w:t>M</w:t>
      </w:r>
      <w:r>
        <w:rPr>
          <w:rFonts w:ascii="Times New Roman" w:hAnsi="Times New Roman" w:cs="Times New Roman"/>
        </w:rPr>
        <w:t>ethylmercury</w:t>
      </w:r>
      <w:r w:rsidR="002E43F9">
        <w:rPr>
          <w:rFonts w:ascii="Times New Roman" w:hAnsi="Times New Roman" w:cs="Times New Roman"/>
        </w:rPr>
        <w:t xml:space="preserve"> </w:t>
      </w:r>
      <w:r w:rsidR="00172C73">
        <w:rPr>
          <w:rFonts w:ascii="Times New Roman" w:hAnsi="Times New Roman" w:cs="Times New Roman"/>
        </w:rPr>
        <w:t xml:space="preserve">enters aquatic food webs </w:t>
      </w:r>
      <w:r w:rsidR="00121DD1">
        <w:rPr>
          <w:rFonts w:ascii="Times New Roman" w:hAnsi="Times New Roman" w:cs="Times New Roman"/>
        </w:rPr>
        <w:t xml:space="preserve">through uptake by </w:t>
      </w:r>
      <w:r w:rsidR="00DA222E">
        <w:rPr>
          <w:rFonts w:ascii="Times New Roman" w:hAnsi="Times New Roman" w:cs="Times New Roman"/>
        </w:rPr>
        <w:t>phytoplankton</w:t>
      </w:r>
      <w:r w:rsidR="00860B6C">
        <w:rPr>
          <w:rFonts w:ascii="Times New Roman" w:hAnsi="Times New Roman" w:cs="Times New Roman"/>
        </w:rPr>
        <w:t>,</w:t>
      </w:r>
      <w:r w:rsidR="00153710">
        <w:rPr>
          <w:rFonts w:ascii="Times New Roman" w:hAnsi="Times New Roman" w:cs="Times New Roman"/>
        </w:rPr>
        <w:t xml:space="preserve"> where </w:t>
      </w:r>
      <w:r>
        <w:rPr>
          <w:rFonts w:ascii="Times New Roman" w:hAnsi="Times New Roman" w:cs="Times New Roman"/>
        </w:rPr>
        <w:t>it</w:t>
      </w:r>
      <w:r w:rsidR="00153710">
        <w:rPr>
          <w:rFonts w:ascii="Times New Roman" w:hAnsi="Times New Roman" w:cs="Times New Roman"/>
        </w:rPr>
        <w:t xml:space="preserve"> bioaccumulates </w:t>
      </w:r>
      <w:r w:rsidR="00121DD1">
        <w:rPr>
          <w:rFonts w:ascii="Times New Roman" w:hAnsi="Times New Roman" w:cs="Times New Roman"/>
        </w:rPr>
        <w:t xml:space="preserve">and biomagnifies </w:t>
      </w:r>
      <w:r>
        <w:rPr>
          <w:rFonts w:ascii="Times New Roman" w:hAnsi="Times New Roman" w:cs="Times New Roman"/>
        </w:rPr>
        <w:t xml:space="preserve">up the </w:t>
      </w:r>
      <w:r w:rsidR="00153710">
        <w:rPr>
          <w:rFonts w:ascii="Times New Roman" w:hAnsi="Times New Roman" w:cs="Times New Roman"/>
        </w:rPr>
        <w:t>trophic levels</w:t>
      </w:r>
      <w:r>
        <w:rPr>
          <w:rFonts w:ascii="Times New Roman" w:hAnsi="Times New Roman" w:cs="Times New Roman"/>
        </w:rPr>
        <w:t xml:space="preserve">, as shown in </w:t>
      </w:r>
      <w:r w:rsidR="00DE0BB3">
        <w:rPr>
          <w:rFonts w:ascii="Times New Roman" w:hAnsi="Times New Roman" w:cs="Times New Roman"/>
          <w:highlight w:val="yellow"/>
        </w:rPr>
        <w:fldChar w:fldCharType="begin"/>
      </w:r>
      <w:r w:rsidR="00DE0BB3">
        <w:rPr>
          <w:rFonts w:ascii="Times New Roman" w:hAnsi="Times New Roman" w:cs="Times New Roman"/>
        </w:rPr>
        <w:instrText xml:space="preserve"> REF _Ref65589835 \h </w:instrText>
      </w:r>
      <w:r w:rsidR="00DE0BB3">
        <w:rPr>
          <w:rFonts w:ascii="Times New Roman" w:hAnsi="Times New Roman" w:cs="Times New Roman"/>
          <w:highlight w:val="yellow"/>
        </w:rPr>
      </w:r>
      <w:r w:rsidR="00DE0BB3">
        <w:rPr>
          <w:rFonts w:ascii="Times New Roman" w:hAnsi="Times New Roman" w:cs="Times New Roman"/>
          <w:highlight w:val="yellow"/>
        </w:rPr>
        <w:fldChar w:fldCharType="separate"/>
      </w:r>
      <w:r w:rsidR="005F0B42" w:rsidRPr="00DE0BB3">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1</w:t>
      </w:r>
      <w:r w:rsidR="00DE0BB3">
        <w:rPr>
          <w:rFonts w:ascii="Times New Roman" w:hAnsi="Times New Roman" w:cs="Times New Roman"/>
          <w:highlight w:val="yellow"/>
        </w:rPr>
        <w:fldChar w:fldCharType="end"/>
      </w:r>
      <w:r w:rsidR="00DE0BB3">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Oken</w:t>
      </w:r>
      <w:proofErr w:type="spellEnd"/>
      <w:r>
        <w:rPr>
          <w:rFonts w:ascii="Times New Roman" w:hAnsi="Times New Roman" w:cs="Times New Roman"/>
        </w:rPr>
        <w:t xml:space="preserve"> et al., 2008). Consequently, people whose diet relies on predatory fish (higher trophic levels) such as king mackerel, shark, swordfish, and </w:t>
      </w:r>
      <w:r w:rsidR="00153710">
        <w:rPr>
          <w:rFonts w:ascii="Times New Roman" w:hAnsi="Times New Roman" w:cs="Times New Roman"/>
        </w:rPr>
        <w:t xml:space="preserve">bigeye </w:t>
      </w:r>
      <w:r>
        <w:rPr>
          <w:rFonts w:ascii="Times New Roman" w:hAnsi="Times New Roman" w:cs="Times New Roman"/>
        </w:rPr>
        <w:t xml:space="preserve">tuna are at higher risk of developing </w:t>
      </w:r>
      <w:r w:rsidR="00860B6C">
        <w:rPr>
          <w:rFonts w:ascii="Times New Roman" w:hAnsi="Times New Roman" w:cs="Times New Roman"/>
        </w:rPr>
        <w:t>Hg</w:t>
      </w:r>
      <w:r>
        <w:rPr>
          <w:rFonts w:ascii="Times New Roman" w:hAnsi="Times New Roman" w:cs="Times New Roman"/>
        </w:rPr>
        <w:t xml:space="preserve">-related </w:t>
      </w:r>
      <w:r w:rsidR="00153710">
        <w:rPr>
          <w:rFonts w:ascii="Times New Roman" w:hAnsi="Times New Roman" w:cs="Times New Roman"/>
        </w:rPr>
        <w:t xml:space="preserve">neurological </w:t>
      </w:r>
      <w:r>
        <w:rPr>
          <w:rFonts w:ascii="Times New Roman" w:hAnsi="Times New Roman" w:cs="Times New Roman"/>
        </w:rPr>
        <w:t>disease</w:t>
      </w:r>
      <w:r w:rsidR="00153710">
        <w:rPr>
          <w:rFonts w:ascii="Times New Roman" w:hAnsi="Times New Roman" w:cs="Times New Roman"/>
        </w:rPr>
        <w:t>s</w:t>
      </w:r>
      <w:r>
        <w:rPr>
          <w:rFonts w:ascii="Times New Roman" w:hAnsi="Times New Roman" w:cs="Times New Roman"/>
        </w:rPr>
        <w:t xml:space="preserve"> (</w:t>
      </w:r>
      <w:proofErr w:type="spellStart"/>
      <w:r>
        <w:rPr>
          <w:rFonts w:ascii="Times New Roman" w:hAnsi="Times New Roman" w:cs="Times New Roman"/>
        </w:rPr>
        <w:t>Whiteacre</w:t>
      </w:r>
      <w:proofErr w:type="spellEnd"/>
      <w:r>
        <w:rPr>
          <w:rFonts w:ascii="Times New Roman" w:hAnsi="Times New Roman" w:cs="Times New Roman"/>
        </w:rPr>
        <w:t xml:space="preserve"> et al., 2009).  </w:t>
      </w:r>
    </w:p>
    <w:p w14:paraId="73C80C7D" w14:textId="03FBB5F4" w:rsidR="0085256E" w:rsidRPr="000F3CAC" w:rsidRDefault="0085256E" w:rsidP="0085256E">
      <w:pPr>
        <w:spacing w:line="360" w:lineRule="auto"/>
        <w:ind w:firstLine="360"/>
        <w:contextualSpacing/>
        <w:jc w:val="center"/>
        <w:rPr>
          <w:rFonts w:ascii="Times New Roman" w:hAnsi="Times New Roman" w:cs="Times New Roman"/>
        </w:rPr>
      </w:pPr>
    </w:p>
    <w:p w14:paraId="74E0FA8F" w14:textId="3B1ABBCB" w:rsidR="0085256E" w:rsidRDefault="00EB2FA8" w:rsidP="0085256E">
      <w:pPr>
        <w:spacing w:line="360" w:lineRule="auto"/>
        <w:ind w:firstLine="360"/>
        <w:contextualSpacing/>
        <w:rPr>
          <w:rFonts w:ascii="Times New Roman" w:hAnsi="Times New Roman" w:cs="Times New Roman"/>
        </w:rPr>
      </w:pPr>
      <w:r>
        <w:rPr>
          <w:rFonts w:ascii="Times New Roman" w:hAnsi="Times New Roman" w:cs="Times New Roman"/>
        </w:rPr>
        <w:t xml:space="preserve">The </w:t>
      </w:r>
      <w:r w:rsidR="0085256E">
        <w:rPr>
          <w:rFonts w:ascii="Times New Roman" w:hAnsi="Times New Roman" w:cs="Times New Roman"/>
        </w:rPr>
        <w:t xml:space="preserve">first report </w:t>
      </w:r>
      <w:r>
        <w:rPr>
          <w:rFonts w:ascii="Times New Roman" w:hAnsi="Times New Roman" w:cs="Times New Roman"/>
        </w:rPr>
        <w:t xml:space="preserve">on </w:t>
      </w:r>
      <w:proofErr w:type="spellStart"/>
      <w:r>
        <w:rPr>
          <w:rFonts w:ascii="Times New Roman" w:hAnsi="Times New Roman" w:cs="Times New Roman"/>
        </w:rPr>
        <w:t>MeHg</w:t>
      </w:r>
      <w:proofErr w:type="spellEnd"/>
      <w:r>
        <w:rPr>
          <w:rFonts w:ascii="Times New Roman" w:hAnsi="Times New Roman" w:cs="Times New Roman"/>
        </w:rPr>
        <w:t xml:space="preserve"> poisoning </w:t>
      </w:r>
      <w:r w:rsidR="0085256E">
        <w:rPr>
          <w:rFonts w:ascii="Times New Roman" w:hAnsi="Times New Roman" w:cs="Times New Roman"/>
        </w:rPr>
        <w:t xml:space="preserve">was published </w:t>
      </w:r>
      <w:r w:rsidR="0071692A">
        <w:rPr>
          <w:rFonts w:ascii="Times New Roman" w:hAnsi="Times New Roman" w:cs="Times New Roman"/>
        </w:rPr>
        <w:t xml:space="preserve">as </w:t>
      </w:r>
      <w:r w:rsidR="0085256E">
        <w:rPr>
          <w:rFonts w:ascii="Times New Roman" w:hAnsi="Times New Roman" w:cs="Times New Roman"/>
        </w:rPr>
        <w:t>early</w:t>
      </w:r>
      <w:r w:rsidR="0071692A">
        <w:rPr>
          <w:rFonts w:ascii="Times New Roman" w:hAnsi="Times New Roman" w:cs="Times New Roman"/>
        </w:rPr>
        <w:t xml:space="preserve"> as</w:t>
      </w:r>
      <w:r w:rsidR="0085256E">
        <w:rPr>
          <w:rFonts w:ascii="Times New Roman" w:hAnsi="Times New Roman" w:cs="Times New Roman"/>
        </w:rPr>
        <w:t xml:space="preserve"> 1940 by Hunter et al</w:t>
      </w:r>
      <w:r w:rsidR="00210A1D">
        <w:rPr>
          <w:rFonts w:ascii="Times New Roman" w:hAnsi="Times New Roman" w:cs="Times New Roman"/>
        </w:rPr>
        <w:t>. However,</w:t>
      </w:r>
      <w:r w:rsidR="0085256E">
        <w:rPr>
          <w:rFonts w:ascii="Times New Roman" w:hAnsi="Times New Roman" w:cs="Times New Roman"/>
        </w:rPr>
        <w:t xml:space="preserve"> it was not until the 1960s that a relationship between seafood consumption and </w:t>
      </w:r>
      <w:r w:rsidR="00860B6C">
        <w:rPr>
          <w:rFonts w:ascii="Times New Roman" w:hAnsi="Times New Roman" w:cs="Times New Roman"/>
        </w:rPr>
        <w:t>Hg</w:t>
      </w:r>
      <w:r w:rsidR="0085256E">
        <w:rPr>
          <w:rFonts w:ascii="Times New Roman" w:hAnsi="Times New Roman" w:cs="Times New Roman"/>
        </w:rPr>
        <w:t>-related diseases was established (</w:t>
      </w:r>
      <w:proofErr w:type="spellStart"/>
      <w:r w:rsidR="0085256E">
        <w:rPr>
          <w:rFonts w:ascii="Times New Roman" w:hAnsi="Times New Roman" w:cs="Times New Roman"/>
        </w:rPr>
        <w:t>Semionov</w:t>
      </w:r>
      <w:proofErr w:type="spellEnd"/>
      <w:r w:rsidR="00E321B5">
        <w:rPr>
          <w:rFonts w:ascii="Times New Roman" w:hAnsi="Times New Roman" w:cs="Times New Roman"/>
        </w:rPr>
        <w:t>,</w:t>
      </w:r>
      <w:r w:rsidR="0085256E">
        <w:rPr>
          <w:rFonts w:ascii="Times New Roman" w:hAnsi="Times New Roman" w:cs="Times New Roman"/>
        </w:rPr>
        <w:t xml:space="preserve"> 2018</w:t>
      </w:r>
      <w:r w:rsidR="00E321B5">
        <w:rPr>
          <w:rFonts w:ascii="Times New Roman" w:hAnsi="Times New Roman" w:cs="Times New Roman"/>
        </w:rPr>
        <w:t>;</w:t>
      </w:r>
      <w:r w:rsidR="0085256E">
        <w:rPr>
          <w:rFonts w:ascii="Times New Roman" w:hAnsi="Times New Roman" w:cs="Times New Roman"/>
        </w:rPr>
        <w:t xml:space="preserve"> Harada</w:t>
      </w:r>
      <w:r w:rsidR="00E321B5">
        <w:rPr>
          <w:rFonts w:ascii="Times New Roman" w:hAnsi="Times New Roman" w:cs="Times New Roman"/>
        </w:rPr>
        <w:t>,</w:t>
      </w:r>
      <w:r w:rsidR="0085256E">
        <w:rPr>
          <w:rFonts w:ascii="Times New Roman" w:hAnsi="Times New Roman" w:cs="Times New Roman"/>
        </w:rPr>
        <w:t xml:space="preserve"> 1992</w:t>
      </w:r>
      <w:r w:rsidR="00E321B5">
        <w:rPr>
          <w:rFonts w:ascii="Times New Roman" w:hAnsi="Times New Roman" w:cs="Times New Roman"/>
        </w:rPr>
        <w:t xml:space="preserve">; </w:t>
      </w:r>
      <w:r w:rsidR="0085256E">
        <w:rPr>
          <w:rFonts w:ascii="Times New Roman" w:hAnsi="Times New Roman" w:cs="Times New Roman"/>
        </w:rPr>
        <w:t xml:space="preserve">Hunter et al., 1940). Thousands of people were </w:t>
      </w:r>
      <w:r>
        <w:rPr>
          <w:rFonts w:ascii="Times New Roman" w:hAnsi="Times New Roman" w:cs="Times New Roman"/>
        </w:rPr>
        <w:t>exposed to high levels of</w:t>
      </w:r>
      <w:r w:rsidR="0085256E">
        <w:rPr>
          <w:rFonts w:ascii="Times New Roman" w:hAnsi="Times New Roman" w:cs="Times New Roman"/>
        </w:rPr>
        <w:t xml:space="preserve"> </w:t>
      </w:r>
      <w:proofErr w:type="spellStart"/>
      <w:r>
        <w:rPr>
          <w:rFonts w:ascii="Times New Roman" w:hAnsi="Times New Roman" w:cs="Times New Roman"/>
        </w:rPr>
        <w:t>MeHg</w:t>
      </w:r>
      <w:proofErr w:type="spellEnd"/>
      <w:r>
        <w:rPr>
          <w:rFonts w:ascii="Times New Roman" w:hAnsi="Times New Roman" w:cs="Times New Roman"/>
        </w:rPr>
        <w:t xml:space="preserve"> t</w:t>
      </w:r>
      <w:r w:rsidR="00210A1D">
        <w:rPr>
          <w:rFonts w:ascii="Times New Roman" w:hAnsi="Times New Roman" w:cs="Times New Roman"/>
        </w:rPr>
        <w:t>h</w:t>
      </w:r>
      <w:r>
        <w:rPr>
          <w:rFonts w:ascii="Times New Roman" w:hAnsi="Times New Roman" w:cs="Times New Roman"/>
        </w:rPr>
        <w:t xml:space="preserve">rough the consumption of fish and shellfish </w:t>
      </w:r>
      <w:r w:rsidR="0085256E">
        <w:rPr>
          <w:rFonts w:ascii="Times New Roman" w:hAnsi="Times New Roman" w:cs="Times New Roman"/>
        </w:rPr>
        <w:t>contaminat</w:t>
      </w:r>
      <w:r>
        <w:rPr>
          <w:rFonts w:ascii="Times New Roman" w:hAnsi="Times New Roman" w:cs="Times New Roman"/>
        </w:rPr>
        <w:t>ed</w:t>
      </w:r>
      <w:r w:rsidR="0085256E">
        <w:rPr>
          <w:rFonts w:ascii="Times New Roman" w:hAnsi="Times New Roman" w:cs="Times New Roman"/>
        </w:rPr>
        <w:t xml:space="preserve"> by the wastewater dumped into a bay by a chemical factory in Minamata, Japan. Patients presented numbness, difficulty seeing, hearing, swallowing, coma, and </w:t>
      </w:r>
      <w:r>
        <w:rPr>
          <w:rFonts w:ascii="Times New Roman" w:hAnsi="Times New Roman" w:cs="Times New Roman"/>
        </w:rPr>
        <w:t xml:space="preserve">many </w:t>
      </w:r>
      <w:r w:rsidR="0085256E">
        <w:rPr>
          <w:rFonts w:ascii="Times New Roman" w:hAnsi="Times New Roman" w:cs="Times New Roman"/>
        </w:rPr>
        <w:t>die</w:t>
      </w:r>
      <w:r>
        <w:rPr>
          <w:rFonts w:ascii="Times New Roman" w:hAnsi="Times New Roman" w:cs="Times New Roman"/>
        </w:rPr>
        <w:t>d</w:t>
      </w:r>
      <w:r w:rsidR="0085256E">
        <w:rPr>
          <w:rFonts w:ascii="Times New Roman" w:hAnsi="Times New Roman" w:cs="Times New Roman"/>
        </w:rPr>
        <w:t>.  This condition was eventually known as the Minamata</w:t>
      </w:r>
      <w:r w:rsidR="0085256E" w:rsidDel="007578B1">
        <w:rPr>
          <w:rFonts w:ascii="Times New Roman" w:hAnsi="Times New Roman" w:cs="Times New Roman"/>
        </w:rPr>
        <w:t xml:space="preserve"> </w:t>
      </w:r>
      <w:r w:rsidR="0085256E">
        <w:rPr>
          <w:rFonts w:ascii="Times New Roman" w:hAnsi="Times New Roman" w:cs="Times New Roman"/>
        </w:rPr>
        <w:t xml:space="preserve">disease, and since then, </w:t>
      </w:r>
      <w:r w:rsidR="00860B6C">
        <w:rPr>
          <w:rFonts w:ascii="Times New Roman" w:hAnsi="Times New Roman" w:cs="Times New Roman"/>
        </w:rPr>
        <w:t>Hg</w:t>
      </w:r>
      <w:r w:rsidR="0085256E">
        <w:rPr>
          <w:rFonts w:ascii="Times New Roman" w:hAnsi="Times New Roman" w:cs="Times New Roman"/>
        </w:rPr>
        <w:t xml:space="preserve"> has been a critical contaminant of concern around the globe (</w:t>
      </w:r>
      <w:proofErr w:type="spellStart"/>
      <w:r w:rsidR="0085256E">
        <w:rPr>
          <w:rFonts w:ascii="Times New Roman" w:hAnsi="Times New Roman" w:cs="Times New Roman"/>
        </w:rPr>
        <w:t>Seminov</w:t>
      </w:r>
      <w:proofErr w:type="spellEnd"/>
      <w:r w:rsidR="00E321B5">
        <w:rPr>
          <w:rFonts w:ascii="Times New Roman" w:hAnsi="Times New Roman" w:cs="Times New Roman"/>
        </w:rPr>
        <w:t>,</w:t>
      </w:r>
      <w:r w:rsidR="0085256E">
        <w:rPr>
          <w:rFonts w:ascii="Times New Roman" w:hAnsi="Times New Roman" w:cs="Times New Roman"/>
        </w:rPr>
        <w:t xml:space="preserve"> 2018</w:t>
      </w:r>
      <w:r w:rsidR="00E321B5">
        <w:rPr>
          <w:rFonts w:ascii="Times New Roman" w:hAnsi="Times New Roman" w:cs="Times New Roman"/>
        </w:rPr>
        <w:t>;</w:t>
      </w:r>
      <w:r w:rsidR="0085256E">
        <w:rPr>
          <w:rFonts w:ascii="Times New Roman" w:hAnsi="Times New Roman" w:cs="Times New Roman"/>
        </w:rPr>
        <w:t xml:space="preserve"> Timothy</w:t>
      </w:r>
      <w:r w:rsidR="00E321B5">
        <w:rPr>
          <w:rFonts w:ascii="Times New Roman" w:hAnsi="Times New Roman" w:cs="Times New Roman"/>
        </w:rPr>
        <w:t>,</w:t>
      </w:r>
      <w:r w:rsidR="0085256E">
        <w:rPr>
          <w:rFonts w:ascii="Times New Roman" w:hAnsi="Times New Roman" w:cs="Times New Roman"/>
        </w:rPr>
        <w:t xml:space="preserve"> 2001). </w:t>
      </w:r>
    </w:p>
    <w:p w14:paraId="75F9344F" w14:textId="77777777" w:rsidR="0085256E" w:rsidRDefault="0085256E" w:rsidP="0085256E">
      <w:pPr>
        <w:spacing w:line="360" w:lineRule="auto"/>
        <w:ind w:firstLine="360"/>
        <w:contextualSpacing/>
        <w:rPr>
          <w:rFonts w:ascii="Times New Roman" w:hAnsi="Times New Roman" w:cs="Times New Roman"/>
        </w:rPr>
      </w:pPr>
    </w:p>
    <w:p w14:paraId="7458BE58" w14:textId="221741AA" w:rsidR="0085256E" w:rsidRDefault="0085256E" w:rsidP="0085256E">
      <w:pPr>
        <w:spacing w:line="360" w:lineRule="auto"/>
        <w:ind w:firstLine="360"/>
        <w:contextualSpacing/>
        <w:rPr>
          <w:rFonts w:ascii="Times New Roman" w:hAnsi="Times New Roman" w:cs="Times New Roman"/>
        </w:rPr>
      </w:pPr>
      <w:r>
        <w:rPr>
          <w:rFonts w:ascii="Times New Roman" w:hAnsi="Times New Roman" w:cs="Times New Roman"/>
        </w:rPr>
        <w:t>In the United States, Federal and state governments have been actively alerting communities about the risk of consuming certain kinds of fish (Roe</w:t>
      </w:r>
      <w:r w:rsidR="00E321B5">
        <w:rPr>
          <w:rFonts w:ascii="Times New Roman" w:hAnsi="Times New Roman" w:cs="Times New Roman"/>
        </w:rPr>
        <w:t>,</w:t>
      </w:r>
      <w:r>
        <w:rPr>
          <w:rFonts w:ascii="Times New Roman" w:hAnsi="Times New Roman" w:cs="Times New Roman"/>
        </w:rPr>
        <w:t xml:space="preserve"> 2003). Simultaneously, </w:t>
      </w:r>
      <w:r w:rsidR="00352ABB">
        <w:rPr>
          <w:rFonts w:ascii="Times New Roman" w:hAnsi="Times New Roman" w:cs="Times New Roman"/>
        </w:rPr>
        <w:t>efforts led to identify</w:t>
      </w:r>
      <w:r w:rsidR="00210A1D">
        <w:rPr>
          <w:rFonts w:ascii="Times New Roman" w:hAnsi="Times New Roman" w:cs="Times New Roman"/>
        </w:rPr>
        <w:t>ing</w:t>
      </w:r>
      <w:r w:rsidR="00352ABB">
        <w:rPr>
          <w:rFonts w:ascii="Times New Roman" w:hAnsi="Times New Roman" w:cs="Times New Roman"/>
        </w:rPr>
        <w:t xml:space="preserve"> </w:t>
      </w:r>
      <w:r w:rsidR="00860B6C">
        <w:rPr>
          <w:rFonts w:ascii="Times New Roman" w:hAnsi="Times New Roman" w:cs="Times New Roman"/>
        </w:rPr>
        <w:t>Hg</w:t>
      </w:r>
      <w:r>
        <w:rPr>
          <w:rFonts w:ascii="Times New Roman" w:hAnsi="Times New Roman" w:cs="Times New Roman"/>
        </w:rPr>
        <w:t xml:space="preserve"> sources</w:t>
      </w:r>
      <w:r w:rsidR="00E321B5">
        <w:rPr>
          <w:rFonts w:ascii="Times New Roman" w:hAnsi="Times New Roman" w:cs="Times New Roman"/>
        </w:rPr>
        <w:t xml:space="preserve"> </w:t>
      </w:r>
      <w:r w:rsidR="008924EC">
        <w:rPr>
          <w:rFonts w:ascii="Times New Roman" w:hAnsi="Times New Roman" w:cs="Times New Roman"/>
        </w:rPr>
        <w:t>and</w:t>
      </w:r>
      <w:r w:rsidR="00352ABB">
        <w:rPr>
          <w:rFonts w:ascii="Times New Roman" w:hAnsi="Times New Roman" w:cs="Times New Roman"/>
        </w:rPr>
        <w:t xml:space="preserve"> also prompted research to investigate Hg transformations and the development of technologies </w:t>
      </w:r>
      <w:r>
        <w:rPr>
          <w:rFonts w:ascii="Times New Roman" w:hAnsi="Times New Roman" w:cs="Times New Roman"/>
        </w:rPr>
        <w:t xml:space="preserve">to reduce and remediate </w:t>
      </w:r>
      <w:r w:rsidR="00860B6C">
        <w:rPr>
          <w:rFonts w:ascii="Times New Roman" w:hAnsi="Times New Roman" w:cs="Times New Roman"/>
        </w:rPr>
        <w:t>Hg</w:t>
      </w:r>
      <w:r>
        <w:rPr>
          <w:rFonts w:ascii="Times New Roman" w:hAnsi="Times New Roman" w:cs="Times New Roman"/>
        </w:rPr>
        <w:t xml:space="preserve"> contamination. </w:t>
      </w:r>
      <w:r w:rsidR="00210A1D">
        <w:rPr>
          <w:rFonts w:ascii="Times New Roman" w:hAnsi="Times New Roman" w:cs="Times New Roman"/>
        </w:rPr>
        <w:t>Even though</w:t>
      </w:r>
      <w:r>
        <w:rPr>
          <w:rFonts w:ascii="Times New Roman" w:hAnsi="Times New Roman" w:cs="Times New Roman"/>
        </w:rPr>
        <w:t xml:space="preserve"> </w:t>
      </w:r>
      <w:r w:rsidR="00860B6C">
        <w:rPr>
          <w:rFonts w:ascii="Times New Roman" w:hAnsi="Times New Roman" w:cs="Times New Roman"/>
        </w:rPr>
        <w:t>Hg</w:t>
      </w:r>
      <w:r w:rsidR="00210A1D">
        <w:rPr>
          <w:rFonts w:ascii="Times New Roman" w:hAnsi="Times New Roman" w:cs="Times New Roman"/>
        </w:rPr>
        <w:t xml:space="preserve"> mobilization pathways are</w:t>
      </w:r>
      <w:r>
        <w:rPr>
          <w:rFonts w:ascii="Times New Roman" w:hAnsi="Times New Roman" w:cs="Times New Roman"/>
        </w:rPr>
        <w:t xml:space="preserve"> not clear, one of the major </w:t>
      </w:r>
      <w:r w:rsidR="00860B6C">
        <w:rPr>
          <w:rFonts w:ascii="Times New Roman" w:hAnsi="Times New Roman" w:cs="Times New Roman"/>
        </w:rPr>
        <w:t>Hg</w:t>
      </w:r>
      <w:r>
        <w:rPr>
          <w:rFonts w:ascii="Times New Roman" w:hAnsi="Times New Roman" w:cs="Times New Roman"/>
        </w:rPr>
        <w:t xml:space="preserve"> sources in the environment is the erosion of </w:t>
      </w:r>
      <w:r w:rsidR="00352ABB">
        <w:rPr>
          <w:rFonts w:ascii="Times New Roman" w:hAnsi="Times New Roman" w:cs="Times New Roman"/>
        </w:rPr>
        <w:t>Hg-rich</w:t>
      </w:r>
      <w:r>
        <w:rPr>
          <w:rFonts w:ascii="Times New Roman" w:hAnsi="Times New Roman" w:cs="Times New Roman"/>
        </w:rPr>
        <w:t xml:space="preserve"> historical deposits in stream banks (Rhoades, 2008). </w:t>
      </w:r>
    </w:p>
    <w:p w14:paraId="27ECA3F1" w14:textId="77777777" w:rsidR="00143DC2" w:rsidRDefault="00143DC2" w:rsidP="00143DC2">
      <w:pPr>
        <w:pStyle w:val="Caption"/>
        <w:jc w:val="center"/>
        <w:rPr>
          <w:rFonts w:ascii="Times New Roman" w:hAnsi="Times New Roman" w:cs="Times New Roman"/>
          <w:color w:val="000000" w:themeColor="text1"/>
          <w:sz w:val="24"/>
          <w:szCs w:val="24"/>
        </w:rPr>
      </w:pPr>
    </w:p>
    <w:p w14:paraId="67CFC53C" w14:textId="77777777" w:rsidR="00143DC2" w:rsidRDefault="00143DC2" w:rsidP="00143DC2">
      <w:pPr>
        <w:pStyle w:val="Caption"/>
        <w:jc w:val="center"/>
        <w:rPr>
          <w:rFonts w:ascii="Times New Roman" w:hAnsi="Times New Roman" w:cs="Times New Roman"/>
          <w:color w:val="000000" w:themeColor="text1"/>
          <w:sz w:val="24"/>
          <w:szCs w:val="24"/>
        </w:rPr>
      </w:pPr>
    </w:p>
    <w:p w14:paraId="14FDBF72" w14:textId="77777777" w:rsidR="00143DC2" w:rsidRDefault="00143DC2" w:rsidP="00143DC2">
      <w:pPr>
        <w:pStyle w:val="Caption"/>
        <w:jc w:val="center"/>
        <w:rPr>
          <w:rFonts w:ascii="Times New Roman" w:hAnsi="Times New Roman" w:cs="Times New Roman"/>
          <w:color w:val="000000" w:themeColor="text1"/>
          <w:sz w:val="24"/>
          <w:szCs w:val="24"/>
        </w:rPr>
      </w:pPr>
    </w:p>
    <w:p w14:paraId="7CEA3E5E" w14:textId="77777777" w:rsidR="00143DC2" w:rsidRDefault="00143DC2" w:rsidP="00143DC2">
      <w:pPr>
        <w:pStyle w:val="Caption"/>
        <w:jc w:val="center"/>
        <w:rPr>
          <w:rFonts w:ascii="Times New Roman" w:hAnsi="Times New Roman" w:cs="Times New Roman"/>
          <w:color w:val="000000" w:themeColor="text1"/>
          <w:sz w:val="24"/>
          <w:szCs w:val="24"/>
        </w:rPr>
      </w:pPr>
    </w:p>
    <w:p w14:paraId="3F561579" w14:textId="77777777" w:rsidR="00143DC2" w:rsidRDefault="00143DC2" w:rsidP="00143DC2">
      <w:pPr>
        <w:pStyle w:val="Caption"/>
        <w:jc w:val="center"/>
        <w:rPr>
          <w:rFonts w:ascii="Times New Roman" w:hAnsi="Times New Roman" w:cs="Times New Roman"/>
          <w:color w:val="000000" w:themeColor="text1"/>
          <w:sz w:val="24"/>
          <w:szCs w:val="24"/>
        </w:rPr>
      </w:pPr>
    </w:p>
    <w:p w14:paraId="351BAC6B" w14:textId="77777777" w:rsidR="00143DC2" w:rsidRDefault="00143DC2" w:rsidP="00143DC2">
      <w:pPr>
        <w:pStyle w:val="Caption"/>
        <w:jc w:val="center"/>
        <w:rPr>
          <w:rFonts w:ascii="Times New Roman" w:hAnsi="Times New Roman" w:cs="Times New Roman"/>
          <w:color w:val="000000" w:themeColor="text1"/>
          <w:sz w:val="24"/>
          <w:szCs w:val="24"/>
        </w:rPr>
      </w:pPr>
    </w:p>
    <w:p w14:paraId="30AF1766" w14:textId="77777777" w:rsidR="00143DC2" w:rsidRDefault="00143DC2" w:rsidP="00143DC2">
      <w:pPr>
        <w:pStyle w:val="Caption"/>
        <w:jc w:val="center"/>
        <w:rPr>
          <w:rFonts w:ascii="Times New Roman" w:hAnsi="Times New Roman" w:cs="Times New Roman"/>
          <w:color w:val="000000" w:themeColor="text1"/>
          <w:sz w:val="24"/>
          <w:szCs w:val="24"/>
        </w:rPr>
      </w:pPr>
    </w:p>
    <w:p w14:paraId="43A35403" w14:textId="77777777" w:rsidR="00143DC2" w:rsidRDefault="00143DC2" w:rsidP="00143DC2">
      <w:pPr>
        <w:pStyle w:val="Caption"/>
        <w:jc w:val="center"/>
        <w:rPr>
          <w:rFonts w:ascii="Times New Roman" w:hAnsi="Times New Roman" w:cs="Times New Roman"/>
          <w:color w:val="000000" w:themeColor="text1"/>
          <w:sz w:val="24"/>
          <w:szCs w:val="24"/>
        </w:rPr>
      </w:pPr>
    </w:p>
    <w:p w14:paraId="2499118F" w14:textId="4821616C" w:rsidR="00143DC2" w:rsidRDefault="00143DC2" w:rsidP="00143DC2">
      <w:pPr>
        <w:pStyle w:val="Caption"/>
        <w:jc w:val="center"/>
        <w:rPr>
          <w:rFonts w:ascii="Times New Roman" w:hAnsi="Times New Roman" w:cs="Times New Roman"/>
          <w:color w:val="000000" w:themeColor="text1"/>
          <w:sz w:val="24"/>
          <w:szCs w:val="24"/>
        </w:rPr>
      </w:pPr>
      <w:r w:rsidRPr="000F3CAC">
        <w:rPr>
          <w:rFonts w:ascii="Times New Roman" w:hAnsi="Times New Roman" w:cs="Times New Roman"/>
          <w:noProof/>
        </w:rPr>
        <w:drawing>
          <wp:inline distT="0" distB="0" distL="0" distR="0" wp14:anchorId="16C5F764" wp14:editId="2A7B5E63">
            <wp:extent cx="5672455" cy="4941383"/>
            <wp:effectExtent l="0" t="0" r="4445"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785171" cy="5039572"/>
                    </a:xfrm>
                    <a:prstGeom prst="rect">
                      <a:avLst/>
                    </a:prstGeom>
                    <a:noFill/>
                    <a:ln>
                      <a:noFill/>
                    </a:ln>
                  </pic:spPr>
                </pic:pic>
              </a:graphicData>
            </a:graphic>
          </wp:inline>
        </w:drawing>
      </w:r>
      <w:bookmarkStart w:id="3" w:name="_Ref65589835"/>
      <w:bookmarkStart w:id="4" w:name="_Toc45815971"/>
      <w:bookmarkStart w:id="5" w:name="_Toc45816314"/>
      <w:bookmarkStart w:id="6" w:name="_Toc45817203"/>
      <w:bookmarkStart w:id="7" w:name="_Toc65767021"/>
      <w:bookmarkStart w:id="8" w:name="_Toc65767064"/>
      <w:bookmarkStart w:id="9" w:name="_Toc65769020"/>
      <w:bookmarkStart w:id="10" w:name="_Toc70001159"/>
      <w:bookmarkStart w:id="11" w:name="_Toc71047590"/>
    </w:p>
    <w:p w14:paraId="766CE3D8" w14:textId="228B70A5" w:rsidR="00143DC2" w:rsidRDefault="00143DC2" w:rsidP="00143DC2">
      <w:pPr>
        <w:pStyle w:val="Caption"/>
        <w:jc w:val="center"/>
        <w:rPr>
          <w:rFonts w:ascii="Times New Roman" w:hAnsi="Times New Roman" w:cs="Times New Roman"/>
          <w:color w:val="000000" w:themeColor="text1"/>
          <w:sz w:val="24"/>
          <w:szCs w:val="24"/>
        </w:rPr>
      </w:pPr>
      <w:r w:rsidRPr="00DE0BB3">
        <w:rPr>
          <w:rFonts w:ascii="Times New Roman" w:hAnsi="Times New Roman" w:cs="Times New Roman"/>
          <w:color w:val="000000" w:themeColor="text1"/>
          <w:sz w:val="24"/>
          <w:szCs w:val="24"/>
        </w:rPr>
        <w:t xml:space="preserve">Figure </w:t>
      </w:r>
      <w:r w:rsidRPr="00DE0BB3">
        <w:rPr>
          <w:rFonts w:ascii="Times New Roman" w:hAnsi="Times New Roman" w:cs="Times New Roman"/>
          <w:color w:val="000000" w:themeColor="text1"/>
          <w:sz w:val="24"/>
          <w:szCs w:val="24"/>
        </w:rPr>
        <w:fldChar w:fldCharType="begin"/>
      </w:r>
      <w:r w:rsidRPr="00DE0BB3">
        <w:rPr>
          <w:rFonts w:ascii="Times New Roman" w:hAnsi="Times New Roman" w:cs="Times New Roman"/>
          <w:color w:val="000000" w:themeColor="text1"/>
          <w:sz w:val="24"/>
          <w:szCs w:val="24"/>
        </w:rPr>
        <w:instrText xml:space="preserve"> SEQ Figure \* ARABIC </w:instrText>
      </w:r>
      <w:r w:rsidRPr="00DE0BB3">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1</w:t>
      </w:r>
      <w:r w:rsidRPr="00DE0BB3">
        <w:rPr>
          <w:rFonts w:ascii="Times New Roman" w:hAnsi="Times New Roman" w:cs="Times New Roman"/>
          <w:color w:val="000000" w:themeColor="text1"/>
          <w:sz w:val="24"/>
          <w:szCs w:val="24"/>
        </w:rPr>
        <w:fldChar w:fldCharType="end"/>
      </w:r>
      <w:bookmarkEnd w:id="3"/>
      <w:r w:rsidRPr="00DE0BB3">
        <w:rPr>
          <w:rFonts w:ascii="Times New Roman" w:hAnsi="Times New Roman" w:cs="Times New Roman"/>
          <w:color w:val="000000" w:themeColor="text1"/>
          <w:sz w:val="24"/>
          <w:szCs w:val="24"/>
        </w:rPr>
        <w:t>: Mercury methylation in the environment (</w:t>
      </w:r>
      <w:proofErr w:type="spellStart"/>
      <w:r w:rsidRPr="00DE0BB3">
        <w:rPr>
          <w:rFonts w:ascii="Times New Roman" w:hAnsi="Times New Roman" w:cs="Times New Roman"/>
          <w:color w:val="000000" w:themeColor="text1"/>
          <w:sz w:val="24"/>
          <w:szCs w:val="24"/>
        </w:rPr>
        <w:t>Poulain</w:t>
      </w:r>
      <w:proofErr w:type="spellEnd"/>
      <w:r w:rsidRPr="00DE0BB3">
        <w:rPr>
          <w:rFonts w:ascii="Times New Roman" w:hAnsi="Times New Roman" w:cs="Times New Roman"/>
          <w:color w:val="000000" w:themeColor="text1"/>
          <w:sz w:val="24"/>
          <w:szCs w:val="24"/>
        </w:rPr>
        <w:t>, A. J. et al. 2013).</w:t>
      </w:r>
      <w:bookmarkEnd w:id="4"/>
      <w:bookmarkEnd w:id="5"/>
      <w:bookmarkEnd w:id="6"/>
      <w:bookmarkEnd w:id="7"/>
      <w:bookmarkEnd w:id="8"/>
      <w:bookmarkEnd w:id="9"/>
      <w:bookmarkEnd w:id="10"/>
      <w:bookmarkEnd w:id="11"/>
    </w:p>
    <w:p w14:paraId="1352514B" w14:textId="3185B7B9" w:rsidR="00E321B5" w:rsidRDefault="00E321B5" w:rsidP="00E321B5">
      <w:pPr>
        <w:spacing w:line="360" w:lineRule="auto"/>
        <w:contextualSpacing/>
        <w:rPr>
          <w:rFonts w:ascii="Times New Roman" w:hAnsi="Times New Roman" w:cs="Times New Roman"/>
          <w:sz w:val="32"/>
          <w:szCs w:val="32"/>
        </w:rPr>
      </w:pPr>
    </w:p>
    <w:p w14:paraId="71E60B0C" w14:textId="2142B935" w:rsidR="00143DC2" w:rsidRDefault="00143DC2" w:rsidP="00E321B5">
      <w:pPr>
        <w:spacing w:line="360" w:lineRule="auto"/>
        <w:contextualSpacing/>
        <w:rPr>
          <w:rFonts w:ascii="Times New Roman" w:hAnsi="Times New Roman" w:cs="Times New Roman"/>
          <w:sz w:val="32"/>
          <w:szCs w:val="32"/>
        </w:rPr>
      </w:pPr>
    </w:p>
    <w:p w14:paraId="17C7E4D2" w14:textId="59E0CCB5" w:rsidR="00143DC2" w:rsidRDefault="00143DC2" w:rsidP="00E321B5">
      <w:pPr>
        <w:spacing w:line="360" w:lineRule="auto"/>
        <w:contextualSpacing/>
        <w:rPr>
          <w:rFonts w:ascii="Times New Roman" w:hAnsi="Times New Roman" w:cs="Times New Roman"/>
          <w:sz w:val="32"/>
          <w:szCs w:val="32"/>
        </w:rPr>
      </w:pPr>
    </w:p>
    <w:p w14:paraId="201A2D33" w14:textId="77777777" w:rsidR="00143DC2" w:rsidRDefault="00143DC2" w:rsidP="00E321B5">
      <w:pPr>
        <w:spacing w:line="360" w:lineRule="auto"/>
        <w:contextualSpacing/>
        <w:rPr>
          <w:rFonts w:ascii="Times New Roman" w:hAnsi="Times New Roman" w:cs="Times New Roman"/>
          <w:sz w:val="32"/>
          <w:szCs w:val="32"/>
        </w:rPr>
      </w:pPr>
    </w:p>
    <w:p w14:paraId="67B7C784" w14:textId="106DF244" w:rsidR="00143DC2" w:rsidRDefault="00143DC2" w:rsidP="00E321B5">
      <w:pPr>
        <w:spacing w:line="360" w:lineRule="auto"/>
        <w:contextualSpacing/>
        <w:rPr>
          <w:rFonts w:ascii="Times New Roman" w:hAnsi="Times New Roman" w:cs="Times New Roman"/>
          <w:sz w:val="32"/>
          <w:szCs w:val="32"/>
        </w:rPr>
      </w:pPr>
    </w:p>
    <w:p w14:paraId="0B8B3BB8" w14:textId="4AC48991" w:rsidR="0085256E" w:rsidRPr="00E321B5" w:rsidRDefault="008924EC" w:rsidP="00E321B5">
      <w:pPr>
        <w:pStyle w:val="ListParagraph"/>
        <w:numPr>
          <w:ilvl w:val="1"/>
          <w:numId w:val="1"/>
        </w:numPr>
        <w:spacing w:line="360" w:lineRule="auto"/>
        <w:rPr>
          <w:rFonts w:ascii="Times New Roman" w:hAnsi="Times New Roman" w:cs="Times New Roman"/>
          <w:sz w:val="28"/>
          <w:szCs w:val="28"/>
        </w:rPr>
      </w:pPr>
      <w:r w:rsidRPr="00E321B5">
        <w:rPr>
          <w:rFonts w:ascii="Times New Roman" w:hAnsi="Times New Roman" w:cs="Times New Roman"/>
          <w:sz w:val="28"/>
          <w:szCs w:val="28"/>
        </w:rPr>
        <w:lastRenderedPageBreak/>
        <w:t>Site Background</w:t>
      </w:r>
    </w:p>
    <w:p w14:paraId="6195CC1E" w14:textId="77777777" w:rsidR="00E321B5" w:rsidRPr="00756995" w:rsidRDefault="00E321B5" w:rsidP="00E321B5">
      <w:pPr>
        <w:spacing w:line="360" w:lineRule="auto"/>
        <w:rPr>
          <w:rFonts w:ascii="Times New Roman" w:hAnsi="Times New Roman" w:cs="Times New Roman"/>
        </w:rPr>
      </w:pPr>
    </w:p>
    <w:p w14:paraId="777EBE28" w14:textId="24507E2F" w:rsidR="0085256E" w:rsidRDefault="0085256E" w:rsidP="0085256E">
      <w:pPr>
        <w:spacing w:line="360" w:lineRule="auto"/>
        <w:ind w:firstLine="360"/>
        <w:contextualSpacing/>
        <w:rPr>
          <w:rFonts w:ascii="Times New Roman" w:hAnsi="Times New Roman" w:cs="Times New Roman"/>
        </w:rPr>
      </w:pPr>
      <w:r>
        <w:rPr>
          <w:rFonts w:ascii="Times New Roman" w:hAnsi="Times New Roman" w:cs="Times New Roman"/>
        </w:rPr>
        <w:t xml:space="preserve">An example of widespread </w:t>
      </w:r>
      <w:r w:rsidR="00860B6C">
        <w:rPr>
          <w:rFonts w:ascii="Times New Roman" w:hAnsi="Times New Roman" w:cs="Times New Roman"/>
        </w:rPr>
        <w:t>Hg</w:t>
      </w:r>
      <w:r>
        <w:rPr>
          <w:rFonts w:ascii="Times New Roman" w:hAnsi="Times New Roman" w:cs="Times New Roman"/>
        </w:rPr>
        <w:t xml:space="preserve"> contamination is </w:t>
      </w:r>
      <w:r w:rsidRPr="000F3CAC">
        <w:rPr>
          <w:rFonts w:ascii="Times New Roman" w:hAnsi="Times New Roman" w:cs="Times New Roman"/>
        </w:rPr>
        <w:t xml:space="preserve">the Oak Ridge Reservation (ORR) in </w:t>
      </w:r>
      <w:r w:rsidR="008924EC">
        <w:rPr>
          <w:rFonts w:ascii="Times New Roman" w:hAnsi="Times New Roman" w:cs="Times New Roman"/>
        </w:rPr>
        <w:t>e</w:t>
      </w:r>
      <w:r w:rsidRPr="000F3CAC">
        <w:rPr>
          <w:rFonts w:ascii="Times New Roman" w:hAnsi="Times New Roman" w:cs="Times New Roman"/>
        </w:rPr>
        <w:t>ast</w:t>
      </w:r>
      <w:r w:rsidR="008924EC">
        <w:rPr>
          <w:rFonts w:ascii="Times New Roman" w:hAnsi="Times New Roman" w:cs="Times New Roman"/>
        </w:rPr>
        <w:t>ern</w:t>
      </w:r>
      <w:r w:rsidRPr="000F3CAC">
        <w:rPr>
          <w:rFonts w:ascii="Times New Roman" w:hAnsi="Times New Roman" w:cs="Times New Roman"/>
        </w:rPr>
        <w:t xml:space="preserve"> Tennessee, USA.  The ORR was established during World War II, beginning in 1942</w:t>
      </w:r>
      <w:r>
        <w:rPr>
          <w:rFonts w:ascii="Times New Roman" w:hAnsi="Times New Roman" w:cs="Times New Roman"/>
        </w:rPr>
        <w:t>,</w:t>
      </w:r>
      <w:r w:rsidRPr="000F3CAC">
        <w:rPr>
          <w:rFonts w:ascii="Times New Roman" w:hAnsi="Times New Roman" w:cs="Times New Roman"/>
        </w:rPr>
        <w:t xml:space="preserve"> as part of the Manhattan Project. A facility to separate lithium isotopes for thermonuclear weapons was constructed within the Y-12 plant on the ORR. The lithium isotope separation process involved the amalgamation of lithium and required large amounts of metallic </w:t>
      </w:r>
      <w:r w:rsidR="00860B6C">
        <w:rPr>
          <w:rFonts w:ascii="Times New Roman" w:hAnsi="Times New Roman" w:cs="Times New Roman"/>
        </w:rPr>
        <w:t>Hg</w:t>
      </w:r>
      <w:r w:rsidRPr="000F3CAC">
        <w:rPr>
          <w:rFonts w:ascii="Times New Roman" w:hAnsi="Times New Roman" w:cs="Times New Roman"/>
        </w:rPr>
        <w:t xml:space="preserve">. Even though the plant took precautions to avoid </w:t>
      </w:r>
      <w:r w:rsidR="00860B6C">
        <w:rPr>
          <w:rFonts w:ascii="Times New Roman" w:hAnsi="Times New Roman" w:cs="Times New Roman"/>
        </w:rPr>
        <w:t>Hg</w:t>
      </w:r>
      <w:r w:rsidRPr="000F3CAC">
        <w:rPr>
          <w:rFonts w:ascii="Times New Roman" w:hAnsi="Times New Roman" w:cs="Times New Roman"/>
        </w:rPr>
        <w:t xml:space="preserve"> release into the environment, by the end of the lithium isotope enrichment activities in 1963, around 128,000 ± 35,000 kg of Hg were discharged to the headwaters East Fork Poplar Creek (EFPC)</w:t>
      </w:r>
      <w:r>
        <w:rPr>
          <w:rFonts w:ascii="Times New Roman" w:hAnsi="Times New Roman" w:cs="Times New Roman"/>
        </w:rPr>
        <w:t>,</w:t>
      </w:r>
      <w:r w:rsidRPr="000F3CAC">
        <w:rPr>
          <w:rFonts w:ascii="Times New Roman" w:hAnsi="Times New Roman" w:cs="Times New Roman"/>
        </w:rPr>
        <w:t xml:space="preserve"> which is within the boundary of Y-12 (Brooks et al., 2011) as seen in </w:t>
      </w:r>
      <w:r w:rsidR="00DE0BB3">
        <w:rPr>
          <w:rFonts w:ascii="Times New Roman" w:hAnsi="Times New Roman" w:cs="Times New Roman"/>
          <w:highlight w:val="yellow"/>
        </w:rPr>
        <w:fldChar w:fldCharType="begin"/>
      </w:r>
      <w:r w:rsidR="00DE0BB3">
        <w:rPr>
          <w:rFonts w:ascii="Times New Roman" w:hAnsi="Times New Roman" w:cs="Times New Roman"/>
          <w:highlight w:val="yellow"/>
        </w:rPr>
        <w:instrText xml:space="preserve"> REF _Ref65590028 \h </w:instrText>
      </w:r>
      <w:r w:rsidR="00DE0BB3">
        <w:rPr>
          <w:rFonts w:ascii="Times New Roman" w:hAnsi="Times New Roman" w:cs="Times New Roman"/>
          <w:highlight w:val="yellow"/>
        </w:rPr>
      </w:r>
      <w:r w:rsidR="00DE0BB3">
        <w:rPr>
          <w:rFonts w:ascii="Times New Roman" w:hAnsi="Times New Roman" w:cs="Times New Roman"/>
          <w:highlight w:val="yellow"/>
        </w:rPr>
        <w:fldChar w:fldCharType="separate"/>
      </w:r>
      <w:r w:rsidR="005F0B42" w:rsidRPr="00DE0BB3">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2</w:t>
      </w:r>
      <w:r w:rsidR="00DE0BB3">
        <w:rPr>
          <w:rFonts w:ascii="Times New Roman" w:hAnsi="Times New Roman" w:cs="Times New Roman"/>
          <w:highlight w:val="yellow"/>
        </w:rPr>
        <w:fldChar w:fldCharType="end"/>
      </w:r>
      <w:r w:rsidR="00DE0BB3">
        <w:rPr>
          <w:rFonts w:ascii="Times New Roman" w:hAnsi="Times New Roman" w:cs="Times New Roman"/>
        </w:rPr>
        <w:t xml:space="preserve">. </w:t>
      </w:r>
      <w:r w:rsidRPr="000F3CAC">
        <w:rPr>
          <w:rFonts w:ascii="Times New Roman" w:hAnsi="Times New Roman" w:cs="Times New Roman"/>
        </w:rPr>
        <w:t xml:space="preserve"> </w:t>
      </w:r>
    </w:p>
    <w:p w14:paraId="54520D33" w14:textId="77777777" w:rsidR="0085256E" w:rsidRDefault="0085256E" w:rsidP="0085256E">
      <w:pPr>
        <w:spacing w:line="360" w:lineRule="auto"/>
        <w:ind w:firstLine="360"/>
        <w:contextualSpacing/>
        <w:rPr>
          <w:rFonts w:ascii="Times New Roman" w:hAnsi="Times New Roman" w:cs="Times New Roman"/>
        </w:rPr>
      </w:pPr>
    </w:p>
    <w:p w14:paraId="6AD1435A" w14:textId="73841499" w:rsidR="0085256E" w:rsidRPr="000F3CAC" w:rsidRDefault="0085256E" w:rsidP="0085256E">
      <w:pPr>
        <w:spacing w:line="360" w:lineRule="auto"/>
        <w:ind w:firstLine="360"/>
        <w:contextualSpacing/>
        <w:rPr>
          <w:rFonts w:ascii="Times New Roman" w:hAnsi="Times New Roman" w:cs="Times New Roman"/>
        </w:rPr>
      </w:pPr>
      <w:r>
        <w:rPr>
          <w:rFonts w:ascii="Times New Roman" w:hAnsi="Times New Roman" w:cs="Times New Roman"/>
        </w:rPr>
        <w:t xml:space="preserve">The </w:t>
      </w:r>
      <w:r w:rsidR="00E321B5">
        <w:rPr>
          <w:rFonts w:ascii="Times New Roman" w:hAnsi="Times New Roman" w:cs="Times New Roman"/>
        </w:rPr>
        <w:t>EFPC</w:t>
      </w:r>
      <w:r w:rsidRPr="000F3CAC">
        <w:rPr>
          <w:rFonts w:ascii="Times New Roman" w:hAnsi="Times New Roman" w:cs="Times New Roman"/>
        </w:rPr>
        <w:t xml:space="preserve"> flows through the city of Oak Ridge until it reaches a confluence with Poplar Creek. Active use of Hg by Y-12 no longer occurs, but smaller amounts of Hg continue to enter the EFPC from residual contaminated infrastructure and soils at Y-12. The </w:t>
      </w:r>
      <w:r w:rsidR="00056FAC">
        <w:rPr>
          <w:rFonts w:ascii="Times New Roman" w:hAnsi="Times New Roman" w:cs="Times New Roman"/>
        </w:rPr>
        <w:t xml:space="preserve">yearly average </w:t>
      </w:r>
      <w:r w:rsidRPr="000F3CAC">
        <w:rPr>
          <w:rFonts w:ascii="Times New Roman" w:hAnsi="Times New Roman" w:cs="Times New Roman"/>
        </w:rPr>
        <w:t>concentrations of total Hg exiting Y-12 and entering EFPC are around 300 ng/L, from which 60% of the Hg is in a dissolved form (Watson et al.</w:t>
      </w:r>
      <w:r>
        <w:rPr>
          <w:rFonts w:ascii="Times New Roman" w:hAnsi="Times New Roman" w:cs="Times New Roman"/>
        </w:rPr>
        <w:t>,</w:t>
      </w:r>
      <w:r w:rsidRPr="000F3CAC">
        <w:rPr>
          <w:rFonts w:ascii="Times New Roman" w:hAnsi="Times New Roman" w:cs="Times New Roman"/>
        </w:rPr>
        <w:t xml:space="preserve"> 2017</w:t>
      </w:r>
      <w:r w:rsidR="00E321B5">
        <w:rPr>
          <w:rFonts w:ascii="Times New Roman" w:hAnsi="Times New Roman" w:cs="Times New Roman"/>
        </w:rPr>
        <w:t>;</w:t>
      </w:r>
      <w:r w:rsidR="00AF537A">
        <w:rPr>
          <w:rFonts w:ascii="Times New Roman" w:hAnsi="Times New Roman" w:cs="Times New Roman"/>
        </w:rPr>
        <w:t xml:space="preserve"> Southworth et al., 2010</w:t>
      </w:r>
      <w:r w:rsidRPr="000F3CAC">
        <w:rPr>
          <w:rFonts w:ascii="Times New Roman" w:hAnsi="Times New Roman" w:cs="Times New Roman"/>
        </w:rPr>
        <w:t xml:space="preserve">). </w:t>
      </w:r>
    </w:p>
    <w:p w14:paraId="1D085A7D" w14:textId="77777777" w:rsidR="00E321B5" w:rsidRDefault="00E321B5" w:rsidP="00E321B5">
      <w:pPr>
        <w:spacing w:line="360" w:lineRule="auto"/>
        <w:ind w:firstLine="720"/>
        <w:contextualSpacing/>
        <w:rPr>
          <w:rFonts w:ascii="Times New Roman" w:hAnsi="Times New Roman" w:cs="Times New Roman"/>
        </w:rPr>
      </w:pPr>
    </w:p>
    <w:p w14:paraId="0CA5A820" w14:textId="3245E3F3" w:rsidR="00E321B5" w:rsidRPr="000F3CAC" w:rsidRDefault="00E321B5" w:rsidP="00E321B5">
      <w:pPr>
        <w:spacing w:line="360" w:lineRule="auto"/>
        <w:ind w:firstLine="720"/>
        <w:contextualSpacing/>
        <w:rPr>
          <w:rFonts w:ascii="Times New Roman" w:hAnsi="Times New Roman" w:cs="Times New Roman"/>
        </w:rPr>
      </w:pPr>
      <w:r w:rsidRPr="000F3CAC">
        <w:rPr>
          <w:rFonts w:ascii="Times New Roman" w:hAnsi="Times New Roman" w:cs="Times New Roman"/>
        </w:rPr>
        <w:t xml:space="preserve">The streambank soil along EFPC has been sampled to understand additional Hg sources along the creek </w:t>
      </w:r>
      <w:r>
        <w:rPr>
          <w:rFonts w:ascii="Times New Roman" w:hAnsi="Times New Roman" w:cs="Times New Roman"/>
        </w:rPr>
        <w:t>downstream of</w:t>
      </w:r>
      <w:r w:rsidRPr="000F3CAC">
        <w:rPr>
          <w:rFonts w:ascii="Times New Roman" w:hAnsi="Times New Roman" w:cs="Times New Roman"/>
        </w:rPr>
        <w:t xml:space="preserve"> the Y-12 facility. Studies showed that the stream</w:t>
      </w:r>
      <w:r>
        <w:rPr>
          <w:rFonts w:ascii="Times New Roman" w:hAnsi="Times New Roman" w:cs="Times New Roman"/>
        </w:rPr>
        <w:t xml:space="preserve"> </w:t>
      </w:r>
      <w:r w:rsidRPr="000F3CAC">
        <w:rPr>
          <w:rFonts w:ascii="Times New Roman" w:hAnsi="Times New Roman" w:cs="Times New Roman"/>
        </w:rPr>
        <w:t>banks through</w:t>
      </w:r>
      <w:r>
        <w:rPr>
          <w:rFonts w:ascii="Times New Roman" w:hAnsi="Times New Roman" w:cs="Times New Roman"/>
        </w:rPr>
        <w:t>o</w:t>
      </w:r>
      <w:r w:rsidRPr="000F3CAC">
        <w:rPr>
          <w:rFonts w:ascii="Times New Roman" w:hAnsi="Times New Roman" w:cs="Times New Roman"/>
        </w:rPr>
        <w:t xml:space="preserve">ut the EFPC </w:t>
      </w:r>
      <w:r>
        <w:rPr>
          <w:rFonts w:ascii="Times New Roman" w:hAnsi="Times New Roman" w:cs="Times New Roman"/>
        </w:rPr>
        <w:t>can be</w:t>
      </w:r>
      <w:r w:rsidRPr="000F3CAC">
        <w:rPr>
          <w:rFonts w:ascii="Times New Roman" w:hAnsi="Times New Roman" w:cs="Times New Roman"/>
        </w:rPr>
        <w:t xml:space="preserve"> classified as loam and silty loam soils (Dickson et al.</w:t>
      </w:r>
      <w:r>
        <w:rPr>
          <w:rFonts w:ascii="Times New Roman" w:hAnsi="Times New Roman" w:cs="Times New Roman"/>
        </w:rPr>
        <w:t>,</w:t>
      </w:r>
      <w:r w:rsidRPr="000F3CAC">
        <w:rPr>
          <w:rFonts w:ascii="Times New Roman" w:hAnsi="Times New Roman" w:cs="Times New Roman"/>
        </w:rPr>
        <w:t xml:space="preserve"> 2017). Dickson et al. (2018) attempted to understand the </w:t>
      </w:r>
      <w:r>
        <w:rPr>
          <w:rFonts w:ascii="Times New Roman" w:hAnsi="Times New Roman" w:cs="Times New Roman"/>
        </w:rPr>
        <w:t>role of the streambank</w:t>
      </w:r>
      <w:r w:rsidRPr="000F3CAC">
        <w:rPr>
          <w:rFonts w:ascii="Times New Roman" w:hAnsi="Times New Roman" w:cs="Times New Roman"/>
        </w:rPr>
        <w:t xml:space="preserve"> and the streambed as </w:t>
      </w:r>
      <w:r>
        <w:rPr>
          <w:rFonts w:ascii="Times New Roman" w:hAnsi="Times New Roman" w:cs="Times New Roman"/>
        </w:rPr>
        <w:t>Hg sources</w:t>
      </w:r>
      <w:r w:rsidRPr="000F3CAC">
        <w:rPr>
          <w:rFonts w:ascii="Times New Roman" w:hAnsi="Times New Roman" w:cs="Times New Roman"/>
        </w:rPr>
        <w:t xml:space="preserve"> to the contaminated stream. Locations within EFPC were represented with the identifier East Fork (EFK), followed by a number that designates the creek kilometer measured upstream from the </w:t>
      </w:r>
      <w:r>
        <w:rPr>
          <w:rFonts w:ascii="Times New Roman" w:hAnsi="Times New Roman" w:cs="Times New Roman"/>
        </w:rPr>
        <w:t>creek's mouth</w:t>
      </w:r>
      <w:r w:rsidRPr="000F3CAC">
        <w:rPr>
          <w:rFonts w:ascii="Times New Roman" w:hAnsi="Times New Roman" w:cs="Times New Roman"/>
        </w:rPr>
        <w:t xml:space="preserve">. </w:t>
      </w:r>
      <w:r>
        <w:rPr>
          <w:rFonts w:ascii="Times New Roman" w:hAnsi="Times New Roman" w:cs="Times New Roman"/>
        </w:rPr>
        <w:t>The main focus of this study</w:t>
      </w:r>
      <w:r w:rsidRPr="000F3CAC">
        <w:rPr>
          <w:rFonts w:ascii="Times New Roman" w:hAnsi="Times New Roman" w:cs="Times New Roman"/>
        </w:rPr>
        <w:t xml:space="preserve"> was the characterization of </w:t>
      </w:r>
      <w:r>
        <w:rPr>
          <w:rFonts w:ascii="Times New Roman" w:hAnsi="Times New Roman" w:cs="Times New Roman"/>
        </w:rPr>
        <w:t>Hg</w:t>
      </w:r>
      <w:r w:rsidRPr="000F3CAC">
        <w:rPr>
          <w:rFonts w:ascii="Times New Roman" w:hAnsi="Times New Roman" w:cs="Times New Roman"/>
        </w:rPr>
        <w:t xml:space="preserve"> contamination in streambanks and sediments in EFPC downstream of Y-12, beginning at EFK 23 throughout the following 19 km downstream</w:t>
      </w:r>
      <w:r>
        <w:rPr>
          <w:rFonts w:ascii="Times New Roman" w:hAnsi="Times New Roman" w:cs="Times New Roman"/>
        </w:rPr>
        <w:t xml:space="preserve"> to EFK 4</w:t>
      </w:r>
      <w:r w:rsidRPr="000F3CAC">
        <w:rPr>
          <w:rFonts w:ascii="Times New Roman" w:hAnsi="Times New Roman" w:cs="Times New Roman"/>
        </w:rPr>
        <w:t xml:space="preserve">. The survey was divided into four reaches; these were made based on the similarities of the floodplain properties and stream channel gradients, as shown in </w:t>
      </w:r>
      <w:r>
        <w:rPr>
          <w:rFonts w:ascii="Times New Roman" w:hAnsi="Times New Roman" w:cs="Times New Roman"/>
          <w:highlight w:val="yellow"/>
        </w:rPr>
        <w:fldChar w:fldCharType="begin"/>
      </w:r>
      <w:r>
        <w:rPr>
          <w:rFonts w:ascii="Times New Roman" w:hAnsi="Times New Roman" w:cs="Times New Roman"/>
        </w:rPr>
        <w:instrText xml:space="preserve"> REF _Ref65590086 \h </w:instrText>
      </w:r>
      <w:r>
        <w:rPr>
          <w:rFonts w:ascii="Times New Roman" w:hAnsi="Times New Roman" w:cs="Times New Roman"/>
          <w:highlight w:val="yellow"/>
        </w:rPr>
      </w:r>
      <w:r>
        <w:rPr>
          <w:rFonts w:ascii="Times New Roman" w:hAnsi="Times New Roman" w:cs="Times New Roman"/>
          <w:highlight w:val="yellow"/>
        </w:rPr>
        <w:fldChar w:fldCharType="separate"/>
      </w:r>
      <w:r w:rsidR="005F0B42" w:rsidRPr="00DE0BB3">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3</w:t>
      </w:r>
      <w:r>
        <w:rPr>
          <w:rFonts w:ascii="Times New Roman" w:hAnsi="Times New Roman" w:cs="Times New Roman"/>
          <w:highlight w:val="yellow"/>
        </w:rPr>
        <w:fldChar w:fldCharType="end"/>
      </w:r>
      <w:r>
        <w:rPr>
          <w:rFonts w:ascii="Times New Roman" w:hAnsi="Times New Roman" w:cs="Times New Roman"/>
        </w:rPr>
        <w:t xml:space="preserve"> </w:t>
      </w:r>
      <w:r w:rsidRPr="000F3CAC">
        <w:rPr>
          <w:rFonts w:ascii="Times New Roman" w:hAnsi="Times New Roman" w:cs="Times New Roman"/>
        </w:rPr>
        <w:t>(Watson et al., 2016).</w:t>
      </w:r>
    </w:p>
    <w:p w14:paraId="7911CE20" w14:textId="77777777" w:rsidR="0085256E" w:rsidRPr="000F3CAC" w:rsidRDefault="0085256E" w:rsidP="0085256E">
      <w:pPr>
        <w:spacing w:line="360" w:lineRule="auto"/>
        <w:ind w:firstLine="360"/>
        <w:contextualSpacing/>
        <w:rPr>
          <w:rFonts w:ascii="Times New Roman" w:hAnsi="Times New Roman" w:cs="Times New Roman"/>
        </w:rPr>
      </w:pPr>
    </w:p>
    <w:p w14:paraId="3B1D9A56" w14:textId="4D65D3CD" w:rsidR="0085256E" w:rsidRPr="000F3CAC" w:rsidRDefault="0085256E" w:rsidP="00E321B5">
      <w:pPr>
        <w:spacing w:line="360" w:lineRule="auto"/>
        <w:ind w:firstLine="360"/>
        <w:contextualSpacing/>
        <w:jc w:val="center"/>
        <w:rPr>
          <w:rFonts w:ascii="Times New Roman" w:hAnsi="Times New Roman" w:cs="Times New Roman"/>
        </w:rPr>
      </w:pPr>
    </w:p>
    <w:p w14:paraId="6530B053" w14:textId="52BD1771" w:rsidR="00E321B5" w:rsidRDefault="0085256E" w:rsidP="0085256E">
      <w:pPr>
        <w:spacing w:line="360" w:lineRule="auto"/>
        <w:ind w:firstLine="720"/>
        <w:contextualSpacing/>
        <w:rPr>
          <w:rFonts w:ascii="Times New Roman" w:hAnsi="Times New Roman" w:cs="Times New Roman"/>
        </w:rPr>
      </w:pPr>
      <w:r w:rsidRPr="000F3CAC">
        <w:rPr>
          <w:rFonts w:ascii="Times New Roman" w:hAnsi="Times New Roman" w:cs="Times New Roman"/>
        </w:rPr>
        <w:lastRenderedPageBreak/>
        <w:t xml:space="preserve">In the </w:t>
      </w:r>
      <w:r w:rsidR="006E6C26">
        <w:rPr>
          <w:rFonts w:ascii="Times New Roman" w:hAnsi="Times New Roman" w:cs="Times New Roman"/>
        </w:rPr>
        <w:t xml:space="preserve">previously mentioned </w:t>
      </w:r>
      <w:r w:rsidRPr="000F3CAC">
        <w:rPr>
          <w:rFonts w:ascii="Times New Roman" w:hAnsi="Times New Roman" w:cs="Times New Roman"/>
        </w:rPr>
        <w:t xml:space="preserve">study, </w:t>
      </w:r>
      <w:r w:rsidR="006E6C26">
        <w:rPr>
          <w:rFonts w:ascii="Times New Roman" w:hAnsi="Times New Roman" w:cs="Times New Roman"/>
        </w:rPr>
        <w:t>scientists</w:t>
      </w:r>
      <w:r w:rsidRPr="000F3CAC">
        <w:rPr>
          <w:rFonts w:ascii="Times New Roman" w:hAnsi="Times New Roman" w:cs="Times New Roman"/>
        </w:rPr>
        <w:t xml:space="preserve"> were able to identify the historical release deposit (HRD) as a primary contributor of Hg into the stream. The HRD is a layer rich in coal fines deposited during historical Y-12 </w:t>
      </w:r>
      <w:r w:rsidR="00860B6C">
        <w:rPr>
          <w:rFonts w:ascii="Times New Roman" w:hAnsi="Times New Roman" w:cs="Times New Roman"/>
        </w:rPr>
        <w:t>Hg</w:t>
      </w:r>
      <w:r w:rsidRPr="000F3CAC">
        <w:rPr>
          <w:rFonts w:ascii="Times New Roman" w:hAnsi="Times New Roman" w:cs="Times New Roman"/>
        </w:rPr>
        <w:t xml:space="preserve"> discharge events. It was previously identified as a Hg-rich horizon in the bank soil (Southworth et al. 2010, 2013) with elevated Hg concentrations (Watson et al., 2017). The HRD contains Hg concentrations up to 4,600 ppm and is typically found between 2 to 120 cm below the ground surface with a thickness ranging between 5 and 45 cm (Dickson et al., 2018). The HRD is not continuous, but around 1,500 m of the </w:t>
      </w:r>
      <w:r w:rsidR="008924EC">
        <w:rPr>
          <w:rFonts w:ascii="Times New Roman" w:hAnsi="Times New Roman" w:cs="Times New Roman"/>
        </w:rPr>
        <w:t xml:space="preserve">stream may contain exposures of </w:t>
      </w:r>
      <w:r w:rsidRPr="000F3CAC">
        <w:rPr>
          <w:rFonts w:ascii="Times New Roman" w:hAnsi="Times New Roman" w:cs="Times New Roman"/>
        </w:rPr>
        <w:t>HRD along the banks of the EFPC (</w:t>
      </w:r>
      <w:r w:rsidR="00DE04D6">
        <w:rPr>
          <w:rFonts w:ascii="Times New Roman" w:hAnsi="Times New Roman" w:cs="Times New Roman"/>
        </w:rPr>
        <w:t>Dickson et al.</w:t>
      </w:r>
      <w:r w:rsidR="00AF537A">
        <w:rPr>
          <w:rFonts w:ascii="Times New Roman" w:hAnsi="Times New Roman" w:cs="Times New Roman"/>
        </w:rPr>
        <w:t>,</w:t>
      </w:r>
      <w:r w:rsidR="00DE04D6">
        <w:rPr>
          <w:rFonts w:ascii="Times New Roman" w:hAnsi="Times New Roman" w:cs="Times New Roman"/>
        </w:rPr>
        <w:t xml:space="preserve"> 2018</w:t>
      </w:r>
      <w:r w:rsidRPr="000F3CAC">
        <w:rPr>
          <w:rFonts w:ascii="Times New Roman" w:hAnsi="Times New Roman" w:cs="Times New Roman"/>
        </w:rPr>
        <w:t xml:space="preserve">). That layer represents an essential visual aid in the creek banks for locating Hg hotspots. </w:t>
      </w:r>
      <w:r w:rsidR="00D729B0">
        <w:rPr>
          <w:rFonts w:ascii="Times New Roman" w:hAnsi="Times New Roman" w:cs="Times New Roman"/>
        </w:rPr>
        <w:t>It was</w:t>
      </w:r>
      <w:r w:rsidR="00D729B0" w:rsidRPr="000F3CAC">
        <w:rPr>
          <w:rFonts w:ascii="Times New Roman" w:hAnsi="Times New Roman" w:cs="Times New Roman"/>
        </w:rPr>
        <w:t xml:space="preserve"> </w:t>
      </w:r>
      <w:r w:rsidRPr="000F3CAC">
        <w:rPr>
          <w:rFonts w:ascii="Times New Roman" w:hAnsi="Times New Roman" w:cs="Times New Roman"/>
        </w:rPr>
        <w:t xml:space="preserve">shown that the areas with HRD soils had an order of magnitude higher </w:t>
      </w:r>
      <w:r>
        <w:rPr>
          <w:rFonts w:ascii="Times New Roman" w:hAnsi="Times New Roman" w:cs="Times New Roman"/>
        </w:rPr>
        <w:t xml:space="preserve">Hg </w:t>
      </w:r>
      <w:r w:rsidRPr="000F3CAC">
        <w:rPr>
          <w:rFonts w:ascii="Times New Roman" w:hAnsi="Times New Roman" w:cs="Times New Roman"/>
        </w:rPr>
        <w:t>than in the rest of the streambank soil</w:t>
      </w:r>
      <w:r w:rsidR="00D729B0">
        <w:rPr>
          <w:rFonts w:ascii="Times New Roman" w:hAnsi="Times New Roman" w:cs="Times New Roman"/>
        </w:rPr>
        <w:t>s</w:t>
      </w:r>
      <w:r w:rsidR="00982993">
        <w:rPr>
          <w:rFonts w:ascii="Times New Roman" w:hAnsi="Times New Roman" w:cs="Times New Roman"/>
        </w:rPr>
        <w:t xml:space="preserve"> (</w:t>
      </w:r>
      <w:r w:rsidR="00982993">
        <w:rPr>
          <w:rFonts w:ascii="Times New Roman" w:hAnsi="Times New Roman" w:cs="Times New Roman"/>
          <w:highlight w:val="yellow"/>
        </w:rPr>
        <w:fldChar w:fldCharType="begin"/>
      </w:r>
      <w:r w:rsidR="00982993">
        <w:rPr>
          <w:rFonts w:ascii="Times New Roman" w:hAnsi="Times New Roman" w:cs="Times New Roman"/>
        </w:rPr>
        <w:instrText xml:space="preserve"> REF _Ref65590141 \h </w:instrText>
      </w:r>
      <w:r w:rsidR="00982993">
        <w:rPr>
          <w:rFonts w:ascii="Times New Roman" w:hAnsi="Times New Roman" w:cs="Times New Roman"/>
          <w:highlight w:val="yellow"/>
        </w:rPr>
      </w:r>
      <w:r w:rsidR="00982993">
        <w:rPr>
          <w:rFonts w:ascii="Times New Roman" w:hAnsi="Times New Roman" w:cs="Times New Roman"/>
          <w:highlight w:val="yellow"/>
        </w:rPr>
        <w:fldChar w:fldCharType="separate"/>
      </w:r>
      <w:r w:rsidR="005F0B42" w:rsidRPr="00860B6C">
        <w:rPr>
          <w:rFonts w:ascii="Times New Roman" w:hAnsi="Times New Roman" w:cs="Times New Roman"/>
          <w:color w:val="000000" w:themeColor="text1"/>
          <w:sz w:val="22"/>
          <w:szCs w:val="22"/>
        </w:rPr>
        <w:t xml:space="preserve">Figure </w:t>
      </w:r>
      <w:r w:rsidR="005F0B42">
        <w:rPr>
          <w:rFonts w:ascii="Times New Roman" w:hAnsi="Times New Roman" w:cs="Times New Roman"/>
          <w:noProof/>
          <w:color w:val="000000" w:themeColor="text1"/>
          <w:sz w:val="22"/>
          <w:szCs w:val="22"/>
        </w:rPr>
        <w:t>4</w:t>
      </w:r>
      <w:r w:rsidR="00982993">
        <w:rPr>
          <w:rFonts w:ascii="Times New Roman" w:hAnsi="Times New Roman" w:cs="Times New Roman"/>
          <w:highlight w:val="yellow"/>
        </w:rPr>
        <w:fldChar w:fldCharType="end"/>
      </w:r>
      <w:r w:rsidR="00982993">
        <w:rPr>
          <w:rFonts w:ascii="Times New Roman" w:hAnsi="Times New Roman" w:cs="Times New Roman"/>
        </w:rPr>
        <w:t>)</w:t>
      </w:r>
      <w:r w:rsidRPr="000F3CAC">
        <w:rPr>
          <w:rFonts w:ascii="Times New Roman" w:hAnsi="Times New Roman" w:cs="Times New Roman"/>
        </w:rPr>
        <w:t xml:space="preserve">. Identification of these </w:t>
      </w:r>
      <w:r>
        <w:rPr>
          <w:rFonts w:ascii="Times New Roman" w:hAnsi="Times New Roman" w:cs="Times New Roman"/>
        </w:rPr>
        <w:t xml:space="preserve">high </w:t>
      </w:r>
      <w:r w:rsidRPr="000F3CAC">
        <w:rPr>
          <w:rFonts w:ascii="Times New Roman" w:hAnsi="Times New Roman" w:cs="Times New Roman"/>
        </w:rPr>
        <w:t>Hg zones was critical, especially since erosion plays</w:t>
      </w:r>
      <w:r w:rsidR="00E321B5">
        <w:rPr>
          <w:rFonts w:ascii="Times New Roman" w:hAnsi="Times New Roman" w:cs="Times New Roman"/>
        </w:rPr>
        <w:t xml:space="preserve"> a </w:t>
      </w:r>
      <w:r w:rsidRPr="000F3CAC">
        <w:rPr>
          <w:rFonts w:ascii="Times New Roman" w:hAnsi="Times New Roman" w:cs="Times New Roman"/>
        </w:rPr>
        <w:t xml:space="preserve">major role </w:t>
      </w:r>
      <w:r>
        <w:rPr>
          <w:rFonts w:ascii="Times New Roman" w:hAnsi="Times New Roman" w:cs="Times New Roman"/>
        </w:rPr>
        <w:t>in the creek configuration and</w:t>
      </w:r>
      <w:r w:rsidRPr="000F3CAC">
        <w:rPr>
          <w:rFonts w:ascii="Times New Roman" w:hAnsi="Times New Roman" w:cs="Times New Roman"/>
        </w:rPr>
        <w:t xml:space="preserve"> the transport of this chemical of concern.  </w:t>
      </w:r>
    </w:p>
    <w:p w14:paraId="3B391907" w14:textId="110FF1D5" w:rsidR="00143DC2" w:rsidRDefault="00143DC2" w:rsidP="00756995">
      <w:pPr>
        <w:spacing w:line="360" w:lineRule="auto"/>
        <w:contextualSpacing/>
        <w:rPr>
          <w:rFonts w:ascii="Times New Roman" w:hAnsi="Times New Roman" w:cs="Times New Roman"/>
        </w:rPr>
      </w:pPr>
    </w:p>
    <w:p w14:paraId="3D6C7F3C" w14:textId="77777777" w:rsidR="00756995" w:rsidRPr="00E321B5" w:rsidRDefault="00756995" w:rsidP="00756995">
      <w:pPr>
        <w:pStyle w:val="ListParagraph"/>
        <w:numPr>
          <w:ilvl w:val="1"/>
          <w:numId w:val="1"/>
        </w:numPr>
        <w:rPr>
          <w:rFonts w:ascii="Times New Roman" w:hAnsi="Times New Roman" w:cs="Times New Roman"/>
          <w:sz w:val="28"/>
          <w:szCs w:val="28"/>
        </w:rPr>
      </w:pPr>
      <w:r w:rsidRPr="00E321B5">
        <w:rPr>
          <w:rFonts w:ascii="Times New Roman" w:hAnsi="Times New Roman" w:cs="Times New Roman"/>
          <w:sz w:val="28"/>
          <w:szCs w:val="28"/>
        </w:rPr>
        <w:t>Erosion Monitoring Approaches</w:t>
      </w:r>
    </w:p>
    <w:p w14:paraId="0659E429" w14:textId="77777777" w:rsidR="00756995" w:rsidRDefault="00756995" w:rsidP="00756995">
      <w:pPr>
        <w:rPr>
          <w:rFonts w:ascii="Times New Roman" w:hAnsi="Times New Roman" w:cs="Times New Roman"/>
          <w:sz w:val="32"/>
          <w:szCs w:val="32"/>
        </w:rPr>
      </w:pPr>
    </w:p>
    <w:p w14:paraId="349D96A8" w14:textId="77777777" w:rsidR="00756995" w:rsidRDefault="00756995" w:rsidP="00756995">
      <w:pPr>
        <w:spacing w:line="360" w:lineRule="auto"/>
        <w:ind w:firstLine="720"/>
        <w:contextualSpacing/>
        <w:rPr>
          <w:rFonts w:ascii="Times New Roman" w:hAnsi="Times New Roman" w:cs="Times New Roman"/>
        </w:rPr>
      </w:pPr>
      <w:r w:rsidRPr="000F3CAC">
        <w:rPr>
          <w:rFonts w:ascii="Times New Roman" w:hAnsi="Times New Roman" w:cs="Times New Roman"/>
        </w:rPr>
        <w:t xml:space="preserve">For the past few years, there have been investigations to </w:t>
      </w:r>
      <w:r>
        <w:rPr>
          <w:rFonts w:ascii="Times New Roman" w:hAnsi="Times New Roman" w:cs="Times New Roman"/>
        </w:rPr>
        <w:t>understand the streambank erosion along EFPC</w:t>
      </w:r>
      <w:r w:rsidRPr="000F3CAC">
        <w:rPr>
          <w:rFonts w:ascii="Times New Roman" w:hAnsi="Times New Roman" w:cs="Times New Roman"/>
        </w:rPr>
        <w:t>. The primary approach</w:t>
      </w:r>
      <w:r w:rsidRPr="00D729B0">
        <w:rPr>
          <w:rFonts w:ascii="Times New Roman" w:hAnsi="Times New Roman" w:cs="Times New Roman"/>
        </w:rPr>
        <w:t xml:space="preserve"> </w:t>
      </w:r>
      <w:r>
        <w:rPr>
          <w:rFonts w:ascii="Times New Roman" w:hAnsi="Times New Roman" w:cs="Times New Roman"/>
        </w:rPr>
        <w:t>to measure erosion</w:t>
      </w:r>
      <w:r w:rsidRPr="000F3CAC">
        <w:rPr>
          <w:rFonts w:ascii="Times New Roman" w:hAnsi="Times New Roman" w:cs="Times New Roman"/>
        </w:rPr>
        <w:t xml:space="preserve"> involved a conventional technique</w:t>
      </w:r>
      <w:r>
        <w:rPr>
          <w:rFonts w:ascii="Times New Roman" w:hAnsi="Times New Roman" w:cs="Times New Roman"/>
        </w:rPr>
        <w:t xml:space="preserve"> that uses</w:t>
      </w:r>
      <w:r w:rsidRPr="000F3CAC">
        <w:rPr>
          <w:rFonts w:ascii="Times New Roman" w:hAnsi="Times New Roman" w:cs="Times New Roman"/>
        </w:rPr>
        <w:t xml:space="preserve"> erosion pins</w:t>
      </w:r>
      <w:r>
        <w:rPr>
          <w:rFonts w:ascii="Times New Roman" w:hAnsi="Times New Roman" w:cs="Times New Roman"/>
        </w:rPr>
        <w:t xml:space="preserve"> </w:t>
      </w:r>
      <w:r w:rsidRPr="000F3CAC">
        <w:rPr>
          <w:rFonts w:ascii="Times New Roman" w:hAnsi="Times New Roman" w:cs="Times New Roman"/>
        </w:rPr>
        <w:t xml:space="preserve">placed at different locations </w:t>
      </w:r>
      <w:r>
        <w:rPr>
          <w:rFonts w:ascii="Times New Roman" w:hAnsi="Times New Roman" w:cs="Times New Roman"/>
        </w:rPr>
        <w:t xml:space="preserve">along a creek bank surface. This technique provides a simple and generalized input for erosion calculations. </w:t>
      </w:r>
      <w:r w:rsidRPr="000F3CAC">
        <w:rPr>
          <w:rFonts w:ascii="Times New Roman" w:hAnsi="Times New Roman" w:cs="Times New Roman"/>
        </w:rPr>
        <w:t xml:space="preserve"> The first reference to this technique being used for bank erosion comes from Wolman (1959), and since then, </w:t>
      </w:r>
      <w:r>
        <w:rPr>
          <w:rFonts w:ascii="Times New Roman" w:hAnsi="Times New Roman" w:cs="Times New Roman"/>
        </w:rPr>
        <w:t>it</w:t>
      </w:r>
      <w:r w:rsidRPr="000F3CAC">
        <w:rPr>
          <w:rFonts w:ascii="Times New Roman" w:hAnsi="Times New Roman" w:cs="Times New Roman"/>
        </w:rPr>
        <w:t xml:space="preserve"> ha</w:t>
      </w:r>
      <w:r>
        <w:rPr>
          <w:rFonts w:ascii="Times New Roman" w:hAnsi="Times New Roman" w:cs="Times New Roman"/>
        </w:rPr>
        <w:t>s</w:t>
      </w:r>
      <w:r w:rsidRPr="000F3CAC">
        <w:rPr>
          <w:rFonts w:ascii="Times New Roman" w:hAnsi="Times New Roman" w:cs="Times New Roman"/>
        </w:rPr>
        <w:t xml:space="preserve"> been extensively used by many researchers for many applications (Thorne</w:t>
      </w:r>
      <w:r>
        <w:rPr>
          <w:rFonts w:ascii="Times New Roman" w:hAnsi="Times New Roman" w:cs="Times New Roman"/>
        </w:rPr>
        <w:t>,</w:t>
      </w:r>
      <w:r w:rsidRPr="000F3CAC">
        <w:rPr>
          <w:rFonts w:ascii="Times New Roman" w:hAnsi="Times New Roman" w:cs="Times New Roman"/>
        </w:rPr>
        <w:t xml:space="preserve"> 1981). It consists of using a rod (metal or fiberglass) of a determined length</w:t>
      </w:r>
      <w:r>
        <w:rPr>
          <w:rFonts w:ascii="Times New Roman" w:hAnsi="Times New Roman" w:cs="Times New Roman"/>
        </w:rPr>
        <w:t xml:space="preserve"> that</w:t>
      </w:r>
      <w:r w:rsidRPr="000F3CAC">
        <w:rPr>
          <w:rFonts w:ascii="Times New Roman" w:hAnsi="Times New Roman" w:cs="Times New Roman"/>
        </w:rPr>
        <w:t xml:space="preserve"> is fully inserted into the bank, leaving no portion of it exposed. As bank erosion manifests, the rod will be continuously exposed (Lawler</w:t>
      </w:r>
      <w:r>
        <w:rPr>
          <w:rFonts w:ascii="Times New Roman" w:hAnsi="Times New Roman" w:cs="Times New Roman"/>
        </w:rPr>
        <w:t>,</w:t>
      </w:r>
      <w:r w:rsidRPr="000F3CAC">
        <w:rPr>
          <w:rFonts w:ascii="Times New Roman" w:hAnsi="Times New Roman" w:cs="Times New Roman"/>
        </w:rPr>
        <w:t xml:space="preserve"> 1993), as seen in </w:t>
      </w:r>
      <w:r>
        <w:rPr>
          <w:rFonts w:ascii="Times New Roman" w:hAnsi="Times New Roman" w:cs="Times New Roman"/>
          <w:highlight w:val="yellow"/>
        </w:rPr>
        <w:fldChar w:fldCharType="begin"/>
      </w:r>
      <w:r>
        <w:rPr>
          <w:rFonts w:ascii="Times New Roman" w:hAnsi="Times New Roman" w:cs="Times New Roman"/>
        </w:rPr>
        <w:instrText xml:space="preserve"> REF _Ref65590322 \h </w:instrText>
      </w:r>
      <w:r>
        <w:rPr>
          <w:rFonts w:ascii="Times New Roman" w:hAnsi="Times New Roman" w:cs="Times New Roman"/>
          <w:highlight w:val="yellow"/>
        </w:rPr>
      </w:r>
      <w:r>
        <w:rPr>
          <w:rFonts w:ascii="Times New Roman" w:hAnsi="Times New Roman" w:cs="Times New Roman"/>
          <w:highlight w:val="yellow"/>
        </w:rPr>
        <w:fldChar w:fldCharType="separate"/>
      </w:r>
      <w:r w:rsidRPr="00E321B5">
        <w:rPr>
          <w:rFonts w:ascii="Times New Roman" w:hAnsi="Times New Roman" w:cs="Times New Roman"/>
          <w:color w:val="000000" w:themeColor="text1"/>
        </w:rPr>
        <w:t xml:space="preserve"> </w:t>
      </w:r>
      <w:r w:rsidRPr="00DE0BB3">
        <w:rPr>
          <w:rFonts w:ascii="Times New Roman" w:hAnsi="Times New Roman" w:cs="Times New Roman"/>
          <w:color w:val="000000" w:themeColor="text1"/>
        </w:rPr>
        <w:t xml:space="preserve">Figure </w:t>
      </w:r>
      <w:r>
        <w:rPr>
          <w:rFonts w:ascii="Times New Roman" w:hAnsi="Times New Roman" w:cs="Times New Roman"/>
          <w:noProof/>
          <w:color w:val="000000" w:themeColor="text1"/>
        </w:rPr>
        <w:t>5</w:t>
      </w:r>
      <w:r>
        <w:rPr>
          <w:rFonts w:ascii="Times New Roman" w:hAnsi="Times New Roman" w:cs="Times New Roman"/>
          <w:highlight w:val="yellow"/>
        </w:rPr>
        <w:fldChar w:fldCharType="end"/>
      </w:r>
      <w:r>
        <w:rPr>
          <w:rFonts w:ascii="Times New Roman" w:hAnsi="Times New Roman" w:cs="Times New Roman"/>
        </w:rPr>
        <w:t xml:space="preserve"> </w:t>
      </w:r>
      <w:r w:rsidRPr="000F3CAC">
        <w:rPr>
          <w:rFonts w:ascii="Times New Roman" w:hAnsi="Times New Roman" w:cs="Times New Roman"/>
        </w:rPr>
        <w:t>(Watson et al., 2016). After some time, especially following significant rain events, measurements are taken from the pin tip to the bank on each side of the rod (top, right, bottom, and left), then a mean of these values is obtained (</w:t>
      </w:r>
      <w:proofErr w:type="spellStart"/>
      <w:r w:rsidRPr="000F3CAC">
        <w:rPr>
          <w:rFonts w:ascii="Times New Roman" w:hAnsi="Times New Roman" w:cs="Times New Roman"/>
        </w:rPr>
        <w:t>Kiesel</w:t>
      </w:r>
      <w:proofErr w:type="spellEnd"/>
      <w:r w:rsidRPr="000F3CAC">
        <w:rPr>
          <w:rFonts w:ascii="Times New Roman" w:hAnsi="Times New Roman" w:cs="Times New Roman"/>
        </w:rPr>
        <w:t xml:space="preserve"> et al., 2009). As well as erosion, deposition can be easily estimated by measuring the depth to which the rod is buried. Apart from being an economical and straightforward alternative for measuring erosion, this technique possesses high sensitivity. It can detect small amounts of bank erosion (</w:t>
      </w:r>
      <w:r>
        <w:rPr>
          <w:rFonts w:ascii="Times New Roman" w:hAnsi="Times New Roman" w:cs="Times New Roman"/>
        </w:rPr>
        <w:t xml:space="preserve">on the </w:t>
      </w:r>
      <w:r w:rsidRPr="000F3CAC">
        <w:rPr>
          <w:rFonts w:ascii="Times New Roman" w:hAnsi="Times New Roman" w:cs="Times New Roman"/>
        </w:rPr>
        <w:t xml:space="preserve">order of millimeters) with </w:t>
      </w:r>
      <w:r>
        <w:rPr>
          <w:rFonts w:ascii="Times New Roman" w:hAnsi="Times New Roman" w:cs="Times New Roman"/>
        </w:rPr>
        <w:t>considerable</w:t>
      </w:r>
      <w:r w:rsidRPr="000F3CAC">
        <w:rPr>
          <w:rFonts w:ascii="Times New Roman" w:hAnsi="Times New Roman" w:cs="Times New Roman"/>
        </w:rPr>
        <w:t xml:space="preserve"> accuracy (Lawler</w:t>
      </w:r>
      <w:r>
        <w:rPr>
          <w:rFonts w:ascii="Times New Roman" w:hAnsi="Times New Roman" w:cs="Times New Roman"/>
        </w:rPr>
        <w:t>,</w:t>
      </w:r>
      <w:r w:rsidRPr="000F3CAC">
        <w:rPr>
          <w:rFonts w:ascii="Times New Roman" w:hAnsi="Times New Roman" w:cs="Times New Roman"/>
        </w:rPr>
        <w:t xml:space="preserve"> 1993). </w:t>
      </w:r>
    </w:p>
    <w:p w14:paraId="2BBD3D17" w14:textId="77777777" w:rsidR="00756995" w:rsidRDefault="00756995" w:rsidP="00756995">
      <w:pPr>
        <w:spacing w:line="360" w:lineRule="auto"/>
        <w:contextualSpacing/>
        <w:rPr>
          <w:rFonts w:ascii="Times New Roman" w:hAnsi="Times New Roman" w:cs="Times New Roman"/>
        </w:rPr>
      </w:pPr>
    </w:p>
    <w:p w14:paraId="4A6B14BE" w14:textId="0907A1A8" w:rsidR="00143DC2" w:rsidRDefault="00143DC2" w:rsidP="0085256E">
      <w:pPr>
        <w:spacing w:line="360" w:lineRule="auto"/>
        <w:ind w:firstLine="720"/>
        <w:contextualSpacing/>
        <w:rPr>
          <w:rFonts w:ascii="Times New Roman" w:hAnsi="Times New Roman" w:cs="Times New Roman"/>
        </w:rPr>
      </w:pPr>
    </w:p>
    <w:p w14:paraId="04D15B57" w14:textId="6EA9B9A5" w:rsidR="00143DC2" w:rsidRDefault="00143DC2" w:rsidP="0085256E">
      <w:pPr>
        <w:spacing w:line="360" w:lineRule="auto"/>
        <w:ind w:firstLine="720"/>
        <w:contextualSpacing/>
        <w:rPr>
          <w:rFonts w:ascii="Times New Roman" w:hAnsi="Times New Roman" w:cs="Times New Roman"/>
        </w:rPr>
      </w:pPr>
    </w:p>
    <w:p w14:paraId="0043F31E" w14:textId="49D28942" w:rsidR="00143DC2" w:rsidRDefault="00143DC2" w:rsidP="0085256E">
      <w:pPr>
        <w:spacing w:line="360" w:lineRule="auto"/>
        <w:ind w:firstLine="720"/>
        <w:contextualSpacing/>
        <w:rPr>
          <w:rFonts w:ascii="Times New Roman" w:hAnsi="Times New Roman" w:cs="Times New Roman"/>
        </w:rPr>
      </w:pPr>
    </w:p>
    <w:p w14:paraId="2CE88E22" w14:textId="70A17874" w:rsidR="00143DC2" w:rsidRDefault="00143DC2" w:rsidP="0085256E">
      <w:pPr>
        <w:spacing w:line="360" w:lineRule="auto"/>
        <w:ind w:firstLine="720"/>
        <w:contextualSpacing/>
        <w:rPr>
          <w:rFonts w:ascii="Times New Roman" w:hAnsi="Times New Roman" w:cs="Times New Roman"/>
        </w:rPr>
      </w:pPr>
    </w:p>
    <w:p w14:paraId="7D96ECA1" w14:textId="2200CB4F" w:rsidR="00143DC2" w:rsidRDefault="00143DC2" w:rsidP="0085256E">
      <w:pPr>
        <w:spacing w:line="360" w:lineRule="auto"/>
        <w:ind w:firstLine="720"/>
        <w:contextualSpacing/>
        <w:rPr>
          <w:rFonts w:ascii="Times New Roman" w:hAnsi="Times New Roman" w:cs="Times New Roman"/>
        </w:rPr>
      </w:pPr>
    </w:p>
    <w:p w14:paraId="1384620E" w14:textId="77777777" w:rsidR="00143DC2" w:rsidRDefault="00143DC2" w:rsidP="0085256E">
      <w:pPr>
        <w:spacing w:line="360" w:lineRule="auto"/>
        <w:ind w:firstLine="720"/>
        <w:contextualSpacing/>
        <w:rPr>
          <w:rFonts w:ascii="Times New Roman" w:hAnsi="Times New Roman" w:cs="Times New Roman"/>
        </w:rPr>
      </w:pPr>
    </w:p>
    <w:p w14:paraId="04CD9DF6" w14:textId="1972D3B6" w:rsidR="00E321B5" w:rsidRDefault="00E321B5" w:rsidP="00E321B5">
      <w:pPr>
        <w:spacing w:line="360" w:lineRule="auto"/>
        <w:contextualSpacing/>
        <w:rPr>
          <w:rFonts w:ascii="Times New Roman" w:hAnsi="Times New Roman" w:cs="Times New Roman"/>
        </w:rPr>
      </w:pPr>
      <w:r w:rsidRPr="000F3CAC">
        <w:rPr>
          <w:rFonts w:ascii="Times New Roman" w:hAnsi="Times New Roman" w:cs="Times New Roman"/>
          <w:noProof/>
        </w:rPr>
        <w:drawing>
          <wp:inline distT="0" distB="0" distL="0" distR="0" wp14:anchorId="09D56F60" wp14:editId="17B8EA57">
            <wp:extent cx="5890161" cy="3324860"/>
            <wp:effectExtent l="0" t="0" r="0" b="8890"/>
            <wp:docPr id="43" name="Picture 4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10"/>
                    <a:stretch>
                      <a:fillRect/>
                    </a:stretch>
                  </pic:blipFill>
                  <pic:spPr>
                    <a:xfrm>
                      <a:off x="0" y="0"/>
                      <a:ext cx="5956516" cy="3362316"/>
                    </a:xfrm>
                    <a:prstGeom prst="rect">
                      <a:avLst/>
                    </a:prstGeom>
                  </pic:spPr>
                </pic:pic>
              </a:graphicData>
            </a:graphic>
          </wp:inline>
        </w:drawing>
      </w:r>
    </w:p>
    <w:p w14:paraId="660ECCD2" w14:textId="20599A3C" w:rsidR="00E321B5" w:rsidRPr="00DE0BB3" w:rsidRDefault="00E321B5" w:rsidP="00E321B5">
      <w:pPr>
        <w:pStyle w:val="Caption"/>
        <w:jc w:val="center"/>
        <w:rPr>
          <w:rStyle w:val="Emphasis"/>
          <w:rFonts w:ascii="Times New Roman" w:hAnsi="Times New Roman" w:cs="Times New Roman"/>
          <w:i/>
          <w:iCs/>
          <w:color w:val="000000" w:themeColor="text1"/>
          <w:sz w:val="24"/>
          <w:szCs w:val="24"/>
        </w:rPr>
      </w:pPr>
      <w:bookmarkStart w:id="12" w:name="_Ref65590028"/>
      <w:bookmarkStart w:id="13" w:name="_Toc65767022"/>
      <w:bookmarkStart w:id="14" w:name="_Toc65767065"/>
      <w:bookmarkStart w:id="15" w:name="_Toc65769021"/>
      <w:bookmarkStart w:id="16" w:name="_Toc70001160"/>
      <w:bookmarkStart w:id="17" w:name="_Toc71047591"/>
      <w:r w:rsidRPr="00DE0BB3">
        <w:rPr>
          <w:rFonts w:ascii="Times New Roman" w:hAnsi="Times New Roman" w:cs="Times New Roman"/>
          <w:color w:val="000000" w:themeColor="text1"/>
          <w:sz w:val="24"/>
          <w:szCs w:val="24"/>
        </w:rPr>
        <w:t xml:space="preserve">Figure </w:t>
      </w:r>
      <w:r w:rsidRPr="00DE0BB3">
        <w:rPr>
          <w:rFonts w:ascii="Times New Roman" w:hAnsi="Times New Roman" w:cs="Times New Roman"/>
          <w:color w:val="000000" w:themeColor="text1"/>
          <w:sz w:val="24"/>
          <w:szCs w:val="24"/>
        </w:rPr>
        <w:fldChar w:fldCharType="begin"/>
      </w:r>
      <w:r w:rsidRPr="00DE0BB3">
        <w:rPr>
          <w:rFonts w:ascii="Times New Roman" w:hAnsi="Times New Roman" w:cs="Times New Roman"/>
          <w:color w:val="000000" w:themeColor="text1"/>
          <w:sz w:val="24"/>
          <w:szCs w:val="24"/>
        </w:rPr>
        <w:instrText xml:space="preserve"> SEQ Figure \* ARABIC </w:instrText>
      </w:r>
      <w:r w:rsidRPr="00DE0BB3">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2</w:t>
      </w:r>
      <w:r w:rsidRPr="00DE0BB3">
        <w:rPr>
          <w:rFonts w:ascii="Times New Roman" w:hAnsi="Times New Roman" w:cs="Times New Roman"/>
          <w:color w:val="000000" w:themeColor="text1"/>
          <w:sz w:val="24"/>
          <w:szCs w:val="24"/>
        </w:rPr>
        <w:fldChar w:fldCharType="end"/>
      </w:r>
      <w:bookmarkEnd w:id="12"/>
      <w:r w:rsidRPr="00DE0BB3">
        <w:rPr>
          <w:rFonts w:ascii="Times New Roman" w:hAnsi="Times New Roman" w:cs="Times New Roman"/>
          <w:color w:val="000000" w:themeColor="text1"/>
          <w:sz w:val="24"/>
          <w:szCs w:val="24"/>
        </w:rPr>
        <w:t xml:space="preserve">: Map of the </w:t>
      </w:r>
      <w:r>
        <w:rPr>
          <w:rFonts w:ascii="Times New Roman" w:hAnsi="Times New Roman" w:cs="Times New Roman"/>
          <w:color w:val="000000" w:themeColor="text1"/>
          <w:sz w:val="24"/>
          <w:szCs w:val="24"/>
        </w:rPr>
        <w:t>EFPC</w:t>
      </w:r>
      <w:r w:rsidRPr="00DE0BB3">
        <w:rPr>
          <w:rFonts w:ascii="Times New Roman" w:hAnsi="Times New Roman" w:cs="Times New Roman"/>
          <w:color w:val="000000" w:themeColor="text1"/>
          <w:sz w:val="24"/>
          <w:szCs w:val="24"/>
        </w:rPr>
        <w:t xml:space="preserve"> watershed (Watson et al., 2016).</w:t>
      </w:r>
      <w:bookmarkEnd w:id="13"/>
      <w:bookmarkEnd w:id="14"/>
      <w:bookmarkEnd w:id="15"/>
      <w:bookmarkEnd w:id="16"/>
      <w:bookmarkEnd w:id="17"/>
    </w:p>
    <w:p w14:paraId="60D47937" w14:textId="77777777" w:rsidR="00E321B5" w:rsidRPr="00E72786" w:rsidRDefault="00E321B5" w:rsidP="00E321B5">
      <w:pPr>
        <w:contextualSpacing/>
        <w:jc w:val="center"/>
        <w:rPr>
          <w:rFonts w:ascii="Times New Roman" w:hAnsi="Times New Roman" w:cs="Times New Roman"/>
          <w:sz w:val="18"/>
          <w:szCs w:val="18"/>
        </w:rPr>
      </w:pPr>
      <w:r w:rsidRPr="00E72786">
        <w:rPr>
          <w:rFonts w:ascii="Times New Roman" w:hAnsi="Times New Roman" w:cs="Times New Roman"/>
          <w:sz w:val="18"/>
          <w:szCs w:val="18"/>
        </w:rPr>
        <w:t>(Notes: EFPC = East Fork Poplar Creek; ORR = Oak Ridge Reservation; ETTP = East Tennessee Technology Park; ORNL = Oak Ridge National Laboratory; SNS = Spallation Neutron Source; Y-12 = Y-12 National Security Complex.)</w:t>
      </w:r>
    </w:p>
    <w:p w14:paraId="0E5D7455" w14:textId="77777777" w:rsidR="00E321B5" w:rsidRDefault="00E321B5" w:rsidP="0085256E">
      <w:pPr>
        <w:spacing w:line="360" w:lineRule="auto"/>
        <w:ind w:firstLine="720"/>
        <w:contextualSpacing/>
        <w:rPr>
          <w:rFonts w:ascii="Times New Roman" w:hAnsi="Times New Roman" w:cs="Times New Roman"/>
        </w:rPr>
      </w:pPr>
    </w:p>
    <w:p w14:paraId="434AE886" w14:textId="42EC6E32" w:rsidR="0085256E" w:rsidRPr="000F3CAC" w:rsidRDefault="009422D2" w:rsidP="00E321B5">
      <w:pPr>
        <w:spacing w:line="360" w:lineRule="auto"/>
        <w:contextualSpacing/>
        <w:rPr>
          <w:rFonts w:ascii="Times New Roman" w:hAnsi="Times New Roman" w:cs="Times New Roman"/>
        </w:rPr>
      </w:pPr>
      <w:r>
        <w:rPr>
          <w:rFonts w:ascii="Times New Roman" w:hAnsi="Times New Roman" w:cs="Times New Roman"/>
          <w:noProof/>
        </w:rPr>
        <w:lastRenderedPageBreak/>
        <w:t xml:space="preserve"> </w:t>
      </w:r>
      <w:r w:rsidR="00E321B5" w:rsidRPr="000F3CAC">
        <w:rPr>
          <w:rFonts w:ascii="Times New Roman" w:hAnsi="Times New Roman" w:cs="Times New Roman"/>
          <w:noProof/>
        </w:rPr>
        <w:drawing>
          <wp:inline distT="0" distB="0" distL="0" distR="0" wp14:anchorId="6B7BCB63" wp14:editId="51624B37">
            <wp:extent cx="5807034" cy="3502660"/>
            <wp:effectExtent l="0" t="0" r="3810" b="2540"/>
            <wp:docPr id="45" name="Picture 4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Map&#10;&#10;Description automatically generated"/>
                    <pic:cNvPicPr/>
                  </pic:nvPicPr>
                  <pic:blipFill>
                    <a:blip r:embed="rId11"/>
                    <a:stretch>
                      <a:fillRect/>
                    </a:stretch>
                  </pic:blipFill>
                  <pic:spPr>
                    <a:xfrm>
                      <a:off x="0" y="0"/>
                      <a:ext cx="5836557" cy="3520468"/>
                    </a:xfrm>
                    <a:prstGeom prst="rect">
                      <a:avLst/>
                    </a:prstGeom>
                  </pic:spPr>
                </pic:pic>
              </a:graphicData>
            </a:graphic>
          </wp:inline>
        </w:drawing>
      </w:r>
    </w:p>
    <w:p w14:paraId="3CA4481A" w14:textId="10220756" w:rsidR="00E321B5" w:rsidRPr="00DE0BB3" w:rsidRDefault="00E321B5" w:rsidP="00E321B5">
      <w:pPr>
        <w:pStyle w:val="Caption"/>
        <w:jc w:val="center"/>
        <w:rPr>
          <w:rFonts w:ascii="Times New Roman" w:hAnsi="Times New Roman" w:cs="Times New Roman"/>
          <w:color w:val="000000" w:themeColor="text1"/>
          <w:sz w:val="24"/>
          <w:szCs w:val="24"/>
        </w:rPr>
      </w:pPr>
      <w:bookmarkStart w:id="18" w:name="_Ref65590086"/>
      <w:bookmarkStart w:id="19" w:name="_Toc65767023"/>
      <w:bookmarkStart w:id="20" w:name="_Toc65767066"/>
      <w:bookmarkStart w:id="21" w:name="_Toc65769022"/>
      <w:bookmarkStart w:id="22" w:name="_Toc70001161"/>
      <w:bookmarkStart w:id="23" w:name="_Toc71047592"/>
      <w:r w:rsidRPr="00DE0BB3">
        <w:rPr>
          <w:rFonts w:ascii="Times New Roman" w:hAnsi="Times New Roman" w:cs="Times New Roman"/>
          <w:color w:val="000000" w:themeColor="text1"/>
          <w:sz w:val="24"/>
          <w:szCs w:val="24"/>
        </w:rPr>
        <w:t xml:space="preserve">Figure </w:t>
      </w:r>
      <w:r w:rsidRPr="00DE0BB3">
        <w:rPr>
          <w:rFonts w:ascii="Times New Roman" w:hAnsi="Times New Roman" w:cs="Times New Roman"/>
          <w:color w:val="000000" w:themeColor="text1"/>
          <w:sz w:val="24"/>
          <w:szCs w:val="24"/>
        </w:rPr>
        <w:fldChar w:fldCharType="begin"/>
      </w:r>
      <w:r w:rsidRPr="00DE0BB3">
        <w:rPr>
          <w:rFonts w:ascii="Times New Roman" w:hAnsi="Times New Roman" w:cs="Times New Roman"/>
          <w:color w:val="000000" w:themeColor="text1"/>
          <w:sz w:val="24"/>
          <w:szCs w:val="24"/>
        </w:rPr>
        <w:instrText xml:space="preserve"> SEQ Figure \* ARABIC </w:instrText>
      </w:r>
      <w:r w:rsidRPr="00DE0BB3">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3</w:t>
      </w:r>
      <w:r w:rsidRPr="00DE0BB3">
        <w:rPr>
          <w:rFonts w:ascii="Times New Roman" w:hAnsi="Times New Roman" w:cs="Times New Roman"/>
          <w:color w:val="000000" w:themeColor="text1"/>
          <w:sz w:val="24"/>
          <w:szCs w:val="24"/>
        </w:rPr>
        <w:fldChar w:fldCharType="end"/>
      </w:r>
      <w:bookmarkEnd w:id="18"/>
      <w:r w:rsidRPr="00DE0BB3">
        <w:rPr>
          <w:rFonts w:ascii="Times New Roman" w:hAnsi="Times New Roman" w:cs="Times New Roman"/>
          <w:color w:val="000000" w:themeColor="text1"/>
          <w:sz w:val="24"/>
          <w:szCs w:val="24"/>
        </w:rPr>
        <w:t xml:space="preserve">: Map of </w:t>
      </w:r>
      <w:proofErr w:type="gramStart"/>
      <w:r>
        <w:rPr>
          <w:rFonts w:ascii="Times New Roman" w:hAnsi="Times New Roman" w:cs="Times New Roman"/>
          <w:color w:val="000000" w:themeColor="text1"/>
          <w:sz w:val="24"/>
          <w:szCs w:val="24"/>
        </w:rPr>
        <w:t xml:space="preserve">EFPC </w:t>
      </w:r>
      <w:r w:rsidRPr="00DE0BB3">
        <w:rPr>
          <w:rFonts w:ascii="Times New Roman" w:hAnsi="Times New Roman" w:cs="Times New Roman"/>
          <w:color w:val="000000" w:themeColor="text1"/>
          <w:sz w:val="24"/>
          <w:szCs w:val="24"/>
        </w:rPr>
        <w:t xml:space="preserve"> with</w:t>
      </w:r>
      <w:proofErr w:type="gramEnd"/>
      <w:r w:rsidRPr="00DE0BB3">
        <w:rPr>
          <w:rFonts w:ascii="Times New Roman" w:hAnsi="Times New Roman" w:cs="Times New Roman"/>
          <w:color w:val="000000" w:themeColor="text1"/>
          <w:sz w:val="24"/>
          <w:szCs w:val="24"/>
        </w:rPr>
        <w:t xml:space="preserve"> the four reaches and soil sampling locations (Watson et al., 2016).</w:t>
      </w:r>
      <w:bookmarkEnd w:id="19"/>
      <w:bookmarkEnd w:id="20"/>
      <w:bookmarkEnd w:id="21"/>
      <w:bookmarkEnd w:id="22"/>
      <w:bookmarkEnd w:id="23"/>
    </w:p>
    <w:p w14:paraId="4F9C8DE8" w14:textId="77777777" w:rsidR="00143DC2" w:rsidRDefault="00E321B5" w:rsidP="00E321B5">
      <w:pPr>
        <w:spacing w:line="360" w:lineRule="auto"/>
        <w:contextualSpacing/>
        <w:jc w:val="center"/>
        <w:rPr>
          <w:rFonts w:ascii="Times New Roman" w:hAnsi="Times New Roman" w:cs="Times New Roman"/>
        </w:rPr>
      </w:pPr>
      <w:r>
        <w:rPr>
          <w:rFonts w:ascii="Times New Roman" w:hAnsi="Times New Roman" w:cs="Times New Roman"/>
        </w:rPr>
        <w:t xml:space="preserve">  </w:t>
      </w:r>
    </w:p>
    <w:p w14:paraId="557C75F1" w14:textId="77777777" w:rsidR="00143DC2" w:rsidRDefault="00143DC2" w:rsidP="00E321B5">
      <w:pPr>
        <w:spacing w:line="360" w:lineRule="auto"/>
        <w:contextualSpacing/>
        <w:jc w:val="center"/>
        <w:rPr>
          <w:rFonts w:ascii="Times New Roman" w:hAnsi="Times New Roman" w:cs="Times New Roman"/>
        </w:rPr>
      </w:pPr>
    </w:p>
    <w:p w14:paraId="0E7CF0EC" w14:textId="77777777" w:rsidR="00143DC2" w:rsidRDefault="00143DC2" w:rsidP="00E321B5">
      <w:pPr>
        <w:spacing w:line="360" w:lineRule="auto"/>
        <w:contextualSpacing/>
        <w:jc w:val="center"/>
        <w:rPr>
          <w:rFonts w:ascii="Times New Roman" w:hAnsi="Times New Roman" w:cs="Times New Roman"/>
        </w:rPr>
      </w:pPr>
    </w:p>
    <w:p w14:paraId="12C2F22B" w14:textId="22C5849B" w:rsidR="0085256E" w:rsidRPr="000F3CAC" w:rsidRDefault="0085256E" w:rsidP="00E321B5">
      <w:pPr>
        <w:spacing w:line="360" w:lineRule="auto"/>
        <w:contextualSpacing/>
        <w:jc w:val="center"/>
        <w:rPr>
          <w:rFonts w:ascii="Times New Roman" w:hAnsi="Times New Roman" w:cs="Times New Roman"/>
        </w:rPr>
      </w:pPr>
      <w:r w:rsidRPr="000F3CAC">
        <w:rPr>
          <w:rFonts w:ascii="Times New Roman" w:hAnsi="Times New Roman" w:cs="Times New Roman"/>
          <w:noProof/>
        </w:rPr>
        <w:lastRenderedPageBreak/>
        <w:drawing>
          <wp:inline distT="0" distB="0" distL="0" distR="0" wp14:anchorId="1E10B92B" wp14:editId="1FDBF4D3">
            <wp:extent cx="5686425" cy="4940135"/>
            <wp:effectExtent l="0" t="0" r="0" b="0"/>
            <wp:docPr id="33" name="Picture 3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scatter chart&#10;&#10;Description automatically generated"/>
                    <pic:cNvPicPr/>
                  </pic:nvPicPr>
                  <pic:blipFill rotWithShape="1">
                    <a:blip r:embed="rId12"/>
                    <a:srcRect l="2083" t="5411" r="21795" b="4310"/>
                    <a:stretch/>
                  </pic:blipFill>
                  <pic:spPr bwMode="auto">
                    <a:xfrm>
                      <a:off x="0" y="0"/>
                      <a:ext cx="5739855" cy="4986552"/>
                    </a:xfrm>
                    <a:prstGeom prst="rect">
                      <a:avLst/>
                    </a:prstGeom>
                    <a:ln>
                      <a:noFill/>
                    </a:ln>
                    <a:extLst>
                      <a:ext uri="{53640926-AAD7-44D8-BBD7-CCE9431645EC}">
                        <a14:shadowObscured xmlns:a14="http://schemas.microsoft.com/office/drawing/2010/main"/>
                      </a:ext>
                    </a:extLst>
                  </pic:spPr>
                </pic:pic>
              </a:graphicData>
            </a:graphic>
          </wp:inline>
        </w:drawing>
      </w:r>
    </w:p>
    <w:p w14:paraId="13ABF180" w14:textId="51BDA0F9" w:rsidR="00DE0BB3" w:rsidRPr="00093A29" w:rsidRDefault="00DE0BB3" w:rsidP="00860B6C">
      <w:pPr>
        <w:pStyle w:val="Caption"/>
        <w:contextualSpacing/>
        <w:jc w:val="center"/>
        <w:rPr>
          <w:rFonts w:ascii="Times New Roman" w:hAnsi="Times New Roman" w:cs="Times New Roman"/>
          <w:color w:val="000000" w:themeColor="text1"/>
          <w:sz w:val="22"/>
          <w:szCs w:val="22"/>
        </w:rPr>
      </w:pPr>
      <w:bookmarkStart w:id="24" w:name="_Ref65590141"/>
      <w:bookmarkStart w:id="25" w:name="_Toc65767024"/>
      <w:bookmarkStart w:id="26" w:name="_Toc65767067"/>
      <w:bookmarkStart w:id="27" w:name="_Toc65769023"/>
      <w:bookmarkStart w:id="28" w:name="_Toc70001162"/>
      <w:bookmarkStart w:id="29" w:name="_Toc71047593"/>
      <w:r w:rsidRPr="00093A29">
        <w:rPr>
          <w:rFonts w:ascii="Times New Roman" w:hAnsi="Times New Roman" w:cs="Times New Roman"/>
          <w:color w:val="000000" w:themeColor="text1"/>
          <w:sz w:val="22"/>
          <w:szCs w:val="22"/>
        </w:rPr>
        <w:t xml:space="preserve">Figure </w:t>
      </w:r>
      <w:r w:rsidRPr="00093A29">
        <w:rPr>
          <w:rFonts w:ascii="Times New Roman" w:hAnsi="Times New Roman" w:cs="Times New Roman"/>
          <w:color w:val="000000" w:themeColor="text1"/>
          <w:sz w:val="22"/>
          <w:szCs w:val="22"/>
        </w:rPr>
        <w:fldChar w:fldCharType="begin"/>
      </w:r>
      <w:r w:rsidRPr="00093A29">
        <w:rPr>
          <w:rFonts w:ascii="Times New Roman" w:hAnsi="Times New Roman" w:cs="Times New Roman"/>
          <w:color w:val="000000" w:themeColor="text1"/>
          <w:sz w:val="22"/>
          <w:szCs w:val="22"/>
        </w:rPr>
        <w:instrText xml:space="preserve"> SEQ Figure \* ARABIC </w:instrText>
      </w:r>
      <w:r w:rsidRPr="00093A29">
        <w:rPr>
          <w:rFonts w:ascii="Times New Roman" w:hAnsi="Times New Roman" w:cs="Times New Roman"/>
          <w:color w:val="000000" w:themeColor="text1"/>
          <w:sz w:val="22"/>
          <w:szCs w:val="22"/>
        </w:rPr>
        <w:fldChar w:fldCharType="separate"/>
      </w:r>
      <w:r w:rsidR="005F0B42" w:rsidRPr="00093A29">
        <w:rPr>
          <w:rFonts w:ascii="Times New Roman" w:hAnsi="Times New Roman" w:cs="Times New Roman"/>
          <w:noProof/>
          <w:color w:val="000000" w:themeColor="text1"/>
          <w:sz w:val="22"/>
          <w:szCs w:val="22"/>
        </w:rPr>
        <w:t>4</w:t>
      </w:r>
      <w:r w:rsidRPr="00093A29">
        <w:rPr>
          <w:rFonts w:ascii="Times New Roman" w:hAnsi="Times New Roman" w:cs="Times New Roman"/>
          <w:color w:val="000000" w:themeColor="text1"/>
          <w:sz w:val="22"/>
          <w:szCs w:val="22"/>
        </w:rPr>
        <w:fldChar w:fldCharType="end"/>
      </w:r>
      <w:bookmarkEnd w:id="24"/>
      <w:r w:rsidRPr="00093A29">
        <w:rPr>
          <w:rFonts w:ascii="Times New Roman" w:hAnsi="Times New Roman" w:cs="Times New Roman"/>
          <w:color w:val="000000" w:themeColor="text1"/>
          <w:sz w:val="22"/>
          <w:szCs w:val="22"/>
        </w:rPr>
        <w:t>: Mercury concentration distribution in streambank soils and sediment. (Dickson et al., 2018).</w:t>
      </w:r>
      <w:bookmarkEnd w:id="25"/>
      <w:bookmarkEnd w:id="26"/>
      <w:bookmarkEnd w:id="27"/>
      <w:bookmarkEnd w:id="28"/>
      <w:bookmarkEnd w:id="29"/>
    </w:p>
    <w:p w14:paraId="5BD1055B" w14:textId="146E8FDA" w:rsidR="0085256E" w:rsidRPr="00E321B5" w:rsidRDefault="0085256E" w:rsidP="00860B6C">
      <w:pPr>
        <w:contextualSpacing/>
        <w:jc w:val="center"/>
        <w:rPr>
          <w:rFonts w:ascii="Times New Roman" w:hAnsi="Times New Roman" w:cs="Times New Roman"/>
          <w:sz w:val="32"/>
          <w:szCs w:val="32"/>
        </w:rPr>
      </w:pPr>
      <w:r w:rsidRPr="00E321B5">
        <w:rPr>
          <w:rFonts w:ascii="Times New Roman" w:hAnsi="Times New Roman" w:cs="Times New Roman"/>
          <w:sz w:val="22"/>
          <w:szCs w:val="22"/>
        </w:rPr>
        <w:t>(Note: data from different studies was used, including a longitudinal soil sampling (2014 and 2015), Historical Release Deposit (HRD), vertical and horizontal soil profiles (Southworth et al., 2010), and streambed sediment sampling.)</w:t>
      </w:r>
    </w:p>
    <w:p w14:paraId="7CC75490" w14:textId="77777777" w:rsidR="0085256E" w:rsidRDefault="0085256E" w:rsidP="0085256E">
      <w:pPr>
        <w:rPr>
          <w:rFonts w:ascii="Times New Roman" w:hAnsi="Times New Roman" w:cs="Times New Roman"/>
          <w:sz w:val="32"/>
          <w:szCs w:val="32"/>
        </w:rPr>
      </w:pPr>
    </w:p>
    <w:p w14:paraId="060416B8" w14:textId="77777777" w:rsidR="0085256E" w:rsidRDefault="0085256E" w:rsidP="0085256E">
      <w:pPr>
        <w:rPr>
          <w:rFonts w:ascii="Times New Roman" w:hAnsi="Times New Roman" w:cs="Times New Roman"/>
          <w:sz w:val="32"/>
          <w:szCs w:val="32"/>
        </w:rPr>
      </w:pPr>
    </w:p>
    <w:p w14:paraId="56D65B0D" w14:textId="220970DF" w:rsidR="00E321B5" w:rsidRDefault="00E321B5" w:rsidP="0085256E">
      <w:pPr>
        <w:rPr>
          <w:rFonts w:ascii="Times New Roman" w:hAnsi="Times New Roman" w:cs="Times New Roman"/>
          <w:sz w:val="32"/>
          <w:szCs w:val="32"/>
        </w:rPr>
      </w:pPr>
    </w:p>
    <w:p w14:paraId="5F3BEAE2" w14:textId="18AED212" w:rsidR="00E321B5" w:rsidRDefault="00E321B5" w:rsidP="0085256E">
      <w:pPr>
        <w:rPr>
          <w:rFonts w:ascii="Times New Roman" w:hAnsi="Times New Roman" w:cs="Times New Roman"/>
          <w:sz w:val="32"/>
          <w:szCs w:val="32"/>
        </w:rPr>
      </w:pPr>
    </w:p>
    <w:p w14:paraId="05BDBA95" w14:textId="5AABA8E4" w:rsidR="00E321B5" w:rsidRDefault="00E321B5" w:rsidP="0085256E">
      <w:pPr>
        <w:rPr>
          <w:rFonts w:ascii="Times New Roman" w:hAnsi="Times New Roman" w:cs="Times New Roman"/>
          <w:sz w:val="32"/>
          <w:szCs w:val="32"/>
        </w:rPr>
      </w:pPr>
    </w:p>
    <w:p w14:paraId="067B069A" w14:textId="38B8F845" w:rsidR="00E321B5" w:rsidRDefault="00E321B5" w:rsidP="0085256E">
      <w:pPr>
        <w:rPr>
          <w:rFonts w:ascii="Times New Roman" w:hAnsi="Times New Roman" w:cs="Times New Roman"/>
          <w:sz w:val="32"/>
          <w:szCs w:val="32"/>
        </w:rPr>
      </w:pPr>
    </w:p>
    <w:p w14:paraId="2B193CFE" w14:textId="0245B285" w:rsidR="00E321B5" w:rsidRDefault="00E321B5" w:rsidP="0085256E">
      <w:pPr>
        <w:rPr>
          <w:rFonts w:ascii="Times New Roman" w:hAnsi="Times New Roman" w:cs="Times New Roman"/>
          <w:sz w:val="32"/>
          <w:szCs w:val="32"/>
        </w:rPr>
      </w:pPr>
    </w:p>
    <w:p w14:paraId="4E19C69B" w14:textId="77777777" w:rsidR="00143DC2" w:rsidRDefault="00143DC2" w:rsidP="0085256E">
      <w:pPr>
        <w:spacing w:line="360" w:lineRule="auto"/>
        <w:ind w:firstLine="720"/>
        <w:contextualSpacing/>
        <w:rPr>
          <w:rFonts w:ascii="Times New Roman" w:hAnsi="Times New Roman" w:cs="Times New Roman"/>
        </w:rPr>
      </w:pPr>
    </w:p>
    <w:p w14:paraId="1E952FEC" w14:textId="77777777" w:rsidR="00E321B5" w:rsidRDefault="00E321B5" w:rsidP="0085256E">
      <w:pPr>
        <w:spacing w:line="360" w:lineRule="auto"/>
        <w:ind w:firstLine="720"/>
        <w:contextualSpacing/>
        <w:rPr>
          <w:rFonts w:ascii="Times New Roman" w:hAnsi="Times New Roman" w:cs="Times New Roman"/>
        </w:rPr>
      </w:pPr>
    </w:p>
    <w:p w14:paraId="5B0D08DF" w14:textId="77777777" w:rsidR="00143DC2" w:rsidRDefault="00143DC2" w:rsidP="00756995">
      <w:pPr>
        <w:pStyle w:val="Caption"/>
        <w:rPr>
          <w:rFonts w:ascii="Times New Roman" w:hAnsi="Times New Roman" w:cs="Times New Roman"/>
          <w:noProof/>
        </w:rPr>
      </w:pPr>
    </w:p>
    <w:p w14:paraId="2991C9B2" w14:textId="03BBEA02" w:rsidR="00143DC2" w:rsidRDefault="00E321B5" w:rsidP="00E321B5">
      <w:pPr>
        <w:pStyle w:val="Caption"/>
        <w:jc w:val="center"/>
        <w:rPr>
          <w:rFonts w:ascii="Times New Roman" w:hAnsi="Times New Roman" w:cs="Times New Roman"/>
          <w:color w:val="000000" w:themeColor="text1"/>
          <w:sz w:val="24"/>
          <w:szCs w:val="24"/>
        </w:rPr>
      </w:pPr>
      <w:r w:rsidRPr="000F3CAC">
        <w:rPr>
          <w:rFonts w:ascii="Times New Roman" w:hAnsi="Times New Roman" w:cs="Times New Roman"/>
          <w:noProof/>
        </w:rPr>
        <w:lastRenderedPageBreak/>
        <w:drawing>
          <wp:inline distT="0" distB="0" distL="0" distR="0" wp14:anchorId="2BBA4411" wp14:editId="3C6759CC">
            <wp:extent cx="5767883" cy="4885899"/>
            <wp:effectExtent l="0" t="0" r="4445" b="0"/>
            <wp:docPr id="12" name="Picture 12" descr="Calendar,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lendar, map&#10;&#10;Description automatically generated"/>
                    <pic:cNvPicPr/>
                  </pic:nvPicPr>
                  <pic:blipFill rotWithShape="1">
                    <a:blip r:embed="rId13" cstate="email">
                      <a:extLst>
                        <a:ext uri="{28A0092B-C50C-407E-A947-70E740481C1C}">
                          <a14:useLocalDpi xmlns:a14="http://schemas.microsoft.com/office/drawing/2010/main"/>
                        </a:ext>
                      </a:extLst>
                    </a:blip>
                    <a:srcRect l="5981"/>
                    <a:stretch/>
                  </pic:blipFill>
                  <pic:spPr bwMode="auto">
                    <a:xfrm>
                      <a:off x="0" y="0"/>
                      <a:ext cx="5927330" cy="5020965"/>
                    </a:xfrm>
                    <a:prstGeom prst="rect">
                      <a:avLst/>
                    </a:prstGeom>
                    <a:ln>
                      <a:noFill/>
                    </a:ln>
                    <a:extLst>
                      <a:ext uri="{53640926-AAD7-44D8-BBD7-CCE9431645EC}">
                        <a14:shadowObscured xmlns:a14="http://schemas.microsoft.com/office/drawing/2010/main"/>
                      </a:ext>
                    </a:extLst>
                  </pic:spPr>
                </pic:pic>
              </a:graphicData>
            </a:graphic>
          </wp:inline>
        </w:drawing>
      </w:r>
      <w:bookmarkStart w:id="30" w:name="_Ref65590322"/>
      <w:bookmarkStart w:id="31" w:name="_Toc65767025"/>
      <w:bookmarkStart w:id="32" w:name="_Toc65767068"/>
      <w:bookmarkStart w:id="33" w:name="_Toc65769024"/>
      <w:bookmarkStart w:id="34" w:name="_Toc70001163"/>
      <w:bookmarkStart w:id="35" w:name="_Toc71047594"/>
      <w:r w:rsidRPr="00E321B5">
        <w:rPr>
          <w:rFonts w:ascii="Times New Roman" w:hAnsi="Times New Roman" w:cs="Times New Roman"/>
          <w:color w:val="000000" w:themeColor="text1"/>
          <w:sz w:val="24"/>
          <w:szCs w:val="24"/>
        </w:rPr>
        <w:t xml:space="preserve"> </w:t>
      </w:r>
    </w:p>
    <w:p w14:paraId="6CAA1163" w14:textId="44A34B30" w:rsidR="00E321B5" w:rsidRDefault="00E321B5" w:rsidP="00E321B5">
      <w:pPr>
        <w:pStyle w:val="Caption"/>
        <w:jc w:val="center"/>
        <w:rPr>
          <w:rFonts w:ascii="Times New Roman" w:hAnsi="Times New Roman" w:cs="Times New Roman"/>
          <w:color w:val="000000" w:themeColor="text1"/>
          <w:sz w:val="24"/>
          <w:szCs w:val="24"/>
        </w:rPr>
      </w:pPr>
      <w:r w:rsidRPr="00DE0BB3">
        <w:rPr>
          <w:rFonts w:ascii="Times New Roman" w:hAnsi="Times New Roman" w:cs="Times New Roman"/>
          <w:color w:val="000000" w:themeColor="text1"/>
          <w:sz w:val="24"/>
          <w:szCs w:val="24"/>
        </w:rPr>
        <w:t xml:space="preserve">Figure </w:t>
      </w:r>
      <w:r w:rsidRPr="00DE0BB3">
        <w:rPr>
          <w:rFonts w:ascii="Times New Roman" w:hAnsi="Times New Roman" w:cs="Times New Roman"/>
          <w:color w:val="000000" w:themeColor="text1"/>
          <w:sz w:val="24"/>
          <w:szCs w:val="24"/>
        </w:rPr>
        <w:fldChar w:fldCharType="begin"/>
      </w:r>
      <w:r w:rsidRPr="00DE0BB3">
        <w:rPr>
          <w:rFonts w:ascii="Times New Roman" w:hAnsi="Times New Roman" w:cs="Times New Roman"/>
          <w:color w:val="000000" w:themeColor="text1"/>
          <w:sz w:val="24"/>
          <w:szCs w:val="24"/>
        </w:rPr>
        <w:instrText xml:space="preserve"> SEQ Figure \* ARABIC </w:instrText>
      </w:r>
      <w:r w:rsidRPr="00DE0BB3">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5</w:t>
      </w:r>
      <w:r w:rsidRPr="00DE0BB3">
        <w:rPr>
          <w:rFonts w:ascii="Times New Roman" w:hAnsi="Times New Roman" w:cs="Times New Roman"/>
          <w:color w:val="000000" w:themeColor="text1"/>
          <w:sz w:val="24"/>
          <w:szCs w:val="24"/>
        </w:rPr>
        <w:fldChar w:fldCharType="end"/>
      </w:r>
      <w:bookmarkEnd w:id="30"/>
      <w:r w:rsidRPr="00DE0B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Streambank</w:t>
      </w:r>
      <w:r w:rsidRPr="00DE0BB3">
        <w:rPr>
          <w:rFonts w:ascii="Times New Roman" w:hAnsi="Times New Roman" w:cs="Times New Roman"/>
          <w:color w:val="000000" w:themeColor="text1"/>
          <w:sz w:val="24"/>
          <w:szCs w:val="24"/>
        </w:rPr>
        <w:t xml:space="preserve"> at EFK (January 2014), 96 days after erosion pin installation </w:t>
      </w:r>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 xml:space="preserve">  </w:t>
      </w:r>
      <w:r w:rsidRPr="00DE0BB3">
        <w:rPr>
          <w:rFonts w:ascii="Times New Roman" w:hAnsi="Times New Roman" w:cs="Times New Roman"/>
          <w:color w:val="000000" w:themeColor="text1"/>
          <w:sz w:val="24"/>
          <w:szCs w:val="24"/>
        </w:rPr>
        <w:t xml:space="preserve"> (</w:t>
      </w:r>
      <w:proofErr w:type="gramEnd"/>
      <w:r w:rsidRPr="00DE0BB3">
        <w:rPr>
          <w:rFonts w:ascii="Times New Roman" w:hAnsi="Times New Roman" w:cs="Times New Roman"/>
          <w:color w:val="000000" w:themeColor="text1"/>
          <w:sz w:val="24"/>
          <w:szCs w:val="24"/>
        </w:rPr>
        <w:t>Watson et al., 2016).</w:t>
      </w:r>
      <w:bookmarkEnd w:id="31"/>
      <w:bookmarkEnd w:id="32"/>
      <w:bookmarkEnd w:id="33"/>
      <w:bookmarkEnd w:id="34"/>
      <w:bookmarkEnd w:id="35"/>
    </w:p>
    <w:p w14:paraId="7DFA43DA" w14:textId="0509EC86" w:rsidR="00143DC2" w:rsidRDefault="00143DC2" w:rsidP="00143DC2"/>
    <w:p w14:paraId="68C37A90" w14:textId="2E41D4C2" w:rsidR="00143DC2" w:rsidRDefault="00143DC2" w:rsidP="00143DC2"/>
    <w:p w14:paraId="2E8BE647" w14:textId="480DF66D" w:rsidR="00143DC2" w:rsidRDefault="00143DC2" w:rsidP="00143DC2"/>
    <w:p w14:paraId="5AB39C1F" w14:textId="37793A03" w:rsidR="00143DC2" w:rsidRDefault="00143DC2" w:rsidP="00143DC2"/>
    <w:p w14:paraId="40B35C62" w14:textId="3BEBE688" w:rsidR="00143DC2" w:rsidRDefault="00143DC2" w:rsidP="00143DC2"/>
    <w:p w14:paraId="63F7BB75" w14:textId="31DF5F5B" w:rsidR="00143DC2" w:rsidRDefault="00143DC2" w:rsidP="00143DC2"/>
    <w:p w14:paraId="6159F674" w14:textId="5350BC85" w:rsidR="00143DC2" w:rsidRDefault="00143DC2" w:rsidP="00143DC2"/>
    <w:p w14:paraId="5B5D283C" w14:textId="1FDD718C" w:rsidR="00143DC2" w:rsidRDefault="00143DC2" w:rsidP="00143DC2"/>
    <w:p w14:paraId="0D59C2FB" w14:textId="0C2662F3" w:rsidR="00143DC2" w:rsidRDefault="00143DC2" w:rsidP="00143DC2"/>
    <w:p w14:paraId="37AEBC79" w14:textId="458150A3" w:rsidR="00756995" w:rsidRDefault="00756995" w:rsidP="00143DC2"/>
    <w:p w14:paraId="0CFF5F86" w14:textId="3C005725" w:rsidR="00756995" w:rsidRDefault="00756995" w:rsidP="00143DC2"/>
    <w:p w14:paraId="741BFA82" w14:textId="706645C9" w:rsidR="00756995" w:rsidRDefault="00756995" w:rsidP="00143DC2"/>
    <w:p w14:paraId="1E9013E7" w14:textId="18583D57" w:rsidR="00756995" w:rsidRDefault="00756995" w:rsidP="00143DC2"/>
    <w:p w14:paraId="0C3603D5" w14:textId="77777777" w:rsidR="00756995" w:rsidRDefault="00756995" w:rsidP="00143DC2"/>
    <w:p w14:paraId="73CF523E" w14:textId="739308F6" w:rsidR="00143DC2" w:rsidRDefault="00143DC2" w:rsidP="00143DC2"/>
    <w:p w14:paraId="70D86894" w14:textId="6ABF0CBC" w:rsidR="00DE04D6" w:rsidRPr="00AF537A" w:rsidRDefault="00AF537A" w:rsidP="00AF537A">
      <w:pPr>
        <w:spacing w:line="360" w:lineRule="auto"/>
        <w:contextualSpacing/>
        <w:rPr>
          <w:rFonts w:ascii="Times New Roman" w:hAnsi="Times New Roman" w:cs="Times New Roman"/>
          <w:sz w:val="28"/>
          <w:szCs w:val="28"/>
        </w:rPr>
      </w:pPr>
      <w:r w:rsidRPr="00AF537A">
        <w:rPr>
          <w:rFonts w:ascii="Times New Roman" w:hAnsi="Times New Roman" w:cs="Times New Roman"/>
          <w:sz w:val="28"/>
          <w:szCs w:val="28"/>
        </w:rPr>
        <w:t>1.3.1</w:t>
      </w:r>
      <w:r>
        <w:rPr>
          <w:rFonts w:ascii="Times New Roman" w:hAnsi="Times New Roman" w:cs="Times New Roman"/>
          <w:sz w:val="28"/>
          <w:szCs w:val="28"/>
        </w:rPr>
        <w:t xml:space="preserve">       </w:t>
      </w:r>
      <w:r w:rsidR="00DE04D6" w:rsidRPr="00AF537A">
        <w:rPr>
          <w:rFonts w:ascii="Times New Roman" w:hAnsi="Times New Roman" w:cs="Times New Roman"/>
          <w:sz w:val="28"/>
          <w:szCs w:val="28"/>
        </w:rPr>
        <w:t>Erosion pin measurements in EFPC</w:t>
      </w:r>
    </w:p>
    <w:p w14:paraId="67FC3CB8" w14:textId="77777777" w:rsidR="0085256E" w:rsidRPr="000F3CAC" w:rsidRDefault="0085256E" w:rsidP="00756995">
      <w:pPr>
        <w:spacing w:line="360" w:lineRule="auto"/>
        <w:contextualSpacing/>
        <w:rPr>
          <w:rFonts w:ascii="Times New Roman" w:hAnsi="Times New Roman" w:cs="Times New Roman"/>
        </w:rPr>
      </w:pPr>
    </w:p>
    <w:p w14:paraId="6182F344" w14:textId="6A5399EB" w:rsidR="0085256E" w:rsidRPr="000F3CAC" w:rsidRDefault="0085256E" w:rsidP="0085256E">
      <w:pPr>
        <w:spacing w:line="360" w:lineRule="auto"/>
        <w:ind w:firstLine="720"/>
        <w:rPr>
          <w:rFonts w:ascii="Times New Roman" w:hAnsi="Times New Roman" w:cs="Times New Roman"/>
        </w:rPr>
      </w:pPr>
      <w:r w:rsidRPr="000F3CAC">
        <w:rPr>
          <w:rFonts w:ascii="Times New Roman" w:hAnsi="Times New Roman" w:cs="Times New Roman"/>
        </w:rPr>
        <w:t xml:space="preserve">A significant outcome from </w:t>
      </w:r>
      <w:r w:rsidR="00D729B0">
        <w:rPr>
          <w:rFonts w:ascii="Times New Roman" w:hAnsi="Times New Roman" w:cs="Times New Roman"/>
        </w:rPr>
        <w:t xml:space="preserve">these </w:t>
      </w:r>
      <w:r w:rsidR="00D729B0" w:rsidRPr="000F3CAC">
        <w:rPr>
          <w:rFonts w:ascii="Times New Roman" w:hAnsi="Times New Roman" w:cs="Times New Roman"/>
        </w:rPr>
        <w:t xml:space="preserve">erosion pin </w:t>
      </w:r>
      <w:r w:rsidR="00D729B0">
        <w:rPr>
          <w:rFonts w:ascii="Times New Roman" w:hAnsi="Times New Roman" w:cs="Times New Roman"/>
        </w:rPr>
        <w:t>measurements</w:t>
      </w:r>
      <w:r w:rsidRPr="000F3CAC">
        <w:rPr>
          <w:rFonts w:ascii="Times New Roman" w:hAnsi="Times New Roman" w:cs="Times New Roman"/>
        </w:rPr>
        <w:t xml:space="preserve"> </w:t>
      </w:r>
      <w:r w:rsidR="00D729B0" w:rsidRPr="000F3CAC">
        <w:rPr>
          <w:rFonts w:ascii="Times New Roman" w:hAnsi="Times New Roman" w:cs="Times New Roman"/>
        </w:rPr>
        <w:t xml:space="preserve">at different locations along EFPC </w:t>
      </w:r>
      <w:r w:rsidRPr="000F3CAC">
        <w:rPr>
          <w:rFonts w:ascii="Times New Roman" w:hAnsi="Times New Roman" w:cs="Times New Roman"/>
        </w:rPr>
        <w:t>w</w:t>
      </w:r>
      <w:r w:rsidR="00DE0BB3">
        <w:rPr>
          <w:rFonts w:ascii="Times New Roman" w:hAnsi="Times New Roman" w:cs="Times New Roman"/>
        </w:rPr>
        <w:t>as</w:t>
      </w:r>
      <w:r w:rsidRPr="000F3CAC">
        <w:rPr>
          <w:rFonts w:ascii="Times New Roman" w:hAnsi="Times New Roman" w:cs="Times New Roman"/>
        </w:rPr>
        <w:t xml:space="preserve"> estimates of net erosion and deposition over time. As illustrated in </w:t>
      </w:r>
      <w:r w:rsidR="00DE0BB3">
        <w:rPr>
          <w:rFonts w:ascii="Times New Roman" w:hAnsi="Times New Roman" w:cs="Times New Roman"/>
        </w:rPr>
        <w:fldChar w:fldCharType="begin"/>
      </w:r>
      <w:r w:rsidR="00DE0BB3">
        <w:rPr>
          <w:rFonts w:ascii="Times New Roman" w:hAnsi="Times New Roman" w:cs="Times New Roman"/>
        </w:rPr>
        <w:instrText xml:space="preserve"> REF _Ref65590421 \h </w:instrText>
      </w:r>
      <w:r w:rsidR="00DE0BB3">
        <w:rPr>
          <w:rFonts w:ascii="Times New Roman" w:hAnsi="Times New Roman" w:cs="Times New Roman"/>
        </w:rPr>
      </w:r>
      <w:r w:rsidR="00DE0BB3">
        <w:rPr>
          <w:rFonts w:ascii="Times New Roman" w:hAnsi="Times New Roman" w:cs="Times New Roman"/>
        </w:rPr>
        <w:fldChar w:fldCharType="separate"/>
      </w:r>
      <w:r w:rsidR="005F0B42" w:rsidRPr="00DE0BB3">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6</w:t>
      </w:r>
      <w:r w:rsidR="00DE0BB3">
        <w:rPr>
          <w:rFonts w:ascii="Times New Roman" w:hAnsi="Times New Roman" w:cs="Times New Roman"/>
        </w:rPr>
        <w:fldChar w:fldCharType="end"/>
      </w:r>
      <w:r w:rsidR="00DE0BB3">
        <w:rPr>
          <w:rFonts w:ascii="Times New Roman" w:hAnsi="Times New Roman" w:cs="Times New Roman"/>
        </w:rPr>
        <w:t xml:space="preserve"> </w:t>
      </w:r>
      <w:r w:rsidRPr="000F3CAC">
        <w:rPr>
          <w:rFonts w:ascii="Times New Roman" w:hAnsi="Times New Roman" w:cs="Times New Roman"/>
        </w:rPr>
        <w:t xml:space="preserve">(Watson et al., 2016), the various lines represent the distance in centimeters (from the top of the bank) at which the erosion pins were located (Watson et al., 2016). In addition to using bulk densities to obtain a volume of soil eroded or deposited, two other essential assumptions </w:t>
      </w:r>
      <w:r w:rsidR="00D729B0">
        <w:rPr>
          <w:rFonts w:ascii="Times New Roman" w:hAnsi="Times New Roman" w:cs="Times New Roman"/>
        </w:rPr>
        <w:t>were</w:t>
      </w:r>
      <w:r w:rsidR="00D729B0" w:rsidRPr="000F3CAC">
        <w:rPr>
          <w:rFonts w:ascii="Times New Roman" w:hAnsi="Times New Roman" w:cs="Times New Roman"/>
        </w:rPr>
        <w:t xml:space="preserve"> </w:t>
      </w:r>
      <w:r w:rsidRPr="000F3CAC">
        <w:rPr>
          <w:rFonts w:ascii="Times New Roman" w:hAnsi="Times New Roman" w:cs="Times New Roman"/>
        </w:rPr>
        <w:t xml:space="preserve">made. First, volume measurements were derived from a single length scale. The best way to acquire </w:t>
      </w:r>
      <w:r>
        <w:rPr>
          <w:rFonts w:ascii="Times New Roman" w:hAnsi="Times New Roman" w:cs="Times New Roman"/>
        </w:rPr>
        <w:t>streambank</w:t>
      </w:r>
      <w:r w:rsidR="00860B6C">
        <w:rPr>
          <w:rFonts w:ascii="Times New Roman" w:hAnsi="Times New Roman" w:cs="Times New Roman"/>
        </w:rPr>
        <w:t>s eroded soil</w:t>
      </w:r>
      <w:r>
        <w:rPr>
          <w:rFonts w:ascii="Times New Roman" w:hAnsi="Times New Roman" w:cs="Times New Roman"/>
        </w:rPr>
        <w:t xml:space="preserve"> volumes</w:t>
      </w:r>
      <w:r w:rsidR="00860B6C">
        <w:rPr>
          <w:rFonts w:ascii="Times New Roman" w:hAnsi="Times New Roman" w:cs="Times New Roman"/>
        </w:rPr>
        <w:t xml:space="preserve"> </w:t>
      </w:r>
      <w:r w:rsidRPr="000F3CAC">
        <w:rPr>
          <w:rFonts w:ascii="Times New Roman" w:hAnsi="Times New Roman" w:cs="Times New Roman"/>
        </w:rPr>
        <w:t>is by measuring erosion or deposition in every dimension within the bank. Since scientists only measured the length of exposure and burial of the erosion pin, they missed essential information such as the actual loss in the bank</w:t>
      </w:r>
      <w:r>
        <w:rPr>
          <w:rFonts w:ascii="Times New Roman" w:hAnsi="Times New Roman" w:cs="Times New Roman"/>
        </w:rPr>
        <w:t>'</w:t>
      </w:r>
      <w:r w:rsidRPr="000F3CAC">
        <w:rPr>
          <w:rFonts w:ascii="Times New Roman" w:hAnsi="Times New Roman" w:cs="Times New Roman"/>
        </w:rPr>
        <w:t xml:space="preserve">s horizontal and vertical axis. They obtained volumes by assuming equivalent erosion or deposition in every single direction on the </w:t>
      </w:r>
      <w:r w:rsidR="00663005">
        <w:rPr>
          <w:rFonts w:ascii="Times New Roman" w:hAnsi="Times New Roman" w:cs="Times New Roman"/>
        </w:rPr>
        <w:t>streambank</w:t>
      </w:r>
      <w:r w:rsidRPr="000F3CAC">
        <w:rPr>
          <w:rFonts w:ascii="Times New Roman" w:hAnsi="Times New Roman" w:cs="Times New Roman"/>
        </w:rPr>
        <w:t xml:space="preserve">. As represented in </w:t>
      </w:r>
      <w:r w:rsidR="00DE0BB3">
        <w:rPr>
          <w:rFonts w:ascii="Times New Roman" w:hAnsi="Times New Roman" w:cs="Times New Roman"/>
        </w:rPr>
        <w:fldChar w:fldCharType="begin"/>
      </w:r>
      <w:r w:rsidR="00DE0BB3">
        <w:rPr>
          <w:rFonts w:ascii="Times New Roman" w:hAnsi="Times New Roman" w:cs="Times New Roman"/>
        </w:rPr>
        <w:instrText xml:space="preserve"> REF _Ref65590512 \h </w:instrText>
      </w:r>
      <w:r w:rsidR="00DE0BB3">
        <w:rPr>
          <w:rFonts w:ascii="Times New Roman" w:hAnsi="Times New Roman" w:cs="Times New Roman"/>
        </w:rPr>
      </w:r>
      <w:r w:rsidR="00DE0BB3">
        <w:rPr>
          <w:rFonts w:ascii="Times New Roman" w:hAnsi="Times New Roman" w:cs="Times New Roman"/>
        </w:rPr>
        <w:fldChar w:fldCharType="separate"/>
      </w:r>
      <w:r w:rsidR="005F0B42" w:rsidRPr="00DE0BB3">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7</w:t>
      </w:r>
      <w:r w:rsidR="00DE0BB3">
        <w:rPr>
          <w:rFonts w:ascii="Times New Roman" w:hAnsi="Times New Roman" w:cs="Times New Roman"/>
        </w:rPr>
        <w:fldChar w:fldCharType="end"/>
      </w:r>
      <w:r w:rsidR="00DE0BB3">
        <w:rPr>
          <w:rFonts w:ascii="Times New Roman" w:hAnsi="Times New Roman" w:cs="Times New Roman"/>
        </w:rPr>
        <w:t xml:space="preserve"> </w:t>
      </w:r>
      <w:r w:rsidRPr="000F3CAC">
        <w:rPr>
          <w:rFonts w:ascii="Times New Roman" w:hAnsi="Times New Roman" w:cs="Times New Roman"/>
        </w:rPr>
        <w:t xml:space="preserve">(Mathews et al., 2019), they used the </w:t>
      </w:r>
      <w:r w:rsidR="00860B6C">
        <w:rPr>
          <w:rFonts w:ascii="Times New Roman" w:hAnsi="Times New Roman" w:cs="Times New Roman"/>
        </w:rPr>
        <w:t>length of exposure or burial</w:t>
      </w:r>
      <w:r w:rsidRPr="000F3CAC">
        <w:rPr>
          <w:rFonts w:ascii="Times New Roman" w:hAnsi="Times New Roman" w:cs="Times New Roman"/>
        </w:rPr>
        <w:t xml:space="preserve">, then </w:t>
      </w:r>
      <w:r w:rsidR="00860B6C">
        <w:rPr>
          <w:rFonts w:ascii="Times New Roman" w:hAnsi="Times New Roman" w:cs="Times New Roman"/>
        </w:rPr>
        <w:t>multiplied that value by the height and width of the bank</w:t>
      </w:r>
      <w:r w:rsidRPr="000F3CAC">
        <w:rPr>
          <w:rFonts w:ascii="Times New Roman" w:hAnsi="Times New Roman" w:cs="Times New Roman"/>
        </w:rPr>
        <w:t xml:space="preserve">, therefore extrapolating from one-dimensional distance value to three-dimensional </w:t>
      </w:r>
      <w:r w:rsidR="00254E20">
        <w:rPr>
          <w:rFonts w:ascii="Times New Roman" w:hAnsi="Times New Roman" w:cs="Times New Roman"/>
        </w:rPr>
        <w:t>v</w:t>
      </w:r>
      <w:r w:rsidRPr="000F3CAC">
        <w:rPr>
          <w:rFonts w:ascii="Times New Roman" w:hAnsi="Times New Roman" w:cs="Times New Roman"/>
        </w:rPr>
        <w:t xml:space="preserve">olume. This approach may result in significant errors in the </w:t>
      </w:r>
      <w:r w:rsidR="00254E20">
        <w:rPr>
          <w:rFonts w:ascii="Times New Roman" w:hAnsi="Times New Roman" w:cs="Times New Roman"/>
        </w:rPr>
        <w:t>v</w:t>
      </w:r>
      <w:r w:rsidRPr="000F3CAC">
        <w:rPr>
          <w:rFonts w:ascii="Times New Roman" w:hAnsi="Times New Roman" w:cs="Times New Roman"/>
        </w:rPr>
        <w:t xml:space="preserve">olume of eroded soil measured since the </w:t>
      </w:r>
      <w:r>
        <w:rPr>
          <w:rFonts w:ascii="Times New Roman" w:hAnsi="Times New Roman" w:cs="Times New Roman"/>
        </w:rPr>
        <w:t>bank face</w:t>
      </w:r>
      <w:r w:rsidRPr="000F3CAC">
        <w:rPr>
          <w:rFonts w:ascii="Times New Roman" w:hAnsi="Times New Roman" w:cs="Times New Roman"/>
        </w:rPr>
        <w:t xml:space="preserve"> is entirely non-uniform; instead of </w:t>
      </w:r>
      <w:r w:rsidR="005E1CE4">
        <w:rPr>
          <w:rFonts w:ascii="Times New Roman" w:hAnsi="Times New Roman" w:cs="Times New Roman"/>
        </w:rPr>
        <w:t>measuring erosi</w:t>
      </w:r>
      <w:r w:rsidR="00CB4927">
        <w:rPr>
          <w:rFonts w:ascii="Times New Roman" w:hAnsi="Times New Roman" w:cs="Times New Roman"/>
        </w:rPr>
        <w:t>o</w:t>
      </w:r>
      <w:r w:rsidR="005E1CE4">
        <w:rPr>
          <w:rFonts w:ascii="Times New Roman" w:hAnsi="Times New Roman" w:cs="Times New Roman"/>
        </w:rPr>
        <w:t>n at multiple points along the entire</w:t>
      </w:r>
      <w:r w:rsidRPr="000F3CAC">
        <w:rPr>
          <w:rFonts w:ascii="Times New Roman" w:hAnsi="Times New Roman" w:cs="Times New Roman"/>
        </w:rPr>
        <w:t xml:space="preserve"> bank length and height, only one measurement from the erosion pin</w:t>
      </w:r>
      <w:r w:rsidR="005E1CE4">
        <w:rPr>
          <w:rFonts w:ascii="Times New Roman" w:hAnsi="Times New Roman" w:cs="Times New Roman"/>
        </w:rPr>
        <w:t xml:space="preserve"> is used</w:t>
      </w:r>
      <w:r w:rsidRPr="000F3CAC">
        <w:rPr>
          <w:rFonts w:ascii="Times New Roman" w:hAnsi="Times New Roman" w:cs="Times New Roman"/>
        </w:rPr>
        <w:t xml:space="preserve">. Second, it was assumed that the bulk soil densities are equivalent along the </w:t>
      </w:r>
      <w:r w:rsidR="00663005">
        <w:rPr>
          <w:rFonts w:ascii="Times New Roman" w:hAnsi="Times New Roman" w:cs="Times New Roman"/>
        </w:rPr>
        <w:t>streambank</w:t>
      </w:r>
      <w:r w:rsidRPr="000F3CAC">
        <w:rPr>
          <w:rFonts w:ascii="Times New Roman" w:hAnsi="Times New Roman" w:cs="Times New Roman"/>
        </w:rPr>
        <w:t xml:space="preserve">, which is flawed because the creek bank locations where an HRD layer is present are not uniform. In addition, EFPC contains areas where clay is predominant and zones where very soft and loose soil predominates. When multiplying the </w:t>
      </w:r>
      <w:r w:rsidR="00F8325A">
        <w:rPr>
          <w:rFonts w:ascii="Times New Roman" w:hAnsi="Times New Roman" w:cs="Times New Roman"/>
        </w:rPr>
        <w:t>v</w:t>
      </w:r>
      <w:r w:rsidRPr="000F3CAC">
        <w:rPr>
          <w:rFonts w:ascii="Times New Roman" w:hAnsi="Times New Roman" w:cs="Times New Roman"/>
        </w:rPr>
        <w:t xml:space="preserve">olume and the </w:t>
      </w:r>
      <w:r w:rsidR="00DE04D6">
        <w:rPr>
          <w:rFonts w:ascii="Times New Roman" w:hAnsi="Times New Roman" w:cs="Times New Roman"/>
        </w:rPr>
        <w:t>b</w:t>
      </w:r>
      <w:r w:rsidRPr="000F3CAC">
        <w:rPr>
          <w:rFonts w:ascii="Times New Roman" w:hAnsi="Times New Roman" w:cs="Times New Roman"/>
        </w:rPr>
        <w:t>ulk density (both based on assumptions), the resulting mass measurements have a high degree of uncertainty. Despite the many assumptions and high degree of uncertainties, by combining the information from</w:t>
      </w:r>
      <w:r w:rsidR="00DE0BB3">
        <w:rPr>
          <w:rFonts w:ascii="Times New Roman" w:hAnsi="Times New Roman" w:cs="Times New Roman"/>
        </w:rPr>
        <w:t xml:space="preserve"> </w:t>
      </w:r>
      <w:r w:rsidR="00DE0BB3">
        <w:rPr>
          <w:rFonts w:ascii="Times New Roman" w:hAnsi="Times New Roman" w:cs="Times New Roman"/>
        </w:rPr>
        <w:fldChar w:fldCharType="begin"/>
      </w:r>
      <w:r w:rsidR="00DE0BB3">
        <w:rPr>
          <w:rFonts w:ascii="Times New Roman" w:hAnsi="Times New Roman" w:cs="Times New Roman"/>
        </w:rPr>
        <w:instrText xml:space="preserve"> REF _Ref65590421 \h </w:instrText>
      </w:r>
      <w:r w:rsidR="00DE0BB3">
        <w:rPr>
          <w:rFonts w:ascii="Times New Roman" w:hAnsi="Times New Roman" w:cs="Times New Roman"/>
        </w:rPr>
      </w:r>
      <w:r w:rsidR="00DE0BB3">
        <w:rPr>
          <w:rFonts w:ascii="Times New Roman" w:hAnsi="Times New Roman" w:cs="Times New Roman"/>
        </w:rPr>
        <w:fldChar w:fldCharType="separate"/>
      </w:r>
      <w:r w:rsidR="005F0B42" w:rsidRPr="00DE0BB3">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6</w:t>
      </w:r>
      <w:r w:rsidR="00DE0BB3">
        <w:rPr>
          <w:rFonts w:ascii="Times New Roman" w:hAnsi="Times New Roman" w:cs="Times New Roman"/>
        </w:rPr>
        <w:fldChar w:fldCharType="end"/>
      </w:r>
      <w:r w:rsidRPr="000F3CAC">
        <w:rPr>
          <w:rFonts w:ascii="Times New Roman" w:hAnsi="Times New Roman" w:cs="Times New Roman"/>
        </w:rPr>
        <w:t>, an estimate for net erosion and deposition at different locations as a function of bank heigh</w:t>
      </w:r>
      <w:r w:rsidR="00547CB2">
        <w:rPr>
          <w:rFonts w:ascii="Times New Roman" w:hAnsi="Times New Roman" w:cs="Times New Roman"/>
        </w:rPr>
        <w:t>t</w:t>
      </w:r>
      <w:r w:rsidRPr="000F3CAC">
        <w:rPr>
          <w:rFonts w:ascii="Times New Roman" w:hAnsi="Times New Roman" w:cs="Times New Roman"/>
        </w:rPr>
        <w:t xml:space="preserve"> was obtained (</w:t>
      </w:r>
      <w:r w:rsidR="00DE0BB3">
        <w:rPr>
          <w:rFonts w:ascii="Times New Roman" w:hAnsi="Times New Roman" w:cs="Times New Roman"/>
        </w:rPr>
        <w:fldChar w:fldCharType="begin"/>
      </w:r>
      <w:r w:rsidR="00DE0BB3">
        <w:rPr>
          <w:rFonts w:ascii="Times New Roman" w:hAnsi="Times New Roman" w:cs="Times New Roman"/>
        </w:rPr>
        <w:instrText xml:space="preserve"> REF _Ref65590619 \h </w:instrText>
      </w:r>
      <w:r w:rsidR="00DE0BB3">
        <w:rPr>
          <w:rFonts w:ascii="Times New Roman" w:hAnsi="Times New Roman" w:cs="Times New Roman"/>
        </w:rPr>
      </w:r>
      <w:r w:rsidR="00DE0BB3">
        <w:rPr>
          <w:rFonts w:ascii="Times New Roman" w:hAnsi="Times New Roman" w:cs="Times New Roman"/>
        </w:rPr>
        <w:fldChar w:fldCharType="separate"/>
      </w:r>
      <w:r w:rsidR="005F0B42" w:rsidRPr="00DE0BB3">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8</w:t>
      </w:r>
      <w:r w:rsidR="00DE0BB3">
        <w:rPr>
          <w:rFonts w:ascii="Times New Roman" w:hAnsi="Times New Roman" w:cs="Times New Roman"/>
        </w:rPr>
        <w:fldChar w:fldCharType="end"/>
      </w:r>
      <w:r w:rsidRPr="000F3CAC">
        <w:rPr>
          <w:rFonts w:ascii="Times New Roman" w:hAnsi="Times New Roman" w:cs="Times New Roman"/>
        </w:rPr>
        <w:t xml:space="preserve">, </w:t>
      </w:r>
      <w:r w:rsidRPr="000F3CAC">
        <w:rPr>
          <w:rFonts w:ascii="Times New Roman" w:hAnsi="Times New Roman" w:cs="Times New Roman"/>
          <w:color w:val="000000"/>
        </w:rPr>
        <w:t>Mathews et al., 2019)</w:t>
      </w:r>
      <w:r w:rsidRPr="000F3CAC">
        <w:rPr>
          <w:rFonts w:ascii="Times New Roman" w:hAnsi="Times New Roman" w:cs="Times New Roman"/>
        </w:rPr>
        <w:t>.</w:t>
      </w:r>
    </w:p>
    <w:p w14:paraId="77BB641F" w14:textId="77777777" w:rsidR="0085256E" w:rsidRPr="000F3CAC" w:rsidRDefault="0085256E" w:rsidP="0085256E">
      <w:pPr>
        <w:spacing w:line="360" w:lineRule="auto"/>
        <w:ind w:firstLine="720"/>
        <w:contextualSpacing/>
        <w:rPr>
          <w:rFonts w:ascii="Times New Roman" w:hAnsi="Times New Roman" w:cs="Times New Roman"/>
        </w:rPr>
      </w:pPr>
    </w:p>
    <w:p w14:paraId="6AFCF318" w14:textId="3DCE35D6" w:rsidR="0085256E" w:rsidRPr="00DE0BB3" w:rsidRDefault="00860B6C" w:rsidP="00E321B5">
      <w:pPr>
        <w:spacing w:line="360" w:lineRule="auto"/>
        <w:contextualSpacing/>
        <w:jc w:val="center"/>
        <w:rPr>
          <w:rFonts w:ascii="Times New Roman" w:hAnsi="Times New Roman" w:cs="Times New Roman"/>
          <w:color w:val="000000" w:themeColor="text1"/>
          <w:sz w:val="36"/>
          <w:szCs w:val="36"/>
        </w:rPr>
      </w:pPr>
      <w:r w:rsidRPr="00860B6C">
        <w:rPr>
          <w:rFonts w:ascii="Times New Roman" w:hAnsi="Times New Roman" w:cs="Times New Roman"/>
          <w:noProof/>
          <w:color w:val="000000" w:themeColor="text1"/>
          <w:sz w:val="36"/>
          <w:szCs w:val="36"/>
        </w:rPr>
        <w:lastRenderedPageBreak/>
        <mc:AlternateContent>
          <mc:Choice Requires="wps">
            <w:drawing>
              <wp:anchor distT="45720" distB="45720" distL="114300" distR="114300" simplePos="0" relativeHeight="251800576" behindDoc="0" locked="0" layoutInCell="1" allowOverlap="1" wp14:anchorId="2AF43580" wp14:editId="4F378873">
                <wp:simplePos x="0" y="0"/>
                <wp:positionH relativeFrom="column">
                  <wp:posOffset>671108</wp:posOffset>
                </wp:positionH>
                <wp:positionV relativeFrom="paragraph">
                  <wp:posOffset>2545348</wp:posOffset>
                </wp:positionV>
                <wp:extent cx="534035" cy="1404620"/>
                <wp:effectExtent l="0" t="0" r="0" b="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34035" cy="1404620"/>
                        </a:xfrm>
                        <a:prstGeom prst="rect">
                          <a:avLst/>
                        </a:prstGeom>
                        <a:noFill/>
                        <a:ln w="9525">
                          <a:noFill/>
                          <a:miter lim="800000"/>
                          <a:headEnd/>
                          <a:tailEnd/>
                        </a:ln>
                      </wps:spPr>
                      <wps:txbx>
                        <w:txbxContent>
                          <w:p w14:paraId="4A4D0CD2" w14:textId="1703BEA2" w:rsidR="00756995" w:rsidRDefault="0075699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AF43580" id="_x0000_t202" coordsize="21600,21600" o:spt="202" path="m,l,21600r21600,l21600,xe">
                <v:stroke joinstyle="miter"/>
                <v:path gradientshapeok="t" o:connecttype="rect"/>
              </v:shapetype>
              <v:shape id="Text Box 2" o:spid="_x0000_s1026" type="#_x0000_t202" style="position:absolute;left:0;text-align:left;margin-left:52.85pt;margin-top:200.4pt;width:42.05pt;height:110.6pt;rotation:-90;z-index:2518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" filled="f" stroked="f">
                <v:textbox style="mso-fit-shape-to-text:t">
                  <w:txbxContent>
                    <w:p w14:paraId="4A4D0CD2" w14:textId="1703BEA2" w:rsidR="00756995" w:rsidRDefault="00756995"/>
                  </w:txbxContent>
                </v:textbox>
              </v:shape>
            </w:pict>
          </mc:Fallback>
        </mc:AlternateContent>
      </w:r>
      <w:r w:rsidR="0085256E" w:rsidRPr="00DE0BB3">
        <w:rPr>
          <w:rFonts w:ascii="Times New Roman" w:hAnsi="Times New Roman" w:cs="Times New Roman"/>
          <w:noProof/>
          <w:color w:val="000000" w:themeColor="text1"/>
          <w:sz w:val="36"/>
          <w:szCs w:val="36"/>
        </w:rPr>
        <w:drawing>
          <wp:inline distT="0" distB="0" distL="0" distR="0" wp14:anchorId="3A2FE126" wp14:editId="531A9DB4">
            <wp:extent cx="7404719" cy="5828139"/>
            <wp:effectExtent l="6985" t="0" r="0" b="0"/>
            <wp:docPr id="1638577520" name="Picture 163857752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77520" name="Picture 1638577520" descr="Chart, histogram&#10;&#10;Description automatically generated"/>
                    <pic:cNvPicPr/>
                  </pic:nvPicPr>
                  <pic:blipFill>
                    <a:blip r:embed="rId14"/>
                    <a:stretch>
                      <a:fillRect/>
                    </a:stretch>
                  </pic:blipFill>
                  <pic:spPr>
                    <a:xfrm rot="16200000">
                      <a:off x="0" y="0"/>
                      <a:ext cx="7441965" cy="5857455"/>
                    </a:xfrm>
                    <a:prstGeom prst="rect">
                      <a:avLst/>
                    </a:prstGeom>
                  </pic:spPr>
                </pic:pic>
              </a:graphicData>
            </a:graphic>
          </wp:inline>
        </w:drawing>
      </w:r>
    </w:p>
    <w:p w14:paraId="0506C70C" w14:textId="4BDE2A75" w:rsidR="0085256E" w:rsidRPr="00DE0BB3" w:rsidRDefault="00DE0BB3" w:rsidP="00DE0BB3">
      <w:pPr>
        <w:pStyle w:val="Caption"/>
        <w:jc w:val="center"/>
        <w:rPr>
          <w:rFonts w:ascii="Times New Roman" w:hAnsi="Times New Roman" w:cs="Times New Roman"/>
          <w:color w:val="000000" w:themeColor="text1"/>
          <w:sz w:val="24"/>
          <w:szCs w:val="24"/>
        </w:rPr>
      </w:pPr>
      <w:bookmarkStart w:id="36" w:name="_Ref65590421"/>
      <w:bookmarkStart w:id="37" w:name="_Toc65767026"/>
      <w:bookmarkStart w:id="38" w:name="_Toc65767069"/>
      <w:bookmarkStart w:id="39" w:name="_Toc65769025"/>
      <w:bookmarkStart w:id="40" w:name="_Toc70001164"/>
      <w:bookmarkStart w:id="41" w:name="_Toc71047595"/>
      <w:r w:rsidRPr="00DE0BB3">
        <w:rPr>
          <w:rFonts w:ascii="Times New Roman" w:hAnsi="Times New Roman" w:cs="Times New Roman"/>
          <w:color w:val="000000" w:themeColor="text1"/>
          <w:sz w:val="24"/>
          <w:szCs w:val="24"/>
        </w:rPr>
        <w:t xml:space="preserve">Figure </w:t>
      </w:r>
      <w:r w:rsidRPr="00DE0BB3">
        <w:rPr>
          <w:rFonts w:ascii="Times New Roman" w:hAnsi="Times New Roman" w:cs="Times New Roman"/>
          <w:color w:val="000000" w:themeColor="text1"/>
          <w:sz w:val="24"/>
          <w:szCs w:val="24"/>
        </w:rPr>
        <w:fldChar w:fldCharType="begin"/>
      </w:r>
      <w:r w:rsidRPr="00DE0BB3">
        <w:rPr>
          <w:rFonts w:ascii="Times New Roman" w:hAnsi="Times New Roman" w:cs="Times New Roman"/>
          <w:color w:val="000000" w:themeColor="text1"/>
          <w:sz w:val="24"/>
          <w:szCs w:val="24"/>
        </w:rPr>
        <w:instrText xml:space="preserve"> SEQ Figure \* ARABIC </w:instrText>
      </w:r>
      <w:r w:rsidRPr="00DE0BB3">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6</w:t>
      </w:r>
      <w:r w:rsidRPr="00DE0BB3">
        <w:rPr>
          <w:rFonts w:ascii="Times New Roman" w:hAnsi="Times New Roman" w:cs="Times New Roman"/>
          <w:color w:val="000000" w:themeColor="text1"/>
          <w:sz w:val="24"/>
          <w:szCs w:val="24"/>
        </w:rPr>
        <w:fldChar w:fldCharType="end"/>
      </w:r>
      <w:bookmarkEnd w:id="36"/>
      <w:r w:rsidRPr="00DE0BB3">
        <w:rPr>
          <w:rFonts w:ascii="Times New Roman" w:hAnsi="Times New Roman" w:cs="Times New Roman"/>
          <w:color w:val="000000" w:themeColor="text1"/>
          <w:sz w:val="24"/>
          <w:szCs w:val="24"/>
        </w:rPr>
        <w:t>: Estimates of net erosion and deposition (</w:t>
      </w:r>
      <w:r w:rsidR="00860B6C">
        <w:rPr>
          <w:rFonts w:ascii="Times New Roman" w:hAnsi="Times New Roman" w:cs="Times New Roman"/>
          <w:color w:val="000000" w:themeColor="text1"/>
          <w:sz w:val="24"/>
          <w:szCs w:val="24"/>
        </w:rPr>
        <w:t xml:space="preserve">y-axis </w:t>
      </w:r>
      <w:r w:rsidRPr="00DE0BB3">
        <w:rPr>
          <w:rFonts w:ascii="Times New Roman" w:hAnsi="Times New Roman" w:cs="Times New Roman"/>
          <w:color w:val="000000" w:themeColor="text1"/>
          <w:sz w:val="24"/>
          <w:szCs w:val="24"/>
        </w:rPr>
        <w:t>in centimeters) over time obtained from the erosion pin experiment at different locations along the EFPC (Watson et al., 2016).</w:t>
      </w:r>
      <w:bookmarkEnd w:id="37"/>
      <w:bookmarkEnd w:id="38"/>
      <w:bookmarkEnd w:id="39"/>
      <w:r w:rsidR="00860B6C">
        <w:rPr>
          <w:rFonts w:ascii="Times New Roman" w:hAnsi="Times New Roman" w:cs="Times New Roman"/>
          <w:color w:val="000000" w:themeColor="text1"/>
          <w:sz w:val="24"/>
          <w:szCs w:val="24"/>
        </w:rPr>
        <w:t xml:space="preserve"> Colored lines indicate the </w:t>
      </w:r>
      <w:r w:rsidR="006B0EAC">
        <w:rPr>
          <w:rFonts w:ascii="Times New Roman" w:hAnsi="Times New Roman" w:cs="Times New Roman"/>
          <w:color w:val="000000" w:themeColor="text1"/>
          <w:sz w:val="24"/>
          <w:szCs w:val="24"/>
        </w:rPr>
        <w:t>distance</w:t>
      </w:r>
      <w:r w:rsidR="00860B6C">
        <w:rPr>
          <w:rFonts w:ascii="Times New Roman" w:hAnsi="Times New Roman" w:cs="Times New Roman"/>
          <w:color w:val="000000" w:themeColor="text1"/>
          <w:sz w:val="24"/>
          <w:szCs w:val="24"/>
        </w:rPr>
        <w:t xml:space="preserve"> from the top of the bank</w:t>
      </w:r>
      <w:r w:rsidR="006B0EAC">
        <w:rPr>
          <w:rFonts w:ascii="Times New Roman" w:hAnsi="Times New Roman" w:cs="Times New Roman"/>
          <w:color w:val="000000" w:themeColor="text1"/>
          <w:sz w:val="24"/>
          <w:szCs w:val="24"/>
        </w:rPr>
        <w:t xml:space="preserve"> to the pin in cm</w:t>
      </w:r>
      <w:r w:rsidR="00860B6C">
        <w:rPr>
          <w:rFonts w:ascii="Times New Roman" w:hAnsi="Times New Roman" w:cs="Times New Roman"/>
          <w:color w:val="000000" w:themeColor="text1"/>
          <w:sz w:val="24"/>
          <w:szCs w:val="24"/>
        </w:rPr>
        <w:t>.</w:t>
      </w:r>
      <w:bookmarkEnd w:id="40"/>
      <w:bookmarkEnd w:id="41"/>
      <w:r w:rsidR="00860B6C">
        <w:rPr>
          <w:rFonts w:ascii="Times New Roman" w:hAnsi="Times New Roman" w:cs="Times New Roman"/>
          <w:color w:val="000000" w:themeColor="text1"/>
          <w:sz w:val="24"/>
          <w:szCs w:val="24"/>
        </w:rPr>
        <w:t xml:space="preserve"> </w:t>
      </w:r>
    </w:p>
    <w:p w14:paraId="700EDD6A" w14:textId="77777777" w:rsidR="0085256E" w:rsidRPr="000F3CAC" w:rsidRDefault="0085256E" w:rsidP="0085256E">
      <w:pPr>
        <w:spacing w:line="360" w:lineRule="auto"/>
        <w:ind w:firstLine="720"/>
        <w:contextualSpacing/>
        <w:rPr>
          <w:rFonts w:ascii="Times New Roman" w:hAnsi="Times New Roman" w:cs="Times New Roman"/>
        </w:rPr>
      </w:pPr>
    </w:p>
    <w:p w14:paraId="05512558" w14:textId="43C2A83F" w:rsidR="0085256E" w:rsidRDefault="00CB4927" w:rsidP="0085256E">
      <w:pPr>
        <w:tabs>
          <w:tab w:val="left" w:pos="1350"/>
        </w:tabs>
        <w:jc w:val="center"/>
        <w:rPr>
          <w:rFonts w:ascii="Times New Roman" w:hAnsi="Times New Roman" w:cs="Times New Roman"/>
        </w:rPr>
      </w:pPr>
      <w:r w:rsidRPr="000F3CAC">
        <w:rPr>
          <w:rFonts w:ascii="Times New Roman" w:hAnsi="Times New Roman" w:cs="Times New Roman"/>
          <w:noProof/>
        </w:rPr>
        <mc:AlternateContent>
          <mc:Choice Requires="wps">
            <w:drawing>
              <wp:anchor distT="45720" distB="45720" distL="114300" distR="114300" simplePos="0" relativeHeight="251708416" behindDoc="0" locked="0" layoutInCell="1" allowOverlap="1" wp14:anchorId="365069AF" wp14:editId="32957A27">
                <wp:simplePos x="0" y="0"/>
                <wp:positionH relativeFrom="column">
                  <wp:posOffset>2190097</wp:posOffset>
                </wp:positionH>
                <wp:positionV relativeFrom="paragraph">
                  <wp:posOffset>1766698</wp:posOffset>
                </wp:positionV>
                <wp:extent cx="1590675" cy="229287"/>
                <wp:effectExtent l="0" t="0" r="4445" b="0"/>
                <wp:wrapNone/>
                <wp:docPr id="1638577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590675" cy="229287"/>
                        </a:xfrm>
                        <a:prstGeom prst="rect">
                          <a:avLst/>
                        </a:prstGeom>
                        <a:noFill/>
                        <a:ln w="9525">
                          <a:noFill/>
                          <a:miter lim="800000"/>
                          <a:headEnd/>
                          <a:tailEnd/>
                        </a:ln>
                      </wps:spPr>
                      <wps:txbx>
                        <w:txbxContent>
                          <w:p w14:paraId="18F16DBD" w14:textId="77777777" w:rsidR="00756995" w:rsidRPr="007B220C" w:rsidRDefault="00756995" w:rsidP="0085256E">
                            <w:pPr>
                              <w:jc w:val="center"/>
                              <w:rPr>
                                <w:rFonts w:ascii="Times New Roman" w:hAnsi="Times New Roman" w:cs="Times New Roman"/>
                                <w:color w:val="FFFFFF" w:themeColor="background1"/>
                                <w:sz w:val="18"/>
                                <w:szCs w:val="18"/>
                              </w:rPr>
                            </w:pPr>
                            <w:r w:rsidRPr="007B220C">
                              <w:rPr>
                                <w:rFonts w:ascii="Times New Roman" w:hAnsi="Times New Roman" w:cs="Times New Roman"/>
                                <w:color w:val="FFFFFF" w:themeColor="background1"/>
                                <w:sz w:val="18"/>
                                <w:szCs w:val="18"/>
                              </w:rPr>
                              <w:t>Y height of the bank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069AF" id="_x0000_s1027" type="#_x0000_t202" style="position:absolute;left:0;text-align:left;margin-left:172.45pt;margin-top:139.1pt;width:125.25pt;height:18.05pt;rotation:-90;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" filled="f" stroked="f">
                <v:textbox>
                  <w:txbxContent>
                    <w:p w14:paraId="18F16DBD" w14:textId="77777777" w:rsidR="00756995" w:rsidRPr="007B220C" w:rsidRDefault="00756995" w:rsidP="0085256E">
                      <w:pPr>
                        <w:jc w:val="center"/>
                        <w:rPr>
                          <w:rFonts w:ascii="Times New Roman" w:hAnsi="Times New Roman" w:cs="Times New Roman"/>
                          <w:color w:val="FFFFFF" w:themeColor="background1"/>
                          <w:sz w:val="18"/>
                          <w:szCs w:val="18"/>
                        </w:rPr>
                      </w:pPr>
                      <w:r w:rsidRPr="007B220C">
                        <w:rPr>
                          <w:rFonts w:ascii="Times New Roman" w:hAnsi="Times New Roman" w:cs="Times New Roman"/>
                          <w:color w:val="FFFFFF" w:themeColor="background1"/>
                          <w:sz w:val="18"/>
                          <w:szCs w:val="18"/>
                        </w:rPr>
                        <w:t>Y height of the bank</w:t>
                      </w:r>
                    </w:p>
                  </w:txbxContent>
                </v:textbox>
              </v:shape>
            </w:pict>
          </mc:Fallback>
        </mc:AlternateContent>
      </w:r>
      <w:r w:rsidRPr="000F3CAC">
        <w:rPr>
          <w:rFonts w:ascii="Times New Roman" w:hAnsi="Times New Roman" w:cs="Times New Roman"/>
          <w:noProof/>
        </w:rPr>
        <mc:AlternateContent>
          <mc:Choice Requires="wps">
            <w:drawing>
              <wp:anchor distT="45720" distB="45720" distL="114300" distR="114300" simplePos="0" relativeHeight="251709440" behindDoc="0" locked="0" layoutInCell="1" allowOverlap="1" wp14:anchorId="1ED38BAA" wp14:editId="71ADF73C">
                <wp:simplePos x="0" y="0"/>
                <wp:positionH relativeFrom="column">
                  <wp:posOffset>2337304</wp:posOffset>
                </wp:positionH>
                <wp:positionV relativeFrom="paragraph">
                  <wp:posOffset>2744144</wp:posOffset>
                </wp:positionV>
                <wp:extent cx="1590675" cy="241530"/>
                <wp:effectExtent l="141288" t="0" r="207962" b="0"/>
                <wp:wrapNone/>
                <wp:docPr id="1638577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4184278">
                          <a:off x="0" y="0"/>
                          <a:ext cx="1590675" cy="241530"/>
                        </a:xfrm>
                        <a:prstGeom prst="rect">
                          <a:avLst/>
                        </a:prstGeom>
                        <a:noFill/>
                        <a:ln w="9525">
                          <a:noFill/>
                          <a:miter lim="800000"/>
                          <a:headEnd/>
                          <a:tailEnd/>
                        </a:ln>
                      </wps:spPr>
                      <wps:txbx>
                        <w:txbxContent>
                          <w:p w14:paraId="010BAAFB" w14:textId="77777777" w:rsidR="00756995" w:rsidRPr="007B220C" w:rsidRDefault="00756995" w:rsidP="0085256E">
                            <w:pPr>
                              <w:jc w:val="center"/>
                              <w:rPr>
                                <w:rFonts w:ascii="Times New Roman" w:hAnsi="Times New Roman" w:cs="Times New Roman"/>
                                <w:color w:val="FFFFFF" w:themeColor="background1"/>
                                <w:sz w:val="18"/>
                                <w:szCs w:val="18"/>
                              </w:rPr>
                            </w:pPr>
                            <w:r w:rsidRPr="007B220C">
                              <w:rPr>
                                <w:rFonts w:ascii="Times New Roman" w:hAnsi="Times New Roman" w:cs="Times New Roman"/>
                                <w:color w:val="FFFFFF" w:themeColor="background1"/>
                                <w:sz w:val="18"/>
                                <w:szCs w:val="18"/>
                              </w:rPr>
                              <w:t>Z length of the bank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38BAA" id="_x0000_s1028" type="#_x0000_t202" style="position:absolute;left:0;text-align:left;margin-left:184.05pt;margin-top:216.05pt;width:125.25pt;height:19pt;rotation:4570347fd;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" filled="f" stroked="f">
                <v:textbox>
                  <w:txbxContent>
                    <w:p w14:paraId="010BAAFB" w14:textId="77777777" w:rsidR="00756995" w:rsidRPr="007B220C" w:rsidRDefault="00756995" w:rsidP="0085256E">
                      <w:pPr>
                        <w:jc w:val="center"/>
                        <w:rPr>
                          <w:rFonts w:ascii="Times New Roman" w:hAnsi="Times New Roman" w:cs="Times New Roman"/>
                          <w:color w:val="FFFFFF" w:themeColor="background1"/>
                          <w:sz w:val="18"/>
                          <w:szCs w:val="18"/>
                        </w:rPr>
                      </w:pPr>
                      <w:r w:rsidRPr="007B220C">
                        <w:rPr>
                          <w:rFonts w:ascii="Times New Roman" w:hAnsi="Times New Roman" w:cs="Times New Roman"/>
                          <w:color w:val="FFFFFF" w:themeColor="background1"/>
                          <w:sz w:val="18"/>
                          <w:szCs w:val="18"/>
                        </w:rPr>
                        <w:t>Z length of the bank</w:t>
                      </w:r>
                    </w:p>
                  </w:txbxContent>
                </v:textbox>
              </v:shape>
            </w:pict>
          </mc:Fallback>
        </mc:AlternateContent>
      </w:r>
      <w:r w:rsidRPr="000F3CAC">
        <w:rPr>
          <w:rFonts w:ascii="Times New Roman" w:hAnsi="Times New Roman" w:cs="Times New Roman"/>
          <w:noProof/>
        </w:rPr>
        <mc:AlternateContent>
          <mc:Choice Requires="wps">
            <w:drawing>
              <wp:anchor distT="45720" distB="45720" distL="114300" distR="114300" simplePos="0" relativeHeight="251707392" behindDoc="0" locked="0" layoutInCell="1" allowOverlap="1" wp14:anchorId="2E2D1134" wp14:editId="47F36D9D">
                <wp:simplePos x="0" y="0"/>
                <wp:positionH relativeFrom="column">
                  <wp:posOffset>2870791</wp:posOffset>
                </wp:positionH>
                <wp:positionV relativeFrom="paragraph">
                  <wp:posOffset>2030819</wp:posOffset>
                </wp:positionV>
                <wp:extent cx="1590675" cy="268915"/>
                <wp:effectExtent l="0" t="0" r="0" b="0"/>
                <wp:wrapNone/>
                <wp:docPr id="1638577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268915"/>
                        </a:xfrm>
                        <a:prstGeom prst="rect">
                          <a:avLst/>
                        </a:prstGeom>
                        <a:noFill/>
                        <a:ln w="9525">
                          <a:noFill/>
                          <a:miter lim="800000"/>
                          <a:headEnd/>
                          <a:tailEnd/>
                        </a:ln>
                      </wps:spPr>
                      <wps:txbx>
                        <w:txbxContent>
                          <w:p w14:paraId="37718468" w14:textId="77777777" w:rsidR="00756995" w:rsidRPr="007B220C" w:rsidRDefault="00756995" w:rsidP="0085256E">
                            <w:pPr>
                              <w:jc w:val="center"/>
                              <w:rPr>
                                <w:rFonts w:ascii="Times New Roman" w:hAnsi="Times New Roman" w:cs="Times New Roman"/>
                                <w:color w:val="FFFFFF" w:themeColor="background1"/>
                                <w:sz w:val="18"/>
                                <w:szCs w:val="18"/>
                              </w:rPr>
                            </w:pPr>
                            <w:r w:rsidRPr="007B220C">
                              <w:rPr>
                                <w:rFonts w:ascii="Times New Roman" w:hAnsi="Times New Roman" w:cs="Times New Roman"/>
                                <w:color w:val="FFFFFF" w:themeColor="background1"/>
                                <w:sz w:val="18"/>
                                <w:szCs w:val="18"/>
                              </w:rPr>
                              <w:t>X direction of the pin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D1134" id="_x0000_s1029" type="#_x0000_t202" style="position:absolute;left:0;text-align:left;margin-left:226.05pt;margin-top:159.9pt;width:125.25pt;height:21.1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" filled="f" stroked="f">
                <v:textbox>
                  <w:txbxContent>
                    <w:p w14:paraId="37718468" w14:textId="77777777" w:rsidR="00756995" w:rsidRPr="007B220C" w:rsidRDefault="00756995" w:rsidP="0085256E">
                      <w:pPr>
                        <w:jc w:val="center"/>
                        <w:rPr>
                          <w:rFonts w:ascii="Times New Roman" w:hAnsi="Times New Roman" w:cs="Times New Roman"/>
                          <w:color w:val="FFFFFF" w:themeColor="background1"/>
                          <w:sz w:val="18"/>
                          <w:szCs w:val="18"/>
                        </w:rPr>
                      </w:pPr>
                      <w:r w:rsidRPr="007B220C">
                        <w:rPr>
                          <w:rFonts w:ascii="Times New Roman" w:hAnsi="Times New Roman" w:cs="Times New Roman"/>
                          <w:color w:val="FFFFFF" w:themeColor="background1"/>
                          <w:sz w:val="18"/>
                          <w:szCs w:val="18"/>
                        </w:rPr>
                        <w:t>X direction of the pin</w:t>
                      </w:r>
                    </w:p>
                  </w:txbxContent>
                </v:textbox>
              </v:shape>
            </w:pict>
          </mc:Fallback>
        </mc:AlternateContent>
      </w:r>
      <w:r w:rsidRPr="000F3CAC">
        <w:rPr>
          <w:rFonts w:ascii="Times New Roman" w:hAnsi="Times New Roman" w:cs="Times New Roman"/>
          <w:noProof/>
        </w:rPr>
        <mc:AlternateContent>
          <mc:Choice Requires="wps">
            <w:drawing>
              <wp:anchor distT="45720" distB="45720" distL="114300" distR="114300" simplePos="0" relativeHeight="251703296" behindDoc="0" locked="0" layoutInCell="1" allowOverlap="1" wp14:anchorId="3C8F667B" wp14:editId="53FD8DA0">
                <wp:simplePos x="0" y="0"/>
                <wp:positionH relativeFrom="column">
                  <wp:posOffset>1385393</wp:posOffset>
                </wp:positionH>
                <wp:positionV relativeFrom="paragraph">
                  <wp:posOffset>1465152</wp:posOffset>
                </wp:positionV>
                <wp:extent cx="1590675" cy="1404620"/>
                <wp:effectExtent l="0" t="0" r="0" b="0"/>
                <wp:wrapNone/>
                <wp:docPr id="1638577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404620"/>
                        </a:xfrm>
                        <a:prstGeom prst="rect">
                          <a:avLst/>
                        </a:prstGeom>
                        <a:noFill/>
                        <a:ln w="9525">
                          <a:noFill/>
                          <a:miter lim="800000"/>
                          <a:headEnd/>
                          <a:tailEnd/>
                        </a:ln>
                      </wps:spPr>
                      <wps:txbx>
                        <w:txbxContent>
                          <w:p w14:paraId="37AAFEF4" w14:textId="77777777" w:rsidR="00756995" w:rsidRPr="007B220C" w:rsidRDefault="00756995" w:rsidP="0085256E">
                            <w:pPr>
                              <w:jc w:val="center"/>
                              <w:rPr>
                                <w:rFonts w:ascii="Times New Roman" w:hAnsi="Times New Roman" w:cs="Times New Roman"/>
                                <w:b/>
                                <w:bCs/>
                                <w:color w:val="FFFFFF" w:themeColor="background1"/>
                                <w:sz w:val="18"/>
                                <w:szCs w:val="18"/>
                              </w:rPr>
                            </w:pPr>
                            <w:r w:rsidRPr="007B220C">
                              <w:rPr>
                                <w:rFonts w:ascii="Times New Roman" w:hAnsi="Times New Roman" w:cs="Times New Roman"/>
                                <w:b/>
                                <w:bCs/>
                                <w:color w:val="FFFFFF" w:themeColor="background1"/>
                                <w:sz w:val="18"/>
                                <w:szCs w:val="18"/>
                              </w:rPr>
                              <w:t>1D measurement</w:t>
                            </w:r>
                          </w:p>
                          <w:p w14:paraId="3603B115" w14:textId="77777777" w:rsidR="00756995" w:rsidRPr="007B220C" w:rsidRDefault="00756995" w:rsidP="0085256E">
                            <w:pPr>
                              <w:jc w:val="center"/>
                              <w:rPr>
                                <w:rFonts w:ascii="Times New Roman" w:hAnsi="Times New Roman" w:cs="Times New Roman"/>
                                <w:color w:val="FFFFFF" w:themeColor="background1"/>
                                <w:sz w:val="18"/>
                                <w:szCs w:val="18"/>
                              </w:rPr>
                            </w:pPr>
                            <w:r w:rsidRPr="007B220C">
                              <w:rPr>
                                <w:rFonts w:ascii="Times New Roman" w:hAnsi="Times New Roman" w:cs="Times New Roman"/>
                                <w:b/>
                                <w:bCs/>
                                <w:color w:val="FFFFFF" w:themeColor="background1"/>
                                <w:sz w:val="18"/>
                                <w:szCs w:val="18"/>
                              </w:rPr>
                              <w:t>(exposure of the erosion pin</w:t>
                            </w:r>
                            <w:r w:rsidRPr="007B220C">
                              <w:rPr>
                                <w:rFonts w:ascii="Times New Roman" w:hAnsi="Times New Roman" w:cs="Times New Roman"/>
                                <w:color w:val="FFFFFF" w:themeColor="background1"/>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8F667B" id="_x0000_s1030" type="#_x0000_t202" style="position:absolute;left:0;text-align:left;margin-left:109.1pt;margin-top:115.35pt;width:125.25pt;height:110.6pt;z-index:251703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" filled="f" stroked="f">
                <v:textbox style="mso-fit-shape-to-text:t">
                  <w:txbxContent>
                    <w:p w14:paraId="37AAFEF4" w14:textId="77777777" w:rsidR="00756995" w:rsidRPr="007B220C" w:rsidRDefault="00756995" w:rsidP="0085256E">
                      <w:pPr>
                        <w:jc w:val="center"/>
                        <w:rPr>
                          <w:rFonts w:ascii="Times New Roman" w:hAnsi="Times New Roman" w:cs="Times New Roman"/>
                          <w:b/>
                          <w:bCs/>
                          <w:color w:val="FFFFFF" w:themeColor="background1"/>
                          <w:sz w:val="18"/>
                          <w:szCs w:val="18"/>
                        </w:rPr>
                      </w:pPr>
                      <w:r w:rsidRPr="007B220C">
                        <w:rPr>
                          <w:rFonts w:ascii="Times New Roman" w:hAnsi="Times New Roman" w:cs="Times New Roman"/>
                          <w:b/>
                          <w:bCs/>
                          <w:color w:val="FFFFFF" w:themeColor="background1"/>
                          <w:sz w:val="18"/>
                          <w:szCs w:val="18"/>
                        </w:rPr>
                        <w:t>1D measurement</w:t>
                      </w:r>
                    </w:p>
                    <w:p w14:paraId="3603B115" w14:textId="77777777" w:rsidR="00756995" w:rsidRPr="007B220C" w:rsidRDefault="00756995" w:rsidP="0085256E">
                      <w:pPr>
                        <w:jc w:val="center"/>
                        <w:rPr>
                          <w:rFonts w:ascii="Times New Roman" w:hAnsi="Times New Roman" w:cs="Times New Roman"/>
                          <w:color w:val="FFFFFF" w:themeColor="background1"/>
                          <w:sz w:val="18"/>
                          <w:szCs w:val="18"/>
                        </w:rPr>
                      </w:pPr>
                      <w:r w:rsidRPr="007B220C">
                        <w:rPr>
                          <w:rFonts w:ascii="Times New Roman" w:hAnsi="Times New Roman" w:cs="Times New Roman"/>
                          <w:b/>
                          <w:bCs/>
                          <w:color w:val="FFFFFF" w:themeColor="background1"/>
                          <w:sz w:val="18"/>
                          <w:szCs w:val="18"/>
                        </w:rPr>
                        <w:t>(exposure of the erosion pin</w:t>
                      </w:r>
                      <w:r w:rsidRPr="007B220C">
                        <w:rPr>
                          <w:rFonts w:ascii="Times New Roman" w:hAnsi="Times New Roman" w:cs="Times New Roman"/>
                          <w:color w:val="FFFFFF" w:themeColor="background1"/>
                          <w:sz w:val="18"/>
                          <w:szCs w:val="18"/>
                        </w:rPr>
                        <w:t>)</w:t>
                      </w:r>
                    </w:p>
                  </w:txbxContent>
                </v:textbox>
              </v:shape>
            </w:pict>
          </mc:Fallback>
        </mc:AlternateContent>
      </w:r>
      <w:r w:rsidR="0085256E" w:rsidRPr="000F3CAC">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33D693CF" wp14:editId="473FBE98">
                <wp:simplePos x="0" y="0"/>
                <wp:positionH relativeFrom="column">
                  <wp:posOffset>3124200</wp:posOffset>
                </wp:positionH>
                <wp:positionV relativeFrom="paragraph">
                  <wp:posOffset>2324100</wp:posOffset>
                </wp:positionV>
                <wp:extent cx="723900" cy="0"/>
                <wp:effectExtent l="0" t="76200" r="19050" b="95250"/>
                <wp:wrapNone/>
                <wp:docPr id="1638577524" name="Straight Arrow Connector 1638577524"/>
                <wp:cNvGraphicFramePr/>
                <a:graphic xmlns:a="http://schemas.openxmlformats.org/drawingml/2006/main">
                  <a:graphicData uri="http://schemas.microsoft.com/office/word/2010/wordprocessingShape">
                    <wps:wsp>
                      <wps:cNvCnPr/>
                      <wps:spPr>
                        <a:xfrm>
                          <a:off x="0" y="0"/>
                          <a:ext cx="723900" cy="0"/>
                        </a:xfrm>
                        <a:prstGeom prst="straightConnector1">
                          <a:avLst/>
                        </a:prstGeom>
                        <a:ln>
                          <a:solidFill>
                            <a:srgbClr val="FFFF00"/>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D4D59F" id="_x0000_t32" coordsize="21600,21600" o:spt="32" o:oned="t" path="m,l21600,21600e" filled="f">
                <v:path arrowok="t" fillok="f" o:connecttype="none"/>
                <o:lock v:ext="edit" shapetype="t"/>
              </v:shapetype>
              <v:shape id="Straight Arrow Connector 1638577524" o:spid="_x0000_s1026" type="#_x0000_t32" style="position:absolute;margin-left:246pt;margin-top:183pt;width:57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" strokecolor="yellow" strokeweight="1.5pt">
                <v:stroke endarrow="block" joinstyle="miter"/>
              </v:shape>
            </w:pict>
          </mc:Fallback>
        </mc:AlternateContent>
      </w:r>
      <w:r w:rsidR="0085256E" w:rsidRPr="000F3CAC">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493B123E" wp14:editId="737FA9E7">
                <wp:simplePos x="0" y="0"/>
                <wp:positionH relativeFrom="column">
                  <wp:posOffset>3105150</wp:posOffset>
                </wp:positionH>
                <wp:positionV relativeFrom="paragraph">
                  <wp:posOffset>2324100</wp:posOffset>
                </wp:positionV>
                <wp:extent cx="295275" cy="666750"/>
                <wp:effectExtent l="0" t="0" r="66675" b="57150"/>
                <wp:wrapNone/>
                <wp:docPr id="1638577526" name="Straight Arrow Connector 1638577526"/>
                <wp:cNvGraphicFramePr/>
                <a:graphic xmlns:a="http://schemas.openxmlformats.org/drawingml/2006/main">
                  <a:graphicData uri="http://schemas.microsoft.com/office/word/2010/wordprocessingShape">
                    <wps:wsp>
                      <wps:cNvCnPr/>
                      <wps:spPr>
                        <a:xfrm>
                          <a:off x="0" y="0"/>
                          <a:ext cx="295275" cy="6667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w14:anchorId="6DF1B4D2" id="Straight Arrow Connector 1638577526" o:spid="_x0000_s1026" type="#_x0000_t32" style="position:absolute;margin-left:244.5pt;margin-top:183pt;width:23.25pt;height:52.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" strokecolor="#4472c4 [3204]" strokeweight="1.5pt">
                <v:stroke endarrow="block" joinstyle="miter"/>
              </v:shape>
            </w:pict>
          </mc:Fallback>
        </mc:AlternateContent>
      </w:r>
      <w:r w:rsidR="0085256E" w:rsidRPr="000F3CAC">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45F50E46" wp14:editId="3E84013A">
                <wp:simplePos x="0" y="0"/>
                <wp:positionH relativeFrom="column">
                  <wp:posOffset>3105151</wp:posOffset>
                </wp:positionH>
                <wp:positionV relativeFrom="paragraph">
                  <wp:posOffset>1628775</wp:posOffset>
                </wp:positionV>
                <wp:extent cx="9525" cy="666750"/>
                <wp:effectExtent l="38100" t="38100" r="66675" b="19050"/>
                <wp:wrapNone/>
                <wp:docPr id="1638577525" name="Straight Arrow Connector 1638577525"/>
                <wp:cNvGraphicFramePr/>
                <a:graphic xmlns:a="http://schemas.openxmlformats.org/drawingml/2006/main">
                  <a:graphicData uri="http://schemas.microsoft.com/office/word/2010/wordprocessingShape">
                    <wps:wsp>
                      <wps:cNvCnPr/>
                      <wps:spPr>
                        <a:xfrm flipV="1">
                          <a:off x="0" y="0"/>
                          <a:ext cx="9525" cy="66675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2B707F2D" id="Straight Arrow Connector 1638577525" o:spid="_x0000_s1026" type="#_x0000_t32" style="position:absolute;margin-left:244.5pt;margin-top:128.25pt;width:.75pt;height:52.5pt;flip: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" strokecolor="#ed7d31 [3205]" strokeweight="1.5pt">
                <v:stroke endarrow="block" joinstyle="miter"/>
              </v:shape>
            </w:pict>
          </mc:Fallback>
        </mc:AlternateContent>
      </w:r>
      <w:r w:rsidR="0085256E" w:rsidRPr="000F3CAC">
        <w:rPr>
          <w:rFonts w:ascii="Times New Roman" w:hAnsi="Times New Roman" w:cs="Times New Roman"/>
          <w:noProof/>
        </w:rPr>
        <w:drawing>
          <wp:inline distT="0" distB="0" distL="0" distR="0" wp14:anchorId="209A12C4" wp14:editId="4A2A7FC9">
            <wp:extent cx="3189413" cy="3593805"/>
            <wp:effectExtent l="0" t="0" r="0" b="6985"/>
            <wp:docPr id="1638577519" name="Picture 3">
              <a:extLst xmlns:a="http://schemas.openxmlformats.org/drawingml/2006/main">
                <a:ext uri="{FF2B5EF4-FFF2-40B4-BE49-F238E27FC236}">
                  <a16:creationId xmlns:a16="http://schemas.microsoft.com/office/drawing/2014/main" id="{E53FBAEA-295F-4200-8776-A1C41FEB139E}"/>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53FBAEA-295F-4200-8776-A1C41FEB139E}"/>
                        </a:ext>
                      </a:extLst>
                    </pic:cNvPr>
                    <pic:cNvPicPr/>
                  </pic:nvPicPr>
                  <pic:blipFill rotWithShape="1">
                    <a:blip r:embed="rId15" cstate="email">
                      <a:extLst>
                        <a:ext uri="{28A0092B-C50C-407E-A947-70E740481C1C}">
                          <a14:useLocalDpi xmlns:a14="http://schemas.microsoft.com/office/drawing/2010/main"/>
                        </a:ext>
                      </a:extLst>
                    </a:blip>
                    <a:srcRect t="10295"/>
                    <a:stretch/>
                  </pic:blipFill>
                  <pic:spPr bwMode="auto">
                    <a:xfrm>
                      <a:off x="0" y="0"/>
                      <a:ext cx="3189413" cy="3593805"/>
                    </a:xfrm>
                    <a:prstGeom prst="rect">
                      <a:avLst/>
                    </a:prstGeom>
                    <a:ln>
                      <a:noFill/>
                    </a:ln>
                    <a:extLst>
                      <a:ext uri="{53640926-AAD7-44D8-BBD7-CCE9431645EC}">
                        <a14:shadowObscured xmlns:a14="http://schemas.microsoft.com/office/drawing/2010/main"/>
                      </a:ext>
                    </a:extLst>
                  </pic:spPr>
                </pic:pic>
              </a:graphicData>
            </a:graphic>
          </wp:inline>
        </w:drawing>
      </w:r>
    </w:p>
    <w:p w14:paraId="15A823CC" w14:textId="77777777" w:rsidR="00DE0BB3" w:rsidRDefault="00DE0BB3" w:rsidP="0085256E">
      <w:pPr>
        <w:tabs>
          <w:tab w:val="left" w:pos="1350"/>
        </w:tabs>
        <w:jc w:val="center"/>
        <w:rPr>
          <w:rFonts w:ascii="Times New Roman" w:hAnsi="Times New Roman" w:cs="Times New Roman"/>
        </w:rPr>
      </w:pPr>
    </w:p>
    <w:p w14:paraId="345BC4F5" w14:textId="1903BA73" w:rsidR="00DE0BB3" w:rsidRPr="00DE0BB3" w:rsidRDefault="00DE0BB3" w:rsidP="00DE0BB3">
      <w:pPr>
        <w:pStyle w:val="Caption"/>
        <w:jc w:val="center"/>
        <w:rPr>
          <w:rFonts w:ascii="Times New Roman" w:hAnsi="Times New Roman" w:cs="Times New Roman"/>
          <w:color w:val="000000" w:themeColor="text1"/>
          <w:sz w:val="24"/>
          <w:szCs w:val="24"/>
        </w:rPr>
      </w:pPr>
      <w:bookmarkStart w:id="42" w:name="_Ref65590512"/>
      <w:bookmarkStart w:id="43" w:name="_Toc65767027"/>
      <w:bookmarkStart w:id="44" w:name="_Toc65767070"/>
      <w:bookmarkStart w:id="45" w:name="_Toc65769026"/>
      <w:bookmarkStart w:id="46" w:name="_Toc70001165"/>
      <w:bookmarkStart w:id="47" w:name="_Toc71047596"/>
      <w:r w:rsidRPr="00DE0BB3">
        <w:rPr>
          <w:rFonts w:ascii="Times New Roman" w:hAnsi="Times New Roman" w:cs="Times New Roman"/>
          <w:color w:val="000000" w:themeColor="text1"/>
          <w:sz w:val="24"/>
          <w:szCs w:val="24"/>
        </w:rPr>
        <w:t xml:space="preserve">Figure </w:t>
      </w:r>
      <w:r w:rsidRPr="00DE0BB3">
        <w:rPr>
          <w:rFonts w:ascii="Times New Roman" w:hAnsi="Times New Roman" w:cs="Times New Roman"/>
          <w:color w:val="000000" w:themeColor="text1"/>
          <w:sz w:val="24"/>
          <w:szCs w:val="24"/>
        </w:rPr>
        <w:fldChar w:fldCharType="begin"/>
      </w:r>
      <w:r w:rsidRPr="00DE0BB3">
        <w:rPr>
          <w:rFonts w:ascii="Times New Roman" w:hAnsi="Times New Roman" w:cs="Times New Roman"/>
          <w:color w:val="000000" w:themeColor="text1"/>
          <w:sz w:val="24"/>
          <w:szCs w:val="24"/>
        </w:rPr>
        <w:instrText xml:space="preserve"> SEQ Figure \* ARABIC </w:instrText>
      </w:r>
      <w:r w:rsidRPr="00DE0BB3">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7</w:t>
      </w:r>
      <w:r w:rsidRPr="00DE0BB3">
        <w:rPr>
          <w:rFonts w:ascii="Times New Roman" w:hAnsi="Times New Roman" w:cs="Times New Roman"/>
          <w:color w:val="000000" w:themeColor="text1"/>
          <w:sz w:val="24"/>
          <w:szCs w:val="24"/>
        </w:rPr>
        <w:fldChar w:fldCharType="end"/>
      </w:r>
      <w:bookmarkEnd w:id="42"/>
      <w:r w:rsidRPr="00DE0BB3">
        <w:rPr>
          <w:rFonts w:ascii="Times New Roman" w:hAnsi="Times New Roman" w:cs="Times New Roman"/>
          <w:color w:val="000000" w:themeColor="text1"/>
          <w:sz w:val="24"/>
          <w:szCs w:val="24"/>
        </w:rPr>
        <w:t>: Erosion pin experiment used to obtain volume estimates of the streambank retreat (Mathews et al., 2019).</w:t>
      </w:r>
      <w:bookmarkEnd w:id="43"/>
      <w:bookmarkEnd w:id="44"/>
      <w:bookmarkEnd w:id="45"/>
      <w:bookmarkEnd w:id="46"/>
      <w:bookmarkEnd w:id="47"/>
    </w:p>
    <w:p w14:paraId="7D43D3CE" w14:textId="1C46A6CA" w:rsidR="0085256E" w:rsidRPr="000F3CAC" w:rsidRDefault="0085256E" w:rsidP="0085256E">
      <w:pPr>
        <w:tabs>
          <w:tab w:val="left" w:pos="1350"/>
        </w:tabs>
        <w:rPr>
          <w:rFonts w:ascii="Times New Roman" w:hAnsi="Times New Roman" w:cs="Times New Roman"/>
        </w:rPr>
      </w:pPr>
    </w:p>
    <w:p w14:paraId="549F6C0F" w14:textId="5D79501C" w:rsidR="0085256E" w:rsidRPr="000F3CAC" w:rsidRDefault="00E321B5" w:rsidP="00DE0BB3">
      <w:pPr>
        <w:spacing w:line="360" w:lineRule="auto"/>
        <w:ind w:firstLine="720"/>
        <w:contextualSpacing/>
        <w:rPr>
          <w:rFonts w:ascii="Times New Roman" w:hAnsi="Times New Roman" w:cs="Times New Roman"/>
        </w:rPr>
      </w:pPr>
      <w:r w:rsidRPr="000F3CAC">
        <w:rPr>
          <w:rFonts w:ascii="Times New Roman" w:hAnsi="Times New Roman" w:cs="Times New Roman"/>
          <w:noProof/>
        </w:rPr>
        <w:drawing>
          <wp:anchor distT="0" distB="0" distL="114300" distR="114300" simplePos="0" relativeHeight="251701248" behindDoc="0" locked="0" layoutInCell="1" allowOverlap="1" wp14:anchorId="24DD0257" wp14:editId="4D5F03AE">
            <wp:simplePos x="0" y="0"/>
            <wp:positionH relativeFrom="margin">
              <wp:posOffset>237243</wp:posOffset>
            </wp:positionH>
            <wp:positionV relativeFrom="paragraph">
              <wp:posOffset>259921</wp:posOffset>
            </wp:positionV>
            <wp:extent cx="5700395" cy="2660015"/>
            <wp:effectExtent l="0" t="0" r="0" b="6985"/>
            <wp:wrapThrough wrapText="bothSides">
              <wp:wrapPolygon edited="0">
                <wp:start x="0" y="0"/>
                <wp:lineTo x="0" y="21502"/>
                <wp:lineTo x="21511" y="21502"/>
                <wp:lineTo x="21511" y="0"/>
                <wp:lineTo x="0" y="0"/>
              </wp:wrapPolygon>
            </wp:wrapThrough>
            <wp:docPr id="39" name="Picture 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10;&#10;Description automatically generated"/>
                    <pic:cNvPicPr/>
                  </pic:nvPicPr>
                  <pic:blipFill rotWithShape="1">
                    <a:blip r:embed="rId16">
                      <a:extLst>
                        <a:ext uri="{28A0092B-C50C-407E-A947-70E740481C1C}">
                          <a14:useLocalDpi xmlns:a14="http://schemas.microsoft.com/office/drawing/2010/main" val="0"/>
                        </a:ext>
                      </a:extLst>
                    </a:blip>
                    <a:srcRect l="1419" t="23532" r="1731" b="1478"/>
                    <a:stretch/>
                  </pic:blipFill>
                  <pic:spPr bwMode="auto">
                    <a:xfrm>
                      <a:off x="0" y="0"/>
                      <a:ext cx="5700395" cy="2660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256E" w:rsidRPr="000F3CAC">
        <w:rPr>
          <w:rFonts w:ascii="Times New Roman" w:hAnsi="Times New Roman" w:cs="Times New Roman"/>
          <w:noProof/>
        </w:rPr>
        <w:t xml:space="preserve">                  </w:t>
      </w:r>
      <w:r w:rsidR="0085256E" w:rsidRPr="000F3CAC">
        <w:rPr>
          <w:rFonts w:ascii="Times New Roman" w:hAnsi="Times New Roman" w:cs="Times New Roman"/>
        </w:rPr>
        <w:t xml:space="preserve">    </w:t>
      </w:r>
    </w:p>
    <w:p w14:paraId="0C4A4D00" w14:textId="2B8B33D9" w:rsidR="00DE0BB3" w:rsidRPr="00DE0BB3" w:rsidRDefault="00DE0BB3" w:rsidP="00DE0BB3">
      <w:pPr>
        <w:pStyle w:val="Caption"/>
        <w:jc w:val="center"/>
        <w:rPr>
          <w:rFonts w:ascii="Times New Roman" w:hAnsi="Times New Roman" w:cs="Times New Roman"/>
          <w:color w:val="000000" w:themeColor="text1"/>
          <w:sz w:val="24"/>
          <w:szCs w:val="24"/>
        </w:rPr>
      </w:pPr>
      <w:bookmarkStart w:id="48" w:name="_Ref65590619"/>
      <w:bookmarkStart w:id="49" w:name="_Toc65767028"/>
      <w:bookmarkStart w:id="50" w:name="_Toc65767071"/>
      <w:bookmarkStart w:id="51" w:name="_Toc65769027"/>
      <w:bookmarkStart w:id="52" w:name="_Toc70001166"/>
      <w:bookmarkStart w:id="53" w:name="_Toc71047597"/>
      <w:r w:rsidRPr="00DE0BB3">
        <w:rPr>
          <w:rFonts w:ascii="Times New Roman" w:hAnsi="Times New Roman" w:cs="Times New Roman"/>
          <w:color w:val="000000" w:themeColor="text1"/>
          <w:sz w:val="24"/>
          <w:szCs w:val="24"/>
        </w:rPr>
        <w:t xml:space="preserve">Figure </w:t>
      </w:r>
      <w:r w:rsidRPr="00DE0BB3">
        <w:rPr>
          <w:rFonts w:ascii="Times New Roman" w:hAnsi="Times New Roman" w:cs="Times New Roman"/>
          <w:color w:val="000000" w:themeColor="text1"/>
          <w:sz w:val="24"/>
          <w:szCs w:val="24"/>
        </w:rPr>
        <w:fldChar w:fldCharType="begin"/>
      </w:r>
      <w:r w:rsidRPr="00DE0BB3">
        <w:rPr>
          <w:rFonts w:ascii="Times New Roman" w:hAnsi="Times New Roman" w:cs="Times New Roman"/>
          <w:color w:val="000000" w:themeColor="text1"/>
          <w:sz w:val="24"/>
          <w:szCs w:val="24"/>
        </w:rPr>
        <w:instrText xml:space="preserve"> SEQ Figure \* ARABIC </w:instrText>
      </w:r>
      <w:r w:rsidRPr="00DE0BB3">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8</w:t>
      </w:r>
      <w:r w:rsidRPr="00DE0BB3">
        <w:rPr>
          <w:rFonts w:ascii="Times New Roman" w:hAnsi="Times New Roman" w:cs="Times New Roman"/>
          <w:color w:val="000000" w:themeColor="text1"/>
          <w:sz w:val="24"/>
          <w:szCs w:val="24"/>
        </w:rPr>
        <w:fldChar w:fldCharType="end"/>
      </w:r>
      <w:bookmarkEnd w:id="48"/>
      <w:r w:rsidRPr="00DE0BB3">
        <w:rPr>
          <w:rFonts w:ascii="Times New Roman" w:hAnsi="Times New Roman" w:cs="Times New Roman"/>
          <w:color w:val="000000" w:themeColor="text1"/>
          <w:sz w:val="24"/>
          <w:szCs w:val="24"/>
        </w:rPr>
        <w:t xml:space="preserve">: Cumulative erosion and deposition as a function of distance along EFPC </w:t>
      </w:r>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 xml:space="preserve">   </w:t>
      </w:r>
      <w:r w:rsidRPr="00DE0BB3">
        <w:rPr>
          <w:rFonts w:ascii="Times New Roman" w:hAnsi="Times New Roman" w:cs="Times New Roman"/>
          <w:color w:val="000000" w:themeColor="text1"/>
          <w:sz w:val="24"/>
          <w:szCs w:val="24"/>
        </w:rPr>
        <w:t>(</w:t>
      </w:r>
      <w:proofErr w:type="gramEnd"/>
      <w:r w:rsidRPr="00DE0BB3">
        <w:rPr>
          <w:rFonts w:ascii="Times New Roman" w:hAnsi="Times New Roman" w:cs="Times New Roman"/>
          <w:color w:val="000000" w:themeColor="text1"/>
          <w:sz w:val="24"/>
          <w:szCs w:val="24"/>
        </w:rPr>
        <w:t>Mathews et al., 2019).</w:t>
      </w:r>
      <w:bookmarkEnd w:id="49"/>
      <w:bookmarkEnd w:id="50"/>
      <w:bookmarkEnd w:id="51"/>
      <w:bookmarkEnd w:id="52"/>
      <w:bookmarkEnd w:id="53"/>
    </w:p>
    <w:p w14:paraId="26FD54F4" w14:textId="0F3DB1F6" w:rsidR="00E321B5" w:rsidRDefault="00F8325A" w:rsidP="00756995">
      <w:pPr>
        <w:spacing w:line="360" w:lineRule="auto"/>
        <w:ind w:firstLine="720"/>
        <w:contextualSpacing/>
        <w:rPr>
          <w:rFonts w:ascii="Times New Roman" w:hAnsi="Times New Roman" w:cs="Times New Roman"/>
        </w:rPr>
      </w:pPr>
      <w:r>
        <w:rPr>
          <w:rFonts w:ascii="Times New Roman" w:hAnsi="Times New Roman" w:cs="Times New Roman"/>
        </w:rPr>
        <w:lastRenderedPageBreak/>
        <w:t>Despite their limitations, t</w:t>
      </w:r>
      <w:r w:rsidR="0085256E" w:rsidRPr="000F3CAC">
        <w:rPr>
          <w:rFonts w:ascii="Times New Roman" w:hAnsi="Times New Roman" w:cs="Times New Roman"/>
        </w:rPr>
        <w:t xml:space="preserve">hese preliminary measurements provide sufficient background data to compare future </w:t>
      </w:r>
      <w:r w:rsidR="00E321B5">
        <w:rPr>
          <w:rFonts w:ascii="Times New Roman" w:hAnsi="Times New Roman" w:cs="Times New Roman"/>
        </w:rPr>
        <w:t>erosion assessments</w:t>
      </w:r>
      <w:r w:rsidR="0085256E" w:rsidRPr="000F3CAC">
        <w:rPr>
          <w:rFonts w:ascii="Times New Roman" w:hAnsi="Times New Roman" w:cs="Times New Roman"/>
        </w:rPr>
        <w:t xml:space="preserve"> along the creek. Although </w:t>
      </w:r>
      <w:r w:rsidR="00024437">
        <w:rPr>
          <w:rFonts w:ascii="Times New Roman" w:hAnsi="Times New Roman" w:cs="Times New Roman"/>
        </w:rPr>
        <w:t>this</w:t>
      </w:r>
      <w:r w:rsidR="0085256E" w:rsidRPr="000F3CAC">
        <w:rPr>
          <w:rFonts w:ascii="Times New Roman" w:hAnsi="Times New Roman" w:cs="Times New Roman"/>
        </w:rPr>
        <w:t xml:space="preserve"> approach provides highly sensitive data, it is a point-specific technique, </w:t>
      </w:r>
      <w:r w:rsidR="0085256E">
        <w:rPr>
          <w:rFonts w:ascii="Times New Roman" w:hAnsi="Times New Roman" w:cs="Times New Roman"/>
        </w:rPr>
        <w:t>resulting in</w:t>
      </w:r>
      <w:r w:rsidR="0085256E" w:rsidRPr="000F3CAC">
        <w:rPr>
          <w:rFonts w:ascii="Times New Roman" w:hAnsi="Times New Roman" w:cs="Times New Roman"/>
        </w:rPr>
        <w:t xml:space="preserve"> a high random spatial variability. This can lead to overestimates of erosion, a significant factor when cost-intensive remedial actions, such as bank restoration, are considered (Lawler</w:t>
      </w:r>
      <w:r w:rsidR="00E321B5">
        <w:rPr>
          <w:rFonts w:ascii="Times New Roman" w:hAnsi="Times New Roman" w:cs="Times New Roman"/>
        </w:rPr>
        <w:t>,</w:t>
      </w:r>
      <w:r w:rsidR="0085256E" w:rsidRPr="000F3CAC">
        <w:rPr>
          <w:rFonts w:ascii="Times New Roman" w:hAnsi="Times New Roman" w:cs="Times New Roman"/>
        </w:rPr>
        <w:t xml:space="preserve"> 1993). Also, volume estimates lack accuracy since this method </w:t>
      </w:r>
      <w:r w:rsidR="0085256E">
        <w:rPr>
          <w:rFonts w:ascii="Times New Roman" w:hAnsi="Times New Roman" w:cs="Times New Roman"/>
        </w:rPr>
        <w:t>can only</w:t>
      </w:r>
      <w:r w:rsidR="0085256E" w:rsidRPr="000F3CAC">
        <w:rPr>
          <w:rFonts w:ascii="Times New Roman" w:hAnsi="Times New Roman" w:cs="Times New Roman"/>
        </w:rPr>
        <w:t xml:space="preserve"> measure one-dimensional length scales and not three-dimensional volumes lost due to erosion. Consequently, </w:t>
      </w:r>
      <w:r>
        <w:rPr>
          <w:rFonts w:ascii="Times New Roman" w:hAnsi="Times New Roman" w:cs="Times New Roman"/>
        </w:rPr>
        <w:t>erosion pins</w:t>
      </w:r>
      <w:r w:rsidRPr="000F3CAC">
        <w:rPr>
          <w:rFonts w:ascii="Times New Roman" w:hAnsi="Times New Roman" w:cs="Times New Roman"/>
        </w:rPr>
        <w:t xml:space="preserve"> </w:t>
      </w:r>
      <w:r w:rsidR="0085256E" w:rsidRPr="000F3CAC">
        <w:rPr>
          <w:rFonts w:ascii="Times New Roman" w:hAnsi="Times New Roman" w:cs="Times New Roman"/>
        </w:rPr>
        <w:t xml:space="preserve">may be most useful to provide qualitative rather than quantitative estimates of erosion (Mathews et al., 2019).  </w:t>
      </w:r>
    </w:p>
    <w:p w14:paraId="32002A39" w14:textId="77777777" w:rsidR="0085256E" w:rsidRDefault="0085256E" w:rsidP="0085256E">
      <w:pPr>
        <w:spacing w:line="360" w:lineRule="auto"/>
        <w:ind w:firstLine="720"/>
        <w:contextualSpacing/>
        <w:rPr>
          <w:rFonts w:ascii="Times New Roman" w:hAnsi="Times New Roman" w:cs="Times New Roman"/>
        </w:rPr>
      </w:pPr>
    </w:p>
    <w:bookmarkEnd w:id="2"/>
    <w:p w14:paraId="215FD415" w14:textId="5FB0EBB5" w:rsidR="00D05D8A" w:rsidRPr="00E321B5" w:rsidRDefault="00D05D8A" w:rsidP="00D05D8A">
      <w:pPr>
        <w:pStyle w:val="ListParagraph"/>
        <w:numPr>
          <w:ilvl w:val="1"/>
          <w:numId w:val="10"/>
        </w:numPr>
        <w:rPr>
          <w:rFonts w:ascii="Times New Roman" w:hAnsi="Times New Roman" w:cs="Times New Roman"/>
          <w:sz w:val="28"/>
          <w:szCs w:val="28"/>
        </w:rPr>
      </w:pPr>
      <w:r w:rsidRPr="00E321B5">
        <w:rPr>
          <w:rFonts w:ascii="Times New Roman" w:hAnsi="Times New Roman" w:cs="Times New Roman"/>
          <w:sz w:val="28"/>
          <w:szCs w:val="28"/>
        </w:rPr>
        <w:t xml:space="preserve">Proposed Technology for Erosion Monitoring: Terrestrial Laser Scanning </w:t>
      </w:r>
    </w:p>
    <w:p w14:paraId="214F5B25" w14:textId="77777777" w:rsidR="00E321B5" w:rsidRPr="00BF7D8F" w:rsidRDefault="00E321B5" w:rsidP="00E321B5">
      <w:pPr>
        <w:pStyle w:val="ListParagraph"/>
        <w:rPr>
          <w:rFonts w:ascii="Times New Roman" w:hAnsi="Times New Roman" w:cs="Times New Roman"/>
          <w:sz w:val="32"/>
          <w:szCs w:val="32"/>
        </w:rPr>
      </w:pPr>
    </w:p>
    <w:p w14:paraId="6E08B598" w14:textId="77777777" w:rsidR="00D05D8A" w:rsidRDefault="00D05D8A" w:rsidP="00D05D8A">
      <w:pPr>
        <w:rPr>
          <w:rFonts w:ascii="Times New Roman" w:hAnsi="Times New Roman" w:cs="Times New Roman"/>
        </w:rPr>
      </w:pPr>
    </w:p>
    <w:p w14:paraId="5F2B70BE" w14:textId="1643BB25" w:rsidR="00D05D8A" w:rsidRDefault="00D05D8A" w:rsidP="00D05D8A">
      <w:pPr>
        <w:pStyle w:val="NormalWeb"/>
        <w:spacing w:before="0" w:beforeAutospacing="0" w:after="240" w:afterAutospacing="0" w:line="360" w:lineRule="auto"/>
        <w:jc w:val="both"/>
        <w:rPr>
          <w:color w:val="000000"/>
        </w:rPr>
      </w:pPr>
      <w:r>
        <w:tab/>
      </w:r>
      <w:r w:rsidRPr="000F3CAC">
        <w:rPr>
          <w:color w:val="000000"/>
        </w:rPr>
        <w:t>Terrestrial laser scanning (TLS) is a modern technology designed for surveying applications, including measuring exact distances and angles. This technology allows the acquisition of complex spatial profile data in combination with high-resolution images from buildings, machines, and other physical objects. The TLS system uses Light Detection and Ranging (</w:t>
      </w:r>
      <w:r w:rsidR="00E321B5">
        <w:rPr>
          <w:color w:val="000000"/>
        </w:rPr>
        <w:t>Lidar</w:t>
      </w:r>
      <w:r w:rsidRPr="000F3CAC">
        <w:rPr>
          <w:color w:val="000000"/>
        </w:rPr>
        <w:t xml:space="preserve">) technology, which uses light emitted by a pulsed laser to measure distances between a fixed location and a surface with high spatial resolution. After </w:t>
      </w:r>
      <w:r w:rsidR="00DE0BB3">
        <w:rPr>
          <w:color w:val="000000"/>
        </w:rPr>
        <w:t>the laser emits light</w:t>
      </w:r>
      <w:r w:rsidRPr="000F3CAC">
        <w:rPr>
          <w:color w:val="000000"/>
        </w:rPr>
        <w:t>, it is reflected from a surface and detected by a sensor. The equipment measures the time it took for the light pulse t</w:t>
      </w:r>
      <w:r w:rsidR="00DE0BB3">
        <w:rPr>
          <w:color w:val="000000"/>
        </w:rPr>
        <w:t>o travel</w:t>
      </w:r>
      <w:r w:rsidRPr="000F3CAC">
        <w:rPr>
          <w:color w:val="000000"/>
        </w:rPr>
        <w:t xml:space="preserve"> from the laser source back to the sensor and calculates the distance between the equipment and the surface. That way, it can generate a spatially accurate 3D model ("point cloud") of the area of interest. This technology, in contrast to previous methods, can repeatedly create high spatial resolution 3D maps. This approach has been used to generate digital terrain models (DTM) because it can detect continuous changes in a monitored area with </w:t>
      </w:r>
      <w:r w:rsidR="00DE0BB3">
        <w:rPr>
          <w:color w:val="000000"/>
        </w:rPr>
        <w:t>vast</w:t>
      </w:r>
      <w:r w:rsidRPr="000F3CAC">
        <w:rPr>
          <w:color w:val="000000"/>
        </w:rPr>
        <w:t xml:space="preserve"> data. </w:t>
      </w:r>
    </w:p>
    <w:p w14:paraId="12D563F5" w14:textId="3F204535" w:rsidR="00663005" w:rsidRPr="000F3CAC" w:rsidRDefault="00663005" w:rsidP="00D05D8A">
      <w:pPr>
        <w:pStyle w:val="NormalWeb"/>
        <w:spacing w:before="0" w:beforeAutospacing="0" w:after="240" w:afterAutospacing="0" w:line="360" w:lineRule="auto"/>
        <w:jc w:val="both"/>
        <w:rPr>
          <w:color w:val="000000"/>
        </w:rPr>
      </w:pPr>
      <w:r>
        <w:rPr>
          <w:color w:val="000000"/>
        </w:rPr>
        <w:tab/>
        <w:t xml:space="preserve">One of the most commonly known applications of </w:t>
      </w:r>
      <w:r w:rsidR="00E321B5">
        <w:rPr>
          <w:color w:val="000000"/>
        </w:rPr>
        <w:t>Lidar</w:t>
      </w:r>
      <w:r>
        <w:rPr>
          <w:color w:val="000000"/>
        </w:rPr>
        <w:t xml:space="preserve"> is Airborne Laser Scanning (ALS). The ALS is a commonly used surveying technique used to accurately mapping the earth's topography as well as man-made structures. Although both technologies are based on the </w:t>
      </w:r>
      <w:r w:rsidR="00E321B5">
        <w:rPr>
          <w:color w:val="000000"/>
        </w:rPr>
        <w:t>Lidar</w:t>
      </w:r>
      <w:r>
        <w:rPr>
          <w:color w:val="000000"/>
        </w:rPr>
        <w:t xml:space="preserve"> application, the way they are implemented is different. The ALS is usually attached to an airplane, helicopter, or drone, and it works by emitting the light pulses downwards. On the other hand, the TLS is a stationary device, usually attached to a tripod on the ground and usually used to capture specific areas around the instrument. One of the studies where ALS is tested compared to the TLS </w:t>
      </w:r>
      <w:r>
        <w:rPr>
          <w:color w:val="000000"/>
        </w:rPr>
        <w:lastRenderedPageBreak/>
        <w:t>was performed by Goodwin et al., 217. The study aimed to assess the ability and synergies to detect geomorphic changes for a gully located in Aratula, southeast Queensland, Australia. The outcome of the experiment showed that both technologies separately provide unique assessments. The ALS analyzed bigger data sets of a greater area and use</w:t>
      </w:r>
      <w:r w:rsidR="00F8325A">
        <w:rPr>
          <w:color w:val="000000"/>
        </w:rPr>
        <w:t>d</w:t>
      </w:r>
      <w:r>
        <w:rPr>
          <w:color w:val="000000"/>
        </w:rPr>
        <w:t xml:space="preserve"> rainfall events to generate estimates of volumetric changes. The TLS was able to detect more subtle intra-annual changes but was limited in its spatial coverage. Data proved that the TLS is optimum for specific sites and that in combination with ALS, data accuracy and general values of volumes can be estimated with more reliability. </w:t>
      </w:r>
    </w:p>
    <w:p w14:paraId="209111DA" w14:textId="2A0781A6" w:rsidR="00D05D8A" w:rsidRPr="000F3CAC" w:rsidRDefault="00D05D8A" w:rsidP="00D05D8A">
      <w:pPr>
        <w:pStyle w:val="NormalWeb"/>
        <w:spacing w:before="0" w:beforeAutospacing="0" w:after="240" w:afterAutospacing="0" w:line="360" w:lineRule="auto"/>
        <w:jc w:val="both"/>
        <w:rPr>
          <w:color w:val="000000"/>
        </w:rPr>
      </w:pPr>
      <w:r w:rsidRPr="000F3CAC">
        <w:rPr>
          <w:color w:val="000000"/>
        </w:rPr>
        <w:tab/>
        <w:t>A</w:t>
      </w:r>
      <w:r w:rsidR="00663005">
        <w:rPr>
          <w:color w:val="000000"/>
        </w:rPr>
        <w:t>nother</w:t>
      </w:r>
      <w:r w:rsidRPr="000F3CAC">
        <w:rPr>
          <w:color w:val="000000"/>
        </w:rPr>
        <w:t xml:space="preserve"> r</w:t>
      </w:r>
      <w:r w:rsidR="00663005">
        <w:rPr>
          <w:color w:val="000000"/>
        </w:rPr>
        <w:t>elevant</w:t>
      </w:r>
      <w:r w:rsidRPr="000F3CAC">
        <w:rPr>
          <w:color w:val="000000"/>
        </w:rPr>
        <w:t xml:space="preserve"> experiment was performed in the Piedmont geological region near Raleigh, North Carolina, USA (</w:t>
      </w:r>
      <w:proofErr w:type="spellStart"/>
      <w:r w:rsidRPr="000F3CAC">
        <w:rPr>
          <w:color w:val="000000"/>
        </w:rPr>
        <w:t>Starek</w:t>
      </w:r>
      <w:proofErr w:type="spellEnd"/>
      <w:r w:rsidRPr="000F3CAC">
        <w:rPr>
          <w:color w:val="000000"/>
        </w:rPr>
        <w:t xml:space="preserve"> et al.</w:t>
      </w:r>
      <w:r w:rsidR="00DE0BB3">
        <w:rPr>
          <w:color w:val="000000"/>
        </w:rPr>
        <w:t>,</w:t>
      </w:r>
      <w:r w:rsidRPr="000F3CAC">
        <w:rPr>
          <w:color w:val="000000"/>
        </w:rPr>
        <w:t xml:space="preserve"> 2013). The goal was to analyze a region with banks composed of different kinds of sediments and develop digital terrain models using TLS point cloud data. The authors conducted a series of nine TLS surveys within an 11.5 m wide by 3.2 m height area, forming eight sequential data epochs. For the study, data was collected periodically using a Leica Geosystem </w:t>
      </w:r>
      <w:proofErr w:type="spellStart"/>
      <w:r w:rsidRPr="000F3CAC">
        <w:rPr>
          <w:color w:val="000000"/>
        </w:rPr>
        <w:t>ScanStation</w:t>
      </w:r>
      <w:proofErr w:type="spellEnd"/>
      <w:r w:rsidRPr="000F3CAC">
        <w:rPr>
          <w:color w:val="000000"/>
        </w:rPr>
        <w:t xml:space="preserve"> 2 mounted on a tripod over a timeframe of 18 months. Once point cloud data and images were acquired and processed with Leica Cyclone software, a visual comparison between the DTM at different periods demonstrates significant erosion. A quantitative estimate of the erosion was obtained by staking the DTMs at different times into a voxel model (small and distinguishable element of a 3D model) to form a space-time cube. The </w:t>
      </w:r>
      <w:r w:rsidR="00F8325A" w:rsidRPr="000F3CAC">
        <w:rPr>
          <w:color w:val="000000"/>
        </w:rPr>
        <w:t xml:space="preserve">space-time cube </w:t>
      </w:r>
      <w:r w:rsidRPr="000F3CAC">
        <w:rPr>
          <w:color w:val="000000"/>
        </w:rPr>
        <w:t xml:space="preserve">provided a compact representation of the spatiotemporal evolution of the bank using the TLS images. TLS provided much more accurate 3D measurements of bank erosion compared to traditional methods like erosion pins. </w:t>
      </w:r>
    </w:p>
    <w:p w14:paraId="1BF2027B" w14:textId="7C684C7D" w:rsidR="00DE0BB3" w:rsidRDefault="00D05D8A" w:rsidP="00D05D8A">
      <w:pPr>
        <w:pStyle w:val="NormalWeb"/>
        <w:spacing w:before="0" w:beforeAutospacing="0" w:after="240" w:afterAutospacing="0" w:line="360" w:lineRule="auto"/>
        <w:jc w:val="both"/>
        <w:rPr>
          <w:color w:val="000000"/>
        </w:rPr>
      </w:pPr>
      <w:r w:rsidRPr="000F3CAC">
        <w:rPr>
          <w:color w:val="000000"/>
        </w:rPr>
        <w:tab/>
        <w:t xml:space="preserve">Other recently developed technologies have evolved with advanced capabilities; they focus on applications such as calculating distances and shapes via triangulation. </w:t>
      </w:r>
      <w:r w:rsidR="00CB4927">
        <w:rPr>
          <w:color w:val="000000"/>
        </w:rPr>
        <w:t xml:space="preserve">For example, </w:t>
      </w:r>
      <w:r w:rsidRPr="000F3CAC">
        <w:rPr>
          <w:color w:val="000000"/>
        </w:rPr>
        <w:t xml:space="preserve">the </w:t>
      </w:r>
      <w:r w:rsidR="00DE0BB3">
        <w:rPr>
          <w:color w:val="000000"/>
        </w:rPr>
        <w:t>total station (T</w:t>
      </w:r>
      <w:r w:rsidR="00663005">
        <w:rPr>
          <w:color w:val="000000"/>
        </w:rPr>
        <w:t>S)</w:t>
      </w:r>
      <w:r w:rsidR="00DE0BB3">
        <w:rPr>
          <w:color w:val="000000"/>
        </w:rPr>
        <w:t xml:space="preserve"> </w:t>
      </w:r>
      <w:r w:rsidR="00CB4927">
        <w:rPr>
          <w:color w:val="000000"/>
        </w:rPr>
        <w:t>is</w:t>
      </w:r>
      <w:r w:rsidRPr="000F3CAC">
        <w:rPr>
          <w:color w:val="000000"/>
        </w:rPr>
        <w:t xml:space="preserve"> an electronic</w:t>
      </w:r>
      <w:r w:rsidR="00024437">
        <w:rPr>
          <w:color w:val="000000"/>
        </w:rPr>
        <w:t>,</w:t>
      </w:r>
      <w:r w:rsidRPr="000F3CAC">
        <w:rPr>
          <w:color w:val="000000"/>
        </w:rPr>
        <w:t xml:space="preserve"> optical instrument used for surveying and many other architectural applications. </w:t>
      </w:r>
      <w:r w:rsidR="00663005">
        <w:rPr>
          <w:color w:val="000000"/>
        </w:rPr>
        <w:t xml:space="preserve">Although both technologies are capable of generating volume estimates, the TLS generates a complete coverage of the surface while the TS uses horizontal and vertical angles and distances interpolated to generate the image. </w:t>
      </w:r>
      <w:r w:rsidRPr="000F3CAC">
        <w:rPr>
          <w:color w:val="000000"/>
        </w:rPr>
        <w:t>This technology has also been proposed as an alternative for measuring stream bank erosion. An experiment was performed comparing the T</w:t>
      </w:r>
      <w:r w:rsidR="00663005">
        <w:rPr>
          <w:color w:val="000000"/>
        </w:rPr>
        <w:t>S</w:t>
      </w:r>
      <w:r w:rsidRPr="000F3CAC">
        <w:rPr>
          <w:color w:val="000000"/>
        </w:rPr>
        <w:t xml:space="preserve"> technology with TLS to measure streambank retreat (SBR, or erosion) (</w:t>
      </w:r>
      <w:proofErr w:type="spellStart"/>
      <w:r w:rsidRPr="000F3CAC">
        <w:rPr>
          <w:color w:val="000000"/>
        </w:rPr>
        <w:t>Resop</w:t>
      </w:r>
      <w:proofErr w:type="spellEnd"/>
      <w:r w:rsidRPr="000F3CAC">
        <w:rPr>
          <w:color w:val="000000"/>
        </w:rPr>
        <w:t xml:space="preserve"> et al. 2010). Th</w:t>
      </w:r>
      <w:r w:rsidR="00024437">
        <w:rPr>
          <w:color w:val="000000"/>
        </w:rPr>
        <w:t>is study's final objective</w:t>
      </w:r>
      <w:r w:rsidRPr="000F3CAC">
        <w:rPr>
          <w:color w:val="000000"/>
        </w:rPr>
        <w:t xml:space="preserve"> was to find a technology to efficiently quantify the sediment load of a </w:t>
      </w:r>
      <w:r w:rsidRPr="000F3CAC">
        <w:rPr>
          <w:color w:val="000000"/>
        </w:rPr>
        <w:lastRenderedPageBreak/>
        <w:t xml:space="preserve">streambank along </w:t>
      </w:r>
      <w:proofErr w:type="spellStart"/>
      <w:r w:rsidRPr="000F3CAC">
        <w:rPr>
          <w:color w:val="000000"/>
        </w:rPr>
        <w:t>Stroubles</w:t>
      </w:r>
      <w:proofErr w:type="spellEnd"/>
      <w:r w:rsidRPr="000F3CAC">
        <w:rPr>
          <w:color w:val="000000"/>
        </w:rPr>
        <w:t xml:space="preserve"> Creek downstream of Virginia Tech's main campus. The 11 m long streambank was measured with a Leica TC 307 for the T</w:t>
      </w:r>
      <w:r w:rsidR="00EE4D27">
        <w:rPr>
          <w:color w:val="000000"/>
        </w:rPr>
        <w:t>S</w:t>
      </w:r>
      <w:r w:rsidRPr="000F3CAC">
        <w:rPr>
          <w:color w:val="000000"/>
        </w:rPr>
        <w:t xml:space="preserve"> surveying and an </w:t>
      </w:r>
      <w:proofErr w:type="spellStart"/>
      <w:r w:rsidRPr="000F3CAC">
        <w:rPr>
          <w:color w:val="000000"/>
        </w:rPr>
        <w:t>Optech</w:t>
      </w:r>
      <w:proofErr w:type="spellEnd"/>
      <w:r w:rsidRPr="000F3CAC">
        <w:rPr>
          <w:color w:val="000000"/>
        </w:rPr>
        <w:t xml:space="preserve"> ILRIS-3D for the TLS measurements. One of the most significant advantages of the TLS over T</w:t>
      </w:r>
      <w:r w:rsidR="00EE4D27">
        <w:rPr>
          <w:color w:val="000000"/>
        </w:rPr>
        <w:t>S</w:t>
      </w:r>
      <w:r w:rsidRPr="000F3CAC">
        <w:rPr>
          <w:color w:val="000000"/>
        </w:rPr>
        <w:t xml:space="preserve"> was the amount of data scientists </w:t>
      </w:r>
      <w:r w:rsidR="00DE0BB3">
        <w:rPr>
          <w:color w:val="000000"/>
        </w:rPr>
        <w:t>collected</w:t>
      </w:r>
      <w:r w:rsidRPr="000F3CAC">
        <w:rPr>
          <w:color w:val="000000"/>
        </w:rPr>
        <w:t xml:space="preserve"> to evaluate the variability of SBR. Also, TLS allowed creating maps of the entire zone over time. This aspect is a</w:t>
      </w:r>
      <w:r w:rsidR="00CB4927">
        <w:rPr>
          <w:color w:val="000000"/>
        </w:rPr>
        <w:t>dvantageous</w:t>
      </w:r>
      <w:r w:rsidRPr="000F3CAC">
        <w:rPr>
          <w:color w:val="000000"/>
        </w:rPr>
        <w:t xml:space="preserve"> as it is useful to have a faster and better visualization of </w:t>
      </w:r>
      <w:r w:rsidR="00DE0BB3">
        <w:rPr>
          <w:color w:val="000000"/>
        </w:rPr>
        <w:t>erosion and deposition areas</w:t>
      </w:r>
      <w:r w:rsidRPr="000F3CAC">
        <w:rPr>
          <w:color w:val="000000"/>
        </w:rPr>
        <w:t>.</w:t>
      </w:r>
    </w:p>
    <w:p w14:paraId="11B2AF87" w14:textId="4CE0EAF4" w:rsidR="00D05D8A" w:rsidRPr="000F3CAC" w:rsidRDefault="00D05D8A" w:rsidP="00756995">
      <w:pPr>
        <w:pStyle w:val="NormalWeb"/>
        <w:spacing w:before="0" w:beforeAutospacing="0" w:after="240" w:afterAutospacing="0" w:line="360" w:lineRule="auto"/>
        <w:ind w:firstLine="720"/>
        <w:jc w:val="both"/>
      </w:pPr>
      <w:r w:rsidRPr="000F3CAC">
        <w:rPr>
          <w:color w:val="000000"/>
        </w:rPr>
        <w:t xml:space="preserve">In conclusion, the study proves that this technology is adequate to calculate SBR and volume changes without perturbing the </w:t>
      </w:r>
      <w:r w:rsidR="00663005">
        <w:rPr>
          <w:color w:val="000000"/>
        </w:rPr>
        <w:t>streambank</w:t>
      </w:r>
      <w:r w:rsidRPr="000F3CAC">
        <w:rPr>
          <w:color w:val="000000"/>
        </w:rPr>
        <w:t xml:space="preserve"> and with improved point density measurements compared to the TS. Even though it is a useful instrument,</w:t>
      </w:r>
      <w:r w:rsidR="00DE0BB3">
        <w:rPr>
          <w:color w:val="000000"/>
        </w:rPr>
        <w:t xml:space="preserve"> the T</w:t>
      </w:r>
      <w:r w:rsidR="00EE4D27">
        <w:rPr>
          <w:color w:val="000000"/>
        </w:rPr>
        <w:t>S</w:t>
      </w:r>
      <w:r w:rsidRPr="000F3CAC">
        <w:rPr>
          <w:color w:val="000000"/>
        </w:rPr>
        <w:t xml:space="preserve"> is not easy to operate. It requires a skilled surveyor, more software manipulation and is troublesome for the user since they cannot check the </w:t>
      </w:r>
      <w:r w:rsidR="00CB4927">
        <w:rPr>
          <w:color w:val="000000"/>
        </w:rPr>
        <w:t>data from the field</w:t>
      </w:r>
      <w:r w:rsidR="00E321B5">
        <w:rPr>
          <w:color w:val="000000"/>
        </w:rPr>
        <w:t xml:space="preserve"> (</w:t>
      </w:r>
      <w:proofErr w:type="spellStart"/>
      <w:r w:rsidR="00E321B5">
        <w:rPr>
          <w:color w:val="000000"/>
        </w:rPr>
        <w:t>Resop</w:t>
      </w:r>
      <w:proofErr w:type="spellEnd"/>
      <w:r w:rsidR="00E321B5">
        <w:rPr>
          <w:color w:val="000000"/>
        </w:rPr>
        <w:t xml:space="preserve"> et al., 2010; Myers et al., 2019).</w:t>
      </w:r>
      <w:r w:rsidR="00DE0BB3">
        <w:rPr>
          <w:color w:val="000000"/>
        </w:rPr>
        <w:t xml:space="preserve"> </w:t>
      </w:r>
    </w:p>
    <w:p w14:paraId="06F520E7" w14:textId="608782D4" w:rsidR="00E321B5" w:rsidRPr="00E321B5" w:rsidRDefault="00E321B5" w:rsidP="00D05D8A">
      <w:pPr>
        <w:pStyle w:val="ListParagraph"/>
        <w:numPr>
          <w:ilvl w:val="1"/>
          <w:numId w:val="10"/>
        </w:numPr>
        <w:rPr>
          <w:rFonts w:ascii="Times New Roman" w:hAnsi="Times New Roman" w:cs="Times New Roman"/>
          <w:sz w:val="28"/>
          <w:szCs w:val="28"/>
        </w:rPr>
      </w:pPr>
      <w:r w:rsidRPr="00E321B5">
        <w:rPr>
          <w:rFonts w:ascii="Times New Roman" w:hAnsi="Times New Roman" w:cs="Times New Roman"/>
          <w:sz w:val="28"/>
          <w:szCs w:val="28"/>
        </w:rPr>
        <w:t>Mercury Calculations</w:t>
      </w:r>
    </w:p>
    <w:p w14:paraId="1B7DB055" w14:textId="3FE26CB8" w:rsidR="00E321B5" w:rsidRDefault="00E321B5" w:rsidP="00E321B5">
      <w:pPr>
        <w:rPr>
          <w:rFonts w:ascii="Times New Roman" w:hAnsi="Times New Roman" w:cs="Times New Roman"/>
          <w:sz w:val="32"/>
          <w:szCs w:val="32"/>
        </w:rPr>
      </w:pPr>
    </w:p>
    <w:p w14:paraId="75400ACB" w14:textId="6BA28282" w:rsidR="00E321B5" w:rsidRPr="00756995" w:rsidRDefault="00E321B5" w:rsidP="00756995">
      <w:pPr>
        <w:spacing w:line="360" w:lineRule="auto"/>
        <w:ind w:firstLine="720"/>
        <w:rPr>
          <w:rFonts w:ascii="Times New Roman" w:hAnsi="Times New Roman" w:cs="Times New Roman"/>
        </w:rPr>
      </w:pPr>
      <w:r>
        <w:rPr>
          <w:rFonts w:ascii="Times New Roman" w:hAnsi="Times New Roman" w:cs="Times New Roman"/>
        </w:rPr>
        <w:t>As previously mentioned, Hg contamination across the EFPC streambanks represents a significant concern for the local community and government. For this reason, quantifying how much of this contaminant is being introduced into the EFPC waters is crucial. Although different studies aim to understand streambank processes using multiple technologies (erosion pins, Lidar, TS), almost non</w:t>
      </w:r>
      <w:r w:rsidR="00040EAB">
        <w:rPr>
          <w:rFonts w:ascii="Times New Roman" w:hAnsi="Times New Roman" w:cs="Times New Roman"/>
        </w:rPr>
        <w:t>e</w:t>
      </w:r>
      <w:r>
        <w:rPr>
          <w:rFonts w:ascii="Times New Roman" w:hAnsi="Times New Roman" w:cs="Times New Roman"/>
        </w:rPr>
        <w:t xml:space="preserve"> address streambanks with specific contaminants. Efforts to identify a technology that can reliably measure streambank erosion will be simultaneously used to measure the amount of Hg going into the EFPC waters. This technology and relatively novel assessment will replace old techniques </w:t>
      </w:r>
      <w:r w:rsidR="009422D2">
        <w:rPr>
          <w:rFonts w:ascii="Times New Roman" w:hAnsi="Times New Roman" w:cs="Times New Roman"/>
        </w:rPr>
        <w:t xml:space="preserve">such </w:t>
      </w:r>
      <w:r>
        <w:rPr>
          <w:rFonts w:ascii="Times New Roman" w:hAnsi="Times New Roman" w:cs="Times New Roman"/>
        </w:rPr>
        <w:t>as erosion pin</w:t>
      </w:r>
      <w:r w:rsidR="00040EAB">
        <w:rPr>
          <w:rFonts w:ascii="Times New Roman" w:hAnsi="Times New Roman" w:cs="Times New Roman"/>
        </w:rPr>
        <w:t>s</w:t>
      </w:r>
      <w:r>
        <w:rPr>
          <w:rFonts w:ascii="Times New Roman" w:hAnsi="Times New Roman" w:cs="Times New Roman"/>
        </w:rPr>
        <w:t xml:space="preserve">.  </w:t>
      </w:r>
    </w:p>
    <w:p w14:paraId="365D8DAA" w14:textId="77777777" w:rsidR="009422D2" w:rsidRDefault="009422D2" w:rsidP="00E321B5">
      <w:pPr>
        <w:rPr>
          <w:rFonts w:ascii="Times New Roman" w:hAnsi="Times New Roman" w:cs="Times New Roman"/>
          <w:sz w:val="32"/>
          <w:szCs w:val="32"/>
        </w:rPr>
      </w:pPr>
    </w:p>
    <w:p w14:paraId="0F049A8C" w14:textId="05682236" w:rsidR="00D05D8A" w:rsidRPr="00E321B5" w:rsidRDefault="00D05D8A" w:rsidP="00D05D8A">
      <w:pPr>
        <w:pStyle w:val="ListParagraph"/>
        <w:numPr>
          <w:ilvl w:val="1"/>
          <w:numId w:val="10"/>
        </w:numPr>
        <w:rPr>
          <w:rFonts w:ascii="Times New Roman" w:hAnsi="Times New Roman" w:cs="Times New Roman"/>
          <w:sz w:val="28"/>
          <w:szCs w:val="28"/>
        </w:rPr>
      </w:pPr>
      <w:r w:rsidRPr="00E321B5">
        <w:rPr>
          <w:rFonts w:ascii="Times New Roman" w:hAnsi="Times New Roman" w:cs="Times New Roman"/>
          <w:sz w:val="28"/>
          <w:szCs w:val="28"/>
        </w:rPr>
        <w:t xml:space="preserve">Research </w:t>
      </w:r>
      <w:r w:rsidR="00CB4927" w:rsidRPr="00E321B5">
        <w:rPr>
          <w:rFonts w:ascii="Times New Roman" w:hAnsi="Times New Roman" w:cs="Times New Roman"/>
          <w:sz w:val="28"/>
          <w:szCs w:val="28"/>
        </w:rPr>
        <w:t xml:space="preserve">Goals, </w:t>
      </w:r>
      <w:r w:rsidRPr="00E321B5">
        <w:rPr>
          <w:rFonts w:ascii="Times New Roman" w:hAnsi="Times New Roman" w:cs="Times New Roman"/>
          <w:sz w:val="28"/>
          <w:szCs w:val="28"/>
        </w:rPr>
        <w:t>Objectives</w:t>
      </w:r>
      <w:r w:rsidR="00CB4927" w:rsidRPr="00E321B5">
        <w:rPr>
          <w:rFonts w:ascii="Times New Roman" w:hAnsi="Times New Roman" w:cs="Times New Roman"/>
          <w:sz w:val="28"/>
          <w:szCs w:val="28"/>
        </w:rPr>
        <w:t xml:space="preserve">, and Hypothesis </w:t>
      </w:r>
    </w:p>
    <w:p w14:paraId="3EA9B1CB" w14:textId="1507263F" w:rsidR="00D05D8A" w:rsidRPr="00CB4927" w:rsidRDefault="00D05D8A" w:rsidP="00D05D8A">
      <w:pPr>
        <w:rPr>
          <w:rFonts w:ascii="Times New Roman" w:hAnsi="Times New Roman" w:cs="Times New Roman"/>
          <w:i/>
          <w:iCs/>
          <w:sz w:val="32"/>
          <w:szCs w:val="32"/>
        </w:rPr>
      </w:pPr>
    </w:p>
    <w:p w14:paraId="4E52F609" w14:textId="644859C8" w:rsidR="00CB4927" w:rsidRDefault="00CB4927" w:rsidP="00CB4927">
      <w:pPr>
        <w:spacing w:line="360" w:lineRule="auto"/>
        <w:rPr>
          <w:rFonts w:ascii="Times New Roman" w:hAnsi="Times New Roman" w:cs="Times New Roman"/>
        </w:rPr>
      </w:pPr>
      <w:r w:rsidRPr="00CB4927">
        <w:rPr>
          <w:rFonts w:ascii="Times New Roman" w:hAnsi="Times New Roman" w:cs="Times New Roman"/>
          <w:i/>
          <w:iCs/>
        </w:rPr>
        <w:t>Goal</w:t>
      </w:r>
      <w:r>
        <w:rPr>
          <w:rFonts w:ascii="Times New Roman" w:hAnsi="Times New Roman" w:cs="Times New Roman"/>
          <w:i/>
          <w:iCs/>
        </w:rPr>
        <w:t xml:space="preserve">. </w:t>
      </w:r>
      <w:r>
        <w:rPr>
          <w:rFonts w:ascii="Times New Roman" w:hAnsi="Times New Roman" w:cs="Times New Roman"/>
        </w:rPr>
        <w:t xml:space="preserve">This project aimed to quantify changes in volume and soil mass in a </w:t>
      </w:r>
      <w:r w:rsidR="00663005">
        <w:rPr>
          <w:rFonts w:ascii="Times New Roman" w:hAnsi="Times New Roman" w:cs="Times New Roman"/>
        </w:rPr>
        <w:t>streambank</w:t>
      </w:r>
      <w:r>
        <w:rPr>
          <w:rFonts w:ascii="Times New Roman" w:hAnsi="Times New Roman" w:cs="Times New Roman"/>
        </w:rPr>
        <w:t xml:space="preserve"> to generate estimates of Hg input due to erosion. Our </w:t>
      </w:r>
      <w:r w:rsidRPr="00CB4927">
        <w:rPr>
          <w:rFonts w:ascii="Times New Roman" w:hAnsi="Times New Roman" w:cs="Times New Roman"/>
          <w:i/>
          <w:iCs/>
        </w:rPr>
        <w:t>objectives</w:t>
      </w:r>
      <w:r>
        <w:rPr>
          <w:rFonts w:ascii="Times New Roman" w:hAnsi="Times New Roman" w:cs="Times New Roman"/>
        </w:rPr>
        <w:t xml:space="preserve"> for this project were (1) to use TLS technology to generate accurate measurements of streambank retreat in the EFPC, (2) compare those results from the TLS with data taken simultaneously from existing erosion pins, and (3) use the volumes obtained from both techniques along with bulk densities and concentrations of Hg to obtain estimates of Hg being introduced to the EFPC waters due to erosion. With these </w:t>
      </w:r>
      <w:r>
        <w:rPr>
          <w:rFonts w:ascii="Times New Roman" w:hAnsi="Times New Roman" w:cs="Times New Roman"/>
        </w:rPr>
        <w:lastRenderedPageBreak/>
        <w:t xml:space="preserve">objectives in mind, our </w:t>
      </w:r>
      <w:r w:rsidRPr="00CB4927">
        <w:rPr>
          <w:rFonts w:ascii="Times New Roman" w:hAnsi="Times New Roman" w:cs="Times New Roman"/>
          <w:i/>
          <w:iCs/>
        </w:rPr>
        <w:t>hypothesis</w:t>
      </w:r>
      <w:r>
        <w:rPr>
          <w:rFonts w:ascii="Times New Roman" w:hAnsi="Times New Roman" w:cs="Times New Roman"/>
        </w:rPr>
        <w:t xml:space="preserve"> established that the TLS technology</w:t>
      </w:r>
      <w:r w:rsidR="00165414">
        <w:rPr>
          <w:rFonts w:ascii="Times New Roman" w:hAnsi="Times New Roman" w:cs="Times New Roman"/>
        </w:rPr>
        <w:t xml:space="preserve"> will</w:t>
      </w:r>
      <w:r>
        <w:rPr>
          <w:rFonts w:ascii="Times New Roman" w:hAnsi="Times New Roman" w:cs="Times New Roman"/>
        </w:rPr>
        <w:t xml:space="preserve"> generate more </w:t>
      </w:r>
      <w:r w:rsidR="00663005">
        <w:rPr>
          <w:rFonts w:ascii="Times New Roman" w:hAnsi="Times New Roman" w:cs="Times New Roman"/>
        </w:rPr>
        <w:t>reliable</w:t>
      </w:r>
      <w:r>
        <w:rPr>
          <w:rFonts w:ascii="Times New Roman" w:hAnsi="Times New Roman" w:cs="Times New Roman"/>
        </w:rPr>
        <w:t xml:space="preserve"> streambank retreat measurements than the erosion pins along EFPC.</w:t>
      </w:r>
    </w:p>
    <w:p w14:paraId="0E693E5B" w14:textId="77777777" w:rsidR="00CB4927" w:rsidRPr="00E321B5" w:rsidRDefault="00CB4927" w:rsidP="00CB4927">
      <w:pPr>
        <w:spacing w:line="360" w:lineRule="auto"/>
        <w:rPr>
          <w:rFonts w:ascii="Times New Roman" w:hAnsi="Times New Roman" w:cs="Times New Roman"/>
          <w:sz w:val="22"/>
          <w:szCs w:val="22"/>
        </w:rPr>
      </w:pPr>
    </w:p>
    <w:p w14:paraId="088079F4" w14:textId="77777777" w:rsidR="00E321B5" w:rsidRDefault="00E321B5" w:rsidP="00663005">
      <w:pPr>
        <w:spacing w:line="360" w:lineRule="auto"/>
        <w:rPr>
          <w:rFonts w:ascii="Times New Roman" w:hAnsi="Times New Roman" w:cs="Times New Roman"/>
          <w:sz w:val="28"/>
          <w:szCs w:val="28"/>
        </w:rPr>
      </w:pPr>
    </w:p>
    <w:p w14:paraId="17D03642" w14:textId="77777777" w:rsidR="00E321B5" w:rsidRDefault="00E321B5" w:rsidP="00663005">
      <w:pPr>
        <w:spacing w:line="360" w:lineRule="auto"/>
        <w:rPr>
          <w:rFonts w:ascii="Times New Roman" w:hAnsi="Times New Roman" w:cs="Times New Roman"/>
          <w:sz w:val="28"/>
          <w:szCs w:val="28"/>
        </w:rPr>
      </w:pPr>
    </w:p>
    <w:p w14:paraId="00325F09" w14:textId="77777777" w:rsidR="00E321B5" w:rsidRDefault="00E321B5" w:rsidP="00663005">
      <w:pPr>
        <w:spacing w:line="360" w:lineRule="auto"/>
        <w:rPr>
          <w:rFonts w:ascii="Times New Roman" w:hAnsi="Times New Roman" w:cs="Times New Roman"/>
          <w:sz w:val="28"/>
          <w:szCs w:val="28"/>
        </w:rPr>
      </w:pPr>
    </w:p>
    <w:p w14:paraId="3AB626D9" w14:textId="77777777" w:rsidR="00E321B5" w:rsidRDefault="00E321B5" w:rsidP="00663005">
      <w:pPr>
        <w:spacing w:line="360" w:lineRule="auto"/>
        <w:rPr>
          <w:rFonts w:ascii="Times New Roman" w:hAnsi="Times New Roman" w:cs="Times New Roman"/>
          <w:sz w:val="28"/>
          <w:szCs w:val="28"/>
        </w:rPr>
      </w:pPr>
    </w:p>
    <w:p w14:paraId="2525E2F5" w14:textId="77777777" w:rsidR="00E321B5" w:rsidRDefault="00E321B5" w:rsidP="00663005">
      <w:pPr>
        <w:spacing w:line="360" w:lineRule="auto"/>
        <w:rPr>
          <w:rFonts w:ascii="Times New Roman" w:hAnsi="Times New Roman" w:cs="Times New Roman"/>
          <w:sz w:val="28"/>
          <w:szCs w:val="28"/>
        </w:rPr>
      </w:pPr>
    </w:p>
    <w:p w14:paraId="167205CD" w14:textId="77777777" w:rsidR="00E321B5" w:rsidRDefault="00E321B5" w:rsidP="00663005">
      <w:pPr>
        <w:spacing w:line="360" w:lineRule="auto"/>
        <w:rPr>
          <w:rFonts w:ascii="Times New Roman" w:hAnsi="Times New Roman" w:cs="Times New Roman"/>
          <w:sz w:val="28"/>
          <w:szCs w:val="28"/>
        </w:rPr>
      </w:pPr>
    </w:p>
    <w:p w14:paraId="75E1B2FF" w14:textId="77777777" w:rsidR="00E321B5" w:rsidRDefault="00E321B5" w:rsidP="00663005">
      <w:pPr>
        <w:spacing w:line="360" w:lineRule="auto"/>
        <w:rPr>
          <w:rFonts w:ascii="Times New Roman" w:hAnsi="Times New Roman" w:cs="Times New Roman"/>
          <w:sz w:val="28"/>
          <w:szCs w:val="28"/>
        </w:rPr>
      </w:pPr>
    </w:p>
    <w:p w14:paraId="2DE0DDF0" w14:textId="54759655" w:rsidR="00E321B5" w:rsidRDefault="00E321B5" w:rsidP="00663005">
      <w:pPr>
        <w:spacing w:line="360" w:lineRule="auto"/>
        <w:rPr>
          <w:rFonts w:ascii="Times New Roman" w:hAnsi="Times New Roman" w:cs="Times New Roman"/>
          <w:sz w:val="28"/>
          <w:szCs w:val="28"/>
        </w:rPr>
      </w:pPr>
    </w:p>
    <w:p w14:paraId="3E15244E" w14:textId="4C1E8D9E" w:rsidR="00756995" w:rsidRDefault="00756995" w:rsidP="00663005">
      <w:pPr>
        <w:spacing w:line="360" w:lineRule="auto"/>
        <w:rPr>
          <w:rFonts w:ascii="Times New Roman" w:hAnsi="Times New Roman" w:cs="Times New Roman"/>
          <w:sz w:val="28"/>
          <w:szCs w:val="28"/>
        </w:rPr>
      </w:pPr>
    </w:p>
    <w:p w14:paraId="4B2BB29A" w14:textId="666F8D5E" w:rsidR="00756995" w:rsidRDefault="00756995" w:rsidP="00663005">
      <w:pPr>
        <w:spacing w:line="360" w:lineRule="auto"/>
        <w:rPr>
          <w:rFonts w:ascii="Times New Roman" w:hAnsi="Times New Roman" w:cs="Times New Roman"/>
          <w:sz w:val="28"/>
          <w:szCs w:val="28"/>
        </w:rPr>
      </w:pPr>
    </w:p>
    <w:p w14:paraId="608F3DAA" w14:textId="723D9FE3" w:rsidR="00756995" w:rsidRDefault="00756995" w:rsidP="00663005">
      <w:pPr>
        <w:spacing w:line="360" w:lineRule="auto"/>
        <w:rPr>
          <w:rFonts w:ascii="Times New Roman" w:hAnsi="Times New Roman" w:cs="Times New Roman"/>
          <w:sz w:val="28"/>
          <w:szCs w:val="28"/>
        </w:rPr>
      </w:pPr>
    </w:p>
    <w:p w14:paraId="412BAE57" w14:textId="43CC2895" w:rsidR="00756995" w:rsidRDefault="00756995" w:rsidP="00663005">
      <w:pPr>
        <w:spacing w:line="360" w:lineRule="auto"/>
        <w:rPr>
          <w:rFonts w:ascii="Times New Roman" w:hAnsi="Times New Roman" w:cs="Times New Roman"/>
          <w:sz w:val="28"/>
          <w:szCs w:val="28"/>
        </w:rPr>
      </w:pPr>
    </w:p>
    <w:p w14:paraId="0A3DA1F7" w14:textId="797B3F4B" w:rsidR="00756995" w:rsidRDefault="00756995" w:rsidP="00663005">
      <w:pPr>
        <w:spacing w:line="360" w:lineRule="auto"/>
        <w:rPr>
          <w:rFonts w:ascii="Times New Roman" w:hAnsi="Times New Roman" w:cs="Times New Roman"/>
          <w:sz w:val="28"/>
          <w:szCs w:val="28"/>
        </w:rPr>
      </w:pPr>
    </w:p>
    <w:p w14:paraId="083813CA" w14:textId="6A5BE374" w:rsidR="00756995" w:rsidRDefault="00756995" w:rsidP="00663005">
      <w:pPr>
        <w:spacing w:line="360" w:lineRule="auto"/>
        <w:rPr>
          <w:rFonts w:ascii="Times New Roman" w:hAnsi="Times New Roman" w:cs="Times New Roman"/>
          <w:sz w:val="28"/>
          <w:szCs w:val="28"/>
        </w:rPr>
      </w:pPr>
    </w:p>
    <w:p w14:paraId="6231C662" w14:textId="77777777" w:rsidR="00756995" w:rsidRDefault="00756995" w:rsidP="00663005">
      <w:pPr>
        <w:spacing w:line="360" w:lineRule="auto"/>
        <w:rPr>
          <w:rFonts w:ascii="Times New Roman" w:hAnsi="Times New Roman" w:cs="Times New Roman"/>
          <w:sz w:val="28"/>
          <w:szCs w:val="28"/>
        </w:rPr>
      </w:pPr>
    </w:p>
    <w:p w14:paraId="217F84A2" w14:textId="77777777" w:rsidR="00756995" w:rsidRDefault="00756995" w:rsidP="00663005">
      <w:pPr>
        <w:spacing w:line="360" w:lineRule="auto"/>
        <w:rPr>
          <w:rFonts w:ascii="Times New Roman" w:hAnsi="Times New Roman" w:cs="Times New Roman"/>
          <w:sz w:val="32"/>
          <w:szCs w:val="32"/>
        </w:rPr>
      </w:pPr>
    </w:p>
    <w:p w14:paraId="63844F2F" w14:textId="77777777" w:rsidR="00756995" w:rsidRDefault="00756995" w:rsidP="00663005">
      <w:pPr>
        <w:spacing w:line="360" w:lineRule="auto"/>
        <w:rPr>
          <w:rFonts w:ascii="Times New Roman" w:hAnsi="Times New Roman" w:cs="Times New Roman"/>
          <w:sz w:val="32"/>
          <w:szCs w:val="32"/>
        </w:rPr>
      </w:pPr>
    </w:p>
    <w:p w14:paraId="2A7EDAC3" w14:textId="77777777" w:rsidR="00756995" w:rsidRDefault="00756995" w:rsidP="00663005">
      <w:pPr>
        <w:spacing w:line="360" w:lineRule="auto"/>
        <w:rPr>
          <w:rFonts w:ascii="Times New Roman" w:hAnsi="Times New Roman" w:cs="Times New Roman"/>
          <w:sz w:val="32"/>
          <w:szCs w:val="32"/>
        </w:rPr>
      </w:pPr>
    </w:p>
    <w:p w14:paraId="628F99EA" w14:textId="77777777" w:rsidR="00756995" w:rsidRDefault="00756995" w:rsidP="00663005">
      <w:pPr>
        <w:spacing w:line="360" w:lineRule="auto"/>
        <w:rPr>
          <w:rFonts w:ascii="Times New Roman" w:hAnsi="Times New Roman" w:cs="Times New Roman"/>
          <w:sz w:val="32"/>
          <w:szCs w:val="32"/>
        </w:rPr>
      </w:pPr>
    </w:p>
    <w:p w14:paraId="2AE50161" w14:textId="77777777" w:rsidR="00756995" w:rsidRDefault="00756995" w:rsidP="00663005">
      <w:pPr>
        <w:spacing w:line="360" w:lineRule="auto"/>
        <w:rPr>
          <w:rFonts w:ascii="Times New Roman" w:hAnsi="Times New Roman" w:cs="Times New Roman"/>
          <w:sz w:val="32"/>
          <w:szCs w:val="32"/>
        </w:rPr>
      </w:pPr>
    </w:p>
    <w:p w14:paraId="7F9C3AD6" w14:textId="77777777" w:rsidR="00756995" w:rsidRDefault="00756995" w:rsidP="00663005">
      <w:pPr>
        <w:spacing w:line="360" w:lineRule="auto"/>
        <w:rPr>
          <w:rFonts w:ascii="Times New Roman" w:hAnsi="Times New Roman" w:cs="Times New Roman"/>
          <w:sz w:val="32"/>
          <w:szCs w:val="32"/>
        </w:rPr>
      </w:pPr>
    </w:p>
    <w:p w14:paraId="78611A5E" w14:textId="77777777" w:rsidR="00756995" w:rsidRDefault="00756995" w:rsidP="00663005">
      <w:pPr>
        <w:spacing w:line="360" w:lineRule="auto"/>
        <w:rPr>
          <w:rFonts w:ascii="Times New Roman" w:hAnsi="Times New Roman" w:cs="Times New Roman"/>
          <w:sz w:val="32"/>
          <w:szCs w:val="32"/>
        </w:rPr>
      </w:pPr>
    </w:p>
    <w:p w14:paraId="111833BA" w14:textId="77777777" w:rsidR="00756995" w:rsidRDefault="00756995" w:rsidP="00663005">
      <w:pPr>
        <w:spacing w:line="360" w:lineRule="auto"/>
        <w:rPr>
          <w:rFonts w:ascii="Times New Roman" w:hAnsi="Times New Roman" w:cs="Times New Roman"/>
          <w:sz w:val="32"/>
          <w:szCs w:val="32"/>
        </w:rPr>
      </w:pPr>
    </w:p>
    <w:p w14:paraId="511528C6" w14:textId="403D7758" w:rsidR="00D05D8A" w:rsidRPr="00E321B5" w:rsidRDefault="00D05D8A" w:rsidP="00663005">
      <w:pPr>
        <w:spacing w:line="360" w:lineRule="auto"/>
        <w:rPr>
          <w:rFonts w:ascii="Times New Roman" w:hAnsi="Times New Roman" w:cs="Times New Roman"/>
          <w:sz w:val="32"/>
          <w:szCs w:val="32"/>
        </w:rPr>
      </w:pPr>
      <w:r w:rsidRPr="00E321B5">
        <w:rPr>
          <w:rFonts w:ascii="Times New Roman" w:hAnsi="Times New Roman" w:cs="Times New Roman"/>
          <w:sz w:val="32"/>
          <w:szCs w:val="32"/>
        </w:rPr>
        <w:lastRenderedPageBreak/>
        <w:t>Chapter II: Materials and Methods</w:t>
      </w:r>
    </w:p>
    <w:p w14:paraId="6D4EF7C7" w14:textId="3D2F4C4D" w:rsidR="00CB4927" w:rsidRDefault="00CB4927" w:rsidP="00D05D8A">
      <w:pPr>
        <w:tabs>
          <w:tab w:val="left" w:pos="1793"/>
        </w:tabs>
        <w:spacing w:line="360" w:lineRule="auto"/>
        <w:rPr>
          <w:rFonts w:ascii="Times New Roman" w:hAnsi="Times New Roman" w:cs="Times New Roman"/>
        </w:rPr>
      </w:pPr>
      <w:r>
        <w:rPr>
          <w:rFonts w:ascii="Times New Roman" w:hAnsi="Times New Roman" w:cs="Times New Roman"/>
        </w:rPr>
        <w:t xml:space="preserve">          In this chapter, sections 2.1 through section 2.4.2.1 are intended to present the materials and methods used for TLS technology, including the software used and equipment set up in the control and field sites. It also discusses the registration of scans, which is the process of combining multiple images (from one site at different angles) to improve the quality of a point cloud. </w:t>
      </w:r>
    </w:p>
    <w:p w14:paraId="5A8F0056" w14:textId="77777777" w:rsidR="00E321B5" w:rsidRDefault="00E321B5" w:rsidP="00E321B5">
      <w:pPr>
        <w:tabs>
          <w:tab w:val="left" w:pos="1793"/>
        </w:tabs>
        <w:spacing w:line="360" w:lineRule="auto"/>
        <w:rPr>
          <w:rFonts w:ascii="Times New Roman" w:hAnsi="Times New Roman" w:cs="Times New Roman"/>
        </w:rPr>
      </w:pPr>
    </w:p>
    <w:p w14:paraId="1AC5509B" w14:textId="576A1754" w:rsidR="00E321B5" w:rsidRDefault="00E321B5" w:rsidP="00756995">
      <w:pPr>
        <w:tabs>
          <w:tab w:val="left" w:pos="1793"/>
        </w:tabs>
        <w:spacing w:line="360" w:lineRule="auto"/>
        <w:ind w:left="540" w:hanging="540"/>
        <w:rPr>
          <w:rFonts w:ascii="Times New Roman" w:hAnsi="Times New Roman" w:cs="Times New Roman"/>
          <w:sz w:val="28"/>
          <w:szCs w:val="28"/>
        </w:rPr>
      </w:pPr>
      <w:proofErr w:type="gramStart"/>
      <w:r w:rsidRPr="00E321B5">
        <w:rPr>
          <w:rFonts w:ascii="Times New Roman" w:hAnsi="Times New Roman" w:cs="Times New Roman"/>
          <w:sz w:val="28"/>
          <w:szCs w:val="28"/>
        </w:rPr>
        <w:t>2.1  Leica</w:t>
      </w:r>
      <w:proofErr w:type="gramEnd"/>
      <w:r w:rsidRPr="00E321B5">
        <w:rPr>
          <w:rFonts w:ascii="Times New Roman" w:hAnsi="Times New Roman" w:cs="Times New Roman"/>
          <w:sz w:val="28"/>
          <w:szCs w:val="28"/>
        </w:rPr>
        <w:t xml:space="preserve"> BLK 360 Imaging Laser Scanner</w:t>
      </w:r>
    </w:p>
    <w:p w14:paraId="1C0DDD6A" w14:textId="77777777" w:rsidR="00756995" w:rsidRPr="00756995" w:rsidRDefault="00756995" w:rsidP="00756995">
      <w:pPr>
        <w:tabs>
          <w:tab w:val="left" w:pos="1793"/>
        </w:tabs>
        <w:spacing w:line="360" w:lineRule="auto"/>
        <w:ind w:left="540" w:hanging="540"/>
        <w:rPr>
          <w:rFonts w:ascii="Times New Roman" w:hAnsi="Times New Roman" w:cs="Times New Roman"/>
          <w:sz w:val="28"/>
          <w:szCs w:val="28"/>
        </w:rPr>
      </w:pPr>
    </w:p>
    <w:p w14:paraId="78D15BC7" w14:textId="23953436" w:rsidR="00E321B5" w:rsidRDefault="00E321B5" w:rsidP="00E321B5">
      <w:pPr>
        <w:tabs>
          <w:tab w:val="left" w:pos="1793"/>
        </w:tabs>
        <w:spacing w:line="360" w:lineRule="auto"/>
        <w:rPr>
          <w:rFonts w:ascii="Times New Roman" w:hAnsi="Times New Roman" w:cs="Times New Roman"/>
        </w:rPr>
      </w:pPr>
      <w:r>
        <w:rPr>
          <w:rFonts w:ascii="Times New Roman" w:hAnsi="Times New Roman" w:cs="Times New Roman"/>
        </w:rPr>
        <w:t xml:space="preserve">           </w:t>
      </w:r>
      <w:r w:rsidRPr="00E321B5">
        <w:rPr>
          <w:rFonts w:ascii="Times New Roman" w:hAnsi="Times New Roman" w:cs="Times New Roman"/>
        </w:rPr>
        <w:t xml:space="preserve">The BLK 360 Imaging Laser Scanner is one of the Leica Geosystems (AG, </w:t>
      </w:r>
      <w:proofErr w:type="spellStart"/>
      <w:r w:rsidRPr="00E321B5">
        <w:rPr>
          <w:rFonts w:ascii="Times New Roman" w:hAnsi="Times New Roman" w:cs="Times New Roman"/>
        </w:rPr>
        <w:t>Heerbrugg</w:t>
      </w:r>
      <w:proofErr w:type="spellEnd"/>
      <w:r w:rsidRPr="00E321B5">
        <w:rPr>
          <w:rFonts w:ascii="Times New Roman" w:hAnsi="Times New Roman" w:cs="Times New Roman"/>
        </w:rPr>
        <w:t xml:space="preserve">, Switzerland 2020) </w:t>
      </w:r>
      <w:r>
        <w:rPr>
          <w:rFonts w:ascii="Times New Roman" w:hAnsi="Times New Roman" w:cs="Times New Roman"/>
        </w:rPr>
        <w:t xml:space="preserve">reality capture instruments. It is a </w:t>
      </w:r>
      <w:r w:rsidRPr="00E321B5">
        <w:rPr>
          <w:rFonts w:ascii="Times New Roman" w:hAnsi="Times New Roman" w:cs="Times New Roman"/>
        </w:rPr>
        <w:t xml:space="preserve">compact imaging laser scanner that uses </w:t>
      </w:r>
      <w:r>
        <w:rPr>
          <w:rFonts w:ascii="Times New Roman" w:hAnsi="Times New Roman" w:cs="Times New Roman"/>
        </w:rPr>
        <w:t xml:space="preserve">a </w:t>
      </w:r>
      <w:r w:rsidRPr="00E321B5">
        <w:rPr>
          <w:rFonts w:ascii="Times New Roman" w:hAnsi="Times New Roman" w:cs="Times New Roman"/>
        </w:rPr>
        <w:t xml:space="preserve">360° laser distance meter and high-definition panoramic imaging to create a 3D point cloud. </w:t>
      </w:r>
      <w:r>
        <w:rPr>
          <w:rFonts w:ascii="Times New Roman" w:hAnsi="Times New Roman" w:cs="Times New Roman"/>
        </w:rPr>
        <w:t xml:space="preserve">This machinery can capture 360,000 data points within seconds and generate panoramic images in real or thermal imaging within minutes. The accuracy of the </w:t>
      </w:r>
      <w:proofErr w:type="gramStart"/>
      <w:r>
        <w:rPr>
          <w:rFonts w:ascii="Times New Roman" w:hAnsi="Times New Roman" w:cs="Times New Roman"/>
        </w:rPr>
        <w:t>instruments</w:t>
      </w:r>
      <w:proofErr w:type="gramEnd"/>
      <w:r>
        <w:rPr>
          <w:rFonts w:ascii="Times New Roman" w:hAnsi="Times New Roman" w:cs="Times New Roman"/>
        </w:rPr>
        <w:t xml:space="preserve"> ranges between 4</w:t>
      </w:r>
      <w:r w:rsidR="00040EAB">
        <w:rPr>
          <w:rFonts w:ascii="Times New Roman" w:hAnsi="Times New Roman" w:cs="Times New Roman"/>
        </w:rPr>
        <w:t xml:space="preserve"> </w:t>
      </w:r>
      <w:r>
        <w:rPr>
          <w:rFonts w:ascii="Times New Roman" w:hAnsi="Times New Roman" w:cs="Times New Roman"/>
        </w:rPr>
        <w:t>mm at 10</w:t>
      </w:r>
      <w:r w:rsidR="00040EAB">
        <w:rPr>
          <w:rFonts w:ascii="Times New Roman" w:hAnsi="Times New Roman" w:cs="Times New Roman"/>
        </w:rPr>
        <w:t xml:space="preserve"> </w:t>
      </w:r>
      <w:r>
        <w:rPr>
          <w:rFonts w:ascii="Times New Roman" w:hAnsi="Times New Roman" w:cs="Times New Roman"/>
        </w:rPr>
        <w:t>m distance or 7</w:t>
      </w:r>
      <w:r w:rsidR="00040EAB">
        <w:rPr>
          <w:rFonts w:ascii="Times New Roman" w:hAnsi="Times New Roman" w:cs="Times New Roman"/>
        </w:rPr>
        <w:t xml:space="preserve"> </w:t>
      </w:r>
      <w:r>
        <w:rPr>
          <w:rFonts w:ascii="Times New Roman" w:hAnsi="Times New Roman" w:cs="Times New Roman"/>
        </w:rPr>
        <w:t xml:space="preserve">mm at 20 m distance. This instrument is the designated TLS technology used for this research project, and it was selected for its </w:t>
      </w:r>
      <w:proofErr w:type="spellStart"/>
      <w:r>
        <w:rPr>
          <w:rFonts w:ascii="Times New Roman" w:hAnsi="Times New Roman" w:cs="Times New Roman"/>
        </w:rPr>
        <w:t>compactability</w:t>
      </w:r>
      <w:proofErr w:type="spellEnd"/>
      <w:r w:rsidR="00040EAB">
        <w:rPr>
          <w:rFonts w:ascii="Times New Roman" w:hAnsi="Times New Roman" w:cs="Times New Roman"/>
        </w:rPr>
        <w:t>, low cost,</w:t>
      </w:r>
      <w:r>
        <w:rPr>
          <w:rFonts w:ascii="Times New Roman" w:hAnsi="Times New Roman" w:cs="Times New Roman"/>
        </w:rPr>
        <w:t xml:space="preserve"> and ease of use in the field. </w:t>
      </w:r>
    </w:p>
    <w:p w14:paraId="76E2EA54" w14:textId="5D7C3E06" w:rsidR="00E321B5" w:rsidRDefault="00E321B5" w:rsidP="00E321B5">
      <w:pPr>
        <w:tabs>
          <w:tab w:val="left" w:pos="1793"/>
        </w:tabs>
        <w:spacing w:line="360" w:lineRule="auto"/>
        <w:rPr>
          <w:rFonts w:ascii="Times New Roman" w:hAnsi="Times New Roman" w:cs="Times New Roman"/>
        </w:rPr>
      </w:pPr>
    </w:p>
    <w:p w14:paraId="3826F92A" w14:textId="5BFA15F9" w:rsidR="00E321B5" w:rsidRDefault="00D05D8A" w:rsidP="00D05D8A">
      <w:pPr>
        <w:tabs>
          <w:tab w:val="left" w:pos="1793"/>
        </w:tabs>
        <w:spacing w:line="360" w:lineRule="auto"/>
        <w:rPr>
          <w:rFonts w:ascii="Times New Roman" w:hAnsi="Times New Roman" w:cs="Times New Roman"/>
          <w:sz w:val="32"/>
          <w:szCs w:val="32"/>
        </w:rPr>
      </w:pPr>
      <w:proofErr w:type="gramStart"/>
      <w:r w:rsidRPr="00E321B5">
        <w:rPr>
          <w:rFonts w:ascii="Times New Roman" w:hAnsi="Times New Roman" w:cs="Times New Roman"/>
          <w:sz w:val="32"/>
          <w:szCs w:val="32"/>
        </w:rPr>
        <w:t>2.</w:t>
      </w:r>
      <w:r w:rsidR="00E321B5" w:rsidRPr="00E321B5">
        <w:rPr>
          <w:rFonts w:ascii="Times New Roman" w:hAnsi="Times New Roman" w:cs="Times New Roman"/>
          <w:sz w:val="32"/>
          <w:szCs w:val="32"/>
        </w:rPr>
        <w:t xml:space="preserve">2 </w:t>
      </w:r>
      <w:r w:rsidRPr="00E321B5">
        <w:rPr>
          <w:rFonts w:ascii="Times New Roman" w:hAnsi="Times New Roman" w:cs="Times New Roman"/>
          <w:sz w:val="32"/>
          <w:szCs w:val="32"/>
        </w:rPr>
        <w:t xml:space="preserve"> </w:t>
      </w:r>
      <w:r w:rsidRPr="00E321B5">
        <w:rPr>
          <w:rFonts w:ascii="Times New Roman" w:hAnsi="Times New Roman" w:cs="Times New Roman"/>
          <w:sz w:val="28"/>
          <w:szCs w:val="28"/>
        </w:rPr>
        <w:t>Field</w:t>
      </w:r>
      <w:proofErr w:type="gramEnd"/>
      <w:r w:rsidRPr="00E321B5">
        <w:rPr>
          <w:rFonts w:ascii="Times New Roman" w:hAnsi="Times New Roman" w:cs="Times New Roman"/>
          <w:sz w:val="28"/>
          <w:szCs w:val="28"/>
        </w:rPr>
        <w:t xml:space="preserve"> Work Software</w:t>
      </w:r>
    </w:p>
    <w:p w14:paraId="2429CD3F" w14:textId="77777777" w:rsidR="00756995" w:rsidRPr="00756995" w:rsidRDefault="00756995" w:rsidP="00D05D8A">
      <w:pPr>
        <w:tabs>
          <w:tab w:val="left" w:pos="1793"/>
        </w:tabs>
        <w:spacing w:line="360" w:lineRule="auto"/>
        <w:rPr>
          <w:rFonts w:ascii="Times New Roman" w:hAnsi="Times New Roman" w:cs="Times New Roman"/>
          <w:sz w:val="32"/>
          <w:szCs w:val="32"/>
        </w:rPr>
      </w:pPr>
    </w:p>
    <w:p w14:paraId="694872B1" w14:textId="28E07610" w:rsidR="00D05D8A" w:rsidRDefault="00D05D8A" w:rsidP="00D05D8A">
      <w:pPr>
        <w:tabs>
          <w:tab w:val="left" w:pos="1793"/>
        </w:tabs>
        <w:spacing w:line="360" w:lineRule="auto"/>
        <w:rPr>
          <w:rFonts w:ascii="Times New Roman" w:hAnsi="Times New Roman" w:cs="Times New Roman"/>
        </w:rPr>
      </w:pPr>
      <w:r>
        <w:rPr>
          <w:rFonts w:ascii="Times New Roman" w:hAnsi="Times New Roman" w:cs="Times New Roman"/>
        </w:rPr>
        <w:t xml:space="preserve">           </w:t>
      </w:r>
      <w:r w:rsidRPr="0085256E">
        <w:rPr>
          <w:rFonts w:ascii="Times New Roman" w:hAnsi="Times New Roman" w:cs="Times New Roman"/>
        </w:rPr>
        <w:t xml:space="preserve">BLK 360 and </w:t>
      </w:r>
      <w:proofErr w:type="spellStart"/>
      <w:r w:rsidRPr="0085256E">
        <w:rPr>
          <w:rFonts w:ascii="Times New Roman" w:hAnsi="Times New Roman" w:cs="Times New Roman"/>
        </w:rPr>
        <w:t>ReCap</w:t>
      </w:r>
      <w:proofErr w:type="spellEnd"/>
      <w:r w:rsidRPr="0085256E">
        <w:rPr>
          <w:rFonts w:ascii="Times New Roman" w:hAnsi="Times New Roman" w:cs="Times New Roman"/>
        </w:rPr>
        <w:t xml:space="preserve"> Pro </w:t>
      </w:r>
      <w:r>
        <w:rPr>
          <w:rFonts w:ascii="Times New Roman" w:hAnsi="Times New Roman" w:cs="Times New Roman"/>
        </w:rPr>
        <w:t>are the two operational software</w:t>
      </w:r>
      <w:r w:rsidR="003F07B2">
        <w:rPr>
          <w:rFonts w:ascii="Times New Roman" w:hAnsi="Times New Roman" w:cs="Times New Roman"/>
        </w:rPr>
        <w:t xml:space="preserve"> packages</w:t>
      </w:r>
      <w:r>
        <w:rPr>
          <w:rFonts w:ascii="Times New Roman" w:hAnsi="Times New Roman" w:cs="Times New Roman"/>
        </w:rPr>
        <w:t xml:space="preserve"> </w:t>
      </w:r>
      <w:r w:rsidR="00D54A4D">
        <w:rPr>
          <w:rFonts w:ascii="Times New Roman" w:hAnsi="Times New Roman" w:cs="Times New Roman"/>
        </w:rPr>
        <w:t xml:space="preserve">for </w:t>
      </w:r>
      <w:r>
        <w:rPr>
          <w:rFonts w:ascii="Times New Roman" w:hAnsi="Times New Roman" w:cs="Times New Roman"/>
        </w:rPr>
        <w:t xml:space="preserve">working in the field. They are </w:t>
      </w:r>
      <w:r w:rsidR="003F07B2">
        <w:rPr>
          <w:rFonts w:ascii="Times New Roman" w:hAnsi="Times New Roman" w:cs="Times New Roman"/>
        </w:rPr>
        <w:t xml:space="preserve">used </w:t>
      </w:r>
      <w:r>
        <w:rPr>
          <w:rFonts w:ascii="Times New Roman" w:hAnsi="Times New Roman" w:cs="Times New Roman"/>
        </w:rPr>
        <w:t>for controlling</w:t>
      </w:r>
      <w:r w:rsidR="003F07B2">
        <w:rPr>
          <w:rFonts w:ascii="Times New Roman" w:hAnsi="Times New Roman" w:cs="Times New Roman"/>
        </w:rPr>
        <w:t xml:space="preserve"> the TLS instrument remotely</w:t>
      </w:r>
      <w:r>
        <w:rPr>
          <w:rFonts w:ascii="Times New Roman" w:hAnsi="Times New Roman" w:cs="Times New Roman"/>
        </w:rPr>
        <w:t xml:space="preserve">, image processing, and </w:t>
      </w:r>
      <w:r w:rsidR="003F07B2">
        <w:rPr>
          <w:rFonts w:ascii="Times New Roman" w:hAnsi="Times New Roman" w:cs="Times New Roman"/>
        </w:rPr>
        <w:t xml:space="preserve">digital </w:t>
      </w:r>
      <w:r>
        <w:rPr>
          <w:rFonts w:ascii="Times New Roman" w:hAnsi="Times New Roman" w:cs="Times New Roman"/>
        </w:rPr>
        <w:t>storage of the point cloud</w:t>
      </w:r>
      <w:r w:rsidR="003F07B2">
        <w:rPr>
          <w:rFonts w:ascii="Times New Roman" w:hAnsi="Times New Roman" w:cs="Times New Roman"/>
        </w:rPr>
        <w:t xml:space="preserve"> data</w:t>
      </w:r>
      <w:r>
        <w:rPr>
          <w:rFonts w:ascii="Times New Roman" w:hAnsi="Times New Roman" w:cs="Times New Roman"/>
        </w:rPr>
        <w:t xml:space="preserve">. </w:t>
      </w:r>
    </w:p>
    <w:p w14:paraId="0BC36896" w14:textId="77777777" w:rsidR="00E321B5" w:rsidRPr="0085256E" w:rsidRDefault="00E321B5" w:rsidP="00D05D8A">
      <w:pPr>
        <w:tabs>
          <w:tab w:val="left" w:pos="1793"/>
        </w:tabs>
        <w:spacing w:line="360" w:lineRule="auto"/>
        <w:rPr>
          <w:rFonts w:ascii="Times New Roman" w:hAnsi="Times New Roman" w:cs="Times New Roman"/>
        </w:rPr>
      </w:pPr>
    </w:p>
    <w:p w14:paraId="0A967499" w14:textId="4A318B09" w:rsidR="00D05D8A" w:rsidRDefault="00D05D8A" w:rsidP="00D05D8A">
      <w:pPr>
        <w:tabs>
          <w:tab w:val="left" w:pos="1793"/>
        </w:tabs>
        <w:spacing w:line="360" w:lineRule="auto"/>
        <w:rPr>
          <w:rFonts w:ascii="Times New Roman" w:eastAsia="Times New Roman" w:hAnsi="Times New Roman" w:cs="Times New Roman"/>
          <w:sz w:val="28"/>
          <w:szCs w:val="28"/>
        </w:rPr>
      </w:pPr>
      <w:r w:rsidRPr="00BF7D8F">
        <w:rPr>
          <w:rFonts w:ascii="Times New Roman" w:hAnsi="Times New Roman" w:cs="Times New Roman"/>
          <w:sz w:val="28"/>
          <w:szCs w:val="28"/>
        </w:rPr>
        <w:t>2.</w:t>
      </w:r>
      <w:r w:rsidR="00E321B5">
        <w:rPr>
          <w:rFonts w:ascii="Times New Roman" w:hAnsi="Times New Roman" w:cs="Times New Roman"/>
          <w:sz w:val="28"/>
          <w:szCs w:val="28"/>
        </w:rPr>
        <w:t>2</w:t>
      </w:r>
      <w:r w:rsidRPr="00BF7D8F">
        <w:rPr>
          <w:rFonts w:ascii="Times New Roman" w:hAnsi="Times New Roman" w:cs="Times New Roman"/>
          <w:sz w:val="28"/>
          <w:szCs w:val="28"/>
        </w:rPr>
        <w:t xml:space="preserve">.1 </w:t>
      </w:r>
      <w:r w:rsidRPr="00BF7D8F">
        <w:rPr>
          <w:rFonts w:ascii="Times New Roman" w:eastAsia="Times New Roman" w:hAnsi="Times New Roman" w:cs="Times New Roman"/>
          <w:sz w:val="28"/>
          <w:szCs w:val="28"/>
        </w:rPr>
        <w:t xml:space="preserve">BLK 360 </w:t>
      </w:r>
    </w:p>
    <w:p w14:paraId="69AFBCBF" w14:textId="77777777" w:rsidR="00E321B5" w:rsidRPr="00BF7D8F" w:rsidRDefault="00E321B5" w:rsidP="00D05D8A">
      <w:pPr>
        <w:tabs>
          <w:tab w:val="left" w:pos="1793"/>
        </w:tabs>
        <w:spacing w:line="360" w:lineRule="auto"/>
        <w:rPr>
          <w:rFonts w:ascii="Times New Roman" w:hAnsi="Times New Roman" w:cs="Times New Roman"/>
          <w:sz w:val="28"/>
          <w:szCs w:val="28"/>
        </w:rPr>
      </w:pPr>
    </w:p>
    <w:p w14:paraId="7DDD2C4B" w14:textId="2138CD56" w:rsidR="00E321B5" w:rsidRPr="008D305F" w:rsidRDefault="00D05D8A" w:rsidP="00E321B5">
      <w:pPr>
        <w:pStyle w:val="ListParagraph"/>
        <w:spacing w:line="360" w:lineRule="auto"/>
        <w:ind w:left="0" w:firstLine="720"/>
        <w:rPr>
          <w:rFonts w:ascii="Times New Roman" w:hAnsi="Times New Roman" w:cs="Times New Roman"/>
        </w:rPr>
      </w:pPr>
      <w:r>
        <w:rPr>
          <w:rFonts w:ascii="Times New Roman" w:eastAsia="Times New Roman" w:hAnsi="Times New Roman" w:cs="Times New Roman"/>
        </w:rPr>
        <w:t xml:space="preserve">The </w:t>
      </w:r>
      <w:r w:rsidR="00024437">
        <w:rPr>
          <w:rFonts w:ascii="Times New Roman" w:eastAsia="Times New Roman" w:hAnsi="Times New Roman" w:cs="Times New Roman"/>
        </w:rPr>
        <w:t>BLK</w:t>
      </w:r>
      <w:r>
        <w:rPr>
          <w:rFonts w:ascii="Times New Roman" w:eastAsia="Times New Roman" w:hAnsi="Times New Roman" w:cs="Times New Roman"/>
        </w:rPr>
        <w:t xml:space="preserve"> 360</w:t>
      </w:r>
      <w:r w:rsidRPr="000F3CAC">
        <w:rPr>
          <w:rFonts w:ascii="Times New Roman" w:eastAsia="Times New Roman" w:hAnsi="Times New Roman" w:cs="Times New Roman"/>
        </w:rPr>
        <w:t xml:space="preserve"> </w:t>
      </w:r>
      <w:r w:rsidRPr="00024437">
        <w:rPr>
          <w:rFonts w:ascii="Times New Roman" w:eastAsia="Times New Roman" w:hAnsi="Times New Roman" w:cs="Times New Roman"/>
        </w:rPr>
        <w:t>software</w:t>
      </w:r>
      <w:r w:rsidR="00024437">
        <w:rPr>
          <w:rFonts w:ascii="Times New Roman" w:eastAsia="Times New Roman" w:hAnsi="Times New Roman" w:cs="Times New Roman"/>
        </w:rPr>
        <w:t xml:space="preserve"> (</w:t>
      </w:r>
      <w:r w:rsidR="00AF537A">
        <w:rPr>
          <w:rFonts w:ascii="Times New Roman" w:eastAsia="Times New Roman" w:hAnsi="Times New Roman" w:cs="Times New Roman"/>
          <w:color w:val="000000" w:themeColor="text1"/>
        </w:rPr>
        <w:t>L</w:t>
      </w:r>
      <w:r w:rsidR="00024437">
        <w:rPr>
          <w:rFonts w:ascii="Times New Roman" w:eastAsia="Times New Roman" w:hAnsi="Times New Roman" w:cs="Times New Roman"/>
          <w:color w:val="000000" w:themeColor="text1"/>
        </w:rPr>
        <w:t>eica Geosystems AG, St. Gallen, Switzerland</w:t>
      </w:r>
      <w:r>
        <w:rPr>
          <w:rFonts w:ascii="Times New Roman" w:eastAsia="Times New Roman" w:hAnsi="Times New Roman" w:cs="Times New Roman"/>
        </w:rPr>
        <w:t xml:space="preserve">) </w:t>
      </w:r>
      <w:r w:rsidRPr="000F3CAC">
        <w:rPr>
          <w:rFonts w:ascii="Times New Roman" w:eastAsia="Times New Roman" w:hAnsi="Times New Roman" w:cs="Times New Roman"/>
        </w:rPr>
        <w:t>is the default operating system included with the BLK 360</w:t>
      </w:r>
      <w:r>
        <w:rPr>
          <w:rFonts w:ascii="Times New Roman" w:eastAsia="Times New Roman" w:hAnsi="Times New Roman" w:cs="Times New Roman"/>
        </w:rPr>
        <w:t xml:space="preserve"> TLS instrument</w:t>
      </w:r>
      <w:r w:rsidRPr="000F3CAC">
        <w:rPr>
          <w:rFonts w:ascii="Times New Roman" w:eastAsia="Times New Roman" w:hAnsi="Times New Roman" w:cs="Times New Roman"/>
        </w:rPr>
        <w:t xml:space="preserve">. It is a simple platform that allows users to control the </w:t>
      </w:r>
      <w:r w:rsidR="00E321B5">
        <w:rPr>
          <w:rFonts w:ascii="Times New Roman" w:eastAsia="Times New Roman" w:hAnsi="Times New Roman" w:cs="Times New Roman"/>
        </w:rPr>
        <w:t>Lidar</w:t>
      </w:r>
      <w:r w:rsidRPr="000F3CAC">
        <w:rPr>
          <w:rFonts w:ascii="Times New Roman" w:eastAsia="Times New Roman" w:hAnsi="Times New Roman" w:cs="Times New Roman"/>
        </w:rPr>
        <w:t xml:space="preserve"> and to </w:t>
      </w:r>
      <w:r w:rsidR="003F07B2">
        <w:rPr>
          <w:rFonts w:ascii="Times New Roman" w:eastAsia="Times New Roman" w:hAnsi="Times New Roman" w:cs="Times New Roman"/>
        </w:rPr>
        <w:t>acquire</w:t>
      </w:r>
      <w:r w:rsidR="003F07B2" w:rsidRPr="000F3CAC">
        <w:rPr>
          <w:rFonts w:ascii="Times New Roman" w:eastAsia="Times New Roman" w:hAnsi="Times New Roman" w:cs="Times New Roman"/>
        </w:rPr>
        <w:t xml:space="preserve"> </w:t>
      </w:r>
      <w:r w:rsidRPr="000F3CAC">
        <w:rPr>
          <w:rFonts w:ascii="Times New Roman" w:eastAsia="Times New Roman" w:hAnsi="Times New Roman" w:cs="Times New Roman"/>
        </w:rPr>
        <w:t xml:space="preserve">high-resolution </w:t>
      </w:r>
      <w:r w:rsidR="003F07B2">
        <w:rPr>
          <w:rFonts w:ascii="Times New Roman" w:eastAsia="Times New Roman" w:hAnsi="Times New Roman" w:cs="Times New Roman"/>
        </w:rPr>
        <w:t>data</w:t>
      </w:r>
      <w:r w:rsidRPr="000F3CAC">
        <w:rPr>
          <w:rFonts w:ascii="Times New Roman" w:eastAsia="Times New Roman" w:hAnsi="Times New Roman" w:cs="Times New Roman"/>
        </w:rPr>
        <w:t xml:space="preserve">. After taking each measurement, </w:t>
      </w:r>
      <w:r w:rsidRPr="000F3CAC">
        <w:rPr>
          <w:rFonts w:ascii="Times New Roman" w:eastAsia="Times New Roman" w:hAnsi="Times New Roman" w:cs="Times New Roman"/>
        </w:rPr>
        <w:lastRenderedPageBreak/>
        <w:t xml:space="preserve">users can view the resulting point cloud on a </w:t>
      </w:r>
      <w:r w:rsidR="003F07B2">
        <w:rPr>
          <w:rFonts w:ascii="Times New Roman" w:eastAsia="Times New Roman" w:hAnsi="Times New Roman" w:cs="Times New Roman"/>
        </w:rPr>
        <w:t>tablet</w:t>
      </w:r>
      <w:r w:rsidR="000577E1">
        <w:rPr>
          <w:rFonts w:ascii="Times New Roman" w:eastAsia="Times New Roman" w:hAnsi="Times New Roman" w:cs="Times New Roman"/>
        </w:rPr>
        <w:t xml:space="preserve"> computer</w:t>
      </w:r>
      <w:r w:rsidR="003F07B2" w:rsidRPr="000F3CAC">
        <w:rPr>
          <w:rFonts w:ascii="Times New Roman" w:eastAsia="Times New Roman" w:hAnsi="Times New Roman" w:cs="Times New Roman"/>
        </w:rPr>
        <w:t xml:space="preserve"> </w:t>
      </w:r>
      <w:r w:rsidRPr="000F3CAC">
        <w:rPr>
          <w:rFonts w:ascii="Times New Roman" w:eastAsia="Times New Roman" w:hAnsi="Times New Roman" w:cs="Times New Roman"/>
        </w:rPr>
        <w:t>or transfer</w:t>
      </w:r>
      <w:r>
        <w:rPr>
          <w:rFonts w:ascii="Times New Roman" w:eastAsia="Times New Roman" w:hAnsi="Times New Roman" w:cs="Times New Roman"/>
        </w:rPr>
        <w:t xml:space="preserve"> images</w:t>
      </w:r>
      <w:r w:rsidRPr="000F3CAC">
        <w:rPr>
          <w:rFonts w:ascii="Times New Roman" w:eastAsia="Times New Roman" w:hAnsi="Times New Roman" w:cs="Times New Roman"/>
        </w:rPr>
        <w:t xml:space="preserve"> to a desktop</w:t>
      </w:r>
      <w:r w:rsidR="003F07B2">
        <w:rPr>
          <w:rFonts w:ascii="Times New Roman" w:eastAsia="Times New Roman" w:hAnsi="Times New Roman" w:cs="Times New Roman"/>
        </w:rPr>
        <w:t xml:space="preserve"> computer</w:t>
      </w:r>
      <w:r w:rsidR="003F07B2" w:rsidRPr="003F07B2">
        <w:rPr>
          <w:rFonts w:ascii="Times New Roman" w:eastAsia="Times New Roman" w:hAnsi="Times New Roman" w:cs="Times New Roman"/>
        </w:rPr>
        <w:t xml:space="preserve"> </w:t>
      </w:r>
      <w:r w:rsidR="003F07B2" w:rsidRPr="000F3CAC">
        <w:rPr>
          <w:rFonts w:ascii="Times New Roman" w:eastAsia="Times New Roman" w:hAnsi="Times New Roman" w:cs="Times New Roman"/>
        </w:rPr>
        <w:t xml:space="preserve">for </w:t>
      </w:r>
      <w:r w:rsidR="003F07B2">
        <w:rPr>
          <w:rFonts w:ascii="Times New Roman" w:eastAsia="Times New Roman" w:hAnsi="Times New Roman" w:cs="Times New Roman"/>
        </w:rPr>
        <w:t>additional</w:t>
      </w:r>
      <w:r w:rsidR="003F07B2" w:rsidRPr="000F3CAC">
        <w:rPr>
          <w:rFonts w:ascii="Times New Roman" w:eastAsia="Times New Roman" w:hAnsi="Times New Roman" w:cs="Times New Roman"/>
        </w:rPr>
        <w:t xml:space="preserve"> processing</w:t>
      </w:r>
      <w:r w:rsidRPr="000F3CAC">
        <w:rPr>
          <w:rFonts w:ascii="Times New Roman" w:eastAsia="Times New Roman" w:hAnsi="Times New Roman" w:cs="Times New Roman"/>
        </w:rPr>
        <w:t xml:space="preserve">. </w:t>
      </w:r>
    </w:p>
    <w:p w14:paraId="55A96D0E" w14:textId="77777777" w:rsidR="009422D2" w:rsidRDefault="009422D2" w:rsidP="00D05D8A">
      <w:pPr>
        <w:pStyle w:val="ListParagraph"/>
        <w:spacing w:line="360" w:lineRule="auto"/>
        <w:ind w:left="0"/>
        <w:rPr>
          <w:rFonts w:ascii="Times New Roman" w:hAnsi="Times New Roman" w:cs="Times New Roman"/>
          <w:sz w:val="28"/>
          <w:szCs w:val="28"/>
        </w:rPr>
      </w:pPr>
    </w:p>
    <w:p w14:paraId="668D2D8C" w14:textId="18BE3FFC" w:rsidR="00D05D8A" w:rsidRDefault="00D05D8A" w:rsidP="00D05D8A">
      <w:pPr>
        <w:pStyle w:val="ListParagraph"/>
        <w:spacing w:line="360" w:lineRule="auto"/>
        <w:ind w:left="0"/>
        <w:rPr>
          <w:rFonts w:ascii="Times New Roman" w:hAnsi="Times New Roman" w:cs="Times New Roman"/>
          <w:sz w:val="28"/>
          <w:szCs w:val="28"/>
        </w:rPr>
      </w:pPr>
      <w:r w:rsidRPr="00BF7D8F">
        <w:rPr>
          <w:rFonts w:ascii="Times New Roman" w:hAnsi="Times New Roman" w:cs="Times New Roman"/>
          <w:sz w:val="28"/>
          <w:szCs w:val="28"/>
        </w:rPr>
        <w:t>2.</w:t>
      </w:r>
      <w:r w:rsidR="00E321B5">
        <w:rPr>
          <w:rFonts w:ascii="Times New Roman" w:hAnsi="Times New Roman" w:cs="Times New Roman"/>
          <w:sz w:val="28"/>
          <w:szCs w:val="28"/>
        </w:rPr>
        <w:t>2</w:t>
      </w:r>
      <w:r w:rsidRPr="00BF7D8F">
        <w:rPr>
          <w:rFonts w:ascii="Times New Roman" w:hAnsi="Times New Roman" w:cs="Times New Roman"/>
          <w:sz w:val="28"/>
          <w:szCs w:val="28"/>
        </w:rPr>
        <w:t xml:space="preserve">.2 </w:t>
      </w:r>
      <w:proofErr w:type="spellStart"/>
      <w:r w:rsidRPr="00BF7D8F">
        <w:rPr>
          <w:rFonts w:ascii="Times New Roman" w:hAnsi="Times New Roman" w:cs="Times New Roman"/>
          <w:sz w:val="28"/>
          <w:szCs w:val="28"/>
        </w:rPr>
        <w:t>ReCap</w:t>
      </w:r>
      <w:proofErr w:type="spellEnd"/>
      <w:r w:rsidRPr="00BF7D8F">
        <w:rPr>
          <w:rFonts w:ascii="Times New Roman" w:hAnsi="Times New Roman" w:cs="Times New Roman"/>
          <w:sz w:val="28"/>
          <w:szCs w:val="28"/>
        </w:rPr>
        <w:t xml:space="preserve"> Pro</w:t>
      </w:r>
    </w:p>
    <w:p w14:paraId="7714DF53" w14:textId="77777777" w:rsidR="00E321B5" w:rsidRPr="00E321B5" w:rsidRDefault="00E321B5" w:rsidP="00D05D8A">
      <w:pPr>
        <w:pStyle w:val="ListParagraph"/>
        <w:spacing w:line="360" w:lineRule="auto"/>
        <w:ind w:left="0"/>
        <w:rPr>
          <w:rFonts w:ascii="Times New Roman" w:hAnsi="Times New Roman" w:cs="Times New Roman"/>
        </w:rPr>
      </w:pPr>
    </w:p>
    <w:p w14:paraId="13B48C2E" w14:textId="466CED99" w:rsidR="00536558" w:rsidRDefault="00D05D8A" w:rsidP="00D05D8A">
      <w:pPr>
        <w:pStyle w:val="ListParagraph"/>
        <w:spacing w:line="360" w:lineRule="auto"/>
        <w:ind w:left="0" w:firstLine="720"/>
        <w:rPr>
          <w:rFonts w:ascii="Times New Roman" w:eastAsia="Times New Roman" w:hAnsi="Times New Roman" w:cs="Times New Roman"/>
          <w:shd w:val="clear" w:color="auto" w:fill="FFFFFF"/>
        </w:rPr>
      </w:pPr>
      <w:r>
        <w:rPr>
          <w:rFonts w:ascii="Times New Roman" w:hAnsi="Times New Roman" w:cs="Times New Roman"/>
        </w:rPr>
        <w:t xml:space="preserve"> </w:t>
      </w:r>
      <w:r w:rsidRPr="000F3CAC">
        <w:rPr>
          <w:rFonts w:ascii="Times New Roman" w:hAnsi="Times New Roman" w:cs="Times New Roman"/>
        </w:rPr>
        <w:t xml:space="preserve">Autodesk </w:t>
      </w:r>
      <w:proofErr w:type="spellStart"/>
      <w:r w:rsidRPr="000F3CAC">
        <w:rPr>
          <w:rFonts w:ascii="Times New Roman" w:hAnsi="Times New Roman" w:cs="Times New Roman"/>
        </w:rPr>
        <w:t>ReCap</w:t>
      </w:r>
      <w:proofErr w:type="spellEnd"/>
      <w:r w:rsidRPr="000F3CAC">
        <w:rPr>
          <w:rFonts w:ascii="Times New Roman" w:hAnsi="Times New Roman" w:cs="Times New Roman"/>
        </w:rPr>
        <w:t xml:space="preserve"> Pro</w:t>
      </w:r>
      <w:r w:rsidR="00DE0BB3">
        <w:rPr>
          <w:rFonts w:ascii="Times New Roman" w:hAnsi="Times New Roman" w:cs="Times New Roman"/>
        </w:rPr>
        <w:t xml:space="preserve"> (ARP)</w:t>
      </w:r>
      <w:r w:rsidRPr="000F3CAC">
        <w:rPr>
          <w:rFonts w:ascii="Times New Roman" w:hAnsi="Times New Roman" w:cs="Times New Roman"/>
        </w:rPr>
        <w:t xml:space="preserve"> </w:t>
      </w:r>
      <w:r>
        <w:rPr>
          <w:rFonts w:ascii="Times New Roman" w:eastAsia="Times New Roman" w:hAnsi="Times New Roman" w:cs="Times New Roman"/>
        </w:rPr>
        <w:t>(</w:t>
      </w:r>
      <w:r w:rsidR="00024437">
        <w:rPr>
          <w:rFonts w:ascii="Times New Roman" w:eastAsia="Times New Roman" w:hAnsi="Times New Roman" w:cs="Times New Roman"/>
        </w:rPr>
        <w:t>Autodesk Inc.</w:t>
      </w:r>
      <w:r>
        <w:rPr>
          <w:rFonts w:ascii="Times New Roman" w:eastAsia="Times New Roman" w:hAnsi="Times New Roman" w:cs="Times New Roman"/>
        </w:rPr>
        <w:t xml:space="preserve">, </w:t>
      </w:r>
      <w:r w:rsidR="00024437">
        <w:rPr>
          <w:rFonts w:ascii="Times New Roman" w:eastAsia="Times New Roman" w:hAnsi="Times New Roman" w:cs="Times New Roman"/>
        </w:rPr>
        <w:t>San Rafael, CA</w:t>
      </w:r>
      <w:r>
        <w:rPr>
          <w:rFonts w:ascii="Times New Roman" w:eastAsia="Times New Roman" w:hAnsi="Times New Roman" w:cs="Times New Roman"/>
        </w:rPr>
        <w:t xml:space="preserve">) </w:t>
      </w:r>
      <w:r w:rsidRPr="000F3CAC">
        <w:rPr>
          <w:rFonts w:ascii="Times New Roman" w:hAnsi="Times New Roman" w:cs="Times New Roman"/>
        </w:rPr>
        <w:t xml:space="preserve">stands </w:t>
      </w:r>
      <w:r w:rsidRPr="000F3CAC">
        <w:rPr>
          <w:rFonts w:ascii="Times New Roman" w:eastAsia="Times New Roman" w:hAnsi="Times New Roman" w:cs="Times New Roman"/>
        </w:rPr>
        <w:t>for "Reality Capture</w:t>
      </w:r>
      <w:r w:rsidR="00E321B5">
        <w:rPr>
          <w:rFonts w:ascii="Times New Roman" w:eastAsia="Times New Roman" w:hAnsi="Times New Roman" w:cs="Times New Roman"/>
        </w:rPr>
        <w:t>,</w:t>
      </w:r>
      <w:r w:rsidRPr="000F3CAC">
        <w:rPr>
          <w:rFonts w:ascii="Times New Roman" w:eastAsia="Times New Roman" w:hAnsi="Times New Roman" w:cs="Times New Roman"/>
        </w:rPr>
        <w:t xml:space="preserve">" </w:t>
      </w:r>
      <w:r w:rsidR="000015E1">
        <w:rPr>
          <w:rFonts w:ascii="Times New Roman" w:eastAsia="Times New Roman" w:hAnsi="Times New Roman" w:cs="Times New Roman"/>
        </w:rPr>
        <w:t xml:space="preserve">and </w:t>
      </w:r>
      <w:r>
        <w:rPr>
          <w:rFonts w:ascii="Times New Roman" w:eastAsia="Times New Roman" w:hAnsi="Times New Roman" w:cs="Times New Roman"/>
        </w:rPr>
        <w:t>i</w:t>
      </w:r>
      <w:r w:rsidRPr="000F3CAC">
        <w:rPr>
          <w:rFonts w:ascii="Times New Roman" w:eastAsia="Times New Roman" w:hAnsi="Times New Roman" w:cs="Times New Roman"/>
        </w:rPr>
        <w:t>t is a more sophisticated program for working with native point clouds from laser sca</w:t>
      </w:r>
      <w:r>
        <w:rPr>
          <w:rFonts w:ascii="Times New Roman" w:eastAsia="Times New Roman" w:hAnsi="Times New Roman" w:cs="Times New Roman"/>
        </w:rPr>
        <w:t>n</w:t>
      </w:r>
      <w:r w:rsidRPr="000F3CAC">
        <w:rPr>
          <w:rFonts w:ascii="Times New Roman" w:eastAsia="Times New Roman" w:hAnsi="Times New Roman" w:cs="Times New Roman"/>
        </w:rPr>
        <w:t>n</w:t>
      </w:r>
      <w:r>
        <w:rPr>
          <w:rFonts w:ascii="Times New Roman" w:eastAsia="Times New Roman" w:hAnsi="Times New Roman" w:cs="Times New Roman"/>
        </w:rPr>
        <w:t>ers</w:t>
      </w:r>
      <w:r w:rsidRPr="000F3CAC">
        <w:rPr>
          <w:rFonts w:ascii="Times New Roman" w:eastAsia="Times New Roman" w:hAnsi="Times New Roman" w:cs="Times New Roman"/>
        </w:rPr>
        <w:t xml:space="preserve">. </w:t>
      </w:r>
      <w:r w:rsidR="000015E1">
        <w:rPr>
          <w:rFonts w:ascii="Times New Roman" w:eastAsia="Times New Roman" w:hAnsi="Times New Roman" w:cs="Times New Roman"/>
        </w:rPr>
        <w:t>It</w:t>
      </w:r>
      <w:r w:rsidRPr="000F3CAC">
        <w:rPr>
          <w:rFonts w:ascii="Times New Roman" w:eastAsia="Times New Roman" w:hAnsi="Times New Roman" w:cs="Times New Roman"/>
        </w:rPr>
        <w:t xml:space="preserve"> is a </w:t>
      </w:r>
      <w:r w:rsidR="003F07B2">
        <w:rPr>
          <w:rFonts w:ascii="Times New Roman" w:eastAsia="Times New Roman" w:hAnsi="Times New Roman" w:cs="Times New Roman"/>
          <w:shd w:val="clear" w:color="auto" w:fill="FFFFFF"/>
        </w:rPr>
        <w:t>software</w:t>
      </w:r>
      <w:r w:rsidRPr="000F3CAC">
        <w:rPr>
          <w:rFonts w:ascii="Times New Roman" w:eastAsia="Times New Roman" w:hAnsi="Times New Roman" w:cs="Times New Roman"/>
          <w:shd w:val="clear" w:color="auto" w:fill="FFFFFF"/>
        </w:rPr>
        <w:t xml:space="preserve"> package to open </w:t>
      </w:r>
      <w:r w:rsidR="003F07B2">
        <w:rPr>
          <w:rFonts w:ascii="Times New Roman" w:eastAsia="Times New Roman" w:hAnsi="Times New Roman" w:cs="Times New Roman"/>
          <w:shd w:val="clear" w:color="auto" w:fill="FFFFFF"/>
        </w:rPr>
        <w:t xml:space="preserve">and process </w:t>
      </w:r>
      <w:r w:rsidRPr="000F3CAC">
        <w:rPr>
          <w:rFonts w:ascii="Times New Roman" w:eastAsia="Times New Roman" w:hAnsi="Times New Roman" w:cs="Times New Roman"/>
          <w:shd w:val="clear" w:color="auto" w:fill="FFFFFF"/>
        </w:rPr>
        <w:t>point cloud files</w:t>
      </w:r>
      <w:r w:rsidR="00DE0BB3">
        <w:rPr>
          <w:rFonts w:ascii="Times New Roman" w:eastAsia="Times New Roman" w:hAnsi="Times New Roman" w:cs="Times New Roman"/>
          <w:shd w:val="clear" w:color="auto" w:fill="FFFFFF"/>
        </w:rPr>
        <w:t xml:space="preserve">. One of the most useful ARP tools was a "noise filter" that allowed removing unnecessary points that are usually associated with heavily dense point clouds. This software was the main program used to </w:t>
      </w:r>
      <w:r w:rsidR="00CB4927">
        <w:rPr>
          <w:rFonts w:ascii="Times New Roman" w:eastAsia="Times New Roman" w:hAnsi="Times New Roman" w:cs="Times New Roman"/>
          <w:shd w:val="clear" w:color="auto" w:fill="FFFFFF"/>
        </w:rPr>
        <w:t>control the BLK 360 TLS in the field remotely</w:t>
      </w:r>
      <w:r w:rsidR="00DE0BB3">
        <w:rPr>
          <w:rFonts w:ascii="Times New Roman" w:eastAsia="Times New Roman" w:hAnsi="Times New Roman" w:cs="Times New Roman"/>
          <w:shd w:val="clear" w:color="auto" w:fill="FFFFFF"/>
        </w:rPr>
        <w:t xml:space="preserve">. </w:t>
      </w:r>
      <w:r w:rsidR="002F6B14">
        <w:rPr>
          <w:rFonts w:ascii="Times New Roman" w:eastAsia="Times New Roman" w:hAnsi="Times New Roman" w:cs="Times New Roman"/>
          <w:shd w:val="clear" w:color="auto" w:fill="FFFFFF"/>
        </w:rPr>
        <w:t>T</w:t>
      </w:r>
      <w:r w:rsidR="00DE0BB3">
        <w:rPr>
          <w:rFonts w:ascii="Times New Roman" w:eastAsia="Times New Roman" w:hAnsi="Times New Roman" w:cs="Times New Roman"/>
          <w:shd w:val="clear" w:color="auto" w:fill="FFFFFF"/>
        </w:rPr>
        <w:t xml:space="preserve">his software performed a preliminary registration, that although it was not permanent, </w:t>
      </w:r>
      <w:r w:rsidR="002F6B14">
        <w:rPr>
          <w:rFonts w:ascii="Times New Roman" w:eastAsia="Times New Roman" w:hAnsi="Times New Roman" w:cs="Times New Roman"/>
          <w:shd w:val="clear" w:color="auto" w:fill="FFFFFF"/>
        </w:rPr>
        <w:t>provided feedback</w:t>
      </w:r>
      <w:r w:rsidR="00DE0BB3">
        <w:rPr>
          <w:rFonts w:ascii="Times New Roman" w:eastAsia="Times New Roman" w:hAnsi="Times New Roman" w:cs="Times New Roman"/>
          <w:shd w:val="clear" w:color="auto" w:fill="FFFFFF"/>
        </w:rPr>
        <w:t xml:space="preserve"> </w:t>
      </w:r>
      <w:r w:rsidR="002F6B14">
        <w:rPr>
          <w:rFonts w:ascii="Times New Roman" w:eastAsia="Times New Roman" w:hAnsi="Times New Roman" w:cs="Times New Roman"/>
          <w:shd w:val="clear" w:color="auto" w:fill="FFFFFF"/>
        </w:rPr>
        <w:t>on whether a sufficient</w:t>
      </w:r>
      <w:r w:rsidR="00DE0BB3">
        <w:rPr>
          <w:rFonts w:ascii="Times New Roman" w:eastAsia="Times New Roman" w:hAnsi="Times New Roman" w:cs="Times New Roman"/>
          <w:shd w:val="clear" w:color="auto" w:fill="FFFFFF"/>
        </w:rPr>
        <w:t xml:space="preserve"> number of scans </w:t>
      </w:r>
      <w:r w:rsidR="002F6B14">
        <w:rPr>
          <w:rFonts w:ascii="Times New Roman" w:eastAsia="Times New Roman" w:hAnsi="Times New Roman" w:cs="Times New Roman"/>
          <w:shd w:val="clear" w:color="auto" w:fill="FFFFFF"/>
        </w:rPr>
        <w:t>were obtained for a high-quality</w:t>
      </w:r>
      <w:r w:rsidR="00DE0BB3">
        <w:rPr>
          <w:rFonts w:ascii="Times New Roman" w:eastAsia="Times New Roman" w:hAnsi="Times New Roman" w:cs="Times New Roman"/>
          <w:shd w:val="clear" w:color="auto" w:fill="FFFFFF"/>
        </w:rPr>
        <w:t xml:space="preserve"> </w:t>
      </w:r>
      <w:r w:rsidR="00CB4927">
        <w:rPr>
          <w:rFonts w:ascii="Times New Roman" w:eastAsia="Times New Roman" w:hAnsi="Times New Roman" w:cs="Times New Roman"/>
          <w:shd w:val="clear" w:color="auto" w:fill="FFFFFF"/>
        </w:rPr>
        <w:t xml:space="preserve">point cloud </w:t>
      </w:r>
      <w:r w:rsidR="00DE0BB3">
        <w:rPr>
          <w:rFonts w:ascii="Times New Roman" w:eastAsia="Times New Roman" w:hAnsi="Times New Roman" w:cs="Times New Roman"/>
          <w:shd w:val="clear" w:color="auto" w:fill="FFFFFF"/>
        </w:rPr>
        <w:t xml:space="preserve">of the </w:t>
      </w:r>
      <w:r w:rsidR="00663005">
        <w:rPr>
          <w:rFonts w:ascii="Times New Roman" w:eastAsia="Times New Roman" w:hAnsi="Times New Roman" w:cs="Times New Roman"/>
          <w:shd w:val="clear" w:color="auto" w:fill="FFFFFF"/>
        </w:rPr>
        <w:t>streambank</w:t>
      </w:r>
      <w:r w:rsidR="00DE0BB3">
        <w:rPr>
          <w:rFonts w:ascii="Times New Roman" w:eastAsia="Times New Roman" w:hAnsi="Times New Roman" w:cs="Times New Roman"/>
          <w:shd w:val="clear" w:color="auto" w:fill="FFFFFF"/>
        </w:rPr>
        <w:t xml:space="preserve">. Finally, ARP was used </w:t>
      </w:r>
      <w:r w:rsidR="00CB4927">
        <w:rPr>
          <w:rFonts w:ascii="Times New Roman" w:eastAsia="Times New Roman" w:hAnsi="Times New Roman" w:cs="Times New Roman"/>
          <w:shd w:val="clear" w:color="auto" w:fill="FFFFFF"/>
        </w:rPr>
        <w:t>to store the acquired data in the tablet</w:t>
      </w:r>
      <w:r w:rsidR="00DE0BB3">
        <w:rPr>
          <w:rFonts w:ascii="Times New Roman" w:eastAsia="Times New Roman" w:hAnsi="Times New Roman" w:cs="Times New Roman"/>
          <w:shd w:val="clear" w:color="auto" w:fill="FFFFFF"/>
        </w:rPr>
        <w:t>, then using the desktop software version</w:t>
      </w:r>
      <w:r w:rsidR="00CB4927">
        <w:rPr>
          <w:rFonts w:ascii="Times New Roman" w:eastAsia="Times New Roman" w:hAnsi="Times New Roman" w:cs="Times New Roman"/>
          <w:shd w:val="clear" w:color="auto" w:fill="FFFFFF"/>
        </w:rPr>
        <w:t>,</w:t>
      </w:r>
      <w:r w:rsidR="00DE0BB3">
        <w:rPr>
          <w:rFonts w:ascii="Times New Roman" w:eastAsia="Times New Roman" w:hAnsi="Times New Roman" w:cs="Times New Roman"/>
          <w:shd w:val="clear" w:color="auto" w:fill="FFFFFF"/>
        </w:rPr>
        <w:t xml:space="preserve"> the images were transferred to a </w:t>
      </w:r>
      <w:r w:rsidR="000015E1">
        <w:rPr>
          <w:rFonts w:ascii="Times New Roman" w:eastAsia="Times New Roman" w:hAnsi="Times New Roman" w:cs="Times New Roman"/>
          <w:shd w:val="clear" w:color="auto" w:fill="FFFFFF"/>
        </w:rPr>
        <w:t xml:space="preserve">desktop </w:t>
      </w:r>
      <w:r w:rsidR="00DE0BB3">
        <w:rPr>
          <w:rFonts w:ascii="Times New Roman" w:eastAsia="Times New Roman" w:hAnsi="Times New Roman" w:cs="Times New Roman"/>
          <w:shd w:val="clear" w:color="auto" w:fill="FFFFFF"/>
        </w:rPr>
        <w:t>P</w:t>
      </w:r>
      <w:r w:rsidR="00EE4D27">
        <w:rPr>
          <w:rFonts w:ascii="Times New Roman" w:eastAsia="Times New Roman" w:hAnsi="Times New Roman" w:cs="Times New Roman"/>
          <w:shd w:val="clear" w:color="auto" w:fill="FFFFFF"/>
        </w:rPr>
        <w:t>C</w:t>
      </w:r>
      <w:r w:rsidR="00DE0BB3">
        <w:rPr>
          <w:rFonts w:ascii="Times New Roman" w:eastAsia="Times New Roman" w:hAnsi="Times New Roman" w:cs="Times New Roman"/>
          <w:shd w:val="clear" w:color="auto" w:fill="FFFFFF"/>
        </w:rPr>
        <w:t xml:space="preserve"> for more processing. </w:t>
      </w:r>
    </w:p>
    <w:p w14:paraId="10A06588" w14:textId="1EB201AF" w:rsidR="00E321B5" w:rsidRDefault="00DE0BB3" w:rsidP="00D05D8A">
      <w:pPr>
        <w:pStyle w:val="ListParagraph"/>
        <w:spacing w:line="360" w:lineRule="auto"/>
        <w:ind w:left="0" w:firstLine="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 </w:t>
      </w:r>
    </w:p>
    <w:p w14:paraId="1920DF11" w14:textId="2DF752F8" w:rsidR="00D05D8A" w:rsidRDefault="00D05D8A" w:rsidP="00D05D8A">
      <w:pPr>
        <w:tabs>
          <w:tab w:val="left" w:pos="1793"/>
        </w:tabs>
        <w:spacing w:line="360" w:lineRule="auto"/>
        <w:rPr>
          <w:rFonts w:ascii="Times New Roman" w:hAnsi="Times New Roman" w:cs="Times New Roman"/>
          <w:sz w:val="28"/>
          <w:szCs w:val="28"/>
        </w:rPr>
      </w:pPr>
      <w:r w:rsidRPr="008D305F">
        <w:rPr>
          <w:rFonts w:ascii="Times New Roman" w:hAnsi="Times New Roman" w:cs="Times New Roman"/>
          <w:sz w:val="28"/>
          <w:szCs w:val="28"/>
        </w:rPr>
        <w:t>2.</w:t>
      </w:r>
      <w:r w:rsidR="00E321B5">
        <w:rPr>
          <w:rFonts w:ascii="Times New Roman" w:hAnsi="Times New Roman" w:cs="Times New Roman"/>
          <w:sz w:val="28"/>
          <w:szCs w:val="28"/>
        </w:rPr>
        <w:t>3</w:t>
      </w:r>
      <w:r w:rsidRPr="008D305F">
        <w:rPr>
          <w:rFonts w:ascii="Times New Roman" w:hAnsi="Times New Roman" w:cs="Times New Roman"/>
          <w:sz w:val="28"/>
          <w:szCs w:val="28"/>
        </w:rPr>
        <w:t xml:space="preserve"> Modeling Software</w:t>
      </w:r>
    </w:p>
    <w:p w14:paraId="0436B702" w14:textId="77777777" w:rsidR="00E321B5" w:rsidRPr="00E321B5" w:rsidRDefault="00E321B5" w:rsidP="00D05D8A">
      <w:pPr>
        <w:tabs>
          <w:tab w:val="left" w:pos="1793"/>
        </w:tabs>
        <w:spacing w:line="360" w:lineRule="auto"/>
        <w:rPr>
          <w:rFonts w:ascii="Times New Roman" w:hAnsi="Times New Roman" w:cs="Times New Roman"/>
        </w:rPr>
      </w:pPr>
    </w:p>
    <w:p w14:paraId="1D1A59F5" w14:textId="42178312" w:rsidR="00D05D8A" w:rsidRDefault="00D05D8A" w:rsidP="00D05D8A">
      <w:pPr>
        <w:tabs>
          <w:tab w:val="left" w:pos="1793"/>
        </w:tabs>
        <w:spacing w:line="360" w:lineRule="auto"/>
        <w:rPr>
          <w:rFonts w:ascii="Times New Roman" w:hAnsi="Times New Roman" w:cs="Times New Roman"/>
        </w:rPr>
      </w:pPr>
      <w:r>
        <w:rPr>
          <w:rFonts w:ascii="Times New Roman" w:hAnsi="Times New Roman" w:cs="Times New Roman"/>
          <w:sz w:val="28"/>
          <w:szCs w:val="28"/>
        </w:rPr>
        <w:t xml:space="preserve">        </w:t>
      </w:r>
      <w:r w:rsidRPr="0085256E">
        <w:rPr>
          <w:rFonts w:ascii="Times New Roman" w:hAnsi="Times New Roman" w:cs="Times New Roman"/>
        </w:rPr>
        <w:t>Cloud Compare</w:t>
      </w:r>
      <w:r>
        <w:rPr>
          <w:rFonts w:ascii="Times New Roman" w:hAnsi="Times New Roman" w:cs="Times New Roman"/>
        </w:rPr>
        <w:t xml:space="preserve"> (CC)</w:t>
      </w:r>
      <w:r w:rsidRPr="0085256E">
        <w:rPr>
          <w:rFonts w:ascii="Times New Roman" w:hAnsi="Times New Roman" w:cs="Times New Roman"/>
        </w:rPr>
        <w:t xml:space="preserve"> and Trimble </w:t>
      </w:r>
      <w:proofErr w:type="spellStart"/>
      <w:r w:rsidRPr="0085256E">
        <w:rPr>
          <w:rFonts w:ascii="Times New Roman" w:hAnsi="Times New Roman" w:cs="Times New Roman"/>
        </w:rPr>
        <w:t>RealWorks</w:t>
      </w:r>
      <w:proofErr w:type="spellEnd"/>
      <w:r>
        <w:rPr>
          <w:rFonts w:ascii="Times New Roman" w:hAnsi="Times New Roman" w:cs="Times New Roman"/>
        </w:rPr>
        <w:t xml:space="preserve"> (TRW)</w:t>
      </w:r>
      <w:r w:rsidRPr="0085256E">
        <w:rPr>
          <w:rFonts w:ascii="Times New Roman" w:hAnsi="Times New Roman" w:cs="Times New Roman"/>
        </w:rPr>
        <w:t xml:space="preserve"> are the designated software used </w:t>
      </w:r>
      <w:r>
        <w:rPr>
          <w:rFonts w:ascii="Times New Roman" w:hAnsi="Times New Roman" w:cs="Times New Roman"/>
        </w:rPr>
        <w:t xml:space="preserve">to process and refine the images and </w:t>
      </w:r>
      <w:r w:rsidR="000577E1">
        <w:rPr>
          <w:rFonts w:ascii="Times New Roman" w:hAnsi="Times New Roman" w:cs="Times New Roman"/>
        </w:rPr>
        <w:t>to perform</w:t>
      </w:r>
      <w:r w:rsidR="000577E1" w:rsidRPr="0085256E">
        <w:rPr>
          <w:rFonts w:ascii="Times New Roman" w:hAnsi="Times New Roman" w:cs="Times New Roman"/>
        </w:rPr>
        <w:t xml:space="preserve"> </w:t>
      </w:r>
      <w:r w:rsidRPr="0085256E">
        <w:rPr>
          <w:rFonts w:ascii="Times New Roman" w:hAnsi="Times New Roman" w:cs="Times New Roman"/>
        </w:rPr>
        <w:t xml:space="preserve">volume calculations. </w:t>
      </w:r>
    </w:p>
    <w:p w14:paraId="1B0C1DFC" w14:textId="77777777" w:rsidR="00E321B5" w:rsidRDefault="00E321B5" w:rsidP="00D05D8A">
      <w:pPr>
        <w:tabs>
          <w:tab w:val="left" w:pos="1793"/>
        </w:tabs>
        <w:spacing w:line="360" w:lineRule="auto"/>
        <w:rPr>
          <w:rFonts w:ascii="Times New Roman" w:hAnsi="Times New Roman" w:cs="Times New Roman"/>
        </w:rPr>
      </w:pPr>
    </w:p>
    <w:p w14:paraId="07CBD0FF" w14:textId="3AE71B39" w:rsidR="00D05D8A" w:rsidRDefault="00D05D8A" w:rsidP="00D05D8A">
      <w:pPr>
        <w:tabs>
          <w:tab w:val="left" w:pos="1793"/>
        </w:tabs>
        <w:spacing w:line="360" w:lineRule="auto"/>
        <w:rPr>
          <w:rFonts w:ascii="Times New Roman" w:hAnsi="Times New Roman" w:cs="Times New Roman"/>
          <w:sz w:val="28"/>
          <w:szCs w:val="28"/>
        </w:rPr>
      </w:pPr>
      <w:r w:rsidRPr="00BF7D8F">
        <w:rPr>
          <w:rFonts w:ascii="Times New Roman" w:hAnsi="Times New Roman" w:cs="Times New Roman"/>
          <w:sz w:val="28"/>
          <w:szCs w:val="28"/>
        </w:rPr>
        <w:t>2.</w:t>
      </w:r>
      <w:r w:rsidR="00E321B5">
        <w:rPr>
          <w:rFonts w:ascii="Times New Roman" w:hAnsi="Times New Roman" w:cs="Times New Roman"/>
          <w:sz w:val="28"/>
          <w:szCs w:val="28"/>
        </w:rPr>
        <w:t>3</w:t>
      </w:r>
      <w:r w:rsidRPr="00BF7D8F">
        <w:rPr>
          <w:rFonts w:ascii="Times New Roman" w:hAnsi="Times New Roman" w:cs="Times New Roman"/>
          <w:sz w:val="28"/>
          <w:szCs w:val="28"/>
        </w:rPr>
        <w:t>.1 Cloud Compare</w:t>
      </w:r>
    </w:p>
    <w:p w14:paraId="4F0C28E8" w14:textId="77777777" w:rsidR="00E321B5" w:rsidRPr="00E321B5" w:rsidRDefault="00E321B5" w:rsidP="00D05D8A">
      <w:pPr>
        <w:tabs>
          <w:tab w:val="left" w:pos="1793"/>
        </w:tabs>
        <w:spacing w:line="360" w:lineRule="auto"/>
        <w:rPr>
          <w:rFonts w:ascii="Times New Roman" w:hAnsi="Times New Roman" w:cs="Times New Roman"/>
        </w:rPr>
      </w:pPr>
    </w:p>
    <w:p w14:paraId="32D54AA9" w14:textId="0B1E9A3E" w:rsidR="00DE0BB3" w:rsidRPr="0041410B" w:rsidRDefault="00D05D8A" w:rsidP="0041410B">
      <w:pPr>
        <w:autoSpaceDE w:val="0"/>
        <w:autoSpaceDN w:val="0"/>
        <w:adjustRightInd w:val="0"/>
        <w:spacing w:line="360" w:lineRule="auto"/>
        <w:rPr>
          <w:rFonts w:ascii="Times New Roman" w:hAnsi="Times New Roman" w:cs="Times New Roman"/>
          <w:color w:val="000000"/>
        </w:rPr>
      </w:pPr>
      <w:r>
        <w:rPr>
          <w:rFonts w:ascii="Times New Roman" w:eastAsia="Times New Roman" w:hAnsi="Times New Roman" w:cs="Times New Roman"/>
          <w:color w:val="000000"/>
        </w:rPr>
        <w:t xml:space="preserve">             </w:t>
      </w:r>
      <w:proofErr w:type="spellStart"/>
      <w:r w:rsidRPr="0041410B">
        <w:rPr>
          <w:rFonts w:ascii="Times New Roman" w:eastAsia="Times New Roman" w:hAnsi="Times New Roman" w:cs="Times New Roman"/>
          <w:color w:val="000000"/>
        </w:rPr>
        <w:t>CloudCompare</w:t>
      </w:r>
      <w:proofErr w:type="spellEnd"/>
      <w:r w:rsidRPr="0041410B">
        <w:rPr>
          <w:rFonts w:ascii="Times New Roman" w:eastAsia="Times New Roman" w:hAnsi="Times New Roman" w:cs="Times New Roman"/>
          <w:color w:val="000000"/>
        </w:rPr>
        <w:t xml:space="preserve"> </w:t>
      </w:r>
      <w:r w:rsidRPr="0041410B">
        <w:rPr>
          <w:rFonts w:ascii="Times New Roman" w:eastAsia="Times New Roman" w:hAnsi="Times New Roman" w:cs="Times New Roman"/>
        </w:rPr>
        <w:t>(</w:t>
      </w:r>
      <w:hyperlink r:id="rId17" w:history="1">
        <w:r w:rsidR="0041410B" w:rsidRPr="00E92E49">
          <w:rPr>
            <w:rStyle w:val="Hyperlink"/>
            <w:rFonts w:ascii="Times New Roman" w:hAnsi="Times New Roman" w:cs="Times New Roman"/>
          </w:rPr>
          <w:t>http://www.cloudcompare.org</w:t>
        </w:r>
      </w:hyperlink>
      <w:r w:rsidR="0041410B" w:rsidRPr="0041410B">
        <w:rPr>
          <w:rFonts w:ascii="Times New Roman" w:hAnsi="Times New Roman" w:cs="Times New Roman"/>
          <w:color w:val="000000"/>
        </w:rPr>
        <w:t>,</w:t>
      </w:r>
      <w:r w:rsidR="0041410B">
        <w:rPr>
          <w:rFonts w:ascii="Times New Roman" w:hAnsi="Times New Roman" w:cs="Times New Roman"/>
          <w:color w:val="000000"/>
        </w:rPr>
        <w:t xml:space="preserve"> </w:t>
      </w:r>
      <w:r w:rsidR="0041410B" w:rsidRPr="0041410B">
        <w:rPr>
          <w:rFonts w:ascii="Times New Roman" w:hAnsi="Times New Roman" w:cs="Times New Roman"/>
          <w:color w:val="000000"/>
        </w:rPr>
        <w:t>accessed August 14, 2020)</w:t>
      </w:r>
      <w:r w:rsidR="00DE0BB3">
        <w:rPr>
          <w:rFonts w:ascii="Times New Roman" w:eastAsia="Times New Roman" w:hAnsi="Times New Roman" w:cs="Times New Roman"/>
        </w:rPr>
        <w:t xml:space="preserve"> </w:t>
      </w:r>
      <w:r w:rsidRPr="000F3CAC">
        <w:rPr>
          <w:rFonts w:ascii="Times New Roman" w:eastAsia="Times New Roman" w:hAnsi="Times New Roman" w:cs="Times New Roman"/>
          <w:color w:val="000000"/>
        </w:rPr>
        <w:t xml:space="preserve">is a 3D point cloud and a triangular mesh processing software. It was designed initially to perform comparisons between two dense 3D point clouds (such as the ones acquired with a laser scanner) or between a point cloud and a triangular mesh. </w:t>
      </w:r>
      <w:r w:rsidR="00DE0BB3">
        <w:rPr>
          <w:rFonts w:ascii="Times New Roman" w:eastAsia="Times New Roman" w:hAnsi="Times New Roman" w:cs="Times New Roman"/>
          <w:color w:val="000000"/>
        </w:rPr>
        <w:t xml:space="preserve">Although the software possesses many useful tools, it was used as a point cloud cleaning software for this project. Meaning that once the dense point clouds were acquired from the field, I used this software to remove unnecessary points to </w:t>
      </w:r>
      <w:r w:rsidR="00DE0BB3">
        <w:rPr>
          <w:rFonts w:ascii="Times New Roman" w:eastAsia="Times New Roman" w:hAnsi="Times New Roman" w:cs="Times New Roman"/>
          <w:color w:val="000000"/>
        </w:rPr>
        <w:lastRenderedPageBreak/>
        <w:t xml:space="preserve">only work with the area of interest. It was also used to remove most vegetation and debris from the </w:t>
      </w:r>
      <w:r w:rsidR="00663005">
        <w:rPr>
          <w:rFonts w:ascii="Times New Roman" w:eastAsia="Times New Roman" w:hAnsi="Times New Roman" w:cs="Times New Roman"/>
          <w:color w:val="000000"/>
        </w:rPr>
        <w:t>streambank</w:t>
      </w:r>
      <w:r w:rsidR="00DE0BB3">
        <w:rPr>
          <w:rFonts w:ascii="Times New Roman" w:eastAsia="Times New Roman" w:hAnsi="Times New Roman" w:cs="Times New Roman"/>
          <w:color w:val="000000"/>
        </w:rPr>
        <w:t xml:space="preserve"> surface since these can generate overestimates of erosion and deposition. </w:t>
      </w:r>
    </w:p>
    <w:p w14:paraId="515B8DCB" w14:textId="208A25E6" w:rsidR="00D05D8A" w:rsidRDefault="00D05D8A" w:rsidP="00D05D8A">
      <w:pPr>
        <w:tabs>
          <w:tab w:val="left" w:pos="1793"/>
        </w:tabs>
        <w:spacing w:line="360" w:lineRule="auto"/>
        <w:rPr>
          <w:rFonts w:ascii="Times New Roman" w:hAnsi="Times New Roman" w:cs="Times New Roman"/>
        </w:rPr>
      </w:pPr>
    </w:p>
    <w:p w14:paraId="405B9583" w14:textId="2FBF514B" w:rsidR="00D05D8A" w:rsidRDefault="00D05D8A" w:rsidP="00D05D8A">
      <w:pPr>
        <w:tabs>
          <w:tab w:val="left" w:pos="1793"/>
        </w:tabs>
        <w:spacing w:line="360" w:lineRule="auto"/>
        <w:rPr>
          <w:rFonts w:ascii="Times New Roman" w:hAnsi="Times New Roman" w:cs="Times New Roman"/>
          <w:sz w:val="28"/>
          <w:szCs w:val="28"/>
        </w:rPr>
      </w:pPr>
      <w:r w:rsidRPr="00BF7D8F">
        <w:rPr>
          <w:rFonts w:ascii="Times New Roman" w:hAnsi="Times New Roman" w:cs="Times New Roman"/>
          <w:sz w:val="28"/>
          <w:szCs w:val="28"/>
        </w:rPr>
        <w:t>2.</w:t>
      </w:r>
      <w:r w:rsidR="00E321B5">
        <w:rPr>
          <w:rFonts w:ascii="Times New Roman" w:hAnsi="Times New Roman" w:cs="Times New Roman"/>
          <w:sz w:val="28"/>
          <w:szCs w:val="28"/>
        </w:rPr>
        <w:t>3</w:t>
      </w:r>
      <w:r w:rsidRPr="00BF7D8F">
        <w:rPr>
          <w:rFonts w:ascii="Times New Roman" w:hAnsi="Times New Roman" w:cs="Times New Roman"/>
          <w:sz w:val="28"/>
          <w:szCs w:val="28"/>
        </w:rPr>
        <w:t>.2 Trimble Real Works</w:t>
      </w:r>
    </w:p>
    <w:p w14:paraId="599E66C9" w14:textId="77777777" w:rsidR="00E321B5" w:rsidRPr="00E321B5" w:rsidRDefault="00E321B5" w:rsidP="00D05D8A">
      <w:pPr>
        <w:tabs>
          <w:tab w:val="left" w:pos="1793"/>
        </w:tabs>
        <w:spacing w:line="360" w:lineRule="auto"/>
        <w:rPr>
          <w:rFonts w:ascii="Times New Roman" w:hAnsi="Times New Roman" w:cs="Times New Roman"/>
        </w:rPr>
      </w:pPr>
    </w:p>
    <w:p w14:paraId="501526D1" w14:textId="301000A2" w:rsidR="00DE0BB3" w:rsidRDefault="00D05D8A" w:rsidP="00D05D8A">
      <w:pPr>
        <w:tabs>
          <w:tab w:val="left" w:pos="1793"/>
        </w:tabs>
        <w:spacing w:line="360" w:lineRule="auto"/>
        <w:rPr>
          <w:rFonts w:ascii="Times New Roman" w:hAnsi="Times New Roman" w:cs="Times New Roman"/>
        </w:rPr>
      </w:pPr>
      <w:r>
        <w:rPr>
          <w:rFonts w:ascii="Times New Roman" w:hAnsi="Times New Roman" w:cs="Times New Roman"/>
        </w:rPr>
        <w:t xml:space="preserve">               Trimble </w:t>
      </w:r>
      <w:proofErr w:type="spellStart"/>
      <w:r>
        <w:rPr>
          <w:rFonts w:ascii="Times New Roman" w:hAnsi="Times New Roman" w:cs="Times New Roman"/>
        </w:rPr>
        <w:t>RealWorks</w:t>
      </w:r>
      <w:proofErr w:type="spellEnd"/>
      <w:r>
        <w:rPr>
          <w:rFonts w:ascii="Times New Roman" w:hAnsi="Times New Roman" w:cs="Times New Roman"/>
        </w:rPr>
        <w:t xml:space="preserve"> </w:t>
      </w:r>
      <w:r>
        <w:rPr>
          <w:rFonts w:ascii="Times New Roman" w:eastAsia="Times New Roman" w:hAnsi="Times New Roman" w:cs="Times New Roman"/>
        </w:rPr>
        <w:t>(</w:t>
      </w:r>
      <w:r w:rsidR="00DE0BB3">
        <w:rPr>
          <w:rFonts w:ascii="Times New Roman" w:eastAsia="Times New Roman" w:hAnsi="Times New Roman" w:cs="Times New Roman"/>
        </w:rPr>
        <w:t xml:space="preserve">Trimble Geospatial, Sunnyvale, CA, USA) </w:t>
      </w:r>
      <w:r>
        <w:rPr>
          <w:rFonts w:ascii="Times New Roman" w:eastAsia="Times New Roman" w:hAnsi="Times New Roman" w:cs="Times New Roman"/>
        </w:rPr>
        <w:t xml:space="preserve">was used </w:t>
      </w:r>
      <w:r>
        <w:rPr>
          <w:rFonts w:ascii="Times New Roman" w:hAnsi="Times New Roman" w:cs="Times New Roman"/>
        </w:rPr>
        <w:t>as a point cloud processor and analysis software</w:t>
      </w:r>
      <w:r w:rsidR="00DE0BB3">
        <w:rPr>
          <w:rFonts w:ascii="Times New Roman" w:hAnsi="Times New Roman" w:cs="Times New Roman"/>
        </w:rPr>
        <w:t>. This geospatial software was used to perform the final registrations between the different scans taken at different times. Using the first scan as a reference, TRW combine</w:t>
      </w:r>
      <w:r w:rsidR="00536558">
        <w:rPr>
          <w:rFonts w:ascii="Times New Roman" w:hAnsi="Times New Roman" w:cs="Times New Roman"/>
        </w:rPr>
        <w:t>s</w:t>
      </w:r>
      <w:r w:rsidR="00DE0BB3">
        <w:rPr>
          <w:rFonts w:ascii="Times New Roman" w:hAnsi="Times New Roman" w:cs="Times New Roman"/>
        </w:rPr>
        <w:t xml:space="preserve"> other point clouds after erosion events. </w:t>
      </w:r>
      <w:r w:rsidR="002A387E">
        <w:rPr>
          <w:rFonts w:ascii="Times New Roman" w:hAnsi="Times New Roman" w:cs="Times New Roman"/>
        </w:rPr>
        <w:t>A</w:t>
      </w:r>
      <w:r w:rsidR="00DE0BB3">
        <w:rPr>
          <w:rFonts w:ascii="Times New Roman" w:hAnsi="Times New Roman" w:cs="Times New Roman"/>
        </w:rPr>
        <w:t xml:space="preserve"> volume calculation tool</w:t>
      </w:r>
      <w:r w:rsidR="002A387E">
        <w:rPr>
          <w:rFonts w:ascii="Times New Roman" w:hAnsi="Times New Roman" w:cs="Times New Roman"/>
        </w:rPr>
        <w:t xml:space="preserve"> </w:t>
      </w:r>
      <w:r w:rsidR="00DE0BB3">
        <w:rPr>
          <w:rFonts w:ascii="Times New Roman" w:hAnsi="Times New Roman" w:cs="Times New Roman"/>
        </w:rPr>
        <w:t>provided estimates of the difference between both images of the same place at different times. The</w:t>
      </w:r>
      <w:r w:rsidR="002F6B14">
        <w:rPr>
          <w:rFonts w:ascii="Times New Roman" w:hAnsi="Times New Roman" w:cs="Times New Roman"/>
        </w:rPr>
        <w:t xml:space="preserve"> difference between two</w:t>
      </w:r>
      <w:r w:rsidR="00DE0BB3">
        <w:rPr>
          <w:rFonts w:ascii="Times New Roman" w:hAnsi="Times New Roman" w:cs="Times New Roman"/>
        </w:rPr>
        <w:t xml:space="preserve"> values </w:t>
      </w:r>
      <w:r w:rsidR="002F6B14">
        <w:rPr>
          <w:rFonts w:ascii="Times New Roman" w:hAnsi="Times New Roman" w:cs="Times New Roman"/>
        </w:rPr>
        <w:t xml:space="preserve">separated by time </w:t>
      </w:r>
      <w:r w:rsidR="00DE0BB3">
        <w:rPr>
          <w:rFonts w:ascii="Times New Roman" w:hAnsi="Times New Roman" w:cs="Times New Roman"/>
        </w:rPr>
        <w:t xml:space="preserve">represented a volume of soil eroded based on the initial </w:t>
      </w:r>
      <w:r w:rsidR="002F6B14">
        <w:rPr>
          <w:rFonts w:ascii="Times New Roman" w:hAnsi="Times New Roman" w:cs="Times New Roman"/>
        </w:rPr>
        <w:t>scan</w:t>
      </w:r>
      <w:r w:rsidR="00DE0BB3">
        <w:rPr>
          <w:rFonts w:ascii="Times New Roman" w:hAnsi="Times New Roman" w:cs="Times New Roman"/>
        </w:rPr>
        <w:t>. Also, the software provided high</w:t>
      </w:r>
      <w:r w:rsidR="002A387E">
        <w:rPr>
          <w:rFonts w:ascii="Times New Roman" w:hAnsi="Times New Roman" w:cs="Times New Roman"/>
        </w:rPr>
        <w:t>-</w:t>
      </w:r>
      <w:r w:rsidR="00DE0BB3">
        <w:rPr>
          <w:rFonts w:ascii="Times New Roman" w:hAnsi="Times New Roman" w:cs="Times New Roman"/>
        </w:rPr>
        <w:t xml:space="preserve">quality </w:t>
      </w:r>
      <w:r w:rsidR="002A387E">
        <w:rPr>
          <w:rFonts w:ascii="Times New Roman" w:hAnsi="Times New Roman" w:cs="Times New Roman"/>
        </w:rPr>
        <w:t xml:space="preserve">visual models of the area of interest with a depth color gradient. </w:t>
      </w:r>
    </w:p>
    <w:p w14:paraId="65949EE5" w14:textId="77777777" w:rsidR="00D05D8A" w:rsidRDefault="00D05D8A" w:rsidP="00D05D8A">
      <w:pPr>
        <w:tabs>
          <w:tab w:val="left" w:pos="1793"/>
        </w:tabs>
        <w:spacing w:line="360" w:lineRule="auto"/>
        <w:rPr>
          <w:rFonts w:ascii="Times New Roman" w:hAnsi="Times New Roman" w:cs="Times New Roman"/>
        </w:rPr>
      </w:pPr>
    </w:p>
    <w:p w14:paraId="59C2FC3D" w14:textId="2CDA243B" w:rsidR="00D05D8A" w:rsidRDefault="00D05D8A" w:rsidP="00D05D8A">
      <w:pPr>
        <w:tabs>
          <w:tab w:val="left" w:pos="1793"/>
        </w:tabs>
        <w:spacing w:line="360" w:lineRule="auto"/>
        <w:rPr>
          <w:rFonts w:ascii="Times New Roman" w:hAnsi="Times New Roman" w:cs="Times New Roman"/>
        </w:rPr>
      </w:pPr>
      <w:r w:rsidRPr="00591B1B">
        <w:rPr>
          <w:rFonts w:ascii="Times New Roman" w:hAnsi="Times New Roman" w:cs="Times New Roman"/>
          <w:sz w:val="28"/>
          <w:szCs w:val="28"/>
        </w:rPr>
        <w:t>2.</w:t>
      </w:r>
      <w:r w:rsidR="00E321B5">
        <w:rPr>
          <w:rFonts w:ascii="Times New Roman" w:hAnsi="Times New Roman" w:cs="Times New Roman"/>
          <w:sz w:val="28"/>
          <w:szCs w:val="28"/>
        </w:rPr>
        <w:t>4</w:t>
      </w:r>
      <w:r w:rsidRPr="00591B1B">
        <w:rPr>
          <w:rFonts w:ascii="Times New Roman" w:hAnsi="Times New Roman" w:cs="Times New Roman"/>
          <w:sz w:val="28"/>
          <w:szCs w:val="28"/>
        </w:rPr>
        <w:t xml:space="preserve"> Methodology </w:t>
      </w:r>
      <w:r w:rsidRPr="008D305F">
        <w:rPr>
          <w:rFonts w:ascii="Times New Roman" w:hAnsi="Times New Roman" w:cs="Times New Roman"/>
        </w:rPr>
        <w:t xml:space="preserve"> </w:t>
      </w:r>
    </w:p>
    <w:p w14:paraId="47ACC4E6" w14:textId="77777777" w:rsidR="00E321B5" w:rsidRDefault="00E321B5" w:rsidP="00D05D8A">
      <w:pPr>
        <w:tabs>
          <w:tab w:val="left" w:pos="1793"/>
        </w:tabs>
        <w:spacing w:line="360" w:lineRule="auto"/>
        <w:rPr>
          <w:rFonts w:ascii="Times New Roman" w:hAnsi="Times New Roman" w:cs="Times New Roman"/>
        </w:rPr>
      </w:pPr>
    </w:p>
    <w:p w14:paraId="2853941E" w14:textId="790282F7" w:rsidR="00D05D8A" w:rsidRDefault="00D05D8A" w:rsidP="00D05D8A">
      <w:pPr>
        <w:spacing w:line="360" w:lineRule="auto"/>
        <w:ind w:firstLine="720"/>
        <w:rPr>
          <w:rFonts w:ascii="Times New Roman" w:hAnsi="Times New Roman" w:cs="Times New Roman"/>
        </w:rPr>
      </w:pPr>
      <w:r w:rsidRPr="000B0314">
        <w:rPr>
          <w:rFonts w:ascii="Times New Roman" w:hAnsi="Times New Roman" w:cs="Times New Roman"/>
        </w:rPr>
        <w:t>The following is a detailed summary of how</w:t>
      </w:r>
      <w:r w:rsidR="00255FF8">
        <w:rPr>
          <w:rFonts w:ascii="Times New Roman" w:hAnsi="Times New Roman" w:cs="Times New Roman"/>
        </w:rPr>
        <w:t xml:space="preserve"> scans of the creek banks</w:t>
      </w:r>
      <w:r w:rsidR="00255FF8" w:rsidRPr="000B0314">
        <w:rPr>
          <w:rFonts w:ascii="Times New Roman" w:hAnsi="Times New Roman" w:cs="Times New Roman"/>
        </w:rPr>
        <w:t xml:space="preserve"> </w:t>
      </w:r>
      <w:r w:rsidR="00255FF8">
        <w:rPr>
          <w:rFonts w:ascii="Times New Roman" w:hAnsi="Times New Roman" w:cs="Times New Roman"/>
        </w:rPr>
        <w:t xml:space="preserve">were acquired to obtain </w:t>
      </w:r>
      <w:r w:rsidR="007B3860" w:rsidRPr="000B0314">
        <w:rPr>
          <w:rFonts w:ascii="Times New Roman" w:hAnsi="Times New Roman" w:cs="Times New Roman"/>
        </w:rPr>
        <w:t>point clouds</w:t>
      </w:r>
      <w:r w:rsidRPr="000B0314">
        <w:rPr>
          <w:rFonts w:ascii="Times New Roman" w:hAnsi="Times New Roman" w:cs="Times New Roman"/>
        </w:rPr>
        <w:t>.</w:t>
      </w:r>
      <w:r>
        <w:rPr>
          <w:rFonts w:ascii="Times New Roman" w:hAnsi="Times New Roman" w:cs="Times New Roman"/>
        </w:rPr>
        <w:t xml:space="preserve"> It includes the materials needed, instrument setup, and how the point clouds </w:t>
      </w:r>
      <w:r w:rsidR="007B3860">
        <w:rPr>
          <w:rFonts w:ascii="Times New Roman" w:hAnsi="Times New Roman" w:cs="Times New Roman"/>
        </w:rPr>
        <w:t>were</w:t>
      </w:r>
      <w:r>
        <w:rPr>
          <w:rFonts w:ascii="Times New Roman" w:hAnsi="Times New Roman" w:cs="Times New Roman"/>
        </w:rPr>
        <w:t xml:space="preserve"> processed after field scans </w:t>
      </w:r>
      <w:r w:rsidR="007B3860">
        <w:rPr>
          <w:rFonts w:ascii="Times New Roman" w:hAnsi="Times New Roman" w:cs="Times New Roman"/>
        </w:rPr>
        <w:t xml:space="preserve">were </w:t>
      </w:r>
      <w:r>
        <w:rPr>
          <w:rFonts w:ascii="Times New Roman" w:hAnsi="Times New Roman" w:cs="Times New Roman"/>
        </w:rPr>
        <w:t xml:space="preserve">taken in the field. </w:t>
      </w:r>
    </w:p>
    <w:p w14:paraId="29660237" w14:textId="77777777" w:rsidR="00D05D8A" w:rsidRPr="00787A73" w:rsidRDefault="00D05D8A" w:rsidP="00D05D8A">
      <w:pPr>
        <w:rPr>
          <w:rFonts w:ascii="Times New Roman" w:hAnsi="Times New Roman" w:cs="Times New Roman"/>
        </w:rPr>
      </w:pPr>
    </w:p>
    <w:p w14:paraId="147D5243" w14:textId="0CB07C95" w:rsidR="00D05D8A" w:rsidRDefault="00D05D8A" w:rsidP="00D05D8A">
      <w:pPr>
        <w:spacing w:after="160" w:line="259" w:lineRule="auto"/>
        <w:rPr>
          <w:rFonts w:ascii="Times New Roman" w:hAnsi="Times New Roman" w:cs="Times New Roman"/>
          <w:sz w:val="28"/>
          <w:szCs w:val="28"/>
        </w:rPr>
      </w:pPr>
      <w:r w:rsidRPr="00EC5F08">
        <w:rPr>
          <w:rFonts w:ascii="Times New Roman" w:hAnsi="Times New Roman" w:cs="Times New Roman"/>
          <w:sz w:val="28"/>
          <w:szCs w:val="28"/>
        </w:rPr>
        <w:t>2.</w:t>
      </w:r>
      <w:r w:rsidR="00E321B5">
        <w:rPr>
          <w:rFonts w:ascii="Times New Roman" w:hAnsi="Times New Roman" w:cs="Times New Roman"/>
          <w:sz w:val="28"/>
          <w:szCs w:val="28"/>
        </w:rPr>
        <w:t>4</w:t>
      </w:r>
      <w:r w:rsidRPr="00EC5F08">
        <w:rPr>
          <w:rFonts w:ascii="Times New Roman" w:hAnsi="Times New Roman" w:cs="Times New Roman"/>
          <w:sz w:val="28"/>
          <w:szCs w:val="28"/>
        </w:rPr>
        <w:t>.</w:t>
      </w:r>
      <w:r w:rsidR="00536D01">
        <w:rPr>
          <w:rFonts w:ascii="Times New Roman" w:hAnsi="Times New Roman" w:cs="Times New Roman"/>
          <w:sz w:val="28"/>
          <w:szCs w:val="28"/>
        </w:rPr>
        <w:t>1</w:t>
      </w:r>
      <w:r w:rsidRPr="00EC5F08">
        <w:rPr>
          <w:rFonts w:ascii="Times New Roman" w:hAnsi="Times New Roman" w:cs="Times New Roman"/>
          <w:sz w:val="28"/>
          <w:szCs w:val="28"/>
        </w:rPr>
        <w:t xml:space="preserve"> Procedure: Basic Setup</w:t>
      </w:r>
    </w:p>
    <w:p w14:paraId="26C9A3C4" w14:textId="78D3AB47" w:rsidR="00D05D8A" w:rsidRDefault="00D05D8A" w:rsidP="00E321B5">
      <w:pPr>
        <w:spacing w:line="360" w:lineRule="auto"/>
        <w:ind w:firstLine="720"/>
        <w:rPr>
          <w:rFonts w:ascii="Times New Roman" w:hAnsi="Times New Roman" w:cs="Times New Roman"/>
        </w:rPr>
      </w:pPr>
      <w:r>
        <w:rPr>
          <w:rFonts w:ascii="Times New Roman" w:hAnsi="Times New Roman" w:cs="Times New Roman"/>
        </w:rPr>
        <w:t xml:space="preserve">Once the bank of interest is located, it is important to know how exposed </w:t>
      </w:r>
      <w:r w:rsidR="00536558">
        <w:rPr>
          <w:rFonts w:ascii="Times New Roman" w:hAnsi="Times New Roman" w:cs="Times New Roman"/>
        </w:rPr>
        <w:t xml:space="preserve">was </w:t>
      </w:r>
      <w:r w:rsidR="00AF537A">
        <w:rPr>
          <w:rFonts w:ascii="Times New Roman" w:hAnsi="Times New Roman" w:cs="Times New Roman"/>
        </w:rPr>
        <w:t>the surface of the bank</w:t>
      </w:r>
      <w:r>
        <w:rPr>
          <w:rFonts w:ascii="Times New Roman" w:hAnsi="Times New Roman" w:cs="Times New Roman"/>
        </w:rPr>
        <w:t xml:space="preserve">. Some </w:t>
      </w:r>
      <w:r w:rsidR="00AF537A">
        <w:rPr>
          <w:rFonts w:ascii="Times New Roman" w:hAnsi="Times New Roman" w:cs="Times New Roman"/>
        </w:rPr>
        <w:t>surfaces</w:t>
      </w:r>
      <w:r>
        <w:rPr>
          <w:rFonts w:ascii="Times New Roman" w:hAnsi="Times New Roman" w:cs="Times New Roman"/>
        </w:rPr>
        <w:t xml:space="preserve"> </w:t>
      </w:r>
      <w:r w:rsidR="00536558">
        <w:rPr>
          <w:rFonts w:ascii="Times New Roman" w:hAnsi="Times New Roman" w:cs="Times New Roman"/>
        </w:rPr>
        <w:t>wer</w:t>
      </w:r>
      <w:r>
        <w:rPr>
          <w:rFonts w:ascii="Times New Roman" w:hAnsi="Times New Roman" w:cs="Times New Roman"/>
        </w:rPr>
        <w:t>e covered with dead leaves or branches and vegetation that interfere</w:t>
      </w:r>
      <w:r w:rsidR="00536558">
        <w:rPr>
          <w:rFonts w:ascii="Times New Roman" w:hAnsi="Times New Roman" w:cs="Times New Roman"/>
        </w:rPr>
        <w:t>d</w:t>
      </w:r>
      <w:r>
        <w:rPr>
          <w:rFonts w:ascii="Times New Roman" w:hAnsi="Times New Roman" w:cs="Times New Roman"/>
        </w:rPr>
        <w:t xml:space="preserve"> with the </w:t>
      </w:r>
      <w:r w:rsidR="00AF537A">
        <w:rPr>
          <w:rFonts w:ascii="Times New Roman" w:hAnsi="Times New Roman" w:cs="Times New Roman"/>
        </w:rPr>
        <w:t xml:space="preserve">accuracy of the </w:t>
      </w:r>
      <w:r w:rsidR="00255FF8">
        <w:rPr>
          <w:rFonts w:ascii="Times New Roman" w:hAnsi="Times New Roman" w:cs="Times New Roman"/>
        </w:rPr>
        <w:t>measurement</w:t>
      </w:r>
      <w:r w:rsidR="00536558">
        <w:rPr>
          <w:rFonts w:ascii="Times New Roman" w:hAnsi="Times New Roman" w:cs="Times New Roman"/>
        </w:rPr>
        <w:t xml:space="preserve"> in interrogating the soil</w:t>
      </w:r>
      <w:r>
        <w:rPr>
          <w:rFonts w:ascii="Times New Roman" w:hAnsi="Times New Roman" w:cs="Times New Roman"/>
        </w:rPr>
        <w:t xml:space="preserve">. For this reason, the first step </w:t>
      </w:r>
      <w:r w:rsidR="00D734A4">
        <w:rPr>
          <w:rFonts w:ascii="Times New Roman" w:hAnsi="Times New Roman" w:cs="Times New Roman"/>
        </w:rPr>
        <w:t>was</w:t>
      </w:r>
      <w:r>
        <w:rPr>
          <w:rFonts w:ascii="Times New Roman" w:hAnsi="Times New Roman" w:cs="Times New Roman"/>
        </w:rPr>
        <w:t xml:space="preserve"> to remove loose debris from the </w:t>
      </w:r>
      <w:r w:rsidR="00AF537A">
        <w:rPr>
          <w:rFonts w:ascii="Times New Roman" w:hAnsi="Times New Roman" w:cs="Times New Roman"/>
        </w:rPr>
        <w:t>surface of the bank. In</w:t>
      </w:r>
      <w:r>
        <w:rPr>
          <w:rFonts w:ascii="Times New Roman" w:hAnsi="Times New Roman" w:cs="Times New Roman"/>
        </w:rPr>
        <w:t xml:space="preserve"> case of excess vegetation, these may be trimmed with scissors </w:t>
      </w:r>
      <w:r w:rsidR="00D734A4">
        <w:rPr>
          <w:rFonts w:ascii="Times New Roman" w:hAnsi="Times New Roman" w:cs="Times New Roman"/>
        </w:rPr>
        <w:t xml:space="preserve">while </w:t>
      </w:r>
      <w:r>
        <w:rPr>
          <w:rFonts w:ascii="Times New Roman" w:hAnsi="Times New Roman" w:cs="Times New Roman"/>
        </w:rPr>
        <w:t xml:space="preserve">avoiding </w:t>
      </w:r>
      <w:r w:rsidR="00AF537A">
        <w:rPr>
          <w:rFonts w:ascii="Times New Roman" w:hAnsi="Times New Roman" w:cs="Times New Roman"/>
        </w:rPr>
        <w:t>pulling</w:t>
      </w:r>
      <w:r w:rsidR="00D734A4">
        <w:rPr>
          <w:rFonts w:ascii="Times New Roman" w:hAnsi="Times New Roman" w:cs="Times New Roman"/>
        </w:rPr>
        <w:t xml:space="preserve"> </w:t>
      </w:r>
      <w:r>
        <w:rPr>
          <w:rFonts w:ascii="Times New Roman" w:hAnsi="Times New Roman" w:cs="Times New Roman"/>
        </w:rPr>
        <w:t xml:space="preserve">the roots since that will compromise the </w:t>
      </w:r>
      <w:r w:rsidR="00AF537A">
        <w:rPr>
          <w:rFonts w:ascii="Times New Roman" w:hAnsi="Times New Roman" w:cs="Times New Roman"/>
        </w:rPr>
        <w:t>structure of the bank</w:t>
      </w:r>
      <w:r>
        <w:rPr>
          <w:rFonts w:ascii="Times New Roman" w:hAnsi="Times New Roman" w:cs="Times New Roman"/>
        </w:rPr>
        <w:t>. This last step is only necessary when taking scans during spring-summer; afterward, the surface in this region will have enough visibility</w:t>
      </w:r>
      <w:r w:rsidR="00AF537A">
        <w:rPr>
          <w:rFonts w:ascii="Times New Roman" w:hAnsi="Times New Roman" w:cs="Times New Roman"/>
        </w:rPr>
        <w:t xml:space="preserve"> </w:t>
      </w:r>
      <w:r>
        <w:rPr>
          <w:rFonts w:ascii="Times New Roman" w:hAnsi="Times New Roman" w:cs="Times New Roman"/>
        </w:rPr>
        <w:t xml:space="preserve">(fall-winter). Then, depending on the </w:t>
      </w:r>
      <w:r w:rsidR="00AF537A">
        <w:rPr>
          <w:rFonts w:ascii="Times New Roman" w:hAnsi="Times New Roman" w:cs="Times New Roman"/>
        </w:rPr>
        <w:t>size of the bank</w:t>
      </w:r>
      <w:r>
        <w:rPr>
          <w:rFonts w:ascii="Times New Roman" w:hAnsi="Times New Roman" w:cs="Times New Roman"/>
        </w:rPr>
        <w:t xml:space="preserve">, three </w:t>
      </w:r>
      <w:r w:rsidR="00255FF8">
        <w:rPr>
          <w:rFonts w:ascii="Times New Roman" w:hAnsi="Times New Roman" w:cs="Times New Roman"/>
        </w:rPr>
        <w:t xml:space="preserve">reference </w:t>
      </w:r>
      <w:r>
        <w:rPr>
          <w:rFonts w:ascii="Times New Roman" w:hAnsi="Times New Roman" w:cs="Times New Roman"/>
        </w:rPr>
        <w:t xml:space="preserve">targets </w:t>
      </w:r>
      <w:r w:rsidR="00D734A4">
        <w:rPr>
          <w:rFonts w:ascii="Times New Roman" w:hAnsi="Times New Roman" w:cs="Times New Roman"/>
        </w:rPr>
        <w:t xml:space="preserve">were </w:t>
      </w:r>
      <w:r>
        <w:rPr>
          <w:rFonts w:ascii="Times New Roman" w:hAnsi="Times New Roman" w:cs="Times New Roman"/>
        </w:rPr>
        <w:t xml:space="preserve">be placed randomly across the area of interest, as shown in </w:t>
      </w:r>
      <w:r w:rsidR="002A387E">
        <w:rPr>
          <w:rFonts w:ascii="Times New Roman" w:hAnsi="Times New Roman" w:cs="Times New Roman"/>
        </w:rPr>
        <w:fldChar w:fldCharType="begin"/>
      </w:r>
      <w:r w:rsidR="002A387E">
        <w:rPr>
          <w:rFonts w:ascii="Times New Roman" w:hAnsi="Times New Roman" w:cs="Times New Roman"/>
        </w:rPr>
        <w:instrText xml:space="preserve"> REF _Ref65759226 \h </w:instrText>
      </w:r>
      <w:r w:rsidR="002A387E">
        <w:rPr>
          <w:rFonts w:ascii="Times New Roman" w:hAnsi="Times New Roman" w:cs="Times New Roman"/>
        </w:rPr>
      </w:r>
      <w:r w:rsidR="002A387E">
        <w:rPr>
          <w:rFonts w:ascii="Times New Roman" w:hAnsi="Times New Roman" w:cs="Times New Roman"/>
        </w:rPr>
        <w:fldChar w:fldCharType="separate"/>
      </w:r>
      <w:r w:rsidR="005F0B42" w:rsidRPr="00E321B5">
        <w:rPr>
          <w:rFonts w:ascii="Times New Roman" w:hAnsi="Times New Roman" w:cs="Times New Roman"/>
          <w:color w:val="000000" w:themeColor="text1"/>
        </w:rPr>
        <w:t xml:space="preserve"> </w:t>
      </w:r>
      <w:r w:rsidR="005F0B42" w:rsidRPr="002A387E">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9</w:t>
      </w:r>
      <w:r w:rsidR="002A387E">
        <w:rPr>
          <w:rFonts w:ascii="Times New Roman" w:hAnsi="Times New Roman" w:cs="Times New Roman"/>
        </w:rPr>
        <w:fldChar w:fldCharType="end"/>
      </w:r>
      <w:r>
        <w:rPr>
          <w:rFonts w:ascii="Times New Roman" w:hAnsi="Times New Roman" w:cs="Times New Roman"/>
        </w:rPr>
        <w:t xml:space="preserve">. More targets can be placed for irregular banks if needed since they will facilitate the image registration when taking multiple scans. </w:t>
      </w:r>
    </w:p>
    <w:p w14:paraId="63655974" w14:textId="77777777" w:rsidR="00D05D8A" w:rsidRDefault="00D05D8A" w:rsidP="00D05D8A">
      <w:pPr>
        <w:rPr>
          <w:rFonts w:ascii="Times New Roman" w:hAnsi="Times New Roman" w:cs="Times New Roman"/>
        </w:rPr>
      </w:pPr>
    </w:p>
    <w:p w14:paraId="36B040FC" w14:textId="77777777" w:rsidR="00143DC2" w:rsidRDefault="00D05D8A" w:rsidP="00D05D8A">
      <w:pPr>
        <w:spacing w:line="360" w:lineRule="auto"/>
        <w:rPr>
          <w:rFonts w:ascii="Times New Roman" w:hAnsi="Times New Roman" w:cs="Times New Roman"/>
        </w:rPr>
      </w:pPr>
      <w:r>
        <w:tab/>
      </w:r>
      <w:r w:rsidRPr="0085256E">
        <w:rPr>
          <w:rFonts w:ascii="Times New Roman" w:hAnsi="Times New Roman" w:cs="Times New Roman"/>
        </w:rPr>
        <w:t>The next st</w:t>
      </w:r>
      <w:r>
        <w:rPr>
          <w:rFonts w:ascii="Times New Roman" w:hAnsi="Times New Roman" w:cs="Times New Roman"/>
        </w:rPr>
        <w:t xml:space="preserve">ep is to place a survey marker 8-10 ft from the </w:t>
      </w:r>
      <w:r w:rsidR="00AF537A">
        <w:rPr>
          <w:rFonts w:ascii="Times New Roman" w:hAnsi="Times New Roman" w:cs="Times New Roman"/>
        </w:rPr>
        <w:t>surface</w:t>
      </w:r>
      <w:r>
        <w:rPr>
          <w:rFonts w:ascii="Times New Roman" w:hAnsi="Times New Roman" w:cs="Times New Roman"/>
        </w:rPr>
        <w:t xml:space="preserve"> at three different angles. Doing this allows the scanner to generate more accurate point clouds that account for the irregularities</w:t>
      </w:r>
      <w:r w:rsidR="00AF537A">
        <w:rPr>
          <w:rFonts w:ascii="Times New Roman" w:hAnsi="Times New Roman" w:cs="Times New Roman"/>
        </w:rPr>
        <w:t xml:space="preserve"> in the surface of the bank</w:t>
      </w:r>
      <w:r>
        <w:rPr>
          <w:rFonts w:ascii="Times New Roman" w:hAnsi="Times New Roman" w:cs="Times New Roman"/>
        </w:rPr>
        <w:t xml:space="preserve">. </w:t>
      </w:r>
      <w:r w:rsidR="002A387E">
        <w:rPr>
          <w:rFonts w:ascii="Times New Roman" w:hAnsi="Times New Roman" w:cs="Times New Roman"/>
          <w:highlight w:val="yellow"/>
        </w:rPr>
        <w:fldChar w:fldCharType="begin"/>
      </w:r>
      <w:r w:rsidR="002A387E">
        <w:rPr>
          <w:rFonts w:ascii="Times New Roman" w:hAnsi="Times New Roman" w:cs="Times New Roman"/>
        </w:rPr>
        <w:instrText xml:space="preserve"> REF _Ref65759313 \h </w:instrText>
      </w:r>
      <w:r w:rsidR="002A387E">
        <w:rPr>
          <w:rFonts w:ascii="Times New Roman" w:hAnsi="Times New Roman" w:cs="Times New Roman"/>
          <w:highlight w:val="yellow"/>
        </w:rPr>
      </w:r>
      <w:r w:rsidR="002A387E">
        <w:rPr>
          <w:rFonts w:ascii="Times New Roman" w:hAnsi="Times New Roman" w:cs="Times New Roman"/>
          <w:highlight w:val="yellow"/>
        </w:rPr>
        <w:fldChar w:fldCharType="separate"/>
      </w:r>
      <w:r w:rsidR="005F0B42" w:rsidRPr="002A387E">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10</w:t>
      </w:r>
      <w:r w:rsidR="002A387E">
        <w:rPr>
          <w:rFonts w:ascii="Times New Roman" w:hAnsi="Times New Roman" w:cs="Times New Roman"/>
          <w:highlight w:val="yellow"/>
        </w:rPr>
        <w:fldChar w:fldCharType="end"/>
      </w:r>
      <w:r w:rsidR="002A387E">
        <w:rPr>
          <w:rFonts w:ascii="Times New Roman" w:hAnsi="Times New Roman" w:cs="Times New Roman"/>
        </w:rPr>
        <w:t xml:space="preserve"> </w:t>
      </w:r>
      <w:r>
        <w:rPr>
          <w:rFonts w:ascii="Times New Roman" w:hAnsi="Times New Roman" w:cs="Times New Roman"/>
        </w:rPr>
        <w:t xml:space="preserve">shows a simple diagram of how the instrument </w:t>
      </w:r>
      <w:r w:rsidR="00255FF8">
        <w:rPr>
          <w:rFonts w:ascii="Times New Roman" w:hAnsi="Times New Roman" w:cs="Times New Roman"/>
        </w:rPr>
        <w:t>was</w:t>
      </w:r>
      <w:r>
        <w:rPr>
          <w:rFonts w:ascii="Times New Roman" w:hAnsi="Times New Roman" w:cs="Times New Roman"/>
        </w:rPr>
        <w:t xml:space="preserve"> set up before taking any scan.  </w:t>
      </w:r>
    </w:p>
    <w:p w14:paraId="4B8C5D62" w14:textId="77777777" w:rsidR="00143DC2" w:rsidRDefault="00143DC2" w:rsidP="00D05D8A">
      <w:pPr>
        <w:spacing w:line="360" w:lineRule="auto"/>
        <w:rPr>
          <w:rFonts w:ascii="Times New Roman" w:hAnsi="Times New Roman" w:cs="Times New Roman"/>
        </w:rPr>
      </w:pPr>
    </w:p>
    <w:p w14:paraId="0CDD9DA1" w14:textId="77777777" w:rsidR="00756995" w:rsidRDefault="00756995" w:rsidP="00756995">
      <w:pPr>
        <w:rPr>
          <w:rFonts w:ascii="Times New Roman" w:hAnsi="Times New Roman" w:cs="Times New Roman"/>
          <w:sz w:val="28"/>
          <w:szCs w:val="28"/>
        </w:rPr>
      </w:pPr>
      <w:r w:rsidRPr="00787A73">
        <w:rPr>
          <w:rFonts w:ascii="Times New Roman" w:hAnsi="Times New Roman" w:cs="Times New Roman"/>
          <w:sz w:val="28"/>
          <w:szCs w:val="28"/>
        </w:rPr>
        <w:t>2.</w:t>
      </w:r>
      <w:r>
        <w:rPr>
          <w:rFonts w:ascii="Times New Roman" w:hAnsi="Times New Roman" w:cs="Times New Roman"/>
          <w:sz w:val="28"/>
          <w:szCs w:val="28"/>
        </w:rPr>
        <w:t>4</w:t>
      </w:r>
      <w:r w:rsidRPr="00787A73">
        <w:rPr>
          <w:rFonts w:ascii="Times New Roman" w:hAnsi="Times New Roman" w:cs="Times New Roman"/>
          <w:sz w:val="28"/>
          <w:szCs w:val="28"/>
        </w:rPr>
        <w:t>.</w:t>
      </w:r>
      <w:r>
        <w:rPr>
          <w:rFonts w:ascii="Times New Roman" w:hAnsi="Times New Roman" w:cs="Times New Roman"/>
          <w:sz w:val="28"/>
          <w:szCs w:val="28"/>
        </w:rPr>
        <w:t>2</w:t>
      </w:r>
      <w:r w:rsidRPr="00787A73">
        <w:rPr>
          <w:rFonts w:ascii="Times New Roman" w:hAnsi="Times New Roman" w:cs="Times New Roman"/>
          <w:sz w:val="28"/>
          <w:szCs w:val="28"/>
        </w:rPr>
        <w:t xml:space="preserve"> Scanning </w:t>
      </w:r>
    </w:p>
    <w:p w14:paraId="2CF4D94B" w14:textId="77777777" w:rsidR="00756995" w:rsidRPr="002A387E" w:rsidRDefault="00756995" w:rsidP="00756995">
      <w:pPr>
        <w:rPr>
          <w:rFonts w:ascii="Times New Roman" w:hAnsi="Times New Roman" w:cs="Times New Roman"/>
          <w:sz w:val="28"/>
          <w:szCs w:val="28"/>
        </w:rPr>
      </w:pPr>
    </w:p>
    <w:p w14:paraId="4840E7BD" w14:textId="77777777" w:rsidR="00756995" w:rsidRPr="000B0314" w:rsidRDefault="00756995" w:rsidP="00756995">
      <w:pPr>
        <w:spacing w:line="360" w:lineRule="auto"/>
        <w:contextualSpacing/>
        <w:rPr>
          <w:rFonts w:ascii="Times New Roman" w:hAnsi="Times New Roman" w:cs="Times New Roman"/>
          <w:b/>
          <w:bCs/>
        </w:rPr>
      </w:pPr>
    </w:p>
    <w:p w14:paraId="7D072129" w14:textId="77777777" w:rsidR="00756995" w:rsidRDefault="00756995" w:rsidP="00756995">
      <w:pPr>
        <w:spacing w:line="360" w:lineRule="auto"/>
        <w:ind w:firstLine="720"/>
        <w:contextualSpacing/>
        <w:rPr>
          <w:rFonts w:ascii="Times New Roman" w:hAnsi="Times New Roman" w:cs="Times New Roman"/>
        </w:rPr>
      </w:pPr>
      <w:r>
        <w:rPr>
          <w:rFonts w:ascii="Times New Roman" w:hAnsi="Times New Roman" w:cs="Times New Roman"/>
        </w:rPr>
        <w:t xml:space="preserve">After the instrument </w:t>
      </w:r>
      <w:r w:rsidRPr="000B0314">
        <w:rPr>
          <w:rFonts w:ascii="Times New Roman" w:hAnsi="Times New Roman" w:cs="Times New Roman"/>
        </w:rPr>
        <w:t xml:space="preserve">setup, the </w:t>
      </w:r>
      <w:r>
        <w:rPr>
          <w:rFonts w:ascii="Times New Roman" w:hAnsi="Times New Roman" w:cs="Times New Roman"/>
        </w:rPr>
        <w:t>scanner</w:t>
      </w:r>
      <w:r w:rsidRPr="000B0314">
        <w:rPr>
          <w:rFonts w:ascii="Times New Roman" w:hAnsi="Times New Roman" w:cs="Times New Roman"/>
        </w:rPr>
        <w:t xml:space="preserve"> </w:t>
      </w:r>
      <w:r>
        <w:rPr>
          <w:rFonts w:ascii="Times New Roman" w:hAnsi="Times New Roman" w:cs="Times New Roman"/>
        </w:rPr>
        <w:t>was</w:t>
      </w:r>
      <w:r w:rsidRPr="000B0314">
        <w:rPr>
          <w:rFonts w:ascii="Times New Roman" w:hAnsi="Times New Roman" w:cs="Times New Roman"/>
        </w:rPr>
        <w:t xml:space="preserve"> placed on one of the</w:t>
      </w:r>
      <w:r>
        <w:rPr>
          <w:rFonts w:ascii="Times New Roman" w:hAnsi="Times New Roman" w:cs="Times New Roman"/>
        </w:rPr>
        <w:t xml:space="preserve"> survey</w:t>
      </w:r>
      <w:r w:rsidRPr="000B0314">
        <w:rPr>
          <w:rFonts w:ascii="Times New Roman" w:hAnsi="Times New Roman" w:cs="Times New Roman"/>
        </w:rPr>
        <w:t xml:space="preserve"> markers and using the iPad with the </w:t>
      </w:r>
      <w:proofErr w:type="spellStart"/>
      <w:r w:rsidRPr="000B0314">
        <w:rPr>
          <w:rFonts w:ascii="Times New Roman" w:hAnsi="Times New Roman" w:cs="Times New Roman"/>
        </w:rPr>
        <w:t>ReCap</w:t>
      </w:r>
      <w:proofErr w:type="spellEnd"/>
      <w:r w:rsidRPr="000B0314">
        <w:rPr>
          <w:rFonts w:ascii="Times New Roman" w:hAnsi="Times New Roman" w:cs="Times New Roman"/>
        </w:rPr>
        <w:t xml:space="preserve"> Pro software</w:t>
      </w:r>
      <w:r>
        <w:rPr>
          <w:rFonts w:ascii="Times New Roman" w:hAnsi="Times New Roman" w:cs="Times New Roman"/>
        </w:rPr>
        <w:t>,</w:t>
      </w:r>
      <w:r w:rsidRPr="000B0314">
        <w:rPr>
          <w:rFonts w:ascii="Times New Roman" w:hAnsi="Times New Roman" w:cs="Times New Roman"/>
        </w:rPr>
        <w:t xml:space="preserve"> a point cloud </w:t>
      </w:r>
      <w:r>
        <w:rPr>
          <w:rFonts w:ascii="Times New Roman" w:hAnsi="Times New Roman" w:cs="Times New Roman"/>
        </w:rPr>
        <w:t>was</w:t>
      </w:r>
      <w:r w:rsidRPr="000B0314">
        <w:rPr>
          <w:rFonts w:ascii="Times New Roman" w:hAnsi="Times New Roman" w:cs="Times New Roman"/>
        </w:rPr>
        <w:t xml:space="preserve"> </w:t>
      </w:r>
      <w:r>
        <w:rPr>
          <w:rFonts w:ascii="Times New Roman" w:hAnsi="Times New Roman" w:cs="Times New Roman"/>
        </w:rPr>
        <w:t>acquired</w:t>
      </w:r>
      <w:r w:rsidRPr="000B0314">
        <w:rPr>
          <w:rFonts w:ascii="Times New Roman" w:hAnsi="Times New Roman" w:cs="Times New Roman"/>
        </w:rPr>
        <w:t xml:space="preserve">. The same process </w:t>
      </w:r>
      <w:r>
        <w:rPr>
          <w:rFonts w:ascii="Times New Roman" w:hAnsi="Times New Roman" w:cs="Times New Roman"/>
        </w:rPr>
        <w:t>was</w:t>
      </w:r>
      <w:r w:rsidRPr="000B0314">
        <w:rPr>
          <w:rFonts w:ascii="Times New Roman" w:hAnsi="Times New Roman" w:cs="Times New Roman"/>
        </w:rPr>
        <w:t xml:space="preserve"> repeated </w:t>
      </w:r>
      <w:r>
        <w:rPr>
          <w:rFonts w:ascii="Times New Roman" w:hAnsi="Times New Roman" w:cs="Times New Roman"/>
        </w:rPr>
        <w:t xml:space="preserve">on the remaining marked areas. Once the images were taken, the </w:t>
      </w:r>
      <w:proofErr w:type="spellStart"/>
      <w:r>
        <w:rPr>
          <w:rFonts w:ascii="Times New Roman" w:hAnsi="Times New Roman" w:cs="Times New Roman"/>
        </w:rPr>
        <w:t>RecapPro</w:t>
      </w:r>
      <w:proofErr w:type="spellEnd"/>
      <w:r>
        <w:rPr>
          <w:rFonts w:ascii="Times New Roman" w:hAnsi="Times New Roman" w:cs="Times New Roman"/>
        </w:rPr>
        <w:t xml:space="preserve"> software was used to perform a preliminary registration of all the scans, resulting in one big point cloud that is more accurate than the individual images. This preliminary registration provided useful information on the accuracy of the acquired data set. </w:t>
      </w:r>
    </w:p>
    <w:p w14:paraId="15902A7E" w14:textId="77777777" w:rsidR="00756995" w:rsidRPr="00787A73" w:rsidRDefault="00756995" w:rsidP="00756995">
      <w:pPr>
        <w:ind w:firstLine="720"/>
        <w:rPr>
          <w:rFonts w:ascii="Times New Roman" w:hAnsi="Times New Roman" w:cs="Times New Roman"/>
        </w:rPr>
      </w:pPr>
    </w:p>
    <w:p w14:paraId="56BADC58" w14:textId="77777777" w:rsidR="00756995" w:rsidRDefault="00756995" w:rsidP="00756995">
      <w:pPr>
        <w:rPr>
          <w:rFonts w:ascii="Times New Roman" w:hAnsi="Times New Roman" w:cs="Times New Roman"/>
          <w:sz w:val="28"/>
          <w:szCs w:val="28"/>
        </w:rPr>
      </w:pPr>
      <w:r w:rsidRPr="00787A73">
        <w:rPr>
          <w:rFonts w:ascii="Times New Roman" w:hAnsi="Times New Roman" w:cs="Times New Roman"/>
          <w:sz w:val="28"/>
          <w:szCs w:val="28"/>
        </w:rPr>
        <w:t>2.</w:t>
      </w:r>
      <w:r>
        <w:rPr>
          <w:rFonts w:ascii="Times New Roman" w:hAnsi="Times New Roman" w:cs="Times New Roman"/>
          <w:sz w:val="28"/>
          <w:szCs w:val="28"/>
        </w:rPr>
        <w:t>4</w:t>
      </w:r>
      <w:r w:rsidRPr="00787A73">
        <w:rPr>
          <w:rFonts w:ascii="Times New Roman" w:hAnsi="Times New Roman" w:cs="Times New Roman"/>
          <w:sz w:val="28"/>
          <w:szCs w:val="28"/>
        </w:rPr>
        <w:t>.</w:t>
      </w:r>
      <w:r>
        <w:rPr>
          <w:rFonts w:ascii="Times New Roman" w:hAnsi="Times New Roman" w:cs="Times New Roman"/>
          <w:sz w:val="28"/>
          <w:szCs w:val="28"/>
        </w:rPr>
        <w:t>3</w:t>
      </w:r>
      <w:r w:rsidRPr="00787A73">
        <w:rPr>
          <w:rFonts w:ascii="Times New Roman" w:hAnsi="Times New Roman" w:cs="Times New Roman"/>
          <w:sz w:val="28"/>
          <w:szCs w:val="28"/>
        </w:rPr>
        <w:t xml:space="preserve"> Image Processing </w:t>
      </w:r>
    </w:p>
    <w:p w14:paraId="59A3FB20" w14:textId="77777777" w:rsidR="00756995" w:rsidRPr="00E321B5" w:rsidRDefault="00756995" w:rsidP="00756995">
      <w:pPr>
        <w:rPr>
          <w:rFonts w:ascii="Times New Roman" w:hAnsi="Times New Roman" w:cs="Times New Roman"/>
        </w:rPr>
      </w:pPr>
    </w:p>
    <w:p w14:paraId="02E5EEB1" w14:textId="77777777" w:rsidR="00756995" w:rsidRPr="00591B1B" w:rsidRDefault="00756995" w:rsidP="00756995">
      <w:pPr>
        <w:rPr>
          <w:rFonts w:ascii="Times New Roman" w:hAnsi="Times New Roman" w:cs="Times New Roman"/>
          <w:highlight w:val="yellow"/>
        </w:rPr>
      </w:pPr>
    </w:p>
    <w:p w14:paraId="60388060" w14:textId="7C2B904B" w:rsidR="00143DC2" w:rsidRPr="00756995" w:rsidRDefault="00756995" w:rsidP="00756995">
      <w:pPr>
        <w:pStyle w:val="ListParagraph"/>
        <w:spacing w:line="360" w:lineRule="auto"/>
        <w:ind w:left="0"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To process and model the images, I started by uploading the individual point clouds into CC. For this project's purposes, it is important to know that a </w:t>
      </w:r>
      <w:r w:rsidRPr="00860B6C">
        <w:rPr>
          <w:rFonts w:ascii="Times New Roman" w:eastAsia="Times New Roman" w:hAnsi="Times New Roman" w:cs="Times New Roman"/>
          <w:i/>
          <w:iCs/>
          <w:color w:val="000000"/>
        </w:rPr>
        <w:t>scan</w:t>
      </w:r>
      <w:r>
        <w:rPr>
          <w:rFonts w:ascii="Times New Roman" w:eastAsia="Times New Roman" w:hAnsi="Times New Roman" w:cs="Times New Roman"/>
          <w:color w:val="000000"/>
        </w:rPr>
        <w:t xml:space="preserve"> is used in the same context as a </w:t>
      </w:r>
      <w:r w:rsidRPr="00860B6C">
        <w:rPr>
          <w:rFonts w:ascii="Times New Roman" w:eastAsia="Times New Roman" w:hAnsi="Times New Roman" w:cs="Times New Roman"/>
          <w:i/>
          <w:iCs/>
          <w:color w:val="000000"/>
        </w:rPr>
        <w:t>point cloud</w:t>
      </w:r>
      <w:r>
        <w:rPr>
          <w:rFonts w:ascii="Times New Roman" w:eastAsia="Times New Roman" w:hAnsi="Times New Roman" w:cs="Times New Roman"/>
          <w:color w:val="000000"/>
        </w:rPr>
        <w:t>. In this step, the software performed one last registration between the separate scans from one site, allowing to pick reference points across multiple images, increasing the accuracy of the superimposed scans. The final product was a highly dense point cloud with a higher resolution. Next, we cut the 360° image so that we only work with the bank of interest. Then, the bank's point cloud was transferred to TRW. To generate the volume estimates of soil in the creek banks, I used a starting point of reference. In this case, the reference point was the initial scan of the bank taken at the beginning of the experiment. Any erosion or deposition was based on that initial scan; this approach eliminated many uncertainties associated with just comparing one individual scan to another. The diagram above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REF _Ref65759932 \h </w:instrText>
      </w:r>
      <w:r>
        <w:rPr>
          <w:rFonts w:ascii="Times New Roman" w:eastAsia="Times New Roman" w:hAnsi="Times New Roman" w:cs="Times New Roman"/>
          <w:color w:val="000000"/>
        </w:rPr>
      </w:r>
      <w:r>
        <w:rPr>
          <w:rFonts w:ascii="Times New Roman" w:eastAsia="Times New Roman" w:hAnsi="Times New Roman" w:cs="Times New Roman"/>
          <w:color w:val="000000"/>
        </w:rPr>
        <w:fldChar w:fldCharType="separate"/>
      </w:r>
      <w:r w:rsidRPr="002A387E">
        <w:rPr>
          <w:rFonts w:ascii="Times New Roman" w:hAnsi="Times New Roman" w:cs="Times New Roman"/>
          <w:color w:val="000000" w:themeColor="text1"/>
        </w:rPr>
        <w:t xml:space="preserve">Figure </w:t>
      </w:r>
      <w:r>
        <w:rPr>
          <w:rFonts w:ascii="Times New Roman" w:hAnsi="Times New Roman" w:cs="Times New Roman"/>
          <w:noProof/>
          <w:color w:val="000000" w:themeColor="text1"/>
        </w:rPr>
        <w:t>11</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summarizes how the point cloud is processed, starting at the field with the equipment setup using the </w:t>
      </w:r>
      <w:proofErr w:type="spellStart"/>
      <w:r>
        <w:rPr>
          <w:rFonts w:ascii="Times New Roman" w:eastAsia="Times New Roman" w:hAnsi="Times New Roman" w:cs="Times New Roman"/>
          <w:color w:val="000000"/>
        </w:rPr>
        <w:t>ReCap</w:t>
      </w:r>
      <w:proofErr w:type="spellEnd"/>
      <w:r>
        <w:rPr>
          <w:rFonts w:ascii="Times New Roman" w:eastAsia="Times New Roman" w:hAnsi="Times New Roman" w:cs="Times New Roman"/>
          <w:color w:val="000000"/>
        </w:rPr>
        <w:t xml:space="preserve"> Pro and BLK 360 to the office work using CC and TRW to register, clean, and obtain volume estimates. </w:t>
      </w:r>
    </w:p>
    <w:p w14:paraId="44163007" w14:textId="77777777" w:rsidR="00143DC2" w:rsidRDefault="00143DC2" w:rsidP="00D05D8A">
      <w:pPr>
        <w:spacing w:line="360" w:lineRule="auto"/>
        <w:rPr>
          <w:rFonts w:ascii="Times New Roman" w:hAnsi="Times New Roman" w:cs="Times New Roman"/>
        </w:rPr>
      </w:pPr>
    </w:p>
    <w:p w14:paraId="514B56F7" w14:textId="03F7F01B" w:rsidR="00143DC2" w:rsidRPr="00143DC2" w:rsidRDefault="00143DC2" w:rsidP="00143DC2">
      <w:pPr>
        <w:pStyle w:val="Caption"/>
        <w:jc w:val="center"/>
        <w:rPr>
          <w:rFonts w:ascii="Times New Roman" w:hAnsi="Times New Roman" w:cs="Times New Roman"/>
          <w:color w:val="000000" w:themeColor="text1"/>
          <w:sz w:val="24"/>
          <w:szCs w:val="24"/>
        </w:rPr>
      </w:pPr>
      <w:r w:rsidRPr="000B0314">
        <w:rPr>
          <w:rFonts w:ascii="Times New Roman" w:hAnsi="Times New Roman" w:cs="Times New Roman"/>
          <w:noProof/>
        </w:rPr>
        <w:lastRenderedPageBreak/>
        <w:drawing>
          <wp:inline distT="0" distB="0" distL="0" distR="0" wp14:anchorId="70D71F3F" wp14:editId="2DB2BED9">
            <wp:extent cx="5814204" cy="335534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5822742" cy="3360267"/>
                    </a:xfrm>
                    <a:prstGeom prst="rect">
                      <a:avLst/>
                    </a:prstGeom>
                  </pic:spPr>
                </pic:pic>
              </a:graphicData>
            </a:graphic>
          </wp:inline>
        </w:drawing>
      </w:r>
      <w:bookmarkStart w:id="54" w:name="_Ref65759226"/>
      <w:bookmarkStart w:id="55" w:name="_Toc65767029"/>
      <w:bookmarkStart w:id="56" w:name="_Toc65767072"/>
      <w:bookmarkStart w:id="57" w:name="_Toc65769028"/>
      <w:bookmarkStart w:id="58" w:name="_Toc70001167"/>
      <w:bookmarkStart w:id="59" w:name="_Toc71047598"/>
      <w:r w:rsidRPr="00143DC2">
        <w:rPr>
          <w:rFonts w:ascii="Times New Roman" w:hAnsi="Times New Roman" w:cs="Times New Roman"/>
          <w:color w:val="000000" w:themeColor="text1"/>
          <w:sz w:val="24"/>
          <w:szCs w:val="24"/>
        </w:rPr>
        <w:t xml:space="preserve"> </w:t>
      </w:r>
      <w:r w:rsidRPr="002A387E">
        <w:rPr>
          <w:rFonts w:ascii="Times New Roman" w:hAnsi="Times New Roman" w:cs="Times New Roman"/>
          <w:color w:val="000000" w:themeColor="text1"/>
          <w:sz w:val="24"/>
          <w:szCs w:val="24"/>
        </w:rPr>
        <w:t xml:space="preserve">Figure </w:t>
      </w:r>
      <w:r w:rsidRPr="002A387E">
        <w:rPr>
          <w:rFonts w:ascii="Times New Roman" w:hAnsi="Times New Roman" w:cs="Times New Roman"/>
          <w:color w:val="000000" w:themeColor="text1"/>
          <w:sz w:val="24"/>
          <w:szCs w:val="24"/>
        </w:rPr>
        <w:fldChar w:fldCharType="begin"/>
      </w:r>
      <w:r w:rsidRPr="002A387E">
        <w:rPr>
          <w:rFonts w:ascii="Times New Roman" w:hAnsi="Times New Roman" w:cs="Times New Roman"/>
          <w:color w:val="000000" w:themeColor="text1"/>
          <w:sz w:val="24"/>
          <w:szCs w:val="24"/>
        </w:rPr>
        <w:instrText xml:space="preserve"> SEQ Figure \* ARABIC </w:instrText>
      </w:r>
      <w:r w:rsidRPr="002A387E">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9</w:t>
      </w:r>
      <w:r w:rsidRPr="002A387E">
        <w:rPr>
          <w:rFonts w:ascii="Times New Roman" w:hAnsi="Times New Roman" w:cs="Times New Roman"/>
          <w:color w:val="000000" w:themeColor="text1"/>
          <w:sz w:val="24"/>
          <w:szCs w:val="24"/>
        </w:rPr>
        <w:fldChar w:fldCharType="end"/>
      </w:r>
      <w:bookmarkEnd w:id="54"/>
      <w:r w:rsidRPr="002A387E">
        <w:rPr>
          <w:rFonts w:ascii="Times New Roman" w:hAnsi="Times New Roman" w:cs="Times New Roman"/>
          <w:color w:val="000000" w:themeColor="text1"/>
          <w:sz w:val="24"/>
          <w:szCs w:val="24"/>
        </w:rPr>
        <w:t>: Control Site reference target positioning</w:t>
      </w:r>
      <w:bookmarkEnd w:id="55"/>
      <w:bookmarkEnd w:id="56"/>
      <w:bookmarkEnd w:id="57"/>
      <w:bookmarkEnd w:id="58"/>
      <w:bookmarkEnd w:id="59"/>
    </w:p>
    <w:p w14:paraId="066EB0CF" w14:textId="77777777" w:rsidR="00143DC2" w:rsidRDefault="00143DC2" w:rsidP="00D05D8A">
      <w:pPr>
        <w:jc w:val="center"/>
        <w:rPr>
          <w:rFonts w:ascii="Times New Roman" w:hAnsi="Times New Roman" w:cs="Times New Roman"/>
        </w:rPr>
      </w:pPr>
    </w:p>
    <w:p w14:paraId="0C5344F9" w14:textId="77777777" w:rsidR="00143DC2" w:rsidRDefault="00143DC2" w:rsidP="00D05D8A">
      <w:pPr>
        <w:jc w:val="center"/>
        <w:rPr>
          <w:rFonts w:ascii="Times New Roman" w:hAnsi="Times New Roman" w:cs="Times New Roman"/>
        </w:rPr>
      </w:pPr>
    </w:p>
    <w:p w14:paraId="65D96D06" w14:textId="5F81A993" w:rsidR="00D05D8A" w:rsidRDefault="00D05D8A" w:rsidP="00D05D8A">
      <w:pPr>
        <w:jc w:val="center"/>
        <w:rPr>
          <w:rFonts w:ascii="Times New Roman" w:hAnsi="Times New Roman" w:cs="Times New Roman"/>
        </w:rPr>
      </w:pPr>
      <w:r>
        <w:rPr>
          <w:noProof/>
        </w:rPr>
        <w:drawing>
          <wp:inline distT="0" distB="0" distL="0" distR="0" wp14:anchorId="1C6A586D" wp14:editId="4B18E2B1">
            <wp:extent cx="5796915"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49114" cy="3690535"/>
                    </a:xfrm>
                    <a:prstGeom prst="rect">
                      <a:avLst/>
                    </a:prstGeom>
                  </pic:spPr>
                </pic:pic>
              </a:graphicData>
            </a:graphic>
          </wp:inline>
        </w:drawing>
      </w:r>
    </w:p>
    <w:p w14:paraId="613874D1" w14:textId="11D96357" w:rsidR="00D05D8A" w:rsidRDefault="002A387E" w:rsidP="002A387E">
      <w:pPr>
        <w:pStyle w:val="Caption"/>
        <w:jc w:val="center"/>
        <w:rPr>
          <w:rFonts w:ascii="Times New Roman" w:hAnsi="Times New Roman" w:cs="Times New Roman"/>
          <w:color w:val="000000" w:themeColor="text1"/>
          <w:sz w:val="24"/>
          <w:szCs w:val="24"/>
        </w:rPr>
      </w:pPr>
      <w:bookmarkStart w:id="60" w:name="_Ref65759313"/>
      <w:bookmarkStart w:id="61" w:name="_Toc65767030"/>
      <w:bookmarkStart w:id="62" w:name="_Toc65767073"/>
      <w:bookmarkStart w:id="63" w:name="_Toc65769029"/>
      <w:bookmarkStart w:id="64" w:name="_Toc70001168"/>
      <w:bookmarkStart w:id="65" w:name="_Toc71047599"/>
      <w:r w:rsidRPr="002A387E">
        <w:rPr>
          <w:rFonts w:ascii="Times New Roman" w:hAnsi="Times New Roman" w:cs="Times New Roman"/>
          <w:color w:val="000000" w:themeColor="text1"/>
          <w:sz w:val="24"/>
          <w:szCs w:val="24"/>
        </w:rPr>
        <w:t xml:space="preserve">Figure </w:t>
      </w:r>
      <w:r w:rsidRPr="002A387E">
        <w:rPr>
          <w:rFonts w:ascii="Times New Roman" w:hAnsi="Times New Roman" w:cs="Times New Roman"/>
          <w:color w:val="000000" w:themeColor="text1"/>
          <w:sz w:val="24"/>
          <w:szCs w:val="24"/>
        </w:rPr>
        <w:fldChar w:fldCharType="begin"/>
      </w:r>
      <w:r w:rsidRPr="002A387E">
        <w:rPr>
          <w:rFonts w:ascii="Times New Roman" w:hAnsi="Times New Roman" w:cs="Times New Roman"/>
          <w:color w:val="000000" w:themeColor="text1"/>
          <w:sz w:val="24"/>
          <w:szCs w:val="24"/>
        </w:rPr>
        <w:instrText xml:space="preserve"> SEQ Figure \* ARABIC </w:instrText>
      </w:r>
      <w:r w:rsidRPr="002A387E">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10</w:t>
      </w:r>
      <w:r w:rsidRPr="002A387E">
        <w:rPr>
          <w:rFonts w:ascii="Times New Roman" w:hAnsi="Times New Roman" w:cs="Times New Roman"/>
          <w:color w:val="000000" w:themeColor="text1"/>
          <w:sz w:val="24"/>
          <w:szCs w:val="24"/>
        </w:rPr>
        <w:fldChar w:fldCharType="end"/>
      </w:r>
      <w:bookmarkEnd w:id="60"/>
      <w:r w:rsidRPr="002A387E">
        <w:rPr>
          <w:rFonts w:ascii="Times New Roman" w:hAnsi="Times New Roman" w:cs="Times New Roman"/>
          <w:color w:val="000000" w:themeColor="text1"/>
          <w:sz w:val="24"/>
          <w:szCs w:val="24"/>
        </w:rPr>
        <w:t xml:space="preserve">:BLK 360 </w:t>
      </w:r>
      <w:proofErr w:type="gramStart"/>
      <w:r w:rsidRPr="002A387E">
        <w:rPr>
          <w:rFonts w:ascii="Times New Roman" w:hAnsi="Times New Roman" w:cs="Times New Roman"/>
          <w:color w:val="000000" w:themeColor="text1"/>
          <w:sz w:val="24"/>
          <w:szCs w:val="24"/>
        </w:rPr>
        <w:t>scanner  field</w:t>
      </w:r>
      <w:proofErr w:type="gramEnd"/>
      <w:r w:rsidRPr="002A387E">
        <w:rPr>
          <w:rFonts w:ascii="Times New Roman" w:hAnsi="Times New Roman" w:cs="Times New Roman"/>
          <w:color w:val="000000" w:themeColor="text1"/>
          <w:sz w:val="24"/>
          <w:szCs w:val="24"/>
        </w:rPr>
        <w:t xml:space="preserve"> set up before taking scans</w:t>
      </w:r>
      <w:bookmarkEnd w:id="61"/>
      <w:bookmarkEnd w:id="62"/>
      <w:bookmarkEnd w:id="63"/>
      <w:bookmarkEnd w:id="64"/>
      <w:bookmarkEnd w:id="65"/>
    </w:p>
    <w:p w14:paraId="5BC4B07C" w14:textId="77777777" w:rsidR="00143DC2" w:rsidRPr="00143DC2" w:rsidRDefault="00143DC2" w:rsidP="00143DC2"/>
    <w:p w14:paraId="6ED29201" w14:textId="77777777" w:rsidR="00756995" w:rsidRDefault="00756995" w:rsidP="00756995">
      <w:pPr>
        <w:tabs>
          <w:tab w:val="left" w:pos="1793"/>
        </w:tabs>
        <w:spacing w:line="360" w:lineRule="auto"/>
        <w:rPr>
          <w:rFonts w:ascii="Times New Roman" w:hAnsi="Times New Roman" w:cs="Times New Roman"/>
          <w:sz w:val="28"/>
          <w:szCs w:val="28"/>
        </w:rPr>
      </w:pPr>
      <w:r w:rsidRPr="00591B1B">
        <w:rPr>
          <w:rFonts w:ascii="Times New Roman" w:hAnsi="Times New Roman" w:cs="Times New Roman"/>
          <w:sz w:val="28"/>
          <w:szCs w:val="28"/>
        </w:rPr>
        <w:lastRenderedPageBreak/>
        <w:t>2.</w:t>
      </w:r>
      <w:r>
        <w:rPr>
          <w:rFonts w:ascii="Times New Roman" w:hAnsi="Times New Roman" w:cs="Times New Roman"/>
          <w:sz w:val="28"/>
          <w:szCs w:val="28"/>
        </w:rPr>
        <w:t>5</w:t>
      </w:r>
      <w:r w:rsidRPr="00591B1B">
        <w:rPr>
          <w:rFonts w:ascii="Times New Roman" w:hAnsi="Times New Roman" w:cs="Times New Roman"/>
          <w:sz w:val="28"/>
          <w:szCs w:val="28"/>
        </w:rPr>
        <w:t xml:space="preserve"> Initial Test</w:t>
      </w:r>
      <w:r>
        <w:rPr>
          <w:rFonts w:ascii="Times New Roman" w:hAnsi="Times New Roman" w:cs="Times New Roman"/>
          <w:sz w:val="28"/>
          <w:szCs w:val="28"/>
        </w:rPr>
        <w:t>s</w:t>
      </w:r>
    </w:p>
    <w:p w14:paraId="1F3821E2" w14:textId="77777777" w:rsidR="00756995" w:rsidRPr="00E321B5" w:rsidRDefault="00756995" w:rsidP="00756995">
      <w:pPr>
        <w:tabs>
          <w:tab w:val="left" w:pos="1793"/>
        </w:tabs>
        <w:spacing w:line="360" w:lineRule="auto"/>
        <w:rPr>
          <w:rFonts w:ascii="Times New Roman" w:hAnsi="Times New Roman" w:cs="Times New Roman"/>
        </w:rPr>
      </w:pPr>
    </w:p>
    <w:p w14:paraId="477895C5" w14:textId="77777777" w:rsidR="00756995" w:rsidRDefault="00756995" w:rsidP="00756995">
      <w:pPr>
        <w:tabs>
          <w:tab w:val="left" w:pos="1793"/>
        </w:tabs>
        <w:spacing w:line="360" w:lineRule="auto"/>
        <w:rPr>
          <w:rFonts w:ascii="Times New Roman" w:hAnsi="Times New Roman" w:cs="Times New Roman"/>
          <w:sz w:val="28"/>
          <w:szCs w:val="28"/>
        </w:rPr>
      </w:pPr>
      <w:r w:rsidRPr="00787A73">
        <w:rPr>
          <w:rFonts w:ascii="Times New Roman" w:hAnsi="Times New Roman" w:cs="Times New Roman"/>
          <w:sz w:val="28"/>
          <w:szCs w:val="28"/>
        </w:rPr>
        <w:t>2.</w:t>
      </w:r>
      <w:r>
        <w:rPr>
          <w:rFonts w:ascii="Times New Roman" w:hAnsi="Times New Roman" w:cs="Times New Roman"/>
          <w:sz w:val="28"/>
          <w:szCs w:val="28"/>
        </w:rPr>
        <w:t>5</w:t>
      </w:r>
      <w:r w:rsidRPr="00787A73">
        <w:rPr>
          <w:rFonts w:ascii="Times New Roman" w:hAnsi="Times New Roman" w:cs="Times New Roman"/>
          <w:sz w:val="28"/>
          <w:szCs w:val="28"/>
        </w:rPr>
        <w:t>.1 Block Test</w:t>
      </w:r>
    </w:p>
    <w:p w14:paraId="78168905" w14:textId="77777777" w:rsidR="00756995" w:rsidRPr="00E321B5" w:rsidRDefault="00756995" w:rsidP="00756995">
      <w:pPr>
        <w:tabs>
          <w:tab w:val="left" w:pos="1793"/>
        </w:tabs>
        <w:spacing w:line="360" w:lineRule="auto"/>
        <w:rPr>
          <w:rFonts w:ascii="Times New Roman" w:hAnsi="Times New Roman" w:cs="Times New Roman"/>
        </w:rPr>
      </w:pPr>
    </w:p>
    <w:p w14:paraId="13937895" w14:textId="77777777" w:rsidR="00756995" w:rsidRDefault="00756995" w:rsidP="00756995">
      <w:pPr>
        <w:spacing w:line="360" w:lineRule="auto"/>
        <w:ind w:firstLine="720"/>
        <w:contextualSpacing/>
        <w:rPr>
          <w:rFonts w:ascii="Times New Roman" w:eastAsia="Times New Roman" w:hAnsi="Times New Roman" w:cs="Times New Roman"/>
        </w:rPr>
      </w:pPr>
      <w:r w:rsidRPr="00787A73">
        <w:rPr>
          <w:rFonts w:ascii="Times New Roman" w:eastAsia="Times New Roman" w:hAnsi="Times New Roman" w:cs="Times New Roman"/>
        </w:rPr>
        <w:t xml:space="preserve">Before proceeding with fieldwork, a pilot test was conducted to understand and </w:t>
      </w:r>
      <w:r>
        <w:rPr>
          <w:rFonts w:ascii="Times New Roman" w:eastAsia="Times New Roman" w:hAnsi="Times New Roman" w:cs="Times New Roman"/>
        </w:rPr>
        <w:t>test</w:t>
      </w:r>
      <w:r w:rsidRPr="00787A73">
        <w:rPr>
          <w:rFonts w:ascii="Times New Roman" w:eastAsia="Times New Roman" w:hAnsi="Times New Roman" w:cs="Times New Roman"/>
        </w:rPr>
        <w:t xml:space="preserve"> </w:t>
      </w:r>
      <w:r>
        <w:rPr>
          <w:rFonts w:ascii="Times New Roman" w:eastAsia="Times New Roman" w:hAnsi="Times New Roman" w:cs="Times New Roman"/>
        </w:rPr>
        <w:t>the</w:t>
      </w:r>
      <w:r w:rsidRPr="00787A73">
        <w:rPr>
          <w:rFonts w:ascii="Times New Roman" w:eastAsia="Times New Roman" w:hAnsi="Times New Roman" w:cs="Times New Roman"/>
        </w:rPr>
        <w:t xml:space="preserve"> accura</w:t>
      </w:r>
      <w:r>
        <w:rPr>
          <w:rFonts w:ascii="Times New Roman" w:eastAsia="Times New Roman" w:hAnsi="Times New Roman" w:cs="Times New Roman"/>
        </w:rPr>
        <w:t>cy of</w:t>
      </w:r>
      <w:r w:rsidRPr="00787A73">
        <w:rPr>
          <w:rFonts w:ascii="Times New Roman" w:eastAsia="Times New Roman" w:hAnsi="Times New Roman" w:cs="Times New Roman"/>
        </w:rPr>
        <w:t xml:space="preserve"> the scans. This</w:t>
      </w:r>
      <w:r>
        <w:rPr>
          <w:rFonts w:ascii="Times New Roman" w:eastAsia="Times New Roman" w:hAnsi="Times New Roman" w:cs="Times New Roman"/>
        </w:rPr>
        <w:t xml:space="preserve"> test</w:t>
      </w:r>
      <w:r w:rsidRPr="00787A73">
        <w:rPr>
          <w:rFonts w:ascii="Times New Roman" w:eastAsia="Times New Roman" w:hAnsi="Times New Roman" w:cs="Times New Roman"/>
        </w:rPr>
        <w:t xml:space="preserve"> </w:t>
      </w:r>
      <w:r>
        <w:rPr>
          <w:rFonts w:ascii="Times New Roman" w:eastAsia="Times New Roman" w:hAnsi="Times New Roman" w:cs="Times New Roman"/>
        </w:rPr>
        <w:t>was</w:t>
      </w:r>
      <w:r w:rsidRPr="00787A73">
        <w:rPr>
          <w:rFonts w:ascii="Times New Roman" w:eastAsia="Times New Roman" w:hAnsi="Times New Roman" w:cs="Times New Roman"/>
        </w:rPr>
        <w:t xml:space="preserve"> used in </w:t>
      </w:r>
      <w:r>
        <w:rPr>
          <w:rFonts w:ascii="Times New Roman" w:eastAsia="Times New Roman" w:hAnsi="Times New Roman" w:cs="Times New Roman"/>
        </w:rPr>
        <w:t>combination</w:t>
      </w:r>
      <w:r w:rsidRPr="00787A73">
        <w:rPr>
          <w:rFonts w:ascii="Times New Roman" w:eastAsia="Times New Roman" w:hAnsi="Times New Roman" w:cs="Times New Roman"/>
        </w:rPr>
        <w:t xml:space="preserve"> with </w:t>
      </w:r>
      <w:r>
        <w:rPr>
          <w:rFonts w:ascii="Times New Roman" w:eastAsia="Times New Roman" w:hAnsi="Times New Roman" w:cs="Times New Roman"/>
        </w:rPr>
        <w:t>a</w:t>
      </w:r>
      <w:r w:rsidRPr="00787A73">
        <w:rPr>
          <w:rFonts w:ascii="Times New Roman" w:eastAsia="Times New Roman" w:hAnsi="Times New Roman" w:cs="Times New Roman"/>
        </w:rPr>
        <w:t xml:space="preserve"> control site (next section) to confirm data and methodological </w:t>
      </w:r>
      <w:r>
        <w:rPr>
          <w:rFonts w:ascii="Times New Roman" w:eastAsia="Times New Roman" w:hAnsi="Times New Roman" w:cs="Times New Roman"/>
        </w:rPr>
        <w:t>procedure</w:t>
      </w:r>
      <w:r w:rsidRPr="00787A73">
        <w:rPr>
          <w:rFonts w:ascii="Times New Roman" w:eastAsia="Times New Roman" w:hAnsi="Times New Roman" w:cs="Times New Roman"/>
        </w:rPr>
        <w:t xml:space="preserve">. </w:t>
      </w:r>
      <w:r>
        <w:rPr>
          <w:rFonts w:ascii="Times New Roman" w:eastAsia="Times New Roman" w:hAnsi="Times New Roman" w:cs="Times New Roman"/>
        </w:rPr>
        <w:t xml:space="preserve">The test consisted of a double-layer brick wall (17 bricks per wall,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REF _Ref65760273 \h </w:instrText>
      </w:r>
      <w:r>
        <w:rPr>
          <w:rFonts w:ascii="Times New Roman" w:eastAsia="Times New Roman" w:hAnsi="Times New Roman" w:cs="Times New Roman"/>
        </w:rPr>
      </w:r>
      <w:r>
        <w:rPr>
          <w:rFonts w:ascii="Times New Roman" w:eastAsia="Times New Roman" w:hAnsi="Times New Roman" w:cs="Times New Roman"/>
        </w:rPr>
        <w:fldChar w:fldCharType="separate"/>
      </w:r>
      <w:r w:rsidRPr="002A387E">
        <w:rPr>
          <w:rFonts w:ascii="Times New Roman" w:hAnsi="Times New Roman" w:cs="Times New Roman"/>
          <w:color w:val="000000" w:themeColor="text1"/>
        </w:rPr>
        <w:t xml:space="preserve">Figure </w:t>
      </w:r>
      <w:r>
        <w:rPr>
          <w:rFonts w:ascii="Times New Roman" w:hAnsi="Times New Roman" w:cs="Times New Roman"/>
          <w:noProof/>
          <w:color w:val="000000" w:themeColor="text1"/>
        </w:rPr>
        <w:t>12</w:t>
      </w:r>
      <w:r>
        <w:rPr>
          <w:rFonts w:ascii="Times New Roman" w:eastAsia="Times New Roman" w:hAnsi="Times New Roman" w:cs="Times New Roman"/>
        </w:rPr>
        <w:fldChar w:fldCharType="end"/>
      </w:r>
      <w:r>
        <w:rPr>
          <w:rFonts w:ascii="Times New Roman" w:eastAsia="Times New Roman" w:hAnsi="Times New Roman" w:cs="Times New Roman"/>
        </w:rPr>
        <w:t xml:space="preserve">) with known dimensions representing a creek bank. The bricks were placed so that one or more can be easily removed to simulate erosion and deposition. Following the procedure mentioned above, the first set of scans was performed on the full brick wall; this initial scan served as our reference point. To simulate erosion and deposition, scans were taken after removing one and seven blocks (simulating erosion) and after removing and placing right in front of the brick wall two blocks (simulating deposition). Once generated, the point clouds were processed with CC and TRW. </w:t>
      </w:r>
    </w:p>
    <w:p w14:paraId="1B85B809" w14:textId="77777777" w:rsidR="00756995" w:rsidRDefault="00756995" w:rsidP="00756995">
      <w:pPr>
        <w:spacing w:line="360" w:lineRule="auto"/>
        <w:ind w:firstLine="720"/>
        <w:contextualSpacing/>
        <w:rPr>
          <w:rFonts w:ascii="Times New Roman" w:eastAsia="Times New Roman" w:hAnsi="Times New Roman" w:cs="Times New Roman"/>
        </w:rPr>
      </w:pPr>
    </w:p>
    <w:p w14:paraId="73F1E4D1" w14:textId="77777777" w:rsidR="00756995" w:rsidRDefault="00756995" w:rsidP="00756995">
      <w:pPr>
        <w:spacing w:line="360" w:lineRule="auto"/>
        <w:contextualSpacing/>
        <w:rPr>
          <w:rFonts w:ascii="Times New Roman" w:eastAsia="Times New Roman" w:hAnsi="Times New Roman" w:cs="Times New Roman"/>
          <w:sz w:val="28"/>
          <w:szCs w:val="28"/>
        </w:rPr>
      </w:pPr>
      <w:r w:rsidRPr="00860B6C">
        <w:rPr>
          <w:rFonts w:ascii="Times New Roman" w:eastAsia="Times New Roman" w:hAnsi="Times New Roman" w:cs="Times New Roman"/>
          <w:sz w:val="28"/>
          <w:szCs w:val="28"/>
        </w:rPr>
        <w:t>2.</w:t>
      </w:r>
      <w:r>
        <w:rPr>
          <w:rFonts w:ascii="Times New Roman" w:eastAsia="Times New Roman" w:hAnsi="Times New Roman" w:cs="Times New Roman"/>
          <w:sz w:val="28"/>
          <w:szCs w:val="28"/>
        </w:rPr>
        <w:t>5</w:t>
      </w:r>
      <w:r w:rsidRPr="00860B6C">
        <w:rPr>
          <w:rFonts w:ascii="Times New Roman" w:eastAsia="Times New Roman" w:hAnsi="Times New Roman" w:cs="Times New Roman"/>
          <w:sz w:val="28"/>
          <w:szCs w:val="28"/>
        </w:rPr>
        <w:t>.2 Control Site</w:t>
      </w:r>
    </w:p>
    <w:p w14:paraId="21E424EE" w14:textId="77777777" w:rsidR="00756995" w:rsidRPr="00E321B5" w:rsidRDefault="00756995" w:rsidP="00756995">
      <w:pPr>
        <w:spacing w:line="360" w:lineRule="auto"/>
        <w:contextualSpacing/>
        <w:rPr>
          <w:rFonts w:ascii="Times New Roman" w:eastAsia="Times New Roman" w:hAnsi="Times New Roman" w:cs="Times New Roman"/>
        </w:rPr>
      </w:pPr>
    </w:p>
    <w:p w14:paraId="486993CE" w14:textId="77777777" w:rsidR="00756995" w:rsidRPr="00860B6C" w:rsidRDefault="00756995" w:rsidP="00756995">
      <w:pPr>
        <w:spacing w:line="360" w:lineRule="auto"/>
        <w:contextualSpacing/>
        <w:rPr>
          <w:rFonts w:ascii="Times New Roman" w:eastAsia="Times New Roman" w:hAnsi="Times New Roman" w:cs="Times New Roman"/>
        </w:rPr>
      </w:pPr>
      <w:r w:rsidRPr="00860B6C">
        <w:rPr>
          <w:rFonts w:ascii="Times New Roman" w:eastAsia="Times New Roman" w:hAnsi="Times New Roman" w:cs="Times New Roman"/>
          <w:sz w:val="28"/>
          <w:szCs w:val="28"/>
        </w:rPr>
        <w:tab/>
      </w:r>
      <w:r w:rsidRPr="00860B6C">
        <w:rPr>
          <w:rFonts w:ascii="Times New Roman" w:eastAsia="Times New Roman" w:hAnsi="Times New Roman" w:cs="Times New Roman"/>
        </w:rPr>
        <w:t xml:space="preserve">Although the block test </w:t>
      </w:r>
      <w:r>
        <w:rPr>
          <w:rFonts w:ascii="Times New Roman" w:eastAsia="Times New Roman" w:hAnsi="Times New Roman" w:cs="Times New Roman"/>
        </w:rPr>
        <w:t xml:space="preserve">was expected to </w:t>
      </w:r>
      <w:r w:rsidRPr="00860B6C">
        <w:rPr>
          <w:rFonts w:ascii="Times New Roman" w:eastAsia="Times New Roman" w:hAnsi="Times New Roman" w:cs="Times New Roman"/>
        </w:rPr>
        <w:t xml:space="preserve">provide useful data on the volume accuracy, it is important to understand that it was a very controlled experiment with symmetric surfaces. When working with an actual creek bank, the variations of the surface are very irregular. An additional test was performed in a clean </w:t>
      </w:r>
      <w:r>
        <w:rPr>
          <w:rFonts w:ascii="Times New Roman" w:eastAsia="Times New Roman" w:hAnsi="Times New Roman" w:cs="Times New Roman"/>
        </w:rPr>
        <w:t xml:space="preserve">soil </w:t>
      </w:r>
      <w:r w:rsidRPr="00860B6C">
        <w:rPr>
          <w:rFonts w:ascii="Times New Roman" w:eastAsia="Times New Roman" w:hAnsi="Times New Roman" w:cs="Times New Roman"/>
        </w:rPr>
        <w:t>bank to determine instrument and software performance with real soil. Simultaneously, the</w:t>
      </w:r>
      <w:r w:rsidRPr="00143DC2">
        <w:rPr>
          <w:rFonts w:ascii="Times New Roman" w:eastAsia="Times New Roman" w:hAnsi="Times New Roman" w:cs="Times New Roman"/>
        </w:rPr>
        <w:t xml:space="preserve"> </w:t>
      </w:r>
      <w:r w:rsidRPr="00860B6C">
        <w:rPr>
          <w:rFonts w:ascii="Times New Roman" w:eastAsia="Times New Roman" w:hAnsi="Times New Roman" w:cs="Times New Roman"/>
        </w:rPr>
        <w:t xml:space="preserve">bulk density was measured to relate the mass of soil removed with the soil volume removed. </w:t>
      </w:r>
    </w:p>
    <w:p w14:paraId="7AB4F67F" w14:textId="77777777" w:rsidR="00143DC2" w:rsidRDefault="00143DC2" w:rsidP="00D05D8A">
      <w:pPr>
        <w:rPr>
          <w:rFonts w:ascii="Times New Roman" w:hAnsi="Times New Roman" w:cs="Times New Roman"/>
        </w:rPr>
      </w:pPr>
    </w:p>
    <w:p w14:paraId="18DFE33C" w14:textId="77777777" w:rsidR="00756995" w:rsidRDefault="00756995" w:rsidP="00756995">
      <w:pPr>
        <w:spacing w:after="160" w:line="259" w:lineRule="auto"/>
        <w:rPr>
          <w:rFonts w:ascii="Times New Roman" w:hAnsi="Times New Roman" w:cs="Times New Roman"/>
          <w:sz w:val="28"/>
          <w:szCs w:val="28"/>
        </w:rPr>
      </w:pPr>
      <w:r w:rsidRPr="00860B6C">
        <w:rPr>
          <w:rFonts w:ascii="Times New Roman" w:hAnsi="Times New Roman" w:cs="Times New Roman"/>
          <w:sz w:val="28"/>
          <w:szCs w:val="28"/>
        </w:rPr>
        <w:t>2.</w:t>
      </w:r>
      <w:r>
        <w:rPr>
          <w:rFonts w:ascii="Times New Roman" w:hAnsi="Times New Roman" w:cs="Times New Roman"/>
          <w:sz w:val="28"/>
          <w:szCs w:val="28"/>
        </w:rPr>
        <w:t>5</w:t>
      </w:r>
      <w:r w:rsidRPr="00860B6C">
        <w:rPr>
          <w:rFonts w:ascii="Times New Roman" w:hAnsi="Times New Roman" w:cs="Times New Roman"/>
          <w:sz w:val="28"/>
          <w:szCs w:val="28"/>
        </w:rPr>
        <w:t>.2.1 Control Site: Erosion Simulation</w:t>
      </w:r>
    </w:p>
    <w:p w14:paraId="21CA72C5" w14:textId="77777777" w:rsidR="00756995" w:rsidRDefault="00756995" w:rsidP="00756995">
      <w:pPr>
        <w:rPr>
          <w:rFonts w:ascii="Times New Roman" w:hAnsi="Times New Roman" w:cs="Times New Roman"/>
        </w:rPr>
      </w:pPr>
    </w:p>
    <w:p w14:paraId="4B3A118E" w14:textId="1A5536ED" w:rsidR="00143DC2" w:rsidRDefault="00756995" w:rsidP="00756995">
      <w:pPr>
        <w:spacing w:line="360" w:lineRule="auto"/>
        <w:ind w:firstLine="720"/>
        <w:rPr>
          <w:rFonts w:ascii="Times New Roman" w:hAnsi="Times New Roman" w:cs="Times New Roman"/>
        </w:rPr>
        <w:sectPr w:rsidR="00143DC2" w:rsidSect="002A387E">
          <w:footerReference w:type="default" r:id="rId20"/>
          <w:pgSz w:w="12240" w:h="15840"/>
          <w:pgMar w:top="1440" w:right="1440" w:bottom="1440" w:left="1440" w:header="720" w:footer="720" w:gutter="0"/>
          <w:pgNumType w:start="1"/>
          <w:cols w:space="720"/>
          <w:docGrid w:linePitch="360"/>
        </w:sectPr>
      </w:pPr>
      <w:r>
        <w:rPr>
          <w:rFonts w:ascii="Times New Roman" w:hAnsi="Times New Roman" w:cs="Times New Roman"/>
        </w:rPr>
        <w:t>This experiment was performed along an old road in the Walker Branch Watershed on the ORR. After following the basic setup procedure (</w:t>
      </w:r>
      <w:r w:rsidRPr="006810A5">
        <w:rPr>
          <w:rFonts w:ascii="Times New Roman" w:hAnsi="Times New Roman" w:cs="Times New Roman"/>
        </w:rPr>
        <w:t>section 2.4.1),</w:t>
      </w:r>
      <w:r>
        <w:rPr>
          <w:rFonts w:ascii="Times New Roman" w:hAnsi="Times New Roman" w:cs="Times New Roman"/>
        </w:rPr>
        <w:t xml:space="preserve"> I selected an area along the bank's flat surface with a 1ft long by 3ft height. Using a garden trowel, I delineated this rectangle; this was repeated in two more spots on the bank's surface to generate the experimental measurements, in triplicate, of simulated erosion.</w:t>
      </w:r>
    </w:p>
    <w:p w14:paraId="17272720" w14:textId="7E3526A1" w:rsidR="00D05D8A" w:rsidRDefault="00D05D8A" w:rsidP="00D05D8A">
      <w:pPr>
        <w:rPr>
          <w:rFonts w:ascii="Times New Roman" w:hAnsi="Times New Roman" w:cs="Times New Roman"/>
        </w:rPr>
      </w:pPr>
    </w:p>
    <w:p w14:paraId="1555F8D6" w14:textId="5817E34D" w:rsidR="00143DC2" w:rsidRDefault="00143DC2" w:rsidP="00143DC2">
      <w:pPr>
        <w:pStyle w:val="Caption"/>
        <w:jc w:val="center"/>
        <w:rPr>
          <w:rFonts w:ascii="Times New Roman" w:hAnsi="Times New Roman" w:cs="Times New Roman"/>
          <w:color w:val="000000" w:themeColor="text1"/>
          <w:sz w:val="24"/>
          <w:szCs w:val="24"/>
        </w:rPr>
      </w:pPr>
      <w:bookmarkStart w:id="66" w:name="_Ref65759932"/>
      <w:bookmarkStart w:id="67" w:name="_Toc65767031"/>
      <w:bookmarkStart w:id="68" w:name="_Toc65767074"/>
      <w:bookmarkStart w:id="69" w:name="_Toc65769030"/>
      <w:bookmarkStart w:id="70" w:name="_Toc70001169"/>
      <w:bookmarkStart w:id="71" w:name="_Toc71047600"/>
      <w:r>
        <w:rPr>
          <w:noProof/>
        </w:rPr>
        <w:drawing>
          <wp:anchor distT="0" distB="0" distL="114300" distR="114300" simplePos="0" relativeHeight="251740160" behindDoc="0" locked="0" layoutInCell="1" allowOverlap="1" wp14:anchorId="37DC4369" wp14:editId="19BDC0AD">
            <wp:simplePos x="0" y="0"/>
            <wp:positionH relativeFrom="margin">
              <wp:posOffset>435610</wp:posOffset>
            </wp:positionH>
            <wp:positionV relativeFrom="paragraph">
              <wp:posOffset>249821</wp:posOffset>
            </wp:positionV>
            <wp:extent cx="7410450" cy="4278630"/>
            <wp:effectExtent l="0" t="0" r="0" b="7620"/>
            <wp:wrapThrough wrapText="bothSides">
              <wp:wrapPolygon edited="0">
                <wp:start x="0" y="0"/>
                <wp:lineTo x="0" y="21542"/>
                <wp:lineTo x="21544" y="21542"/>
                <wp:lineTo x="2154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email">
                      <a:extLst>
                        <a:ext uri="{28A0092B-C50C-407E-A947-70E740481C1C}">
                          <a14:useLocalDpi xmlns:a14="http://schemas.microsoft.com/office/drawing/2010/main" val="0"/>
                        </a:ext>
                      </a:extLst>
                    </a:blip>
                    <a:stretch>
                      <a:fillRect/>
                    </a:stretch>
                  </pic:blipFill>
                  <pic:spPr>
                    <a:xfrm>
                      <a:off x="0" y="0"/>
                      <a:ext cx="7410450" cy="4278630"/>
                    </a:xfrm>
                    <a:prstGeom prst="rect">
                      <a:avLst/>
                    </a:prstGeom>
                  </pic:spPr>
                </pic:pic>
              </a:graphicData>
            </a:graphic>
            <wp14:sizeRelH relativeFrom="page">
              <wp14:pctWidth>0</wp14:pctWidth>
            </wp14:sizeRelH>
            <wp14:sizeRelV relativeFrom="page">
              <wp14:pctHeight>0</wp14:pctHeight>
            </wp14:sizeRelV>
          </wp:anchor>
        </w:drawing>
      </w:r>
    </w:p>
    <w:p w14:paraId="62BDE187" w14:textId="77777777" w:rsidR="00143DC2" w:rsidRDefault="00143DC2" w:rsidP="00143DC2">
      <w:pPr>
        <w:pStyle w:val="Caption"/>
        <w:jc w:val="center"/>
        <w:rPr>
          <w:rFonts w:ascii="Times New Roman" w:hAnsi="Times New Roman" w:cs="Times New Roman"/>
          <w:color w:val="000000" w:themeColor="text1"/>
          <w:sz w:val="24"/>
          <w:szCs w:val="24"/>
        </w:rPr>
      </w:pPr>
    </w:p>
    <w:p w14:paraId="7737BBEC" w14:textId="77777777" w:rsidR="00143DC2" w:rsidRDefault="00143DC2" w:rsidP="00143DC2">
      <w:pPr>
        <w:pStyle w:val="Caption"/>
        <w:jc w:val="center"/>
        <w:rPr>
          <w:rFonts w:ascii="Times New Roman" w:hAnsi="Times New Roman" w:cs="Times New Roman"/>
          <w:color w:val="000000" w:themeColor="text1"/>
          <w:sz w:val="24"/>
          <w:szCs w:val="24"/>
        </w:rPr>
      </w:pPr>
    </w:p>
    <w:p w14:paraId="6CAC7897" w14:textId="77777777" w:rsidR="00143DC2" w:rsidRDefault="00143DC2" w:rsidP="00143DC2">
      <w:pPr>
        <w:pStyle w:val="Caption"/>
        <w:jc w:val="center"/>
        <w:rPr>
          <w:rFonts w:ascii="Times New Roman" w:hAnsi="Times New Roman" w:cs="Times New Roman"/>
          <w:color w:val="000000" w:themeColor="text1"/>
          <w:sz w:val="24"/>
          <w:szCs w:val="24"/>
        </w:rPr>
      </w:pPr>
    </w:p>
    <w:p w14:paraId="6E060781" w14:textId="77777777" w:rsidR="00143DC2" w:rsidRDefault="00143DC2" w:rsidP="00143DC2">
      <w:pPr>
        <w:pStyle w:val="Caption"/>
        <w:jc w:val="center"/>
        <w:rPr>
          <w:rFonts w:ascii="Times New Roman" w:hAnsi="Times New Roman" w:cs="Times New Roman"/>
          <w:color w:val="000000" w:themeColor="text1"/>
          <w:sz w:val="24"/>
          <w:szCs w:val="24"/>
        </w:rPr>
      </w:pPr>
    </w:p>
    <w:p w14:paraId="511660B6" w14:textId="77777777" w:rsidR="00143DC2" w:rsidRDefault="00143DC2" w:rsidP="00143DC2">
      <w:pPr>
        <w:pStyle w:val="Caption"/>
        <w:jc w:val="center"/>
        <w:rPr>
          <w:rFonts w:ascii="Times New Roman" w:hAnsi="Times New Roman" w:cs="Times New Roman"/>
          <w:color w:val="000000" w:themeColor="text1"/>
          <w:sz w:val="24"/>
          <w:szCs w:val="24"/>
        </w:rPr>
      </w:pPr>
    </w:p>
    <w:p w14:paraId="40510354" w14:textId="77777777" w:rsidR="00143DC2" w:rsidRDefault="00143DC2" w:rsidP="00143DC2">
      <w:pPr>
        <w:pStyle w:val="Caption"/>
        <w:jc w:val="center"/>
        <w:rPr>
          <w:rFonts w:ascii="Times New Roman" w:hAnsi="Times New Roman" w:cs="Times New Roman"/>
          <w:color w:val="000000" w:themeColor="text1"/>
          <w:sz w:val="24"/>
          <w:szCs w:val="24"/>
        </w:rPr>
      </w:pPr>
    </w:p>
    <w:p w14:paraId="42C262A6" w14:textId="49CDF637" w:rsidR="00143DC2" w:rsidRDefault="00143DC2" w:rsidP="00143DC2">
      <w:pPr>
        <w:pStyle w:val="Caption"/>
        <w:jc w:val="center"/>
        <w:rPr>
          <w:rFonts w:ascii="Times New Roman" w:hAnsi="Times New Roman" w:cs="Times New Roman"/>
          <w:color w:val="000000" w:themeColor="text1"/>
          <w:sz w:val="24"/>
          <w:szCs w:val="24"/>
        </w:rPr>
      </w:pPr>
    </w:p>
    <w:p w14:paraId="7D6B8062" w14:textId="77777777" w:rsidR="00143DC2" w:rsidRPr="00143DC2" w:rsidRDefault="00143DC2" w:rsidP="00143DC2"/>
    <w:p w14:paraId="1C5061A2" w14:textId="77777777" w:rsidR="00143DC2" w:rsidRDefault="00143DC2" w:rsidP="00143DC2">
      <w:pPr>
        <w:pStyle w:val="Caption"/>
        <w:jc w:val="center"/>
        <w:rPr>
          <w:rFonts w:ascii="Times New Roman" w:hAnsi="Times New Roman" w:cs="Times New Roman"/>
          <w:color w:val="000000" w:themeColor="text1"/>
          <w:sz w:val="24"/>
          <w:szCs w:val="24"/>
        </w:rPr>
      </w:pPr>
    </w:p>
    <w:p w14:paraId="68C48782" w14:textId="77777777" w:rsidR="00143DC2" w:rsidRDefault="00143DC2" w:rsidP="00143DC2">
      <w:pPr>
        <w:pStyle w:val="Caption"/>
        <w:jc w:val="center"/>
        <w:rPr>
          <w:rFonts w:ascii="Times New Roman" w:hAnsi="Times New Roman" w:cs="Times New Roman"/>
          <w:color w:val="000000" w:themeColor="text1"/>
          <w:sz w:val="24"/>
          <w:szCs w:val="24"/>
        </w:rPr>
      </w:pPr>
    </w:p>
    <w:p w14:paraId="5B24FBA2" w14:textId="77777777" w:rsidR="00143DC2" w:rsidRDefault="00143DC2" w:rsidP="00143DC2">
      <w:pPr>
        <w:pStyle w:val="Caption"/>
        <w:jc w:val="center"/>
        <w:rPr>
          <w:rFonts w:ascii="Times New Roman" w:hAnsi="Times New Roman" w:cs="Times New Roman"/>
          <w:color w:val="000000" w:themeColor="text1"/>
          <w:sz w:val="24"/>
          <w:szCs w:val="24"/>
        </w:rPr>
      </w:pPr>
    </w:p>
    <w:p w14:paraId="1CAACBC0" w14:textId="77777777" w:rsidR="00143DC2" w:rsidRDefault="00143DC2" w:rsidP="00143DC2">
      <w:pPr>
        <w:pStyle w:val="Caption"/>
        <w:jc w:val="center"/>
        <w:rPr>
          <w:rFonts w:ascii="Times New Roman" w:hAnsi="Times New Roman" w:cs="Times New Roman"/>
          <w:color w:val="000000" w:themeColor="text1"/>
          <w:sz w:val="24"/>
          <w:szCs w:val="24"/>
        </w:rPr>
      </w:pPr>
    </w:p>
    <w:p w14:paraId="33B830D7" w14:textId="77777777" w:rsidR="00143DC2" w:rsidRDefault="00143DC2" w:rsidP="00143DC2">
      <w:pPr>
        <w:pStyle w:val="Caption"/>
        <w:jc w:val="center"/>
        <w:rPr>
          <w:rFonts w:ascii="Times New Roman" w:hAnsi="Times New Roman" w:cs="Times New Roman"/>
          <w:color w:val="000000" w:themeColor="text1"/>
          <w:sz w:val="24"/>
          <w:szCs w:val="24"/>
        </w:rPr>
      </w:pPr>
    </w:p>
    <w:p w14:paraId="1332266F" w14:textId="77777777" w:rsidR="00143DC2" w:rsidRDefault="00143DC2" w:rsidP="00143DC2">
      <w:pPr>
        <w:pStyle w:val="Caption"/>
        <w:jc w:val="center"/>
        <w:rPr>
          <w:rFonts w:ascii="Times New Roman" w:hAnsi="Times New Roman" w:cs="Times New Roman"/>
          <w:color w:val="000000" w:themeColor="text1"/>
          <w:sz w:val="24"/>
          <w:szCs w:val="24"/>
        </w:rPr>
      </w:pPr>
    </w:p>
    <w:p w14:paraId="3D1AA356" w14:textId="77777777" w:rsidR="00143DC2" w:rsidRDefault="00143DC2" w:rsidP="00143DC2">
      <w:pPr>
        <w:pStyle w:val="Caption"/>
        <w:jc w:val="center"/>
        <w:rPr>
          <w:rFonts w:ascii="Times New Roman" w:hAnsi="Times New Roman" w:cs="Times New Roman"/>
          <w:color w:val="000000" w:themeColor="text1"/>
          <w:sz w:val="24"/>
          <w:szCs w:val="24"/>
        </w:rPr>
      </w:pPr>
    </w:p>
    <w:p w14:paraId="24EF6462" w14:textId="153E266D" w:rsidR="00143DC2" w:rsidRPr="00756995" w:rsidRDefault="00143DC2" w:rsidP="00756995">
      <w:pPr>
        <w:pStyle w:val="Caption"/>
        <w:jc w:val="center"/>
        <w:rPr>
          <w:rFonts w:ascii="Times New Roman" w:hAnsi="Times New Roman" w:cs="Times New Roman"/>
          <w:color w:val="000000" w:themeColor="text1"/>
          <w:sz w:val="24"/>
          <w:szCs w:val="24"/>
        </w:rPr>
        <w:sectPr w:rsidR="00143DC2" w:rsidRPr="00756995" w:rsidSect="00143DC2">
          <w:pgSz w:w="15840" w:h="12240" w:orient="landscape"/>
          <w:pgMar w:top="1440" w:right="1440" w:bottom="1440" w:left="1440" w:header="720" w:footer="720" w:gutter="0"/>
          <w:cols w:space="720"/>
          <w:docGrid w:linePitch="360"/>
        </w:sectPr>
      </w:pPr>
      <w:r w:rsidRPr="002A387E">
        <w:rPr>
          <w:rFonts w:ascii="Times New Roman" w:hAnsi="Times New Roman" w:cs="Times New Roman"/>
          <w:color w:val="000000" w:themeColor="text1"/>
          <w:sz w:val="24"/>
          <w:szCs w:val="24"/>
        </w:rPr>
        <w:t xml:space="preserve">Figure </w:t>
      </w:r>
      <w:r w:rsidRPr="002A387E">
        <w:rPr>
          <w:rFonts w:ascii="Times New Roman" w:hAnsi="Times New Roman" w:cs="Times New Roman"/>
          <w:color w:val="000000" w:themeColor="text1"/>
          <w:sz w:val="24"/>
          <w:szCs w:val="24"/>
        </w:rPr>
        <w:fldChar w:fldCharType="begin"/>
      </w:r>
      <w:r w:rsidRPr="002A387E">
        <w:rPr>
          <w:rFonts w:ascii="Times New Roman" w:hAnsi="Times New Roman" w:cs="Times New Roman"/>
          <w:color w:val="000000" w:themeColor="text1"/>
          <w:sz w:val="24"/>
          <w:szCs w:val="24"/>
        </w:rPr>
        <w:instrText xml:space="preserve"> SEQ Figure \* ARABIC </w:instrText>
      </w:r>
      <w:r w:rsidRPr="002A387E">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11</w:t>
      </w:r>
      <w:r w:rsidRPr="002A387E">
        <w:rPr>
          <w:rFonts w:ascii="Times New Roman" w:hAnsi="Times New Roman" w:cs="Times New Roman"/>
          <w:color w:val="000000" w:themeColor="text1"/>
          <w:sz w:val="24"/>
          <w:szCs w:val="24"/>
        </w:rPr>
        <w:fldChar w:fldCharType="end"/>
      </w:r>
      <w:bookmarkEnd w:id="66"/>
      <w:r w:rsidRPr="002A387E">
        <w:rPr>
          <w:rFonts w:ascii="Times New Roman" w:hAnsi="Times New Roman" w:cs="Times New Roman"/>
          <w:color w:val="000000" w:themeColor="text1"/>
          <w:sz w:val="24"/>
          <w:szCs w:val="24"/>
        </w:rPr>
        <w:t>: Workflow diagram when working with the BLK 3</w:t>
      </w:r>
      <w:bookmarkEnd w:id="67"/>
      <w:bookmarkEnd w:id="68"/>
      <w:bookmarkEnd w:id="69"/>
      <w:bookmarkEnd w:id="70"/>
      <w:bookmarkEnd w:id="71"/>
    </w:p>
    <w:p w14:paraId="5994DE1E" w14:textId="77777777" w:rsidR="00143DC2" w:rsidRDefault="00143DC2" w:rsidP="00756995">
      <w:pPr>
        <w:spacing w:line="360" w:lineRule="auto"/>
        <w:contextualSpacing/>
        <w:rPr>
          <w:rFonts w:ascii="Times New Roman" w:eastAsia="Times New Roman" w:hAnsi="Times New Roman" w:cs="Times New Roman"/>
        </w:rPr>
      </w:pPr>
    </w:p>
    <w:p w14:paraId="354D091C" w14:textId="47491419" w:rsidR="00D05D8A" w:rsidRDefault="00D05D8A" w:rsidP="00D05D8A">
      <w:pPr>
        <w:spacing w:line="360" w:lineRule="auto"/>
        <w:ind w:firstLine="720"/>
        <w:contextualSpacing/>
        <w:rPr>
          <w:rFonts w:ascii="Times New Roman" w:eastAsia="Times New Roman" w:hAnsi="Times New Roman" w:cs="Times New Roman"/>
        </w:rPr>
      </w:pPr>
      <w:r>
        <w:rPr>
          <w:noProof/>
        </w:rPr>
        <w:drawing>
          <wp:inline distT="0" distB="0" distL="0" distR="0" wp14:anchorId="646BC8C4" wp14:editId="23194339">
            <wp:extent cx="4967115" cy="372427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984460" cy="3737280"/>
                    </a:xfrm>
                    <a:prstGeom prst="rect">
                      <a:avLst/>
                    </a:prstGeom>
                    <a:noFill/>
                    <a:ln>
                      <a:noFill/>
                    </a:ln>
                  </pic:spPr>
                </pic:pic>
              </a:graphicData>
            </a:graphic>
          </wp:inline>
        </w:drawing>
      </w:r>
    </w:p>
    <w:p w14:paraId="676337E8" w14:textId="77777777" w:rsidR="00D05D8A" w:rsidRDefault="00D05D8A" w:rsidP="00D05D8A">
      <w:pPr>
        <w:spacing w:line="360" w:lineRule="auto"/>
        <w:ind w:firstLine="720"/>
        <w:contextualSpacing/>
        <w:rPr>
          <w:rFonts w:ascii="Times New Roman" w:eastAsia="Times New Roman" w:hAnsi="Times New Roman" w:cs="Times New Roman"/>
        </w:rPr>
      </w:pPr>
      <w:r>
        <w:rPr>
          <w:noProof/>
        </w:rPr>
        <w:drawing>
          <wp:inline distT="0" distB="0" distL="0" distR="0" wp14:anchorId="6550848F" wp14:editId="1B34B794">
            <wp:extent cx="4967116" cy="3724275"/>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970741" cy="3726993"/>
                    </a:xfrm>
                    <a:prstGeom prst="rect">
                      <a:avLst/>
                    </a:prstGeom>
                    <a:noFill/>
                    <a:ln>
                      <a:noFill/>
                    </a:ln>
                  </pic:spPr>
                </pic:pic>
              </a:graphicData>
            </a:graphic>
          </wp:inline>
        </w:drawing>
      </w:r>
    </w:p>
    <w:p w14:paraId="6464BD15" w14:textId="28F0029D" w:rsidR="00D05D8A" w:rsidRPr="002A387E" w:rsidRDefault="002A387E" w:rsidP="002A387E">
      <w:pPr>
        <w:pStyle w:val="Caption"/>
        <w:jc w:val="center"/>
        <w:rPr>
          <w:rFonts w:ascii="Times New Roman" w:hAnsi="Times New Roman" w:cs="Times New Roman"/>
          <w:noProof/>
          <w:color w:val="000000" w:themeColor="text1"/>
          <w:sz w:val="24"/>
          <w:szCs w:val="24"/>
        </w:rPr>
      </w:pPr>
      <w:bookmarkStart w:id="72" w:name="_Ref65760273"/>
      <w:bookmarkStart w:id="73" w:name="_Toc65767032"/>
      <w:bookmarkStart w:id="74" w:name="_Toc65767075"/>
      <w:bookmarkStart w:id="75" w:name="_Toc65769031"/>
      <w:bookmarkStart w:id="76" w:name="_Toc70001170"/>
      <w:bookmarkStart w:id="77" w:name="_Toc71047601"/>
      <w:r w:rsidRPr="002A387E">
        <w:rPr>
          <w:rFonts w:ascii="Times New Roman" w:hAnsi="Times New Roman" w:cs="Times New Roman"/>
          <w:color w:val="000000" w:themeColor="text1"/>
          <w:sz w:val="24"/>
          <w:szCs w:val="24"/>
        </w:rPr>
        <w:t xml:space="preserve">Figure </w:t>
      </w:r>
      <w:r w:rsidRPr="002A387E">
        <w:rPr>
          <w:rFonts w:ascii="Times New Roman" w:hAnsi="Times New Roman" w:cs="Times New Roman"/>
          <w:color w:val="000000" w:themeColor="text1"/>
          <w:sz w:val="24"/>
          <w:szCs w:val="24"/>
        </w:rPr>
        <w:fldChar w:fldCharType="begin"/>
      </w:r>
      <w:r w:rsidRPr="002A387E">
        <w:rPr>
          <w:rFonts w:ascii="Times New Roman" w:hAnsi="Times New Roman" w:cs="Times New Roman"/>
          <w:color w:val="000000" w:themeColor="text1"/>
          <w:sz w:val="24"/>
          <w:szCs w:val="24"/>
        </w:rPr>
        <w:instrText xml:space="preserve"> SEQ Figure \* ARABIC </w:instrText>
      </w:r>
      <w:r w:rsidRPr="002A387E">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12</w:t>
      </w:r>
      <w:r w:rsidRPr="002A387E">
        <w:rPr>
          <w:rFonts w:ascii="Times New Roman" w:hAnsi="Times New Roman" w:cs="Times New Roman"/>
          <w:color w:val="000000" w:themeColor="text1"/>
          <w:sz w:val="24"/>
          <w:szCs w:val="24"/>
        </w:rPr>
        <w:fldChar w:fldCharType="end"/>
      </w:r>
      <w:bookmarkEnd w:id="72"/>
      <w:r w:rsidRPr="002A387E">
        <w:rPr>
          <w:rFonts w:ascii="Times New Roman" w:hAnsi="Times New Roman" w:cs="Times New Roman"/>
          <w:color w:val="000000" w:themeColor="text1"/>
          <w:sz w:val="24"/>
          <w:szCs w:val="24"/>
        </w:rPr>
        <w:t>: Double-layer brick wall simulating a creek bank surface</w:t>
      </w:r>
      <w:bookmarkEnd w:id="73"/>
      <w:bookmarkEnd w:id="74"/>
      <w:bookmarkEnd w:id="75"/>
      <w:bookmarkEnd w:id="76"/>
      <w:bookmarkEnd w:id="77"/>
    </w:p>
    <w:p w14:paraId="3DF2ED89" w14:textId="05E30A4F" w:rsidR="00536D01" w:rsidRPr="00860B6C" w:rsidRDefault="00536D01" w:rsidP="00D05D8A">
      <w:pPr>
        <w:pStyle w:val="ListParagraph"/>
        <w:spacing w:after="160" w:line="259" w:lineRule="auto"/>
        <w:ind w:left="360"/>
        <w:rPr>
          <w:rFonts w:ascii="Times New Roman" w:hAnsi="Times New Roman" w:cs="Times New Roman"/>
          <w:b/>
          <w:bCs/>
        </w:rPr>
        <w:sectPr w:rsidR="00536D01" w:rsidRPr="00860B6C" w:rsidSect="00143DC2">
          <w:pgSz w:w="12240" w:h="15840"/>
          <w:pgMar w:top="1440" w:right="1440" w:bottom="1440" w:left="1440" w:header="720" w:footer="720" w:gutter="0"/>
          <w:cols w:space="720"/>
          <w:docGrid w:linePitch="360"/>
        </w:sectPr>
      </w:pPr>
    </w:p>
    <w:p w14:paraId="38AA9801" w14:textId="20F3A8FC" w:rsidR="00D05D8A" w:rsidRDefault="00D05D8A" w:rsidP="00D05D8A">
      <w:pPr>
        <w:spacing w:line="360" w:lineRule="auto"/>
        <w:contextualSpacing/>
        <w:rPr>
          <w:rFonts w:ascii="Times New Roman" w:hAnsi="Times New Roman" w:cs="Times New Roman"/>
        </w:rPr>
      </w:pPr>
      <w:r>
        <w:rPr>
          <w:rFonts w:ascii="Times New Roman" w:hAnsi="Times New Roman" w:cs="Times New Roman"/>
        </w:rPr>
        <w:lastRenderedPageBreak/>
        <w:t>Afterward, I carefully removed with a hand trowel the most upper part of each rectangle a 1ft by 1ft by 3inch deep cube, as seen in</w:t>
      </w:r>
      <w:r w:rsidR="002A387E">
        <w:rPr>
          <w:rFonts w:ascii="Times New Roman" w:hAnsi="Times New Roman" w:cs="Times New Roman"/>
        </w:rPr>
        <w:t xml:space="preserve"> </w:t>
      </w:r>
      <w:r w:rsidR="002A387E">
        <w:rPr>
          <w:rFonts w:ascii="Times New Roman" w:hAnsi="Times New Roman" w:cs="Times New Roman"/>
        </w:rPr>
        <w:fldChar w:fldCharType="begin"/>
      </w:r>
      <w:r w:rsidR="002A387E">
        <w:rPr>
          <w:rFonts w:ascii="Times New Roman" w:hAnsi="Times New Roman" w:cs="Times New Roman"/>
        </w:rPr>
        <w:instrText xml:space="preserve"> REF _Ref65760735 \h </w:instrText>
      </w:r>
      <w:r w:rsidR="002A387E">
        <w:rPr>
          <w:rFonts w:ascii="Times New Roman" w:hAnsi="Times New Roman" w:cs="Times New Roman"/>
        </w:rPr>
      </w:r>
      <w:r w:rsidR="002A387E">
        <w:rPr>
          <w:rFonts w:ascii="Times New Roman" w:hAnsi="Times New Roman" w:cs="Times New Roman"/>
        </w:rPr>
        <w:fldChar w:fldCharType="separate"/>
      </w:r>
      <w:r w:rsidR="005F0B42" w:rsidRPr="002A387E">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13</w:t>
      </w:r>
      <w:r w:rsidR="002A387E">
        <w:rPr>
          <w:rFonts w:ascii="Times New Roman" w:hAnsi="Times New Roman" w:cs="Times New Roman"/>
        </w:rPr>
        <w:fldChar w:fldCharType="end"/>
      </w:r>
      <w:r>
        <w:rPr>
          <w:rFonts w:ascii="Times New Roman" w:hAnsi="Times New Roman" w:cs="Times New Roman"/>
        </w:rPr>
        <w:t xml:space="preserve">. A plastic tarp was positioned under the rectangle before digging; this allowed to recover </w:t>
      </w:r>
      <w:r w:rsidR="002A387E">
        <w:rPr>
          <w:rFonts w:ascii="Times New Roman" w:hAnsi="Times New Roman" w:cs="Times New Roman"/>
        </w:rPr>
        <w:t>any</w:t>
      </w:r>
      <w:r>
        <w:rPr>
          <w:rFonts w:ascii="Times New Roman" w:hAnsi="Times New Roman" w:cs="Times New Roman"/>
        </w:rPr>
        <w:t xml:space="preserve"> loosened soil. The loosened soil from each square was collected in a bucket and weighed using </w:t>
      </w:r>
      <w:r w:rsidR="00D62B26">
        <w:rPr>
          <w:rFonts w:ascii="Times New Roman" w:hAnsi="Times New Roman" w:cs="Times New Roman"/>
        </w:rPr>
        <w:t>an Ohaus Digital Bench Scale Series 20L (O</w:t>
      </w:r>
      <w:r w:rsidR="00282ED0">
        <w:rPr>
          <w:rFonts w:ascii="Times New Roman" w:hAnsi="Times New Roman" w:cs="Times New Roman"/>
        </w:rPr>
        <w:t>H</w:t>
      </w:r>
      <w:r w:rsidR="00D62B26">
        <w:rPr>
          <w:rFonts w:ascii="Times New Roman" w:hAnsi="Times New Roman" w:cs="Times New Roman"/>
        </w:rPr>
        <w:t>AUS</w:t>
      </w:r>
      <w:r w:rsidR="00D62B26">
        <w:rPr>
          <w:rFonts w:ascii="Times New Roman" w:hAnsi="Times New Roman" w:cs="Times New Roman"/>
          <w:vertAlign w:val="superscript"/>
        </w:rPr>
        <w:t xml:space="preserve"> </w:t>
      </w:r>
      <w:r w:rsidR="00D62B26">
        <w:rPr>
          <w:rFonts w:ascii="Times New Roman" w:hAnsi="Times New Roman" w:cs="Times New Roman"/>
        </w:rPr>
        <w:t xml:space="preserve">Corporation, Parsippany, NJ, USA). </w:t>
      </w:r>
      <w:r>
        <w:rPr>
          <w:rFonts w:ascii="Times New Roman" w:hAnsi="Times New Roman" w:cs="Times New Roman"/>
        </w:rPr>
        <w:t>The next step was to take the second set of scans following</w:t>
      </w:r>
      <w:r w:rsidR="002A387E">
        <w:rPr>
          <w:rFonts w:ascii="Times New Roman" w:hAnsi="Times New Roman" w:cs="Times New Roman"/>
        </w:rPr>
        <w:t xml:space="preserve"> this simulated erosion event. </w:t>
      </w:r>
      <w:r>
        <w:rPr>
          <w:rFonts w:ascii="Times New Roman" w:hAnsi="Times New Roman" w:cs="Times New Roman"/>
        </w:rPr>
        <w:t>Then I repeated the same process by carefully removing another cube, immediately beneath the first cube, with the same dimensions</w:t>
      </w:r>
      <w:r w:rsidR="002A387E">
        <w:rPr>
          <w:rFonts w:ascii="Times New Roman" w:hAnsi="Times New Roman" w:cs="Times New Roman"/>
        </w:rPr>
        <w:t xml:space="preserve"> (</w:t>
      </w:r>
      <w:r w:rsidR="002A387E">
        <w:rPr>
          <w:rFonts w:ascii="Times New Roman" w:hAnsi="Times New Roman" w:cs="Times New Roman"/>
        </w:rPr>
        <w:fldChar w:fldCharType="begin"/>
      </w:r>
      <w:r w:rsidR="002A387E">
        <w:rPr>
          <w:rFonts w:ascii="Times New Roman" w:hAnsi="Times New Roman" w:cs="Times New Roman"/>
        </w:rPr>
        <w:instrText xml:space="preserve"> REF _Ref65761540 \h </w:instrText>
      </w:r>
      <w:r w:rsidR="002A387E">
        <w:rPr>
          <w:rFonts w:ascii="Times New Roman" w:hAnsi="Times New Roman" w:cs="Times New Roman"/>
        </w:rPr>
      </w:r>
      <w:r w:rsidR="002A387E">
        <w:rPr>
          <w:rFonts w:ascii="Times New Roman" w:hAnsi="Times New Roman" w:cs="Times New Roman"/>
        </w:rPr>
        <w:fldChar w:fldCharType="separate"/>
      </w:r>
      <w:r w:rsidR="005F0B42" w:rsidRPr="002A387E">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14</w:t>
      </w:r>
      <w:r w:rsidR="002A387E">
        <w:rPr>
          <w:rFonts w:ascii="Times New Roman" w:hAnsi="Times New Roman" w:cs="Times New Roman"/>
        </w:rPr>
        <w:fldChar w:fldCharType="end"/>
      </w:r>
      <w:r w:rsidR="002A387E">
        <w:rPr>
          <w:rFonts w:ascii="Times New Roman" w:hAnsi="Times New Roman" w:cs="Times New Roman"/>
        </w:rPr>
        <w:t xml:space="preserve">). </w:t>
      </w:r>
      <w:r>
        <w:rPr>
          <w:rFonts w:ascii="Times New Roman" w:hAnsi="Times New Roman" w:cs="Times New Roman"/>
        </w:rPr>
        <w:t>This procedure was done one more time until all the delineated rectangle</w:t>
      </w:r>
      <w:r w:rsidR="00913581">
        <w:rPr>
          <w:rFonts w:ascii="Times New Roman" w:hAnsi="Times New Roman" w:cs="Times New Roman"/>
        </w:rPr>
        <w:t>s</w:t>
      </w:r>
      <w:r>
        <w:rPr>
          <w:rFonts w:ascii="Times New Roman" w:hAnsi="Times New Roman" w:cs="Times New Roman"/>
        </w:rPr>
        <w:t xml:space="preserve"> had a depth of 3</w:t>
      </w:r>
      <w:r w:rsidR="00B8280F">
        <w:rPr>
          <w:rFonts w:ascii="Times New Roman" w:hAnsi="Times New Roman" w:cs="Times New Roman"/>
        </w:rPr>
        <w:t xml:space="preserve"> </w:t>
      </w:r>
      <w:r>
        <w:rPr>
          <w:rFonts w:ascii="Times New Roman" w:hAnsi="Times New Roman" w:cs="Times New Roman"/>
        </w:rPr>
        <w:t xml:space="preserve">inches </w:t>
      </w:r>
      <w:r w:rsidR="002A387E">
        <w:rPr>
          <w:rFonts w:ascii="Times New Roman" w:hAnsi="Times New Roman" w:cs="Times New Roman"/>
        </w:rPr>
        <w:t>(</w:t>
      </w:r>
      <w:r w:rsidR="002A387E">
        <w:rPr>
          <w:rFonts w:ascii="Times New Roman" w:hAnsi="Times New Roman" w:cs="Times New Roman"/>
        </w:rPr>
        <w:fldChar w:fldCharType="begin"/>
      </w:r>
      <w:r w:rsidR="002A387E">
        <w:rPr>
          <w:rFonts w:ascii="Times New Roman" w:hAnsi="Times New Roman" w:cs="Times New Roman"/>
        </w:rPr>
        <w:instrText xml:space="preserve"> REF _Ref65761611 \h </w:instrText>
      </w:r>
      <w:r w:rsidR="002A387E">
        <w:rPr>
          <w:rFonts w:ascii="Times New Roman" w:hAnsi="Times New Roman" w:cs="Times New Roman"/>
        </w:rPr>
      </w:r>
      <w:r w:rsidR="002A387E">
        <w:rPr>
          <w:rFonts w:ascii="Times New Roman" w:hAnsi="Times New Roman" w:cs="Times New Roman"/>
        </w:rPr>
        <w:fldChar w:fldCharType="separate"/>
      </w:r>
      <w:r w:rsidR="005F0B42" w:rsidRPr="002A387E">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15</w:t>
      </w:r>
      <w:r w:rsidR="002A387E">
        <w:rPr>
          <w:rFonts w:ascii="Times New Roman" w:hAnsi="Times New Roman" w:cs="Times New Roman"/>
        </w:rPr>
        <w:fldChar w:fldCharType="end"/>
      </w:r>
      <w:r w:rsidR="002A387E">
        <w:rPr>
          <w:rFonts w:ascii="Times New Roman" w:hAnsi="Times New Roman" w:cs="Times New Roman"/>
        </w:rPr>
        <w:t xml:space="preserve">). </w:t>
      </w:r>
      <w:r w:rsidRPr="000B0314">
        <w:rPr>
          <w:rFonts w:ascii="Times New Roman" w:hAnsi="Times New Roman" w:cs="Times New Roman"/>
        </w:rPr>
        <w:t>Th</w:t>
      </w:r>
      <w:r>
        <w:rPr>
          <w:rFonts w:ascii="Times New Roman" w:hAnsi="Times New Roman" w:cs="Times New Roman"/>
        </w:rPr>
        <w:t>is process</w:t>
      </w:r>
      <w:r w:rsidRPr="000B0314">
        <w:rPr>
          <w:rFonts w:ascii="Times New Roman" w:hAnsi="Times New Roman" w:cs="Times New Roman"/>
        </w:rPr>
        <w:t xml:space="preserve"> </w:t>
      </w:r>
      <w:r>
        <w:rPr>
          <w:rFonts w:ascii="Times New Roman" w:hAnsi="Times New Roman" w:cs="Times New Roman"/>
        </w:rPr>
        <w:t>provided</w:t>
      </w:r>
      <w:r w:rsidRPr="000B0314">
        <w:rPr>
          <w:rFonts w:ascii="Times New Roman" w:hAnsi="Times New Roman" w:cs="Times New Roman"/>
        </w:rPr>
        <w:t xml:space="preserve"> a reference plane</w:t>
      </w:r>
      <w:r>
        <w:rPr>
          <w:rFonts w:ascii="Times New Roman" w:hAnsi="Times New Roman" w:cs="Times New Roman"/>
        </w:rPr>
        <w:t xml:space="preserve"> (flat surface)</w:t>
      </w:r>
      <w:r w:rsidRPr="000B0314">
        <w:rPr>
          <w:rFonts w:ascii="Times New Roman" w:hAnsi="Times New Roman" w:cs="Times New Roman"/>
        </w:rPr>
        <w:t xml:space="preserve"> and an erosion event simulation to compare</w:t>
      </w:r>
      <w:r>
        <w:rPr>
          <w:rFonts w:ascii="Times New Roman" w:hAnsi="Times New Roman" w:cs="Times New Roman"/>
        </w:rPr>
        <w:t xml:space="preserve"> against the reference plane. </w:t>
      </w:r>
    </w:p>
    <w:p w14:paraId="674ADC6B" w14:textId="3DF6EF74" w:rsidR="00143DC2" w:rsidRDefault="00143DC2" w:rsidP="00D05D8A">
      <w:pPr>
        <w:spacing w:line="360" w:lineRule="auto"/>
        <w:contextualSpacing/>
        <w:rPr>
          <w:rFonts w:ascii="Times New Roman" w:hAnsi="Times New Roman" w:cs="Times New Roman"/>
        </w:rPr>
      </w:pPr>
    </w:p>
    <w:p w14:paraId="60F00DD7" w14:textId="77777777" w:rsidR="00143DC2" w:rsidRDefault="00143DC2" w:rsidP="00143DC2">
      <w:pPr>
        <w:tabs>
          <w:tab w:val="left" w:pos="1793"/>
        </w:tabs>
        <w:spacing w:line="360" w:lineRule="auto"/>
        <w:rPr>
          <w:rFonts w:ascii="Times New Roman" w:hAnsi="Times New Roman" w:cs="Times New Roman"/>
        </w:rPr>
      </w:pPr>
      <w:r>
        <w:rPr>
          <w:rFonts w:ascii="Times New Roman" w:hAnsi="Times New Roman" w:cs="Times New Roman"/>
        </w:rPr>
        <w:t xml:space="preserve">            The images were processed (as described in section 2.3.31), and a volume estimate was obtained from TRW. Each section's volume is about 432 cubic inches (7079.21 cm</w:t>
      </w:r>
      <w:r>
        <w:rPr>
          <w:rFonts w:ascii="Times New Roman" w:hAnsi="Times New Roman" w:cs="Times New Roman"/>
          <w:vertAlign w:val="superscript"/>
        </w:rPr>
        <w:t>3</w:t>
      </w:r>
      <w:r>
        <w:rPr>
          <w:rFonts w:ascii="Times New Roman" w:hAnsi="Times New Roman" w:cs="Times New Roman"/>
        </w:rPr>
        <w:t>),</w:t>
      </w:r>
      <w:r>
        <w:rPr>
          <w:rFonts w:ascii="Times New Roman" w:hAnsi="Times New Roman" w:cs="Times New Roman"/>
          <w:vertAlign w:val="superscript"/>
        </w:rPr>
        <w:t xml:space="preserve"> </w:t>
      </w:r>
      <w:r>
        <w:rPr>
          <w:rFonts w:ascii="Times New Roman" w:hAnsi="Times New Roman" w:cs="Times New Roman"/>
        </w:rPr>
        <w:t xml:space="preserve">and this number was compared with that of the software. Once more, this experiment served as a proof of concept before conducting measurements on the EFPC stream banks. </w:t>
      </w:r>
    </w:p>
    <w:p w14:paraId="66C45DC3" w14:textId="164DEF8A" w:rsidR="00143DC2" w:rsidRDefault="00143DC2" w:rsidP="00D05D8A">
      <w:pPr>
        <w:spacing w:line="360" w:lineRule="auto"/>
        <w:contextualSpacing/>
        <w:rPr>
          <w:rFonts w:ascii="Times New Roman" w:hAnsi="Times New Roman" w:cs="Times New Roman"/>
        </w:rPr>
      </w:pPr>
    </w:p>
    <w:p w14:paraId="419A82FD" w14:textId="77777777" w:rsidR="00756995" w:rsidRDefault="00756995" w:rsidP="00756995">
      <w:pPr>
        <w:tabs>
          <w:tab w:val="left" w:pos="1793"/>
        </w:tabs>
        <w:spacing w:line="360" w:lineRule="auto"/>
        <w:rPr>
          <w:rFonts w:ascii="Times New Roman" w:hAnsi="Times New Roman" w:cs="Times New Roman"/>
          <w:sz w:val="28"/>
          <w:szCs w:val="28"/>
        </w:rPr>
      </w:pPr>
      <w:r w:rsidRPr="00860B6C">
        <w:rPr>
          <w:rFonts w:ascii="Times New Roman" w:hAnsi="Times New Roman" w:cs="Times New Roman"/>
          <w:sz w:val="28"/>
          <w:szCs w:val="28"/>
        </w:rPr>
        <w:t>2.</w:t>
      </w:r>
      <w:r>
        <w:rPr>
          <w:rFonts w:ascii="Times New Roman" w:hAnsi="Times New Roman" w:cs="Times New Roman"/>
          <w:sz w:val="28"/>
          <w:szCs w:val="28"/>
        </w:rPr>
        <w:t>5</w:t>
      </w:r>
      <w:r w:rsidRPr="00860B6C">
        <w:rPr>
          <w:rFonts w:ascii="Times New Roman" w:hAnsi="Times New Roman" w:cs="Times New Roman"/>
          <w:sz w:val="28"/>
          <w:szCs w:val="28"/>
        </w:rPr>
        <w:t xml:space="preserve">.2.2 Bulk Density </w:t>
      </w:r>
      <w:r>
        <w:rPr>
          <w:rFonts w:ascii="Times New Roman" w:hAnsi="Times New Roman" w:cs="Times New Roman"/>
          <w:sz w:val="28"/>
          <w:szCs w:val="28"/>
        </w:rPr>
        <w:t>Measurements</w:t>
      </w:r>
    </w:p>
    <w:p w14:paraId="5FA006BD" w14:textId="77777777" w:rsidR="00756995" w:rsidRPr="00E321B5" w:rsidRDefault="00756995" w:rsidP="00756995">
      <w:pPr>
        <w:tabs>
          <w:tab w:val="left" w:pos="1793"/>
        </w:tabs>
        <w:spacing w:line="360" w:lineRule="auto"/>
        <w:rPr>
          <w:rFonts w:ascii="Times New Roman" w:hAnsi="Times New Roman" w:cs="Times New Roman"/>
        </w:rPr>
      </w:pPr>
    </w:p>
    <w:p w14:paraId="192F70E8" w14:textId="77777777" w:rsidR="00756995" w:rsidRPr="00860B6C" w:rsidRDefault="00756995" w:rsidP="00756995">
      <w:pPr>
        <w:tabs>
          <w:tab w:val="left" w:pos="1793"/>
        </w:tabs>
        <w:spacing w:line="360" w:lineRule="auto"/>
        <w:rPr>
          <w:rFonts w:ascii="Times New Roman" w:hAnsi="Times New Roman" w:cs="Times New Roman"/>
        </w:rPr>
      </w:pPr>
      <w:r w:rsidRPr="00860B6C">
        <w:rPr>
          <w:rFonts w:ascii="Times New Roman" w:hAnsi="Times New Roman" w:cs="Times New Roman"/>
          <w:sz w:val="28"/>
          <w:szCs w:val="28"/>
        </w:rPr>
        <w:t xml:space="preserve">          </w:t>
      </w:r>
      <w:r w:rsidRPr="00860B6C">
        <w:rPr>
          <w:rFonts w:ascii="Times New Roman" w:hAnsi="Times New Roman" w:cs="Times New Roman"/>
        </w:rPr>
        <w:t xml:space="preserve">As mentioned before, bulk density measurements are needed to correlate </w:t>
      </w:r>
      <w:r>
        <w:rPr>
          <w:rFonts w:ascii="Times New Roman" w:hAnsi="Times New Roman" w:cs="Times New Roman"/>
        </w:rPr>
        <w:t>v</w:t>
      </w:r>
      <w:r w:rsidRPr="00860B6C">
        <w:rPr>
          <w:rFonts w:ascii="Times New Roman" w:hAnsi="Times New Roman" w:cs="Times New Roman"/>
        </w:rPr>
        <w:t xml:space="preserve">olume with mass.  Due to the different types of bank soils along the creeks, it was important to account for </w:t>
      </w:r>
      <w:r>
        <w:rPr>
          <w:rFonts w:ascii="Times New Roman" w:hAnsi="Times New Roman" w:cs="Times New Roman"/>
        </w:rPr>
        <w:t>changes in</w:t>
      </w:r>
      <w:r w:rsidRPr="00860B6C">
        <w:rPr>
          <w:rFonts w:ascii="Times New Roman" w:hAnsi="Times New Roman" w:cs="Times New Roman"/>
        </w:rPr>
        <w:t xml:space="preserve"> bulk densit</w:t>
      </w:r>
      <w:r>
        <w:rPr>
          <w:rFonts w:ascii="Times New Roman" w:hAnsi="Times New Roman" w:cs="Times New Roman"/>
        </w:rPr>
        <w:t>y as a function of creek bank height and changes observed along the length of EFPC</w:t>
      </w:r>
      <w:r w:rsidRPr="00860B6C">
        <w:rPr>
          <w:rFonts w:ascii="Times New Roman" w:hAnsi="Times New Roman" w:cs="Times New Roman"/>
        </w:rPr>
        <w:t>. According to the USDA Soil Quality Indicator (June 2008), this soil study will provide validity of comparisons by removing errors associated with differences in soil densities at the time and place of sampling. The following procedure is based on the Soil Quality Test Ki</w:t>
      </w:r>
      <w:r>
        <w:rPr>
          <w:rFonts w:ascii="Times New Roman" w:hAnsi="Times New Roman" w:cs="Times New Roman"/>
        </w:rPr>
        <w:t>t</w:t>
      </w:r>
      <w:r w:rsidRPr="00860B6C">
        <w:rPr>
          <w:rFonts w:ascii="Times New Roman" w:hAnsi="Times New Roman" w:cs="Times New Roman"/>
        </w:rPr>
        <w:t xml:space="preserve"> Guide </w:t>
      </w:r>
      <w:r>
        <w:rPr>
          <w:rFonts w:ascii="Times New Roman" w:hAnsi="Times New Roman" w:cs="Times New Roman"/>
        </w:rPr>
        <w:t>(</w:t>
      </w:r>
      <w:r w:rsidRPr="00860B6C">
        <w:rPr>
          <w:rFonts w:ascii="Times New Roman" w:hAnsi="Times New Roman" w:cs="Times New Roman"/>
        </w:rPr>
        <w:t>USDA</w:t>
      </w:r>
      <w:r>
        <w:rPr>
          <w:rFonts w:ascii="Times New Roman" w:hAnsi="Times New Roman" w:cs="Times New Roman"/>
        </w:rPr>
        <w:t>,</w:t>
      </w:r>
      <w:r w:rsidRPr="00860B6C">
        <w:rPr>
          <w:rFonts w:ascii="Times New Roman" w:hAnsi="Times New Roman" w:cs="Times New Roman"/>
        </w:rPr>
        <w:t xml:space="preserve"> 1999</w:t>
      </w:r>
      <w:r>
        <w:rPr>
          <w:rFonts w:ascii="Times New Roman" w:hAnsi="Times New Roman" w:cs="Times New Roman"/>
        </w:rPr>
        <w:t>)</w:t>
      </w:r>
      <w:r w:rsidRPr="00860B6C">
        <w:rPr>
          <w:rFonts w:ascii="Times New Roman" w:hAnsi="Times New Roman" w:cs="Times New Roman"/>
        </w:rPr>
        <w:t>, and it consists of a sample collection section and a laboratory analysis.</w:t>
      </w:r>
    </w:p>
    <w:p w14:paraId="4C0B2B81" w14:textId="77777777" w:rsidR="00756995" w:rsidRDefault="00756995" w:rsidP="00756995">
      <w:pPr>
        <w:pStyle w:val="ListParagraph"/>
        <w:tabs>
          <w:tab w:val="left" w:pos="1793"/>
        </w:tabs>
        <w:spacing w:line="360" w:lineRule="auto"/>
        <w:ind w:left="0"/>
        <w:rPr>
          <w:rFonts w:ascii="Times New Roman" w:hAnsi="Times New Roman" w:cs="Times New Roman"/>
          <w:sz w:val="28"/>
          <w:szCs w:val="28"/>
        </w:rPr>
      </w:pPr>
    </w:p>
    <w:p w14:paraId="6390C8AE" w14:textId="77777777" w:rsidR="00756995" w:rsidRDefault="00756995" w:rsidP="00756995">
      <w:pPr>
        <w:pStyle w:val="ListParagraph"/>
        <w:tabs>
          <w:tab w:val="left" w:pos="1793"/>
        </w:tabs>
        <w:spacing w:line="360" w:lineRule="auto"/>
        <w:ind w:left="0"/>
        <w:rPr>
          <w:rFonts w:ascii="Times New Roman" w:hAnsi="Times New Roman" w:cs="Times New Roman"/>
          <w:sz w:val="28"/>
          <w:szCs w:val="28"/>
        </w:rPr>
      </w:pPr>
      <w:r w:rsidRPr="00860B6C">
        <w:rPr>
          <w:rFonts w:ascii="Times New Roman" w:hAnsi="Times New Roman" w:cs="Times New Roman"/>
          <w:sz w:val="28"/>
          <w:szCs w:val="28"/>
        </w:rPr>
        <w:t>2.</w:t>
      </w:r>
      <w:r>
        <w:rPr>
          <w:rFonts w:ascii="Times New Roman" w:hAnsi="Times New Roman" w:cs="Times New Roman"/>
          <w:sz w:val="28"/>
          <w:szCs w:val="28"/>
        </w:rPr>
        <w:t>5</w:t>
      </w:r>
      <w:r w:rsidRPr="00860B6C">
        <w:rPr>
          <w:rFonts w:ascii="Times New Roman" w:hAnsi="Times New Roman" w:cs="Times New Roman"/>
          <w:sz w:val="28"/>
          <w:szCs w:val="28"/>
        </w:rPr>
        <w:t xml:space="preserve">.2.3 Bulk Density Sample Collection </w:t>
      </w:r>
    </w:p>
    <w:p w14:paraId="446FACBA" w14:textId="77777777" w:rsidR="00756995" w:rsidRPr="00E321B5" w:rsidRDefault="00756995" w:rsidP="00756995">
      <w:pPr>
        <w:pStyle w:val="ListParagraph"/>
        <w:tabs>
          <w:tab w:val="left" w:pos="1793"/>
        </w:tabs>
        <w:spacing w:line="360" w:lineRule="auto"/>
        <w:ind w:left="0"/>
        <w:rPr>
          <w:rFonts w:ascii="Times New Roman" w:hAnsi="Times New Roman" w:cs="Times New Roman"/>
        </w:rPr>
      </w:pPr>
    </w:p>
    <w:p w14:paraId="0B423C88" w14:textId="60B74CED" w:rsidR="00756995" w:rsidRDefault="00756995" w:rsidP="00756995">
      <w:pPr>
        <w:pStyle w:val="ListParagraph"/>
        <w:spacing w:after="160" w:line="360" w:lineRule="auto"/>
        <w:ind w:left="0" w:firstLine="360"/>
        <w:rPr>
          <w:rFonts w:ascii="Times New Roman" w:hAnsi="Times New Roman" w:cs="Times New Roman"/>
        </w:rPr>
      </w:pPr>
      <w:r w:rsidRPr="00860B6C">
        <w:rPr>
          <w:rFonts w:ascii="Times New Roman" w:hAnsi="Times New Roman" w:cs="Times New Roman"/>
        </w:rPr>
        <w:t xml:space="preserve">           Bulk density measurements were performed</w:t>
      </w:r>
      <w:r>
        <w:rPr>
          <w:rFonts w:ascii="Times New Roman" w:hAnsi="Times New Roman" w:cs="Times New Roman"/>
        </w:rPr>
        <w:t xml:space="preserve"> on the control site to develop a representative procedure used in the field sites. For the control site, I took measurements before digging each section. I started by selecting four sampling points per section, </w:t>
      </w:r>
      <w:r w:rsidRPr="002A387E">
        <w:rPr>
          <w:rFonts w:ascii="Times New Roman" w:hAnsi="Times New Roman" w:cs="Times New Roman"/>
        </w:rPr>
        <w:t xml:space="preserve">as seen in </w:t>
      </w:r>
      <w:r>
        <w:rPr>
          <w:rFonts w:ascii="Times New Roman" w:hAnsi="Times New Roman" w:cs="Times New Roman"/>
          <w:highlight w:val="yellow"/>
        </w:rPr>
        <w:fldChar w:fldCharType="begin"/>
      </w:r>
      <w:r>
        <w:rPr>
          <w:rFonts w:ascii="Times New Roman" w:hAnsi="Times New Roman" w:cs="Times New Roman"/>
          <w:highlight w:val="yellow"/>
        </w:rPr>
        <w:instrText xml:space="preserve"> REF _Ref65761888 \h </w:instrText>
      </w:r>
      <w:r>
        <w:rPr>
          <w:rFonts w:ascii="Times New Roman" w:hAnsi="Times New Roman" w:cs="Times New Roman"/>
          <w:highlight w:val="yellow"/>
        </w:rPr>
      </w:r>
      <w:r>
        <w:rPr>
          <w:rFonts w:ascii="Times New Roman" w:hAnsi="Times New Roman" w:cs="Times New Roman"/>
          <w:highlight w:val="yellow"/>
        </w:rPr>
        <w:fldChar w:fldCharType="separate"/>
      </w:r>
      <w:r w:rsidRPr="002A387E">
        <w:rPr>
          <w:rFonts w:ascii="Times New Roman" w:hAnsi="Times New Roman" w:cs="Times New Roman"/>
          <w:color w:val="000000" w:themeColor="text1"/>
        </w:rPr>
        <w:t xml:space="preserve">Figure </w:t>
      </w:r>
      <w:r>
        <w:rPr>
          <w:rFonts w:ascii="Times New Roman" w:hAnsi="Times New Roman" w:cs="Times New Roman"/>
          <w:noProof/>
          <w:color w:val="000000" w:themeColor="text1"/>
        </w:rPr>
        <w:t>16</w:t>
      </w:r>
      <w:r>
        <w:rPr>
          <w:rFonts w:ascii="Times New Roman" w:hAnsi="Times New Roman" w:cs="Times New Roman"/>
          <w:highlight w:val="yellow"/>
        </w:rPr>
        <w:fldChar w:fldCharType="end"/>
      </w:r>
      <w:r>
        <w:rPr>
          <w:rFonts w:ascii="Times New Roman" w:hAnsi="Times New Roman" w:cs="Times New Roman"/>
        </w:rPr>
        <w:t xml:space="preserve">; </w:t>
      </w:r>
    </w:p>
    <w:p w14:paraId="021F48C6" w14:textId="77777777" w:rsidR="00E321B5" w:rsidRDefault="00E321B5" w:rsidP="00D05D8A">
      <w:pPr>
        <w:rPr>
          <w:rFonts w:ascii="Times New Roman" w:hAnsi="Times New Roman" w:cs="Times New Roman"/>
        </w:rPr>
      </w:pPr>
    </w:p>
    <w:p w14:paraId="4026FD60" w14:textId="77777777" w:rsidR="00E321B5" w:rsidRDefault="00E321B5" w:rsidP="00D05D8A">
      <w:pPr>
        <w:rPr>
          <w:rFonts w:ascii="Times New Roman" w:hAnsi="Times New Roman" w:cs="Times New Roman"/>
        </w:rPr>
      </w:pPr>
    </w:p>
    <w:p w14:paraId="69CD4DF7" w14:textId="77777777" w:rsidR="00E321B5" w:rsidRDefault="00E321B5" w:rsidP="00D05D8A">
      <w:pPr>
        <w:rPr>
          <w:rFonts w:ascii="Times New Roman" w:hAnsi="Times New Roman" w:cs="Times New Roman"/>
        </w:rPr>
      </w:pPr>
    </w:p>
    <w:p w14:paraId="6F2EAA00" w14:textId="32D328B4" w:rsidR="00D05D8A" w:rsidRDefault="00D05D8A" w:rsidP="00D05D8A">
      <w:pPr>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713536" behindDoc="0" locked="0" layoutInCell="1" allowOverlap="1" wp14:anchorId="32D68691" wp14:editId="50736DE3">
                <wp:simplePos x="0" y="0"/>
                <wp:positionH relativeFrom="margin">
                  <wp:align>right</wp:align>
                </wp:positionH>
                <wp:positionV relativeFrom="paragraph">
                  <wp:posOffset>-599619</wp:posOffset>
                </wp:positionV>
                <wp:extent cx="5943600" cy="3601720"/>
                <wp:effectExtent l="0" t="0" r="0" b="0"/>
                <wp:wrapNone/>
                <wp:docPr id="200" name="Group 200"/>
                <wp:cNvGraphicFramePr/>
                <a:graphic xmlns:a="http://schemas.openxmlformats.org/drawingml/2006/main">
                  <a:graphicData uri="http://schemas.microsoft.com/office/word/2010/wordprocessingGroup">
                    <wpg:wgp>
                      <wpg:cNvGrpSpPr/>
                      <wpg:grpSpPr>
                        <a:xfrm>
                          <a:off x="0" y="0"/>
                          <a:ext cx="5943600" cy="3601720"/>
                          <a:chOff x="0" y="0"/>
                          <a:chExt cx="5943600" cy="3601720"/>
                        </a:xfrm>
                      </wpg:grpSpPr>
                      <pic:pic xmlns:pic="http://schemas.openxmlformats.org/drawingml/2006/picture">
                        <pic:nvPicPr>
                          <pic:cNvPr id="198" name="Picture 198"/>
                          <pic:cNvPicPr>
                            <a:picLocks noChangeAspect="1"/>
                          </pic:cNvPicPr>
                        </pic:nvPicPr>
                        <pic:blipFill>
                          <a:blip r:embed="rId24" cstate="email">
                            <a:extLst>
                              <a:ext uri="{28A0092B-C50C-407E-A947-70E740481C1C}">
                                <a14:useLocalDpi xmlns:a14="http://schemas.microsoft.com/office/drawing/2010/main"/>
                              </a:ext>
                            </a:extLst>
                          </a:blip>
                          <a:stretch>
                            <a:fillRect/>
                          </a:stretch>
                        </pic:blipFill>
                        <pic:spPr>
                          <a:xfrm>
                            <a:off x="0" y="0"/>
                            <a:ext cx="5943600" cy="3601720"/>
                          </a:xfrm>
                          <a:prstGeom prst="rect">
                            <a:avLst/>
                          </a:prstGeom>
                        </pic:spPr>
                      </pic:pic>
                      <wps:wsp>
                        <wps:cNvPr id="199" name="Text Box 2"/>
                        <wps:cNvSpPr txBox="1">
                          <a:spLocks noChangeArrowheads="1"/>
                        </wps:cNvSpPr>
                        <wps:spPr bwMode="auto">
                          <a:xfrm>
                            <a:off x="1441723" y="1307087"/>
                            <a:ext cx="235585" cy="263525"/>
                          </a:xfrm>
                          <a:prstGeom prst="rect">
                            <a:avLst/>
                          </a:prstGeom>
                          <a:noFill/>
                          <a:ln w="9525">
                            <a:noFill/>
                            <a:miter lim="800000"/>
                            <a:headEnd/>
                            <a:tailEnd/>
                          </a:ln>
                        </wps:spPr>
                        <wps:txbx>
                          <w:txbxContent>
                            <w:p w14:paraId="4910FBB5" w14:textId="77777777" w:rsidR="00756995" w:rsidRPr="00D72E36" w:rsidRDefault="00756995" w:rsidP="00D05D8A">
                              <w:pPr>
                                <w:rPr>
                                  <w:color w:val="4472C4" w:themeColor="accent1"/>
                                </w:rPr>
                              </w:pPr>
                              <w:r w:rsidRPr="00D72E36">
                                <w:rPr>
                                  <w:color w:val="4472C4" w:themeColor="accent1"/>
                                </w:rPr>
                                <w:t>1</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2D68691" id="Group 200" o:spid="_x0000_s1031" style="position:absolute;margin-left:416.8pt;margin-top:-47.2pt;width:468pt;height:283.6pt;z-index:251713536;mso-position-horizontal:right;mso-position-horizontal-relative:margin;mso-height-relative:margin" coordsize="59436,36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 o:spid="_x0000_s1032" type="#_x0000_t75" style="position:absolute;width:59436;height:3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">
                  <v:imagedata r:id="rId25" o:title=""/>
                </v:shape>
                <v:shape id="_x0000_s1033" type="#_x0000_t202" style="position:absolute;left:14417;top:13070;width:2356;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" filled="f" stroked="f">
                  <v:textbox>
                    <w:txbxContent>
                      <w:p w14:paraId="4910FBB5" w14:textId="77777777" w:rsidR="00756995" w:rsidRPr="00D72E36" w:rsidRDefault="00756995" w:rsidP="00D05D8A">
                        <w:pPr>
                          <w:rPr>
                            <w:color w:val="4472C4" w:themeColor="accent1"/>
                          </w:rPr>
                        </w:pPr>
                        <w:r w:rsidRPr="00D72E36">
                          <w:rPr>
                            <w:color w:val="4472C4" w:themeColor="accent1"/>
                          </w:rPr>
                          <w:t>1</w:t>
                        </w:r>
                      </w:p>
                    </w:txbxContent>
                  </v:textbox>
                </v:shape>
                <w10:wrap anchorx="margin"/>
              </v:group>
            </w:pict>
          </mc:Fallback>
        </mc:AlternateContent>
      </w:r>
    </w:p>
    <w:p w14:paraId="6C3CB3E3" w14:textId="77777777" w:rsidR="00D05D8A" w:rsidRDefault="00D05D8A" w:rsidP="00D05D8A">
      <w:pPr>
        <w:rPr>
          <w:rFonts w:ascii="Times New Roman" w:hAnsi="Times New Roman" w:cs="Times New Roman"/>
        </w:rPr>
      </w:pPr>
    </w:p>
    <w:p w14:paraId="6FCE0F43" w14:textId="77777777" w:rsidR="00D05D8A" w:rsidRDefault="00D05D8A" w:rsidP="00D05D8A">
      <w:pPr>
        <w:rPr>
          <w:rFonts w:ascii="Times New Roman" w:hAnsi="Times New Roman" w:cs="Times New Roman"/>
        </w:rPr>
      </w:pPr>
    </w:p>
    <w:p w14:paraId="4F2C6AA9" w14:textId="77777777" w:rsidR="00D05D8A" w:rsidRDefault="00D05D8A" w:rsidP="00D05D8A">
      <w:pPr>
        <w:rPr>
          <w:rFonts w:ascii="Times New Roman" w:hAnsi="Times New Roman" w:cs="Times New Roman"/>
        </w:rPr>
      </w:pPr>
    </w:p>
    <w:p w14:paraId="7604AFD4" w14:textId="77777777" w:rsidR="00D05D8A" w:rsidRDefault="00D05D8A" w:rsidP="00D05D8A">
      <w:pPr>
        <w:rPr>
          <w:rFonts w:ascii="Times New Roman" w:hAnsi="Times New Roman" w:cs="Times New Roman"/>
        </w:rPr>
      </w:pPr>
    </w:p>
    <w:p w14:paraId="2CDA6170" w14:textId="77777777" w:rsidR="00D05D8A" w:rsidRDefault="00D05D8A" w:rsidP="00D05D8A">
      <w:pPr>
        <w:rPr>
          <w:rFonts w:ascii="Times New Roman" w:hAnsi="Times New Roman" w:cs="Times New Roman"/>
        </w:rPr>
      </w:pPr>
    </w:p>
    <w:p w14:paraId="50D8BE42" w14:textId="77777777" w:rsidR="00D05D8A" w:rsidRDefault="00D05D8A" w:rsidP="00D05D8A">
      <w:pPr>
        <w:rPr>
          <w:rFonts w:ascii="Times New Roman" w:hAnsi="Times New Roman" w:cs="Times New Roman"/>
        </w:rPr>
      </w:pPr>
    </w:p>
    <w:p w14:paraId="2607C923" w14:textId="77777777" w:rsidR="00D05D8A" w:rsidRPr="00D72E36" w:rsidRDefault="00D05D8A" w:rsidP="00D05D8A">
      <w:pPr>
        <w:rPr>
          <w:rFonts w:ascii="Times New Roman" w:hAnsi="Times New Roman" w:cs="Times New Roman"/>
        </w:rPr>
      </w:pPr>
      <w:r w:rsidRPr="000B0314">
        <w:rPr>
          <w:rFonts w:ascii="Times New Roman" w:hAnsi="Times New Roman" w:cs="Times New Roman"/>
        </w:rPr>
        <w:t xml:space="preserve">  </w:t>
      </w:r>
    </w:p>
    <w:p w14:paraId="13BC116B" w14:textId="77777777" w:rsidR="00D05D8A" w:rsidRDefault="00D05D8A" w:rsidP="00D05D8A">
      <w:pPr>
        <w:jc w:val="center"/>
        <w:rPr>
          <w:rFonts w:ascii="Times New Roman" w:hAnsi="Times New Roman" w:cs="Times New Roman"/>
        </w:rPr>
      </w:pPr>
    </w:p>
    <w:p w14:paraId="30F4F736" w14:textId="77777777" w:rsidR="00D05D8A" w:rsidRDefault="00D05D8A" w:rsidP="00D05D8A">
      <w:pPr>
        <w:jc w:val="center"/>
        <w:rPr>
          <w:rFonts w:ascii="Times New Roman" w:hAnsi="Times New Roman" w:cs="Times New Roman"/>
        </w:rPr>
      </w:pPr>
    </w:p>
    <w:p w14:paraId="40BC9514" w14:textId="77777777" w:rsidR="00D05D8A" w:rsidRDefault="00D05D8A" w:rsidP="00D05D8A">
      <w:pPr>
        <w:jc w:val="center"/>
        <w:rPr>
          <w:rFonts w:ascii="Times New Roman" w:hAnsi="Times New Roman" w:cs="Times New Roman"/>
        </w:rPr>
      </w:pPr>
    </w:p>
    <w:p w14:paraId="1DAFFE87" w14:textId="77777777" w:rsidR="00D05D8A" w:rsidRDefault="00D05D8A" w:rsidP="00D05D8A">
      <w:pPr>
        <w:jc w:val="center"/>
        <w:rPr>
          <w:rFonts w:ascii="Times New Roman" w:hAnsi="Times New Roman" w:cs="Times New Roman"/>
        </w:rPr>
      </w:pPr>
    </w:p>
    <w:p w14:paraId="03C447DB" w14:textId="77777777" w:rsidR="00D05D8A" w:rsidRDefault="00D05D8A" w:rsidP="00D05D8A">
      <w:pPr>
        <w:jc w:val="center"/>
        <w:rPr>
          <w:rFonts w:ascii="Times New Roman" w:hAnsi="Times New Roman" w:cs="Times New Roman"/>
        </w:rPr>
      </w:pPr>
    </w:p>
    <w:p w14:paraId="1C0542A0" w14:textId="77777777" w:rsidR="00D05D8A" w:rsidRDefault="00D05D8A" w:rsidP="00D05D8A">
      <w:pPr>
        <w:jc w:val="center"/>
        <w:rPr>
          <w:rFonts w:ascii="Times New Roman" w:hAnsi="Times New Roman" w:cs="Times New Roman"/>
        </w:rPr>
      </w:pPr>
    </w:p>
    <w:p w14:paraId="10D9B218" w14:textId="77777777" w:rsidR="00D05D8A" w:rsidRDefault="00D05D8A" w:rsidP="00D05D8A">
      <w:pPr>
        <w:jc w:val="center"/>
        <w:rPr>
          <w:rFonts w:ascii="Times New Roman" w:hAnsi="Times New Roman" w:cs="Times New Roman"/>
        </w:rPr>
      </w:pPr>
    </w:p>
    <w:p w14:paraId="0A91FE84" w14:textId="77777777" w:rsidR="00D05D8A" w:rsidRDefault="00D05D8A" w:rsidP="00D05D8A">
      <w:pPr>
        <w:jc w:val="center"/>
        <w:rPr>
          <w:rFonts w:ascii="Times New Roman" w:hAnsi="Times New Roman" w:cs="Times New Roman"/>
        </w:rPr>
      </w:pPr>
    </w:p>
    <w:p w14:paraId="1DDDBF7C" w14:textId="77777777" w:rsidR="00D05D8A" w:rsidRPr="002A387E" w:rsidRDefault="00D05D8A" w:rsidP="002A387E">
      <w:pPr>
        <w:jc w:val="center"/>
        <w:rPr>
          <w:rFonts w:ascii="Times New Roman" w:hAnsi="Times New Roman" w:cs="Times New Roman"/>
          <w:color w:val="000000" w:themeColor="text1"/>
          <w:sz w:val="36"/>
          <w:szCs w:val="36"/>
        </w:rPr>
      </w:pPr>
    </w:p>
    <w:p w14:paraId="5F07ADFE" w14:textId="244D3D15" w:rsidR="00D05D8A" w:rsidRDefault="002A387E" w:rsidP="002A387E">
      <w:pPr>
        <w:pStyle w:val="Caption"/>
        <w:jc w:val="center"/>
        <w:rPr>
          <w:rFonts w:ascii="Times New Roman" w:hAnsi="Times New Roman" w:cs="Times New Roman"/>
          <w:color w:val="000000" w:themeColor="text1"/>
          <w:sz w:val="24"/>
          <w:szCs w:val="24"/>
        </w:rPr>
      </w:pPr>
      <w:bookmarkStart w:id="78" w:name="_Ref65760735"/>
      <w:bookmarkStart w:id="79" w:name="_Toc65767033"/>
      <w:bookmarkStart w:id="80" w:name="_Toc65767076"/>
      <w:bookmarkStart w:id="81" w:name="_Toc65769032"/>
      <w:bookmarkStart w:id="82" w:name="_Toc70001171"/>
      <w:bookmarkStart w:id="83" w:name="_Toc71047602"/>
      <w:r w:rsidRPr="002A387E">
        <w:rPr>
          <w:rFonts w:ascii="Times New Roman" w:hAnsi="Times New Roman" w:cs="Times New Roman"/>
          <w:color w:val="000000" w:themeColor="text1"/>
          <w:sz w:val="24"/>
          <w:szCs w:val="24"/>
        </w:rPr>
        <w:t xml:space="preserve">Figure </w:t>
      </w:r>
      <w:r w:rsidRPr="002A387E">
        <w:rPr>
          <w:rFonts w:ascii="Times New Roman" w:hAnsi="Times New Roman" w:cs="Times New Roman"/>
          <w:color w:val="000000" w:themeColor="text1"/>
          <w:sz w:val="24"/>
          <w:szCs w:val="24"/>
        </w:rPr>
        <w:fldChar w:fldCharType="begin"/>
      </w:r>
      <w:r w:rsidRPr="002A387E">
        <w:rPr>
          <w:rFonts w:ascii="Times New Roman" w:hAnsi="Times New Roman" w:cs="Times New Roman"/>
          <w:color w:val="000000" w:themeColor="text1"/>
          <w:sz w:val="24"/>
          <w:szCs w:val="24"/>
        </w:rPr>
        <w:instrText xml:space="preserve"> SEQ Figure \* ARABIC </w:instrText>
      </w:r>
      <w:r w:rsidRPr="002A387E">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13</w:t>
      </w:r>
      <w:r w:rsidRPr="002A387E">
        <w:rPr>
          <w:rFonts w:ascii="Times New Roman" w:hAnsi="Times New Roman" w:cs="Times New Roman"/>
          <w:color w:val="000000" w:themeColor="text1"/>
          <w:sz w:val="24"/>
          <w:szCs w:val="24"/>
        </w:rPr>
        <w:fldChar w:fldCharType="end"/>
      </w:r>
      <w:bookmarkEnd w:id="78"/>
      <w:r w:rsidRPr="002A387E">
        <w:rPr>
          <w:rFonts w:ascii="Times New Roman" w:hAnsi="Times New Roman" w:cs="Times New Roman"/>
          <w:color w:val="000000" w:themeColor="text1"/>
          <w:sz w:val="24"/>
          <w:szCs w:val="24"/>
        </w:rPr>
        <w:t>: In the first section of erosion simulation, the orange area indicates the 1ft by 1ft by 3inch squared simulating erosion.</w:t>
      </w:r>
      <w:bookmarkEnd w:id="79"/>
      <w:bookmarkEnd w:id="80"/>
      <w:bookmarkEnd w:id="81"/>
      <w:bookmarkEnd w:id="82"/>
      <w:bookmarkEnd w:id="83"/>
    </w:p>
    <w:p w14:paraId="422D234C" w14:textId="58AFFE30" w:rsidR="00093A29" w:rsidRDefault="00093A29" w:rsidP="00093A29"/>
    <w:p w14:paraId="72B760A2" w14:textId="77777777" w:rsidR="00093A29" w:rsidRPr="00093A29" w:rsidRDefault="00093A29" w:rsidP="00093A29"/>
    <w:p w14:paraId="6A89CD79" w14:textId="77777777" w:rsidR="00D05D8A" w:rsidRDefault="00D05D8A" w:rsidP="00D05D8A">
      <w:pPr>
        <w:rPr>
          <w:rFonts w:ascii="Times New Roman" w:hAnsi="Times New Roman" w:cs="Times New Roman"/>
        </w:rPr>
      </w:pPr>
    </w:p>
    <w:p w14:paraId="439C9BE9" w14:textId="77777777" w:rsidR="00D05D8A" w:rsidRDefault="00D05D8A" w:rsidP="00D05D8A">
      <w:pPr>
        <w:rPr>
          <w:rFonts w:ascii="Times New Roman" w:hAnsi="Times New Roman" w:cs="Times New Roman"/>
        </w:rPr>
      </w:pPr>
      <w:r>
        <w:rPr>
          <w:noProof/>
        </w:rPr>
        <w:lastRenderedPageBreak/>
        <mc:AlternateContent>
          <mc:Choice Requires="wpg">
            <w:drawing>
              <wp:anchor distT="0" distB="0" distL="114300" distR="114300" simplePos="0" relativeHeight="251714560" behindDoc="0" locked="0" layoutInCell="1" allowOverlap="1" wp14:anchorId="5EFFA85F" wp14:editId="774B79BC">
                <wp:simplePos x="0" y="0"/>
                <wp:positionH relativeFrom="column">
                  <wp:posOffset>1396844</wp:posOffset>
                </wp:positionH>
                <wp:positionV relativeFrom="paragraph">
                  <wp:posOffset>1262209</wp:posOffset>
                </wp:positionV>
                <wp:extent cx="3208815" cy="1114425"/>
                <wp:effectExtent l="0" t="0" r="10795" b="28575"/>
                <wp:wrapNone/>
                <wp:docPr id="204" name="Group 204"/>
                <wp:cNvGraphicFramePr/>
                <a:graphic xmlns:a="http://schemas.openxmlformats.org/drawingml/2006/main">
                  <a:graphicData uri="http://schemas.microsoft.com/office/word/2010/wordprocessingGroup">
                    <wpg:wgp>
                      <wpg:cNvGrpSpPr/>
                      <wpg:grpSpPr>
                        <a:xfrm>
                          <a:off x="0" y="0"/>
                          <a:ext cx="3208815" cy="1114425"/>
                          <a:chOff x="0" y="0"/>
                          <a:chExt cx="3208815" cy="1114425"/>
                        </a:xfrm>
                      </wpg:grpSpPr>
                      <wpg:grpSp>
                        <wpg:cNvPr id="56" name="Group 56"/>
                        <wpg:cNvGrpSpPr/>
                        <wpg:grpSpPr>
                          <a:xfrm>
                            <a:off x="0" y="0"/>
                            <a:ext cx="3208815" cy="1114425"/>
                            <a:chOff x="0" y="0"/>
                            <a:chExt cx="3181350" cy="1114425"/>
                          </a:xfrm>
                        </wpg:grpSpPr>
                        <wpg:grpSp>
                          <wpg:cNvPr id="55" name="Group 55"/>
                          <wpg:cNvGrpSpPr/>
                          <wpg:grpSpPr>
                            <a:xfrm>
                              <a:off x="0" y="0"/>
                              <a:ext cx="1905000" cy="1114425"/>
                              <a:chOff x="0" y="0"/>
                              <a:chExt cx="1905000" cy="1114425"/>
                            </a:xfrm>
                          </wpg:grpSpPr>
                          <wps:wsp>
                            <wps:cNvPr id="52" name="Rectangle 52"/>
                            <wps:cNvSpPr/>
                            <wps:spPr>
                              <a:xfrm>
                                <a:off x="0" y="0"/>
                                <a:ext cx="342900" cy="1114425"/>
                              </a:xfrm>
                              <a:prstGeom prst="rect">
                                <a:avLst/>
                              </a:prstGeom>
                              <a:noFill/>
                              <a:ln w="19050">
                                <a:solidFill>
                                  <a:schemeClr val="bg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1562100" y="0"/>
                                <a:ext cx="342900" cy="1114425"/>
                              </a:xfrm>
                              <a:prstGeom prst="rect">
                                <a:avLst/>
                              </a:prstGeom>
                              <a:noFill/>
                              <a:ln w="19050" cap="flat" cmpd="sng" algn="ctr">
                                <a:solidFill>
                                  <a:sysClr val="window" lastClr="FFFFFF"/>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4" name="Rectangle 54"/>
                          <wps:cNvSpPr/>
                          <wps:spPr>
                            <a:xfrm>
                              <a:off x="2838450" y="0"/>
                              <a:ext cx="342900" cy="1114425"/>
                            </a:xfrm>
                            <a:prstGeom prst="rect">
                              <a:avLst/>
                            </a:prstGeom>
                            <a:noFill/>
                            <a:ln w="19050">
                              <a:solidFill>
                                <a:schemeClr val="bg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2" name="Text Box 2"/>
                        <wps:cNvSpPr txBox="1">
                          <a:spLocks noChangeArrowheads="1"/>
                        </wps:cNvSpPr>
                        <wps:spPr bwMode="auto">
                          <a:xfrm>
                            <a:off x="39269" y="56098"/>
                            <a:ext cx="235585" cy="263525"/>
                          </a:xfrm>
                          <a:prstGeom prst="rect">
                            <a:avLst/>
                          </a:prstGeom>
                          <a:noFill/>
                          <a:ln w="9525">
                            <a:noFill/>
                            <a:miter lim="800000"/>
                            <a:headEnd/>
                            <a:tailEnd/>
                          </a:ln>
                        </wps:spPr>
                        <wps:txbx>
                          <w:txbxContent>
                            <w:p w14:paraId="2B9518B6" w14:textId="77777777" w:rsidR="00756995" w:rsidRPr="00D72E36" w:rsidRDefault="00756995" w:rsidP="00D05D8A">
                              <w:pPr>
                                <w:rPr>
                                  <w:color w:val="4472C4" w:themeColor="accent1"/>
                                </w:rPr>
                              </w:pPr>
                              <w:r w:rsidRPr="00D72E36">
                                <w:rPr>
                                  <w:color w:val="4472C4" w:themeColor="accent1"/>
                                </w:rPr>
                                <w:t>1</w:t>
                              </w:r>
                            </w:p>
                          </w:txbxContent>
                        </wps:txbx>
                        <wps:bodyPr rot="0" vert="horz" wrap="square" lIns="91440" tIns="45720" rIns="91440" bIns="45720" anchor="t" anchorCtr="0">
                          <a:noAutofit/>
                        </wps:bodyPr>
                      </wps:wsp>
                      <wps:wsp>
                        <wps:cNvPr id="203" name="Text Box 2"/>
                        <wps:cNvSpPr txBox="1">
                          <a:spLocks noChangeArrowheads="1"/>
                        </wps:cNvSpPr>
                        <wps:spPr bwMode="auto">
                          <a:xfrm>
                            <a:off x="50489" y="409516"/>
                            <a:ext cx="235585" cy="263525"/>
                          </a:xfrm>
                          <a:prstGeom prst="rect">
                            <a:avLst/>
                          </a:prstGeom>
                          <a:noFill/>
                          <a:ln w="9525">
                            <a:noFill/>
                            <a:miter lim="800000"/>
                            <a:headEnd/>
                            <a:tailEnd/>
                          </a:ln>
                        </wps:spPr>
                        <wps:txbx>
                          <w:txbxContent>
                            <w:p w14:paraId="11E1BC50" w14:textId="77777777" w:rsidR="00756995" w:rsidRPr="00D72E36" w:rsidRDefault="00756995" w:rsidP="00D05D8A">
                              <w:pPr>
                                <w:rPr>
                                  <w:color w:val="4472C4" w:themeColor="accent1"/>
                                </w:rPr>
                              </w:pPr>
                              <w:r>
                                <w:rPr>
                                  <w:color w:val="4472C4" w:themeColor="accent1"/>
                                </w:rPr>
                                <w:t>2</w:t>
                              </w:r>
                            </w:p>
                          </w:txbxContent>
                        </wps:txbx>
                        <wps:bodyPr rot="0" vert="horz" wrap="square" lIns="91440" tIns="45720" rIns="91440" bIns="45720" anchor="t" anchorCtr="0">
                          <a:noAutofit/>
                        </wps:bodyPr>
                      </wps:wsp>
                    </wpg:wgp>
                  </a:graphicData>
                </a:graphic>
              </wp:anchor>
            </w:drawing>
          </mc:Choice>
          <mc:Fallback>
            <w:pict>
              <v:group w14:anchorId="5EFFA85F" id="Group 204" o:spid="_x0000_s1034" style="position:absolute;margin-left:110pt;margin-top:99.4pt;width:252.65pt;height:87.75pt;z-index:251714560" coordsize="32088,1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">
                <v:group id="Group 56" o:spid="_x0000_s1035" style="position:absolute;width:32088;height:11144" coordsize="31813,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group id="Group 55" o:spid="_x0000_s1036" style="position:absolute;width:19050;height:11144" coordsize="19050,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angle 52" o:spid="_x0000_s1037" style="position:absolute;width:3429;height:11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" filled="f" strokecolor="white [3212]" strokeweight="1.5pt">
                      <v:stroke dashstyle="dash"/>
                    </v:rect>
                    <v:rect id="Rectangle 53" o:spid="_x0000_s1038" style="position:absolute;left:15621;width:3429;height:11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" filled="f" strokecolor="window" strokeweight="1.5pt">
                      <v:stroke dashstyle="dash"/>
                    </v:rect>
                  </v:group>
                  <v:rect id="Rectangle 54" o:spid="_x0000_s1039" style="position:absolute;left:28384;width:3429;height:11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" filled="f" strokecolor="white [3212]" strokeweight="1.5pt">
                    <v:stroke dashstyle="dash"/>
                  </v:rect>
                </v:group>
                <v:shape id="_x0000_s1040" type="#_x0000_t202" style="position:absolute;left:392;top:560;width:2356;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" filled="f" stroked="f">
                  <v:textbox>
                    <w:txbxContent>
                      <w:p w14:paraId="2B9518B6" w14:textId="77777777" w:rsidR="00756995" w:rsidRPr="00D72E36" w:rsidRDefault="00756995" w:rsidP="00D05D8A">
                        <w:pPr>
                          <w:rPr>
                            <w:color w:val="4472C4" w:themeColor="accent1"/>
                          </w:rPr>
                        </w:pPr>
                        <w:r w:rsidRPr="00D72E36">
                          <w:rPr>
                            <w:color w:val="4472C4" w:themeColor="accent1"/>
                          </w:rPr>
                          <w:t>1</w:t>
                        </w:r>
                      </w:p>
                    </w:txbxContent>
                  </v:textbox>
                </v:shape>
                <v:shape id="_x0000_s1041" type="#_x0000_t202" style="position:absolute;left:504;top:4095;width:2356;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" filled="f" stroked="f">
                  <v:textbox>
                    <w:txbxContent>
                      <w:p w14:paraId="11E1BC50" w14:textId="77777777" w:rsidR="00756995" w:rsidRPr="00D72E36" w:rsidRDefault="00756995" w:rsidP="00D05D8A">
                        <w:pPr>
                          <w:rPr>
                            <w:color w:val="4472C4" w:themeColor="accent1"/>
                          </w:rPr>
                        </w:pPr>
                        <w:r>
                          <w:rPr>
                            <w:color w:val="4472C4" w:themeColor="accent1"/>
                          </w:rPr>
                          <w:t>2</w:t>
                        </w:r>
                      </w:p>
                    </w:txbxContent>
                  </v:textbox>
                </v:shape>
              </v:group>
            </w:pict>
          </mc:Fallback>
        </mc:AlternateContent>
      </w:r>
      <w:r>
        <w:rPr>
          <w:noProof/>
        </w:rPr>
        <w:drawing>
          <wp:inline distT="0" distB="0" distL="0" distR="0" wp14:anchorId="2AACC9B1" wp14:editId="258A28C5">
            <wp:extent cx="5943600" cy="3616960"/>
            <wp:effectExtent l="0" t="0" r="0" b="254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email">
                      <a:extLst>
                        <a:ext uri="{28A0092B-C50C-407E-A947-70E740481C1C}">
                          <a14:useLocalDpi xmlns:a14="http://schemas.microsoft.com/office/drawing/2010/main"/>
                        </a:ext>
                      </a:extLst>
                    </a:blip>
                    <a:stretch>
                      <a:fillRect/>
                    </a:stretch>
                  </pic:blipFill>
                  <pic:spPr>
                    <a:xfrm>
                      <a:off x="0" y="0"/>
                      <a:ext cx="5943600" cy="3616960"/>
                    </a:xfrm>
                    <a:prstGeom prst="rect">
                      <a:avLst/>
                    </a:prstGeom>
                  </pic:spPr>
                </pic:pic>
              </a:graphicData>
            </a:graphic>
          </wp:inline>
        </w:drawing>
      </w:r>
    </w:p>
    <w:p w14:paraId="1BF3CAE0" w14:textId="03F75307" w:rsidR="002A387E" w:rsidRPr="002A387E" w:rsidRDefault="002A387E" w:rsidP="002A387E">
      <w:pPr>
        <w:pStyle w:val="Caption"/>
        <w:jc w:val="center"/>
        <w:rPr>
          <w:rFonts w:ascii="Times New Roman" w:hAnsi="Times New Roman" w:cs="Times New Roman"/>
          <w:color w:val="000000" w:themeColor="text1"/>
          <w:sz w:val="24"/>
          <w:szCs w:val="24"/>
        </w:rPr>
      </w:pPr>
      <w:bookmarkStart w:id="84" w:name="_Ref65761540"/>
      <w:bookmarkStart w:id="85" w:name="_Toc65767034"/>
      <w:bookmarkStart w:id="86" w:name="_Toc65767077"/>
      <w:bookmarkStart w:id="87" w:name="_Toc65769033"/>
      <w:bookmarkStart w:id="88" w:name="_Toc70001172"/>
      <w:bookmarkStart w:id="89" w:name="_Toc71047603"/>
      <w:r w:rsidRPr="002A387E">
        <w:rPr>
          <w:rFonts w:ascii="Times New Roman" w:hAnsi="Times New Roman" w:cs="Times New Roman"/>
          <w:color w:val="000000" w:themeColor="text1"/>
          <w:sz w:val="24"/>
          <w:szCs w:val="24"/>
        </w:rPr>
        <w:t xml:space="preserve">Figure </w:t>
      </w:r>
      <w:r w:rsidRPr="002A387E">
        <w:rPr>
          <w:rFonts w:ascii="Times New Roman" w:hAnsi="Times New Roman" w:cs="Times New Roman"/>
          <w:color w:val="000000" w:themeColor="text1"/>
          <w:sz w:val="24"/>
          <w:szCs w:val="24"/>
        </w:rPr>
        <w:fldChar w:fldCharType="begin"/>
      </w:r>
      <w:r w:rsidRPr="002A387E">
        <w:rPr>
          <w:rFonts w:ascii="Times New Roman" w:hAnsi="Times New Roman" w:cs="Times New Roman"/>
          <w:color w:val="000000" w:themeColor="text1"/>
          <w:sz w:val="24"/>
          <w:szCs w:val="24"/>
        </w:rPr>
        <w:instrText xml:space="preserve"> SEQ Figure \* ARABIC </w:instrText>
      </w:r>
      <w:r w:rsidRPr="002A387E">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14</w:t>
      </w:r>
      <w:r w:rsidRPr="002A387E">
        <w:rPr>
          <w:rFonts w:ascii="Times New Roman" w:hAnsi="Times New Roman" w:cs="Times New Roman"/>
          <w:color w:val="000000" w:themeColor="text1"/>
          <w:sz w:val="24"/>
          <w:szCs w:val="24"/>
        </w:rPr>
        <w:fldChar w:fldCharType="end"/>
      </w:r>
      <w:bookmarkEnd w:id="84"/>
      <w:r w:rsidRPr="002A387E">
        <w:rPr>
          <w:rFonts w:ascii="Times New Roman" w:hAnsi="Times New Roman" w:cs="Times New Roman"/>
          <w:color w:val="000000" w:themeColor="text1"/>
          <w:sz w:val="24"/>
          <w:szCs w:val="24"/>
        </w:rPr>
        <w:t>: Diagram of the artificial zone after the second erosion event.</w:t>
      </w:r>
      <w:bookmarkEnd w:id="85"/>
      <w:bookmarkEnd w:id="86"/>
      <w:bookmarkEnd w:id="87"/>
      <w:bookmarkEnd w:id="88"/>
      <w:bookmarkEnd w:id="89"/>
    </w:p>
    <w:p w14:paraId="72D94EF3" w14:textId="77777777" w:rsidR="00143DC2" w:rsidRDefault="00143DC2" w:rsidP="00D05D8A">
      <w:pPr>
        <w:jc w:val="center"/>
        <w:rPr>
          <w:rFonts w:ascii="Times New Roman" w:hAnsi="Times New Roman" w:cs="Times New Roman"/>
        </w:rPr>
      </w:pPr>
    </w:p>
    <w:p w14:paraId="6252E1F3" w14:textId="77777777" w:rsidR="00143DC2" w:rsidRDefault="00143DC2" w:rsidP="00756995">
      <w:pPr>
        <w:rPr>
          <w:rFonts w:ascii="Times New Roman" w:hAnsi="Times New Roman" w:cs="Times New Roman"/>
        </w:rPr>
      </w:pPr>
    </w:p>
    <w:p w14:paraId="69AEC7F8" w14:textId="6BBD903A" w:rsidR="00D05D8A" w:rsidRDefault="00D05D8A" w:rsidP="00D05D8A">
      <w:pPr>
        <w:jc w:val="center"/>
        <w:rPr>
          <w:rFonts w:ascii="Times New Roman" w:hAnsi="Times New Roman" w:cs="Times New Roman"/>
        </w:rPr>
      </w:pPr>
      <w:r>
        <w:rPr>
          <w:noProof/>
        </w:rPr>
        <mc:AlternateContent>
          <mc:Choice Requires="wps">
            <w:drawing>
              <wp:anchor distT="0" distB="0" distL="114300" distR="114300" simplePos="0" relativeHeight="251716608" behindDoc="0" locked="0" layoutInCell="1" allowOverlap="1" wp14:anchorId="57088645" wp14:editId="404AD0A1">
                <wp:simplePos x="0" y="0"/>
                <wp:positionH relativeFrom="column">
                  <wp:posOffset>1396844</wp:posOffset>
                </wp:positionH>
                <wp:positionV relativeFrom="paragraph">
                  <wp:posOffset>2071292</wp:posOffset>
                </wp:positionV>
                <wp:extent cx="235573" cy="263525"/>
                <wp:effectExtent l="0" t="0" r="0" b="0"/>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73" cy="263525"/>
                        </a:xfrm>
                        <a:prstGeom prst="rect">
                          <a:avLst/>
                        </a:prstGeom>
                        <a:noFill/>
                        <a:ln w="9525">
                          <a:noFill/>
                          <a:miter lim="800000"/>
                          <a:headEnd/>
                          <a:tailEnd/>
                        </a:ln>
                      </wps:spPr>
                      <wps:txbx>
                        <w:txbxContent>
                          <w:p w14:paraId="1C01F366" w14:textId="77777777" w:rsidR="00756995" w:rsidRPr="00D72E36" w:rsidRDefault="00756995" w:rsidP="00D05D8A">
                            <w:pPr>
                              <w:rPr>
                                <w:color w:val="4472C4" w:themeColor="accent1"/>
                              </w:rPr>
                            </w:pPr>
                            <w:r>
                              <w:rPr>
                                <w:color w:val="4472C4" w:themeColor="accent1"/>
                              </w:rPr>
                              <w:t>3</w:t>
                            </w:r>
                          </w:p>
                        </w:txbxContent>
                      </wps:txbx>
                      <wps:bodyPr rot="0" vert="horz" wrap="square" lIns="91440" tIns="45720" rIns="91440" bIns="45720" anchor="t" anchorCtr="0">
                        <a:noAutofit/>
                      </wps:bodyPr>
                    </wps:wsp>
                  </a:graphicData>
                </a:graphic>
              </wp:anchor>
            </w:drawing>
          </mc:Choice>
          <mc:Fallback>
            <w:pict>
              <v:shape w14:anchorId="57088645" id="_x0000_s1042" type="#_x0000_t202" style="position:absolute;left:0;text-align:left;margin-left:110pt;margin-top:163.1pt;width:18.55pt;height:20.7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" filled="f" stroked="f">
                <v:textbox>
                  <w:txbxContent>
                    <w:p w14:paraId="1C01F366" w14:textId="77777777" w:rsidR="00756995" w:rsidRPr="00D72E36" w:rsidRDefault="00756995" w:rsidP="00D05D8A">
                      <w:pPr>
                        <w:rPr>
                          <w:color w:val="4472C4" w:themeColor="accent1"/>
                        </w:rPr>
                      </w:pPr>
                      <w:r>
                        <w:rPr>
                          <w:color w:val="4472C4" w:themeColor="accent1"/>
                        </w:rPr>
                        <w:t>3</w:t>
                      </w:r>
                    </w:p>
                  </w:txbxContent>
                </v:textbox>
              </v:shape>
            </w:pict>
          </mc:Fallback>
        </mc:AlternateContent>
      </w:r>
      <w:r>
        <w:rPr>
          <w:noProof/>
        </w:rPr>
        <mc:AlternateContent>
          <mc:Choice Requires="wpg">
            <w:drawing>
              <wp:anchor distT="0" distB="0" distL="114300" distR="114300" simplePos="0" relativeHeight="251715584" behindDoc="0" locked="0" layoutInCell="1" allowOverlap="1" wp14:anchorId="004F6574" wp14:editId="113279C5">
                <wp:simplePos x="0" y="0"/>
                <wp:positionH relativeFrom="margin">
                  <wp:align>center</wp:align>
                </wp:positionH>
                <wp:positionV relativeFrom="paragraph">
                  <wp:posOffset>1274698</wp:posOffset>
                </wp:positionV>
                <wp:extent cx="3208815" cy="1114425"/>
                <wp:effectExtent l="0" t="0" r="10795" b="28575"/>
                <wp:wrapNone/>
                <wp:docPr id="206" name="Group 206"/>
                <wp:cNvGraphicFramePr/>
                <a:graphic xmlns:a="http://schemas.openxmlformats.org/drawingml/2006/main">
                  <a:graphicData uri="http://schemas.microsoft.com/office/word/2010/wordprocessingGroup">
                    <wpg:wgp>
                      <wpg:cNvGrpSpPr/>
                      <wpg:grpSpPr>
                        <a:xfrm>
                          <a:off x="0" y="0"/>
                          <a:ext cx="3208815" cy="1114425"/>
                          <a:chOff x="0" y="0"/>
                          <a:chExt cx="3208815" cy="1114425"/>
                        </a:xfrm>
                      </wpg:grpSpPr>
                      <wpg:grpSp>
                        <wpg:cNvPr id="207" name="Group 207"/>
                        <wpg:cNvGrpSpPr/>
                        <wpg:grpSpPr>
                          <a:xfrm>
                            <a:off x="0" y="0"/>
                            <a:ext cx="3208815" cy="1114425"/>
                            <a:chOff x="0" y="0"/>
                            <a:chExt cx="3181350" cy="1114425"/>
                          </a:xfrm>
                        </wpg:grpSpPr>
                        <wpg:grpSp>
                          <wpg:cNvPr id="208" name="Group 208"/>
                          <wpg:cNvGrpSpPr/>
                          <wpg:grpSpPr>
                            <a:xfrm>
                              <a:off x="0" y="0"/>
                              <a:ext cx="1905000" cy="1114425"/>
                              <a:chOff x="0" y="0"/>
                              <a:chExt cx="1905000" cy="1114425"/>
                            </a:xfrm>
                          </wpg:grpSpPr>
                          <wps:wsp>
                            <wps:cNvPr id="209" name="Rectangle 209"/>
                            <wps:cNvSpPr/>
                            <wps:spPr>
                              <a:xfrm>
                                <a:off x="0" y="0"/>
                                <a:ext cx="342900" cy="1114425"/>
                              </a:xfrm>
                              <a:prstGeom prst="rect">
                                <a:avLst/>
                              </a:prstGeom>
                              <a:noFill/>
                              <a:ln w="19050" cap="flat" cmpd="sng" algn="ctr">
                                <a:solidFill>
                                  <a:sysClr val="window" lastClr="FFFFFF"/>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Rectangle 210"/>
                            <wps:cNvSpPr/>
                            <wps:spPr>
                              <a:xfrm>
                                <a:off x="1562100" y="0"/>
                                <a:ext cx="342900" cy="1114425"/>
                              </a:xfrm>
                              <a:prstGeom prst="rect">
                                <a:avLst/>
                              </a:prstGeom>
                              <a:noFill/>
                              <a:ln w="19050" cap="flat" cmpd="sng" algn="ctr">
                                <a:solidFill>
                                  <a:sysClr val="window" lastClr="FFFFFF"/>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1" name="Rectangle 211"/>
                          <wps:cNvSpPr/>
                          <wps:spPr>
                            <a:xfrm>
                              <a:off x="2838450" y="0"/>
                              <a:ext cx="342900" cy="1114425"/>
                            </a:xfrm>
                            <a:prstGeom prst="rect">
                              <a:avLst/>
                            </a:prstGeom>
                            <a:noFill/>
                            <a:ln w="19050" cap="flat" cmpd="sng" algn="ctr">
                              <a:solidFill>
                                <a:sysClr val="window" lastClr="FFFFFF"/>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2" name="Text Box 2"/>
                        <wps:cNvSpPr txBox="1">
                          <a:spLocks noChangeArrowheads="1"/>
                        </wps:cNvSpPr>
                        <wps:spPr bwMode="auto">
                          <a:xfrm>
                            <a:off x="39269" y="56098"/>
                            <a:ext cx="235585" cy="263525"/>
                          </a:xfrm>
                          <a:prstGeom prst="rect">
                            <a:avLst/>
                          </a:prstGeom>
                          <a:noFill/>
                          <a:ln w="9525">
                            <a:noFill/>
                            <a:miter lim="800000"/>
                            <a:headEnd/>
                            <a:tailEnd/>
                          </a:ln>
                        </wps:spPr>
                        <wps:txbx>
                          <w:txbxContent>
                            <w:p w14:paraId="11E35B96" w14:textId="77777777" w:rsidR="00756995" w:rsidRPr="00D72E36" w:rsidRDefault="00756995" w:rsidP="00D05D8A">
                              <w:pPr>
                                <w:rPr>
                                  <w:color w:val="4472C4" w:themeColor="accent1"/>
                                </w:rPr>
                              </w:pPr>
                              <w:r w:rsidRPr="00D72E36">
                                <w:rPr>
                                  <w:color w:val="4472C4" w:themeColor="accent1"/>
                                </w:rPr>
                                <w:t>1</w:t>
                              </w:r>
                            </w:p>
                          </w:txbxContent>
                        </wps:txbx>
                        <wps:bodyPr rot="0" vert="horz" wrap="square" lIns="91440" tIns="45720" rIns="91440" bIns="45720" anchor="t" anchorCtr="0">
                          <a:noAutofit/>
                        </wps:bodyPr>
                      </wps:wsp>
                      <wps:wsp>
                        <wps:cNvPr id="213" name="Text Box 2"/>
                        <wps:cNvSpPr txBox="1">
                          <a:spLocks noChangeArrowheads="1"/>
                        </wps:cNvSpPr>
                        <wps:spPr bwMode="auto">
                          <a:xfrm>
                            <a:off x="50489" y="409516"/>
                            <a:ext cx="235585" cy="263525"/>
                          </a:xfrm>
                          <a:prstGeom prst="rect">
                            <a:avLst/>
                          </a:prstGeom>
                          <a:noFill/>
                          <a:ln w="9525">
                            <a:noFill/>
                            <a:miter lim="800000"/>
                            <a:headEnd/>
                            <a:tailEnd/>
                          </a:ln>
                        </wps:spPr>
                        <wps:txbx>
                          <w:txbxContent>
                            <w:p w14:paraId="5A3D4090" w14:textId="77777777" w:rsidR="00756995" w:rsidRPr="00D72E36" w:rsidRDefault="00756995" w:rsidP="00D05D8A">
                              <w:pPr>
                                <w:rPr>
                                  <w:color w:val="4472C4" w:themeColor="accent1"/>
                                </w:rPr>
                              </w:pPr>
                              <w:r>
                                <w:rPr>
                                  <w:color w:val="4472C4" w:themeColor="accent1"/>
                                </w:rPr>
                                <w:t>2</w:t>
                              </w:r>
                            </w:p>
                          </w:txbxContent>
                        </wps:txbx>
                        <wps:bodyPr rot="0" vert="horz" wrap="square" lIns="91440" tIns="45720" rIns="91440" bIns="45720" anchor="t" anchorCtr="0">
                          <a:noAutofit/>
                        </wps:bodyPr>
                      </wps:wsp>
                    </wpg:wgp>
                  </a:graphicData>
                </a:graphic>
              </wp:anchor>
            </w:drawing>
          </mc:Choice>
          <mc:Fallback>
            <w:pict>
              <v:group w14:anchorId="004F6574" id="Group 206" o:spid="_x0000_s1043" style="position:absolute;left:0;text-align:left;margin-left:0;margin-top:100.35pt;width:252.65pt;height:87.75pt;z-index:251715584;mso-position-horizontal:center;mso-position-horizontal-relative:margin" coordsize="32088,1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">
                <v:group id="Group 207" o:spid="_x0000_s1044" style="position:absolute;width:32088;height:11144" coordsize="31813,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group id="Group 208" o:spid="_x0000_s1045" style="position:absolute;width:19050;height:11144" coordsize="19050,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rect id="Rectangle 209" o:spid="_x0000_s1046" style="position:absolute;width:3429;height:11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" filled="f" strokecolor="window" strokeweight="1.5pt">
                      <v:stroke dashstyle="dash"/>
                    </v:rect>
                    <v:rect id="Rectangle 210" o:spid="_x0000_s1047" style="position:absolute;left:15621;width:3429;height:11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" filled="f" strokecolor="window" strokeweight="1.5pt">
                      <v:stroke dashstyle="dash"/>
                    </v:rect>
                  </v:group>
                  <v:rect id="Rectangle 211" o:spid="_x0000_s1048" style="position:absolute;left:28384;width:3429;height:11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" filled="f" strokecolor="window" strokeweight="1.5pt">
                    <v:stroke dashstyle="dash"/>
                  </v:rect>
                </v:group>
                <v:shape id="_x0000_s1049" type="#_x0000_t202" style="position:absolute;left:392;top:560;width:2356;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" filled="f" stroked="f">
                  <v:textbox>
                    <w:txbxContent>
                      <w:p w14:paraId="11E35B96" w14:textId="77777777" w:rsidR="00756995" w:rsidRPr="00D72E36" w:rsidRDefault="00756995" w:rsidP="00D05D8A">
                        <w:pPr>
                          <w:rPr>
                            <w:color w:val="4472C4" w:themeColor="accent1"/>
                          </w:rPr>
                        </w:pPr>
                        <w:r w:rsidRPr="00D72E36">
                          <w:rPr>
                            <w:color w:val="4472C4" w:themeColor="accent1"/>
                          </w:rPr>
                          <w:t>1</w:t>
                        </w:r>
                      </w:p>
                    </w:txbxContent>
                  </v:textbox>
                </v:shape>
                <v:shape id="_x0000_s1050" type="#_x0000_t202" style="position:absolute;left:504;top:4095;width:2356;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" filled="f" stroked="f">
                  <v:textbox>
                    <w:txbxContent>
                      <w:p w14:paraId="5A3D4090" w14:textId="77777777" w:rsidR="00756995" w:rsidRPr="00D72E36" w:rsidRDefault="00756995" w:rsidP="00D05D8A">
                        <w:pPr>
                          <w:rPr>
                            <w:color w:val="4472C4" w:themeColor="accent1"/>
                          </w:rPr>
                        </w:pPr>
                        <w:r>
                          <w:rPr>
                            <w:color w:val="4472C4" w:themeColor="accent1"/>
                          </w:rPr>
                          <w:t>2</w:t>
                        </w:r>
                      </w:p>
                    </w:txbxContent>
                  </v:textbox>
                </v:shape>
                <w10:wrap anchorx="margin"/>
              </v:group>
            </w:pict>
          </mc:Fallback>
        </mc:AlternateContent>
      </w:r>
      <w:r>
        <w:rPr>
          <w:noProof/>
        </w:rPr>
        <w:drawing>
          <wp:inline distT="0" distB="0" distL="0" distR="0" wp14:anchorId="24CC596B" wp14:editId="587646C4">
            <wp:extent cx="5943600" cy="362077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email">
                      <a:extLst>
                        <a:ext uri="{28A0092B-C50C-407E-A947-70E740481C1C}">
                          <a14:useLocalDpi xmlns:a14="http://schemas.microsoft.com/office/drawing/2010/main"/>
                        </a:ext>
                      </a:extLst>
                    </a:blip>
                    <a:stretch>
                      <a:fillRect/>
                    </a:stretch>
                  </pic:blipFill>
                  <pic:spPr>
                    <a:xfrm>
                      <a:off x="0" y="0"/>
                      <a:ext cx="5943600" cy="3620770"/>
                    </a:xfrm>
                    <a:prstGeom prst="rect">
                      <a:avLst/>
                    </a:prstGeom>
                  </pic:spPr>
                </pic:pic>
              </a:graphicData>
            </a:graphic>
          </wp:inline>
        </w:drawing>
      </w:r>
    </w:p>
    <w:p w14:paraId="4D10A64E" w14:textId="2BC77234" w:rsidR="002A387E" w:rsidRPr="002A387E" w:rsidRDefault="002A387E" w:rsidP="002A387E">
      <w:pPr>
        <w:pStyle w:val="Caption"/>
        <w:jc w:val="center"/>
        <w:rPr>
          <w:rFonts w:ascii="Times New Roman" w:hAnsi="Times New Roman" w:cs="Times New Roman"/>
          <w:color w:val="000000" w:themeColor="text1"/>
          <w:sz w:val="24"/>
          <w:szCs w:val="24"/>
        </w:rPr>
      </w:pPr>
      <w:bookmarkStart w:id="90" w:name="_Ref65761611"/>
      <w:bookmarkStart w:id="91" w:name="_Toc65767035"/>
      <w:bookmarkStart w:id="92" w:name="_Toc65767078"/>
      <w:bookmarkStart w:id="93" w:name="_Toc65769034"/>
      <w:bookmarkStart w:id="94" w:name="_Toc70001173"/>
      <w:bookmarkStart w:id="95" w:name="_Toc71047604"/>
      <w:r w:rsidRPr="002A387E">
        <w:rPr>
          <w:rFonts w:ascii="Times New Roman" w:hAnsi="Times New Roman" w:cs="Times New Roman"/>
          <w:color w:val="000000" w:themeColor="text1"/>
          <w:sz w:val="24"/>
          <w:szCs w:val="24"/>
        </w:rPr>
        <w:t xml:space="preserve">Figure </w:t>
      </w:r>
      <w:r w:rsidRPr="002A387E">
        <w:rPr>
          <w:rFonts w:ascii="Times New Roman" w:hAnsi="Times New Roman" w:cs="Times New Roman"/>
          <w:color w:val="000000" w:themeColor="text1"/>
          <w:sz w:val="24"/>
          <w:szCs w:val="24"/>
        </w:rPr>
        <w:fldChar w:fldCharType="begin"/>
      </w:r>
      <w:r w:rsidRPr="002A387E">
        <w:rPr>
          <w:rFonts w:ascii="Times New Roman" w:hAnsi="Times New Roman" w:cs="Times New Roman"/>
          <w:color w:val="000000" w:themeColor="text1"/>
          <w:sz w:val="24"/>
          <w:szCs w:val="24"/>
        </w:rPr>
        <w:instrText xml:space="preserve"> SEQ Figure \* ARABIC </w:instrText>
      </w:r>
      <w:r w:rsidRPr="002A387E">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15</w:t>
      </w:r>
      <w:r w:rsidRPr="002A387E">
        <w:rPr>
          <w:rFonts w:ascii="Times New Roman" w:hAnsi="Times New Roman" w:cs="Times New Roman"/>
          <w:color w:val="000000" w:themeColor="text1"/>
          <w:sz w:val="24"/>
          <w:szCs w:val="24"/>
        </w:rPr>
        <w:fldChar w:fldCharType="end"/>
      </w:r>
      <w:bookmarkEnd w:id="90"/>
      <w:r w:rsidRPr="002A387E">
        <w:rPr>
          <w:rFonts w:ascii="Times New Roman" w:hAnsi="Times New Roman" w:cs="Times New Roman"/>
          <w:color w:val="000000" w:themeColor="text1"/>
          <w:sz w:val="24"/>
          <w:szCs w:val="24"/>
        </w:rPr>
        <w:t>: In this diagram, the third erosion zone was added to the delineated area.</w:t>
      </w:r>
      <w:bookmarkEnd w:id="91"/>
      <w:bookmarkEnd w:id="92"/>
      <w:bookmarkEnd w:id="93"/>
      <w:bookmarkEnd w:id="94"/>
      <w:bookmarkEnd w:id="95"/>
    </w:p>
    <w:p w14:paraId="71B7F57E" w14:textId="77777777" w:rsidR="003028F5" w:rsidRDefault="003028F5" w:rsidP="003028F5">
      <w:pPr>
        <w:pStyle w:val="ListParagraph"/>
        <w:spacing w:after="160" w:line="360" w:lineRule="auto"/>
        <w:ind w:left="0" w:firstLine="360"/>
        <w:rPr>
          <w:rFonts w:ascii="Times New Roman" w:hAnsi="Times New Roman" w:cs="Times New Roman"/>
        </w:rPr>
      </w:pPr>
      <w:r>
        <w:rPr>
          <w:rFonts w:ascii="Times New Roman" w:hAnsi="Times New Roman" w:cs="Times New Roman"/>
        </w:rPr>
        <w:lastRenderedPageBreak/>
        <w:t xml:space="preserve">since I had nine sections, our total samples were 36. </w:t>
      </w:r>
      <w:r w:rsidRPr="00787A73">
        <w:rPr>
          <w:rFonts w:ascii="Times New Roman" w:hAnsi="Times New Roman" w:cs="Times New Roman"/>
        </w:rPr>
        <w:t>Using a metal cylinder with known dimensions</w:t>
      </w:r>
      <w:r>
        <w:rPr>
          <w:rFonts w:ascii="Times New Roman" w:hAnsi="Times New Roman" w:cs="Times New Roman"/>
        </w:rPr>
        <w:t xml:space="preserve"> (</w:t>
      </w:r>
      <w:r w:rsidRPr="00787A73">
        <w:rPr>
          <w:rFonts w:ascii="Times New Roman" w:hAnsi="Times New Roman" w:cs="Times New Roman"/>
        </w:rPr>
        <w:t>and with the help of a hand sledge</w:t>
      </w:r>
      <w:r>
        <w:rPr>
          <w:rFonts w:ascii="Times New Roman" w:hAnsi="Times New Roman" w:cs="Times New Roman"/>
        </w:rPr>
        <w:t>)</w:t>
      </w:r>
      <w:r w:rsidRPr="00787A73">
        <w:rPr>
          <w:rFonts w:ascii="Times New Roman" w:hAnsi="Times New Roman" w:cs="Times New Roman"/>
        </w:rPr>
        <w:t xml:space="preserve"> </w:t>
      </w:r>
      <w:r>
        <w:rPr>
          <w:rFonts w:ascii="Times New Roman" w:hAnsi="Times New Roman" w:cs="Times New Roman"/>
        </w:rPr>
        <w:t>I</w:t>
      </w:r>
      <w:r w:rsidRPr="00787A73">
        <w:rPr>
          <w:rFonts w:ascii="Times New Roman" w:hAnsi="Times New Roman" w:cs="Times New Roman"/>
        </w:rPr>
        <w:t xml:space="preserve"> </w:t>
      </w:r>
      <w:r>
        <w:rPr>
          <w:rFonts w:ascii="Times New Roman" w:hAnsi="Times New Roman" w:cs="Times New Roman"/>
        </w:rPr>
        <w:t>inserted the three-</w:t>
      </w:r>
      <w:r w:rsidRPr="00787A73">
        <w:rPr>
          <w:rFonts w:ascii="Times New Roman" w:hAnsi="Times New Roman" w:cs="Times New Roman"/>
        </w:rPr>
        <w:t>inch</w:t>
      </w:r>
      <w:r>
        <w:rPr>
          <w:rFonts w:ascii="Times New Roman" w:hAnsi="Times New Roman" w:cs="Times New Roman"/>
        </w:rPr>
        <w:t>-diameter core</w:t>
      </w:r>
      <w:r w:rsidRPr="00787A73">
        <w:rPr>
          <w:rFonts w:ascii="Times New Roman" w:hAnsi="Times New Roman" w:cs="Times New Roman"/>
        </w:rPr>
        <w:t xml:space="preserve"> into the surface of the erosion rectangle mentioned above. </w:t>
      </w:r>
    </w:p>
    <w:p w14:paraId="46CE3430" w14:textId="5500FF2D" w:rsidR="00E321B5" w:rsidRDefault="00E321B5" w:rsidP="003028F5">
      <w:pPr>
        <w:pStyle w:val="ListParagraph"/>
        <w:spacing w:after="160" w:line="360" w:lineRule="auto"/>
        <w:ind w:left="0" w:firstLine="360"/>
        <w:rPr>
          <w:rFonts w:ascii="Times New Roman" w:hAnsi="Times New Roman" w:cs="Times New Roman"/>
        </w:rPr>
      </w:pPr>
      <w:r>
        <w:rPr>
          <w:rFonts w:ascii="Times New Roman" w:hAnsi="Times New Roman" w:cs="Times New Roman"/>
        </w:rPr>
        <w:t>To remove the cylinder and avoid losing soil, I dug the soil around the cylinder's outer surface until it was mostly exposed (</w:t>
      </w:r>
      <w:r>
        <w:rPr>
          <w:rFonts w:ascii="Times New Roman" w:hAnsi="Times New Roman" w:cs="Times New Roman"/>
        </w:rPr>
        <w:fldChar w:fldCharType="begin"/>
      </w:r>
      <w:r>
        <w:rPr>
          <w:rFonts w:ascii="Times New Roman" w:hAnsi="Times New Roman" w:cs="Times New Roman"/>
        </w:rPr>
        <w:instrText xml:space="preserve"> REF _Ref65762059 \h </w:instrText>
      </w:r>
      <w:r>
        <w:rPr>
          <w:rFonts w:ascii="Times New Roman" w:hAnsi="Times New Roman" w:cs="Times New Roman"/>
        </w:rPr>
      </w:r>
      <w:r>
        <w:rPr>
          <w:rFonts w:ascii="Times New Roman" w:hAnsi="Times New Roman" w:cs="Times New Roman"/>
        </w:rPr>
        <w:fldChar w:fldCharType="separate"/>
      </w:r>
      <w:r w:rsidR="005F0B42" w:rsidRPr="002A387E">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17</w:t>
      </w:r>
      <w:r>
        <w:rPr>
          <w:rFonts w:ascii="Times New Roman" w:hAnsi="Times New Roman" w:cs="Times New Roman"/>
        </w:rPr>
        <w:fldChar w:fldCharType="end"/>
      </w:r>
      <w:r>
        <w:rPr>
          <w:rFonts w:ascii="Times New Roman" w:hAnsi="Times New Roman" w:cs="Times New Roman"/>
        </w:rPr>
        <w:t xml:space="preserve"> a)</w:t>
      </w:r>
      <w:r w:rsidRPr="000B0314">
        <w:rPr>
          <w:rFonts w:ascii="Times New Roman" w:hAnsi="Times New Roman" w:cs="Times New Roman"/>
        </w:rPr>
        <w:t>.</w:t>
      </w:r>
      <w:r>
        <w:rPr>
          <w:rFonts w:ascii="Times New Roman" w:hAnsi="Times New Roman" w:cs="Times New Roman"/>
        </w:rPr>
        <w:t xml:space="preserve"> Once the cylinder was loose and easy to remove,</w:t>
      </w:r>
      <w:r w:rsidRPr="000B0314">
        <w:rPr>
          <w:rFonts w:ascii="Times New Roman" w:hAnsi="Times New Roman" w:cs="Times New Roman"/>
        </w:rPr>
        <w:t xml:space="preserve"> </w:t>
      </w:r>
      <w:r>
        <w:rPr>
          <w:rFonts w:ascii="Times New Roman" w:hAnsi="Times New Roman" w:cs="Times New Roman"/>
        </w:rPr>
        <w:t>I ensure that the soil at the bottom was flat with the bottom part of the cylinder. With the help of a small knife and spatula, I carefully removed the excess soil from the bottom (</w:t>
      </w:r>
      <w:r>
        <w:rPr>
          <w:rFonts w:ascii="Times New Roman" w:hAnsi="Times New Roman" w:cs="Times New Roman"/>
        </w:rPr>
        <w:fldChar w:fldCharType="begin"/>
      </w:r>
      <w:r>
        <w:rPr>
          <w:rFonts w:ascii="Times New Roman" w:hAnsi="Times New Roman" w:cs="Times New Roman"/>
        </w:rPr>
        <w:instrText xml:space="preserve"> REF _Ref65762059 \h </w:instrText>
      </w:r>
      <w:r>
        <w:rPr>
          <w:rFonts w:ascii="Times New Roman" w:hAnsi="Times New Roman" w:cs="Times New Roman"/>
        </w:rPr>
      </w:r>
      <w:r>
        <w:rPr>
          <w:rFonts w:ascii="Times New Roman" w:hAnsi="Times New Roman" w:cs="Times New Roman"/>
        </w:rPr>
        <w:fldChar w:fldCharType="separate"/>
      </w:r>
      <w:r w:rsidR="005F0B42" w:rsidRPr="002A387E">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17</w:t>
      </w:r>
      <w:r>
        <w:rPr>
          <w:rFonts w:ascii="Times New Roman" w:hAnsi="Times New Roman" w:cs="Times New Roman"/>
        </w:rPr>
        <w:fldChar w:fldCharType="end"/>
      </w:r>
      <w:r>
        <w:rPr>
          <w:rFonts w:ascii="Times New Roman" w:hAnsi="Times New Roman" w:cs="Times New Roman"/>
        </w:rPr>
        <w:t xml:space="preserve"> b). To conclude the sample collecting, each of the core samples were placed inside a labeled plastic bag.</w:t>
      </w:r>
    </w:p>
    <w:p w14:paraId="05B08071" w14:textId="77777777" w:rsidR="003028F5" w:rsidRDefault="003028F5" w:rsidP="003028F5">
      <w:pPr>
        <w:rPr>
          <w:rFonts w:ascii="Times New Roman" w:hAnsi="Times New Roman" w:cs="Times New Roman"/>
          <w:sz w:val="28"/>
          <w:szCs w:val="28"/>
        </w:rPr>
      </w:pPr>
    </w:p>
    <w:p w14:paraId="4828CB4E" w14:textId="5452C085" w:rsidR="003028F5" w:rsidRDefault="003028F5" w:rsidP="003028F5">
      <w:pPr>
        <w:rPr>
          <w:rFonts w:ascii="Times New Roman" w:hAnsi="Times New Roman" w:cs="Times New Roman"/>
          <w:sz w:val="28"/>
          <w:szCs w:val="28"/>
        </w:rPr>
      </w:pPr>
      <w:r w:rsidRPr="00860B6C">
        <w:rPr>
          <w:rFonts w:ascii="Times New Roman" w:hAnsi="Times New Roman" w:cs="Times New Roman"/>
          <w:sz w:val="28"/>
          <w:szCs w:val="28"/>
        </w:rPr>
        <w:t>2.</w:t>
      </w:r>
      <w:r>
        <w:rPr>
          <w:rFonts w:ascii="Times New Roman" w:hAnsi="Times New Roman" w:cs="Times New Roman"/>
          <w:sz w:val="28"/>
          <w:szCs w:val="28"/>
        </w:rPr>
        <w:t>5</w:t>
      </w:r>
      <w:r w:rsidRPr="00860B6C">
        <w:rPr>
          <w:rFonts w:ascii="Times New Roman" w:hAnsi="Times New Roman" w:cs="Times New Roman"/>
          <w:sz w:val="28"/>
          <w:szCs w:val="28"/>
        </w:rPr>
        <w:t xml:space="preserve">.2.4 Bulk Density Laboratory Analysis  </w:t>
      </w:r>
    </w:p>
    <w:p w14:paraId="600C5982" w14:textId="77777777" w:rsidR="003028F5" w:rsidRPr="00E321B5" w:rsidRDefault="003028F5" w:rsidP="003028F5">
      <w:pPr>
        <w:rPr>
          <w:rFonts w:ascii="Times New Roman" w:hAnsi="Times New Roman" w:cs="Times New Roman"/>
        </w:rPr>
      </w:pPr>
    </w:p>
    <w:p w14:paraId="54D2B8D3" w14:textId="77777777" w:rsidR="003028F5" w:rsidRPr="00860B6C" w:rsidRDefault="003028F5" w:rsidP="003028F5">
      <w:pPr>
        <w:rPr>
          <w:rFonts w:ascii="Times New Roman" w:hAnsi="Times New Roman" w:cs="Times New Roman"/>
          <w:b/>
          <w:bCs/>
        </w:rPr>
      </w:pPr>
    </w:p>
    <w:p w14:paraId="3309665F" w14:textId="77777777" w:rsidR="003028F5" w:rsidRPr="00860B6C" w:rsidRDefault="003028F5" w:rsidP="003028F5">
      <w:pPr>
        <w:spacing w:line="360" w:lineRule="auto"/>
        <w:ind w:firstLine="720"/>
        <w:contextualSpacing/>
        <w:rPr>
          <w:rFonts w:ascii="Times New Roman" w:hAnsi="Times New Roman" w:cs="Times New Roman"/>
        </w:rPr>
      </w:pPr>
      <w:r w:rsidRPr="00860B6C">
        <w:rPr>
          <w:rFonts w:ascii="Times New Roman" w:hAnsi="Times New Roman" w:cs="Times New Roman"/>
        </w:rPr>
        <w:t>We started by carefully placing the soil from the core into a tray. Samples were then placed in a drying oven at 85° C (</w:t>
      </w:r>
      <w:r>
        <w:rPr>
          <w:rFonts w:ascii="Times New Roman" w:hAnsi="Times New Roman" w:cs="Times New Roman"/>
        </w:rPr>
        <w:t xml:space="preserve">Active Standard ASTM D6683 </w:t>
      </w:r>
      <w:r w:rsidRPr="00860B6C">
        <w:rPr>
          <w:rFonts w:ascii="Times New Roman" w:hAnsi="Times New Roman" w:cs="Times New Roman"/>
        </w:rPr>
        <w:t xml:space="preserve">temperatures used for bulk densities are between 70°C and 105°C) for 48 hours. To ensure samples were fully dried, these were removed after the 48 hours, weighed, and placed in the oven again for 24 hours. After no significant change in the weight of the dried soil was detected, each bulk density was determined by dividing the dry weight of the soil sample by the </w:t>
      </w:r>
      <w:r>
        <w:rPr>
          <w:rFonts w:ascii="Times New Roman" w:hAnsi="Times New Roman" w:cs="Times New Roman"/>
        </w:rPr>
        <w:t>v</w:t>
      </w:r>
      <w:r w:rsidRPr="00860B6C">
        <w:rPr>
          <w:rFonts w:ascii="Times New Roman" w:hAnsi="Times New Roman" w:cs="Times New Roman"/>
        </w:rPr>
        <w:t xml:space="preserve">olume of the sample (which is the inner </w:t>
      </w:r>
      <w:r>
        <w:rPr>
          <w:rFonts w:ascii="Times New Roman" w:hAnsi="Times New Roman" w:cs="Times New Roman"/>
        </w:rPr>
        <w:t>v</w:t>
      </w:r>
      <w:r w:rsidRPr="00860B6C">
        <w:rPr>
          <w:rFonts w:ascii="Times New Roman" w:hAnsi="Times New Roman" w:cs="Times New Roman"/>
        </w:rPr>
        <w:t xml:space="preserve">olume of the core).  </w:t>
      </w:r>
    </w:p>
    <w:p w14:paraId="0AA91DB0" w14:textId="77777777" w:rsidR="003028F5" w:rsidRPr="00860B6C" w:rsidRDefault="003028F5" w:rsidP="003028F5">
      <w:pPr>
        <w:spacing w:line="360" w:lineRule="auto"/>
        <w:contextualSpacing/>
        <w:rPr>
          <w:rFonts w:ascii="Times New Roman" w:hAnsi="Times New Roman" w:cs="Times New Roman"/>
        </w:rPr>
      </w:pPr>
    </w:p>
    <w:p w14:paraId="14E48DE1" w14:textId="77777777" w:rsidR="003028F5" w:rsidRPr="00860B6C" w:rsidRDefault="003028F5" w:rsidP="003028F5">
      <w:pPr>
        <w:rPr>
          <w:rFonts w:ascii="Times New Roman" w:hAnsi="Times New Roman" w:cs="Times New Roman"/>
        </w:rPr>
      </w:pPr>
    </w:p>
    <w:p w14:paraId="1F23B945" w14:textId="77777777" w:rsidR="003028F5" w:rsidRPr="00860B6C" w:rsidRDefault="003028F5" w:rsidP="003028F5">
      <w:pPr>
        <w:rPr>
          <w:rFonts w:ascii="Times New Roman" w:eastAsiaTheme="minorEastAsia" w:hAnsi="Times New Roman" w:cs="Times New Roman"/>
          <w:sz w:val="20"/>
          <w:szCs w:val="20"/>
        </w:rPr>
      </w:pPr>
      <m:oMathPara>
        <m:oMath>
          <m:r>
            <w:rPr>
              <w:rFonts w:ascii="Cambria Math" w:hAnsi="Cambria Math" w:cs="Times New Roman"/>
              <w:sz w:val="20"/>
              <w:szCs w:val="20"/>
            </w:rPr>
            <m:t xml:space="preserve">Soil bulk density </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g</m:t>
                  </m:r>
                </m:num>
                <m:den>
                  <m:r>
                    <w:rPr>
                      <w:rFonts w:ascii="Cambria Math" w:hAnsi="Cambria Math" w:cs="Times New Roman"/>
                      <w:sz w:val="20"/>
                      <w:szCs w:val="20"/>
                    </w:rPr>
                    <m:t>c</m:t>
                  </m:r>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3</m:t>
                      </m:r>
                    </m:sup>
                  </m:sSup>
                </m:den>
              </m:f>
            </m:e>
          </m:d>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oven dry weight of soil</m:t>
              </m:r>
            </m:num>
            <m:den>
              <m:r>
                <w:rPr>
                  <w:rFonts w:ascii="Cambria Math" w:hAnsi="Cambria Math" w:cs="Times New Roman"/>
                  <w:sz w:val="20"/>
                  <w:szCs w:val="20"/>
                </w:rPr>
                <m:t>volume of soil</m:t>
              </m:r>
            </m:den>
          </m:f>
        </m:oMath>
      </m:oMathPara>
    </w:p>
    <w:p w14:paraId="38875F50" w14:textId="77777777" w:rsidR="003028F5" w:rsidRPr="00860B6C" w:rsidRDefault="003028F5" w:rsidP="003028F5">
      <w:pPr>
        <w:rPr>
          <w:rFonts w:ascii="Times New Roman" w:eastAsiaTheme="minorEastAsia" w:hAnsi="Times New Roman" w:cs="Times New Roman"/>
          <w:sz w:val="20"/>
          <w:szCs w:val="20"/>
        </w:rPr>
      </w:pPr>
    </w:p>
    <w:p w14:paraId="11A7E326" w14:textId="70C1DFB9" w:rsidR="00E321B5" w:rsidRDefault="00E321B5" w:rsidP="00E321B5">
      <w:pPr>
        <w:pStyle w:val="ListParagraph"/>
        <w:spacing w:after="160" w:line="360" w:lineRule="auto"/>
        <w:ind w:left="0" w:firstLine="360"/>
        <w:rPr>
          <w:rFonts w:ascii="Times New Roman" w:hAnsi="Times New Roman" w:cs="Times New Roman"/>
        </w:rPr>
      </w:pPr>
    </w:p>
    <w:p w14:paraId="43C01A4C" w14:textId="77777777" w:rsidR="003028F5" w:rsidRDefault="003028F5" w:rsidP="003028F5">
      <w:pPr>
        <w:rPr>
          <w:rFonts w:ascii="Times New Roman" w:hAnsi="Times New Roman" w:cs="Times New Roman"/>
          <w:sz w:val="28"/>
          <w:szCs w:val="28"/>
        </w:rPr>
      </w:pPr>
      <w:r w:rsidRPr="00860B6C">
        <w:rPr>
          <w:rFonts w:ascii="Times New Roman" w:hAnsi="Times New Roman" w:cs="Times New Roman"/>
          <w:sz w:val="28"/>
          <w:szCs w:val="28"/>
        </w:rPr>
        <w:t>2.</w:t>
      </w:r>
      <w:r>
        <w:rPr>
          <w:rFonts w:ascii="Times New Roman" w:hAnsi="Times New Roman" w:cs="Times New Roman"/>
          <w:sz w:val="28"/>
          <w:szCs w:val="28"/>
        </w:rPr>
        <w:t>6</w:t>
      </w:r>
      <w:r w:rsidRPr="00860B6C">
        <w:rPr>
          <w:rFonts w:ascii="Times New Roman" w:hAnsi="Times New Roman" w:cs="Times New Roman"/>
          <w:sz w:val="28"/>
          <w:szCs w:val="28"/>
        </w:rPr>
        <w:t xml:space="preserve"> Field Bulk Density Samples</w:t>
      </w:r>
    </w:p>
    <w:p w14:paraId="3BBD9B71" w14:textId="77777777" w:rsidR="003028F5" w:rsidRPr="00E321B5" w:rsidRDefault="003028F5" w:rsidP="003028F5">
      <w:pPr>
        <w:rPr>
          <w:rFonts w:ascii="Times New Roman" w:hAnsi="Times New Roman" w:cs="Times New Roman"/>
        </w:rPr>
      </w:pPr>
    </w:p>
    <w:p w14:paraId="740122FA" w14:textId="77777777" w:rsidR="003028F5" w:rsidRPr="00860B6C" w:rsidRDefault="003028F5" w:rsidP="003028F5">
      <w:pPr>
        <w:rPr>
          <w:rFonts w:ascii="Times New Roman" w:hAnsi="Times New Roman" w:cs="Times New Roman"/>
          <w:b/>
          <w:bCs/>
        </w:rPr>
      </w:pPr>
    </w:p>
    <w:p w14:paraId="7215CB64" w14:textId="4124DADC" w:rsidR="003028F5" w:rsidRDefault="003028F5" w:rsidP="003028F5">
      <w:pPr>
        <w:pStyle w:val="ListParagraph"/>
        <w:spacing w:after="160" w:line="360" w:lineRule="auto"/>
        <w:ind w:left="0" w:firstLine="360"/>
        <w:rPr>
          <w:rFonts w:ascii="Times New Roman" w:hAnsi="Times New Roman" w:cs="Times New Roman"/>
        </w:rPr>
      </w:pPr>
      <w:r w:rsidRPr="00860B6C">
        <w:rPr>
          <w:rFonts w:ascii="Times New Roman" w:hAnsi="Times New Roman" w:cs="Times New Roman"/>
          <w:b/>
          <w:bCs/>
        </w:rPr>
        <w:tab/>
      </w:r>
      <w:r w:rsidRPr="00860B6C">
        <w:rPr>
          <w:rFonts w:ascii="Times New Roman" w:hAnsi="Times New Roman" w:cs="Times New Roman"/>
        </w:rPr>
        <w:t xml:space="preserve">As described in chapter one, </w:t>
      </w:r>
      <w:r>
        <w:rPr>
          <w:rFonts w:ascii="Times New Roman" w:hAnsi="Times New Roman" w:cs="Times New Roman"/>
        </w:rPr>
        <w:t xml:space="preserve">EFPC has a characteristic black soil layer known as the HRD. This distinguishing layer makes the soil across the creek banks irregular in texture. </w:t>
      </w:r>
      <w:r w:rsidRPr="00CB4927">
        <w:rPr>
          <w:rFonts w:ascii="Times New Roman" w:hAnsi="Times New Roman" w:cs="Times New Roman"/>
        </w:rPr>
        <w:t>Additionally, there are in situ materials weathered from the underlying bedrock, and materials (including HRD) deposited on top of the weathered bedrock material, and then all weathered in place.</w:t>
      </w:r>
      <w:r>
        <w:t xml:space="preserve">  </w:t>
      </w:r>
    </w:p>
    <w:p w14:paraId="4BAE3F70" w14:textId="09DCBB91" w:rsidR="00D05D8A" w:rsidRPr="00787A73" w:rsidRDefault="00D05D8A" w:rsidP="00D05D8A">
      <w:pPr>
        <w:spacing w:after="160" w:line="360" w:lineRule="auto"/>
        <w:contextualSpacing/>
        <w:rPr>
          <w:rFonts w:ascii="Times New Roman" w:hAnsi="Times New Roman" w:cs="Times New Roman"/>
        </w:rPr>
      </w:pPr>
    </w:p>
    <w:p w14:paraId="6AF77EF0" w14:textId="74146AB6" w:rsidR="00143DC2" w:rsidRDefault="00143DC2" w:rsidP="00143DC2">
      <w:pPr>
        <w:spacing w:after="160" w:line="259" w:lineRule="auto"/>
        <w:rPr>
          <w:rFonts w:ascii="Times New Roman" w:hAnsi="Times New Roman" w:cs="Times New Roman"/>
          <w:color w:val="000000" w:themeColor="text1"/>
        </w:rPr>
      </w:pPr>
      <w:r>
        <w:rPr>
          <w:rFonts w:ascii="Times New Roman" w:hAnsi="Times New Roman" w:cs="Times New Roman"/>
          <w:noProof/>
        </w:rPr>
        <mc:AlternateContent>
          <mc:Choice Requires="wpg">
            <w:drawing>
              <wp:anchor distT="0" distB="0" distL="114300" distR="114300" simplePos="0" relativeHeight="251722752" behindDoc="0" locked="0" layoutInCell="1" allowOverlap="1" wp14:anchorId="61CC9432" wp14:editId="5CE6D6AA">
                <wp:simplePos x="0" y="0"/>
                <wp:positionH relativeFrom="column">
                  <wp:posOffset>2447290</wp:posOffset>
                </wp:positionH>
                <wp:positionV relativeFrom="paragraph">
                  <wp:posOffset>93345</wp:posOffset>
                </wp:positionV>
                <wp:extent cx="3295015" cy="1818005"/>
                <wp:effectExtent l="0" t="0" r="305435" b="353695"/>
                <wp:wrapNone/>
                <wp:docPr id="230" name="Group 230"/>
                <wp:cNvGraphicFramePr/>
                <a:graphic xmlns:a="http://schemas.openxmlformats.org/drawingml/2006/main">
                  <a:graphicData uri="http://schemas.microsoft.com/office/word/2010/wordprocessingGroup">
                    <wpg:wgp>
                      <wpg:cNvGrpSpPr/>
                      <wpg:grpSpPr>
                        <a:xfrm>
                          <a:off x="0" y="0"/>
                          <a:ext cx="3295015" cy="1818005"/>
                          <a:chOff x="0" y="0"/>
                          <a:chExt cx="3295107" cy="1818167"/>
                        </a:xfrm>
                      </wpg:grpSpPr>
                      <wps:wsp>
                        <wps:cNvPr id="226" name="Text Box 2"/>
                        <wps:cNvSpPr txBox="1">
                          <a:spLocks noChangeArrowheads="1"/>
                        </wps:cNvSpPr>
                        <wps:spPr bwMode="auto">
                          <a:xfrm>
                            <a:off x="0" y="978021"/>
                            <a:ext cx="1392554" cy="276224"/>
                          </a:xfrm>
                          <a:prstGeom prst="rect">
                            <a:avLst/>
                          </a:prstGeom>
                          <a:solidFill>
                            <a:srgbClr val="FFFFFF"/>
                          </a:solidFill>
                          <a:ln w="9525">
                            <a:noFill/>
                            <a:miter lim="800000"/>
                            <a:headEnd/>
                            <a:tailEnd/>
                          </a:ln>
                        </wps:spPr>
                        <wps:txbx>
                          <w:txbxContent>
                            <w:p w14:paraId="7AE2C18E" w14:textId="77777777" w:rsidR="00756995" w:rsidRPr="000369C7" w:rsidRDefault="00756995" w:rsidP="00D05D8A">
                              <w:pPr>
                                <w:pStyle w:val="Timesnewroman"/>
                              </w:pPr>
                              <w:r w:rsidRPr="00787A73">
                                <w:t xml:space="preserve">3-inch core sample </w:t>
                              </w:r>
                            </w:p>
                          </w:txbxContent>
                        </wps:txbx>
                        <wps:bodyPr rot="0" vert="horz" wrap="square" lIns="91440" tIns="45720" rIns="91440" bIns="45720" anchor="t" anchorCtr="0">
                          <a:spAutoFit/>
                        </wps:bodyPr>
                      </wps:wsp>
                      <wpg:grpSp>
                        <wpg:cNvPr id="229" name="Group 229"/>
                        <wpg:cNvGrpSpPr/>
                        <wpg:grpSpPr>
                          <a:xfrm>
                            <a:off x="106325" y="0"/>
                            <a:ext cx="3188782" cy="1818167"/>
                            <a:chOff x="0" y="0"/>
                            <a:chExt cx="3188782" cy="1818167"/>
                          </a:xfrm>
                        </wpg:grpSpPr>
                        <wpg:grpSp>
                          <wpg:cNvPr id="227" name="Group 227"/>
                          <wpg:cNvGrpSpPr/>
                          <wpg:grpSpPr>
                            <a:xfrm>
                              <a:off x="0" y="333153"/>
                              <a:ext cx="3125972" cy="1485014"/>
                              <a:chOff x="0" y="0"/>
                              <a:chExt cx="2279623" cy="992505"/>
                            </a:xfrm>
                          </wpg:grpSpPr>
                          <pic:pic xmlns:pic="http://schemas.openxmlformats.org/drawingml/2006/picture">
                            <pic:nvPicPr>
                              <pic:cNvPr id="215" name="Picture 215"/>
                              <pic:cNvPicPr>
                                <a:picLocks noChangeAspect="1"/>
                              </pic:cNvPicPr>
                            </pic:nvPicPr>
                            <pic:blipFill>
                              <a:blip r:embed="rId28">
                                <a:extLst>
                                  <a:ext uri="{28A0092B-C50C-407E-A947-70E740481C1C}">
                                    <a14:useLocalDpi xmlns:a14="http://schemas.microsoft.com/office/drawing/2010/main"/>
                                  </a:ext>
                                </a:extLst>
                              </a:blip>
                              <a:stretch>
                                <a:fillRect/>
                              </a:stretch>
                            </pic:blipFill>
                            <pic:spPr>
                              <a:xfrm>
                                <a:off x="1287118" y="0"/>
                                <a:ext cx="992505" cy="992505"/>
                              </a:xfrm>
                              <a:prstGeom prst="rect">
                                <a:avLst/>
                              </a:prstGeom>
                              <a:ln>
                                <a:noFill/>
                              </a:ln>
                              <a:effectLst>
                                <a:outerShdw blurRad="292100" dist="139700" dir="2700000" algn="tl" rotWithShape="0">
                                  <a:srgbClr val="333333">
                                    <a:alpha val="65000"/>
                                  </a:srgbClr>
                                </a:outerShdw>
                              </a:effectLst>
                            </pic:spPr>
                          </pic:pic>
                          <wps:wsp>
                            <wps:cNvPr id="220" name="Cylinder 220"/>
                            <wps:cNvSpPr/>
                            <wps:spPr>
                              <a:xfrm rot="5400000">
                                <a:off x="187929" y="-134300"/>
                                <a:ext cx="314150" cy="690007"/>
                              </a:xfrm>
                              <a:prstGeom prst="can">
                                <a:avLst/>
                              </a:prstGeom>
                              <a:solidFill>
                                <a:schemeClr val="bg1">
                                  <a:lumMod val="6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Flowchart: Connector 221"/>
                            <wps:cNvSpPr/>
                            <wps:spPr>
                              <a:xfrm>
                                <a:off x="1415208" y="144921"/>
                                <a:ext cx="123416" cy="123416"/>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Flowchart: Connector 222"/>
                            <wps:cNvSpPr/>
                            <wps:spPr>
                              <a:xfrm>
                                <a:off x="1993019" y="150530"/>
                                <a:ext cx="123416" cy="123416"/>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Flowchart: Connector 223"/>
                            <wps:cNvSpPr/>
                            <wps:spPr>
                              <a:xfrm>
                                <a:off x="2009849" y="627365"/>
                                <a:ext cx="123416" cy="123416"/>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Flowchart: Connector 224"/>
                            <wps:cNvSpPr/>
                            <wps:spPr>
                              <a:xfrm>
                                <a:off x="1415208" y="604926"/>
                                <a:ext cx="123190" cy="123190"/>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Straight Arrow Connector 225"/>
                            <wps:cNvCnPr/>
                            <wps:spPr>
                              <a:xfrm>
                                <a:off x="713981" y="188630"/>
                                <a:ext cx="667569"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228" name="Text Box 2"/>
                          <wps:cNvSpPr txBox="1">
                            <a:spLocks noChangeArrowheads="1"/>
                          </wps:cNvSpPr>
                          <wps:spPr bwMode="auto">
                            <a:xfrm>
                              <a:off x="1732728" y="0"/>
                              <a:ext cx="1456054" cy="276224"/>
                            </a:xfrm>
                            <a:prstGeom prst="rect">
                              <a:avLst/>
                            </a:prstGeom>
                            <a:noFill/>
                            <a:ln w="9525">
                              <a:noFill/>
                              <a:miter lim="800000"/>
                              <a:headEnd/>
                              <a:tailEnd/>
                            </a:ln>
                          </wps:spPr>
                          <wps:txbx>
                            <w:txbxContent>
                              <w:p w14:paraId="68285E58" w14:textId="77777777" w:rsidR="00756995" w:rsidRPr="000369C7" w:rsidRDefault="00756995" w:rsidP="00D05D8A">
                                <w:pPr>
                                  <w:pStyle w:val="Timesnewroman"/>
                                </w:pPr>
                                <w:r w:rsidRPr="00787A73">
                                  <w:t xml:space="preserve">Individual section </w:t>
                                </w:r>
                              </w:p>
                            </w:txbxContent>
                          </wps:txbx>
                          <wps:bodyPr rot="0" vert="horz" wrap="square" lIns="91440" tIns="45720" rIns="91440" bIns="45720" anchor="t" anchorCtr="0">
                            <a:spAutoFit/>
                          </wps:bodyPr>
                        </wps:wsp>
                      </wpg:grpSp>
                    </wpg:wgp>
                  </a:graphicData>
                </a:graphic>
              </wp:anchor>
            </w:drawing>
          </mc:Choice>
          <mc:Fallback>
            <w:pict>
              <v:group w14:anchorId="61CC9432" id="Group 230" o:spid="_x0000_s1051" style="position:absolute;margin-left:192.7pt;margin-top:7.35pt;width:259.45pt;height:143.15pt;z-index:251722752" coordsize="32951,18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">
                <v:shape id="_x0000_s1052" type="#_x0000_t202" style="position:absolute;top:9780;width:1392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" stroked="f">
                  <v:textbox style="mso-fit-shape-to-text:t">
                    <w:txbxContent>
                      <w:p w14:paraId="7AE2C18E" w14:textId="77777777" w:rsidR="00756995" w:rsidRPr="000369C7" w:rsidRDefault="00756995" w:rsidP="00D05D8A">
                        <w:pPr>
                          <w:pStyle w:val="Timesnewroman"/>
                        </w:pPr>
                        <w:r w:rsidRPr="00787A73">
                          <w:t xml:space="preserve">3-inch core sample </w:t>
                        </w:r>
                      </w:p>
                    </w:txbxContent>
                  </v:textbox>
                </v:shape>
                <v:group id="Group 229" o:spid="_x0000_s1053" style="position:absolute;left:1063;width:31888;height:18181" coordsize="31887,18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group id="Group 227" o:spid="_x0000_s1054" style="position:absolute;top:3331;width:31259;height:14850" coordsize="22796,9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shape id="Picture 215" o:spid="_x0000_s1055" type="#_x0000_t75" style="position:absolute;left:12871;width:9925;height:9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">
                      <v:imagedata r:id="rId29" o:title=""/>
                      <v:shadow on="t" color="#333" opacity="42598f" origin="-.5,-.5" offset="2.74397mm,2.74397mm"/>
                    </v:shap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ylinder 220" o:spid="_x0000_s1056" type="#_x0000_t22" style="position:absolute;left:1879;top:-1343;width:3141;height:690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" adj="2459" fillcolor="#a5a5a5 [2092]" strokecolor="#7f7f7f [1612]" strokeweight="1pt">
                      <v:stroke joinstyle="miter"/>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21" o:spid="_x0000_s1057" type="#_x0000_t120" style="position:absolute;left:14152;top:1449;width:1234;height:12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" fillcolor="red" stroked="f" strokeweight="1pt">
                      <v:stroke joinstyle="miter"/>
                    </v:shape>
                    <v:shape id="Flowchart: Connector 222" o:spid="_x0000_s1058" type="#_x0000_t120" style="position:absolute;left:19930;top:1505;width:1234;height:12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" fillcolor="red" stroked="f" strokeweight="1pt">
                      <v:stroke joinstyle="miter"/>
                    </v:shape>
                    <v:shape id="Flowchart: Connector 223" o:spid="_x0000_s1059" type="#_x0000_t120" style="position:absolute;left:20098;top:6273;width:1234;height:12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" fillcolor="red" stroked="f" strokeweight="1pt">
                      <v:stroke joinstyle="miter"/>
                    </v:shape>
                    <v:shape id="Flowchart: Connector 224" o:spid="_x0000_s1060" type="#_x0000_t120" style="position:absolute;left:14152;top:6049;width:1231;height:1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" fillcolor="red" stroked="f" strokeweight="1pt">
                      <v:stroke joinstyle="miter"/>
                    </v:shape>
                    <v:shapetype id="_x0000_t32" coordsize="21600,21600" o:spt="32" o:oned="t" path="m,l21600,21600e" filled="f">
                      <v:path arrowok="t" fillok="f" o:connecttype="none"/>
                      <o:lock v:ext="edit" shapetype="t"/>
                    </v:shapetype>
                    <v:shape id="Straight Arrow Connector 225" o:spid="_x0000_s1061" type="#_x0000_t32" style="position:absolute;left:7139;top:1886;width:6676;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" strokecolor="#4472c4 [3204]" strokeweight=".5pt">
                      <v:stroke endarrow="block" joinstyle="miter"/>
                    </v:shape>
                  </v:group>
                  <v:shape id="_x0000_s1062" type="#_x0000_t202" style="position:absolute;left:17327;width:14560;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" filled="f" stroked="f">
                    <v:textbox style="mso-fit-shape-to-text:t">
                      <w:txbxContent>
                        <w:p w14:paraId="68285E58" w14:textId="77777777" w:rsidR="00756995" w:rsidRPr="000369C7" w:rsidRDefault="00756995" w:rsidP="00D05D8A">
                          <w:pPr>
                            <w:pStyle w:val="Timesnewroman"/>
                          </w:pPr>
                          <w:r w:rsidRPr="00787A73">
                            <w:t xml:space="preserve">Individual section </w:t>
                          </w:r>
                        </w:p>
                      </w:txbxContent>
                    </v:textbox>
                  </v:shape>
                </v:group>
              </v:group>
            </w:pict>
          </mc:Fallback>
        </mc:AlternateContent>
      </w:r>
      <w:r>
        <w:rPr>
          <w:rFonts w:ascii="Times New Roman" w:hAnsi="Times New Roman" w:cs="Times New Roman"/>
          <w:color w:val="000000" w:themeColor="text1"/>
        </w:rPr>
        <w:t xml:space="preserve">    </w:t>
      </w:r>
      <w:r w:rsidR="00D05D8A">
        <w:rPr>
          <w:noProof/>
        </w:rPr>
        <w:drawing>
          <wp:inline distT="0" distB="0" distL="0" distR="0" wp14:anchorId="37F4868D" wp14:editId="39A0D8EA">
            <wp:extent cx="1908575" cy="2080733"/>
            <wp:effectExtent l="9208" t="0" r="6032" b="6033"/>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0" cstate="email">
                      <a:extLst>
                        <a:ext uri="{28A0092B-C50C-407E-A947-70E740481C1C}">
                          <a14:useLocalDpi xmlns:a14="http://schemas.microsoft.com/office/drawing/2010/main"/>
                        </a:ext>
                      </a:extLst>
                    </a:blip>
                    <a:srcRect/>
                    <a:stretch/>
                  </pic:blipFill>
                  <pic:spPr bwMode="auto">
                    <a:xfrm rot="5400000">
                      <a:off x="0" y="0"/>
                      <a:ext cx="1921998" cy="2095366"/>
                    </a:xfrm>
                    <a:prstGeom prst="rect">
                      <a:avLst/>
                    </a:prstGeom>
                    <a:noFill/>
                    <a:ln>
                      <a:noFill/>
                    </a:ln>
                    <a:extLst>
                      <a:ext uri="{53640926-AAD7-44D8-BBD7-CCE9431645EC}">
                        <a14:shadowObscured xmlns:a14="http://schemas.microsoft.com/office/drawing/2010/main"/>
                      </a:ext>
                    </a:extLst>
                  </pic:spPr>
                </pic:pic>
              </a:graphicData>
            </a:graphic>
          </wp:inline>
        </w:drawing>
      </w:r>
      <w:bookmarkStart w:id="96" w:name="_Ref65761888"/>
      <w:bookmarkStart w:id="97" w:name="_Toc65767036"/>
      <w:bookmarkStart w:id="98" w:name="_Toc65767079"/>
      <w:bookmarkStart w:id="99" w:name="_Toc65769035"/>
      <w:bookmarkStart w:id="100" w:name="_Toc70001174"/>
      <w:bookmarkStart w:id="101" w:name="_Toc71047605"/>
    </w:p>
    <w:p w14:paraId="6E8AE376" w14:textId="33CDB885" w:rsidR="00D05D8A" w:rsidRPr="002A387E" w:rsidRDefault="002A387E" w:rsidP="00143DC2">
      <w:pPr>
        <w:spacing w:after="160" w:line="259" w:lineRule="auto"/>
        <w:jc w:val="center"/>
        <w:rPr>
          <w:rFonts w:ascii="Times New Roman" w:hAnsi="Times New Roman" w:cs="Times New Roman"/>
          <w:color w:val="000000" w:themeColor="text1"/>
          <w:sz w:val="36"/>
          <w:szCs w:val="36"/>
        </w:rPr>
      </w:pPr>
      <w:r w:rsidRPr="002A387E">
        <w:rPr>
          <w:rFonts w:ascii="Times New Roman" w:hAnsi="Times New Roman" w:cs="Times New Roman"/>
          <w:color w:val="000000" w:themeColor="text1"/>
        </w:rPr>
        <w:t xml:space="preserve">Figure </w:t>
      </w:r>
      <w:r w:rsidRPr="002A387E">
        <w:rPr>
          <w:rFonts w:ascii="Times New Roman" w:hAnsi="Times New Roman" w:cs="Times New Roman"/>
          <w:color w:val="000000" w:themeColor="text1"/>
        </w:rPr>
        <w:fldChar w:fldCharType="begin"/>
      </w:r>
      <w:r w:rsidRPr="002A387E">
        <w:rPr>
          <w:rFonts w:ascii="Times New Roman" w:hAnsi="Times New Roman" w:cs="Times New Roman"/>
          <w:color w:val="000000" w:themeColor="text1"/>
        </w:rPr>
        <w:instrText xml:space="preserve"> SEQ Figure \* ARABIC </w:instrText>
      </w:r>
      <w:r w:rsidRPr="002A387E">
        <w:rPr>
          <w:rFonts w:ascii="Times New Roman" w:hAnsi="Times New Roman" w:cs="Times New Roman"/>
          <w:color w:val="000000" w:themeColor="text1"/>
        </w:rPr>
        <w:fldChar w:fldCharType="separate"/>
      </w:r>
      <w:r w:rsidR="005F0B42">
        <w:rPr>
          <w:rFonts w:ascii="Times New Roman" w:hAnsi="Times New Roman" w:cs="Times New Roman"/>
          <w:noProof/>
          <w:color w:val="000000" w:themeColor="text1"/>
        </w:rPr>
        <w:t>16</w:t>
      </w:r>
      <w:r w:rsidRPr="002A387E">
        <w:rPr>
          <w:rFonts w:ascii="Times New Roman" w:hAnsi="Times New Roman" w:cs="Times New Roman"/>
          <w:color w:val="000000" w:themeColor="text1"/>
        </w:rPr>
        <w:fldChar w:fldCharType="end"/>
      </w:r>
      <w:bookmarkEnd w:id="96"/>
      <w:r w:rsidRPr="002A387E">
        <w:rPr>
          <w:rFonts w:ascii="Times New Roman" w:hAnsi="Times New Roman" w:cs="Times New Roman"/>
          <w:color w:val="000000" w:themeColor="text1"/>
        </w:rPr>
        <w:t>: Core samples per sections</w:t>
      </w:r>
      <w:bookmarkEnd w:id="97"/>
      <w:bookmarkEnd w:id="98"/>
      <w:bookmarkEnd w:id="99"/>
      <w:bookmarkEnd w:id="100"/>
      <w:bookmarkEnd w:id="101"/>
    </w:p>
    <w:p w14:paraId="74B2B494" w14:textId="20B3223D" w:rsidR="00D05D8A" w:rsidRDefault="00D05D8A" w:rsidP="00D05D8A">
      <w:pPr>
        <w:pStyle w:val="ListParagraph"/>
        <w:spacing w:line="360" w:lineRule="auto"/>
        <w:rPr>
          <w:rFonts w:ascii="Times New Roman" w:hAnsi="Times New Roman" w:cs="Times New Roman"/>
        </w:rPr>
      </w:pPr>
    </w:p>
    <w:p w14:paraId="13353469" w14:textId="7B286719" w:rsidR="00143DC2" w:rsidRDefault="00143DC2" w:rsidP="00D05D8A">
      <w:pPr>
        <w:pStyle w:val="ListParagraph"/>
        <w:spacing w:line="360" w:lineRule="auto"/>
        <w:rPr>
          <w:rFonts w:ascii="Times New Roman" w:hAnsi="Times New Roman" w:cs="Times New Roman"/>
        </w:rPr>
      </w:pPr>
    </w:p>
    <w:p w14:paraId="58082ACF" w14:textId="77777777" w:rsidR="00143DC2" w:rsidRPr="000B0314" w:rsidRDefault="00143DC2" w:rsidP="00D05D8A">
      <w:pPr>
        <w:pStyle w:val="ListParagraph"/>
        <w:spacing w:line="360" w:lineRule="auto"/>
        <w:rPr>
          <w:rFonts w:ascii="Times New Roman" w:hAnsi="Times New Roman" w:cs="Times New Roman"/>
        </w:rPr>
      </w:pPr>
    </w:p>
    <w:p w14:paraId="06C67F17" w14:textId="77777777" w:rsidR="00D05D8A" w:rsidRDefault="00D05D8A" w:rsidP="00D05D8A">
      <w:pPr>
        <w:pStyle w:val="ListParagraph"/>
        <w:jc w:val="center"/>
        <w:rPr>
          <w:rFonts w:ascii="Times New Roman" w:hAnsi="Times New Roman" w:cs="Times New Roman"/>
        </w:rPr>
      </w:pPr>
      <w:r>
        <w:rPr>
          <w:noProof/>
        </w:rPr>
        <w:drawing>
          <wp:inline distT="0" distB="0" distL="0" distR="0" wp14:anchorId="6EAF0C3C" wp14:editId="0E635FE5">
            <wp:extent cx="2391628" cy="2443307"/>
            <wp:effectExtent l="0" t="6668" r="2223" b="2222"/>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rot="5400000">
                      <a:off x="0" y="0"/>
                      <a:ext cx="2460629" cy="2513799"/>
                    </a:xfrm>
                    <a:prstGeom prst="rect">
                      <a:avLst/>
                    </a:prstGeom>
                    <a:noFill/>
                    <a:ln>
                      <a:noFill/>
                    </a:ln>
                  </pic:spPr>
                </pic:pic>
              </a:graphicData>
            </a:graphic>
          </wp:inline>
        </w:drawing>
      </w:r>
      <w:r>
        <w:rPr>
          <w:rFonts w:ascii="Times New Roman" w:hAnsi="Times New Roman" w:cs="Times New Roman"/>
        </w:rPr>
        <w:t xml:space="preserve">   </w:t>
      </w:r>
      <w:r w:rsidRPr="000B0314">
        <w:rPr>
          <w:noProof/>
        </w:rPr>
        <w:drawing>
          <wp:inline distT="0" distB="0" distL="0" distR="0" wp14:anchorId="4A9D9FAE" wp14:editId="3EDD8421">
            <wp:extent cx="2527851" cy="2390762"/>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15393" cy="2473557"/>
                    </a:xfrm>
                    <a:prstGeom prst="rect">
                      <a:avLst/>
                    </a:prstGeom>
                  </pic:spPr>
                </pic:pic>
              </a:graphicData>
            </a:graphic>
          </wp:inline>
        </w:drawing>
      </w:r>
    </w:p>
    <w:p w14:paraId="0806496F" w14:textId="77777777" w:rsidR="00D05D8A" w:rsidRDefault="00D05D8A" w:rsidP="00D05D8A">
      <w:pPr>
        <w:pStyle w:val="ListParagraph"/>
        <w:jc w:val="center"/>
        <w:rPr>
          <w:rFonts w:ascii="Times New Roman" w:hAnsi="Times New Roman" w:cs="Times New Roman"/>
        </w:rPr>
      </w:pPr>
    </w:p>
    <w:p w14:paraId="4720E642" w14:textId="111A50B7" w:rsidR="002A387E" w:rsidRPr="002A387E" w:rsidRDefault="002A387E" w:rsidP="002A387E">
      <w:pPr>
        <w:pStyle w:val="Caption"/>
        <w:jc w:val="center"/>
        <w:rPr>
          <w:rFonts w:ascii="Times New Roman" w:hAnsi="Times New Roman" w:cs="Times New Roman"/>
          <w:color w:val="000000" w:themeColor="text1"/>
          <w:sz w:val="24"/>
          <w:szCs w:val="24"/>
        </w:rPr>
      </w:pPr>
      <w:bookmarkStart w:id="102" w:name="_Ref65762059"/>
      <w:bookmarkStart w:id="103" w:name="_Toc65767037"/>
      <w:bookmarkStart w:id="104" w:name="_Toc65767080"/>
      <w:bookmarkStart w:id="105" w:name="_Toc65769036"/>
      <w:bookmarkStart w:id="106" w:name="_Toc70001175"/>
      <w:bookmarkStart w:id="107" w:name="_Toc71047606"/>
      <w:r w:rsidRPr="002A387E">
        <w:rPr>
          <w:rFonts w:ascii="Times New Roman" w:hAnsi="Times New Roman" w:cs="Times New Roman"/>
          <w:color w:val="000000" w:themeColor="text1"/>
          <w:sz w:val="24"/>
          <w:szCs w:val="24"/>
        </w:rPr>
        <w:t xml:space="preserve">Figure </w:t>
      </w:r>
      <w:r w:rsidRPr="002A387E">
        <w:rPr>
          <w:rFonts w:ascii="Times New Roman" w:hAnsi="Times New Roman" w:cs="Times New Roman"/>
          <w:color w:val="000000" w:themeColor="text1"/>
          <w:sz w:val="24"/>
          <w:szCs w:val="24"/>
        </w:rPr>
        <w:fldChar w:fldCharType="begin"/>
      </w:r>
      <w:r w:rsidRPr="002A387E">
        <w:rPr>
          <w:rFonts w:ascii="Times New Roman" w:hAnsi="Times New Roman" w:cs="Times New Roman"/>
          <w:color w:val="000000" w:themeColor="text1"/>
          <w:sz w:val="24"/>
          <w:szCs w:val="24"/>
        </w:rPr>
        <w:instrText xml:space="preserve"> SEQ Figure \* ARABIC </w:instrText>
      </w:r>
      <w:r w:rsidRPr="002A387E">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17</w:t>
      </w:r>
      <w:r w:rsidRPr="002A387E">
        <w:rPr>
          <w:rFonts w:ascii="Times New Roman" w:hAnsi="Times New Roman" w:cs="Times New Roman"/>
          <w:color w:val="000000" w:themeColor="text1"/>
          <w:sz w:val="24"/>
          <w:szCs w:val="24"/>
        </w:rPr>
        <w:fldChar w:fldCharType="end"/>
      </w:r>
      <w:bookmarkEnd w:id="102"/>
      <w:r w:rsidRPr="002A387E">
        <w:rPr>
          <w:rFonts w:ascii="Times New Roman" w:hAnsi="Times New Roman" w:cs="Times New Roman"/>
          <w:color w:val="000000" w:themeColor="text1"/>
          <w:sz w:val="24"/>
          <w:szCs w:val="24"/>
        </w:rPr>
        <w:t>: (a) the soil around the core was removed, then (b) the excess soil from the bottom was detached from the cylinder's surface.</w:t>
      </w:r>
      <w:bookmarkEnd w:id="103"/>
      <w:bookmarkEnd w:id="104"/>
      <w:bookmarkEnd w:id="105"/>
      <w:bookmarkEnd w:id="106"/>
      <w:bookmarkEnd w:id="107"/>
    </w:p>
    <w:p w14:paraId="05249176" w14:textId="403BF83A" w:rsidR="00D05D8A" w:rsidRDefault="00D05D8A" w:rsidP="00D05D8A">
      <w:pPr>
        <w:pStyle w:val="ListParagraph"/>
        <w:jc w:val="center"/>
        <w:rPr>
          <w:rFonts w:ascii="Times New Roman" w:hAnsi="Times New Roman" w:cs="Times New Roman"/>
        </w:rPr>
      </w:pPr>
    </w:p>
    <w:p w14:paraId="57AE95CC" w14:textId="5FB59869" w:rsidR="00143DC2" w:rsidRDefault="00143DC2" w:rsidP="00D05D8A">
      <w:pPr>
        <w:pStyle w:val="ListParagraph"/>
        <w:jc w:val="center"/>
        <w:rPr>
          <w:rFonts w:ascii="Times New Roman" w:hAnsi="Times New Roman" w:cs="Times New Roman"/>
        </w:rPr>
      </w:pPr>
    </w:p>
    <w:p w14:paraId="54A4E429" w14:textId="54D1E7F0" w:rsidR="00143DC2" w:rsidRDefault="00143DC2" w:rsidP="00D05D8A">
      <w:pPr>
        <w:pStyle w:val="ListParagraph"/>
        <w:jc w:val="center"/>
        <w:rPr>
          <w:rFonts w:ascii="Times New Roman" w:hAnsi="Times New Roman" w:cs="Times New Roman"/>
        </w:rPr>
      </w:pPr>
    </w:p>
    <w:p w14:paraId="13BBC35F" w14:textId="2542DD8B" w:rsidR="00143DC2" w:rsidRDefault="00143DC2" w:rsidP="00D05D8A">
      <w:pPr>
        <w:pStyle w:val="ListParagraph"/>
        <w:jc w:val="center"/>
        <w:rPr>
          <w:rFonts w:ascii="Times New Roman" w:hAnsi="Times New Roman" w:cs="Times New Roman"/>
        </w:rPr>
      </w:pPr>
    </w:p>
    <w:p w14:paraId="1139E2A8" w14:textId="74B9139B" w:rsidR="00143DC2" w:rsidRDefault="00143DC2" w:rsidP="00D05D8A">
      <w:pPr>
        <w:pStyle w:val="ListParagraph"/>
        <w:jc w:val="center"/>
        <w:rPr>
          <w:rFonts w:ascii="Times New Roman" w:hAnsi="Times New Roman" w:cs="Times New Roman"/>
        </w:rPr>
      </w:pPr>
    </w:p>
    <w:p w14:paraId="4015A1B8" w14:textId="132BA1EC" w:rsidR="002A387E" w:rsidRDefault="002A387E" w:rsidP="00D05D8A">
      <w:pPr>
        <w:rPr>
          <w:rFonts w:ascii="Times New Roman" w:eastAsiaTheme="minorEastAsia" w:hAnsi="Times New Roman" w:cs="Times New Roman"/>
          <w:sz w:val="20"/>
          <w:szCs w:val="20"/>
        </w:rPr>
      </w:pPr>
    </w:p>
    <w:p w14:paraId="0BEF9A5A" w14:textId="02012A58" w:rsidR="003028F5" w:rsidRDefault="003028F5" w:rsidP="00D05D8A">
      <w:pPr>
        <w:rPr>
          <w:rFonts w:ascii="Times New Roman" w:eastAsiaTheme="minorEastAsia" w:hAnsi="Times New Roman" w:cs="Times New Roman"/>
          <w:sz w:val="20"/>
          <w:szCs w:val="20"/>
        </w:rPr>
      </w:pPr>
    </w:p>
    <w:p w14:paraId="01C21590" w14:textId="0DC1F382" w:rsidR="003028F5" w:rsidRDefault="003028F5" w:rsidP="00D05D8A">
      <w:pPr>
        <w:rPr>
          <w:rFonts w:ascii="Times New Roman" w:eastAsiaTheme="minorEastAsia" w:hAnsi="Times New Roman" w:cs="Times New Roman"/>
          <w:sz w:val="20"/>
          <w:szCs w:val="20"/>
        </w:rPr>
      </w:pPr>
    </w:p>
    <w:p w14:paraId="64A7838F" w14:textId="096EE627" w:rsidR="003028F5" w:rsidRDefault="003028F5" w:rsidP="00D05D8A">
      <w:pPr>
        <w:rPr>
          <w:rFonts w:ascii="Times New Roman" w:eastAsiaTheme="minorEastAsia" w:hAnsi="Times New Roman" w:cs="Times New Roman"/>
          <w:sz w:val="20"/>
          <w:szCs w:val="20"/>
        </w:rPr>
      </w:pPr>
    </w:p>
    <w:p w14:paraId="7E802853" w14:textId="15980745" w:rsidR="003028F5" w:rsidRDefault="003028F5" w:rsidP="00D05D8A">
      <w:pPr>
        <w:rPr>
          <w:rFonts w:ascii="Times New Roman" w:eastAsiaTheme="minorEastAsia" w:hAnsi="Times New Roman" w:cs="Times New Roman"/>
          <w:sz w:val="20"/>
          <w:szCs w:val="20"/>
        </w:rPr>
      </w:pPr>
    </w:p>
    <w:p w14:paraId="045B9326" w14:textId="77777777" w:rsidR="003028F5" w:rsidRPr="00860B6C" w:rsidRDefault="003028F5" w:rsidP="00D05D8A">
      <w:pPr>
        <w:rPr>
          <w:rFonts w:ascii="Times New Roman" w:eastAsiaTheme="minorEastAsia" w:hAnsi="Times New Roman" w:cs="Times New Roman"/>
          <w:sz w:val="20"/>
          <w:szCs w:val="20"/>
        </w:rPr>
      </w:pPr>
    </w:p>
    <w:p w14:paraId="6290FAE8" w14:textId="77777777" w:rsidR="002A387E" w:rsidRPr="00860B6C" w:rsidRDefault="002A387E" w:rsidP="00D05D8A">
      <w:pPr>
        <w:rPr>
          <w:rFonts w:ascii="Times New Roman" w:hAnsi="Times New Roman" w:cs="Times New Roman"/>
          <w:sz w:val="28"/>
          <w:szCs w:val="28"/>
        </w:rPr>
      </w:pPr>
    </w:p>
    <w:p w14:paraId="24FDECF5" w14:textId="57D276AC" w:rsidR="00D05D8A" w:rsidRDefault="00D05D8A" w:rsidP="00D05D8A">
      <w:pPr>
        <w:spacing w:line="360" w:lineRule="auto"/>
        <w:contextualSpacing/>
        <w:rPr>
          <w:rFonts w:ascii="Times New Roman" w:hAnsi="Times New Roman" w:cs="Times New Roman"/>
        </w:rPr>
      </w:pPr>
      <w:r>
        <w:rPr>
          <w:rFonts w:ascii="Times New Roman" w:hAnsi="Times New Roman" w:cs="Times New Roman"/>
        </w:rPr>
        <w:t>When collecting the core samples from the field, we followed section 2.4.</w:t>
      </w:r>
      <w:r w:rsidR="002A387E">
        <w:rPr>
          <w:rFonts w:ascii="Times New Roman" w:hAnsi="Times New Roman" w:cs="Times New Roman"/>
        </w:rPr>
        <w:t>2.3</w:t>
      </w:r>
      <w:r>
        <w:rPr>
          <w:rFonts w:ascii="Times New Roman" w:hAnsi="Times New Roman" w:cs="Times New Roman"/>
        </w:rPr>
        <w:t>, but we accounted for the non-homogeneous bank soils</w:t>
      </w:r>
      <w:r w:rsidR="00797779">
        <w:rPr>
          <w:rFonts w:ascii="Times New Roman" w:hAnsi="Times New Roman" w:cs="Times New Roman"/>
        </w:rPr>
        <w:t xml:space="preserve"> in the following manner</w:t>
      </w:r>
      <w:r>
        <w:rPr>
          <w:rFonts w:ascii="Times New Roman" w:hAnsi="Times New Roman" w:cs="Times New Roman"/>
        </w:rPr>
        <w:t xml:space="preserve">. Soil samples were collected </w:t>
      </w:r>
      <w:r w:rsidR="002A387E">
        <w:rPr>
          <w:rFonts w:ascii="Times New Roman" w:hAnsi="Times New Roman" w:cs="Times New Roman"/>
        </w:rPr>
        <w:t xml:space="preserve">every 10% </w:t>
      </w:r>
      <w:r>
        <w:rPr>
          <w:rFonts w:ascii="Times New Roman" w:hAnsi="Times New Roman" w:cs="Times New Roman"/>
        </w:rPr>
        <w:t xml:space="preserve">depth from the top </w:t>
      </w:r>
      <w:r w:rsidR="00797779">
        <w:rPr>
          <w:rFonts w:ascii="Times New Roman" w:hAnsi="Times New Roman" w:cs="Times New Roman"/>
        </w:rPr>
        <w:t xml:space="preserve">of the bank </w:t>
      </w:r>
      <w:r>
        <w:rPr>
          <w:rFonts w:ascii="Times New Roman" w:hAnsi="Times New Roman" w:cs="Times New Roman"/>
        </w:rPr>
        <w:t xml:space="preserve">to standardize sample collection across </w:t>
      </w:r>
      <w:r w:rsidR="00797779">
        <w:rPr>
          <w:rFonts w:ascii="Times New Roman" w:hAnsi="Times New Roman" w:cs="Times New Roman"/>
        </w:rPr>
        <w:t xml:space="preserve">all </w:t>
      </w:r>
      <w:r>
        <w:rPr>
          <w:rFonts w:ascii="Times New Roman" w:hAnsi="Times New Roman" w:cs="Times New Roman"/>
        </w:rPr>
        <w:t>banks, as shown in</w:t>
      </w:r>
      <w:r w:rsidR="002A387E">
        <w:rPr>
          <w:rFonts w:ascii="Times New Roman" w:hAnsi="Times New Roman" w:cs="Times New Roman"/>
        </w:rPr>
        <w:t xml:space="preserve"> </w:t>
      </w:r>
      <w:r w:rsidR="002A387E" w:rsidRPr="002A387E">
        <w:rPr>
          <w:rFonts w:ascii="Times New Roman" w:hAnsi="Times New Roman" w:cs="Times New Roman"/>
          <w:highlight w:val="yellow"/>
        </w:rPr>
        <w:fldChar w:fldCharType="begin"/>
      </w:r>
      <w:r w:rsidR="002A387E" w:rsidRPr="002A387E">
        <w:rPr>
          <w:rFonts w:ascii="Times New Roman" w:hAnsi="Times New Roman" w:cs="Times New Roman"/>
        </w:rPr>
        <w:instrText xml:space="preserve"> REF _Ref65765909 \h </w:instrText>
      </w:r>
      <w:r w:rsidR="002A387E">
        <w:rPr>
          <w:rFonts w:ascii="Times New Roman" w:hAnsi="Times New Roman" w:cs="Times New Roman"/>
          <w:highlight w:val="yellow"/>
        </w:rPr>
        <w:instrText xml:space="preserve"> \* MERGEFORMAT </w:instrText>
      </w:r>
      <w:r w:rsidR="002A387E" w:rsidRPr="002A387E">
        <w:rPr>
          <w:rFonts w:ascii="Times New Roman" w:hAnsi="Times New Roman" w:cs="Times New Roman"/>
          <w:highlight w:val="yellow"/>
        </w:rPr>
      </w:r>
      <w:r w:rsidR="002A387E" w:rsidRPr="002A387E">
        <w:rPr>
          <w:rFonts w:ascii="Times New Roman" w:hAnsi="Times New Roman" w:cs="Times New Roman"/>
          <w:highlight w:val="yellow"/>
        </w:rPr>
        <w:fldChar w:fldCharType="separate"/>
      </w:r>
      <w:r w:rsidR="005F0B42" w:rsidRPr="00E321B5">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18</w:t>
      </w:r>
      <w:r w:rsidR="002A387E" w:rsidRPr="002A387E">
        <w:rPr>
          <w:rFonts w:ascii="Times New Roman" w:hAnsi="Times New Roman" w:cs="Times New Roman"/>
          <w:highlight w:val="yellow"/>
        </w:rPr>
        <w:fldChar w:fldCharType="end"/>
      </w:r>
      <w:r>
        <w:rPr>
          <w:rFonts w:ascii="Times New Roman" w:hAnsi="Times New Roman" w:cs="Times New Roman"/>
        </w:rPr>
        <w:t xml:space="preserve">. </w:t>
      </w:r>
      <w:r w:rsidR="002A387E">
        <w:rPr>
          <w:rFonts w:ascii="Times New Roman" w:hAnsi="Times New Roman" w:cs="Times New Roman"/>
        </w:rPr>
        <w:t>Following this method ensures the final average bulk density is more representative for the whole bank</w:t>
      </w:r>
      <w:r>
        <w:rPr>
          <w:rFonts w:ascii="Times New Roman" w:hAnsi="Times New Roman" w:cs="Times New Roman"/>
        </w:rPr>
        <w:t xml:space="preserve">. In total, </w:t>
      </w:r>
      <w:r w:rsidR="002A387E">
        <w:rPr>
          <w:rFonts w:ascii="Times New Roman" w:hAnsi="Times New Roman" w:cs="Times New Roman"/>
        </w:rPr>
        <w:t>two samples were taken per depth</w:t>
      </w:r>
      <w:r w:rsidR="00797779">
        <w:rPr>
          <w:rFonts w:ascii="Times New Roman" w:hAnsi="Times New Roman" w:cs="Times New Roman"/>
        </w:rPr>
        <w:t>, one</w:t>
      </w:r>
      <w:r w:rsidR="002A387E">
        <w:rPr>
          <w:rFonts w:ascii="Times New Roman" w:hAnsi="Times New Roman" w:cs="Times New Roman"/>
        </w:rPr>
        <w:t xml:space="preserve"> on each side of the </w:t>
      </w:r>
      <w:r w:rsidR="00663005">
        <w:rPr>
          <w:rFonts w:ascii="Times New Roman" w:hAnsi="Times New Roman" w:cs="Times New Roman"/>
        </w:rPr>
        <w:t>streambank</w:t>
      </w:r>
      <w:r w:rsidR="002A387E">
        <w:rPr>
          <w:rFonts w:ascii="Times New Roman" w:hAnsi="Times New Roman" w:cs="Times New Roman"/>
        </w:rPr>
        <w:t xml:space="preserve">, </w:t>
      </w:r>
      <w:r w:rsidR="00797779">
        <w:rPr>
          <w:rFonts w:ascii="Times New Roman" w:hAnsi="Times New Roman" w:cs="Times New Roman"/>
        </w:rPr>
        <w:t>in order for</w:t>
      </w:r>
      <w:r w:rsidR="002A387E">
        <w:rPr>
          <w:rFonts w:ascii="Times New Roman" w:hAnsi="Times New Roman" w:cs="Times New Roman"/>
        </w:rPr>
        <w:t xml:space="preserve"> the </w:t>
      </w:r>
      <w:r w:rsidR="00797779">
        <w:rPr>
          <w:rFonts w:ascii="Times New Roman" w:hAnsi="Times New Roman" w:cs="Times New Roman"/>
        </w:rPr>
        <w:t xml:space="preserve">scanned </w:t>
      </w:r>
      <w:r w:rsidR="002A387E">
        <w:rPr>
          <w:rFonts w:ascii="Times New Roman" w:hAnsi="Times New Roman" w:cs="Times New Roman"/>
        </w:rPr>
        <w:t xml:space="preserve">surface </w:t>
      </w:r>
      <w:r w:rsidR="00797779">
        <w:rPr>
          <w:rFonts w:ascii="Times New Roman" w:hAnsi="Times New Roman" w:cs="Times New Roman"/>
        </w:rPr>
        <w:t xml:space="preserve">to remain </w:t>
      </w:r>
      <w:r w:rsidR="002A387E">
        <w:rPr>
          <w:rFonts w:ascii="Times New Roman" w:hAnsi="Times New Roman" w:cs="Times New Roman"/>
        </w:rPr>
        <w:t xml:space="preserve">unaltered for future analysis. </w:t>
      </w:r>
      <w:r>
        <w:rPr>
          <w:rFonts w:ascii="Times New Roman" w:hAnsi="Times New Roman" w:cs="Times New Roman"/>
        </w:rPr>
        <w:t xml:space="preserve"> </w:t>
      </w:r>
    </w:p>
    <w:p w14:paraId="7E2861B3" w14:textId="6E38FAA6" w:rsidR="00E321B5" w:rsidRDefault="00E321B5" w:rsidP="00D05D8A">
      <w:pPr>
        <w:spacing w:line="360" w:lineRule="auto"/>
        <w:contextualSpacing/>
        <w:rPr>
          <w:rFonts w:ascii="Times New Roman" w:hAnsi="Times New Roman" w:cs="Times New Roman"/>
        </w:rPr>
      </w:pPr>
    </w:p>
    <w:p w14:paraId="2EA68170" w14:textId="77777777" w:rsidR="003028F5" w:rsidRDefault="003028F5" w:rsidP="003028F5">
      <w:pPr>
        <w:contextualSpacing/>
        <w:rPr>
          <w:rFonts w:ascii="Times New Roman" w:hAnsi="Times New Roman" w:cs="Times New Roman"/>
          <w:sz w:val="28"/>
          <w:szCs w:val="28"/>
        </w:rPr>
      </w:pPr>
      <w:proofErr w:type="gramStart"/>
      <w:r w:rsidRPr="00860B6C">
        <w:rPr>
          <w:rFonts w:ascii="Times New Roman" w:hAnsi="Times New Roman" w:cs="Times New Roman"/>
          <w:sz w:val="28"/>
          <w:szCs w:val="28"/>
        </w:rPr>
        <w:t>2.</w:t>
      </w:r>
      <w:r>
        <w:rPr>
          <w:rFonts w:ascii="Times New Roman" w:hAnsi="Times New Roman" w:cs="Times New Roman"/>
          <w:sz w:val="28"/>
          <w:szCs w:val="28"/>
        </w:rPr>
        <w:t>7</w:t>
      </w:r>
      <w:r w:rsidRPr="00860B6C">
        <w:rPr>
          <w:rFonts w:ascii="Times New Roman" w:hAnsi="Times New Roman" w:cs="Times New Roman"/>
          <w:sz w:val="28"/>
          <w:szCs w:val="28"/>
        </w:rPr>
        <w:t xml:space="preserve">  </w:t>
      </w:r>
      <w:r>
        <w:rPr>
          <w:rFonts w:ascii="Times New Roman" w:hAnsi="Times New Roman" w:cs="Times New Roman"/>
          <w:sz w:val="28"/>
          <w:szCs w:val="28"/>
        </w:rPr>
        <w:t>Experimental</w:t>
      </w:r>
      <w:proofErr w:type="gramEnd"/>
      <w:r>
        <w:rPr>
          <w:rFonts w:ascii="Times New Roman" w:hAnsi="Times New Roman" w:cs="Times New Roman"/>
          <w:sz w:val="28"/>
          <w:szCs w:val="28"/>
        </w:rPr>
        <w:t xml:space="preserve"> Site Locations</w:t>
      </w:r>
    </w:p>
    <w:p w14:paraId="44C065AD" w14:textId="77777777" w:rsidR="003028F5" w:rsidRDefault="003028F5" w:rsidP="003028F5">
      <w:pPr>
        <w:contextualSpacing/>
        <w:rPr>
          <w:rFonts w:ascii="Times New Roman" w:hAnsi="Times New Roman" w:cs="Times New Roman"/>
          <w:sz w:val="28"/>
          <w:szCs w:val="28"/>
        </w:rPr>
      </w:pPr>
    </w:p>
    <w:p w14:paraId="24097C56" w14:textId="77777777" w:rsidR="003028F5" w:rsidRDefault="003028F5" w:rsidP="003028F5">
      <w:pPr>
        <w:spacing w:line="360" w:lineRule="auto"/>
        <w:rPr>
          <w:rFonts w:ascii="Times New Roman" w:hAnsi="Times New Roman" w:cs="Times New Roman"/>
        </w:rPr>
      </w:pPr>
      <w:r>
        <w:rPr>
          <w:rFonts w:ascii="Times New Roman" w:hAnsi="Times New Roman" w:cs="Times New Roman"/>
        </w:rPr>
        <w:t xml:space="preserve">          </w:t>
      </w:r>
      <w:r w:rsidRPr="00143DC2">
        <w:rPr>
          <w:rFonts w:ascii="Times New Roman" w:hAnsi="Times New Roman" w:cs="Times New Roman"/>
        </w:rPr>
        <w:t xml:space="preserve">This experiment was conducted at nine sites distributed along the 19 kilometers of EFPC (sites identified in </w:t>
      </w:r>
      <w:r w:rsidRPr="00143DC2">
        <w:rPr>
          <w:rFonts w:ascii="Times New Roman" w:hAnsi="Times New Roman" w:cs="Times New Roman"/>
        </w:rPr>
        <w:fldChar w:fldCharType="begin"/>
      </w:r>
      <w:r w:rsidRPr="00143DC2">
        <w:rPr>
          <w:rFonts w:ascii="Times New Roman" w:hAnsi="Times New Roman" w:cs="Times New Roman"/>
        </w:rPr>
        <w:instrText xml:space="preserve"> REF _Ref66281547 \h  \* MERGEFORMAT </w:instrText>
      </w:r>
      <w:r w:rsidRPr="00143DC2">
        <w:rPr>
          <w:rFonts w:ascii="Times New Roman" w:hAnsi="Times New Roman" w:cs="Times New Roman"/>
        </w:rPr>
      </w:r>
      <w:r w:rsidRPr="00143DC2">
        <w:rPr>
          <w:rFonts w:ascii="Times New Roman" w:hAnsi="Times New Roman" w:cs="Times New Roman"/>
        </w:rPr>
        <w:fldChar w:fldCharType="separate"/>
      </w:r>
      <w:r w:rsidRPr="00143DC2">
        <w:rPr>
          <w:rFonts w:ascii="Times New Roman" w:hAnsi="Times New Roman" w:cs="Times New Roman"/>
        </w:rPr>
        <w:t xml:space="preserve">Figure </w:t>
      </w:r>
      <w:r w:rsidRPr="00143DC2">
        <w:rPr>
          <w:rFonts w:ascii="Times New Roman" w:hAnsi="Times New Roman" w:cs="Times New Roman"/>
          <w:noProof/>
        </w:rPr>
        <w:t>19</w:t>
      </w:r>
      <w:r w:rsidRPr="00143DC2">
        <w:rPr>
          <w:rFonts w:ascii="Times New Roman" w:hAnsi="Times New Roman" w:cs="Times New Roman"/>
        </w:rPr>
        <w:t xml:space="preserve">: EFPC Sampling Sites </w:t>
      </w:r>
      <w:proofErr w:type="spellStart"/>
      <w:r w:rsidRPr="00143DC2">
        <w:rPr>
          <w:rFonts w:ascii="Times New Roman" w:hAnsi="Times New Roman" w:cs="Times New Roman"/>
        </w:rPr>
        <w:t>Locations</w:t>
      </w:r>
      <w:r w:rsidRPr="00143DC2">
        <w:rPr>
          <w:rFonts w:ascii="Times New Roman" w:hAnsi="Times New Roman" w:cs="Times New Roman"/>
        </w:rPr>
        <w:fldChar w:fldCharType="end"/>
      </w:r>
      <w:r w:rsidRPr="00143DC2">
        <w:rPr>
          <w:rFonts w:ascii="Times New Roman" w:hAnsi="Times New Roman" w:cs="Times New Roman"/>
        </w:rPr>
        <w:t>Two</w:t>
      </w:r>
      <w:proofErr w:type="spellEnd"/>
      <w:r w:rsidRPr="00143DC2">
        <w:rPr>
          <w:rFonts w:ascii="Times New Roman" w:hAnsi="Times New Roman" w:cs="Times New Roman"/>
        </w:rPr>
        <w:t xml:space="preserve"> previous studies by Dickson et al. (2018) and Dickson et al. (2015) were used as a reference to select sites. The former study focused on the Hg levels, while the latter was intended for soil characterization along the EFPC. The selected sites included areas from high to low erosion levels based on previous erosion pin data (Watson et al., 2016); this way, the project was able to test the technology under a variety of realistic scenarios present in EFPC. Furthermore, the selected sites included erosion pins located within different layers of the bank. This was important since the data collected from the TLS was compared with the data from the erosion pins. </w:t>
      </w:r>
    </w:p>
    <w:p w14:paraId="105D6F70" w14:textId="77777777" w:rsidR="003028F5" w:rsidRDefault="003028F5" w:rsidP="003028F5">
      <w:pPr>
        <w:spacing w:line="360" w:lineRule="auto"/>
        <w:rPr>
          <w:rFonts w:ascii="Times New Roman" w:hAnsi="Times New Roman" w:cs="Times New Roman"/>
        </w:rPr>
      </w:pPr>
    </w:p>
    <w:p w14:paraId="1AF49E6E" w14:textId="7B9CE320" w:rsidR="00E321B5" w:rsidRDefault="003028F5" w:rsidP="003028F5">
      <w:pPr>
        <w:spacing w:line="360" w:lineRule="auto"/>
        <w:ind w:firstLine="720"/>
        <w:rPr>
          <w:rFonts w:ascii="Times New Roman" w:hAnsi="Times New Roman" w:cs="Times New Roman"/>
        </w:rPr>
      </w:pPr>
      <w:r>
        <w:rPr>
          <w:rFonts w:ascii="Times New Roman" w:hAnsi="Times New Roman" w:cs="Times New Roman"/>
        </w:rPr>
        <w:t xml:space="preserve">Table 1 </w:t>
      </w:r>
      <w:r w:rsidRPr="003028F5">
        <w:rPr>
          <w:rFonts w:ascii="Times New Roman" w:hAnsi="Times New Roman" w:cs="Times New Roman"/>
        </w:rPr>
        <w:t xml:space="preserve">summarizes the location of the sites used in this experiment. Added at the beginning are the original names used by previous studies. For this experimental scope, the site names were standardized based on the kilometers from the mouth of the creek (EFK). Data was collected between August 2020 and January 2021; the first set of scans were taken on August 12, 13, and 19 of 2020. The second set followed significant rain events and was collected on October 15-16, 2020. The final scans were taken on January 6, 2021, for 147 total days of the experiment. Simultaneously with the scans, erosion pin measurements were taken at the different sites. </w:t>
      </w:r>
    </w:p>
    <w:p w14:paraId="6F08B41D" w14:textId="3BF2BBB0" w:rsidR="00E321B5" w:rsidRDefault="00E321B5" w:rsidP="00D05D8A">
      <w:pPr>
        <w:spacing w:line="360" w:lineRule="auto"/>
        <w:contextualSpacing/>
        <w:rPr>
          <w:rFonts w:ascii="Times New Roman" w:hAnsi="Times New Roman" w:cs="Times New Roman"/>
        </w:rPr>
      </w:pPr>
    </w:p>
    <w:p w14:paraId="6A173237" w14:textId="77777777" w:rsidR="00E321B5" w:rsidRPr="00E72786" w:rsidRDefault="00E321B5" w:rsidP="00D05D8A">
      <w:pPr>
        <w:spacing w:line="360" w:lineRule="auto"/>
        <w:contextualSpacing/>
        <w:rPr>
          <w:rFonts w:ascii="Times New Roman" w:hAnsi="Times New Roman" w:cs="Times New Roman"/>
        </w:rPr>
      </w:pPr>
    </w:p>
    <w:p w14:paraId="3C78359E" w14:textId="77777777" w:rsidR="00D05D8A" w:rsidRDefault="00D05D8A" w:rsidP="00D05D8A">
      <w:pPr>
        <w:rPr>
          <w:rFonts w:ascii="Times New Roman" w:hAnsi="Times New Roman" w:cs="Times New Roman"/>
          <w:b/>
          <w:bCs/>
        </w:rPr>
      </w:pPr>
    </w:p>
    <w:p w14:paraId="737619EE" w14:textId="77777777" w:rsidR="00143DC2" w:rsidRDefault="00143DC2" w:rsidP="003028F5">
      <w:pPr>
        <w:rPr>
          <w:rFonts w:ascii="Times New Roman" w:hAnsi="Times New Roman" w:cs="Times New Roman"/>
        </w:rPr>
      </w:pPr>
    </w:p>
    <w:p w14:paraId="33BA7474" w14:textId="77777777" w:rsidR="00143DC2" w:rsidRDefault="00143DC2" w:rsidP="00D05D8A">
      <w:pPr>
        <w:jc w:val="center"/>
        <w:rPr>
          <w:rFonts w:ascii="Times New Roman" w:hAnsi="Times New Roman" w:cs="Times New Roman"/>
        </w:rPr>
      </w:pPr>
    </w:p>
    <w:p w14:paraId="25B126A8" w14:textId="14CDBC38" w:rsidR="00D05D8A" w:rsidRDefault="002A387E" w:rsidP="00D05D8A">
      <w:pPr>
        <w:jc w:val="center"/>
        <w:rPr>
          <w:rFonts w:ascii="Times New Roman" w:hAnsi="Times New Roman" w:cs="Times New Roman"/>
        </w:rPr>
      </w:pPr>
      <w:r>
        <w:rPr>
          <w:noProof/>
        </w:rPr>
        <w:lastRenderedPageBreak/>
        <mc:AlternateContent>
          <mc:Choice Requires="wpg">
            <w:drawing>
              <wp:anchor distT="0" distB="0" distL="114300" distR="114300" simplePos="0" relativeHeight="251781120" behindDoc="0" locked="0" layoutInCell="1" allowOverlap="1" wp14:anchorId="2AC16902" wp14:editId="2D326B5A">
                <wp:simplePos x="0" y="0"/>
                <wp:positionH relativeFrom="column">
                  <wp:posOffset>297712</wp:posOffset>
                </wp:positionH>
                <wp:positionV relativeFrom="paragraph">
                  <wp:posOffset>923881</wp:posOffset>
                </wp:positionV>
                <wp:extent cx="1285701" cy="3168060"/>
                <wp:effectExtent l="0" t="0" r="0" b="0"/>
                <wp:wrapNone/>
                <wp:docPr id="1638577513" name="Group 1638577513"/>
                <wp:cNvGraphicFramePr/>
                <a:graphic xmlns:a="http://schemas.openxmlformats.org/drawingml/2006/main">
                  <a:graphicData uri="http://schemas.microsoft.com/office/word/2010/wordprocessingGroup">
                    <wpg:wgp>
                      <wpg:cNvGrpSpPr/>
                      <wpg:grpSpPr>
                        <a:xfrm>
                          <a:off x="0" y="0"/>
                          <a:ext cx="1285701" cy="3168060"/>
                          <a:chOff x="581868" y="0"/>
                          <a:chExt cx="1075640" cy="2567746"/>
                        </a:xfrm>
                      </wpg:grpSpPr>
                      <wps:wsp>
                        <wps:cNvPr id="46" name="Left Brace 46"/>
                        <wps:cNvSpPr/>
                        <wps:spPr>
                          <a:xfrm>
                            <a:off x="689694" y="103197"/>
                            <a:ext cx="530712" cy="2430791"/>
                          </a:xfrm>
                          <a:prstGeom prst="leftBrace">
                            <a:avLst>
                              <a:gd name="adj1" fmla="val 0"/>
                              <a:gd name="adj2" fmla="val 50000"/>
                            </a:avLst>
                          </a:prstGeom>
                          <a:noFill/>
                          <a:ln w="28575">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1310163" y="0"/>
                            <a:ext cx="347345" cy="240030"/>
                          </a:xfrm>
                          <a:prstGeom prst="rect">
                            <a:avLst/>
                          </a:prstGeom>
                          <a:solidFill>
                            <a:schemeClr val="bg1"/>
                          </a:solidFill>
                          <a:ln w="9525">
                            <a:noFill/>
                            <a:miter lim="800000"/>
                            <a:headEnd/>
                            <a:tailEnd/>
                          </a:ln>
                        </wps:spPr>
                        <wps:txbx>
                          <w:txbxContent>
                            <w:p w14:paraId="4C3FC52E" w14:textId="09B27D69" w:rsidR="00756995" w:rsidRPr="00887084" w:rsidRDefault="00756995">
                              <w:pPr>
                                <w:rPr>
                                  <w:sz w:val="20"/>
                                  <w:szCs w:val="20"/>
                                </w:rPr>
                              </w:pPr>
                              <w:r w:rsidRPr="00887084">
                                <w:rPr>
                                  <w:sz w:val="20"/>
                                  <w:szCs w:val="20"/>
                                </w:rPr>
                                <w:t xml:space="preserve">0% </w:t>
                              </w:r>
                            </w:p>
                          </w:txbxContent>
                        </wps:txbx>
                        <wps:bodyPr rot="0" vert="horz" wrap="square" lIns="91440" tIns="45720" rIns="91440" bIns="45720" anchor="t" anchorCtr="0">
                          <a:noAutofit/>
                        </wps:bodyPr>
                      </wps:wsp>
                      <wps:wsp>
                        <wps:cNvPr id="49" name="Text Box 2"/>
                        <wps:cNvSpPr txBox="1">
                          <a:spLocks noChangeArrowheads="1"/>
                        </wps:cNvSpPr>
                        <wps:spPr bwMode="auto">
                          <a:xfrm rot="16200000">
                            <a:off x="309135" y="1192380"/>
                            <a:ext cx="786129" cy="240664"/>
                          </a:xfrm>
                          <a:prstGeom prst="rect">
                            <a:avLst/>
                          </a:prstGeom>
                          <a:solidFill>
                            <a:sysClr val="window" lastClr="FFFFFF"/>
                          </a:solidFill>
                          <a:ln w="9525">
                            <a:noFill/>
                            <a:miter lim="800000"/>
                            <a:headEnd/>
                            <a:tailEnd/>
                          </a:ln>
                        </wps:spPr>
                        <wps:txbx>
                          <w:txbxContent>
                            <w:p w14:paraId="572D34F3" w14:textId="129D134F" w:rsidR="00756995" w:rsidRPr="00887084" w:rsidRDefault="00756995" w:rsidP="002A387E">
                              <w:r w:rsidRPr="00887084">
                                <w:t>Bank Depth</w:t>
                              </w:r>
                            </w:p>
                          </w:txbxContent>
                        </wps:txbx>
                        <wps:bodyPr rot="0" vert="horz" wrap="square" lIns="91440" tIns="45720" rIns="91440" bIns="45720" anchor="t" anchorCtr="0">
                          <a:noAutofit/>
                        </wps:bodyPr>
                      </wps:wsp>
                      <wps:wsp>
                        <wps:cNvPr id="51" name="Text Box 2"/>
                        <wps:cNvSpPr txBox="1">
                          <a:spLocks noChangeArrowheads="1"/>
                        </wps:cNvSpPr>
                        <wps:spPr bwMode="auto">
                          <a:xfrm>
                            <a:off x="1231625" y="1172452"/>
                            <a:ext cx="425450" cy="240030"/>
                          </a:xfrm>
                          <a:prstGeom prst="rect">
                            <a:avLst/>
                          </a:prstGeom>
                          <a:solidFill>
                            <a:schemeClr val="bg1"/>
                          </a:solidFill>
                          <a:ln w="9525">
                            <a:noFill/>
                            <a:miter lim="800000"/>
                            <a:headEnd/>
                            <a:tailEnd/>
                          </a:ln>
                        </wps:spPr>
                        <wps:txbx>
                          <w:txbxContent>
                            <w:p w14:paraId="26364813" w14:textId="6CB27EFA" w:rsidR="00756995" w:rsidRPr="00887084" w:rsidRDefault="00756995" w:rsidP="002A387E">
                              <w:pPr>
                                <w:rPr>
                                  <w:sz w:val="20"/>
                                  <w:szCs w:val="20"/>
                                </w:rPr>
                              </w:pPr>
                              <w:r w:rsidRPr="00887084">
                                <w:rPr>
                                  <w:sz w:val="20"/>
                                  <w:szCs w:val="20"/>
                                </w:rPr>
                                <w:t xml:space="preserve">50% </w:t>
                              </w:r>
                            </w:p>
                          </w:txbxContent>
                        </wps:txbx>
                        <wps:bodyPr rot="0" vert="horz" wrap="square" lIns="91440" tIns="45720" rIns="91440" bIns="45720" anchor="t" anchorCtr="0">
                          <a:noAutofit/>
                        </wps:bodyPr>
                      </wps:wsp>
                      <wps:wsp>
                        <wps:cNvPr id="57" name="Text Box 2"/>
                        <wps:cNvSpPr txBox="1">
                          <a:spLocks noChangeArrowheads="1"/>
                        </wps:cNvSpPr>
                        <wps:spPr bwMode="auto">
                          <a:xfrm>
                            <a:off x="1203350" y="2327716"/>
                            <a:ext cx="410382" cy="240030"/>
                          </a:xfrm>
                          <a:prstGeom prst="rect">
                            <a:avLst/>
                          </a:prstGeom>
                          <a:solidFill>
                            <a:schemeClr val="bg1"/>
                          </a:solidFill>
                          <a:ln w="9525">
                            <a:noFill/>
                            <a:miter lim="800000"/>
                            <a:headEnd/>
                            <a:tailEnd/>
                          </a:ln>
                        </wps:spPr>
                        <wps:txbx>
                          <w:txbxContent>
                            <w:p w14:paraId="5FF4C502" w14:textId="6EBD4D4D" w:rsidR="00756995" w:rsidRPr="00887084" w:rsidRDefault="00756995" w:rsidP="002A387E">
                              <w:pPr>
                                <w:rPr>
                                  <w:sz w:val="20"/>
                                  <w:szCs w:val="20"/>
                                </w:rPr>
                              </w:pPr>
                              <w:r w:rsidRPr="00887084">
                                <w:rPr>
                                  <w:sz w:val="20"/>
                                  <w:szCs w:val="20"/>
                                </w:rPr>
                                <w:t xml:space="preserve">100% </w:t>
                              </w:r>
                            </w:p>
                          </w:txbxContent>
                        </wps:txbx>
                        <wps:bodyPr rot="0" vert="horz" wrap="square" lIns="91440" tIns="45720" rIns="91440" bIns="45720" anchor="t" anchorCtr="0">
                          <a:noAutofit/>
                        </wps:bodyPr>
                      </wps:wsp>
                      <wps:wsp>
                        <wps:cNvPr id="62" name="Text Box 2"/>
                        <wps:cNvSpPr txBox="1">
                          <a:spLocks noChangeArrowheads="1"/>
                        </wps:cNvSpPr>
                        <wps:spPr bwMode="auto">
                          <a:xfrm>
                            <a:off x="1040892" y="953669"/>
                            <a:ext cx="325120" cy="177800"/>
                          </a:xfrm>
                          <a:prstGeom prst="rect">
                            <a:avLst/>
                          </a:prstGeom>
                          <a:solidFill>
                            <a:schemeClr val="bg1"/>
                          </a:solidFill>
                          <a:ln w="9525">
                            <a:noFill/>
                            <a:miter lim="800000"/>
                            <a:headEnd/>
                            <a:tailEnd/>
                          </a:ln>
                        </wps:spPr>
                        <wps:txbx>
                          <w:txbxContent>
                            <w:p w14:paraId="01C9706F" w14:textId="2BADC4B1" w:rsidR="00756995" w:rsidRPr="00887084" w:rsidRDefault="00756995" w:rsidP="002A387E">
                              <w:pPr>
                                <w:rPr>
                                  <w:sz w:val="16"/>
                                  <w:szCs w:val="16"/>
                                </w:rPr>
                              </w:pPr>
                              <w:r w:rsidRPr="00887084">
                                <w:rPr>
                                  <w:sz w:val="16"/>
                                  <w:szCs w:val="16"/>
                                </w:rPr>
                                <w:t xml:space="preserve">40% </w:t>
                              </w:r>
                            </w:p>
                          </w:txbxContent>
                        </wps:txbx>
                        <wps:bodyPr rot="0" vert="horz" wrap="square" lIns="91440" tIns="45720" rIns="91440" bIns="45720" anchor="t" anchorCtr="0">
                          <a:noAutofit/>
                        </wps:bodyPr>
                      </wps:wsp>
                      <wps:wsp>
                        <wps:cNvPr id="1638577505" name="Text Box 2"/>
                        <wps:cNvSpPr txBox="1">
                          <a:spLocks noChangeArrowheads="1"/>
                        </wps:cNvSpPr>
                        <wps:spPr bwMode="auto">
                          <a:xfrm>
                            <a:off x="1040892" y="280491"/>
                            <a:ext cx="325120" cy="177800"/>
                          </a:xfrm>
                          <a:prstGeom prst="rect">
                            <a:avLst/>
                          </a:prstGeom>
                          <a:solidFill>
                            <a:schemeClr val="bg1"/>
                          </a:solidFill>
                          <a:ln w="9525">
                            <a:noFill/>
                            <a:miter lim="800000"/>
                            <a:headEnd/>
                            <a:tailEnd/>
                          </a:ln>
                        </wps:spPr>
                        <wps:txbx>
                          <w:txbxContent>
                            <w:p w14:paraId="347630BE" w14:textId="20F4D0FA" w:rsidR="00756995" w:rsidRPr="00887084" w:rsidRDefault="00756995" w:rsidP="002A387E">
                              <w:pPr>
                                <w:rPr>
                                  <w:sz w:val="16"/>
                                  <w:szCs w:val="16"/>
                                </w:rPr>
                              </w:pPr>
                              <w:r w:rsidRPr="00887084">
                                <w:rPr>
                                  <w:sz w:val="16"/>
                                  <w:szCs w:val="16"/>
                                </w:rPr>
                                <w:t xml:space="preserve">10% </w:t>
                              </w:r>
                            </w:p>
                          </w:txbxContent>
                        </wps:txbx>
                        <wps:bodyPr rot="0" vert="horz" wrap="square" lIns="91440" tIns="45720" rIns="91440" bIns="45720" anchor="t" anchorCtr="0">
                          <a:noAutofit/>
                        </wps:bodyPr>
                      </wps:wsp>
                      <wps:wsp>
                        <wps:cNvPr id="1638577506" name="Text Box 2"/>
                        <wps:cNvSpPr txBox="1">
                          <a:spLocks noChangeArrowheads="1"/>
                        </wps:cNvSpPr>
                        <wps:spPr bwMode="auto">
                          <a:xfrm>
                            <a:off x="1035282" y="493664"/>
                            <a:ext cx="325120" cy="177800"/>
                          </a:xfrm>
                          <a:prstGeom prst="rect">
                            <a:avLst/>
                          </a:prstGeom>
                          <a:solidFill>
                            <a:schemeClr val="bg1"/>
                          </a:solidFill>
                          <a:ln w="9525">
                            <a:noFill/>
                            <a:miter lim="800000"/>
                            <a:headEnd/>
                            <a:tailEnd/>
                          </a:ln>
                        </wps:spPr>
                        <wps:txbx>
                          <w:txbxContent>
                            <w:p w14:paraId="6EE94521" w14:textId="3D491C4A" w:rsidR="00756995" w:rsidRPr="00887084" w:rsidRDefault="00756995" w:rsidP="002A387E">
                              <w:pPr>
                                <w:rPr>
                                  <w:sz w:val="16"/>
                                  <w:szCs w:val="16"/>
                                </w:rPr>
                              </w:pPr>
                              <w:r w:rsidRPr="00887084">
                                <w:rPr>
                                  <w:sz w:val="16"/>
                                  <w:szCs w:val="16"/>
                                </w:rPr>
                                <w:t xml:space="preserve">20% </w:t>
                              </w:r>
                            </w:p>
                          </w:txbxContent>
                        </wps:txbx>
                        <wps:bodyPr rot="0" vert="horz" wrap="square" lIns="91440" tIns="45720" rIns="91440" bIns="45720" anchor="t" anchorCtr="0">
                          <a:noAutofit/>
                        </wps:bodyPr>
                      </wps:wsp>
                      <wps:wsp>
                        <wps:cNvPr id="1638577507" name="Text Box 2"/>
                        <wps:cNvSpPr txBox="1">
                          <a:spLocks noChangeArrowheads="1"/>
                        </wps:cNvSpPr>
                        <wps:spPr bwMode="auto">
                          <a:xfrm>
                            <a:off x="1035282" y="718057"/>
                            <a:ext cx="325120" cy="177800"/>
                          </a:xfrm>
                          <a:prstGeom prst="rect">
                            <a:avLst/>
                          </a:prstGeom>
                          <a:solidFill>
                            <a:schemeClr val="bg1"/>
                          </a:solidFill>
                          <a:ln w="9525">
                            <a:noFill/>
                            <a:miter lim="800000"/>
                            <a:headEnd/>
                            <a:tailEnd/>
                          </a:ln>
                        </wps:spPr>
                        <wps:txbx>
                          <w:txbxContent>
                            <w:p w14:paraId="35963C76" w14:textId="7BBEC030" w:rsidR="00756995" w:rsidRPr="00887084" w:rsidRDefault="00756995" w:rsidP="002A387E">
                              <w:pPr>
                                <w:rPr>
                                  <w:sz w:val="16"/>
                                  <w:szCs w:val="16"/>
                                </w:rPr>
                              </w:pPr>
                              <w:r w:rsidRPr="00887084">
                                <w:rPr>
                                  <w:sz w:val="16"/>
                                  <w:szCs w:val="16"/>
                                </w:rPr>
                                <w:t xml:space="preserve">30% </w:t>
                              </w:r>
                            </w:p>
                          </w:txbxContent>
                        </wps:txbx>
                        <wps:bodyPr rot="0" vert="horz" wrap="square" lIns="91440" tIns="45720" rIns="91440" bIns="45720" anchor="t" anchorCtr="0">
                          <a:noAutofit/>
                        </wps:bodyPr>
                      </wps:wsp>
                      <wps:wsp>
                        <wps:cNvPr id="1638577509" name="Text Box 2"/>
                        <wps:cNvSpPr txBox="1">
                          <a:spLocks noChangeArrowheads="1"/>
                        </wps:cNvSpPr>
                        <wps:spPr bwMode="auto">
                          <a:xfrm>
                            <a:off x="1035282" y="2114901"/>
                            <a:ext cx="325120" cy="177800"/>
                          </a:xfrm>
                          <a:prstGeom prst="rect">
                            <a:avLst/>
                          </a:prstGeom>
                          <a:solidFill>
                            <a:schemeClr val="bg1"/>
                          </a:solidFill>
                          <a:ln w="9525">
                            <a:noFill/>
                            <a:miter lim="800000"/>
                            <a:headEnd/>
                            <a:tailEnd/>
                          </a:ln>
                        </wps:spPr>
                        <wps:txbx>
                          <w:txbxContent>
                            <w:p w14:paraId="6F0C0D38" w14:textId="46B5CFB5" w:rsidR="00756995" w:rsidRPr="00887084" w:rsidRDefault="00756995" w:rsidP="002A387E">
                              <w:pPr>
                                <w:rPr>
                                  <w:sz w:val="16"/>
                                  <w:szCs w:val="16"/>
                                </w:rPr>
                              </w:pPr>
                              <w:r w:rsidRPr="00887084">
                                <w:rPr>
                                  <w:sz w:val="16"/>
                                  <w:szCs w:val="16"/>
                                </w:rPr>
                                <w:t xml:space="preserve">90% </w:t>
                              </w:r>
                            </w:p>
                          </w:txbxContent>
                        </wps:txbx>
                        <wps:bodyPr rot="0" vert="horz" wrap="square" lIns="91440" tIns="45720" rIns="91440" bIns="45720" anchor="t" anchorCtr="0">
                          <a:noAutofit/>
                        </wps:bodyPr>
                      </wps:wsp>
                      <wps:wsp>
                        <wps:cNvPr id="1638577510" name="Text Box 2"/>
                        <wps:cNvSpPr txBox="1">
                          <a:spLocks noChangeArrowheads="1"/>
                        </wps:cNvSpPr>
                        <wps:spPr bwMode="auto">
                          <a:xfrm>
                            <a:off x="1035282" y="1441723"/>
                            <a:ext cx="325120" cy="177800"/>
                          </a:xfrm>
                          <a:prstGeom prst="rect">
                            <a:avLst/>
                          </a:prstGeom>
                          <a:solidFill>
                            <a:schemeClr val="bg1"/>
                          </a:solidFill>
                          <a:ln w="9525">
                            <a:noFill/>
                            <a:miter lim="800000"/>
                            <a:headEnd/>
                            <a:tailEnd/>
                          </a:ln>
                        </wps:spPr>
                        <wps:txbx>
                          <w:txbxContent>
                            <w:p w14:paraId="3C641681" w14:textId="13785DB6" w:rsidR="00756995" w:rsidRPr="00887084" w:rsidRDefault="00756995" w:rsidP="002A387E">
                              <w:pPr>
                                <w:rPr>
                                  <w:sz w:val="16"/>
                                  <w:szCs w:val="16"/>
                                </w:rPr>
                              </w:pPr>
                              <w:r w:rsidRPr="00887084">
                                <w:rPr>
                                  <w:sz w:val="16"/>
                                  <w:szCs w:val="16"/>
                                </w:rPr>
                                <w:t xml:space="preserve">60% </w:t>
                              </w:r>
                            </w:p>
                          </w:txbxContent>
                        </wps:txbx>
                        <wps:bodyPr rot="0" vert="horz" wrap="square" lIns="91440" tIns="45720" rIns="91440" bIns="45720" anchor="t" anchorCtr="0">
                          <a:noAutofit/>
                        </wps:bodyPr>
                      </wps:wsp>
                      <wps:wsp>
                        <wps:cNvPr id="1638577511" name="Text Box 2"/>
                        <wps:cNvSpPr txBox="1">
                          <a:spLocks noChangeArrowheads="1"/>
                        </wps:cNvSpPr>
                        <wps:spPr bwMode="auto">
                          <a:xfrm>
                            <a:off x="1029672" y="1654896"/>
                            <a:ext cx="325120" cy="177800"/>
                          </a:xfrm>
                          <a:prstGeom prst="rect">
                            <a:avLst/>
                          </a:prstGeom>
                          <a:solidFill>
                            <a:schemeClr val="bg1"/>
                          </a:solidFill>
                          <a:ln w="9525">
                            <a:noFill/>
                            <a:miter lim="800000"/>
                            <a:headEnd/>
                            <a:tailEnd/>
                          </a:ln>
                        </wps:spPr>
                        <wps:txbx>
                          <w:txbxContent>
                            <w:p w14:paraId="66C021C3" w14:textId="303AFC8E" w:rsidR="00756995" w:rsidRPr="00887084" w:rsidRDefault="00756995" w:rsidP="002A387E">
                              <w:pPr>
                                <w:rPr>
                                  <w:sz w:val="16"/>
                                  <w:szCs w:val="16"/>
                                </w:rPr>
                              </w:pPr>
                              <w:r w:rsidRPr="00887084">
                                <w:rPr>
                                  <w:sz w:val="16"/>
                                  <w:szCs w:val="16"/>
                                </w:rPr>
                                <w:t xml:space="preserve">70% </w:t>
                              </w:r>
                            </w:p>
                          </w:txbxContent>
                        </wps:txbx>
                        <wps:bodyPr rot="0" vert="horz" wrap="square" lIns="91440" tIns="45720" rIns="91440" bIns="45720" anchor="t" anchorCtr="0">
                          <a:noAutofit/>
                        </wps:bodyPr>
                      </wps:wsp>
                      <wps:wsp>
                        <wps:cNvPr id="1638577512" name="Text Box 2"/>
                        <wps:cNvSpPr txBox="1">
                          <a:spLocks noChangeArrowheads="1"/>
                        </wps:cNvSpPr>
                        <wps:spPr bwMode="auto">
                          <a:xfrm>
                            <a:off x="1029672" y="1879289"/>
                            <a:ext cx="325120" cy="177800"/>
                          </a:xfrm>
                          <a:prstGeom prst="rect">
                            <a:avLst/>
                          </a:prstGeom>
                          <a:solidFill>
                            <a:schemeClr val="bg1"/>
                          </a:solidFill>
                          <a:ln w="9525">
                            <a:noFill/>
                            <a:miter lim="800000"/>
                            <a:headEnd/>
                            <a:tailEnd/>
                          </a:ln>
                        </wps:spPr>
                        <wps:txbx>
                          <w:txbxContent>
                            <w:p w14:paraId="5DDC262A" w14:textId="71D40DA9" w:rsidR="00756995" w:rsidRPr="00887084" w:rsidRDefault="00756995" w:rsidP="002A387E">
                              <w:pPr>
                                <w:rPr>
                                  <w:sz w:val="16"/>
                                  <w:szCs w:val="16"/>
                                </w:rPr>
                              </w:pPr>
                              <w:r w:rsidRPr="00887084">
                                <w:rPr>
                                  <w:sz w:val="16"/>
                                  <w:szCs w:val="16"/>
                                </w:rPr>
                                <w:t xml:space="preserve">80%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AC16902" id="Group 1638577513" o:spid="_x0000_s1063" style="position:absolute;left:0;text-align:left;margin-left:23.45pt;margin-top:72.75pt;width:101.25pt;height:249.45pt;z-index:251781120;mso-width-relative:margin;mso-height-relative:margin" coordorigin="5818" coordsize="10756,25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46" o:spid="_x0000_s1064" type="#_x0000_t87" style="position:absolute;left:6896;top:1031;width:5308;height:24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" adj="0" strokecolor="red" strokeweight="2.25pt">
                  <v:stroke joinstyle="miter"/>
                </v:shape>
                <v:shape id="_x0000_s1065" type="#_x0000_t202" style="position:absolute;left:13101;width:3474;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" fillcolor="white [3212]" stroked="f">
                  <v:textbox>
                    <w:txbxContent>
                      <w:p w14:paraId="4C3FC52E" w14:textId="09B27D69" w:rsidR="00756995" w:rsidRPr="00887084" w:rsidRDefault="00756995">
                        <w:pPr>
                          <w:rPr>
                            <w:sz w:val="20"/>
                            <w:szCs w:val="20"/>
                          </w:rPr>
                        </w:pPr>
                        <w:r w:rsidRPr="00887084">
                          <w:rPr>
                            <w:sz w:val="20"/>
                            <w:szCs w:val="20"/>
                          </w:rPr>
                          <w:t xml:space="preserve">0% </w:t>
                        </w:r>
                      </w:p>
                    </w:txbxContent>
                  </v:textbox>
                </v:shape>
                <v:shape id="_x0000_s1066" type="#_x0000_t202" style="position:absolute;left:3091;top:11923;width:7861;height:240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" fillcolor="window" stroked="f">
                  <v:textbox>
                    <w:txbxContent>
                      <w:p w14:paraId="572D34F3" w14:textId="129D134F" w:rsidR="00756995" w:rsidRPr="00887084" w:rsidRDefault="00756995" w:rsidP="002A387E">
                        <w:r w:rsidRPr="00887084">
                          <w:t>Bank Depth</w:t>
                        </w:r>
                      </w:p>
                    </w:txbxContent>
                  </v:textbox>
                </v:shape>
                <v:shape id="_x0000_s1067" type="#_x0000_t202" style="position:absolute;left:12316;top:11724;width:4254;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" fillcolor="white [3212]" stroked="f">
                  <v:textbox>
                    <w:txbxContent>
                      <w:p w14:paraId="26364813" w14:textId="6CB27EFA" w:rsidR="00756995" w:rsidRPr="00887084" w:rsidRDefault="00756995" w:rsidP="002A387E">
                        <w:pPr>
                          <w:rPr>
                            <w:sz w:val="20"/>
                            <w:szCs w:val="20"/>
                          </w:rPr>
                        </w:pPr>
                        <w:r w:rsidRPr="00887084">
                          <w:rPr>
                            <w:sz w:val="20"/>
                            <w:szCs w:val="20"/>
                          </w:rPr>
                          <w:t xml:space="preserve">50% </w:t>
                        </w:r>
                      </w:p>
                    </w:txbxContent>
                  </v:textbox>
                </v:shape>
                <v:shape id="_x0000_s1068" type="#_x0000_t202" style="position:absolute;left:12033;top:23277;width:4104;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" fillcolor="white [3212]" stroked="f">
                  <v:textbox>
                    <w:txbxContent>
                      <w:p w14:paraId="5FF4C502" w14:textId="6EBD4D4D" w:rsidR="00756995" w:rsidRPr="00887084" w:rsidRDefault="00756995" w:rsidP="002A387E">
                        <w:pPr>
                          <w:rPr>
                            <w:sz w:val="20"/>
                            <w:szCs w:val="20"/>
                          </w:rPr>
                        </w:pPr>
                        <w:r w:rsidRPr="00887084">
                          <w:rPr>
                            <w:sz w:val="20"/>
                            <w:szCs w:val="20"/>
                          </w:rPr>
                          <w:t xml:space="preserve">100% </w:t>
                        </w:r>
                      </w:p>
                    </w:txbxContent>
                  </v:textbox>
                </v:shape>
                <v:shape id="_x0000_s1069" type="#_x0000_t202" style="position:absolute;left:10408;top:9536;width:325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" fillcolor="white [3212]" stroked="f">
                  <v:textbox>
                    <w:txbxContent>
                      <w:p w14:paraId="01C9706F" w14:textId="2BADC4B1" w:rsidR="00756995" w:rsidRPr="00887084" w:rsidRDefault="00756995" w:rsidP="002A387E">
                        <w:pPr>
                          <w:rPr>
                            <w:sz w:val="16"/>
                            <w:szCs w:val="16"/>
                          </w:rPr>
                        </w:pPr>
                        <w:r w:rsidRPr="00887084">
                          <w:rPr>
                            <w:sz w:val="16"/>
                            <w:szCs w:val="16"/>
                          </w:rPr>
                          <w:t xml:space="preserve">40% </w:t>
                        </w:r>
                      </w:p>
                    </w:txbxContent>
                  </v:textbox>
                </v:shape>
                <v:shape id="_x0000_s1070" type="#_x0000_t202" style="position:absolute;left:10408;top:2804;width:325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" fillcolor="white [3212]" stroked="f">
                  <v:textbox>
                    <w:txbxContent>
                      <w:p w14:paraId="347630BE" w14:textId="20F4D0FA" w:rsidR="00756995" w:rsidRPr="00887084" w:rsidRDefault="00756995" w:rsidP="002A387E">
                        <w:pPr>
                          <w:rPr>
                            <w:sz w:val="16"/>
                            <w:szCs w:val="16"/>
                          </w:rPr>
                        </w:pPr>
                        <w:r w:rsidRPr="00887084">
                          <w:rPr>
                            <w:sz w:val="16"/>
                            <w:szCs w:val="16"/>
                          </w:rPr>
                          <w:t xml:space="preserve">10% </w:t>
                        </w:r>
                      </w:p>
                    </w:txbxContent>
                  </v:textbox>
                </v:shape>
                <v:shape id="_x0000_s1071" type="#_x0000_t202" style="position:absolute;left:10352;top:4936;width:325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" fillcolor="white [3212]" stroked="f">
                  <v:textbox>
                    <w:txbxContent>
                      <w:p w14:paraId="6EE94521" w14:textId="3D491C4A" w:rsidR="00756995" w:rsidRPr="00887084" w:rsidRDefault="00756995" w:rsidP="002A387E">
                        <w:pPr>
                          <w:rPr>
                            <w:sz w:val="16"/>
                            <w:szCs w:val="16"/>
                          </w:rPr>
                        </w:pPr>
                        <w:r w:rsidRPr="00887084">
                          <w:rPr>
                            <w:sz w:val="16"/>
                            <w:szCs w:val="16"/>
                          </w:rPr>
                          <w:t xml:space="preserve">20% </w:t>
                        </w:r>
                      </w:p>
                    </w:txbxContent>
                  </v:textbox>
                </v:shape>
                <v:shape id="_x0000_s1072" type="#_x0000_t202" style="position:absolute;left:10352;top:7180;width:325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" fillcolor="white [3212]" stroked="f">
                  <v:textbox>
                    <w:txbxContent>
                      <w:p w14:paraId="35963C76" w14:textId="7BBEC030" w:rsidR="00756995" w:rsidRPr="00887084" w:rsidRDefault="00756995" w:rsidP="002A387E">
                        <w:pPr>
                          <w:rPr>
                            <w:sz w:val="16"/>
                            <w:szCs w:val="16"/>
                          </w:rPr>
                        </w:pPr>
                        <w:r w:rsidRPr="00887084">
                          <w:rPr>
                            <w:sz w:val="16"/>
                            <w:szCs w:val="16"/>
                          </w:rPr>
                          <w:t xml:space="preserve">30% </w:t>
                        </w:r>
                      </w:p>
                    </w:txbxContent>
                  </v:textbox>
                </v:shape>
                <v:shape id="_x0000_s1073" type="#_x0000_t202" style="position:absolute;left:10352;top:21149;width:325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" fillcolor="white [3212]" stroked="f">
                  <v:textbox>
                    <w:txbxContent>
                      <w:p w14:paraId="6F0C0D38" w14:textId="46B5CFB5" w:rsidR="00756995" w:rsidRPr="00887084" w:rsidRDefault="00756995" w:rsidP="002A387E">
                        <w:pPr>
                          <w:rPr>
                            <w:sz w:val="16"/>
                            <w:szCs w:val="16"/>
                          </w:rPr>
                        </w:pPr>
                        <w:r w:rsidRPr="00887084">
                          <w:rPr>
                            <w:sz w:val="16"/>
                            <w:szCs w:val="16"/>
                          </w:rPr>
                          <w:t xml:space="preserve">90% </w:t>
                        </w:r>
                      </w:p>
                    </w:txbxContent>
                  </v:textbox>
                </v:shape>
                <v:shape id="_x0000_s1074" type="#_x0000_t202" style="position:absolute;left:10352;top:14417;width:325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" fillcolor="white [3212]" stroked="f">
                  <v:textbox>
                    <w:txbxContent>
                      <w:p w14:paraId="3C641681" w14:textId="13785DB6" w:rsidR="00756995" w:rsidRPr="00887084" w:rsidRDefault="00756995" w:rsidP="002A387E">
                        <w:pPr>
                          <w:rPr>
                            <w:sz w:val="16"/>
                            <w:szCs w:val="16"/>
                          </w:rPr>
                        </w:pPr>
                        <w:r w:rsidRPr="00887084">
                          <w:rPr>
                            <w:sz w:val="16"/>
                            <w:szCs w:val="16"/>
                          </w:rPr>
                          <w:t xml:space="preserve">60% </w:t>
                        </w:r>
                      </w:p>
                    </w:txbxContent>
                  </v:textbox>
                </v:shape>
                <v:shape id="_x0000_s1075" type="#_x0000_t202" style="position:absolute;left:10296;top:16548;width:3251;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" fillcolor="white [3212]" stroked="f">
                  <v:textbox>
                    <w:txbxContent>
                      <w:p w14:paraId="66C021C3" w14:textId="303AFC8E" w:rsidR="00756995" w:rsidRPr="00887084" w:rsidRDefault="00756995" w:rsidP="002A387E">
                        <w:pPr>
                          <w:rPr>
                            <w:sz w:val="16"/>
                            <w:szCs w:val="16"/>
                          </w:rPr>
                        </w:pPr>
                        <w:r w:rsidRPr="00887084">
                          <w:rPr>
                            <w:sz w:val="16"/>
                            <w:szCs w:val="16"/>
                          </w:rPr>
                          <w:t xml:space="preserve">70% </w:t>
                        </w:r>
                      </w:p>
                    </w:txbxContent>
                  </v:textbox>
                </v:shape>
                <v:shape id="_x0000_s1076" type="#_x0000_t202" style="position:absolute;left:10296;top:18792;width:3251;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" fillcolor="white [3212]" stroked="f">
                  <v:textbox>
                    <w:txbxContent>
                      <w:p w14:paraId="5DDC262A" w14:textId="71D40DA9" w:rsidR="00756995" w:rsidRPr="00887084" w:rsidRDefault="00756995" w:rsidP="002A387E">
                        <w:pPr>
                          <w:rPr>
                            <w:sz w:val="16"/>
                            <w:szCs w:val="16"/>
                          </w:rPr>
                        </w:pPr>
                        <w:r w:rsidRPr="00887084">
                          <w:rPr>
                            <w:sz w:val="16"/>
                            <w:szCs w:val="16"/>
                          </w:rPr>
                          <w:t xml:space="preserve">80% </w:t>
                        </w:r>
                      </w:p>
                    </w:txbxContent>
                  </v:textbox>
                </v:shape>
              </v:group>
            </w:pict>
          </mc:Fallback>
        </mc:AlternateContent>
      </w:r>
      <w:r w:rsidR="00D05D8A" w:rsidRPr="00A3260B">
        <w:rPr>
          <w:noProof/>
        </w:rPr>
        <w:drawing>
          <wp:inline distT="0" distB="0" distL="0" distR="0" wp14:anchorId="62EE2CDC" wp14:editId="7D07034A">
            <wp:extent cx="5550196" cy="4165018"/>
            <wp:effectExtent l="0" t="0" r="0" b="698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email">
                      <a:extLst>
                        <a:ext uri="{28A0092B-C50C-407E-A947-70E740481C1C}">
                          <a14:useLocalDpi xmlns:a14="http://schemas.microsoft.com/office/drawing/2010/main"/>
                        </a:ext>
                      </a:extLst>
                    </a:blip>
                    <a:stretch>
                      <a:fillRect/>
                    </a:stretch>
                  </pic:blipFill>
                  <pic:spPr>
                    <a:xfrm>
                      <a:off x="0" y="0"/>
                      <a:ext cx="5568170" cy="4178506"/>
                    </a:xfrm>
                    <a:prstGeom prst="rect">
                      <a:avLst/>
                    </a:prstGeom>
                  </pic:spPr>
                </pic:pic>
              </a:graphicData>
            </a:graphic>
          </wp:inline>
        </w:drawing>
      </w:r>
    </w:p>
    <w:p w14:paraId="0EA8EA93" w14:textId="77777777" w:rsidR="002A387E" w:rsidRDefault="002A387E" w:rsidP="00D05D8A">
      <w:pPr>
        <w:jc w:val="center"/>
        <w:rPr>
          <w:rFonts w:ascii="Times New Roman" w:hAnsi="Times New Roman" w:cs="Times New Roman"/>
        </w:rPr>
      </w:pPr>
    </w:p>
    <w:p w14:paraId="47724023" w14:textId="6B5F6209" w:rsidR="002A387E" w:rsidRDefault="002A387E" w:rsidP="002A387E">
      <w:pPr>
        <w:pStyle w:val="Caption"/>
        <w:jc w:val="center"/>
        <w:rPr>
          <w:rFonts w:ascii="Times New Roman" w:hAnsi="Times New Roman" w:cs="Times New Roman"/>
          <w:color w:val="000000" w:themeColor="text1"/>
          <w:sz w:val="24"/>
          <w:szCs w:val="24"/>
        </w:rPr>
      </w:pPr>
      <w:bookmarkStart w:id="108" w:name="_Ref65765909"/>
      <w:bookmarkStart w:id="109" w:name="_Toc65767038"/>
      <w:bookmarkStart w:id="110" w:name="_Toc65767081"/>
      <w:bookmarkStart w:id="111" w:name="_Toc65769037"/>
      <w:bookmarkStart w:id="112" w:name="_Toc70001176"/>
      <w:bookmarkStart w:id="113" w:name="_Toc71047607"/>
      <w:r w:rsidRPr="00E321B5">
        <w:rPr>
          <w:rFonts w:ascii="Times New Roman" w:hAnsi="Times New Roman" w:cs="Times New Roman"/>
          <w:color w:val="000000" w:themeColor="text1"/>
          <w:sz w:val="24"/>
          <w:szCs w:val="24"/>
        </w:rPr>
        <w:t xml:space="preserve">Figure </w:t>
      </w:r>
      <w:r w:rsidRPr="00E321B5">
        <w:rPr>
          <w:rFonts w:ascii="Times New Roman" w:hAnsi="Times New Roman" w:cs="Times New Roman"/>
          <w:color w:val="000000" w:themeColor="text1"/>
          <w:sz w:val="24"/>
          <w:szCs w:val="24"/>
        </w:rPr>
        <w:fldChar w:fldCharType="begin"/>
      </w:r>
      <w:r w:rsidRPr="00E321B5">
        <w:rPr>
          <w:rFonts w:ascii="Times New Roman" w:hAnsi="Times New Roman" w:cs="Times New Roman"/>
          <w:color w:val="000000" w:themeColor="text1"/>
          <w:sz w:val="24"/>
          <w:szCs w:val="24"/>
        </w:rPr>
        <w:instrText xml:space="preserve"> SEQ Figure \* ARABIC </w:instrText>
      </w:r>
      <w:r w:rsidRPr="00E321B5">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18</w:t>
      </w:r>
      <w:r w:rsidRPr="00E321B5">
        <w:rPr>
          <w:rFonts w:ascii="Times New Roman" w:hAnsi="Times New Roman" w:cs="Times New Roman"/>
          <w:color w:val="000000" w:themeColor="text1"/>
          <w:sz w:val="24"/>
          <w:szCs w:val="24"/>
        </w:rPr>
        <w:fldChar w:fldCharType="end"/>
      </w:r>
      <w:bookmarkEnd w:id="108"/>
      <w:r w:rsidRPr="00E321B5">
        <w:rPr>
          <w:rFonts w:ascii="Times New Roman" w:hAnsi="Times New Roman" w:cs="Times New Roman"/>
          <w:color w:val="000000" w:themeColor="text1"/>
          <w:sz w:val="24"/>
          <w:szCs w:val="24"/>
        </w:rPr>
        <w:t>: Bulk density sample's collection depths in the field sites</w:t>
      </w:r>
      <w:bookmarkEnd w:id="109"/>
      <w:bookmarkEnd w:id="110"/>
      <w:bookmarkEnd w:id="111"/>
      <w:bookmarkEnd w:id="112"/>
      <w:bookmarkEnd w:id="113"/>
    </w:p>
    <w:p w14:paraId="4540F1C0" w14:textId="67871D9A" w:rsidR="00143DC2" w:rsidRDefault="00143DC2" w:rsidP="00143DC2"/>
    <w:p w14:paraId="45878864" w14:textId="7B88504C" w:rsidR="00143DC2" w:rsidRDefault="00143DC2" w:rsidP="00143DC2"/>
    <w:p w14:paraId="377D69FF" w14:textId="6158352D" w:rsidR="00143DC2" w:rsidRDefault="00143DC2" w:rsidP="00143DC2"/>
    <w:p w14:paraId="0FFCDB83" w14:textId="727DF419" w:rsidR="00143DC2" w:rsidRDefault="00143DC2" w:rsidP="00143DC2"/>
    <w:p w14:paraId="650A562C" w14:textId="5898AFD2" w:rsidR="00143DC2" w:rsidRDefault="00143DC2" w:rsidP="00143DC2"/>
    <w:p w14:paraId="749E0352" w14:textId="6CF2608A" w:rsidR="00143DC2" w:rsidRDefault="00143DC2" w:rsidP="00143DC2"/>
    <w:p w14:paraId="296E82CC" w14:textId="0F9C9EE9" w:rsidR="00143DC2" w:rsidRDefault="00143DC2" w:rsidP="00143DC2"/>
    <w:p w14:paraId="0688F91C" w14:textId="4FC95DF2" w:rsidR="00143DC2" w:rsidRDefault="00143DC2" w:rsidP="00143DC2"/>
    <w:p w14:paraId="7B25DE48" w14:textId="76CD7A65" w:rsidR="00143DC2" w:rsidRDefault="00143DC2" w:rsidP="00143DC2"/>
    <w:p w14:paraId="43DD79D7" w14:textId="2297FE68" w:rsidR="00143DC2" w:rsidRDefault="00143DC2" w:rsidP="00143DC2"/>
    <w:p w14:paraId="3C079254" w14:textId="0985835A" w:rsidR="00143DC2" w:rsidRDefault="00143DC2" w:rsidP="00143DC2"/>
    <w:p w14:paraId="620CB736" w14:textId="1CDD7035" w:rsidR="00143DC2" w:rsidRDefault="00143DC2" w:rsidP="00143DC2"/>
    <w:p w14:paraId="76264FB5" w14:textId="36CCC445" w:rsidR="00143DC2" w:rsidRDefault="00143DC2" w:rsidP="00143DC2"/>
    <w:p w14:paraId="68926C19" w14:textId="77777777" w:rsidR="00143DC2" w:rsidRPr="00143DC2" w:rsidRDefault="00143DC2" w:rsidP="00143DC2"/>
    <w:p w14:paraId="5C072BFF" w14:textId="0ABA69D2" w:rsidR="00FF64C0" w:rsidRPr="00143DC2" w:rsidRDefault="00FF64C0" w:rsidP="00143DC2">
      <w:pPr>
        <w:spacing w:line="360" w:lineRule="auto"/>
        <w:contextualSpacing/>
        <w:rPr>
          <w:rFonts w:ascii="Times New Roman" w:hAnsi="Times New Roman" w:cs="Times New Roman"/>
        </w:rPr>
        <w:sectPr w:rsidR="00FF64C0" w:rsidRPr="00143DC2" w:rsidSect="00591B1B">
          <w:headerReference w:type="even" r:id="rId34"/>
          <w:headerReference w:type="default" r:id="rId35"/>
          <w:footerReference w:type="even" r:id="rId36"/>
          <w:footerReference w:type="default" r:id="rId37"/>
          <w:headerReference w:type="first" r:id="rId38"/>
          <w:footerReference w:type="first" r:id="rId39"/>
          <w:type w:val="continuous"/>
          <w:pgSz w:w="12240" w:h="15840"/>
          <w:pgMar w:top="1440" w:right="1440" w:bottom="1440" w:left="1440" w:header="720" w:footer="720" w:gutter="0"/>
          <w:cols w:space="720"/>
          <w:docGrid w:linePitch="360"/>
        </w:sectPr>
      </w:pPr>
    </w:p>
    <w:p w14:paraId="611C23F0" w14:textId="26570114" w:rsidR="00FF64C0" w:rsidRDefault="005F0B42" w:rsidP="00FF64C0">
      <w:pPr>
        <w:pStyle w:val="Caption"/>
      </w:pPr>
      <w:r>
        <w:rPr>
          <w:rFonts w:ascii="Times New Roman" w:hAnsi="Times New Roman" w:cs="Times New Roman"/>
          <w:noProof/>
          <w:sz w:val="28"/>
          <w:szCs w:val="28"/>
        </w:rPr>
        <w:lastRenderedPageBreak/>
        <w:drawing>
          <wp:anchor distT="0" distB="0" distL="114300" distR="114300" simplePos="0" relativeHeight="251784192" behindDoc="0" locked="0" layoutInCell="1" allowOverlap="1" wp14:anchorId="7BF297EE" wp14:editId="18F099BE">
            <wp:simplePos x="0" y="0"/>
            <wp:positionH relativeFrom="margin">
              <wp:posOffset>171450</wp:posOffset>
            </wp:positionH>
            <wp:positionV relativeFrom="paragraph">
              <wp:posOffset>342900</wp:posOffset>
            </wp:positionV>
            <wp:extent cx="7839075" cy="5010150"/>
            <wp:effectExtent l="0" t="0" r="9525" b="0"/>
            <wp:wrapThrough wrapText="bothSides">
              <wp:wrapPolygon edited="0">
                <wp:start x="0" y="0"/>
                <wp:lineTo x="0" y="21518"/>
                <wp:lineTo x="21574" y="21518"/>
                <wp:lineTo x="21574" y="0"/>
                <wp:lineTo x="0" y="0"/>
              </wp:wrapPolygon>
            </wp:wrapThrough>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839075" cy="5010150"/>
                    </a:xfrm>
                    <a:prstGeom prst="rect">
                      <a:avLst/>
                    </a:prstGeom>
                    <a:noFill/>
                  </pic:spPr>
                </pic:pic>
              </a:graphicData>
            </a:graphic>
            <wp14:sizeRelH relativeFrom="page">
              <wp14:pctWidth>0</wp14:pctWidth>
            </wp14:sizeRelH>
            <wp14:sizeRelV relativeFrom="page">
              <wp14:pctHeight>0</wp14:pctHeight>
            </wp14:sizeRelV>
          </wp:anchor>
        </w:drawing>
      </w:r>
    </w:p>
    <w:p w14:paraId="396D3669" w14:textId="0A84DE76" w:rsidR="002A387E" w:rsidRPr="00E321B5" w:rsidRDefault="00FF64C0" w:rsidP="00FF64C0">
      <w:pPr>
        <w:pStyle w:val="Caption"/>
        <w:jc w:val="center"/>
        <w:rPr>
          <w:rFonts w:ascii="Times New Roman" w:hAnsi="Times New Roman" w:cs="Times New Roman"/>
          <w:color w:val="auto"/>
          <w:sz w:val="28"/>
          <w:szCs w:val="28"/>
        </w:rPr>
      </w:pPr>
      <w:bookmarkStart w:id="114" w:name="_Toc65769038"/>
      <w:bookmarkStart w:id="115" w:name="_Ref66281547"/>
      <w:bookmarkStart w:id="116" w:name="_Toc70001177"/>
      <w:bookmarkStart w:id="117" w:name="_Toc71047608"/>
      <w:r w:rsidRPr="00E321B5">
        <w:rPr>
          <w:rFonts w:ascii="Times New Roman" w:hAnsi="Times New Roman" w:cs="Times New Roman"/>
          <w:color w:val="auto"/>
          <w:sz w:val="24"/>
          <w:szCs w:val="24"/>
        </w:rPr>
        <w:t xml:space="preserve">Figure </w:t>
      </w:r>
      <w:r w:rsidRPr="00E321B5">
        <w:rPr>
          <w:rFonts w:ascii="Times New Roman" w:hAnsi="Times New Roman" w:cs="Times New Roman"/>
          <w:color w:val="auto"/>
          <w:sz w:val="24"/>
          <w:szCs w:val="24"/>
        </w:rPr>
        <w:fldChar w:fldCharType="begin"/>
      </w:r>
      <w:r w:rsidRPr="00E321B5">
        <w:rPr>
          <w:rFonts w:ascii="Times New Roman" w:hAnsi="Times New Roman" w:cs="Times New Roman"/>
          <w:color w:val="auto"/>
          <w:sz w:val="24"/>
          <w:szCs w:val="24"/>
        </w:rPr>
        <w:instrText xml:space="preserve"> SEQ Figure \* ARABIC </w:instrText>
      </w:r>
      <w:r w:rsidRPr="00E321B5">
        <w:rPr>
          <w:rFonts w:ascii="Times New Roman" w:hAnsi="Times New Roman" w:cs="Times New Roman"/>
          <w:color w:val="auto"/>
          <w:sz w:val="24"/>
          <w:szCs w:val="24"/>
        </w:rPr>
        <w:fldChar w:fldCharType="separate"/>
      </w:r>
      <w:r w:rsidR="005F0B42">
        <w:rPr>
          <w:rFonts w:ascii="Times New Roman" w:hAnsi="Times New Roman" w:cs="Times New Roman"/>
          <w:noProof/>
          <w:color w:val="auto"/>
          <w:sz w:val="24"/>
          <w:szCs w:val="24"/>
        </w:rPr>
        <w:t>19</w:t>
      </w:r>
      <w:r w:rsidRPr="00E321B5">
        <w:rPr>
          <w:rFonts w:ascii="Times New Roman" w:hAnsi="Times New Roman" w:cs="Times New Roman"/>
          <w:color w:val="auto"/>
          <w:sz w:val="24"/>
          <w:szCs w:val="24"/>
        </w:rPr>
        <w:fldChar w:fldCharType="end"/>
      </w:r>
      <w:r w:rsidRPr="00E321B5">
        <w:rPr>
          <w:rFonts w:ascii="Times New Roman" w:hAnsi="Times New Roman" w:cs="Times New Roman"/>
          <w:color w:val="auto"/>
          <w:sz w:val="24"/>
          <w:szCs w:val="24"/>
        </w:rPr>
        <w:t xml:space="preserve">: </w:t>
      </w:r>
      <w:r w:rsidR="00E321B5">
        <w:rPr>
          <w:rFonts w:ascii="Times New Roman" w:hAnsi="Times New Roman" w:cs="Times New Roman"/>
          <w:color w:val="auto"/>
          <w:sz w:val="24"/>
          <w:szCs w:val="24"/>
        </w:rPr>
        <w:t>EFPC</w:t>
      </w:r>
      <w:r w:rsidRPr="00E321B5">
        <w:rPr>
          <w:rFonts w:ascii="Times New Roman" w:hAnsi="Times New Roman" w:cs="Times New Roman"/>
          <w:color w:val="auto"/>
          <w:sz w:val="24"/>
          <w:szCs w:val="24"/>
        </w:rPr>
        <w:t xml:space="preserve"> Sampling Sites Locations</w:t>
      </w:r>
      <w:bookmarkEnd w:id="114"/>
      <w:bookmarkEnd w:id="115"/>
      <w:bookmarkEnd w:id="116"/>
      <w:bookmarkEnd w:id="117"/>
    </w:p>
    <w:p w14:paraId="6AD556E8" w14:textId="0B3C0309" w:rsidR="00FF64C0" w:rsidRDefault="00FF64C0" w:rsidP="00D05D8A">
      <w:pPr>
        <w:rPr>
          <w:rFonts w:ascii="Times New Roman" w:hAnsi="Times New Roman" w:cs="Times New Roman"/>
          <w:sz w:val="28"/>
          <w:szCs w:val="28"/>
        </w:rPr>
      </w:pPr>
    </w:p>
    <w:p w14:paraId="36488081" w14:textId="1BADFC90" w:rsidR="00B649C5" w:rsidRDefault="00B649C5" w:rsidP="00D05D8A">
      <w:pPr>
        <w:rPr>
          <w:rFonts w:ascii="Times New Roman" w:hAnsi="Times New Roman" w:cs="Times New Roman"/>
          <w:sz w:val="28"/>
          <w:szCs w:val="28"/>
        </w:rPr>
        <w:sectPr w:rsidR="00B649C5" w:rsidSect="00FF64C0">
          <w:pgSz w:w="15840" w:h="12240" w:orient="landscape"/>
          <w:pgMar w:top="1440" w:right="1440" w:bottom="1440" w:left="1440" w:header="720" w:footer="720" w:gutter="0"/>
          <w:cols w:space="720"/>
          <w:docGrid w:linePitch="360"/>
        </w:sectPr>
      </w:pPr>
    </w:p>
    <w:p w14:paraId="5D2ACC1B" w14:textId="21236544" w:rsidR="000864BB" w:rsidRDefault="000864BB" w:rsidP="00143DC2">
      <w:pPr>
        <w:spacing w:line="360" w:lineRule="auto"/>
        <w:rPr>
          <w:rFonts w:ascii="Times New Roman" w:hAnsi="Times New Roman" w:cs="Times New Roman"/>
        </w:rPr>
      </w:pPr>
      <w:r>
        <w:rPr>
          <w:rFonts w:ascii="Times New Roman" w:hAnsi="Times New Roman" w:cs="Times New Roman"/>
        </w:rPr>
        <w:lastRenderedPageBreak/>
        <w:tab/>
        <w:t xml:space="preserve"> </w:t>
      </w:r>
    </w:p>
    <w:p w14:paraId="6198D9F1" w14:textId="77777777" w:rsidR="00E321B5" w:rsidRDefault="00E321B5" w:rsidP="00FF64C0">
      <w:pPr>
        <w:spacing w:line="360" w:lineRule="auto"/>
        <w:rPr>
          <w:rFonts w:ascii="Times New Roman" w:hAnsi="Times New Roman" w:cs="Times New Roman"/>
        </w:rPr>
      </w:pPr>
    </w:p>
    <w:p w14:paraId="227336BC" w14:textId="77777777" w:rsidR="00E321B5" w:rsidRDefault="00E321B5" w:rsidP="00FF64C0">
      <w:pPr>
        <w:spacing w:line="360" w:lineRule="auto"/>
        <w:rPr>
          <w:rFonts w:ascii="Times New Roman" w:hAnsi="Times New Roman" w:cs="Times New Roman"/>
        </w:rPr>
      </w:pPr>
    </w:p>
    <w:p w14:paraId="33B32208" w14:textId="77777777" w:rsidR="00143DC2" w:rsidRDefault="00143DC2" w:rsidP="000864BB">
      <w:pPr>
        <w:pStyle w:val="Caption"/>
        <w:jc w:val="center"/>
        <w:rPr>
          <w:rFonts w:ascii="Times New Roman" w:hAnsi="Times New Roman" w:cs="Times New Roman"/>
          <w:color w:val="000000" w:themeColor="text1"/>
          <w:sz w:val="24"/>
          <w:szCs w:val="24"/>
        </w:rPr>
      </w:pPr>
      <w:bookmarkStart w:id="118" w:name="_Ref66283359"/>
      <w:bookmarkStart w:id="119" w:name="_Ref66283351"/>
      <w:bookmarkStart w:id="120" w:name="_Toc66692938"/>
      <w:bookmarkStart w:id="121" w:name="_Toc71047571"/>
    </w:p>
    <w:p w14:paraId="3905537E" w14:textId="77777777" w:rsidR="00143DC2" w:rsidRDefault="00143DC2" w:rsidP="000864BB">
      <w:pPr>
        <w:pStyle w:val="Caption"/>
        <w:jc w:val="center"/>
        <w:rPr>
          <w:rFonts w:ascii="Times New Roman" w:hAnsi="Times New Roman" w:cs="Times New Roman"/>
          <w:color w:val="000000" w:themeColor="text1"/>
          <w:sz w:val="24"/>
          <w:szCs w:val="24"/>
        </w:rPr>
      </w:pPr>
    </w:p>
    <w:p w14:paraId="4BA8F54B" w14:textId="77777777" w:rsidR="00143DC2" w:rsidRDefault="00143DC2" w:rsidP="000864BB">
      <w:pPr>
        <w:pStyle w:val="Caption"/>
        <w:jc w:val="center"/>
        <w:rPr>
          <w:rFonts w:ascii="Times New Roman" w:hAnsi="Times New Roman" w:cs="Times New Roman"/>
          <w:color w:val="000000" w:themeColor="text1"/>
          <w:sz w:val="24"/>
          <w:szCs w:val="24"/>
        </w:rPr>
      </w:pPr>
    </w:p>
    <w:p w14:paraId="768D0C9C" w14:textId="77777777" w:rsidR="00143DC2" w:rsidRDefault="00143DC2" w:rsidP="000864BB">
      <w:pPr>
        <w:pStyle w:val="Caption"/>
        <w:jc w:val="center"/>
        <w:rPr>
          <w:rFonts w:ascii="Times New Roman" w:hAnsi="Times New Roman" w:cs="Times New Roman"/>
          <w:color w:val="000000" w:themeColor="text1"/>
          <w:sz w:val="24"/>
          <w:szCs w:val="24"/>
        </w:rPr>
      </w:pPr>
    </w:p>
    <w:p w14:paraId="6101101F" w14:textId="2BD71D55" w:rsidR="000864BB" w:rsidRPr="000864BB" w:rsidRDefault="000864BB" w:rsidP="000864BB">
      <w:pPr>
        <w:pStyle w:val="Caption"/>
        <w:jc w:val="center"/>
        <w:rPr>
          <w:rFonts w:ascii="Times New Roman" w:hAnsi="Times New Roman" w:cs="Times New Roman"/>
          <w:color w:val="000000" w:themeColor="text1"/>
          <w:sz w:val="24"/>
          <w:szCs w:val="24"/>
        </w:rPr>
      </w:pPr>
      <w:r w:rsidRPr="000864BB">
        <w:rPr>
          <w:rFonts w:ascii="Times New Roman" w:hAnsi="Times New Roman" w:cs="Times New Roman"/>
          <w:color w:val="000000" w:themeColor="text1"/>
          <w:sz w:val="24"/>
          <w:szCs w:val="24"/>
        </w:rPr>
        <w:t xml:space="preserve">Table </w:t>
      </w:r>
      <w:r w:rsidRPr="000864BB">
        <w:rPr>
          <w:rFonts w:ascii="Times New Roman" w:hAnsi="Times New Roman" w:cs="Times New Roman"/>
          <w:color w:val="000000" w:themeColor="text1"/>
          <w:sz w:val="24"/>
          <w:szCs w:val="24"/>
        </w:rPr>
        <w:fldChar w:fldCharType="begin"/>
      </w:r>
      <w:r w:rsidRPr="000864BB">
        <w:rPr>
          <w:rFonts w:ascii="Times New Roman" w:hAnsi="Times New Roman" w:cs="Times New Roman"/>
          <w:color w:val="000000" w:themeColor="text1"/>
          <w:sz w:val="24"/>
          <w:szCs w:val="24"/>
        </w:rPr>
        <w:instrText xml:space="preserve"> SEQ Table \* ARABIC </w:instrText>
      </w:r>
      <w:r w:rsidRPr="000864BB">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1</w:t>
      </w:r>
      <w:r w:rsidRPr="000864BB">
        <w:rPr>
          <w:rFonts w:ascii="Times New Roman" w:hAnsi="Times New Roman" w:cs="Times New Roman"/>
          <w:color w:val="000000" w:themeColor="text1"/>
          <w:sz w:val="24"/>
          <w:szCs w:val="24"/>
        </w:rPr>
        <w:fldChar w:fldCharType="end"/>
      </w:r>
      <w:bookmarkEnd w:id="118"/>
      <w:r w:rsidRPr="000864BB">
        <w:rPr>
          <w:rFonts w:ascii="Times New Roman" w:hAnsi="Times New Roman" w:cs="Times New Roman"/>
          <w:color w:val="000000" w:themeColor="text1"/>
          <w:sz w:val="24"/>
          <w:szCs w:val="24"/>
        </w:rPr>
        <w:t>: EFPC experimental sites and coordinates</w:t>
      </w:r>
      <w:bookmarkEnd w:id="119"/>
      <w:bookmarkEnd w:id="120"/>
      <w:bookmarkEnd w:id="121"/>
    </w:p>
    <w:p w14:paraId="314762BF" w14:textId="6146D667" w:rsidR="00860B6C" w:rsidRDefault="00860B6C" w:rsidP="00FF64C0">
      <w:pPr>
        <w:spacing w:line="360" w:lineRule="auto"/>
        <w:rPr>
          <w:rFonts w:ascii="Times New Roman" w:hAnsi="Times New Roman" w:cs="Times New Roman"/>
        </w:rPr>
      </w:pPr>
    </w:p>
    <w:p w14:paraId="759C1916" w14:textId="007B61E0" w:rsidR="00143DC2" w:rsidRDefault="00143DC2" w:rsidP="00FF64C0">
      <w:pPr>
        <w:spacing w:line="360" w:lineRule="auto"/>
        <w:rPr>
          <w:rFonts w:ascii="Times New Roman" w:hAnsi="Times New Roman" w:cs="Times New Roman"/>
        </w:rPr>
      </w:pPr>
    </w:p>
    <w:p w14:paraId="18666BAD" w14:textId="77777777" w:rsidR="00143DC2" w:rsidRDefault="00143DC2" w:rsidP="00FF64C0">
      <w:pPr>
        <w:spacing w:line="360" w:lineRule="auto"/>
        <w:rPr>
          <w:rFonts w:ascii="Times New Roman" w:hAnsi="Times New Roman" w:cs="Times New Roman"/>
        </w:rPr>
      </w:pPr>
    </w:p>
    <w:p w14:paraId="4F0A557C" w14:textId="77777777" w:rsidR="006B0EAC" w:rsidRDefault="006B0EAC" w:rsidP="00FF64C0">
      <w:pPr>
        <w:rPr>
          <w:rFonts w:ascii="Times New Roman" w:hAnsi="Times New Roman" w:cs="Times New Roman"/>
          <w:sz w:val="28"/>
          <w:szCs w:val="28"/>
        </w:rPr>
      </w:pPr>
    </w:p>
    <w:p w14:paraId="3C4CB7CF" w14:textId="77777777" w:rsidR="006B0EAC" w:rsidRDefault="006B0EAC" w:rsidP="00FF64C0">
      <w:pPr>
        <w:rPr>
          <w:rFonts w:ascii="Times New Roman" w:hAnsi="Times New Roman" w:cs="Times New Roman"/>
          <w:sz w:val="28"/>
          <w:szCs w:val="28"/>
        </w:rPr>
      </w:pPr>
    </w:p>
    <w:p w14:paraId="7F191E33" w14:textId="77777777" w:rsidR="006B0EAC" w:rsidRDefault="006B0EAC" w:rsidP="00FF64C0">
      <w:pPr>
        <w:rPr>
          <w:rFonts w:ascii="Times New Roman" w:hAnsi="Times New Roman" w:cs="Times New Roman"/>
          <w:sz w:val="28"/>
          <w:szCs w:val="28"/>
        </w:rPr>
      </w:pPr>
    </w:p>
    <w:tbl>
      <w:tblPr>
        <w:tblpPr w:leftFromText="141" w:rightFromText="141" w:vertAnchor="page" w:horzAnchor="margin" w:tblpXSpec="center" w:tblpY="5311"/>
        <w:tblW w:w="6971" w:type="dxa"/>
        <w:tblCellMar>
          <w:left w:w="70" w:type="dxa"/>
          <w:right w:w="70" w:type="dxa"/>
        </w:tblCellMar>
        <w:tblLook w:val="04A0" w:firstRow="1" w:lastRow="0" w:firstColumn="1" w:lastColumn="0" w:noHBand="0" w:noVBand="1"/>
      </w:tblPr>
      <w:tblGrid>
        <w:gridCol w:w="2430"/>
        <w:gridCol w:w="634"/>
        <w:gridCol w:w="1427"/>
        <w:gridCol w:w="1160"/>
        <w:gridCol w:w="1320"/>
      </w:tblGrid>
      <w:tr w:rsidR="00143DC2" w:rsidRPr="00FF64C0" w14:paraId="6F83CE49" w14:textId="77777777" w:rsidTr="00143DC2">
        <w:trPr>
          <w:trHeight w:val="300"/>
        </w:trPr>
        <w:tc>
          <w:tcPr>
            <w:tcW w:w="2430" w:type="dxa"/>
            <w:tcBorders>
              <w:top w:val="nil"/>
              <w:left w:val="nil"/>
              <w:bottom w:val="nil"/>
              <w:right w:val="nil"/>
            </w:tcBorders>
            <w:shd w:val="clear" w:color="auto" w:fill="auto"/>
            <w:noWrap/>
            <w:vAlign w:val="bottom"/>
            <w:hideMark/>
          </w:tcPr>
          <w:p w14:paraId="06F4E205" w14:textId="77777777" w:rsidR="00143DC2" w:rsidRPr="000864BB" w:rsidRDefault="00143DC2" w:rsidP="00143DC2">
            <w:pPr>
              <w:spacing w:line="360" w:lineRule="auto"/>
              <w:jc w:val="center"/>
              <w:rPr>
                <w:rFonts w:ascii="Times New Roman" w:eastAsia="Times New Roman" w:hAnsi="Times New Roman" w:cs="Times New Roman"/>
                <w:b/>
                <w:bCs/>
                <w:sz w:val="22"/>
                <w:szCs w:val="22"/>
                <w:lang w:val="es-ES_tradnl" w:eastAsia="es-ES_tradnl"/>
              </w:rPr>
            </w:pPr>
            <w:proofErr w:type="spellStart"/>
            <w:r w:rsidRPr="000864BB">
              <w:rPr>
                <w:rFonts w:ascii="Times New Roman" w:eastAsia="Times New Roman" w:hAnsi="Times New Roman" w:cs="Times New Roman"/>
                <w:b/>
                <w:bCs/>
                <w:sz w:val="22"/>
                <w:szCs w:val="22"/>
                <w:lang w:val="es-ES_tradnl" w:eastAsia="es-ES_tradnl"/>
              </w:rPr>
              <w:t>Previous</w:t>
            </w:r>
            <w:proofErr w:type="spellEnd"/>
            <w:r w:rsidRPr="000864BB">
              <w:rPr>
                <w:rFonts w:ascii="Times New Roman" w:eastAsia="Times New Roman" w:hAnsi="Times New Roman" w:cs="Times New Roman"/>
                <w:b/>
                <w:bCs/>
                <w:sz w:val="22"/>
                <w:szCs w:val="22"/>
                <w:lang w:val="es-ES_tradnl" w:eastAsia="es-ES_tradnl"/>
              </w:rPr>
              <w:t xml:space="preserve"> </w:t>
            </w:r>
            <w:proofErr w:type="spellStart"/>
            <w:r>
              <w:rPr>
                <w:rFonts w:ascii="Times New Roman" w:eastAsia="Times New Roman" w:hAnsi="Times New Roman" w:cs="Times New Roman"/>
                <w:b/>
                <w:bCs/>
                <w:sz w:val="22"/>
                <w:szCs w:val="22"/>
                <w:lang w:val="es-ES_tradnl" w:eastAsia="es-ES_tradnl"/>
              </w:rPr>
              <w:t>Designation</w:t>
            </w:r>
            <w:proofErr w:type="spellEnd"/>
          </w:p>
        </w:tc>
        <w:tc>
          <w:tcPr>
            <w:tcW w:w="2061" w:type="dxa"/>
            <w:gridSpan w:val="2"/>
            <w:tcBorders>
              <w:top w:val="nil"/>
              <w:left w:val="nil"/>
              <w:bottom w:val="nil"/>
              <w:right w:val="nil"/>
            </w:tcBorders>
            <w:shd w:val="clear" w:color="auto" w:fill="auto"/>
            <w:noWrap/>
            <w:vAlign w:val="bottom"/>
            <w:hideMark/>
          </w:tcPr>
          <w:p w14:paraId="7B8F9C33" w14:textId="77777777" w:rsidR="00143DC2" w:rsidRPr="000864BB" w:rsidRDefault="00143DC2" w:rsidP="00143DC2">
            <w:pPr>
              <w:spacing w:line="360" w:lineRule="auto"/>
              <w:rPr>
                <w:rFonts w:ascii="Times New Roman" w:eastAsia="Times New Roman" w:hAnsi="Times New Roman" w:cs="Times New Roman"/>
                <w:b/>
                <w:bCs/>
                <w:sz w:val="22"/>
                <w:szCs w:val="22"/>
                <w:lang w:val="es-ES_tradnl" w:eastAsia="es-ES_tradnl"/>
              </w:rPr>
            </w:pPr>
            <w:r>
              <w:rPr>
                <w:rFonts w:ascii="Times New Roman" w:eastAsia="Times New Roman" w:hAnsi="Times New Roman" w:cs="Times New Roman"/>
                <w:b/>
                <w:bCs/>
                <w:sz w:val="22"/>
                <w:szCs w:val="22"/>
                <w:lang w:val="es-ES_tradnl" w:eastAsia="es-ES_tradnl"/>
              </w:rPr>
              <w:t xml:space="preserve">Km </w:t>
            </w:r>
            <w:proofErr w:type="spellStart"/>
            <w:r>
              <w:rPr>
                <w:rFonts w:ascii="Times New Roman" w:eastAsia="Times New Roman" w:hAnsi="Times New Roman" w:cs="Times New Roman"/>
                <w:b/>
                <w:bCs/>
                <w:sz w:val="22"/>
                <w:szCs w:val="22"/>
                <w:lang w:val="es-ES_tradnl" w:eastAsia="es-ES_tradnl"/>
              </w:rPr>
              <w:t>from</w:t>
            </w:r>
            <w:proofErr w:type="spellEnd"/>
            <w:r>
              <w:rPr>
                <w:rFonts w:ascii="Times New Roman" w:eastAsia="Times New Roman" w:hAnsi="Times New Roman" w:cs="Times New Roman"/>
                <w:b/>
                <w:bCs/>
                <w:sz w:val="22"/>
                <w:szCs w:val="22"/>
                <w:lang w:val="es-ES_tradnl" w:eastAsia="es-ES_tradnl"/>
              </w:rPr>
              <w:t xml:space="preserve"> </w:t>
            </w:r>
            <w:proofErr w:type="spellStart"/>
            <w:r>
              <w:rPr>
                <w:rFonts w:ascii="Times New Roman" w:eastAsia="Times New Roman" w:hAnsi="Times New Roman" w:cs="Times New Roman"/>
                <w:b/>
                <w:bCs/>
                <w:sz w:val="22"/>
                <w:szCs w:val="22"/>
                <w:lang w:val="es-ES_tradnl" w:eastAsia="es-ES_tradnl"/>
              </w:rPr>
              <w:t>mouth</w:t>
            </w:r>
            <w:proofErr w:type="spellEnd"/>
          </w:p>
        </w:tc>
        <w:tc>
          <w:tcPr>
            <w:tcW w:w="1160" w:type="dxa"/>
            <w:tcBorders>
              <w:top w:val="nil"/>
              <w:left w:val="nil"/>
              <w:bottom w:val="nil"/>
              <w:right w:val="nil"/>
            </w:tcBorders>
            <w:shd w:val="clear" w:color="auto" w:fill="auto"/>
            <w:noWrap/>
            <w:vAlign w:val="bottom"/>
            <w:hideMark/>
          </w:tcPr>
          <w:p w14:paraId="4F684E2E" w14:textId="77777777" w:rsidR="00143DC2" w:rsidRPr="000864BB" w:rsidRDefault="00143DC2" w:rsidP="00143DC2">
            <w:pPr>
              <w:spacing w:line="360" w:lineRule="auto"/>
              <w:jc w:val="center"/>
              <w:rPr>
                <w:rFonts w:ascii="Times New Roman" w:eastAsia="Times New Roman" w:hAnsi="Times New Roman" w:cs="Times New Roman"/>
                <w:b/>
                <w:bCs/>
                <w:sz w:val="22"/>
                <w:szCs w:val="22"/>
                <w:lang w:val="es-ES_tradnl" w:eastAsia="es-ES_tradnl"/>
              </w:rPr>
            </w:pPr>
            <w:proofErr w:type="spellStart"/>
            <w:r w:rsidRPr="000864BB">
              <w:rPr>
                <w:rFonts w:ascii="Times New Roman" w:eastAsia="Times New Roman" w:hAnsi="Times New Roman" w:cs="Times New Roman"/>
                <w:b/>
                <w:bCs/>
                <w:sz w:val="22"/>
                <w:szCs w:val="22"/>
                <w:lang w:val="es-ES_tradnl" w:eastAsia="es-ES_tradnl"/>
              </w:rPr>
              <w:t>Latitude</w:t>
            </w:r>
            <w:proofErr w:type="spellEnd"/>
          </w:p>
        </w:tc>
        <w:tc>
          <w:tcPr>
            <w:tcW w:w="1320" w:type="dxa"/>
            <w:tcBorders>
              <w:top w:val="nil"/>
              <w:left w:val="nil"/>
              <w:bottom w:val="nil"/>
              <w:right w:val="nil"/>
            </w:tcBorders>
            <w:shd w:val="clear" w:color="auto" w:fill="auto"/>
            <w:noWrap/>
            <w:vAlign w:val="bottom"/>
            <w:hideMark/>
          </w:tcPr>
          <w:p w14:paraId="6F8C2C13" w14:textId="77777777" w:rsidR="00143DC2" w:rsidRPr="000864BB" w:rsidRDefault="00143DC2" w:rsidP="00143DC2">
            <w:pPr>
              <w:spacing w:line="360" w:lineRule="auto"/>
              <w:jc w:val="center"/>
              <w:rPr>
                <w:rFonts w:ascii="Times New Roman" w:eastAsia="Times New Roman" w:hAnsi="Times New Roman" w:cs="Times New Roman"/>
                <w:b/>
                <w:bCs/>
                <w:sz w:val="22"/>
                <w:szCs w:val="22"/>
                <w:lang w:val="es-ES_tradnl" w:eastAsia="es-ES_tradnl"/>
              </w:rPr>
            </w:pPr>
            <w:proofErr w:type="spellStart"/>
            <w:r w:rsidRPr="000864BB">
              <w:rPr>
                <w:rFonts w:ascii="Times New Roman" w:eastAsia="Times New Roman" w:hAnsi="Times New Roman" w:cs="Times New Roman"/>
                <w:b/>
                <w:bCs/>
                <w:sz w:val="22"/>
                <w:szCs w:val="22"/>
                <w:lang w:val="es-ES_tradnl" w:eastAsia="es-ES_tradnl"/>
              </w:rPr>
              <w:t>Longitud</w:t>
            </w:r>
            <w:r>
              <w:rPr>
                <w:rFonts w:ascii="Times New Roman" w:eastAsia="Times New Roman" w:hAnsi="Times New Roman" w:cs="Times New Roman"/>
                <w:b/>
                <w:bCs/>
                <w:sz w:val="22"/>
                <w:szCs w:val="22"/>
                <w:lang w:val="es-ES_tradnl" w:eastAsia="es-ES_tradnl"/>
              </w:rPr>
              <w:t>e</w:t>
            </w:r>
            <w:proofErr w:type="spellEnd"/>
            <w:r w:rsidRPr="000864BB">
              <w:rPr>
                <w:rFonts w:ascii="Times New Roman" w:eastAsia="Times New Roman" w:hAnsi="Times New Roman" w:cs="Times New Roman"/>
                <w:b/>
                <w:bCs/>
                <w:sz w:val="22"/>
                <w:szCs w:val="22"/>
                <w:lang w:val="es-ES_tradnl" w:eastAsia="es-ES_tradnl"/>
              </w:rPr>
              <w:t xml:space="preserve"> </w:t>
            </w:r>
          </w:p>
        </w:tc>
      </w:tr>
      <w:tr w:rsidR="00143DC2" w:rsidRPr="00FF64C0" w14:paraId="2E205133" w14:textId="77777777" w:rsidTr="00143DC2">
        <w:trPr>
          <w:trHeight w:val="300"/>
        </w:trPr>
        <w:tc>
          <w:tcPr>
            <w:tcW w:w="2430" w:type="dxa"/>
            <w:tcBorders>
              <w:top w:val="nil"/>
              <w:left w:val="nil"/>
              <w:bottom w:val="nil"/>
              <w:right w:val="nil"/>
            </w:tcBorders>
            <w:shd w:val="clear" w:color="auto" w:fill="auto"/>
            <w:noWrap/>
            <w:vAlign w:val="bottom"/>
            <w:hideMark/>
          </w:tcPr>
          <w:p w14:paraId="2E8DAA40" w14:textId="77777777" w:rsidR="00143DC2" w:rsidRPr="00FF64C0" w:rsidRDefault="00143DC2" w:rsidP="00143DC2">
            <w:pPr>
              <w:spacing w:line="360" w:lineRule="auto"/>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BL8</w:t>
            </w:r>
          </w:p>
        </w:tc>
        <w:tc>
          <w:tcPr>
            <w:tcW w:w="634" w:type="dxa"/>
            <w:tcBorders>
              <w:top w:val="nil"/>
              <w:left w:val="nil"/>
              <w:bottom w:val="nil"/>
              <w:right w:val="nil"/>
            </w:tcBorders>
            <w:shd w:val="clear" w:color="auto" w:fill="auto"/>
            <w:noWrap/>
            <w:vAlign w:val="bottom"/>
            <w:hideMark/>
          </w:tcPr>
          <w:p w14:paraId="0BC92A1A" w14:textId="77777777" w:rsidR="00143DC2" w:rsidRPr="00FF64C0" w:rsidRDefault="00143DC2" w:rsidP="00143DC2">
            <w:pPr>
              <w:spacing w:line="360" w:lineRule="auto"/>
              <w:jc w:val="right"/>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EFK</w:t>
            </w:r>
          </w:p>
        </w:tc>
        <w:tc>
          <w:tcPr>
            <w:tcW w:w="1427" w:type="dxa"/>
            <w:tcBorders>
              <w:top w:val="nil"/>
              <w:left w:val="nil"/>
              <w:bottom w:val="nil"/>
              <w:right w:val="nil"/>
            </w:tcBorders>
            <w:shd w:val="clear" w:color="auto" w:fill="auto"/>
            <w:noWrap/>
            <w:vAlign w:val="bottom"/>
            <w:hideMark/>
          </w:tcPr>
          <w:p w14:paraId="3F60DA8C" w14:textId="77777777" w:rsidR="00143DC2" w:rsidRPr="00FF64C0" w:rsidRDefault="00143DC2" w:rsidP="00143DC2">
            <w:pPr>
              <w:spacing w:line="360" w:lineRule="auto"/>
              <w:jc w:val="both"/>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20.27</w:t>
            </w:r>
          </w:p>
        </w:tc>
        <w:tc>
          <w:tcPr>
            <w:tcW w:w="1160" w:type="dxa"/>
            <w:tcBorders>
              <w:top w:val="nil"/>
              <w:left w:val="nil"/>
              <w:bottom w:val="nil"/>
              <w:right w:val="nil"/>
            </w:tcBorders>
            <w:shd w:val="clear" w:color="auto" w:fill="auto"/>
            <w:noWrap/>
            <w:vAlign w:val="bottom"/>
            <w:hideMark/>
          </w:tcPr>
          <w:p w14:paraId="01AD020F"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36.009790</w:t>
            </w:r>
          </w:p>
        </w:tc>
        <w:tc>
          <w:tcPr>
            <w:tcW w:w="1320" w:type="dxa"/>
            <w:tcBorders>
              <w:top w:val="nil"/>
              <w:left w:val="nil"/>
              <w:bottom w:val="nil"/>
              <w:right w:val="nil"/>
            </w:tcBorders>
            <w:shd w:val="clear" w:color="auto" w:fill="auto"/>
            <w:noWrap/>
            <w:vAlign w:val="bottom"/>
            <w:hideMark/>
          </w:tcPr>
          <w:p w14:paraId="65349AB7"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-84.274850</w:t>
            </w:r>
          </w:p>
        </w:tc>
      </w:tr>
      <w:tr w:rsidR="00143DC2" w:rsidRPr="00FF64C0" w14:paraId="552701B3" w14:textId="77777777" w:rsidTr="00143DC2">
        <w:trPr>
          <w:trHeight w:val="300"/>
        </w:trPr>
        <w:tc>
          <w:tcPr>
            <w:tcW w:w="2430" w:type="dxa"/>
            <w:tcBorders>
              <w:top w:val="nil"/>
              <w:left w:val="nil"/>
              <w:bottom w:val="nil"/>
              <w:right w:val="nil"/>
            </w:tcBorders>
            <w:shd w:val="clear" w:color="auto" w:fill="auto"/>
            <w:noWrap/>
            <w:vAlign w:val="bottom"/>
            <w:hideMark/>
          </w:tcPr>
          <w:p w14:paraId="28D7DF88" w14:textId="77777777" w:rsidR="00143DC2" w:rsidRPr="00FF64C0" w:rsidRDefault="00143DC2" w:rsidP="00143DC2">
            <w:pPr>
              <w:spacing w:line="360" w:lineRule="auto"/>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EP BL-35</w:t>
            </w:r>
          </w:p>
        </w:tc>
        <w:tc>
          <w:tcPr>
            <w:tcW w:w="634" w:type="dxa"/>
            <w:tcBorders>
              <w:top w:val="nil"/>
              <w:left w:val="nil"/>
              <w:bottom w:val="nil"/>
              <w:right w:val="nil"/>
            </w:tcBorders>
            <w:shd w:val="clear" w:color="auto" w:fill="auto"/>
            <w:noWrap/>
            <w:vAlign w:val="bottom"/>
            <w:hideMark/>
          </w:tcPr>
          <w:p w14:paraId="7CA71B40" w14:textId="77777777" w:rsidR="00143DC2" w:rsidRPr="00FF64C0" w:rsidRDefault="00143DC2" w:rsidP="00143DC2">
            <w:pPr>
              <w:spacing w:line="360" w:lineRule="auto"/>
              <w:jc w:val="right"/>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EFK</w:t>
            </w:r>
          </w:p>
        </w:tc>
        <w:tc>
          <w:tcPr>
            <w:tcW w:w="1427" w:type="dxa"/>
            <w:tcBorders>
              <w:top w:val="nil"/>
              <w:left w:val="nil"/>
              <w:bottom w:val="nil"/>
              <w:right w:val="nil"/>
            </w:tcBorders>
            <w:shd w:val="clear" w:color="auto" w:fill="auto"/>
            <w:noWrap/>
            <w:vAlign w:val="bottom"/>
            <w:hideMark/>
          </w:tcPr>
          <w:p w14:paraId="31CD64F4" w14:textId="77777777" w:rsidR="00143DC2" w:rsidRPr="00FF64C0" w:rsidRDefault="00143DC2" w:rsidP="00143DC2">
            <w:pPr>
              <w:spacing w:line="360" w:lineRule="auto"/>
              <w:jc w:val="both"/>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19.32</w:t>
            </w:r>
          </w:p>
        </w:tc>
        <w:tc>
          <w:tcPr>
            <w:tcW w:w="1160" w:type="dxa"/>
            <w:tcBorders>
              <w:top w:val="nil"/>
              <w:left w:val="nil"/>
              <w:bottom w:val="nil"/>
              <w:right w:val="nil"/>
            </w:tcBorders>
            <w:shd w:val="clear" w:color="auto" w:fill="auto"/>
            <w:noWrap/>
            <w:vAlign w:val="bottom"/>
            <w:hideMark/>
          </w:tcPr>
          <w:p w14:paraId="2FA6C47A"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36.005080</w:t>
            </w:r>
          </w:p>
        </w:tc>
        <w:tc>
          <w:tcPr>
            <w:tcW w:w="1320" w:type="dxa"/>
            <w:tcBorders>
              <w:top w:val="nil"/>
              <w:left w:val="nil"/>
              <w:bottom w:val="nil"/>
              <w:right w:val="nil"/>
            </w:tcBorders>
            <w:shd w:val="clear" w:color="auto" w:fill="auto"/>
            <w:noWrap/>
            <w:vAlign w:val="bottom"/>
            <w:hideMark/>
          </w:tcPr>
          <w:p w14:paraId="2BCC3C03"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-84.280059</w:t>
            </w:r>
          </w:p>
        </w:tc>
      </w:tr>
      <w:tr w:rsidR="00143DC2" w:rsidRPr="00FF64C0" w14:paraId="516B279B" w14:textId="77777777" w:rsidTr="00143DC2">
        <w:trPr>
          <w:trHeight w:val="300"/>
        </w:trPr>
        <w:tc>
          <w:tcPr>
            <w:tcW w:w="2430" w:type="dxa"/>
            <w:tcBorders>
              <w:top w:val="nil"/>
              <w:left w:val="nil"/>
              <w:bottom w:val="nil"/>
              <w:right w:val="nil"/>
            </w:tcBorders>
            <w:shd w:val="clear" w:color="auto" w:fill="auto"/>
            <w:noWrap/>
            <w:vAlign w:val="bottom"/>
            <w:hideMark/>
          </w:tcPr>
          <w:p w14:paraId="54791C39" w14:textId="77777777" w:rsidR="00143DC2" w:rsidRPr="00FF64C0" w:rsidRDefault="00143DC2" w:rsidP="00143DC2">
            <w:pPr>
              <w:spacing w:line="360" w:lineRule="auto"/>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EP BL-43</w:t>
            </w:r>
          </w:p>
        </w:tc>
        <w:tc>
          <w:tcPr>
            <w:tcW w:w="634" w:type="dxa"/>
            <w:tcBorders>
              <w:top w:val="nil"/>
              <w:left w:val="nil"/>
              <w:bottom w:val="nil"/>
              <w:right w:val="nil"/>
            </w:tcBorders>
            <w:shd w:val="clear" w:color="auto" w:fill="auto"/>
            <w:noWrap/>
            <w:vAlign w:val="bottom"/>
            <w:hideMark/>
          </w:tcPr>
          <w:p w14:paraId="453C9BA3" w14:textId="77777777" w:rsidR="00143DC2" w:rsidRPr="00FF64C0" w:rsidRDefault="00143DC2" w:rsidP="00143DC2">
            <w:pPr>
              <w:spacing w:line="360" w:lineRule="auto"/>
              <w:jc w:val="right"/>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EFK</w:t>
            </w:r>
          </w:p>
        </w:tc>
        <w:tc>
          <w:tcPr>
            <w:tcW w:w="1427" w:type="dxa"/>
            <w:tcBorders>
              <w:top w:val="nil"/>
              <w:left w:val="nil"/>
              <w:bottom w:val="nil"/>
              <w:right w:val="nil"/>
            </w:tcBorders>
            <w:shd w:val="clear" w:color="auto" w:fill="auto"/>
            <w:noWrap/>
            <w:vAlign w:val="bottom"/>
            <w:hideMark/>
          </w:tcPr>
          <w:p w14:paraId="412B8964" w14:textId="77777777" w:rsidR="00143DC2" w:rsidRPr="00FF64C0" w:rsidRDefault="00143DC2" w:rsidP="00143DC2">
            <w:pPr>
              <w:spacing w:line="360" w:lineRule="auto"/>
              <w:jc w:val="both"/>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19.07</w:t>
            </w:r>
          </w:p>
        </w:tc>
        <w:tc>
          <w:tcPr>
            <w:tcW w:w="1160" w:type="dxa"/>
            <w:tcBorders>
              <w:top w:val="nil"/>
              <w:left w:val="nil"/>
              <w:bottom w:val="nil"/>
              <w:right w:val="nil"/>
            </w:tcBorders>
            <w:shd w:val="clear" w:color="auto" w:fill="auto"/>
            <w:noWrap/>
            <w:vAlign w:val="bottom"/>
            <w:hideMark/>
          </w:tcPr>
          <w:p w14:paraId="3E429E9D"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36.004230</w:t>
            </w:r>
          </w:p>
        </w:tc>
        <w:tc>
          <w:tcPr>
            <w:tcW w:w="1320" w:type="dxa"/>
            <w:tcBorders>
              <w:top w:val="nil"/>
              <w:left w:val="nil"/>
              <w:bottom w:val="nil"/>
              <w:right w:val="nil"/>
            </w:tcBorders>
            <w:shd w:val="clear" w:color="auto" w:fill="auto"/>
            <w:noWrap/>
            <w:vAlign w:val="bottom"/>
            <w:hideMark/>
          </w:tcPr>
          <w:p w14:paraId="1CCBCC59"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-84.282660</w:t>
            </w:r>
          </w:p>
        </w:tc>
      </w:tr>
      <w:tr w:rsidR="00143DC2" w:rsidRPr="00FF64C0" w14:paraId="507EED2B" w14:textId="77777777" w:rsidTr="00143DC2">
        <w:trPr>
          <w:trHeight w:val="300"/>
        </w:trPr>
        <w:tc>
          <w:tcPr>
            <w:tcW w:w="2430" w:type="dxa"/>
            <w:tcBorders>
              <w:top w:val="nil"/>
              <w:left w:val="nil"/>
              <w:bottom w:val="nil"/>
              <w:right w:val="nil"/>
            </w:tcBorders>
            <w:shd w:val="clear" w:color="auto" w:fill="auto"/>
            <w:noWrap/>
            <w:vAlign w:val="bottom"/>
            <w:hideMark/>
          </w:tcPr>
          <w:p w14:paraId="16DB44C5" w14:textId="77777777" w:rsidR="00143DC2" w:rsidRPr="00FF64C0" w:rsidRDefault="00143DC2" w:rsidP="00143DC2">
            <w:pPr>
              <w:spacing w:line="360" w:lineRule="auto"/>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EP BL-45</w:t>
            </w:r>
          </w:p>
        </w:tc>
        <w:tc>
          <w:tcPr>
            <w:tcW w:w="634" w:type="dxa"/>
            <w:tcBorders>
              <w:top w:val="nil"/>
              <w:left w:val="nil"/>
              <w:bottom w:val="nil"/>
              <w:right w:val="nil"/>
            </w:tcBorders>
            <w:shd w:val="clear" w:color="auto" w:fill="auto"/>
            <w:noWrap/>
            <w:vAlign w:val="bottom"/>
            <w:hideMark/>
          </w:tcPr>
          <w:p w14:paraId="74E9FCC6" w14:textId="77777777" w:rsidR="00143DC2" w:rsidRPr="00FF64C0" w:rsidRDefault="00143DC2" w:rsidP="00143DC2">
            <w:pPr>
              <w:spacing w:line="360" w:lineRule="auto"/>
              <w:jc w:val="right"/>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EFK</w:t>
            </w:r>
          </w:p>
        </w:tc>
        <w:tc>
          <w:tcPr>
            <w:tcW w:w="1427" w:type="dxa"/>
            <w:tcBorders>
              <w:top w:val="nil"/>
              <w:left w:val="nil"/>
              <w:bottom w:val="nil"/>
              <w:right w:val="nil"/>
            </w:tcBorders>
            <w:shd w:val="clear" w:color="auto" w:fill="auto"/>
            <w:noWrap/>
            <w:vAlign w:val="bottom"/>
            <w:hideMark/>
          </w:tcPr>
          <w:p w14:paraId="4F933582" w14:textId="77777777" w:rsidR="00143DC2" w:rsidRPr="00FF64C0" w:rsidRDefault="00143DC2" w:rsidP="00143DC2">
            <w:pPr>
              <w:spacing w:line="360" w:lineRule="auto"/>
              <w:jc w:val="both"/>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19.02</w:t>
            </w:r>
          </w:p>
        </w:tc>
        <w:tc>
          <w:tcPr>
            <w:tcW w:w="1160" w:type="dxa"/>
            <w:tcBorders>
              <w:top w:val="nil"/>
              <w:left w:val="nil"/>
              <w:bottom w:val="nil"/>
              <w:right w:val="nil"/>
            </w:tcBorders>
            <w:shd w:val="clear" w:color="auto" w:fill="auto"/>
            <w:noWrap/>
            <w:vAlign w:val="bottom"/>
            <w:hideMark/>
          </w:tcPr>
          <w:p w14:paraId="5D78A68C"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36.003880</w:t>
            </w:r>
          </w:p>
        </w:tc>
        <w:tc>
          <w:tcPr>
            <w:tcW w:w="1320" w:type="dxa"/>
            <w:tcBorders>
              <w:top w:val="nil"/>
              <w:left w:val="nil"/>
              <w:bottom w:val="nil"/>
              <w:right w:val="nil"/>
            </w:tcBorders>
            <w:shd w:val="clear" w:color="auto" w:fill="auto"/>
            <w:noWrap/>
            <w:vAlign w:val="bottom"/>
            <w:hideMark/>
          </w:tcPr>
          <w:p w14:paraId="789A3F65"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-84.283000</w:t>
            </w:r>
          </w:p>
        </w:tc>
      </w:tr>
      <w:tr w:rsidR="00143DC2" w:rsidRPr="00FF64C0" w14:paraId="68A9FB49" w14:textId="77777777" w:rsidTr="00143DC2">
        <w:trPr>
          <w:trHeight w:val="300"/>
        </w:trPr>
        <w:tc>
          <w:tcPr>
            <w:tcW w:w="2430" w:type="dxa"/>
            <w:tcBorders>
              <w:top w:val="nil"/>
              <w:left w:val="nil"/>
              <w:bottom w:val="nil"/>
              <w:right w:val="nil"/>
            </w:tcBorders>
            <w:shd w:val="clear" w:color="auto" w:fill="auto"/>
            <w:noWrap/>
            <w:vAlign w:val="bottom"/>
            <w:hideMark/>
          </w:tcPr>
          <w:p w14:paraId="305D5E9E" w14:textId="77777777" w:rsidR="00143DC2" w:rsidRPr="00FF64C0" w:rsidRDefault="00143DC2" w:rsidP="00143DC2">
            <w:pPr>
              <w:spacing w:line="360" w:lineRule="auto"/>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EP EFK-13.8</w:t>
            </w:r>
          </w:p>
        </w:tc>
        <w:tc>
          <w:tcPr>
            <w:tcW w:w="634" w:type="dxa"/>
            <w:tcBorders>
              <w:top w:val="nil"/>
              <w:left w:val="nil"/>
              <w:bottom w:val="nil"/>
              <w:right w:val="nil"/>
            </w:tcBorders>
            <w:shd w:val="clear" w:color="auto" w:fill="auto"/>
            <w:noWrap/>
            <w:vAlign w:val="bottom"/>
            <w:hideMark/>
          </w:tcPr>
          <w:p w14:paraId="09039EA1" w14:textId="77777777" w:rsidR="00143DC2" w:rsidRPr="00FF64C0" w:rsidRDefault="00143DC2" w:rsidP="00143DC2">
            <w:pPr>
              <w:spacing w:line="360" w:lineRule="auto"/>
              <w:jc w:val="right"/>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EFK</w:t>
            </w:r>
          </w:p>
        </w:tc>
        <w:tc>
          <w:tcPr>
            <w:tcW w:w="1427" w:type="dxa"/>
            <w:tcBorders>
              <w:top w:val="nil"/>
              <w:left w:val="nil"/>
              <w:bottom w:val="nil"/>
              <w:right w:val="nil"/>
            </w:tcBorders>
            <w:shd w:val="clear" w:color="auto" w:fill="auto"/>
            <w:noWrap/>
            <w:vAlign w:val="bottom"/>
            <w:hideMark/>
          </w:tcPr>
          <w:p w14:paraId="6AE9480C" w14:textId="77777777" w:rsidR="00143DC2" w:rsidRPr="00FF64C0" w:rsidRDefault="00143DC2" w:rsidP="00143DC2">
            <w:pPr>
              <w:spacing w:line="360" w:lineRule="auto"/>
              <w:jc w:val="both"/>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14.56</w:t>
            </w:r>
          </w:p>
        </w:tc>
        <w:tc>
          <w:tcPr>
            <w:tcW w:w="1160" w:type="dxa"/>
            <w:tcBorders>
              <w:top w:val="nil"/>
              <w:left w:val="nil"/>
              <w:bottom w:val="nil"/>
              <w:right w:val="nil"/>
            </w:tcBorders>
            <w:shd w:val="clear" w:color="auto" w:fill="auto"/>
            <w:noWrap/>
            <w:vAlign w:val="bottom"/>
            <w:hideMark/>
          </w:tcPr>
          <w:p w14:paraId="127DF218"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35.992720</w:t>
            </w:r>
          </w:p>
        </w:tc>
        <w:tc>
          <w:tcPr>
            <w:tcW w:w="1320" w:type="dxa"/>
            <w:tcBorders>
              <w:top w:val="nil"/>
              <w:left w:val="nil"/>
              <w:bottom w:val="nil"/>
              <w:right w:val="nil"/>
            </w:tcBorders>
            <w:shd w:val="clear" w:color="auto" w:fill="auto"/>
            <w:noWrap/>
            <w:vAlign w:val="bottom"/>
            <w:hideMark/>
          </w:tcPr>
          <w:p w14:paraId="04BD2E68"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-84.315010</w:t>
            </w:r>
          </w:p>
        </w:tc>
      </w:tr>
      <w:tr w:rsidR="00143DC2" w:rsidRPr="00FF64C0" w14:paraId="2C1A1744" w14:textId="77777777" w:rsidTr="00143DC2">
        <w:trPr>
          <w:trHeight w:val="300"/>
        </w:trPr>
        <w:tc>
          <w:tcPr>
            <w:tcW w:w="2430" w:type="dxa"/>
            <w:tcBorders>
              <w:top w:val="nil"/>
              <w:left w:val="nil"/>
              <w:bottom w:val="nil"/>
              <w:right w:val="nil"/>
            </w:tcBorders>
            <w:shd w:val="clear" w:color="auto" w:fill="auto"/>
            <w:noWrap/>
            <w:vAlign w:val="bottom"/>
            <w:hideMark/>
          </w:tcPr>
          <w:p w14:paraId="5C19FF80" w14:textId="77777777" w:rsidR="00143DC2" w:rsidRPr="00FF64C0" w:rsidRDefault="00143DC2" w:rsidP="00143DC2">
            <w:pPr>
              <w:spacing w:line="360" w:lineRule="auto"/>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EP EFK 15.7 up SCB</w:t>
            </w:r>
          </w:p>
        </w:tc>
        <w:tc>
          <w:tcPr>
            <w:tcW w:w="634" w:type="dxa"/>
            <w:tcBorders>
              <w:top w:val="nil"/>
              <w:left w:val="nil"/>
              <w:bottom w:val="nil"/>
              <w:right w:val="nil"/>
            </w:tcBorders>
            <w:shd w:val="clear" w:color="auto" w:fill="auto"/>
            <w:noWrap/>
            <w:vAlign w:val="bottom"/>
            <w:hideMark/>
          </w:tcPr>
          <w:p w14:paraId="6C6BC57D" w14:textId="77777777" w:rsidR="00143DC2" w:rsidRPr="00FF64C0" w:rsidRDefault="00143DC2" w:rsidP="00143DC2">
            <w:pPr>
              <w:spacing w:line="360" w:lineRule="auto"/>
              <w:jc w:val="right"/>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EFK</w:t>
            </w:r>
          </w:p>
        </w:tc>
        <w:tc>
          <w:tcPr>
            <w:tcW w:w="1427" w:type="dxa"/>
            <w:tcBorders>
              <w:top w:val="nil"/>
              <w:left w:val="nil"/>
              <w:bottom w:val="nil"/>
              <w:right w:val="nil"/>
            </w:tcBorders>
            <w:shd w:val="clear" w:color="auto" w:fill="auto"/>
            <w:noWrap/>
            <w:vAlign w:val="bottom"/>
            <w:hideMark/>
          </w:tcPr>
          <w:p w14:paraId="7D842D24" w14:textId="77777777" w:rsidR="00143DC2" w:rsidRPr="00FF64C0" w:rsidRDefault="00143DC2" w:rsidP="00143DC2">
            <w:pPr>
              <w:spacing w:line="360" w:lineRule="auto"/>
              <w:jc w:val="both"/>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16.41</w:t>
            </w:r>
          </w:p>
        </w:tc>
        <w:tc>
          <w:tcPr>
            <w:tcW w:w="1160" w:type="dxa"/>
            <w:tcBorders>
              <w:top w:val="nil"/>
              <w:left w:val="nil"/>
              <w:bottom w:val="nil"/>
              <w:right w:val="nil"/>
            </w:tcBorders>
            <w:shd w:val="clear" w:color="auto" w:fill="auto"/>
            <w:noWrap/>
            <w:vAlign w:val="bottom"/>
            <w:hideMark/>
          </w:tcPr>
          <w:p w14:paraId="52C4AB19"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35.996614</w:t>
            </w:r>
          </w:p>
        </w:tc>
        <w:tc>
          <w:tcPr>
            <w:tcW w:w="1320" w:type="dxa"/>
            <w:tcBorders>
              <w:top w:val="nil"/>
              <w:left w:val="nil"/>
              <w:bottom w:val="nil"/>
              <w:right w:val="nil"/>
            </w:tcBorders>
            <w:shd w:val="clear" w:color="auto" w:fill="auto"/>
            <w:noWrap/>
            <w:vAlign w:val="bottom"/>
            <w:hideMark/>
          </w:tcPr>
          <w:p w14:paraId="5DE4C302"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-84.303500</w:t>
            </w:r>
          </w:p>
        </w:tc>
      </w:tr>
      <w:tr w:rsidR="00143DC2" w:rsidRPr="00FF64C0" w14:paraId="37CB7A47" w14:textId="77777777" w:rsidTr="00143DC2">
        <w:trPr>
          <w:trHeight w:val="300"/>
        </w:trPr>
        <w:tc>
          <w:tcPr>
            <w:tcW w:w="2430" w:type="dxa"/>
            <w:tcBorders>
              <w:top w:val="nil"/>
              <w:left w:val="nil"/>
              <w:bottom w:val="nil"/>
              <w:right w:val="nil"/>
            </w:tcBorders>
            <w:shd w:val="clear" w:color="auto" w:fill="auto"/>
            <w:noWrap/>
            <w:vAlign w:val="bottom"/>
            <w:hideMark/>
          </w:tcPr>
          <w:p w14:paraId="7FFB68FC" w14:textId="77777777" w:rsidR="00143DC2" w:rsidRPr="00FF64C0" w:rsidRDefault="00143DC2" w:rsidP="00143DC2">
            <w:pPr>
              <w:spacing w:line="360" w:lineRule="auto"/>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EP EFK-18.2-SCB</w:t>
            </w:r>
          </w:p>
        </w:tc>
        <w:tc>
          <w:tcPr>
            <w:tcW w:w="634" w:type="dxa"/>
            <w:tcBorders>
              <w:top w:val="nil"/>
              <w:left w:val="nil"/>
              <w:bottom w:val="nil"/>
              <w:right w:val="nil"/>
            </w:tcBorders>
            <w:shd w:val="clear" w:color="auto" w:fill="auto"/>
            <w:noWrap/>
            <w:vAlign w:val="bottom"/>
            <w:hideMark/>
          </w:tcPr>
          <w:p w14:paraId="6AF79137" w14:textId="77777777" w:rsidR="00143DC2" w:rsidRPr="00FF64C0" w:rsidRDefault="00143DC2" w:rsidP="00143DC2">
            <w:pPr>
              <w:spacing w:line="360" w:lineRule="auto"/>
              <w:jc w:val="right"/>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EFK</w:t>
            </w:r>
          </w:p>
        </w:tc>
        <w:tc>
          <w:tcPr>
            <w:tcW w:w="1427" w:type="dxa"/>
            <w:tcBorders>
              <w:top w:val="nil"/>
              <w:left w:val="nil"/>
              <w:bottom w:val="nil"/>
              <w:right w:val="nil"/>
            </w:tcBorders>
            <w:shd w:val="clear" w:color="auto" w:fill="auto"/>
            <w:noWrap/>
            <w:vAlign w:val="bottom"/>
            <w:hideMark/>
          </w:tcPr>
          <w:p w14:paraId="368AECFB" w14:textId="77777777" w:rsidR="00143DC2" w:rsidRPr="00FF64C0" w:rsidRDefault="00143DC2" w:rsidP="00143DC2">
            <w:pPr>
              <w:spacing w:line="360" w:lineRule="auto"/>
              <w:jc w:val="both"/>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19.34</w:t>
            </w:r>
          </w:p>
        </w:tc>
        <w:tc>
          <w:tcPr>
            <w:tcW w:w="1160" w:type="dxa"/>
            <w:tcBorders>
              <w:top w:val="nil"/>
              <w:left w:val="nil"/>
              <w:bottom w:val="nil"/>
              <w:right w:val="nil"/>
            </w:tcBorders>
            <w:shd w:val="clear" w:color="auto" w:fill="auto"/>
            <w:noWrap/>
            <w:vAlign w:val="bottom"/>
            <w:hideMark/>
          </w:tcPr>
          <w:p w14:paraId="0AB238B9"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36.005400</w:t>
            </w:r>
          </w:p>
        </w:tc>
        <w:tc>
          <w:tcPr>
            <w:tcW w:w="1320" w:type="dxa"/>
            <w:tcBorders>
              <w:top w:val="nil"/>
              <w:left w:val="nil"/>
              <w:bottom w:val="nil"/>
              <w:right w:val="nil"/>
            </w:tcBorders>
            <w:shd w:val="clear" w:color="auto" w:fill="auto"/>
            <w:noWrap/>
            <w:vAlign w:val="bottom"/>
            <w:hideMark/>
          </w:tcPr>
          <w:p w14:paraId="7236B505"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-84.280583</w:t>
            </w:r>
          </w:p>
        </w:tc>
      </w:tr>
      <w:tr w:rsidR="00143DC2" w:rsidRPr="00FF64C0" w14:paraId="6C80D0A1" w14:textId="77777777" w:rsidTr="00143DC2">
        <w:trPr>
          <w:trHeight w:val="300"/>
        </w:trPr>
        <w:tc>
          <w:tcPr>
            <w:tcW w:w="2430" w:type="dxa"/>
            <w:tcBorders>
              <w:top w:val="nil"/>
              <w:left w:val="nil"/>
              <w:bottom w:val="nil"/>
              <w:right w:val="nil"/>
            </w:tcBorders>
            <w:shd w:val="clear" w:color="auto" w:fill="auto"/>
            <w:noWrap/>
            <w:vAlign w:val="bottom"/>
            <w:hideMark/>
          </w:tcPr>
          <w:p w14:paraId="141EBA35" w14:textId="77777777" w:rsidR="00143DC2" w:rsidRPr="00FF64C0" w:rsidRDefault="00143DC2" w:rsidP="00143DC2">
            <w:pPr>
              <w:spacing w:line="360" w:lineRule="auto"/>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EP EFK-22.5</w:t>
            </w:r>
          </w:p>
        </w:tc>
        <w:tc>
          <w:tcPr>
            <w:tcW w:w="634" w:type="dxa"/>
            <w:tcBorders>
              <w:top w:val="nil"/>
              <w:left w:val="nil"/>
              <w:bottom w:val="nil"/>
              <w:right w:val="nil"/>
            </w:tcBorders>
            <w:shd w:val="clear" w:color="auto" w:fill="auto"/>
            <w:noWrap/>
            <w:vAlign w:val="bottom"/>
            <w:hideMark/>
          </w:tcPr>
          <w:p w14:paraId="79DA3082" w14:textId="77777777" w:rsidR="00143DC2" w:rsidRPr="00FF64C0" w:rsidRDefault="00143DC2" w:rsidP="00143DC2">
            <w:pPr>
              <w:spacing w:line="360" w:lineRule="auto"/>
              <w:jc w:val="right"/>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EFK</w:t>
            </w:r>
          </w:p>
        </w:tc>
        <w:tc>
          <w:tcPr>
            <w:tcW w:w="1427" w:type="dxa"/>
            <w:tcBorders>
              <w:top w:val="nil"/>
              <w:left w:val="nil"/>
              <w:bottom w:val="nil"/>
              <w:right w:val="nil"/>
            </w:tcBorders>
            <w:shd w:val="clear" w:color="auto" w:fill="auto"/>
            <w:noWrap/>
            <w:vAlign w:val="bottom"/>
            <w:hideMark/>
          </w:tcPr>
          <w:p w14:paraId="4283E057" w14:textId="77777777" w:rsidR="00143DC2" w:rsidRPr="00FF64C0" w:rsidRDefault="00143DC2" w:rsidP="00143DC2">
            <w:pPr>
              <w:spacing w:line="360" w:lineRule="auto"/>
              <w:jc w:val="both"/>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23.59</w:t>
            </w:r>
          </w:p>
        </w:tc>
        <w:tc>
          <w:tcPr>
            <w:tcW w:w="1160" w:type="dxa"/>
            <w:tcBorders>
              <w:top w:val="nil"/>
              <w:left w:val="nil"/>
              <w:bottom w:val="nil"/>
              <w:right w:val="nil"/>
            </w:tcBorders>
            <w:shd w:val="clear" w:color="auto" w:fill="auto"/>
            <w:noWrap/>
            <w:vAlign w:val="bottom"/>
            <w:hideMark/>
          </w:tcPr>
          <w:p w14:paraId="58423FD9"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36.000660</w:t>
            </w:r>
          </w:p>
        </w:tc>
        <w:tc>
          <w:tcPr>
            <w:tcW w:w="1320" w:type="dxa"/>
            <w:tcBorders>
              <w:top w:val="nil"/>
              <w:left w:val="nil"/>
              <w:bottom w:val="nil"/>
              <w:right w:val="nil"/>
            </w:tcBorders>
            <w:shd w:val="clear" w:color="auto" w:fill="auto"/>
            <w:noWrap/>
            <w:vAlign w:val="bottom"/>
            <w:hideMark/>
          </w:tcPr>
          <w:p w14:paraId="0098444C"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-84.245269</w:t>
            </w:r>
          </w:p>
        </w:tc>
      </w:tr>
      <w:tr w:rsidR="00143DC2" w:rsidRPr="00FF64C0" w14:paraId="049AB786" w14:textId="77777777" w:rsidTr="00143DC2">
        <w:trPr>
          <w:trHeight w:val="300"/>
        </w:trPr>
        <w:tc>
          <w:tcPr>
            <w:tcW w:w="2430" w:type="dxa"/>
            <w:tcBorders>
              <w:top w:val="nil"/>
              <w:left w:val="nil"/>
              <w:bottom w:val="nil"/>
              <w:right w:val="nil"/>
            </w:tcBorders>
            <w:shd w:val="clear" w:color="auto" w:fill="auto"/>
            <w:noWrap/>
            <w:vAlign w:val="bottom"/>
            <w:hideMark/>
          </w:tcPr>
          <w:p w14:paraId="24D09319" w14:textId="77777777" w:rsidR="00143DC2" w:rsidRPr="00FF64C0" w:rsidRDefault="00143DC2" w:rsidP="00143DC2">
            <w:pPr>
              <w:spacing w:line="360" w:lineRule="auto"/>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EP EFK-5.4up (SCB)</w:t>
            </w:r>
          </w:p>
        </w:tc>
        <w:tc>
          <w:tcPr>
            <w:tcW w:w="634" w:type="dxa"/>
            <w:tcBorders>
              <w:top w:val="nil"/>
              <w:left w:val="nil"/>
              <w:bottom w:val="nil"/>
              <w:right w:val="nil"/>
            </w:tcBorders>
            <w:shd w:val="clear" w:color="auto" w:fill="auto"/>
            <w:noWrap/>
            <w:vAlign w:val="bottom"/>
            <w:hideMark/>
          </w:tcPr>
          <w:p w14:paraId="70A7E698" w14:textId="77777777" w:rsidR="00143DC2" w:rsidRPr="00FF64C0" w:rsidRDefault="00143DC2" w:rsidP="00143DC2">
            <w:pPr>
              <w:spacing w:line="360" w:lineRule="auto"/>
              <w:jc w:val="right"/>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EFK</w:t>
            </w:r>
          </w:p>
        </w:tc>
        <w:tc>
          <w:tcPr>
            <w:tcW w:w="1427" w:type="dxa"/>
            <w:tcBorders>
              <w:top w:val="nil"/>
              <w:left w:val="nil"/>
              <w:bottom w:val="nil"/>
              <w:right w:val="nil"/>
            </w:tcBorders>
            <w:shd w:val="clear" w:color="auto" w:fill="auto"/>
            <w:noWrap/>
            <w:vAlign w:val="bottom"/>
            <w:hideMark/>
          </w:tcPr>
          <w:p w14:paraId="74463E1E" w14:textId="77777777" w:rsidR="00143DC2" w:rsidRPr="00FF64C0" w:rsidRDefault="00143DC2" w:rsidP="00143DC2">
            <w:pPr>
              <w:spacing w:line="360" w:lineRule="auto"/>
              <w:jc w:val="both"/>
              <w:rPr>
                <w:rFonts w:ascii="Times New Roman" w:eastAsia="Times New Roman" w:hAnsi="Times New Roman" w:cs="Times New Roman"/>
                <w:lang w:val="es-ES_tradnl" w:eastAsia="es-ES_tradnl"/>
              </w:rPr>
            </w:pPr>
            <w:r w:rsidRPr="00FF64C0">
              <w:rPr>
                <w:rFonts w:ascii="Times New Roman" w:eastAsia="Times New Roman" w:hAnsi="Times New Roman" w:cs="Times New Roman"/>
                <w:lang w:val="es-ES_tradnl" w:eastAsia="es-ES_tradnl"/>
              </w:rPr>
              <w:t>5.59</w:t>
            </w:r>
          </w:p>
        </w:tc>
        <w:tc>
          <w:tcPr>
            <w:tcW w:w="1160" w:type="dxa"/>
            <w:tcBorders>
              <w:top w:val="nil"/>
              <w:left w:val="nil"/>
              <w:bottom w:val="nil"/>
              <w:right w:val="nil"/>
            </w:tcBorders>
            <w:shd w:val="clear" w:color="auto" w:fill="auto"/>
            <w:noWrap/>
            <w:vAlign w:val="bottom"/>
            <w:hideMark/>
          </w:tcPr>
          <w:p w14:paraId="45C9EA20"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35.966276</w:t>
            </w:r>
          </w:p>
        </w:tc>
        <w:tc>
          <w:tcPr>
            <w:tcW w:w="1320" w:type="dxa"/>
            <w:tcBorders>
              <w:top w:val="nil"/>
              <w:left w:val="nil"/>
              <w:bottom w:val="nil"/>
              <w:right w:val="nil"/>
            </w:tcBorders>
            <w:shd w:val="clear" w:color="auto" w:fill="auto"/>
            <w:noWrap/>
            <w:vAlign w:val="bottom"/>
            <w:hideMark/>
          </w:tcPr>
          <w:p w14:paraId="6E27B6BF" w14:textId="77777777" w:rsidR="00143DC2" w:rsidRPr="00FF64C0" w:rsidRDefault="00143DC2" w:rsidP="00143DC2">
            <w:pPr>
              <w:spacing w:line="360" w:lineRule="auto"/>
              <w:jc w:val="center"/>
              <w:rPr>
                <w:rFonts w:ascii="Times New Roman" w:eastAsia="Times New Roman" w:hAnsi="Times New Roman" w:cs="Times New Roman"/>
                <w:color w:val="000000"/>
                <w:lang w:val="es-ES_tradnl" w:eastAsia="es-ES_tradnl"/>
              </w:rPr>
            </w:pPr>
            <w:r w:rsidRPr="00FF64C0">
              <w:rPr>
                <w:rFonts w:ascii="Times New Roman" w:eastAsia="Times New Roman" w:hAnsi="Times New Roman" w:cs="Times New Roman"/>
                <w:color w:val="000000"/>
                <w:lang w:val="es-ES_tradnl" w:eastAsia="es-ES_tradnl"/>
              </w:rPr>
              <w:t>-84.358567</w:t>
            </w:r>
          </w:p>
        </w:tc>
      </w:tr>
    </w:tbl>
    <w:p w14:paraId="3BC7A3B2" w14:textId="77777777" w:rsidR="006B0EAC" w:rsidRDefault="006B0EAC" w:rsidP="00FF64C0">
      <w:pPr>
        <w:rPr>
          <w:rFonts w:ascii="Times New Roman" w:hAnsi="Times New Roman" w:cs="Times New Roman"/>
          <w:sz w:val="28"/>
          <w:szCs w:val="28"/>
        </w:rPr>
      </w:pPr>
    </w:p>
    <w:p w14:paraId="45EEC114" w14:textId="77777777" w:rsidR="006B0EAC" w:rsidRDefault="006B0EAC" w:rsidP="00FF64C0">
      <w:pPr>
        <w:rPr>
          <w:rFonts w:ascii="Times New Roman" w:hAnsi="Times New Roman" w:cs="Times New Roman"/>
          <w:sz w:val="28"/>
          <w:szCs w:val="28"/>
        </w:rPr>
      </w:pPr>
    </w:p>
    <w:p w14:paraId="74FE46DC" w14:textId="77777777" w:rsidR="006B0EAC" w:rsidRDefault="006B0EAC" w:rsidP="00FF64C0">
      <w:pPr>
        <w:rPr>
          <w:rFonts w:ascii="Times New Roman" w:hAnsi="Times New Roman" w:cs="Times New Roman"/>
          <w:sz w:val="28"/>
          <w:szCs w:val="28"/>
        </w:rPr>
      </w:pPr>
    </w:p>
    <w:p w14:paraId="19B7501A" w14:textId="5449DD89" w:rsidR="006B0EAC" w:rsidRDefault="006B0EAC" w:rsidP="00FF64C0">
      <w:pPr>
        <w:rPr>
          <w:rFonts w:ascii="Times New Roman" w:hAnsi="Times New Roman" w:cs="Times New Roman"/>
          <w:sz w:val="28"/>
          <w:szCs w:val="28"/>
        </w:rPr>
      </w:pPr>
    </w:p>
    <w:p w14:paraId="30C4C489" w14:textId="07B4879A" w:rsidR="00143DC2" w:rsidRDefault="00143DC2" w:rsidP="00FF64C0">
      <w:pPr>
        <w:rPr>
          <w:rFonts w:ascii="Times New Roman" w:hAnsi="Times New Roman" w:cs="Times New Roman"/>
          <w:sz w:val="28"/>
          <w:szCs w:val="28"/>
        </w:rPr>
      </w:pPr>
    </w:p>
    <w:p w14:paraId="33C2CB87" w14:textId="5306D6CE" w:rsidR="00143DC2" w:rsidRDefault="00143DC2" w:rsidP="00FF64C0">
      <w:pPr>
        <w:rPr>
          <w:rFonts w:ascii="Times New Roman" w:hAnsi="Times New Roman" w:cs="Times New Roman"/>
          <w:sz w:val="28"/>
          <w:szCs w:val="28"/>
        </w:rPr>
      </w:pPr>
    </w:p>
    <w:p w14:paraId="486B71BB" w14:textId="5CF6E50E" w:rsidR="00143DC2" w:rsidRDefault="00143DC2" w:rsidP="00FF64C0">
      <w:pPr>
        <w:rPr>
          <w:rFonts w:ascii="Times New Roman" w:hAnsi="Times New Roman" w:cs="Times New Roman"/>
          <w:sz w:val="28"/>
          <w:szCs w:val="28"/>
        </w:rPr>
      </w:pPr>
    </w:p>
    <w:p w14:paraId="06BE26ED" w14:textId="47E80799" w:rsidR="00143DC2" w:rsidRDefault="00143DC2" w:rsidP="00FF64C0">
      <w:pPr>
        <w:rPr>
          <w:rFonts w:ascii="Times New Roman" w:hAnsi="Times New Roman" w:cs="Times New Roman"/>
          <w:sz w:val="28"/>
          <w:szCs w:val="28"/>
        </w:rPr>
      </w:pPr>
    </w:p>
    <w:p w14:paraId="2B784695" w14:textId="40389F57" w:rsidR="00143DC2" w:rsidRDefault="00143DC2" w:rsidP="00FF64C0">
      <w:pPr>
        <w:rPr>
          <w:rFonts w:ascii="Times New Roman" w:hAnsi="Times New Roman" w:cs="Times New Roman"/>
          <w:sz w:val="28"/>
          <w:szCs w:val="28"/>
        </w:rPr>
      </w:pPr>
    </w:p>
    <w:p w14:paraId="5745A4F2" w14:textId="25D5B7AD" w:rsidR="00143DC2" w:rsidRDefault="00143DC2" w:rsidP="00FF64C0">
      <w:pPr>
        <w:rPr>
          <w:rFonts w:ascii="Times New Roman" w:hAnsi="Times New Roman" w:cs="Times New Roman"/>
          <w:sz w:val="28"/>
          <w:szCs w:val="28"/>
        </w:rPr>
      </w:pPr>
    </w:p>
    <w:p w14:paraId="12F42092" w14:textId="3A9247C6" w:rsidR="00143DC2" w:rsidRDefault="00143DC2" w:rsidP="00FF64C0">
      <w:pPr>
        <w:rPr>
          <w:rFonts w:ascii="Times New Roman" w:hAnsi="Times New Roman" w:cs="Times New Roman"/>
          <w:sz w:val="28"/>
          <w:szCs w:val="28"/>
        </w:rPr>
      </w:pPr>
    </w:p>
    <w:p w14:paraId="18D83C64" w14:textId="3A918A6A" w:rsidR="00143DC2" w:rsidRDefault="00143DC2" w:rsidP="00FF64C0">
      <w:pPr>
        <w:rPr>
          <w:rFonts w:ascii="Times New Roman" w:hAnsi="Times New Roman" w:cs="Times New Roman"/>
          <w:sz w:val="28"/>
          <w:szCs w:val="28"/>
        </w:rPr>
      </w:pPr>
    </w:p>
    <w:p w14:paraId="7C77E649" w14:textId="1ECA804C" w:rsidR="00143DC2" w:rsidRDefault="00143DC2" w:rsidP="00FF64C0">
      <w:pPr>
        <w:rPr>
          <w:rFonts w:ascii="Times New Roman" w:hAnsi="Times New Roman" w:cs="Times New Roman"/>
          <w:sz w:val="28"/>
          <w:szCs w:val="28"/>
        </w:rPr>
      </w:pPr>
    </w:p>
    <w:p w14:paraId="59A8AE29" w14:textId="372E50D5" w:rsidR="00143DC2" w:rsidRDefault="00143DC2" w:rsidP="00FF64C0">
      <w:pPr>
        <w:rPr>
          <w:rFonts w:ascii="Times New Roman" w:hAnsi="Times New Roman" w:cs="Times New Roman"/>
          <w:sz w:val="28"/>
          <w:szCs w:val="28"/>
        </w:rPr>
      </w:pPr>
    </w:p>
    <w:p w14:paraId="06DFD17A" w14:textId="5373DD7B" w:rsidR="00143DC2" w:rsidRDefault="00143DC2" w:rsidP="00FF64C0">
      <w:pPr>
        <w:rPr>
          <w:rFonts w:ascii="Times New Roman" w:hAnsi="Times New Roman" w:cs="Times New Roman"/>
          <w:sz w:val="28"/>
          <w:szCs w:val="28"/>
        </w:rPr>
      </w:pPr>
    </w:p>
    <w:p w14:paraId="1F049F50" w14:textId="0F607B8F" w:rsidR="00143DC2" w:rsidRDefault="00143DC2" w:rsidP="00FF64C0">
      <w:pPr>
        <w:rPr>
          <w:rFonts w:ascii="Times New Roman" w:hAnsi="Times New Roman" w:cs="Times New Roman"/>
          <w:sz w:val="28"/>
          <w:szCs w:val="28"/>
        </w:rPr>
      </w:pPr>
    </w:p>
    <w:p w14:paraId="0370D8F9" w14:textId="1B406887" w:rsidR="00143DC2" w:rsidRDefault="00143DC2" w:rsidP="00FF64C0">
      <w:pPr>
        <w:rPr>
          <w:rFonts w:ascii="Times New Roman" w:hAnsi="Times New Roman" w:cs="Times New Roman"/>
          <w:sz w:val="28"/>
          <w:szCs w:val="28"/>
        </w:rPr>
      </w:pPr>
    </w:p>
    <w:p w14:paraId="10F6D2FF" w14:textId="68092CD8" w:rsidR="00143DC2" w:rsidRDefault="00143DC2" w:rsidP="00FF64C0">
      <w:pPr>
        <w:rPr>
          <w:rFonts w:ascii="Times New Roman" w:hAnsi="Times New Roman" w:cs="Times New Roman"/>
          <w:sz w:val="28"/>
          <w:szCs w:val="28"/>
        </w:rPr>
      </w:pPr>
    </w:p>
    <w:p w14:paraId="430A3AC0" w14:textId="7A7CC13F" w:rsidR="00143DC2" w:rsidRDefault="00143DC2" w:rsidP="00FF64C0">
      <w:pPr>
        <w:rPr>
          <w:rFonts w:ascii="Times New Roman" w:hAnsi="Times New Roman" w:cs="Times New Roman"/>
          <w:sz w:val="28"/>
          <w:szCs w:val="28"/>
        </w:rPr>
      </w:pPr>
    </w:p>
    <w:p w14:paraId="1F0E8480" w14:textId="0AFDEAA9" w:rsidR="00143DC2" w:rsidRDefault="00143DC2" w:rsidP="00FF64C0">
      <w:pPr>
        <w:rPr>
          <w:rFonts w:ascii="Times New Roman" w:hAnsi="Times New Roman" w:cs="Times New Roman"/>
          <w:sz w:val="28"/>
          <w:szCs w:val="28"/>
        </w:rPr>
      </w:pPr>
    </w:p>
    <w:p w14:paraId="4A2005CC" w14:textId="498B49FC" w:rsidR="00143DC2" w:rsidRDefault="00143DC2" w:rsidP="00FF64C0">
      <w:pPr>
        <w:rPr>
          <w:rFonts w:ascii="Times New Roman" w:hAnsi="Times New Roman" w:cs="Times New Roman"/>
          <w:sz w:val="28"/>
          <w:szCs w:val="28"/>
        </w:rPr>
      </w:pPr>
    </w:p>
    <w:p w14:paraId="7FA23171" w14:textId="0C4FC7A5" w:rsidR="00143DC2" w:rsidRDefault="00143DC2" w:rsidP="00FF64C0">
      <w:pPr>
        <w:rPr>
          <w:rFonts w:ascii="Times New Roman" w:hAnsi="Times New Roman" w:cs="Times New Roman"/>
          <w:sz w:val="28"/>
          <w:szCs w:val="28"/>
        </w:rPr>
      </w:pPr>
    </w:p>
    <w:p w14:paraId="1AAA0646" w14:textId="22188EA5" w:rsidR="00FF64C0" w:rsidRDefault="00FF64C0" w:rsidP="00FF64C0">
      <w:pPr>
        <w:rPr>
          <w:rFonts w:ascii="Times New Roman" w:hAnsi="Times New Roman" w:cs="Times New Roman"/>
          <w:sz w:val="28"/>
          <w:szCs w:val="28"/>
        </w:rPr>
      </w:pPr>
      <w:r>
        <w:rPr>
          <w:rFonts w:ascii="Times New Roman" w:hAnsi="Times New Roman" w:cs="Times New Roman"/>
          <w:sz w:val="28"/>
          <w:szCs w:val="28"/>
        </w:rPr>
        <w:lastRenderedPageBreak/>
        <w:t>2.</w:t>
      </w:r>
      <w:r w:rsidR="00E321B5">
        <w:rPr>
          <w:rFonts w:ascii="Times New Roman" w:hAnsi="Times New Roman" w:cs="Times New Roman"/>
          <w:sz w:val="28"/>
          <w:szCs w:val="28"/>
        </w:rPr>
        <w:t>8</w:t>
      </w:r>
      <w:r>
        <w:rPr>
          <w:rFonts w:ascii="Times New Roman" w:hAnsi="Times New Roman" w:cs="Times New Roman"/>
          <w:sz w:val="28"/>
          <w:szCs w:val="28"/>
        </w:rPr>
        <w:t xml:space="preserve"> Erosion Pin Experiment </w:t>
      </w:r>
    </w:p>
    <w:p w14:paraId="2325151A" w14:textId="77777777" w:rsidR="00E321B5" w:rsidRPr="00E321B5" w:rsidRDefault="00E321B5" w:rsidP="00FF64C0">
      <w:pPr>
        <w:rPr>
          <w:rFonts w:ascii="Times New Roman" w:hAnsi="Times New Roman" w:cs="Times New Roman"/>
        </w:rPr>
      </w:pPr>
    </w:p>
    <w:p w14:paraId="0917364D" w14:textId="5A8ADCA5" w:rsidR="000864BB" w:rsidRDefault="000864BB" w:rsidP="00FF64C0">
      <w:pPr>
        <w:rPr>
          <w:rFonts w:ascii="Times New Roman" w:hAnsi="Times New Roman" w:cs="Times New Roman"/>
          <w:sz w:val="28"/>
          <w:szCs w:val="28"/>
        </w:rPr>
      </w:pPr>
    </w:p>
    <w:p w14:paraId="2B301549" w14:textId="22BF856F" w:rsidR="005F0B42" w:rsidRDefault="00143DC2" w:rsidP="00AD6D90">
      <w:pPr>
        <w:tabs>
          <w:tab w:val="left" w:pos="1793"/>
        </w:tabs>
        <w:spacing w:line="360" w:lineRule="auto"/>
        <w:rPr>
          <w:rFonts w:ascii="Times New Roman" w:hAnsi="Times New Roman" w:cs="Times New Roman"/>
        </w:rPr>
      </w:pPr>
      <w:r>
        <w:rPr>
          <w:rFonts w:ascii="Times New Roman" w:hAnsi="Times New Roman" w:cs="Times New Roman"/>
        </w:rPr>
        <w:t xml:space="preserve">            </w:t>
      </w:r>
      <w:r w:rsidR="000864BB">
        <w:rPr>
          <w:rFonts w:ascii="Times New Roman" w:hAnsi="Times New Roman" w:cs="Times New Roman"/>
        </w:rPr>
        <w:t xml:space="preserve">Erosion pins are widely used for measurement of erosion. A previous experiment by Watson et al. </w:t>
      </w:r>
      <w:r w:rsidR="00144CD1">
        <w:rPr>
          <w:rFonts w:ascii="Times New Roman" w:hAnsi="Times New Roman" w:cs="Times New Roman"/>
        </w:rPr>
        <w:t>(</w:t>
      </w:r>
      <w:r w:rsidR="000864BB">
        <w:rPr>
          <w:rFonts w:ascii="Times New Roman" w:hAnsi="Times New Roman" w:cs="Times New Roman"/>
        </w:rPr>
        <w:t>2016</w:t>
      </w:r>
      <w:r w:rsidR="00144CD1">
        <w:rPr>
          <w:rFonts w:ascii="Times New Roman" w:hAnsi="Times New Roman" w:cs="Times New Roman"/>
        </w:rPr>
        <w:t>)</w:t>
      </w:r>
      <w:r w:rsidR="000864BB">
        <w:rPr>
          <w:rFonts w:ascii="Times New Roman" w:hAnsi="Times New Roman" w:cs="Times New Roman"/>
        </w:rPr>
        <w:t xml:space="preserve"> used the erosion pins at different sites on the EFPC, including the selected sites for this experiment. Their method consisted of driving narrow diameter metal </w:t>
      </w:r>
      <w:proofErr w:type="gramStart"/>
      <w:r w:rsidR="000864BB">
        <w:rPr>
          <w:rFonts w:ascii="Times New Roman" w:hAnsi="Times New Roman" w:cs="Times New Roman"/>
        </w:rPr>
        <w:t>rods</w:t>
      </w:r>
      <w:r w:rsidR="00CB4927">
        <w:rPr>
          <w:rFonts w:ascii="Times New Roman" w:hAnsi="Times New Roman" w:cs="Times New Roman"/>
        </w:rPr>
        <w:t xml:space="preserve"> </w:t>
      </w:r>
      <w:r w:rsidR="00CB4927" w:rsidRPr="000F3CAC">
        <w:rPr>
          <w:rFonts w:ascii="Times New Roman" w:hAnsi="Times New Roman" w:cs="Times New Roman"/>
        </w:rPr>
        <w:t xml:space="preserve"> (</w:t>
      </w:r>
      <w:proofErr w:type="gramEnd"/>
      <w:r w:rsidR="00CB4927" w:rsidRPr="000F3CAC">
        <w:rPr>
          <w:rFonts w:ascii="Times New Roman" w:hAnsi="Times New Roman" w:cs="Times New Roman"/>
        </w:rPr>
        <w:t>0.635cm diameter x 60-90 cm long)</w:t>
      </w:r>
      <w:r w:rsidR="000864BB">
        <w:rPr>
          <w:rFonts w:ascii="Times New Roman" w:hAnsi="Times New Roman" w:cs="Times New Roman"/>
        </w:rPr>
        <w:t xml:space="preserve"> in</w:t>
      </w:r>
      <w:r w:rsidR="00144CD1">
        <w:rPr>
          <w:rFonts w:ascii="Times New Roman" w:hAnsi="Times New Roman" w:cs="Times New Roman"/>
        </w:rPr>
        <w:t>to</w:t>
      </w:r>
      <w:r w:rsidR="000864BB">
        <w:rPr>
          <w:rFonts w:ascii="Times New Roman" w:hAnsi="Times New Roman" w:cs="Times New Roman"/>
        </w:rPr>
        <w:t xml:space="preserve"> the stream bank, flush with the surface. These were monitored over time, measuring the length of exposure or burial of the pins. </w:t>
      </w:r>
      <w:r w:rsidR="006E6C26">
        <w:rPr>
          <w:rFonts w:ascii="Times New Roman" w:hAnsi="Times New Roman" w:cs="Times New Roman"/>
        </w:rPr>
        <w:t>Volume estimates from this technique were obtained by combining pin data with reach length and bank heigh</w:t>
      </w:r>
      <w:r w:rsidR="00144CD1">
        <w:rPr>
          <w:rFonts w:ascii="Times New Roman" w:hAnsi="Times New Roman" w:cs="Times New Roman"/>
        </w:rPr>
        <w:t>t</w:t>
      </w:r>
      <w:r w:rsidR="006E6C26">
        <w:rPr>
          <w:rFonts w:ascii="Times New Roman" w:hAnsi="Times New Roman" w:cs="Times New Roman"/>
        </w:rPr>
        <w:t xml:space="preserve"> (Peterson et al., 2014). Then to generate values of the mass of soil eroded, bulk density was assumed to be </w:t>
      </w:r>
      <w:r w:rsidR="006E6C26" w:rsidRPr="000F3CAC">
        <w:rPr>
          <w:rFonts w:ascii="Times New Roman" w:hAnsi="Times New Roman" w:cs="Times New Roman"/>
        </w:rPr>
        <w:t>1.2 g/cm</w:t>
      </w:r>
      <w:r w:rsidR="006E6C26" w:rsidRPr="000F3CAC">
        <w:rPr>
          <w:rFonts w:ascii="Times New Roman" w:hAnsi="Times New Roman" w:cs="Times New Roman"/>
          <w:vertAlign w:val="superscript"/>
        </w:rPr>
        <w:t>3</w:t>
      </w:r>
      <w:r w:rsidR="006E6C26">
        <w:rPr>
          <w:rFonts w:ascii="Times New Roman" w:hAnsi="Times New Roman" w:cs="Times New Roman"/>
          <w:vertAlign w:val="superscript"/>
        </w:rPr>
        <w:t xml:space="preserve"> </w:t>
      </w:r>
      <w:r w:rsidR="006E6C26" w:rsidRPr="000F3CAC">
        <w:rPr>
          <w:rFonts w:ascii="Times New Roman" w:hAnsi="Times New Roman" w:cs="Times New Roman"/>
        </w:rPr>
        <w:t xml:space="preserve">(Hsieh et al., 2009).  </w:t>
      </w:r>
      <w:r w:rsidR="000864BB">
        <w:rPr>
          <w:rFonts w:ascii="Times New Roman" w:hAnsi="Times New Roman" w:cs="Times New Roman"/>
        </w:rPr>
        <w:t>For this experiment, I continue</w:t>
      </w:r>
      <w:r w:rsidR="001D62E7">
        <w:rPr>
          <w:rFonts w:ascii="Times New Roman" w:hAnsi="Times New Roman" w:cs="Times New Roman"/>
        </w:rPr>
        <w:t>d</w:t>
      </w:r>
      <w:r w:rsidR="000864BB">
        <w:rPr>
          <w:rFonts w:ascii="Times New Roman" w:hAnsi="Times New Roman" w:cs="Times New Roman"/>
        </w:rPr>
        <w:t xml:space="preserve"> to use the erosion pins that </w:t>
      </w:r>
      <w:r w:rsidR="001D62E7">
        <w:rPr>
          <w:rFonts w:ascii="Times New Roman" w:hAnsi="Times New Roman" w:cs="Times New Roman"/>
        </w:rPr>
        <w:t xml:space="preserve">were </w:t>
      </w:r>
      <w:r w:rsidR="000864BB">
        <w:rPr>
          <w:rFonts w:ascii="Times New Roman" w:hAnsi="Times New Roman" w:cs="Times New Roman"/>
        </w:rPr>
        <w:t>still installe</w:t>
      </w:r>
      <w:r w:rsidR="00CB4927">
        <w:rPr>
          <w:rFonts w:ascii="Times New Roman" w:hAnsi="Times New Roman" w:cs="Times New Roman"/>
        </w:rPr>
        <w:t>d; these were monitored after significant rain events (August, October, and January)</w:t>
      </w:r>
      <w:r w:rsidR="000864BB">
        <w:rPr>
          <w:rFonts w:ascii="Times New Roman" w:hAnsi="Times New Roman" w:cs="Times New Roman"/>
        </w:rPr>
        <w:t xml:space="preserve">. </w:t>
      </w:r>
      <w:r w:rsidR="000864BB">
        <w:rPr>
          <w:rFonts w:ascii="Times New Roman" w:hAnsi="Times New Roman" w:cs="Times New Roman"/>
        </w:rPr>
        <w:fldChar w:fldCharType="begin"/>
      </w:r>
      <w:r w:rsidR="000864BB">
        <w:rPr>
          <w:rFonts w:ascii="Times New Roman" w:hAnsi="Times New Roman" w:cs="Times New Roman"/>
        </w:rPr>
        <w:instrText xml:space="preserve"> REF _Ref66284966 \h </w:instrText>
      </w:r>
      <w:r w:rsidR="000864BB">
        <w:rPr>
          <w:rFonts w:ascii="Times New Roman" w:hAnsi="Times New Roman" w:cs="Times New Roman"/>
        </w:rPr>
      </w:r>
      <w:r w:rsidR="000864BB">
        <w:rPr>
          <w:rFonts w:ascii="Times New Roman" w:hAnsi="Times New Roman" w:cs="Times New Roman"/>
        </w:rPr>
        <w:fldChar w:fldCharType="separate"/>
      </w:r>
    </w:p>
    <w:p w14:paraId="09760E37" w14:textId="77777777" w:rsidR="005F0B42" w:rsidRDefault="005F0B42" w:rsidP="000864BB">
      <w:pPr>
        <w:pStyle w:val="Caption"/>
        <w:jc w:val="center"/>
        <w:rPr>
          <w:rFonts w:ascii="Times New Roman" w:hAnsi="Times New Roman" w:cs="Times New Roman"/>
          <w:color w:val="000000" w:themeColor="text1"/>
          <w:sz w:val="24"/>
          <w:szCs w:val="24"/>
        </w:rPr>
      </w:pPr>
    </w:p>
    <w:p w14:paraId="2EDB6E7D" w14:textId="1724D28E" w:rsidR="000864BB" w:rsidRDefault="005F0B42" w:rsidP="00CB4927">
      <w:pPr>
        <w:spacing w:line="360" w:lineRule="auto"/>
        <w:ind w:firstLine="720"/>
        <w:contextualSpacing/>
        <w:rPr>
          <w:rFonts w:ascii="Times New Roman" w:hAnsi="Times New Roman" w:cs="Times New Roman"/>
        </w:rPr>
      </w:pPr>
      <w:r w:rsidRPr="000864BB">
        <w:rPr>
          <w:rFonts w:ascii="Times New Roman" w:hAnsi="Times New Roman" w:cs="Times New Roman"/>
          <w:color w:val="000000" w:themeColor="text1"/>
        </w:rPr>
        <w:t xml:space="preserve">Table </w:t>
      </w:r>
      <w:r>
        <w:rPr>
          <w:rFonts w:ascii="Times New Roman" w:hAnsi="Times New Roman" w:cs="Times New Roman"/>
          <w:noProof/>
          <w:color w:val="000000" w:themeColor="text1"/>
        </w:rPr>
        <w:t>2</w:t>
      </w:r>
      <w:r w:rsidR="000864BB">
        <w:rPr>
          <w:rFonts w:ascii="Times New Roman" w:hAnsi="Times New Roman" w:cs="Times New Roman"/>
        </w:rPr>
        <w:fldChar w:fldCharType="end"/>
      </w:r>
      <w:r w:rsidR="000864BB">
        <w:rPr>
          <w:rFonts w:ascii="Times New Roman" w:hAnsi="Times New Roman" w:cs="Times New Roman"/>
        </w:rPr>
        <w:t xml:space="preserve"> indicates the position of the erosion pins on the </w:t>
      </w:r>
      <w:r w:rsidR="00CB4927">
        <w:rPr>
          <w:rFonts w:ascii="Times New Roman" w:hAnsi="Times New Roman" w:cs="Times New Roman"/>
        </w:rPr>
        <w:t xml:space="preserve">surface of the </w:t>
      </w:r>
      <w:r w:rsidR="00663005">
        <w:rPr>
          <w:rFonts w:ascii="Times New Roman" w:hAnsi="Times New Roman" w:cs="Times New Roman"/>
        </w:rPr>
        <w:t>streambank</w:t>
      </w:r>
      <w:r w:rsidR="00CB4927">
        <w:rPr>
          <w:rFonts w:ascii="Times New Roman" w:hAnsi="Times New Roman" w:cs="Times New Roman"/>
        </w:rPr>
        <w:t xml:space="preserve"> and</w:t>
      </w:r>
      <w:r w:rsidR="000864BB">
        <w:rPr>
          <w:rFonts w:ascii="Times New Roman" w:hAnsi="Times New Roman" w:cs="Times New Roman"/>
        </w:rPr>
        <w:t xml:space="preserve"> the material for the rod. Using the </w:t>
      </w:r>
      <w:r w:rsidR="006160CA">
        <w:rPr>
          <w:rFonts w:ascii="Times New Roman" w:hAnsi="Times New Roman" w:cs="Times New Roman"/>
        </w:rPr>
        <w:t>ground surface</w:t>
      </w:r>
      <w:r w:rsidR="00C318B6">
        <w:rPr>
          <w:rFonts w:ascii="Times New Roman" w:hAnsi="Times New Roman" w:cs="Times New Roman"/>
        </w:rPr>
        <w:t xml:space="preserve"> as a reference</w:t>
      </w:r>
      <w:r w:rsidR="000864BB">
        <w:rPr>
          <w:rFonts w:ascii="Times New Roman" w:hAnsi="Times New Roman" w:cs="Times New Roman"/>
        </w:rPr>
        <w:t xml:space="preserve">, they were placed </w:t>
      </w:r>
      <w:r w:rsidR="006160CA">
        <w:rPr>
          <w:rFonts w:ascii="Times New Roman" w:hAnsi="Times New Roman" w:cs="Times New Roman"/>
        </w:rPr>
        <w:t xml:space="preserve">near </w:t>
      </w:r>
      <w:r w:rsidR="000864BB">
        <w:rPr>
          <w:rFonts w:ascii="Times New Roman" w:hAnsi="Times New Roman" w:cs="Times New Roman"/>
        </w:rPr>
        <w:t xml:space="preserve">the top (T), middle (M), and bottom (B) of the </w:t>
      </w:r>
      <w:r w:rsidR="006160CA">
        <w:rPr>
          <w:rFonts w:ascii="Times New Roman" w:hAnsi="Times New Roman" w:cs="Times New Roman"/>
        </w:rPr>
        <w:t>bank height.</w:t>
      </w:r>
      <w:r w:rsidR="000864BB">
        <w:rPr>
          <w:rFonts w:ascii="Times New Roman" w:hAnsi="Times New Roman" w:cs="Times New Roman"/>
        </w:rPr>
        <w:t xml:space="preserve"> The numbers following the top, middle, and bottom layer, indicate the depth from the top of the bank at which the pins were placed. </w:t>
      </w:r>
      <w:r w:rsidR="00267113">
        <w:rPr>
          <w:rFonts w:ascii="Times New Roman" w:hAnsi="Times New Roman" w:cs="Times New Roman"/>
        </w:rPr>
        <w:t xml:space="preserve">As mentioned in the previous section, erosion pin measurements were taken simultaneously with the scans. </w:t>
      </w:r>
      <w:r w:rsidR="00CB4927">
        <w:rPr>
          <w:rFonts w:ascii="Times New Roman" w:hAnsi="Times New Roman" w:cs="Times New Roman"/>
        </w:rPr>
        <w:t xml:space="preserve">In the case of the erosion pins, volume estimates were obtained by combining reach length and bank height in combination with the measured </w:t>
      </w:r>
      <w:r w:rsidR="006160CA">
        <w:rPr>
          <w:rFonts w:ascii="Times New Roman" w:hAnsi="Times New Roman" w:cs="Times New Roman"/>
        </w:rPr>
        <w:t xml:space="preserve">exposure </w:t>
      </w:r>
      <w:r w:rsidR="00CB4927">
        <w:rPr>
          <w:rFonts w:ascii="Times New Roman" w:hAnsi="Times New Roman" w:cs="Times New Roman"/>
        </w:rPr>
        <w:t>(erosion)</w:t>
      </w:r>
      <w:r w:rsidR="006160CA">
        <w:rPr>
          <w:rFonts w:ascii="Times New Roman" w:hAnsi="Times New Roman" w:cs="Times New Roman"/>
        </w:rPr>
        <w:t xml:space="preserve"> or depth of burial (deposition)</w:t>
      </w:r>
      <w:r w:rsidR="00CB4927">
        <w:rPr>
          <w:rFonts w:ascii="Times New Roman" w:hAnsi="Times New Roman" w:cs="Times New Roman"/>
        </w:rPr>
        <w:t xml:space="preserve">. The mass of soil eroded </w:t>
      </w:r>
      <w:r w:rsidR="006160CA">
        <w:rPr>
          <w:rFonts w:ascii="Times New Roman" w:hAnsi="Times New Roman" w:cs="Times New Roman"/>
        </w:rPr>
        <w:t xml:space="preserve">or deposited at each </w:t>
      </w:r>
      <w:r w:rsidR="00CB4927">
        <w:rPr>
          <w:rFonts w:ascii="Times New Roman" w:hAnsi="Times New Roman" w:cs="Times New Roman"/>
        </w:rPr>
        <w:t xml:space="preserve">site was obtained after measuring the bulk density for each location. </w:t>
      </w:r>
      <w:r w:rsidR="00CB4927">
        <w:rPr>
          <w:rFonts w:ascii="Times New Roman" w:hAnsi="Times New Roman" w:cs="Times New Roman"/>
          <w:color w:val="FF0000"/>
        </w:rPr>
        <w:t xml:space="preserve"> </w:t>
      </w:r>
      <w:r w:rsidR="00CB4927">
        <w:rPr>
          <w:rFonts w:ascii="Times New Roman" w:hAnsi="Times New Roman" w:cs="Times New Roman"/>
        </w:rPr>
        <w:t>Eventually, the</w:t>
      </w:r>
      <w:r w:rsidR="00267113">
        <w:rPr>
          <w:rFonts w:ascii="Times New Roman" w:hAnsi="Times New Roman" w:cs="Times New Roman"/>
        </w:rPr>
        <w:t xml:space="preserve"> data w</w:t>
      </w:r>
      <w:r w:rsidR="00663005">
        <w:rPr>
          <w:rFonts w:ascii="Times New Roman" w:hAnsi="Times New Roman" w:cs="Times New Roman"/>
        </w:rPr>
        <w:t>ere</w:t>
      </w:r>
      <w:r w:rsidR="00267113">
        <w:rPr>
          <w:rFonts w:ascii="Times New Roman" w:hAnsi="Times New Roman" w:cs="Times New Roman"/>
        </w:rPr>
        <w:t xml:space="preserve"> </w:t>
      </w:r>
      <w:r w:rsidR="00CB4927">
        <w:rPr>
          <w:rFonts w:ascii="Times New Roman" w:hAnsi="Times New Roman" w:cs="Times New Roman"/>
        </w:rPr>
        <w:t xml:space="preserve">compared to the TLS data to see </w:t>
      </w:r>
      <w:r w:rsidR="006160CA">
        <w:rPr>
          <w:rFonts w:ascii="Times New Roman" w:hAnsi="Times New Roman" w:cs="Times New Roman"/>
        </w:rPr>
        <w:t xml:space="preserve">how </w:t>
      </w:r>
      <w:r w:rsidR="00056FAC">
        <w:rPr>
          <w:rFonts w:ascii="Times New Roman" w:hAnsi="Times New Roman" w:cs="Times New Roman"/>
        </w:rPr>
        <w:t>the</w:t>
      </w:r>
      <w:r w:rsidR="00CB4927">
        <w:rPr>
          <w:rFonts w:ascii="Times New Roman" w:hAnsi="Times New Roman" w:cs="Times New Roman"/>
        </w:rPr>
        <w:t xml:space="preserve"> technologies differ. </w:t>
      </w:r>
    </w:p>
    <w:p w14:paraId="59ACB9BF" w14:textId="77777777" w:rsidR="00AD6D90" w:rsidRDefault="00AD6D90" w:rsidP="00CB4927">
      <w:pPr>
        <w:spacing w:line="360" w:lineRule="auto"/>
        <w:ind w:firstLine="720"/>
        <w:contextualSpacing/>
        <w:rPr>
          <w:rFonts w:ascii="Times New Roman" w:hAnsi="Times New Roman" w:cs="Times New Roman"/>
        </w:rPr>
      </w:pPr>
    </w:p>
    <w:p w14:paraId="478357EC" w14:textId="24D22231" w:rsidR="000864BB" w:rsidRDefault="00AD6D90" w:rsidP="00AD6D90">
      <w:pPr>
        <w:tabs>
          <w:tab w:val="left" w:pos="1793"/>
        </w:tabs>
        <w:spacing w:line="360" w:lineRule="auto"/>
        <w:rPr>
          <w:rFonts w:ascii="Times New Roman" w:hAnsi="Times New Roman" w:cs="Times New Roman"/>
        </w:rPr>
      </w:pPr>
      <w:r w:rsidRPr="00AD6D90">
        <w:rPr>
          <w:rFonts w:ascii="Times New Roman" w:hAnsi="Times New Roman" w:cs="Times New Roman"/>
        </w:rPr>
        <w:t xml:space="preserve">           Due to the different pin locations within a bank surface, the final data is normalized so that each pin measurement becomes more representative of the surface erosion. This normalization was made by doing a weighted average o</w:t>
      </w:r>
      <w:r w:rsidR="006160CA">
        <w:rPr>
          <w:rFonts w:ascii="Times New Roman" w:hAnsi="Times New Roman" w:cs="Times New Roman"/>
        </w:rPr>
        <w:t>f</w:t>
      </w:r>
      <w:r w:rsidRPr="00AD6D90">
        <w:rPr>
          <w:rFonts w:ascii="Times New Roman" w:hAnsi="Times New Roman" w:cs="Times New Roman"/>
        </w:rPr>
        <w:t xml:space="preserve"> the measurements. It is calculated by creating a ratio between the actual coverage of each pin with the total height of the bank. Then this ratio is multiplied by the corresponding pin measurement. For example, if a 100 cm bank had erosion pins at 25, 50, and 75 cm depth, the coverage area for the first top pin would be 25 plus half the distance between the first and second pin. In this case, the coverage area for the first </w:t>
      </w:r>
      <w:r w:rsidRPr="00AD6D90">
        <w:rPr>
          <w:rFonts w:ascii="Times New Roman" w:hAnsi="Times New Roman" w:cs="Times New Roman"/>
        </w:rPr>
        <w:lastRenderedPageBreak/>
        <w:t>pin is 37.5 cm, then to obtain the ratio, we divide by the total height of the bank and obtain a ratio of 0.375. The same process is then performed for every pin within each site, and after multiplying each ratio by the pin measurement, the weighted average is obtained. Finally, to make measurements among techniques comparable, the same surface area provided by the software (the erosion pins were in this area) was used. Then the volume is obtained by multiplying the weighted average of each location by the surface area (TRW area).</w:t>
      </w:r>
      <w:r>
        <w:rPr>
          <w:rFonts w:ascii="Times New Roman" w:hAnsi="Times New Roman" w:cs="Times New Roman"/>
        </w:rPr>
        <w:t xml:space="preserve"> </w:t>
      </w:r>
      <w:bookmarkStart w:id="122" w:name="_Ref66284966"/>
    </w:p>
    <w:p w14:paraId="2C767743" w14:textId="4B03C140" w:rsidR="003C0AA9" w:rsidRDefault="003C0AA9" w:rsidP="00AD6D90">
      <w:pPr>
        <w:tabs>
          <w:tab w:val="left" w:pos="1793"/>
        </w:tabs>
        <w:spacing w:line="360" w:lineRule="auto"/>
        <w:rPr>
          <w:rFonts w:ascii="Times New Roman" w:hAnsi="Times New Roman" w:cs="Times New Roman"/>
        </w:rPr>
      </w:pPr>
    </w:p>
    <w:p w14:paraId="6A1982C6" w14:textId="1EA0AB95" w:rsidR="003C0AA9" w:rsidRDefault="003C0AA9" w:rsidP="00AD6D90">
      <w:pPr>
        <w:tabs>
          <w:tab w:val="left" w:pos="1793"/>
        </w:tabs>
        <w:spacing w:line="360" w:lineRule="auto"/>
        <w:rPr>
          <w:rFonts w:ascii="Times New Roman" w:hAnsi="Times New Roman" w:cs="Times New Roman"/>
        </w:rPr>
      </w:pPr>
    </w:p>
    <w:p w14:paraId="14E34793" w14:textId="6E3DA113" w:rsidR="003C0AA9" w:rsidRDefault="003C0AA9" w:rsidP="00AD6D90">
      <w:pPr>
        <w:tabs>
          <w:tab w:val="left" w:pos="1793"/>
        </w:tabs>
        <w:spacing w:line="360" w:lineRule="auto"/>
        <w:rPr>
          <w:rFonts w:ascii="Times New Roman" w:hAnsi="Times New Roman" w:cs="Times New Roman"/>
        </w:rPr>
      </w:pPr>
    </w:p>
    <w:p w14:paraId="4D594B77" w14:textId="75B0EDEB" w:rsidR="003C0AA9" w:rsidRDefault="003C0AA9" w:rsidP="00AD6D90">
      <w:pPr>
        <w:tabs>
          <w:tab w:val="left" w:pos="1793"/>
        </w:tabs>
        <w:spacing w:line="360" w:lineRule="auto"/>
        <w:rPr>
          <w:rFonts w:ascii="Times New Roman" w:hAnsi="Times New Roman" w:cs="Times New Roman"/>
        </w:rPr>
      </w:pPr>
    </w:p>
    <w:p w14:paraId="1FA43A79" w14:textId="7A63EF39" w:rsidR="003C0AA9" w:rsidRDefault="003C0AA9" w:rsidP="00AD6D90">
      <w:pPr>
        <w:tabs>
          <w:tab w:val="left" w:pos="1793"/>
        </w:tabs>
        <w:spacing w:line="360" w:lineRule="auto"/>
        <w:rPr>
          <w:rFonts w:ascii="Times New Roman" w:hAnsi="Times New Roman" w:cs="Times New Roman"/>
        </w:rPr>
      </w:pPr>
    </w:p>
    <w:p w14:paraId="66DD518B" w14:textId="538E3ACE" w:rsidR="003C0AA9" w:rsidRDefault="003C0AA9" w:rsidP="00AD6D90">
      <w:pPr>
        <w:tabs>
          <w:tab w:val="left" w:pos="1793"/>
        </w:tabs>
        <w:spacing w:line="360" w:lineRule="auto"/>
        <w:rPr>
          <w:rFonts w:ascii="Times New Roman" w:hAnsi="Times New Roman" w:cs="Times New Roman"/>
        </w:rPr>
      </w:pPr>
    </w:p>
    <w:p w14:paraId="1272CD9A" w14:textId="59463B79" w:rsidR="003C0AA9" w:rsidRDefault="003C0AA9" w:rsidP="00AD6D90">
      <w:pPr>
        <w:tabs>
          <w:tab w:val="left" w:pos="1793"/>
        </w:tabs>
        <w:spacing w:line="360" w:lineRule="auto"/>
        <w:rPr>
          <w:rFonts w:ascii="Times New Roman" w:hAnsi="Times New Roman" w:cs="Times New Roman"/>
        </w:rPr>
      </w:pPr>
    </w:p>
    <w:p w14:paraId="76648970" w14:textId="09F990E4" w:rsidR="003C0AA9" w:rsidRDefault="003C0AA9" w:rsidP="00AD6D90">
      <w:pPr>
        <w:tabs>
          <w:tab w:val="left" w:pos="1793"/>
        </w:tabs>
        <w:spacing w:line="360" w:lineRule="auto"/>
        <w:rPr>
          <w:rFonts w:ascii="Times New Roman" w:hAnsi="Times New Roman" w:cs="Times New Roman"/>
        </w:rPr>
      </w:pPr>
    </w:p>
    <w:p w14:paraId="46383067" w14:textId="74A5B462" w:rsidR="003C0AA9" w:rsidRDefault="003C0AA9" w:rsidP="00AD6D90">
      <w:pPr>
        <w:tabs>
          <w:tab w:val="left" w:pos="1793"/>
        </w:tabs>
        <w:spacing w:line="360" w:lineRule="auto"/>
        <w:rPr>
          <w:rFonts w:ascii="Times New Roman" w:hAnsi="Times New Roman" w:cs="Times New Roman"/>
        </w:rPr>
      </w:pPr>
    </w:p>
    <w:p w14:paraId="1406130F" w14:textId="4815D8E0" w:rsidR="003C0AA9" w:rsidRDefault="003C0AA9" w:rsidP="00AD6D90">
      <w:pPr>
        <w:tabs>
          <w:tab w:val="left" w:pos="1793"/>
        </w:tabs>
        <w:spacing w:line="360" w:lineRule="auto"/>
        <w:rPr>
          <w:rFonts w:ascii="Times New Roman" w:hAnsi="Times New Roman" w:cs="Times New Roman"/>
        </w:rPr>
      </w:pPr>
    </w:p>
    <w:p w14:paraId="092DEC95" w14:textId="41D9D67D" w:rsidR="003C0AA9" w:rsidRDefault="003C0AA9" w:rsidP="00AD6D90">
      <w:pPr>
        <w:tabs>
          <w:tab w:val="left" w:pos="1793"/>
        </w:tabs>
        <w:spacing w:line="360" w:lineRule="auto"/>
        <w:rPr>
          <w:rFonts w:ascii="Times New Roman" w:hAnsi="Times New Roman" w:cs="Times New Roman"/>
        </w:rPr>
      </w:pPr>
    </w:p>
    <w:p w14:paraId="5D064264" w14:textId="542DCD05" w:rsidR="003C0AA9" w:rsidRDefault="003C0AA9" w:rsidP="00AD6D90">
      <w:pPr>
        <w:tabs>
          <w:tab w:val="left" w:pos="1793"/>
        </w:tabs>
        <w:spacing w:line="360" w:lineRule="auto"/>
        <w:rPr>
          <w:rFonts w:ascii="Times New Roman" w:hAnsi="Times New Roman" w:cs="Times New Roman"/>
        </w:rPr>
      </w:pPr>
    </w:p>
    <w:p w14:paraId="7C1F18B9" w14:textId="50045E3A" w:rsidR="003C0AA9" w:rsidRDefault="003C0AA9" w:rsidP="00AD6D90">
      <w:pPr>
        <w:tabs>
          <w:tab w:val="left" w:pos="1793"/>
        </w:tabs>
        <w:spacing w:line="360" w:lineRule="auto"/>
        <w:rPr>
          <w:rFonts w:ascii="Times New Roman" w:hAnsi="Times New Roman" w:cs="Times New Roman"/>
        </w:rPr>
      </w:pPr>
    </w:p>
    <w:p w14:paraId="529FBBFF" w14:textId="54FC192D" w:rsidR="003C0AA9" w:rsidRDefault="003C0AA9" w:rsidP="00AD6D90">
      <w:pPr>
        <w:tabs>
          <w:tab w:val="left" w:pos="1793"/>
        </w:tabs>
        <w:spacing w:line="360" w:lineRule="auto"/>
        <w:rPr>
          <w:rFonts w:ascii="Times New Roman" w:hAnsi="Times New Roman" w:cs="Times New Roman"/>
        </w:rPr>
      </w:pPr>
    </w:p>
    <w:p w14:paraId="665EB0A2" w14:textId="59AB1629" w:rsidR="003C0AA9" w:rsidRDefault="003C0AA9" w:rsidP="00AD6D90">
      <w:pPr>
        <w:tabs>
          <w:tab w:val="left" w:pos="1793"/>
        </w:tabs>
        <w:spacing w:line="360" w:lineRule="auto"/>
        <w:rPr>
          <w:rFonts w:ascii="Times New Roman" w:hAnsi="Times New Roman" w:cs="Times New Roman"/>
        </w:rPr>
      </w:pPr>
    </w:p>
    <w:p w14:paraId="137DFE89" w14:textId="639A86DD" w:rsidR="003C0AA9" w:rsidRDefault="003C0AA9" w:rsidP="00AD6D90">
      <w:pPr>
        <w:tabs>
          <w:tab w:val="left" w:pos="1793"/>
        </w:tabs>
        <w:spacing w:line="360" w:lineRule="auto"/>
        <w:rPr>
          <w:rFonts w:ascii="Times New Roman" w:hAnsi="Times New Roman" w:cs="Times New Roman"/>
        </w:rPr>
      </w:pPr>
    </w:p>
    <w:p w14:paraId="3A34B5DC" w14:textId="13319024" w:rsidR="003C0AA9" w:rsidRDefault="003C0AA9" w:rsidP="00AD6D90">
      <w:pPr>
        <w:tabs>
          <w:tab w:val="left" w:pos="1793"/>
        </w:tabs>
        <w:spacing w:line="360" w:lineRule="auto"/>
        <w:rPr>
          <w:rFonts w:ascii="Times New Roman" w:hAnsi="Times New Roman" w:cs="Times New Roman"/>
        </w:rPr>
      </w:pPr>
    </w:p>
    <w:p w14:paraId="6F737909" w14:textId="3BF744CF" w:rsidR="003C0AA9" w:rsidRDefault="003C0AA9" w:rsidP="00AD6D90">
      <w:pPr>
        <w:tabs>
          <w:tab w:val="left" w:pos="1793"/>
        </w:tabs>
        <w:spacing w:line="360" w:lineRule="auto"/>
        <w:rPr>
          <w:rFonts w:ascii="Times New Roman" w:hAnsi="Times New Roman" w:cs="Times New Roman"/>
        </w:rPr>
      </w:pPr>
    </w:p>
    <w:p w14:paraId="18177A77" w14:textId="57C1E2B9" w:rsidR="003C0AA9" w:rsidRDefault="003C0AA9" w:rsidP="00AD6D90">
      <w:pPr>
        <w:tabs>
          <w:tab w:val="left" w:pos="1793"/>
        </w:tabs>
        <w:spacing w:line="360" w:lineRule="auto"/>
        <w:rPr>
          <w:rFonts w:ascii="Times New Roman" w:hAnsi="Times New Roman" w:cs="Times New Roman"/>
        </w:rPr>
      </w:pPr>
    </w:p>
    <w:p w14:paraId="4423B597" w14:textId="28FA284A" w:rsidR="003C0AA9" w:rsidRDefault="003C0AA9" w:rsidP="00AD6D90">
      <w:pPr>
        <w:tabs>
          <w:tab w:val="left" w:pos="1793"/>
        </w:tabs>
        <w:spacing w:line="360" w:lineRule="auto"/>
        <w:rPr>
          <w:rFonts w:ascii="Times New Roman" w:hAnsi="Times New Roman" w:cs="Times New Roman"/>
        </w:rPr>
      </w:pPr>
    </w:p>
    <w:p w14:paraId="1FE86ED5" w14:textId="32F0B3F3" w:rsidR="003C0AA9" w:rsidRDefault="003C0AA9" w:rsidP="00AD6D90">
      <w:pPr>
        <w:tabs>
          <w:tab w:val="left" w:pos="1793"/>
        </w:tabs>
        <w:spacing w:line="360" w:lineRule="auto"/>
        <w:rPr>
          <w:rFonts w:ascii="Times New Roman" w:hAnsi="Times New Roman" w:cs="Times New Roman"/>
        </w:rPr>
      </w:pPr>
    </w:p>
    <w:p w14:paraId="5734518F" w14:textId="0D29C474" w:rsidR="003C0AA9" w:rsidRDefault="003C0AA9" w:rsidP="00AD6D90">
      <w:pPr>
        <w:tabs>
          <w:tab w:val="left" w:pos="1793"/>
        </w:tabs>
        <w:spacing w:line="360" w:lineRule="auto"/>
        <w:rPr>
          <w:rFonts w:ascii="Times New Roman" w:hAnsi="Times New Roman" w:cs="Times New Roman"/>
        </w:rPr>
      </w:pPr>
    </w:p>
    <w:p w14:paraId="16624007" w14:textId="523F14A0" w:rsidR="003C0AA9" w:rsidRDefault="003C0AA9" w:rsidP="00AD6D90">
      <w:pPr>
        <w:tabs>
          <w:tab w:val="left" w:pos="1793"/>
        </w:tabs>
        <w:spacing w:line="360" w:lineRule="auto"/>
        <w:rPr>
          <w:rFonts w:ascii="Times New Roman" w:hAnsi="Times New Roman" w:cs="Times New Roman"/>
        </w:rPr>
      </w:pPr>
    </w:p>
    <w:p w14:paraId="59070DEC" w14:textId="7EAE01BA" w:rsidR="003C0AA9" w:rsidRDefault="003C0AA9" w:rsidP="00AD6D90">
      <w:pPr>
        <w:tabs>
          <w:tab w:val="left" w:pos="1793"/>
        </w:tabs>
        <w:spacing w:line="360" w:lineRule="auto"/>
        <w:rPr>
          <w:rFonts w:ascii="Times New Roman" w:hAnsi="Times New Roman" w:cs="Times New Roman"/>
        </w:rPr>
      </w:pPr>
    </w:p>
    <w:p w14:paraId="74854B75" w14:textId="38ACB054" w:rsidR="003C0AA9" w:rsidRDefault="003C0AA9" w:rsidP="00AD6D90">
      <w:pPr>
        <w:tabs>
          <w:tab w:val="left" w:pos="1793"/>
        </w:tabs>
        <w:spacing w:line="360" w:lineRule="auto"/>
        <w:rPr>
          <w:rFonts w:ascii="Times New Roman" w:hAnsi="Times New Roman" w:cs="Times New Roman"/>
        </w:rPr>
      </w:pPr>
    </w:p>
    <w:p w14:paraId="6D0634C3" w14:textId="77777777" w:rsidR="003C0AA9" w:rsidRDefault="003C0AA9" w:rsidP="00AD6D90">
      <w:pPr>
        <w:tabs>
          <w:tab w:val="left" w:pos="1793"/>
        </w:tabs>
        <w:spacing w:line="360" w:lineRule="auto"/>
        <w:rPr>
          <w:rFonts w:ascii="Times New Roman" w:hAnsi="Times New Roman" w:cs="Times New Roman"/>
        </w:rPr>
      </w:pPr>
    </w:p>
    <w:p w14:paraId="29A6E906" w14:textId="77777777" w:rsidR="000864BB" w:rsidRDefault="000864BB" w:rsidP="000864BB">
      <w:pPr>
        <w:pStyle w:val="Caption"/>
        <w:jc w:val="center"/>
        <w:rPr>
          <w:rFonts w:ascii="Times New Roman" w:hAnsi="Times New Roman" w:cs="Times New Roman"/>
          <w:color w:val="000000" w:themeColor="text1"/>
          <w:sz w:val="24"/>
          <w:szCs w:val="24"/>
        </w:rPr>
      </w:pPr>
    </w:p>
    <w:p w14:paraId="1E179536" w14:textId="655DAF9E" w:rsidR="000864BB" w:rsidRPr="000864BB" w:rsidRDefault="000864BB" w:rsidP="000864BB">
      <w:pPr>
        <w:pStyle w:val="Caption"/>
        <w:jc w:val="center"/>
        <w:rPr>
          <w:rFonts w:ascii="Times New Roman" w:hAnsi="Times New Roman" w:cs="Times New Roman"/>
          <w:color w:val="000000" w:themeColor="text1"/>
          <w:sz w:val="36"/>
          <w:szCs w:val="36"/>
        </w:rPr>
      </w:pPr>
      <w:bookmarkStart w:id="123" w:name="_Toc66692939"/>
      <w:bookmarkStart w:id="124" w:name="_Toc71047572"/>
      <w:r w:rsidRPr="000864BB">
        <w:rPr>
          <w:rFonts w:ascii="Times New Roman" w:hAnsi="Times New Roman" w:cs="Times New Roman"/>
          <w:color w:val="000000" w:themeColor="text1"/>
          <w:sz w:val="24"/>
          <w:szCs w:val="24"/>
        </w:rPr>
        <w:t xml:space="preserve">Table </w:t>
      </w:r>
      <w:r w:rsidRPr="000864BB">
        <w:rPr>
          <w:rFonts w:ascii="Times New Roman" w:hAnsi="Times New Roman" w:cs="Times New Roman"/>
          <w:color w:val="000000" w:themeColor="text1"/>
          <w:sz w:val="24"/>
          <w:szCs w:val="24"/>
        </w:rPr>
        <w:fldChar w:fldCharType="begin"/>
      </w:r>
      <w:r w:rsidRPr="000864BB">
        <w:rPr>
          <w:rFonts w:ascii="Times New Roman" w:hAnsi="Times New Roman" w:cs="Times New Roman"/>
          <w:color w:val="000000" w:themeColor="text1"/>
          <w:sz w:val="24"/>
          <w:szCs w:val="24"/>
        </w:rPr>
        <w:instrText xml:space="preserve"> SEQ Table \* ARABIC </w:instrText>
      </w:r>
      <w:r w:rsidRPr="000864BB">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2</w:t>
      </w:r>
      <w:r w:rsidRPr="000864BB">
        <w:rPr>
          <w:rFonts w:ascii="Times New Roman" w:hAnsi="Times New Roman" w:cs="Times New Roman"/>
          <w:color w:val="000000" w:themeColor="text1"/>
          <w:sz w:val="24"/>
          <w:szCs w:val="24"/>
        </w:rPr>
        <w:fldChar w:fldCharType="end"/>
      </w:r>
      <w:bookmarkEnd w:id="122"/>
      <w:r w:rsidRPr="000864BB">
        <w:rPr>
          <w:rFonts w:ascii="Times New Roman" w:hAnsi="Times New Roman" w:cs="Times New Roman"/>
          <w:color w:val="000000" w:themeColor="text1"/>
          <w:sz w:val="24"/>
          <w:szCs w:val="24"/>
        </w:rPr>
        <w:t xml:space="preserve">: Erosion pin sites </w:t>
      </w:r>
      <w:r w:rsidR="00C318B6">
        <w:rPr>
          <w:rFonts w:ascii="Times New Roman" w:hAnsi="Times New Roman" w:cs="Times New Roman"/>
          <w:color w:val="000000" w:themeColor="text1"/>
          <w:sz w:val="24"/>
          <w:szCs w:val="24"/>
        </w:rPr>
        <w:t>along</w:t>
      </w:r>
      <w:r w:rsidRPr="000864BB">
        <w:rPr>
          <w:rFonts w:ascii="Times New Roman" w:hAnsi="Times New Roman" w:cs="Times New Roman"/>
          <w:color w:val="000000" w:themeColor="text1"/>
          <w:sz w:val="24"/>
          <w:szCs w:val="24"/>
        </w:rPr>
        <w:t xml:space="preserve"> EFPC and </w:t>
      </w:r>
      <w:r w:rsidR="00C04907">
        <w:rPr>
          <w:rFonts w:ascii="Times New Roman" w:hAnsi="Times New Roman" w:cs="Times New Roman"/>
          <w:color w:val="000000" w:themeColor="text1"/>
          <w:sz w:val="24"/>
          <w:szCs w:val="24"/>
        </w:rPr>
        <w:t>distance</w:t>
      </w:r>
      <w:r w:rsidR="00C04907" w:rsidRPr="000864BB">
        <w:rPr>
          <w:rFonts w:ascii="Times New Roman" w:hAnsi="Times New Roman" w:cs="Times New Roman"/>
          <w:color w:val="000000" w:themeColor="text1"/>
          <w:sz w:val="24"/>
          <w:szCs w:val="24"/>
        </w:rPr>
        <w:t xml:space="preserve"> </w:t>
      </w:r>
      <w:r w:rsidR="00C04907">
        <w:rPr>
          <w:rFonts w:ascii="Times New Roman" w:hAnsi="Times New Roman" w:cs="Times New Roman"/>
          <w:color w:val="000000" w:themeColor="text1"/>
          <w:sz w:val="24"/>
          <w:szCs w:val="24"/>
        </w:rPr>
        <w:t>from</w:t>
      </w:r>
      <w:r w:rsidR="00C04907" w:rsidRPr="000864BB">
        <w:rPr>
          <w:rFonts w:ascii="Times New Roman" w:hAnsi="Times New Roman" w:cs="Times New Roman"/>
          <w:color w:val="000000" w:themeColor="text1"/>
          <w:sz w:val="24"/>
          <w:szCs w:val="24"/>
        </w:rPr>
        <w:t xml:space="preserve"> </w:t>
      </w:r>
      <w:r w:rsidRPr="000864BB">
        <w:rPr>
          <w:rFonts w:ascii="Times New Roman" w:hAnsi="Times New Roman" w:cs="Times New Roman"/>
          <w:color w:val="000000" w:themeColor="text1"/>
          <w:sz w:val="24"/>
          <w:szCs w:val="24"/>
        </w:rPr>
        <w:t xml:space="preserve">the </w:t>
      </w:r>
      <w:r w:rsidR="00663005">
        <w:rPr>
          <w:rFonts w:ascii="Times New Roman" w:hAnsi="Times New Roman" w:cs="Times New Roman"/>
          <w:color w:val="000000" w:themeColor="text1"/>
          <w:sz w:val="24"/>
          <w:szCs w:val="24"/>
        </w:rPr>
        <w:t>streambank</w:t>
      </w:r>
      <w:r w:rsidRPr="000864BB">
        <w:rPr>
          <w:rFonts w:ascii="Times New Roman" w:hAnsi="Times New Roman" w:cs="Times New Roman"/>
          <w:color w:val="000000" w:themeColor="text1"/>
          <w:sz w:val="24"/>
          <w:szCs w:val="24"/>
        </w:rPr>
        <w:t xml:space="preserve"> surface</w:t>
      </w:r>
      <w:bookmarkEnd w:id="123"/>
      <w:bookmarkEnd w:id="124"/>
    </w:p>
    <w:tbl>
      <w:tblPr>
        <w:tblStyle w:val="PlainTable2"/>
        <w:tblW w:w="6520" w:type="dxa"/>
        <w:jc w:val="center"/>
        <w:tblLook w:val="0420" w:firstRow="1" w:lastRow="0" w:firstColumn="0" w:lastColumn="0" w:noHBand="0" w:noVBand="1"/>
      </w:tblPr>
      <w:tblGrid>
        <w:gridCol w:w="2440"/>
        <w:gridCol w:w="4080"/>
      </w:tblGrid>
      <w:tr w:rsidR="000864BB" w:rsidRPr="000864BB" w14:paraId="5C2FADD3" w14:textId="77777777" w:rsidTr="000864BB">
        <w:trPr>
          <w:cnfStyle w:val="100000000000" w:firstRow="1" w:lastRow="0" w:firstColumn="0" w:lastColumn="0" w:oddVBand="0" w:evenVBand="0" w:oddHBand="0" w:evenHBand="0" w:firstRowFirstColumn="0" w:firstRowLastColumn="0" w:lastRowFirstColumn="0" w:lastRowLastColumn="0"/>
          <w:trHeight w:val="454"/>
          <w:jc w:val="center"/>
        </w:trPr>
        <w:tc>
          <w:tcPr>
            <w:tcW w:w="2440" w:type="dxa"/>
            <w:hideMark/>
          </w:tcPr>
          <w:p w14:paraId="1F1FA080" w14:textId="77777777" w:rsidR="000864BB" w:rsidRPr="000864BB" w:rsidRDefault="000864BB" w:rsidP="000864BB">
            <w:pPr>
              <w:spacing w:line="256" w:lineRule="auto"/>
              <w:jc w:val="center"/>
              <w:rPr>
                <w:rFonts w:ascii="Times New Roman" w:eastAsia="Times New Roman" w:hAnsi="Times New Roman" w:cs="Times New Roman"/>
                <w:b w:val="0"/>
                <w:bCs w:val="0"/>
                <w:lang w:val="es-ES_tradnl" w:eastAsia="es-ES_tradnl"/>
              </w:rPr>
            </w:pPr>
            <w:r w:rsidRPr="000864BB">
              <w:rPr>
                <w:rFonts w:ascii="Times New Roman" w:eastAsia="Times New Roman" w:hAnsi="Times New Roman" w:cs="Times New Roman"/>
                <w:b w:val="0"/>
                <w:bCs w:val="0"/>
                <w:color w:val="000000" w:themeColor="text1"/>
                <w:kern w:val="24"/>
                <w:lang w:eastAsia="es-ES_tradnl"/>
              </w:rPr>
              <w:t>Site ID</w:t>
            </w:r>
          </w:p>
        </w:tc>
        <w:tc>
          <w:tcPr>
            <w:tcW w:w="4080" w:type="dxa"/>
            <w:hideMark/>
          </w:tcPr>
          <w:p w14:paraId="1B5D0FB1" w14:textId="77777777" w:rsidR="000864BB" w:rsidRPr="000864BB" w:rsidRDefault="000864BB" w:rsidP="000864BB">
            <w:pPr>
              <w:spacing w:line="256" w:lineRule="auto"/>
              <w:jc w:val="center"/>
              <w:rPr>
                <w:rFonts w:ascii="Times New Roman" w:eastAsia="Times New Roman" w:hAnsi="Times New Roman" w:cs="Times New Roman"/>
                <w:b w:val="0"/>
                <w:bCs w:val="0"/>
                <w:lang w:val="es-ES_tradnl" w:eastAsia="es-ES_tradnl"/>
              </w:rPr>
            </w:pPr>
            <w:r w:rsidRPr="000864BB">
              <w:rPr>
                <w:rFonts w:ascii="Times New Roman" w:eastAsia="Times New Roman" w:hAnsi="Times New Roman" w:cs="Times New Roman"/>
                <w:b w:val="0"/>
                <w:bCs w:val="0"/>
                <w:color w:val="000000" w:themeColor="text1"/>
                <w:kern w:val="24"/>
                <w:lang w:eastAsia="es-ES_tradnl"/>
              </w:rPr>
              <w:t>Erosion Pin Depth Location</w:t>
            </w:r>
          </w:p>
        </w:tc>
      </w:tr>
      <w:tr w:rsidR="000864BB" w:rsidRPr="000864BB" w14:paraId="7B6219D7" w14:textId="77777777" w:rsidTr="000864BB">
        <w:trPr>
          <w:cnfStyle w:val="000000100000" w:firstRow="0" w:lastRow="0" w:firstColumn="0" w:lastColumn="0" w:oddVBand="0" w:evenVBand="0" w:oddHBand="1" w:evenHBand="0" w:firstRowFirstColumn="0" w:firstRowLastColumn="0" w:lastRowFirstColumn="0" w:lastRowLastColumn="0"/>
          <w:trHeight w:val="1237"/>
          <w:jc w:val="center"/>
        </w:trPr>
        <w:tc>
          <w:tcPr>
            <w:tcW w:w="2440" w:type="dxa"/>
            <w:hideMark/>
          </w:tcPr>
          <w:p w14:paraId="2C2C5E28" w14:textId="2538816C"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EFK 23.59</w:t>
            </w:r>
          </w:p>
        </w:tc>
        <w:tc>
          <w:tcPr>
            <w:tcW w:w="4080" w:type="dxa"/>
            <w:hideMark/>
          </w:tcPr>
          <w:p w14:paraId="3D24EA97" w14:textId="77777777" w:rsidR="000864BB" w:rsidRPr="000864BB" w:rsidRDefault="000864BB" w:rsidP="000864BB">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Fiberglass:</w:t>
            </w:r>
          </w:p>
          <w:p w14:paraId="4C487653" w14:textId="77777777" w:rsidR="000864BB" w:rsidRPr="000864BB" w:rsidRDefault="000864BB" w:rsidP="000864BB">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T 30cm, M 60cm, B 100 cm</w:t>
            </w:r>
          </w:p>
          <w:p w14:paraId="12F03555" w14:textId="77777777"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Metal:</w:t>
            </w:r>
          </w:p>
          <w:p w14:paraId="243AB5ED" w14:textId="77777777"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T 50cm, B 110cm</w:t>
            </w:r>
          </w:p>
        </w:tc>
      </w:tr>
      <w:tr w:rsidR="000864BB" w:rsidRPr="00040EAB" w14:paraId="56C01DD9" w14:textId="77777777" w:rsidTr="000864BB">
        <w:trPr>
          <w:trHeight w:val="661"/>
          <w:jc w:val="center"/>
        </w:trPr>
        <w:tc>
          <w:tcPr>
            <w:tcW w:w="2440" w:type="dxa"/>
            <w:hideMark/>
          </w:tcPr>
          <w:p w14:paraId="7D8637A6" w14:textId="6E1A174B"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EFK 20.27</w:t>
            </w:r>
          </w:p>
          <w:p w14:paraId="2111E6E6" w14:textId="77777777" w:rsidR="000864BB" w:rsidRPr="000864BB" w:rsidRDefault="000864BB" w:rsidP="000864BB">
            <w:pPr>
              <w:spacing w:line="256" w:lineRule="auto"/>
              <w:jc w:val="center"/>
              <w:rPr>
                <w:rFonts w:ascii="Times New Roman" w:eastAsia="Times New Roman" w:hAnsi="Times New Roman" w:cs="Times New Roman"/>
                <w:lang w:val="es-ES_tradnl" w:eastAsia="es-ES_tradnl"/>
              </w:rPr>
            </w:pPr>
          </w:p>
        </w:tc>
        <w:tc>
          <w:tcPr>
            <w:tcW w:w="4080" w:type="dxa"/>
            <w:hideMark/>
          </w:tcPr>
          <w:p w14:paraId="46D3C851" w14:textId="77777777" w:rsidR="000864BB" w:rsidRPr="000864BB" w:rsidRDefault="000864BB" w:rsidP="000864BB">
            <w:pPr>
              <w:spacing w:line="256" w:lineRule="auto"/>
              <w:jc w:val="center"/>
              <w:rPr>
                <w:rFonts w:ascii="Times New Roman" w:eastAsia="Times New Roman" w:hAnsi="Times New Roman" w:cs="Times New Roman"/>
                <w:lang w:val="es-ES_tradnl" w:eastAsia="es-ES_tradnl"/>
              </w:rPr>
            </w:pPr>
            <w:proofErr w:type="spellStart"/>
            <w:proofErr w:type="gramStart"/>
            <w:r w:rsidRPr="00420A31">
              <w:rPr>
                <w:rFonts w:ascii="Times New Roman" w:eastAsia="Times New Roman" w:hAnsi="Times New Roman" w:cs="Times New Roman"/>
                <w:color w:val="000000" w:themeColor="text1"/>
                <w:kern w:val="24"/>
                <w:lang w:val="fr-FR" w:eastAsia="es-ES_tradnl"/>
              </w:rPr>
              <w:t>Metal</w:t>
            </w:r>
            <w:proofErr w:type="spellEnd"/>
            <w:r w:rsidRPr="00420A31">
              <w:rPr>
                <w:rFonts w:ascii="Times New Roman" w:eastAsia="Times New Roman" w:hAnsi="Times New Roman" w:cs="Times New Roman"/>
                <w:color w:val="000000" w:themeColor="text1"/>
                <w:kern w:val="24"/>
                <w:lang w:val="fr-FR" w:eastAsia="es-ES_tradnl"/>
              </w:rPr>
              <w:t>:</w:t>
            </w:r>
            <w:proofErr w:type="gramEnd"/>
          </w:p>
          <w:p w14:paraId="45B89F32" w14:textId="77777777" w:rsidR="000864BB" w:rsidRPr="000864BB" w:rsidRDefault="000864BB" w:rsidP="000864BB">
            <w:pPr>
              <w:spacing w:after="160" w:line="256" w:lineRule="auto"/>
              <w:jc w:val="center"/>
              <w:rPr>
                <w:rFonts w:ascii="Times New Roman" w:eastAsia="Times New Roman" w:hAnsi="Times New Roman" w:cs="Times New Roman"/>
                <w:lang w:val="es-ES_tradnl" w:eastAsia="es-ES_tradnl"/>
              </w:rPr>
            </w:pPr>
            <w:r w:rsidRPr="00420A31">
              <w:rPr>
                <w:rFonts w:ascii="Times New Roman" w:eastAsia="Times New Roman" w:hAnsi="Times New Roman" w:cs="Times New Roman"/>
                <w:color w:val="000000" w:themeColor="text1"/>
                <w:kern w:val="24"/>
                <w:lang w:val="fr-FR" w:eastAsia="es-ES_tradnl"/>
              </w:rPr>
              <w:t>T 40cm, M 75cm, B 100cm</w:t>
            </w:r>
          </w:p>
        </w:tc>
      </w:tr>
      <w:tr w:rsidR="000864BB" w:rsidRPr="000864BB" w14:paraId="3287B98A" w14:textId="77777777" w:rsidTr="000864BB">
        <w:trPr>
          <w:cnfStyle w:val="000000100000" w:firstRow="0" w:lastRow="0" w:firstColumn="0" w:lastColumn="0" w:oddVBand="0" w:evenVBand="0" w:oddHBand="1" w:evenHBand="0" w:firstRowFirstColumn="0" w:firstRowLastColumn="0" w:lastRowFirstColumn="0" w:lastRowLastColumn="0"/>
          <w:trHeight w:val="607"/>
          <w:jc w:val="center"/>
        </w:trPr>
        <w:tc>
          <w:tcPr>
            <w:tcW w:w="2440" w:type="dxa"/>
            <w:hideMark/>
          </w:tcPr>
          <w:p w14:paraId="2346021F" w14:textId="6AF29FA1"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EFK 19.3</w:t>
            </w:r>
            <w:r w:rsidR="006B0EAC">
              <w:rPr>
                <w:rFonts w:ascii="Times New Roman" w:eastAsia="Times New Roman" w:hAnsi="Times New Roman" w:cs="Times New Roman"/>
                <w:color w:val="000000" w:themeColor="text1"/>
                <w:kern w:val="24"/>
                <w:lang w:eastAsia="es-ES_tradnl"/>
              </w:rPr>
              <w:t>4</w:t>
            </w:r>
          </w:p>
        </w:tc>
        <w:tc>
          <w:tcPr>
            <w:tcW w:w="4080" w:type="dxa"/>
            <w:hideMark/>
          </w:tcPr>
          <w:p w14:paraId="4FCC3581" w14:textId="77777777" w:rsidR="000864BB" w:rsidRPr="000864BB" w:rsidRDefault="000864BB" w:rsidP="000864BB">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Fiberglass:</w:t>
            </w:r>
          </w:p>
          <w:p w14:paraId="682D7253" w14:textId="73D82595" w:rsidR="000864BB" w:rsidRPr="006B0EAC" w:rsidRDefault="006B0EAC" w:rsidP="006B0EAC">
            <w:pPr>
              <w:spacing w:line="256" w:lineRule="auto"/>
              <w:jc w:val="center"/>
              <w:rPr>
                <w:rFonts w:ascii="Times New Roman" w:eastAsia="Times New Roman" w:hAnsi="Times New Roman" w:cs="Times New Roman"/>
                <w:color w:val="000000" w:themeColor="text1"/>
                <w:kern w:val="24"/>
                <w:lang w:eastAsia="es-ES_tradnl"/>
              </w:rPr>
            </w:pPr>
            <w:r w:rsidRPr="000864BB">
              <w:rPr>
                <w:rFonts w:ascii="Times New Roman" w:eastAsia="Times New Roman" w:hAnsi="Times New Roman" w:cs="Times New Roman"/>
                <w:color w:val="000000" w:themeColor="text1"/>
                <w:kern w:val="24"/>
                <w:lang w:eastAsia="es-ES_tradnl"/>
              </w:rPr>
              <w:t>T 25cm, M 85cm, B 140cm</w:t>
            </w:r>
          </w:p>
        </w:tc>
      </w:tr>
      <w:tr w:rsidR="000864BB" w:rsidRPr="000864BB" w14:paraId="33C7B45F" w14:textId="77777777" w:rsidTr="000864BB">
        <w:trPr>
          <w:trHeight w:val="777"/>
          <w:jc w:val="center"/>
        </w:trPr>
        <w:tc>
          <w:tcPr>
            <w:tcW w:w="2440" w:type="dxa"/>
            <w:hideMark/>
          </w:tcPr>
          <w:p w14:paraId="1BE59F61" w14:textId="2E6C06EB"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EFK 19.3</w:t>
            </w:r>
            <w:r w:rsidR="006B0EAC">
              <w:rPr>
                <w:rFonts w:ascii="Times New Roman" w:eastAsia="Times New Roman" w:hAnsi="Times New Roman" w:cs="Times New Roman"/>
                <w:color w:val="000000" w:themeColor="text1"/>
                <w:kern w:val="24"/>
                <w:lang w:eastAsia="es-ES_tradnl"/>
              </w:rPr>
              <w:t>2</w:t>
            </w:r>
          </w:p>
        </w:tc>
        <w:tc>
          <w:tcPr>
            <w:tcW w:w="4080" w:type="dxa"/>
            <w:hideMark/>
          </w:tcPr>
          <w:p w14:paraId="53200136" w14:textId="77777777" w:rsidR="000864BB" w:rsidRPr="000864BB" w:rsidRDefault="000864BB" w:rsidP="000864BB">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Fiberglass:</w:t>
            </w:r>
          </w:p>
          <w:p w14:paraId="4B5B0A8C" w14:textId="7EB07891" w:rsidR="006B0EAC" w:rsidRDefault="006B0EAC" w:rsidP="000864BB">
            <w:pPr>
              <w:spacing w:line="256" w:lineRule="auto"/>
              <w:jc w:val="center"/>
              <w:rPr>
                <w:rFonts w:ascii="Times New Roman" w:eastAsia="Times New Roman" w:hAnsi="Times New Roman" w:cs="Times New Roman"/>
                <w:color w:val="000000" w:themeColor="text1"/>
                <w:kern w:val="24"/>
                <w:lang w:eastAsia="es-ES_tradnl"/>
              </w:rPr>
            </w:pPr>
            <w:r w:rsidRPr="000864BB">
              <w:rPr>
                <w:rFonts w:ascii="Times New Roman" w:eastAsia="Times New Roman" w:hAnsi="Times New Roman" w:cs="Times New Roman"/>
                <w:color w:val="000000" w:themeColor="text1"/>
                <w:kern w:val="24"/>
                <w:lang w:eastAsia="es-ES_tradnl"/>
              </w:rPr>
              <w:t>T 10cm, M 30cm, B 100cm</w:t>
            </w:r>
          </w:p>
          <w:p w14:paraId="0DDB5E92" w14:textId="40305397" w:rsidR="006B0EAC" w:rsidRPr="000864BB" w:rsidRDefault="006B0EAC" w:rsidP="000864BB">
            <w:pPr>
              <w:spacing w:line="256" w:lineRule="auto"/>
              <w:jc w:val="center"/>
              <w:rPr>
                <w:rFonts w:ascii="Times New Roman" w:eastAsia="Times New Roman" w:hAnsi="Times New Roman" w:cs="Times New Roman"/>
                <w:lang w:eastAsia="es-ES_tradnl"/>
              </w:rPr>
            </w:pPr>
          </w:p>
        </w:tc>
      </w:tr>
      <w:tr w:rsidR="000864BB" w:rsidRPr="000864BB" w14:paraId="1569B435" w14:textId="77777777" w:rsidTr="000864BB">
        <w:trPr>
          <w:cnfStyle w:val="000000100000" w:firstRow="0" w:lastRow="0" w:firstColumn="0" w:lastColumn="0" w:oddVBand="0" w:evenVBand="0" w:oddHBand="1" w:evenHBand="0" w:firstRowFirstColumn="0" w:firstRowLastColumn="0" w:lastRowFirstColumn="0" w:lastRowLastColumn="0"/>
          <w:trHeight w:val="822"/>
          <w:jc w:val="center"/>
        </w:trPr>
        <w:tc>
          <w:tcPr>
            <w:tcW w:w="2440" w:type="dxa"/>
            <w:hideMark/>
          </w:tcPr>
          <w:p w14:paraId="1C7EA673" w14:textId="48E2E839" w:rsidR="006B0EAC" w:rsidRDefault="006B0EAC" w:rsidP="006B0EAC">
            <w:pPr>
              <w:spacing w:line="256" w:lineRule="auto"/>
              <w:jc w:val="center"/>
              <w:rPr>
                <w:rFonts w:ascii="Times New Roman" w:eastAsia="Times New Roman" w:hAnsi="Times New Roman" w:cs="Times New Roman"/>
                <w:color w:val="000000" w:themeColor="text1"/>
                <w:kern w:val="24"/>
                <w:lang w:eastAsia="es-ES_tradnl"/>
              </w:rPr>
            </w:pPr>
            <w:r w:rsidRPr="000864BB">
              <w:rPr>
                <w:rFonts w:ascii="Times New Roman" w:eastAsia="Times New Roman" w:hAnsi="Times New Roman" w:cs="Times New Roman"/>
                <w:color w:val="000000" w:themeColor="text1"/>
                <w:kern w:val="24"/>
                <w:lang w:eastAsia="es-ES_tradnl"/>
              </w:rPr>
              <w:t>EFK 19.07</w:t>
            </w:r>
          </w:p>
          <w:p w14:paraId="0F5F763C" w14:textId="3A319DC7" w:rsidR="000864BB" w:rsidRPr="000864BB" w:rsidRDefault="000864BB" w:rsidP="000864BB">
            <w:pPr>
              <w:spacing w:line="256" w:lineRule="auto"/>
              <w:jc w:val="center"/>
              <w:rPr>
                <w:rFonts w:ascii="Times New Roman" w:eastAsia="Times New Roman" w:hAnsi="Times New Roman" w:cs="Times New Roman"/>
                <w:lang w:val="es-ES_tradnl" w:eastAsia="es-ES_tradnl"/>
              </w:rPr>
            </w:pPr>
          </w:p>
        </w:tc>
        <w:tc>
          <w:tcPr>
            <w:tcW w:w="4080" w:type="dxa"/>
            <w:hideMark/>
          </w:tcPr>
          <w:p w14:paraId="7DEB2514" w14:textId="77777777" w:rsidR="006B0EAC" w:rsidRPr="000864BB" w:rsidRDefault="006B0EAC" w:rsidP="006B0EAC">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Fiberglass:</w:t>
            </w:r>
          </w:p>
          <w:p w14:paraId="3F254F8D" w14:textId="5FF09D69" w:rsidR="000864BB" w:rsidRPr="006B0EAC" w:rsidRDefault="006B0EAC" w:rsidP="006B0EAC">
            <w:pPr>
              <w:spacing w:line="256" w:lineRule="auto"/>
              <w:jc w:val="center"/>
              <w:rPr>
                <w:rFonts w:ascii="Times New Roman" w:eastAsia="Times New Roman" w:hAnsi="Times New Roman" w:cs="Times New Roman"/>
                <w:color w:val="000000" w:themeColor="text1"/>
                <w:kern w:val="24"/>
                <w:lang w:eastAsia="es-ES_tradnl"/>
              </w:rPr>
            </w:pPr>
            <w:r w:rsidRPr="000864BB">
              <w:rPr>
                <w:rFonts w:ascii="Times New Roman" w:eastAsia="Times New Roman" w:hAnsi="Times New Roman" w:cs="Times New Roman"/>
                <w:color w:val="000000" w:themeColor="text1"/>
                <w:kern w:val="24"/>
                <w:lang w:eastAsia="es-ES_tradnl"/>
              </w:rPr>
              <w:t>T 20cm, M 40cm, B 100cm</w:t>
            </w:r>
          </w:p>
        </w:tc>
      </w:tr>
      <w:tr w:rsidR="000864BB" w:rsidRPr="000864BB" w14:paraId="0A28D606" w14:textId="77777777" w:rsidTr="000864BB">
        <w:trPr>
          <w:trHeight w:val="755"/>
          <w:jc w:val="center"/>
        </w:trPr>
        <w:tc>
          <w:tcPr>
            <w:tcW w:w="2440" w:type="dxa"/>
            <w:hideMark/>
          </w:tcPr>
          <w:p w14:paraId="133322E2" w14:textId="77490751" w:rsidR="006B0EAC" w:rsidRPr="000864BB" w:rsidRDefault="006B0EAC"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EFK 19.02</w:t>
            </w:r>
          </w:p>
        </w:tc>
        <w:tc>
          <w:tcPr>
            <w:tcW w:w="4080" w:type="dxa"/>
            <w:hideMark/>
          </w:tcPr>
          <w:p w14:paraId="1C7F63D2" w14:textId="77777777" w:rsidR="006B0EAC" w:rsidRPr="000864BB" w:rsidRDefault="006B0EAC" w:rsidP="006B0EAC">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Fiberglass:</w:t>
            </w:r>
          </w:p>
          <w:p w14:paraId="30C1F922" w14:textId="5E253A4A" w:rsidR="006B0EAC" w:rsidRDefault="006B0EAC" w:rsidP="006B0EAC">
            <w:pPr>
              <w:spacing w:line="256" w:lineRule="auto"/>
              <w:jc w:val="center"/>
              <w:rPr>
                <w:rFonts w:ascii="Times New Roman" w:eastAsia="Times New Roman" w:hAnsi="Times New Roman" w:cs="Times New Roman"/>
                <w:color w:val="000000" w:themeColor="text1"/>
                <w:kern w:val="24"/>
                <w:lang w:eastAsia="es-ES_tradnl"/>
              </w:rPr>
            </w:pPr>
            <w:r w:rsidRPr="000864BB">
              <w:rPr>
                <w:rFonts w:ascii="Times New Roman" w:eastAsia="Times New Roman" w:hAnsi="Times New Roman" w:cs="Times New Roman"/>
                <w:color w:val="000000" w:themeColor="text1"/>
                <w:kern w:val="24"/>
                <w:lang w:eastAsia="es-ES_tradnl"/>
              </w:rPr>
              <w:t>T 30cm, M 60cm, B 100cm</w:t>
            </w:r>
          </w:p>
          <w:p w14:paraId="16DBD28B" w14:textId="30E54FA8" w:rsidR="006B0EAC" w:rsidRPr="000864BB" w:rsidRDefault="006B0EAC" w:rsidP="000864BB">
            <w:pPr>
              <w:spacing w:line="256" w:lineRule="auto"/>
              <w:jc w:val="center"/>
              <w:rPr>
                <w:rFonts w:ascii="Times New Roman" w:eastAsia="Times New Roman" w:hAnsi="Times New Roman" w:cs="Times New Roman"/>
                <w:lang w:eastAsia="es-ES_tradnl"/>
              </w:rPr>
            </w:pPr>
          </w:p>
        </w:tc>
      </w:tr>
      <w:tr w:rsidR="000864BB" w:rsidRPr="00040EAB" w14:paraId="51B057E8" w14:textId="77777777" w:rsidTr="000864BB">
        <w:trPr>
          <w:cnfStyle w:val="000000100000" w:firstRow="0" w:lastRow="0" w:firstColumn="0" w:lastColumn="0" w:oddVBand="0" w:evenVBand="0" w:oddHBand="1" w:evenHBand="0" w:firstRowFirstColumn="0" w:firstRowLastColumn="0" w:lastRowFirstColumn="0" w:lastRowLastColumn="0"/>
          <w:trHeight w:val="1056"/>
          <w:jc w:val="center"/>
        </w:trPr>
        <w:tc>
          <w:tcPr>
            <w:tcW w:w="2440" w:type="dxa"/>
            <w:hideMark/>
          </w:tcPr>
          <w:p w14:paraId="5BA74825" w14:textId="7B6CF779"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EFK 16.41</w:t>
            </w:r>
          </w:p>
        </w:tc>
        <w:tc>
          <w:tcPr>
            <w:tcW w:w="4080" w:type="dxa"/>
            <w:hideMark/>
          </w:tcPr>
          <w:p w14:paraId="3B879479" w14:textId="77777777" w:rsidR="000864BB" w:rsidRPr="000864BB" w:rsidRDefault="000864BB" w:rsidP="000864BB">
            <w:pPr>
              <w:spacing w:line="256" w:lineRule="auto"/>
              <w:jc w:val="center"/>
              <w:rPr>
                <w:rFonts w:ascii="Times New Roman" w:eastAsia="Times New Roman" w:hAnsi="Times New Roman" w:cs="Times New Roman"/>
                <w:lang w:val="es-ES_tradnl" w:eastAsia="es-ES_tradnl"/>
              </w:rPr>
            </w:pPr>
            <w:proofErr w:type="spellStart"/>
            <w:proofErr w:type="gramStart"/>
            <w:r w:rsidRPr="00420A31">
              <w:rPr>
                <w:rFonts w:ascii="Times New Roman" w:eastAsia="Times New Roman" w:hAnsi="Times New Roman" w:cs="Times New Roman"/>
                <w:color w:val="000000" w:themeColor="text1"/>
                <w:kern w:val="24"/>
                <w:lang w:val="fr-FR" w:eastAsia="es-ES_tradnl"/>
              </w:rPr>
              <w:t>Metal</w:t>
            </w:r>
            <w:proofErr w:type="spellEnd"/>
            <w:r w:rsidRPr="00420A31">
              <w:rPr>
                <w:rFonts w:ascii="Times New Roman" w:eastAsia="Times New Roman" w:hAnsi="Times New Roman" w:cs="Times New Roman"/>
                <w:color w:val="000000" w:themeColor="text1"/>
                <w:kern w:val="24"/>
                <w:lang w:val="fr-FR" w:eastAsia="es-ES_tradnl"/>
              </w:rPr>
              <w:t>:</w:t>
            </w:r>
            <w:proofErr w:type="gramEnd"/>
          </w:p>
          <w:p w14:paraId="5B57C869" w14:textId="35EE90E9"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420A31">
              <w:rPr>
                <w:rFonts w:ascii="Times New Roman" w:eastAsia="Times New Roman" w:hAnsi="Times New Roman" w:cs="Times New Roman"/>
                <w:color w:val="000000" w:themeColor="text1"/>
                <w:kern w:val="24"/>
                <w:lang w:val="fr-FR" w:eastAsia="es-ES_tradnl"/>
              </w:rPr>
              <w:t>T 40cm, B 80cm</w:t>
            </w:r>
          </w:p>
        </w:tc>
      </w:tr>
      <w:tr w:rsidR="000864BB" w:rsidRPr="000864BB" w14:paraId="0D0D42FB" w14:textId="77777777" w:rsidTr="000864BB">
        <w:trPr>
          <w:trHeight w:val="1056"/>
          <w:jc w:val="center"/>
        </w:trPr>
        <w:tc>
          <w:tcPr>
            <w:tcW w:w="2440" w:type="dxa"/>
            <w:hideMark/>
          </w:tcPr>
          <w:p w14:paraId="75295178" w14:textId="3917D70D"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EFK  14.56</w:t>
            </w:r>
          </w:p>
        </w:tc>
        <w:tc>
          <w:tcPr>
            <w:tcW w:w="4080" w:type="dxa"/>
            <w:hideMark/>
          </w:tcPr>
          <w:p w14:paraId="4D2761E7" w14:textId="77777777" w:rsidR="000864BB" w:rsidRPr="000864BB" w:rsidRDefault="000864BB" w:rsidP="000864BB">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Fiberglass:</w:t>
            </w:r>
          </w:p>
          <w:p w14:paraId="7AE3B7C0" w14:textId="77777777" w:rsidR="000864BB" w:rsidRPr="000864BB" w:rsidRDefault="000864BB" w:rsidP="000864BB">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T 80cm, B 120 cm</w:t>
            </w:r>
          </w:p>
        </w:tc>
      </w:tr>
      <w:tr w:rsidR="000864BB" w:rsidRPr="000864BB" w14:paraId="71A56A0E" w14:textId="77777777" w:rsidTr="000864BB">
        <w:trPr>
          <w:cnfStyle w:val="000000100000" w:firstRow="0" w:lastRow="0" w:firstColumn="0" w:lastColumn="0" w:oddVBand="0" w:evenVBand="0" w:oddHBand="1" w:evenHBand="0" w:firstRowFirstColumn="0" w:firstRowLastColumn="0" w:lastRowFirstColumn="0" w:lastRowLastColumn="0"/>
          <w:trHeight w:val="1357"/>
          <w:jc w:val="center"/>
        </w:trPr>
        <w:tc>
          <w:tcPr>
            <w:tcW w:w="2440" w:type="dxa"/>
            <w:hideMark/>
          </w:tcPr>
          <w:p w14:paraId="50CF3EF8" w14:textId="792066C4"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EFK 5.59</w:t>
            </w:r>
          </w:p>
        </w:tc>
        <w:tc>
          <w:tcPr>
            <w:tcW w:w="4080" w:type="dxa"/>
            <w:hideMark/>
          </w:tcPr>
          <w:p w14:paraId="39AF9B3E" w14:textId="77777777" w:rsidR="000864BB" w:rsidRPr="000864BB" w:rsidRDefault="000864BB" w:rsidP="000864BB">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Metal:</w:t>
            </w:r>
          </w:p>
          <w:p w14:paraId="20E369A0" w14:textId="77777777" w:rsidR="000864BB" w:rsidRPr="000864BB" w:rsidRDefault="000864BB" w:rsidP="000864BB">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T 40cm, B 80 cm</w:t>
            </w:r>
          </w:p>
          <w:p w14:paraId="4F57D945" w14:textId="77777777" w:rsidR="000864BB" w:rsidRPr="000864BB" w:rsidRDefault="000864BB" w:rsidP="000864BB">
            <w:pPr>
              <w:spacing w:line="256" w:lineRule="auto"/>
              <w:jc w:val="center"/>
              <w:rPr>
                <w:rFonts w:ascii="Times New Roman" w:eastAsia="Times New Roman" w:hAnsi="Times New Roman" w:cs="Times New Roman"/>
                <w:lang w:eastAsia="es-ES_tradnl"/>
              </w:rPr>
            </w:pPr>
            <w:r w:rsidRPr="000864BB">
              <w:rPr>
                <w:rFonts w:ascii="Times New Roman" w:eastAsia="Times New Roman" w:hAnsi="Times New Roman" w:cs="Times New Roman"/>
                <w:color w:val="000000" w:themeColor="text1"/>
                <w:kern w:val="24"/>
                <w:lang w:eastAsia="es-ES_tradnl"/>
              </w:rPr>
              <w:t>Fiberglass:</w:t>
            </w:r>
          </w:p>
          <w:p w14:paraId="7837041B" w14:textId="77777777" w:rsidR="000864BB" w:rsidRPr="000864BB" w:rsidRDefault="000864BB" w:rsidP="000864BB">
            <w:pPr>
              <w:spacing w:line="256" w:lineRule="auto"/>
              <w:jc w:val="center"/>
              <w:rPr>
                <w:rFonts w:ascii="Times New Roman" w:eastAsia="Times New Roman" w:hAnsi="Times New Roman" w:cs="Times New Roman"/>
                <w:lang w:val="es-ES_tradnl" w:eastAsia="es-ES_tradnl"/>
              </w:rPr>
            </w:pPr>
            <w:r w:rsidRPr="000864BB">
              <w:rPr>
                <w:rFonts w:ascii="Times New Roman" w:eastAsia="Times New Roman" w:hAnsi="Times New Roman" w:cs="Times New Roman"/>
                <w:color w:val="000000" w:themeColor="text1"/>
                <w:kern w:val="24"/>
                <w:lang w:eastAsia="es-ES_tradnl"/>
              </w:rPr>
              <w:t>T 40cm, B 80 cm</w:t>
            </w:r>
          </w:p>
        </w:tc>
      </w:tr>
    </w:tbl>
    <w:p w14:paraId="37DC79D4" w14:textId="77777777" w:rsidR="00143DC2" w:rsidRDefault="00143DC2" w:rsidP="00536D01">
      <w:pPr>
        <w:rPr>
          <w:rFonts w:ascii="Times New Roman" w:hAnsi="Times New Roman" w:cs="Times New Roman"/>
          <w:sz w:val="32"/>
          <w:szCs w:val="32"/>
        </w:rPr>
      </w:pPr>
    </w:p>
    <w:p w14:paraId="33FF1022" w14:textId="77777777" w:rsidR="003C0AA9" w:rsidRDefault="003C0AA9" w:rsidP="00536D01">
      <w:pPr>
        <w:rPr>
          <w:rFonts w:ascii="Times New Roman" w:hAnsi="Times New Roman" w:cs="Times New Roman"/>
          <w:sz w:val="32"/>
          <w:szCs w:val="32"/>
        </w:rPr>
      </w:pPr>
    </w:p>
    <w:p w14:paraId="29376A67" w14:textId="074CA05C" w:rsidR="003C0AA9" w:rsidRDefault="003C0AA9" w:rsidP="00536D01">
      <w:pPr>
        <w:rPr>
          <w:rFonts w:ascii="Times New Roman" w:hAnsi="Times New Roman" w:cs="Times New Roman"/>
          <w:sz w:val="32"/>
          <w:szCs w:val="32"/>
        </w:rPr>
      </w:pPr>
    </w:p>
    <w:p w14:paraId="21B09C3A" w14:textId="0F661665" w:rsidR="003C0AA9" w:rsidRDefault="003C0AA9" w:rsidP="00536D01">
      <w:pPr>
        <w:rPr>
          <w:rFonts w:ascii="Times New Roman" w:hAnsi="Times New Roman" w:cs="Times New Roman"/>
          <w:sz w:val="32"/>
          <w:szCs w:val="32"/>
        </w:rPr>
      </w:pPr>
    </w:p>
    <w:p w14:paraId="5A75D271" w14:textId="77777777" w:rsidR="003C0AA9" w:rsidRDefault="003C0AA9" w:rsidP="00536D01">
      <w:pPr>
        <w:rPr>
          <w:rFonts w:ascii="Times New Roman" w:hAnsi="Times New Roman" w:cs="Times New Roman"/>
          <w:sz w:val="32"/>
          <w:szCs w:val="32"/>
        </w:rPr>
      </w:pPr>
    </w:p>
    <w:p w14:paraId="7F120185" w14:textId="77777777" w:rsidR="003C0AA9" w:rsidRDefault="003C0AA9" w:rsidP="00536D01">
      <w:pPr>
        <w:rPr>
          <w:rFonts w:ascii="Times New Roman" w:hAnsi="Times New Roman" w:cs="Times New Roman"/>
          <w:sz w:val="32"/>
          <w:szCs w:val="32"/>
        </w:rPr>
      </w:pPr>
    </w:p>
    <w:p w14:paraId="29CF0DAE" w14:textId="77777777" w:rsidR="003C0AA9" w:rsidRDefault="003C0AA9" w:rsidP="00536D01">
      <w:pPr>
        <w:rPr>
          <w:rFonts w:ascii="Times New Roman" w:hAnsi="Times New Roman" w:cs="Times New Roman"/>
          <w:sz w:val="32"/>
          <w:szCs w:val="32"/>
        </w:rPr>
      </w:pPr>
    </w:p>
    <w:p w14:paraId="07144BA3" w14:textId="70D155A2" w:rsidR="00536D01" w:rsidRPr="00E321B5" w:rsidRDefault="00536D01" w:rsidP="00536D01">
      <w:pPr>
        <w:rPr>
          <w:rFonts w:ascii="Times New Roman" w:hAnsi="Times New Roman" w:cs="Times New Roman"/>
          <w:sz w:val="32"/>
          <w:szCs w:val="32"/>
        </w:rPr>
      </w:pPr>
      <w:r w:rsidRPr="00E321B5">
        <w:rPr>
          <w:rFonts w:ascii="Times New Roman" w:hAnsi="Times New Roman" w:cs="Times New Roman"/>
          <w:sz w:val="32"/>
          <w:szCs w:val="32"/>
        </w:rPr>
        <w:lastRenderedPageBreak/>
        <w:t>Chapter III: Experimental Results</w:t>
      </w:r>
    </w:p>
    <w:p w14:paraId="30A65880" w14:textId="77777777" w:rsidR="00536D01" w:rsidRDefault="00536D01" w:rsidP="00536D01">
      <w:pPr>
        <w:tabs>
          <w:tab w:val="left" w:pos="1793"/>
        </w:tabs>
        <w:spacing w:line="360" w:lineRule="auto"/>
        <w:rPr>
          <w:rFonts w:ascii="Times New Roman" w:hAnsi="Times New Roman" w:cs="Times New Roman"/>
        </w:rPr>
      </w:pPr>
    </w:p>
    <w:p w14:paraId="789DE763" w14:textId="7A7C7C79" w:rsidR="00536D01" w:rsidRPr="00E321B5" w:rsidRDefault="00536D01" w:rsidP="00536D01">
      <w:pPr>
        <w:tabs>
          <w:tab w:val="left" w:pos="1793"/>
        </w:tabs>
        <w:spacing w:line="360" w:lineRule="auto"/>
        <w:rPr>
          <w:rFonts w:ascii="Times New Roman" w:hAnsi="Times New Roman" w:cs="Times New Roman"/>
          <w:sz w:val="28"/>
          <w:szCs w:val="28"/>
        </w:rPr>
      </w:pPr>
      <w:r w:rsidRPr="00E321B5">
        <w:rPr>
          <w:rFonts w:ascii="Times New Roman" w:hAnsi="Times New Roman" w:cs="Times New Roman"/>
          <w:sz w:val="28"/>
          <w:szCs w:val="28"/>
        </w:rPr>
        <w:t>3.1 Block Test</w:t>
      </w:r>
    </w:p>
    <w:p w14:paraId="14C032F5" w14:textId="2C6FA45E" w:rsidR="00BA4AD6" w:rsidRDefault="00BA4AD6" w:rsidP="00536D01">
      <w:pPr>
        <w:tabs>
          <w:tab w:val="left" w:pos="1793"/>
        </w:tabs>
        <w:spacing w:line="360" w:lineRule="auto"/>
        <w:rPr>
          <w:rFonts w:ascii="Times New Roman" w:hAnsi="Times New Roman" w:cs="Times New Roman"/>
        </w:rPr>
      </w:pPr>
    </w:p>
    <w:p w14:paraId="0BF657D3" w14:textId="6CA88741" w:rsidR="00E321B5" w:rsidRDefault="00BA4AD6" w:rsidP="00BA4AD6">
      <w:pPr>
        <w:tabs>
          <w:tab w:val="left" w:pos="1793"/>
        </w:tabs>
        <w:spacing w:line="360" w:lineRule="auto"/>
        <w:rPr>
          <w:rFonts w:ascii="Times New Roman" w:eastAsia="Times New Roman" w:hAnsi="Times New Roman" w:cs="Times New Roman"/>
        </w:rPr>
      </w:pPr>
      <w:r>
        <w:rPr>
          <w:rFonts w:ascii="Times New Roman" w:hAnsi="Times New Roman" w:cs="Times New Roman"/>
        </w:rPr>
        <w:t xml:space="preserve">           The block experiment test served as a precursor for understanding how the TLS works before the field measurements. As mentioned before, this was a very controlled test on which the dimensions of the material removed were accurately known. </w:t>
      </w:r>
      <w:r>
        <w:rPr>
          <w:rFonts w:ascii="Times New Roman" w:eastAsia="Times New Roman" w:hAnsi="Times New Roman" w:cs="Times New Roman"/>
        </w:rPr>
        <w:t>I wanted t</w:t>
      </w:r>
      <w:r w:rsidRPr="00787A73">
        <w:rPr>
          <w:rFonts w:ascii="Times New Roman" w:eastAsia="Times New Roman" w:hAnsi="Times New Roman" w:cs="Times New Roman"/>
        </w:rPr>
        <w:t xml:space="preserve">o </w:t>
      </w:r>
      <w:r>
        <w:rPr>
          <w:rFonts w:ascii="Times New Roman" w:eastAsia="Times New Roman" w:hAnsi="Times New Roman" w:cs="Times New Roman"/>
        </w:rPr>
        <w:t xml:space="preserve">estimate the </w:t>
      </w:r>
      <w:r w:rsidR="00CC7DA3">
        <w:rPr>
          <w:rFonts w:ascii="Times New Roman" w:eastAsia="Times New Roman" w:hAnsi="Times New Roman" w:cs="Times New Roman"/>
        </w:rPr>
        <w:t>v</w:t>
      </w:r>
      <w:r>
        <w:rPr>
          <w:rFonts w:ascii="Times New Roman" w:eastAsia="Times New Roman" w:hAnsi="Times New Roman" w:cs="Times New Roman"/>
        </w:rPr>
        <w:t xml:space="preserve">olume of material removed from the brick wall in this experiment.  I trimmed and processed the reference point cloud (full block wall) and the altered point cloud (different configuration) using TRW, as seen in </w:t>
      </w:r>
      <w:r w:rsidRPr="00BA4AD6">
        <w:rPr>
          <w:rFonts w:ascii="Times New Roman" w:eastAsia="Times New Roman" w:hAnsi="Times New Roman" w:cs="Times New Roman"/>
        </w:rPr>
        <w:fldChar w:fldCharType="begin"/>
      </w:r>
      <w:r w:rsidRPr="00BA4AD6">
        <w:rPr>
          <w:rFonts w:ascii="Times New Roman" w:eastAsia="Times New Roman" w:hAnsi="Times New Roman" w:cs="Times New Roman"/>
        </w:rPr>
        <w:instrText xml:space="preserve"> REF _Ref68182094 \h  \* MERGEFORMAT </w:instrText>
      </w:r>
      <w:r w:rsidRPr="00BA4AD6">
        <w:rPr>
          <w:rFonts w:ascii="Times New Roman" w:eastAsia="Times New Roman" w:hAnsi="Times New Roman" w:cs="Times New Roman"/>
        </w:rPr>
      </w:r>
      <w:r w:rsidRPr="00BA4AD6">
        <w:rPr>
          <w:rFonts w:ascii="Times New Roman" w:eastAsia="Times New Roman" w:hAnsi="Times New Roman" w:cs="Times New Roman"/>
        </w:rPr>
        <w:fldChar w:fldCharType="separate"/>
      </w:r>
      <w:r w:rsidR="005F0B42" w:rsidRPr="005F0B42">
        <w:rPr>
          <w:rFonts w:ascii="Times New Roman" w:hAnsi="Times New Roman" w:cs="Times New Roman"/>
          <w:color w:val="000000" w:themeColor="text1"/>
        </w:rPr>
        <w:t xml:space="preserve">Figure </w:t>
      </w:r>
      <w:r w:rsidR="005F0B42" w:rsidRPr="005F0B42">
        <w:rPr>
          <w:rFonts w:ascii="Times New Roman" w:hAnsi="Times New Roman" w:cs="Times New Roman"/>
          <w:noProof/>
          <w:color w:val="000000" w:themeColor="text1"/>
        </w:rPr>
        <w:t>20</w:t>
      </w:r>
      <w:r w:rsidRPr="00BA4AD6">
        <w:rPr>
          <w:rFonts w:ascii="Times New Roman" w:eastAsia="Times New Roman" w:hAnsi="Times New Roman" w:cs="Times New Roman"/>
        </w:rPr>
        <w:fldChar w:fldCharType="end"/>
      </w:r>
      <w:r w:rsidRPr="00BA4AD6">
        <w:rPr>
          <w:rFonts w:ascii="Times New Roman" w:eastAsia="Times New Roman" w:hAnsi="Times New Roman" w:cs="Times New Roman"/>
        </w:rPr>
        <w:t>.</w:t>
      </w:r>
      <w:r>
        <w:rPr>
          <w:rFonts w:ascii="Times New Roman" w:eastAsia="Times New Roman" w:hAnsi="Times New Roman" w:cs="Times New Roman"/>
        </w:rPr>
        <w:t xml:space="preserve"> The software also provided a registration option by identifying matching points between the two images, in this case, the targets. </w:t>
      </w:r>
      <w:r w:rsidRPr="00BA4AD6">
        <w:rPr>
          <w:rFonts w:ascii="Times New Roman" w:eastAsia="Times New Roman" w:hAnsi="Times New Roman" w:cs="Times New Roman"/>
          <w:highlight w:val="yellow"/>
        </w:rPr>
        <w:fldChar w:fldCharType="begin"/>
      </w:r>
      <w:r w:rsidRPr="00BA4AD6">
        <w:rPr>
          <w:rFonts w:ascii="Times New Roman" w:eastAsia="Times New Roman" w:hAnsi="Times New Roman" w:cs="Times New Roman"/>
        </w:rPr>
        <w:instrText xml:space="preserve"> REF _Ref68182316 \h </w:instrText>
      </w:r>
      <w:r>
        <w:rPr>
          <w:rFonts w:ascii="Times New Roman" w:eastAsia="Times New Roman" w:hAnsi="Times New Roman" w:cs="Times New Roman"/>
          <w:highlight w:val="yellow"/>
        </w:rPr>
        <w:instrText xml:space="preserve"> \* MERGEFORMAT </w:instrText>
      </w:r>
      <w:r w:rsidRPr="00BA4AD6">
        <w:rPr>
          <w:rFonts w:ascii="Times New Roman" w:eastAsia="Times New Roman" w:hAnsi="Times New Roman" w:cs="Times New Roman"/>
          <w:highlight w:val="yellow"/>
        </w:rPr>
      </w:r>
      <w:r w:rsidRPr="00BA4AD6">
        <w:rPr>
          <w:rFonts w:ascii="Times New Roman" w:eastAsia="Times New Roman" w:hAnsi="Times New Roman" w:cs="Times New Roman"/>
          <w:highlight w:val="yellow"/>
        </w:rPr>
        <w:fldChar w:fldCharType="separate"/>
      </w:r>
      <w:r w:rsidR="005F0B42" w:rsidRPr="00E321B5">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21</w:t>
      </w:r>
      <w:r w:rsidRPr="00BA4AD6">
        <w:rPr>
          <w:rFonts w:ascii="Times New Roman" w:eastAsia="Times New Roman" w:hAnsi="Times New Roman" w:cs="Times New Roman"/>
          <w:highlight w:val="yellow"/>
        </w:rPr>
        <w:fldChar w:fldCharType="end"/>
      </w:r>
      <w:r>
        <w:rPr>
          <w:rFonts w:ascii="Times New Roman" w:eastAsia="Times New Roman" w:hAnsi="Times New Roman" w:cs="Times New Roman"/>
        </w:rPr>
        <w:t xml:space="preserve"> shows the full brick wall (top left) and once brick removed (top right) and the resulting single image at the bottom.</w:t>
      </w:r>
    </w:p>
    <w:p w14:paraId="42667680" w14:textId="77777777" w:rsidR="00E321B5" w:rsidRDefault="00E321B5" w:rsidP="00E321B5">
      <w:pPr>
        <w:tabs>
          <w:tab w:val="left" w:pos="1793"/>
        </w:tabs>
        <w:spacing w:line="360" w:lineRule="auto"/>
        <w:rPr>
          <w:rFonts w:ascii="Times New Roman" w:eastAsia="Times New Roman" w:hAnsi="Times New Roman" w:cs="Times New Roman"/>
        </w:rPr>
      </w:pPr>
    </w:p>
    <w:p w14:paraId="7AED9B15" w14:textId="558879D4" w:rsidR="00E321B5" w:rsidRDefault="00E321B5" w:rsidP="00E321B5">
      <w:pPr>
        <w:tabs>
          <w:tab w:val="left" w:pos="1793"/>
        </w:tabs>
        <w:spacing w:line="360" w:lineRule="auto"/>
        <w:rPr>
          <w:rFonts w:ascii="Times New Roman" w:eastAsia="Times New Roman" w:hAnsi="Times New Roman" w:cs="Times New Roman"/>
        </w:rPr>
      </w:pPr>
      <w:r>
        <w:rPr>
          <w:rFonts w:ascii="Times New Roman" w:eastAsia="Times New Roman" w:hAnsi="Times New Roman" w:cs="Times New Roman"/>
        </w:rPr>
        <w:t xml:space="preserve">           After generating the combined image, I obtained a volume value using the volume tool </w:t>
      </w:r>
    </w:p>
    <w:p w14:paraId="0B983400" w14:textId="203A7C41" w:rsidR="00BA4AD6" w:rsidRDefault="00E321B5" w:rsidP="00E321B5">
      <w:pPr>
        <w:tabs>
          <w:tab w:val="left" w:pos="1793"/>
        </w:tabs>
        <w:spacing w:line="360" w:lineRule="auto"/>
        <w:rPr>
          <w:rFonts w:ascii="Times New Roman" w:eastAsia="Times New Roman" w:hAnsi="Times New Roman" w:cs="Times New Roman"/>
        </w:rPr>
      </w:pPr>
      <w:r>
        <w:rPr>
          <w:rFonts w:ascii="Times New Roman" w:eastAsia="Times New Roman" w:hAnsi="Times New Roman" w:cs="Times New Roman"/>
        </w:rPr>
        <w:t xml:space="preserve">in TRW. This number represents the volume difference between the two different images, e.g., </w:t>
      </w:r>
      <w:r w:rsidRPr="00BA4AD6">
        <w:rPr>
          <w:rFonts w:ascii="Times New Roman" w:eastAsia="Times New Roman" w:hAnsi="Times New Roman" w:cs="Times New Roman"/>
        </w:rPr>
        <w:fldChar w:fldCharType="begin"/>
      </w:r>
      <w:r w:rsidRPr="00BA4AD6">
        <w:rPr>
          <w:rFonts w:ascii="Times New Roman" w:eastAsia="Times New Roman" w:hAnsi="Times New Roman" w:cs="Times New Roman"/>
        </w:rPr>
        <w:instrText xml:space="preserve"> REF _Ref68182316 \h  \* MERGEFORMAT </w:instrText>
      </w:r>
      <w:r w:rsidRPr="00BA4AD6">
        <w:rPr>
          <w:rFonts w:ascii="Times New Roman" w:eastAsia="Times New Roman" w:hAnsi="Times New Roman" w:cs="Times New Roman"/>
        </w:rPr>
      </w:r>
      <w:r w:rsidRPr="00BA4AD6">
        <w:rPr>
          <w:rFonts w:ascii="Times New Roman" w:eastAsia="Times New Roman" w:hAnsi="Times New Roman" w:cs="Times New Roman"/>
        </w:rPr>
        <w:fldChar w:fldCharType="separate"/>
      </w:r>
      <w:r w:rsidR="005F0B42" w:rsidRPr="00E321B5">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21</w:t>
      </w:r>
      <w:r w:rsidRPr="00BA4AD6">
        <w:rPr>
          <w:rFonts w:ascii="Times New Roman" w:eastAsia="Times New Roman" w:hAnsi="Times New Roman" w:cs="Times New Roman"/>
        </w:rPr>
        <w:fldChar w:fldCharType="end"/>
      </w:r>
      <w:r>
        <w:rPr>
          <w:rFonts w:ascii="Times New Roman" w:eastAsia="Times New Roman" w:hAnsi="Times New Roman" w:cs="Times New Roman"/>
        </w:rPr>
        <w:t xml:space="preserve"> shows a red rectangle representing the missing space from removing a single brick.  The same process was performed for the other configurations </w:t>
      </w:r>
      <w:r w:rsidRPr="00BA4AD6">
        <w:rPr>
          <w:rFonts w:ascii="Times New Roman" w:eastAsia="Times New Roman" w:hAnsi="Times New Roman" w:cs="Times New Roman"/>
          <w:color w:val="000000" w:themeColor="text1"/>
        </w:rPr>
        <w:t>(</w:t>
      </w:r>
      <w:r w:rsidRPr="00BA4AD6">
        <w:rPr>
          <w:rFonts w:ascii="Times New Roman" w:eastAsia="Times New Roman" w:hAnsi="Times New Roman" w:cs="Times New Roman"/>
          <w:color w:val="000000" w:themeColor="text1"/>
        </w:rPr>
        <w:fldChar w:fldCharType="begin"/>
      </w:r>
      <w:r w:rsidRPr="00BA4AD6">
        <w:rPr>
          <w:rFonts w:ascii="Times New Roman" w:eastAsia="Times New Roman" w:hAnsi="Times New Roman" w:cs="Times New Roman"/>
          <w:color w:val="000000" w:themeColor="text1"/>
        </w:rPr>
        <w:instrText xml:space="preserve"> REF _Ref68183231 \h  \* MERGEFORMAT </w:instrText>
      </w:r>
      <w:r w:rsidRPr="00BA4AD6">
        <w:rPr>
          <w:rFonts w:ascii="Times New Roman" w:eastAsia="Times New Roman" w:hAnsi="Times New Roman" w:cs="Times New Roman"/>
          <w:color w:val="000000" w:themeColor="text1"/>
        </w:rPr>
      </w:r>
      <w:r w:rsidRPr="00BA4AD6">
        <w:rPr>
          <w:rFonts w:ascii="Times New Roman" w:eastAsia="Times New Roman" w:hAnsi="Times New Roman" w:cs="Times New Roman"/>
          <w:color w:val="000000" w:themeColor="text1"/>
        </w:rPr>
        <w:fldChar w:fldCharType="separate"/>
      </w:r>
      <w:r w:rsidR="005F0B42" w:rsidRPr="00E321B5">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22</w:t>
      </w:r>
      <w:r w:rsidRPr="00BA4AD6">
        <w:rPr>
          <w:rFonts w:ascii="Times New Roman" w:eastAsia="Times New Roman" w:hAnsi="Times New Roman" w:cs="Times New Roman"/>
          <w:color w:val="000000" w:themeColor="text1"/>
        </w:rPr>
        <w:fldChar w:fldCharType="end"/>
      </w:r>
      <w:r w:rsidRPr="00BA4AD6">
        <w:rPr>
          <w:rFonts w:ascii="Times New Roman" w:eastAsia="Times New Roman" w:hAnsi="Times New Roman" w:cs="Times New Roman"/>
          <w:color w:val="000000" w:themeColor="text1"/>
        </w:rPr>
        <w:t xml:space="preserve">, </w:t>
      </w:r>
      <w:r w:rsidRPr="00BA4AD6">
        <w:rPr>
          <w:rFonts w:ascii="Times New Roman" w:eastAsia="Times New Roman" w:hAnsi="Times New Roman" w:cs="Times New Roman"/>
          <w:color w:val="000000" w:themeColor="text1"/>
        </w:rPr>
        <w:fldChar w:fldCharType="begin"/>
      </w:r>
      <w:r w:rsidRPr="00BA4AD6">
        <w:rPr>
          <w:rFonts w:ascii="Times New Roman" w:eastAsia="Times New Roman" w:hAnsi="Times New Roman" w:cs="Times New Roman"/>
          <w:color w:val="000000" w:themeColor="text1"/>
        </w:rPr>
        <w:instrText xml:space="preserve"> REF _Ref68183238 \h  \* MERGEFORMAT </w:instrText>
      </w:r>
      <w:r w:rsidRPr="00BA4AD6">
        <w:rPr>
          <w:rFonts w:ascii="Times New Roman" w:eastAsia="Times New Roman" w:hAnsi="Times New Roman" w:cs="Times New Roman"/>
          <w:color w:val="000000" w:themeColor="text1"/>
        </w:rPr>
      </w:r>
      <w:r w:rsidRPr="00BA4AD6">
        <w:rPr>
          <w:rFonts w:ascii="Times New Roman" w:eastAsia="Times New Roman" w:hAnsi="Times New Roman" w:cs="Times New Roman"/>
          <w:color w:val="000000" w:themeColor="text1"/>
        </w:rPr>
        <w:fldChar w:fldCharType="separate"/>
      </w:r>
      <w:r w:rsidR="005F0B42" w:rsidRPr="00BA4AD6">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23</w:t>
      </w:r>
      <w:r w:rsidRPr="00BA4AD6">
        <w:rPr>
          <w:rFonts w:ascii="Times New Roman" w:eastAsia="Times New Roman" w:hAnsi="Times New Roman" w:cs="Times New Roman"/>
          <w:color w:val="000000" w:themeColor="text1"/>
        </w:rPr>
        <w:fldChar w:fldCharType="end"/>
      </w:r>
      <w:r w:rsidRPr="00BA4AD6">
        <w:rPr>
          <w:rFonts w:ascii="Times New Roman" w:eastAsia="Times New Roman" w:hAnsi="Times New Roman" w:cs="Times New Roman"/>
          <w:color w:val="000000" w:themeColor="text1"/>
        </w:rPr>
        <w:t xml:space="preserve">, and </w:t>
      </w:r>
      <w:r w:rsidRPr="00BA4AD6">
        <w:rPr>
          <w:rFonts w:ascii="Times New Roman" w:eastAsia="Times New Roman" w:hAnsi="Times New Roman" w:cs="Times New Roman"/>
          <w:color w:val="000000" w:themeColor="text1"/>
        </w:rPr>
        <w:fldChar w:fldCharType="begin"/>
      </w:r>
      <w:r w:rsidRPr="00BA4AD6">
        <w:rPr>
          <w:rFonts w:ascii="Times New Roman" w:eastAsia="Times New Roman" w:hAnsi="Times New Roman" w:cs="Times New Roman"/>
          <w:color w:val="000000" w:themeColor="text1"/>
        </w:rPr>
        <w:instrText xml:space="preserve"> REF _Ref68183240 \h  \* MERGEFORMAT </w:instrText>
      </w:r>
      <w:r w:rsidRPr="00BA4AD6">
        <w:rPr>
          <w:rFonts w:ascii="Times New Roman" w:eastAsia="Times New Roman" w:hAnsi="Times New Roman" w:cs="Times New Roman"/>
          <w:color w:val="000000" w:themeColor="text1"/>
        </w:rPr>
      </w:r>
      <w:r w:rsidRPr="00BA4AD6">
        <w:rPr>
          <w:rFonts w:ascii="Times New Roman" w:eastAsia="Times New Roman" w:hAnsi="Times New Roman" w:cs="Times New Roman"/>
          <w:color w:val="000000" w:themeColor="text1"/>
        </w:rPr>
        <w:fldChar w:fldCharType="separate"/>
      </w:r>
      <w:r w:rsidR="005F0B42" w:rsidRPr="00BA4AD6">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24</w:t>
      </w:r>
      <w:r w:rsidRPr="00BA4AD6">
        <w:rPr>
          <w:rFonts w:ascii="Times New Roman" w:eastAsia="Times New Roman" w:hAnsi="Times New Roman" w:cs="Times New Roman"/>
          <w:color w:val="000000" w:themeColor="text1"/>
        </w:rPr>
        <w:fldChar w:fldCharType="end"/>
      </w:r>
      <w:r>
        <w:rPr>
          <w:rFonts w:ascii="Times New Roman" w:eastAsia="Times New Roman" w:hAnsi="Times New Roman" w:cs="Times New Roman"/>
        </w:rPr>
        <w:t>), and the measured volume was compared with the dimensions of the bricks removed to evaluate the accuracy of the TRW volume calculation tool.</w:t>
      </w:r>
    </w:p>
    <w:p w14:paraId="7EACC44E" w14:textId="77777777" w:rsidR="00143DC2" w:rsidRPr="005F0B42" w:rsidRDefault="00143DC2" w:rsidP="00143DC2">
      <w:pPr>
        <w:spacing w:line="360" w:lineRule="auto"/>
        <w:ind w:firstLine="720"/>
        <w:contextualSpacing/>
        <w:jc w:val="center"/>
        <w:rPr>
          <w:rFonts w:ascii="Times New Roman" w:eastAsia="Times New Roman" w:hAnsi="Times New Roman" w:cs="Times New Roman"/>
          <w:color w:val="000000" w:themeColor="text1"/>
        </w:rPr>
      </w:pPr>
      <w:r>
        <w:rPr>
          <w:rFonts w:ascii="Times New Roman" w:hAnsi="Times New Roman" w:cs="Times New Roman"/>
        </w:rPr>
        <w:fldChar w:fldCharType="begin"/>
      </w:r>
      <w:r>
        <w:rPr>
          <w:rFonts w:ascii="Times New Roman" w:hAnsi="Times New Roman" w:cs="Times New Roman"/>
        </w:rPr>
        <w:instrText xml:space="preserve"> REF _Ref68096125 \h </w:instrText>
      </w:r>
      <w:r>
        <w:rPr>
          <w:rFonts w:ascii="Times New Roman" w:hAnsi="Times New Roman" w:cs="Times New Roman"/>
        </w:rPr>
      </w:r>
      <w:r>
        <w:rPr>
          <w:rFonts w:ascii="Times New Roman" w:hAnsi="Times New Roman" w:cs="Times New Roman"/>
        </w:rPr>
        <w:fldChar w:fldCharType="separate"/>
      </w:r>
    </w:p>
    <w:p w14:paraId="58DE931F" w14:textId="77777777" w:rsidR="00143DC2" w:rsidRDefault="00143DC2" w:rsidP="00143DC2">
      <w:pPr>
        <w:tabs>
          <w:tab w:val="left" w:pos="1793"/>
        </w:tabs>
        <w:spacing w:line="360" w:lineRule="auto"/>
        <w:rPr>
          <w:rFonts w:ascii="Times New Roman" w:hAnsi="Times New Roman" w:cs="Times New Roman"/>
        </w:rPr>
      </w:pPr>
      <w:r>
        <w:rPr>
          <w:color w:val="000000" w:themeColor="text1"/>
        </w:rPr>
        <w:t xml:space="preserve">           </w:t>
      </w:r>
      <w:r w:rsidRPr="00BA4AD6">
        <w:rPr>
          <w:color w:val="000000" w:themeColor="text1"/>
        </w:rPr>
        <w:t xml:space="preserve">Table </w:t>
      </w:r>
      <w:r>
        <w:rPr>
          <w:noProof/>
          <w:color w:val="000000" w:themeColor="text1"/>
        </w:rPr>
        <w:t>3</w:t>
      </w:r>
      <w:r>
        <w:rPr>
          <w:rFonts w:ascii="Times New Roman" w:hAnsi="Times New Roman" w:cs="Times New Roman"/>
        </w:rPr>
        <w:fldChar w:fldCharType="end"/>
      </w:r>
      <w:r>
        <w:rPr>
          <w:rFonts w:ascii="Times New Roman" w:hAnsi="Times New Roman" w:cs="Times New Roman"/>
        </w:rPr>
        <w:t xml:space="preserve"> summarizes the results from this experiment. The first row labeled 'Simulation of Erosion' represents blocks removed from the structure (they simulate soil removed from the surface of a creek bank). The second row labeled 'Simulation of Erosion and Deposition' represents blocks removed from the surface and placed in front of the structure. This configuration was intended to represent soil from a streambank surface that falls from the top of the bank and settles in the lower section of the bank. The different scenarios tested are described in the column labeled</w:t>
      </w:r>
      <w:r w:rsidRPr="009D0872">
        <w:rPr>
          <w:rFonts w:ascii="Times New Roman" w:hAnsi="Times New Roman" w:cs="Times New Roman"/>
        </w:rPr>
        <w:t xml:space="preserve"> </w:t>
      </w:r>
      <w:r>
        <w:rPr>
          <w:rFonts w:ascii="Times New Roman" w:hAnsi="Times New Roman" w:cs="Times New Roman"/>
        </w:rPr>
        <w:t xml:space="preserve">'Configuration' (it tells us how many blocks were removed and repositioned within the structure). As mentioned in previous sections, all measurements are based on a reference. In this case, the 'Complete Block Wall' was used as the reference to calculate all volumes. Starting from this unaltered reference and using TRW, I obtained the first volume of the whole block wall (TRW volume column). Then volumes from the different </w:t>
      </w:r>
      <w:r>
        <w:rPr>
          <w:rFonts w:ascii="Times New Roman" w:hAnsi="Times New Roman" w:cs="Times New Roman"/>
        </w:rPr>
        <w:lastRenderedPageBreak/>
        <w:t xml:space="preserve">configurations were measured by comparing the reference scan and the new configuration. Since the reference scan was altered each time, TRW provided new volumes each time. The column labeled 'Volume Difference' shows the difference in volume between the reference and the new configuration. </w:t>
      </w:r>
    </w:p>
    <w:p w14:paraId="6DBEEF51" w14:textId="77777777" w:rsidR="00143DC2" w:rsidRPr="005F0B42" w:rsidRDefault="00143DC2" w:rsidP="00143DC2">
      <w:pPr>
        <w:pStyle w:val="Caption"/>
        <w:spacing w:line="360" w:lineRule="auto"/>
        <w:contextualSpacing/>
        <w:rPr>
          <w:rFonts w:ascii="Times New Roman" w:hAnsi="Times New Roman" w:cs="Times New Roman"/>
          <w:i w:val="0"/>
          <w:iCs w:val="0"/>
          <w:color w:val="auto"/>
          <w:sz w:val="24"/>
          <w:szCs w:val="24"/>
        </w:rPr>
      </w:pPr>
    </w:p>
    <w:p w14:paraId="50EFD536" w14:textId="6B87CB26" w:rsidR="00143DC2" w:rsidRDefault="00143DC2" w:rsidP="00143DC2">
      <w:pPr>
        <w:pStyle w:val="Caption"/>
        <w:spacing w:line="360" w:lineRule="auto"/>
        <w:contextualSpacing/>
        <w:rPr>
          <w:rFonts w:ascii="Times New Roman" w:hAnsi="Times New Roman" w:cs="Times New Roman"/>
          <w:i w:val="0"/>
          <w:iCs w:val="0"/>
          <w:color w:val="auto"/>
          <w:sz w:val="24"/>
          <w:szCs w:val="24"/>
        </w:rPr>
      </w:pPr>
      <w:r w:rsidRPr="005F0B42">
        <w:rPr>
          <w:rFonts w:ascii="Times New Roman" w:hAnsi="Times New Roman" w:cs="Times New Roman"/>
          <w:i w:val="0"/>
          <w:iCs w:val="0"/>
          <w:color w:val="auto"/>
          <w:sz w:val="24"/>
          <w:szCs w:val="24"/>
        </w:rPr>
        <w:t xml:space="preserve">          The 'Expected Volume' in Table </w:t>
      </w:r>
      <w:proofErr w:type="gramStart"/>
      <w:r w:rsidRPr="005F0B42">
        <w:rPr>
          <w:rFonts w:ascii="Times New Roman" w:hAnsi="Times New Roman" w:cs="Times New Roman"/>
          <w:i w:val="0"/>
          <w:iCs w:val="0"/>
          <w:color w:val="auto"/>
          <w:sz w:val="24"/>
          <w:szCs w:val="24"/>
        </w:rPr>
        <w:t>3  indicates</w:t>
      </w:r>
      <w:proofErr w:type="gramEnd"/>
      <w:r w:rsidRPr="005F0B42">
        <w:rPr>
          <w:rFonts w:ascii="Times New Roman" w:hAnsi="Times New Roman" w:cs="Times New Roman"/>
          <w:i w:val="0"/>
          <w:iCs w:val="0"/>
          <w:color w:val="auto"/>
          <w:sz w:val="24"/>
          <w:szCs w:val="24"/>
        </w:rPr>
        <w:t xml:space="preserve"> the actual volume difference expected between the reference and the new configuration based on manual measurements of the blocks. In other words, the volume of the whole structure is known and based on the volume of a single block, 15321 cm³ (126 cm * 126 cm* 258 cm). </w:t>
      </w:r>
      <w:proofErr w:type="gramStart"/>
      <w:r w:rsidRPr="005F0B42">
        <w:rPr>
          <w:rFonts w:ascii="Times New Roman" w:hAnsi="Times New Roman" w:cs="Times New Roman"/>
          <w:i w:val="0"/>
          <w:iCs w:val="0"/>
          <w:color w:val="auto"/>
          <w:sz w:val="24"/>
          <w:szCs w:val="24"/>
        </w:rPr>
        <w:t>Therefore</w:t>
      </w:r>
      <w:proofErr w:type="gramEnd"/>
      <w:r w:rsidRPr="005F0B42">
        <w:rPr>
          <w:rFonts w:ascii="Times New Roman" w:hAnsi="Times New Roman" w:cs="Times New Roman"/>
          <w:i w:val="0"/>
          <w:iCs w:val="0"/>
          <w:color w:val="auto"/>
          <w:sz w:val="24"/>
          <w:szCs w:val="24"/>
        </w:rPr>
        <w:t xml:space="preserve"> if one block was removed from the initial setup, the volume of this new configuration had to be less. Subtracting the new configuration volume obtained from TRW from the volume of the entire wall gives us an experimental value to compare with the actual dimensions of a block. The last column shows the percentage of error between the experimental values and the real measurements. </w:t>
      </w:r>
    </w:p>
    <w:p w14:paraId="0A2FA271" w14:textId="77777777" w:rsidR="003028F5" w:rsidRPr="00E321B5" w:rsidRDefault="003028F5" w:rsidP="003028F5">
      <w:pPr>
        <w:tabs>
          <w:tab w:val="left" w:pos="1793"/>
        </w:tabs>
        <w:spacing w:line="360" w:lineRule="auto"/>
        <w:ind w:firstLine="180"/>
        <w:rPr>
          <w:rFonts w:ascii="Times New Roman" w:hAnsi="Times New Roman" w:cs="Times New Roman"/>
          <w:sz w:val="28"/>
          <w:szCs w:val="28"/>
        </w:rPr>
      </w:pPr>
      <w:r w:rsidRPr="00E321B5">
        <w:rPr>
          <w:rFonts w:ascii="Times New Roman" w:hAnsi="Times New Roman" w:cs="Times New Roman"/>
          <w:sz w:val="28"/>
          <w:szCs w:val="28"/>
        </w:rPr>
        <w:t>3.2 Control Site</w:t>
      </w:r>
    </w:p>
    <w:p w14:paraId="60777269" w14:textId="77777777" w:rsidR="003028F5" w:rsidRDefault="003028F5" w:rsidP="003028F5">
      <w:pPr>
        <w:tabs>
          <w:tab w:val="left" w:pos="1793"/>
        </w:tabs>
        <w:spacing w:line="360" w:lineRule="auto"/>
        <w:ind w:firstLine="180"/>
        <w:rPr>
          <w:rFonts w:ascii="Times New Roman" w:hAnsi="Times New Roman" w:cs="Times New Roman"/>
        </w:rPr>
      </w:pPr>
    </w:p>
    <w:p w14:paraId="616D0A2C" w14:textId="77777777" w:rsidR="003028F5" w:rsidRDefault="003028F5" w:rsidP="003028F5">
      <w:pPr>
        <w:tabs>
          <w:tab w:val="left" w:pos="1793"/>
        </w:tabs>
        <w:spacing w:line="360" w:lineRule="auto"/>
        <w:ind w:firstLine="180"/>
        <w:rPr>
          <w:rFonts w:ascii="Times New Roman" w:hAnsi="Times New Roman" w:cs="Times New Roman"/>
        </w:rPr>
      </w:pPr>
      <w:r>
        <w:rPr>
          <w:rFonts w:ascii="Times New Roman" w:hAnsi="Times New Roman" w:cs="Times New Roman"/>
        </w:rPr>
        <w:t xml:space="preserve">       The next experiment served as a proof of principle in a more realistic environment. In this field test, we were able to work with a scenario that includes variables such as the irregularity on the soil surface. In this scenario (and the real sites), a bulk density test was performed along with volume comparisons. </w:t>
      </w:r>
    </w:p>
    <w:p w14:paraId="2F2C26A2" w14:textId="77777777" w:rsidR="003028F5" w:rsidRDefault="003028F5" w:rsidP="003028F5">
      <w:pPr>
        <w:tabs>
          <w:tab w:val="left" w:pos="1793"/>
        </w:tabs>
        <w:spacing w:line="360" w:lineRule="auto"/>
        <w:ind w:firstLine="180"/>
        <w:rPr>
          <w:rFonts w:ascii="Times New Roman" w:hAnsi="Times New Roman" w:cs="Times New Roman"/>
        </w:rPr>
      </w:pPr>
    </w:p>
    <w:p w14:paraId="4BD2D6DD" w14:textId="77777777" w:rsidR="003028F5" w:rsidRPr="00E321B5" w:rsidRDefault="003028F5" w:rsidP="003028F5">
      <w:pPr>
        <w:tabs>
          <w:tab w:val="left" w:pos="1793"/>
        </w:tabs>
        <w:spacing w:line="360" w:lineRule="auto"/>
        <w:rPr>
          <w:rFonts w:ascii="Times New Roman" w:hAnsi="Times New Roman" w:cs="Times New Roman"/>
          <w:sz w:val="28"/>
          <w:szCs w:val="28"/>
        </w:rPr>
      </w:pPr>
      <w:r w:rsidRPr="00E321B5">
        <w:rPr>
          <w:rFonts w:ascii="Times New Roman" w:hAnsi="Times New Roman" w:cs="Times New Roman"/>
          <w:sz w:val="28"/>
          <w:szCs w:val="28"/>
        </w:rPr>
        <w:t>3.2.1 Control Site Bulk Density, Volume, and Mass Calculations</w:t>
      </w:r>
    </w:p>
    <w:p w14:paraId="7289B718" w14:textId="77777777" w:rsidR="003028F5" w:rsidRDefault="003028F5" w:rsidP="003028F5">
      <w:pPr>
        <w:tabs>
          <w:tab w:val="left" w:pos="1793"/>
        </w:tabs>
        <w:spacing w:line="360" w:lineRule="auto"/>
        <w:rPr>
          <w:rFonts w:ascii="Times New Roman" w:hAnsi="Times New Roman" w:cs="Times New Roman"/>
        </w:rPr>
      </w:pPr>
    </w:p>
    <w:p w14:paraId="2842199E" w14:textId="77777777" w:rsidR="003028F5" w:rsidRDefault="003028F5" w:rsidP="003028F5">
      <w:pPr>
        <w:tabs>
          <w:tab w:val="left" w:pos="1793"/>
        </w:tabs>
        <w:spacing w:line="360" w:lineRule="auto"/>
        <w:rPr>
          <w:rFonts w:ascii="Times New Roman" w:hAnsi="Times New Roman" w:cs="Times New Roman"/>
        </w:rPr>
      </w:pPr>
      <w:r>
        <w:rPr>
          <w:rFonts w:ascii="Times New Roman" w:hAnsi="Times New Roman" w:cs="Times New Roman"/>
        </w:rPr>
        <w:t xml:space="preserve">         Following the procedure previously explained in sections </w:t>
      </w:r>
      <w:r w:rsidRPr="006810A5">
        <w:rPr>
          <w:rFonts w:ascii="Times New Roman" w:hAnsi="Times New Roman" w:cs="Times New Roman"/>
        </w:rPr>
        <w:t>2.5.2.3-2.6,</w:t>
      </w:r>
      <w:r>
        <w:rPr>
          <w:rFonts w:ascii="Times New Roman" w:hAnsi="Times New Roman" w:cs="Times New Roman"/>
        </w:rPr>
        <w:t xml:space="preserve"> bulk density measurements on this control site were completed. The TRW volume was calculated following the same method described in the block test. Using the unaltered surface of the bank as a reference, I combined it with the first, second, and third layer removed individually. </w:t>
      </w:r>
      <w:r>
        <w:rPr>
          <w:rFonts w:ascii="Times New Roman" w:hAnsi="Times New Roman" w:cs="Times New Roman"/>
        </w:rPr>
        <w:fldChar w:fldCharType="begin"/>
      </w:r>
      <w:r>
        <w:rPr>
          <w:rFonts w:ascii="Times New Roman" w:hAnsi="Times New Roman" w:cs="Times New Roman"/>
        </w:rPr>
        <w:instrText xml:space="preserve"> REF _Ref68904502 \h </w:instrText>
      </w:r>
      <w:r>
        <w:rPr>
          <w:rFonts w:ascii="Times New Roman" w:hAnsi="Times New Roman" w:cs="Times New Roman"/>
        </w:rPr>
      </w:r>
      <w:r>
        <w:rPr>
          <w:rFonts w:ascii="Times New Roman" w:hAnsi="Times New Roman" w:cs="Times New Roman"/>
        </w:rPr>
        <w:fldChar w:fldCharType="separate"/>
      </w:r>
      <w:r w:rsidRPr="0041410B">
        <w:rPr>
          <w:rFonts w:ascii="Times New Roman" w:hAnsi="Times New Roman" w:cs="Times New Roman"/>
          <w:color w:val="000000" w:themeColor="text1"/>
        </w:rPr>
        <w:t xml:space="preserve">Figure </w:t>
      </w:r>
      <w:r>
        <w:rPr>
          <w:rFonts w:ascii="Times New Roman" w:hAnsi="Times New Roman" w:cs="Times New Roman"/>
          <w:noProof/>
          <w:color w:val="000000" w:themeColor="text1"/>
        </w:rPr>
        <w:t>25</w:t>
      </w:r>
      <w:r>
        <w:rPr>
          <w:rFonts w:ascii="Times New Roman" w:hAnsi="Times New Roman" w:cs="Times New Roman"/>
        </w:rPr>
        <w:fldChar w:fldCharType="end"/>
      </w:r>
      <w:r>
        <w:rPr>
          <w:rFonts w:ascii="Times New Roman" w:hAnsi="Times New Roman" w:cs="Times New Roman"/>
        </w:rPr>
        <w:t xml:space="preserve"> shows an example of the reference plane (red) and the first layer removed (green). Since I removed soil from the surface, the TRW volume corresponds to the volume difference between both images (in this case, equal to the soil removed). </w:t>
      </w:r>
    </w:p>
    <w:p w14:paraId="53896C10" w14:textId="5A037402" w:rsidR="00143DC2" w:rsidRDefault="00143DC2" w:rsidP="00143DC2"/>
    <w:p w14:paraId="51865488" w14:textId="2965BD26" w:rsidR="00143DC2" w:rsidRDefault="00143DC2" w:rsidP="00143DC2"/>
    <w:p w14:paraId="3F16292E" w14:textId="5036A366" w:rsidR="00143DC2" w:rsidRDefault="00143DC2" w:rsidP="00143DC2"/>
    <w:p w14:paraId="5B276A27" w14:textId="12203BCD" w:rsidR="00143DC2" w:rsidRDefault="00143DC2" w:rsidP="00143DC2"/>
    <w:p w14:paraId="79A2F4F2" w14:textId="7B9BE112" w:rsidR="00143DC2" w:rsidRDefault="00143DC2" w:rsidP="00143DC2"/>
    <w:p w14:paraId="261664CE" w14:textId="4425F0A7" w:rsidR="00143DC2" w:rsidRDefault="00143DC2" w:rsidP="00143DC2"/>
    <w:p w14:paraId="7E8E0AE2" w14:textId="2A448699" w:rsidR="00143DC2" w:rsidRDefault="00143DC2" w:rsidP="00143DC2"/>
    <w:p w14:paraId="21EC7739" w14:textId="07A67ECE" w:rsidR="00143DC2" w:rsidRDefault="00143DC2" w:rsidP="00143DC2"/>
    <w:p w14:paraId="195B680D" w14:textId="77777777" w:rsidR="00143DC2" w:rsidRPr="00143DC2" w:rsidRDefault="00143DC2" w:rsidP="00143DC2"/>
    <w:p w14:paraId="4D6F8728" w14:textId="77777777" w:rsidR="00143DC2" w:rsidRDefault="00143DC2" w:rsidP="00E321B5">
      <w:pPr>
        <w:tabs>
          <w:tab w:val="left" w:pos="1793"/>
        </w:tabs>
        <w:spacing w:line="360" w:lineRule="auto"/>
        <w:rPr>
          <w:rFonts w:ascii="Times New Roman" w:eastAsia="Times New Roman" w:hAnsi="Times New Roman" w:cs="Times New Roman"/>
        </w:rPr>
      </w:pPr>
    </w:p>
    <w:p w14:paraId="52F6963A" w14:textId="58EE1D4A" w:rsidR="00BA4AD6" w:rsidRDefault="00BA4AD6" w:rsidP="00BA4AD6">
      <w:pPr>
        <w:tabs>
          <w:tab w:val="left" w:pos="1793"/>
        </w:tabs>
        <w:spacing w:line="360" w:lineRule="auto"/>
        <w:rPr>
          <w:rFonts w:ascii="Times New Roman" w:eastAsia="Times New Roman" w:hAnsi="Times New Roman" w:cs="Times New Roman"/>
        </w:rPr>
      </w:pPr>
    </w:p>
    <w:p w14:paraId="690FAE1A" w14:textId="62F40948" w:rsidR="00BA4AD6" w:rsidRDefault="00BA4AD6" w:rsidP="00BA4AD6">
      <w:pPr>
        <w:rPr>
          <w:rFonts w:ascii="Times New Roman" w:eastAsia="Times New Roman" w:hAnsi="Times New Roman" w:cs="Times New Roman"/>
        </w:rPr>
      </w:pPr>
      <w:r w:rsidRPr="00591B1B">
        <w:rPr>
          <w:rFonts w:ascii="Times New Roman" w:hAnsi="Times New Roman" w:cs="Times New Roman"/>
          <w:noProof/>
          <w:highlight w:val="yellow"/>
        </w:rPr>
        <w:drawing>
          <wp:anchor distT="0" distB="0" distL="114300" distR="114300" simplePos="0" relativeHeight="251791360" behindDoc="0" locked="0" layoutInCell="1" allowOverlap="1" wp14:anchorId="6B97B6B1" wp14:editId="334ADB93">
            <wp:simplePos x="0" y="0"/>
            <wp:positionH relativeFrom="margin">
              <wp:posOffset>161925</wp:posOffset>
            </wp:positionH>
            <wp:positionV relativeFrom="paragraph">
              <wp:posOffset>243205</wp:posOffset>
            </wp:positionV>
            <wp:extent cx="5956935" cy="2401570"/>
            <wp:effectExtent l="0" t="0" r="5715"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email">
                      <a:extLst>
                        <a:ext uri="{28A0092B-C50C-407E-A947-70E740481C1C}">
                          <a14:useLocalDpi xmlns:a14="http://schemas.microsoft.com/office/drawing/2010/main"/>
                        </a:ext>
                      </a:extLst>
                    </a:blip>
                    <a:stretch>
                      <a:fillRect/>
                    </a:stretch>
                  </pic:blipFill>
                  <pic:spPr>
                    <a:xfrm>
                      <a:off x="0" y="0"/>
                      <a:ext cx="5956935" cy="2401570"/>
                    </a:xfrm>
                    <a:prstGeom prst="rect">
                      <a:avLst/>
                    </a:prstGeom>
                  </pic:spPr>
                </pic:pic>
              </a:graphicData>
            </a:graphic>
            <wp14:sizeRelH relativeFrom="page">
              <wp14:pctWidth>0</wp14:pctWidth>
            </wp14:sizeRelH>
            <wp14:sizeRelV relativeFrom="page">
              <wp14:pctHeight>0</wp14:pctHeight>
            </wp14:sizeRelV>
          </wp:anchor>
        </w:drawing>
      </w:r>
    </w:p>
    <w:p w14:paraId="0F2CD2C2" w14:textId="4AA0E000" w:rsidR="00BA4AD6" w:rsidRDefault="00BA4AD6" w:rsidP="00BA4AD6">
      <w:pPr>
        <w:pStyle w:val="Caption"/>
        <w:jc w:val="center"/>
        <w:rPr>
          <w:rFonts w:ascii="Times New Roman" w:hAnsi="Times New Roman" w:cs="Times New Roman"/>
          <w:color w:val="000000" w:themeColor="text1"/>
          <w:sz w:val="22"/>
          <w:szCs w:val="22"/>
        </w:rPr>
      </w:pPr>
      <w:bookmarkStart w:id="125" w:name="_Ref68182094"/>
      <w:bookmarkStart w:id="126" w:name="_Ref68182088"/>
      <w:bookmarkStart w:id="127" w:name="_Toc70001178"/>
      <w:bookmarkStart w:id="128" w:name="_Toc71047609"/>
      <w:r w:rsidRPr="00BA4AD6">
        <w:rPr>
          <w:rFonts w:ascii="Times New Roman" w:hAnsi="Times New Roman" w:cs="Times New Roman"/>
          <w:color w:val="000000" w:themeColor="text1"/>
          <w:sz w:val="22"/>
          <w:szCs w:val="22"/>
        </w:rPr>
        <w:t xml:space="preserve">Figure </w:t>
      </w:r>
      <w:r w:rsidRPr="00BA4AD6">
        <w:rPr>
          <w:rFonts w:ascii="Times New Roman" w:hAnsi="Times New Roman" w:cs="Times New Roman"/>
          <w:color w:val="000000" w:themeColor="text1"/>
          <w:sz w:val="22"/>
          <w:szCs w:val="22"/>
        </w:rPr>
        <w:fldChar w:fldCharType="begin"/>
      </w:r>
      <w:r w:rsidRPr="00BA4AD6">
        <w:rPr>
          <w:rFonts w:ascii="Times New Roman" w:hAnsi="Times New Roman" w:cs="Times New Roman"/>
          <w:color w:val="000000" w:themeColor="text1"/>
          <w:sz w:val="22"/>
          <w:szCs w:val="22"/>
        </w:rPr>
        <w:instrText xml:space="preserve"> SEQ Figure \* ARABIC </w:instrText>
      </w:r>
      <w:r w:rsidRPr="00BA4AD6">
        <w:rPr>
          <w:rFonts w:ascii="Times New Roman" w:hAnsi="Times New Roman" w:cs="Times New Roman"/>
          <w:color w:val="000000" w:themeColor="text1"/>
          <w:sz w:val="22"/>
          <w:szCs w:val="22"/>
        </w:rPr>
        <w:fldChar w:fldCharType="separate"/>
      </w:r>
      <w:r w:rsidR="005F0B42">
        <w:rPr>
          <w:rFonts w:ascii="Times New Roman" w:hAnsi="Times New Roman" w:cs="Times New Roman"/>
          <w:noProof/>
          <w:color w:val="000000" w:themeColor="text1"/>
          <w:sz w:val="22"/>
          <w:szCs w:val="22"/>
        </w:rPr>
        <w:t>20</w:t>
      </w:r>
      <w:r w:rsidRPr="00BA4AD6">
        <w:rPr>
          <w:rFonts w:ascii="Times New Roman" w:hAnsi="Times New Roman" w:cs="Times New Roman"/>
          <w:color w:val="000000" w:themeColor="text1"/>
          <w:sz w:val="22"/>
          <w:szCs w:val="22"/>
        </w:rPr>
        <w:fldChar w:fldCharType="end"/>
      </w:r>
      <w:bookmarkEnd w:id="125"/>
      <w:r w:rsidRPr="00BA4AD6">
        <w:rPr>
          <w:rFonts w:ascii="Times New Roman" w:hAnsi="Times New Roman" w:cs="Times New Roman"/>
          <w:color w:val="000000" w:themeColor="text1"/>
          <w:sz w:val="22"/>
          <w:szCs w:val="22"/>
        </w:rPr>
        <w:t>: Full block wall (left) and new configuration example</w:t>
      </w:r>
      <w:r>
        <w:rPr>
          <w:rFonts w:ascii="Times New Roman" w:hAnsi="Times New Roman" w:cs="Times New Roman"/>
          <w:color w:val="000000" w:themeColor="text1"/>
          <w:sz w:val="22"/>
          <w:szCs w:val="22"/>
        </w:rPr>
        <w:t>: one block removed</w:t>
      </w:r>
      <w:r w:rsidRPr="00BA4AD6">
        <w:rPr>
          <w:rFonts w:ascii="Times New Roman" w:hAnsi="Times New Roman" w:cs="Times New Roman"/>
          <w:color w:val="000000" w:themeColor="text1"/>
          <w:sz w:val="22"/>
          <w:szCs w:val="22"/>
        </w:rPr>
        <w:t xml:space="preserve"> (right).</w:t>
      </w:r>
      <w:bookmarkEnd w:id="126"/>
      <w:bookmarkEnd w:id="127"/>
      <w:bookmarkEnd w:id="128"/>
    </w:p>
    <w:p w14:paraId="18BE2B02" w14:textId="52849862" w:rsidR="00143DC2" w:rsidRDefault="00143DC2" w:rsidP="00143DC2"/>
    <w:p w14:paraId="43D6CB55" w14:textId="77777777" w:rsidR="00143DC2" w:rsidRPr="00143DC2" w:rsidRDefault="00143DC2" w:rsidP="00143DC2"/>
    <w:p w14:paraId="19970DF0" w14:textId="36368A06" w:rsidR="00BA4AD6" w:rsidRDefault="00BA4AD6" w:rsidP="00BA4AD6">
      <w:pPr>
        <w:rPr>
          <w:rFonts w:ascii="Times New Roman" w:eastAsia="Times New Roman" w:hAnsi="Times New Roman" w:cs="Times New Roman"/>
        </w:rPr>
      </w:pPr>
      <w:r>
        <w:rPr>
          <w:noProof/>
        </w:rPr>
        <w:lastRenderedPageBreak/>
        <w:drawing>
          <wp:inline distT="0" distB="0" distL="0" distR="0" wp14:anchorId="1B743F45" wp14:editId="624F4780">
            <wp:extent cx="5943591" cy="4500748"/>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email">
                      <a:extLst>
                        <a:ext uri="{28A0092B-C50C-407E-A947-70E740481C1C}">
                          <a14:useLocalDpi xmlns:a14="http://schemas.microsoft.com/office/drawing/2010/main"/>
                        </a:ext>
                      </a:extLst>
                    </a:blip>
                    <a:stretch>
                      <a:fillRect/>
                    </a:stretch>
                  </pic:blipFill>
                  <pic:spPr>
                    <a:xfrm>
                      <a:off x="0" y="0"/>
                      <a:ext cx="5956559" cy="4510568"/>
                    </a:xfrm>
                    <a:prstGeom prst="rect">
                      <a:avLst/>
                    </a:prstGeom>
                  </pic:spPr>
                </pic:pic>
              </a:graphicData>
            </a:graphic>
          </wp:inline>
        </w:drawing>
      </w:r>
    </w:p>
    <w:p w14:paraId="1B75138E" w14:textId="2B81D43E" w:rsidR="00BA4AD6" w:rsidRPr="00E321B5" w:rsidRDefault="00BA4AD6" w:rsidP="00BA4AD6">
      <w:pPr>
        <w:pStyle w:val="Caption"/>
        <w:jc w:val="center"/>
        <w:rPr>
          <w:rFonts w:ascii="Times New Roman" w:hAnsi="Times New Roman" w:cs="Times New Roman"/>
          <w:color w:val="000000" w:themeColor="text1"/>
          <w:sz w:val="24"/>
          <w:szCs w:val="24"/>
        </w:rPr>
      </w:pPr>
      <w:bookmarkStart w:id="129" w:name="_Ref68182316"/>
      <w:bookmarkStart w:id="130" w:name="_Toc70001179"/>
      <w:bookmarkStart w:id="131" w:name="_Toc71047610"/>
      <w:r w:rsidRPr="00E321B5">
        <w:rPr>
          <w:rFonts w:ascii="Times New Roman" w:hAnsi="Times New Roman" w:cs="Times New Roman"/>
          <w:color w:val="000000" w:themeColor="text1"/>
          <w:sz w:val="24"/>
          <w:szCs w:val="24"/>
        </w:rPr>
        <w:t xml:space="preserve">Figure </w:t>
      </w:r>
      <w:r w:rsidRPr="00E321B5">
        <w:rPr>
          <w:rFonts w:ascii="Times New Roman" w:hAnsi="Times New Roman" w:cs="Times New Roman"/>
          <w:color w:val="000000" w:themeColor="text1"/>
          <w:sz w:val="24"/>
          <w:szCs w:val="24"/>
        </w:rPr>
        <w:fldChar w:fldCharType="begin"/>
      </w:r>
      <w:r w:rsidRPr="00E321B5">
        <w:rPr>
          <w:rFonts w:ascii="Times New Roman" w:hAnsi="Times New Roman" w:cs="Times New Roman"/>
          <w:color w:val="000000" w:themeColor="text1"/>
          <w:sz w:val="24"/>
          <w:szCs w:val="24"/>
        </w:rPr>
        <w:instrText xml:space="preserve"> SEQ Figure \* ARABIC </w:instrText>
      </w:r>
      <w:r w:rsidRPr="00E321B5">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21</w:t>
      </w:r>
      <w:r w:rsidRPr="00E321B5">
        <w:rPr>
          <w:rFonts w:ascii="Times New Roman" w:hAnsi="Times New Roman" w:cs="Times New Roman"/>
          <w:color w:val="000000" w:themeColor="text1"/>
          <w:sz w:val="24"/>
          <w:szCs w:val="24"/>
        </w:rPr>
        <w:fldChar w:fldCharType="end"/>
      </w:r>
      <w:bookmarkEnd w:id="129"/>
      <w:r w:rsidRPr="00E321B5">
        <w:rPr>
          <w:rFonts w:ascii="Times New Roman" w:hAnsi="Times New Roman" w:cs="Times New Roman"/>
          <w:color w:val="000000" w:themeColor="text1"/>
          <w:sz w:val="24"/>
          <w:szCs w:val="24"/>
        </w:rPr>
        <w:t>: Registration between a point cloud and a reference.</w:t>
      </w:r>
      <w:bookmarkEnd w:id="130"/>
      <w:bookmarkEnd w:id="131"/>
    </w:p>
    <w:p w14:paraId="716F0186" w14:textId="4A9A581B" w:rsidR="00BA4AD6" w:rsidRDefault="00BA4AD6" w:rsidP="00BA4AD6"/>
    <w:p w14:paraId="2C7546B3" w14:textId="2A260789" w:rsidR="00BA4AD6" w:rsidRDefault="00BA4AD6" w:rsidP="00BA4AD6">
      <w:pPr>
        <w:spacing w:line="360" w:lineRule="auto"/>
        <w:contextualSpacing/>
        <w:rPr>
          <w:rFonts w:ascii="Times New Roman" w:eastAsia="Times New Roman" w:hAnsi="Times New Roman" w:cs="Times New Roman"/>
        </w:rPr>
      </w:pPr>
    </w:p>
    <w:p w14:paraId="27FA5DA0" w14:textId="4B06AE2F" w:rsidR="00BA4AD6" w:rsidRPr="00891D0F" w:rsidRDefault="00BA4AD6" w:rsidP="00BA4AD6">
      <w:pPr>
        <w:pStyle w:val="Caption"/>
        <w:jc w:val="center"/>
        <w:rPr>
          <w:rFonts w:ascii="Times New Roman" w:hAnsi="Times New Roman" w:cs="Times New Roman"/>
        </w:rPr>
      </w:pPr>
      <w:bookmarkStart w:id="132" w:name="_Ref68183231"/>
      <w:bookmarkStart w:id="133" w:name="_Toc70001180"/>
      <w:bookmarkStart w:id="134" w:name="_Toc71047611"/>
      <w:r w:rsidRPr="00E321B5">
        <w:rPr>
          <w:rFonts w:ascii="Times New Roman" w:hAnsi="Times New Roman" w:cs="Times New Roman"/>
          <w:color w:val="000000" w:themeColor="text1"/>
          <w:sz w:val="24"/>
          <w:szCs w:val="24"/>
        </w:rPr>
        <w:lastRenderedPageBreak/>
        <w:t xml:space="preserve">Figure </w:t>
      </w:r>
      <w:r w:rsidRPr="00E321B5">
        <w:rPr>
          <w:rFonts w:ascii="Times New Roman" w:hAnsi="Times New Roman" w:cs="Times New Roman"/>
          <w:color w:val="000000" w:themeColor="text1"/>
          <w:sz w:val="24"/>
          <w:szCs w:val="24"/>
        </w:rPr>
        <w:fldChar w:fldCharType="begin"/>
      </w:r>
      <w:r w:rsidRPr="00E321B5">
        <w:rPr>
          <w:rFonts w:ascii="Times New Roman" w:hAnsi="Times New Roman" w:cs="Times New Roman"/>
          <w:color w:val="000000" w:themeColor="text1"/>
          <w:sz w:val="24"/>
          <w:szCs w:val="24"/>
        </w:rPr>
        <w:instrText xml:space="preserve"> SEQ Figure \* ARABIC </w:instrText>
      </w:r>
      <w:r w:rsidRPr="00E321B5">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22</w:t>
      </w:r>
      <w:r w:rsidRPr="00E321B5">
        <w:rPr>
          <w:rFonts w:ascii="Times New Roman" w:hAnsi="Times New Roman" w:cs="Times New Roman"/>
          <w:color w:val="000000" w:themeColor="text1"/>
          <w:sz w:val="24"/>
          <w:szCs w:val="24"/>
        </w:rPr>
        <w:fldChar w:fldCharType="end"/>
      </w:r>
      <w:bookmarkEnd w:id="132"/>
      <w:r w:rsidRPr="00E321B5">
        <w:rPr>
          <w:rFonts w:ascii="Times New Roman" w:hAnsi="Times New Roman" w:cs="Times New Roman"/>
          <w:color w:val="000000" w:themeColor="text1"/>
          <w:sz w:val="24"/>
          <w:szCs w:val="24"/>
        </w:rPr>
        <w:t>: One block removed (image processed with TRW)</w:t>
      </w:r>
      <w:r w:rsidRPr="00891D0F">
        <w:rPr>
          <w:rFonts w:ascii="Times New Roman" w:hAnsi="Times New Roman" w:cs="Times New Roman"/>
          <w:noProof/>
        </w:rPr>
        <w:drawing>
          <wp:anchor distT="0" distB="0" distL="114300" distR="114300" simplePos="0" relativeHeight="251793408" behindDoc="0" locked="0" layoutInCell="1" allowOverlap="1" wp14:anchorId="0C905CA7" wp14:editId="193F2B17">
            <wp:simplePos x="0" y="0"/>
            <wp:positionH relativeFrom="margin">
              <wp:posOffset>788035</wp:posOffset>
            </wp:positionH>
            <wp:positionV relativeFrom="paragraph">
              <wp:posOffset>3720333</wp:posOffset>
            </wp:positionV>
            <wp:extent cx="4813300" cy="3751580"/>
            <wp:effectExtent l="0" t="0" r="6350" b="1270"/>
            <wp:wrapTopAndBottom/>
            <wp:docPr id="27" name="Picture 5">
              <a:extLst xmlns:a="http://schemas.openxmlformats.org/drawingml/2006/main">
                <a:ext uri="{FF2B5EF4-FFF2-40B4-BE49-F238E27FC236}">
                  <a16:creationId xmlns:a16="http://schemas.microsoft.com/office/drawing/2014/main" id="{EB65BF21-F3A3-45D0-9555-30E5F110D7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B65BF21-F3A3-45D0-9555-30E5F110D7F8}"/>
                        </a:ext>
                      </a:extLst>
                    </pic:cNvPr>
                    <pic:cNvPicPr>
                      <a:picLocks noChangeAspect="1"/>
                    </pic:cNvPicPr>
                  </pic:nvPicPr>
                  <pic:blipFill>
                    <a:blip r:embed="rId43"/>
                    <a:stretch>
                      <a:fillRect/>
                    </a:stretch>
                  </pic:blipFill>
                  <pic:spPr>
                    <a:xfrm>
                      <a:off x="0" y="0"/>
                      <a:ext cx="4813300" cy="3751580"/>
                    </a:xfrm>
                    <a:prstGeom prst="rect">
                      <a:avLst/>
                    </a:prstGeom>
                  </pic:spPr>
                </pic:pic>
              </a:graphicData>
            </a:graphic>
            <wp14:sizeRelH relativeFrom="margin">
              <wp14:pctWidth>0</wp14:pctWidth>
            </wp14:sizeRelH>
            <wp14:sizeRelV relativeFrom="margin">
              <wp14:pctHeight>0</wp14:pctHeight>
            </wp14:sizeRelV>
          </wp:anchor>
        </w:drawing>
      </w:r>
      <w:r w:rsidRPr="00E321B5">
        <w:rPr>
          <w:rFonts w:ascii="Times New Roman" w:hAnsi="Times New Roman" w:cs="Times New Roman"/>
          <w:noProof/>
        </w:rPr>
        <w:drawing>
          <wp:anchor distT="0" distB="0" distL="114300" distR="114300" simplePos="0" relativeHeight="251794432" behindDoc="0" locked="0" layoutInCell="1" allowOverlap="1" wp14:anchorId="2764E294" wp14:editId="64551DB5">
            <wp:simplePos x="0" y="0"/>
            <wp:positionH relativeFrom="margin">
              <wp:posOffset>788035</wp:posOffset>
            </wp:positionH>
            <wp:positionV relativeFrom="paragraph">
              <wp:posOffset>0</wp:posOffset>
            </wp:positionV>
            <wp:extent cx="4813300" cy="3609975"/>
            <wp:effectExtent l="0" t="0" r="6350" b="9525"/>
            <wp:wrapTopAndBottom/>
            <wp:docPr id="28" name="Picture 4">
              <a:extLst xmlns:a="http://schemas.openxmlformats.org/drawingml/2006/main">
                <a:ext uri="{FF2B5EF4-FFF2-40B4-BE49-F238E27FC236}">
                  <a16:creationId xmlns:a16="http://schemas.microsoft.com/office/drawing/2014/main" id="{29543EDE-7194-4DB1-9427-726DF4CFE2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9543EDE-7194-4DB1-9427-726DF4CFE2B5}"/>
                        </a:ext>
                      </a:extLst>
                    </pic:cNvPr>
                    <pic:cNvPicPr>
                      <a:picLocks noChangeAspect="1"/>
                    </pic:cNvPicPr>
                  </pic:nvPicPr>
                  <pic:blipFill>
                    <a:blip r:embed="rId44"/>
                    <a:stretch>
                      <a:fillRect/>
                    </a:stretch>
                  </pic:blipFill>
                  <pic:spPr>
                    <a:xfrm>
                      <a:off x="0" y="0"/>
                      <a:ext cx="4813300" cy="3609975"/>
                    </a:xfrm>
                    <a:prstGeom prst="rect">
                      <a:avLst/>
                    </a:prstGeom>
                  </pic:spPr>
                </pic:pic>
              </a:graphicData>
            </a:graphic>
            <wp14:sizeRelH relativeFrom="margin">
              <wp14:pctWidth>0</wp14:pctWidth>
            </wp14:sizeRelH>
            <wp14:sizeRelV relativeFrom="margin">
              <wp14:pctHeight>0</wp14:pctHeight>
            </wp14:sizeRelV>
          </wp:anchor>
        </w:drawing>
      </w:r>
      <w:bookmarkEnd w:id="133"/>
      <w:bookmarkEnd w:id="134"/>
    </w:p>
    <w:p w14:paraId="08326EAC" w14:textId="77777777" w:rsidR="00BA4AD6" w:rsidRDefault="00BA4AD6" w:rsidP="00BA4AD6">
      <w:pPr>
        <w:tabs>
          <w:tab w:val="left" w:pos="975"/>
        </w:tabs>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30618FB5" wp14:editId="29D2DC43">
            <wp:extent cx="3987664" cy="3752193"/>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5" cstate="email">
                      <a:extLst>
                        <a:ext uri="{28A0092B-C50C-407E-A947-70E740481C1C}">
                          <a14:useLocalDpi xmlns:a14="http://schemas.microsoft.com/office/drawing/2010/main"/>
                        </a:ext>
                      </a:extLst>
                    </a:blip>
                    <a:srcRect/>
                    <a:stretch/>
                  </pic:blipFill>
                  <pic:spPr bwMode="auto">
                    <a:xfrm>
                      <a:off x="0" y="0"/>
                      <a:ext cx="4011481" cy="3774604"/>
                    </a:xfrm>
                    <a:prstGeom prst="rect">
                      <a:avLst/>
                    </a:prstGeom>
                    <a:noFill/>
                    <a:ln>
                      <a:noFill/>
                    </a:ln>
                    <a:extLst>
                      <a:ext uri="{53640926-AAD7-44D8-BBD7-CCE9431645EC}">
                        <a14:shadowObscured xmlns:a14="http://schemas.microsoft.com/office/drawing/2010/main"/>
                      </a:ext>
                    </a:extLst>
                  </pic:spPr>
                </pic:pic>
              </a:graphicData>
            </a:graphic>
          </wp:inline>
        </w:drawing>
      </w:r>
    </w:p>
    <w:p w14:paraId="11CC6014" w14:textId="77777777" w:rsidR="00BA4AD6" w:rsidRDefault="00BA4AD6" w:rsidP="00BA4AD6">
      <w:pPr>
        <w:tabs>
          <w:tab w:val="left" w:pos="975"/>
        </w:tabs>
        <w:jc w:val="center"/>
        <w:rPr>
          <w:rFonts w:ascii="Times New Roman" w:eastAsia="Times New Roman" w:hAnsi="Times New Roman" w:cs="Times New Roman"/>
        </w:rPr>
      </w:pPr>
    </w:p>
    <w:p w14:paraId="688E9D74" w14:textId="77777777" w:rsidR="00BA4AD6" w:rsidRDefault="00BA4AD6" w:rsidP="00BA4AD6">
      <w:pPr>
        <w:tabs>
          <w:tab w:val="left" w:pos="975"/>
        </w:tabs>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958B116" wp14:editId="7A8E5C0D">
            <wp:extent cx="3944992" cy="3616325"/>
            <wp:effectExtent l="0" t="0" r="0" b="317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6" cstate="email">
                      <a:extLst>
                        <a:ext uri="{28A0092B-C50C-407E-A947-70E740481C1C}">
                          <a14:useLocalDpi xmlns:a14="http://schemas.microsoft.com/office/drawing/2010/main"/>
                        </a:ext>
                      </a:extLst>
                    </a:blip>
                    <a:srcRect/>
                    <a:stretch/>
                  </pic:blipFill>
                  <pic:spPr bwMode="auto">
                    <a:xfrm>
                      <a:off x="0" y="0"/>
                      <a:ext cx="3952586" cy="3623286"/>
                    </a:xfrm>
                    <a:prstGeom prst="rect">
                      <a:avLst/>
                    </a:prstGeom>
                    <a:noFill/>
                    <a:ln>
                      <a:noFill/>
                    </a:ln>
                    <a:extLst>
                      <a:ext uri="{53640926-AAD7-44D8-BBD7-CCE9431645EC}">
                        <a14:shadowObscured xmlns:a14="http://schemas.microsoft.com/office/drawing/2010/main"/>
                      </a:ext>
                    </a:extLst>
                  </pic:spPr>
                </pic:pic>
              </a:graphicData>
            </a:graphic>
          </wp:inline>
        </w:drawing>
      </w:r>
    </w:p>
    <w:p w14:paraId="7B33306A" w14:textId="606280B9" w:rsidR="00BA4AD6" w:rsidRPr="00787A73" w:rsidRDefault="00BA4AD6" w:rsidP="00BA4AD6">
      <w:pPr>
        <w:pStyle w:val="Caption"/>
        <w:jc w:val="center"/>
        <w:rPr>
          <w:rFonts w:ascii="Times New Roman" w:eastAsia="Times New Roman" w:hAnsi="Times New Roman" w:cs="Times New Roman"/>
        </w:rPr>
      </w:pPr>
      <w:bookmarkStart w:id="135" w:name="_Ref68183238"/>
      <w:bookmarkStart w:id="136" w:name="_Toc70001181"/>
      <w:bookmarkStart w:id="137" w:name="_Toc71047612"/>
      <w:r w:rsidRPr="00BA4AD6">
        <w:rPr>
          <w:rFonts w:ascii="Times New Roman" w:hAnsi="Times New Roman" w:cs="Times New Roman"/>
          <w:color w:val="000000" w:themeColor="text1"/>
          <w:sz w:val="24"/>
          <w:szCs w:val="24"/>
        </w:rPr>
        <w:t xml:space="preserve">Figure </w:t>
      </w:r>
      <w:r w:rsidRPr="00BA4AD6">
        <w:rPr>
          <w:rFonts w:ascii="Times New Roman" w:hAnsi="Times New Roman" w:cs="Times New Roman"/>
          <w:color w:val="000000" w:themeColor="text1"/>
          <w:sz w:val="24"/>
          <w:szCs w:val="24"/>
        </w:rPr>
        <w:fldChar w:fldCharType="begin"/>
      </w:r>
      <w:r w:rsidRPr="00BA4AD6">
        <w:rPr>
          <w:rFonts w:ascii="Times New Roman" w:hAnsi="Times New Roman" w:cs="Times New Roman"/>
          <w:color w:val="000000" w:themeColor="text1"/>
          <w:sz w:val="24"/>
          <w:szCs w:val="24"/>
        </w:rPr>
        <w:instrText xml:space="preserve"> SEQ Figure \* ARABIC </w:instrText>
      </w:r>
      <w:r w:rsidRPr="00BA4AD6">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23</w:t>
      </w:r>
      <w:r w:rsidRPr="00BA4AD6">
        <w:rPr>
          <w:rFonts w:ascii="Times New Roman" w:hAnsi="Times New Roman" w:cs="Times New Roman"/>
          <w:color w:val="000000" w:themeColor="text1"/>
          <w:sz w:val="24"/>
          <w:szCs w:val="24"/>
        </w:rPr>
        <w:fldChar w:fldCharType="end"/>
      </w:r>
      <w:bookmarkEnd w:id="135"/>
      <w:r w:rsidRPr="00BA4AD6">
        <w:rPr>
          <w:rFonts w:ascii="Times New Roman" w:hAnsi="Times New Roman" w:cs="Times New Roman"/>
          <w:color w:val="000000" w:themeColor="text1"/>
          <w:sz w:val="24"/>
          <w:szCs w:val="24"/>
        </w:rPr>
        <w:t xml:space="preserve">: Two </w:t>
      </w:r>
      <w:r w:rsidR="00891D0F">
        <w:rPr>
          <w:rFonts w:ascii="Times New Roman" w:hAnsi="Times New Roman" w:cs="Times New Roman"/>
          <w:color w:val="000000" w:themeColor="text1"/>
          <w:sz w:val="24"/>
          <w:szCs w:val="24"/>
        </w:rPr>
        <w:t>b</w:t>
      </w:r>
      <w:r w:rsidRPr="00BA4AD6">
        <w:rPr>
          <w:rFonts w:ascii="Times New Roman" w:hAnsi="Times New Roman" w:cs="Times New Roman"/>
          <w:color w:val="000000" w:themeColor="text1"/>
          <w:sz w:val="24"/>
          <w:szCs w:val="24"/>
        </w:rPr>
        <w:t>locks removed and placed in front of the brick wall</w:t>
      </w:r>
      <w:r w:rsidRPr="003666F3">
        <w:t>.</w:t>
      </w:r>
      <w:bookmarkEnd w:id="136"/>
      <w:bookmarkEnd w:id="137"/>
    </w:p>
    <w:p w14:paraId="500A620A" w14:textId="77777777" w:rsidR="00E321B5" w:rsidRDefault="00E321B5" w:rsidP="00BA4AD6">
      <w:pPr>
        <w:spacing w:line="360" w:lineRule="auto"/>
        <w:ind w:firstLine="720"/>
        <w:contextualSpacing/>
        <w:rPr>
          <w:rFonts w:ascii="Times New Roman" w:eastAsia="Times New Roman" w:hAnsi="Times New Roman" w:cs="Times New Roman"/>
          <w:highlight w:val="yellow"/>
        </w:rPr>
      </w:pPr>
    </w:p>
    <w:p w14:paraId="65B0A885" w14:textId="1046DA37" w:rsidR="006B0EAC" w:rsidRPr="003028F5" w:rsidRDefault="00E321B5" w:rsidP="003028F5">
      <w:pPr>
        <w:spacing w:line="360" w:lineRule="auto"/>
        <w:ind w:firstLine="720"/>
        <w:contextualSpacing/>
        <w:jc w:val="center"/>
        <w:rPr>
          <w:rFonts w:ascii="Times New Roman" w:hAnsi="Times New Roman" w:cs="Times New Roman"/>
          <w:i/>
          <w:iCs/>
        </w:rPr>
        <w:sectPr w:rsidR="006B0EAC" w:rsidRPr="003028F5" w:rsidSect="00FF64C0">
          <w:pgSz w:w="12240" w:h="15840"/>
          <w:pgMar w:top="1440" w:right="1440" w:bottom="1440" w:left="1440" w:header="720" w:footer="720" w:gutter="0"/>
          <w:cols w:space="720"/>
          <w:docGrid w:linePitch="360"/>
        </w:sectPr>
      </w:pPr>
      <w:r w:rsidRPr="00787A73">
        <w:rPr>
          <w:rFonts w:ascii="Times New Roman" w:eastAsia="Times New Roman" w:hAnsi="Times New Roman" w:cs="Times New Roman"/>
          <w:noProof/>
          <w:highlight w:val="yellow"/>
        </w:rPr>
        <w:lastRenderedPageBreak/>
        <mc:AlternateContent>
          <mc:Choice Requires="wpg">
            <w:drawing>
              <wp:anchor distT="0" distB="0" distL="114300" distR="114300" simplePos="0" relativeHeight="251796480" behindDoc="0" locked="0" layoutInCell="1" allowOverlap="1" wp14:anchorId="3BA163DC" wp14:editId="5C72EE98">
                <wp:simplePos x="0" y="0"/>
                <wp:positionH relativeFrom="column">
                  <wp:posOffset>593725</wp:posOffset>
                </wp:positionH>
                <wp:positionV relativeFrom="paragraph">
                  <wp:posOffset>4108450</wp:posOffset>
                </wp:positionV>
                <wp:extent cx="4792345" cy="3657600"/>
                <wp:effectExtent l="0" t="0" r="8255" b="0"/>
                <wp:wrapTopAndBottom/>
                <wp:docPr id="18" name="Group 3"/>
                <wp:cNvGraphicFramePr/>
                <a:graphic xmlns:a="http://schemas.openxmlformats.org/drawingml/2006/main">
                  <a:graphicData uri="http://schemas.microsoft.com/office/word/2010/wordprocessingGroup">
                    <wpg:wgp>
                      <wpg:cNvGrpSpPr/>
                      <wpg:grpSpPr>
                        <a:xfrm>
                          <a:off x="0" y="0"/>
                          <a:ext cx="4792345" cy="3657600"/>
                          <a:chOff x="3412104" y="0"/>
                          <a:chExt cx="3581400" cy="2873149"/>
                        </a:xfrm>
                      </wpg:grpSpPr>
                      <pic:pic xmlns:pic="http://schemas.openxmlformats.org/drawingml/2006/picture">
                        <pic:nvPicPr>
                          <pic:cNvPr id="19" name="Picture 19"/>
                          <pic:cNvPicPr>
                            <a:picLocks noChangeAspect="1"/>
                          </pic:cNvPicPr>
                        </pic:nvPicPr>
                        <pic:blipFill>
                          <a:blip r:embed="rId47"/>
                          <a:stretch>
                            <a:fillRect/>
                          </a:stretch>
                        </pic:blipFill>
                        <pic:spPr>
                          <a:xfrm>
                            <a:off x="3412104" y="0"/>
                            <a:ext cx="3581400" cy="2873149"/>
                          </a:xfrm>
                          <a:prstGeom prst="rect">
                            <a:avLst/>
                          </a:prstGeom>
                        </pic:spPr>
                      </pic:pic>
                      <wps:wsp>
                        <wps:cNvPr id="20" name="Rectangle: Rounded Corners 20"/>
                        <wps:cNvSpPr/>
                        <wps:spPr>
                          <a:xfrm>
                            <a:off x="5805679" y="1288724"/>
                            <a:ext cx="641758" cy="348372"/>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Rectangle: Rounded Corners 21"/>
                        <wps:cNvSpPr/>
                        <wps:spPr>
                          <a:xfrm>
                            <a:off x="5021511" y="1273101"/>
                            <a:ext cx="757164" cy="348371"/>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 name="Rectangle: Rounded Corners 22"/>
                        <wps:cNvSpPr/>
                        <wps:spPr>
                          <a:xfrm>
                            <a:off x="4279901" y="1288723"/>
                            <a:ext cx="760428" cy="406975"/>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 name="Rectangle: Rounded Corners 23"/>
                        <wps:cNvSpPr/>
                        <wps:spPr>
                          <a:xfrm>
                            <a:off x="5837602" y="866008"/>
                            <a:ext cx="641758" cy="407093"/>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 name="Rectangle: Rounded Corners 24"/>
                        <wps:cNvSpPr/>
                        <wps:spPr>
                          <a:xfrm>
                            <a:off x="5077000" y="866009"/>
                            <a:ext cx="777380" cy="407093"/>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 name="Rectangle: Rounded Corners 25"/>
                        <wps:cNvSpPr/>
                        <wps:spPr>
                          <a:xfrm>
                            <a:off x="4315000" y="868181"/>
                            <a:ext cx="749068" cy="457527"/>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Rectangle: Rounded Corners 26"/>
                        <wps:cNvSpPr/>
                        <wps:spPr>
                          <a:xfrm>
                            <a:off x="5021511" y="1658772"/>
                            <a:ext cx="749068" cy="255661"/>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6BF88968" id="Group 3" o:spid="_x0000_s1026" style="position:absolute;margin-left:46.75pt;margin-top:323.5pt;width:377.35pt;height:4in;z-index:251796480;mso-width-relative:margin;mso-height-relative:margin" coordorigin="34121" coordsize="35814,2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">
                <v:shape id="Picture 19" o:spid="_x0000_s1027" type="#_x0000_t75" style="position:absolute;left:34121;width:35814;height:28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">
                  <v:imagedata r:id="rId57" o:title=""/>
                </v:shape>
                <v:roundrect id="Rectangle: Rounded Corners 20" o:spid="_x0000_s1028" style="position:absolute;left:58056;top:12887;width:6418;height:34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" filled="f" strokecolor="red" strokeweight="2.25pt">
                  <v:stroke joinstyle="miter"/>
                </v:roundrect>
                <v:roundrect id="Rectangle: Rounded Corners 21" o:spid="_x0000_s1029" style="position:absolute;left:50215;top:12731;width:7571;height:34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" filled="f" strokecolor="red" strokeweight="2.25pt">
                  <v:stroke joinstyle="miter"/>
                </v:roundrect>
                <v:roundrect id="Rectangle: Rounded Corners 22" o:spid="_x0000_s1030" style="position:absolute;left:42799;top:12887;width:7604;height:40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" filled="f" strokecolor="red" strokeweight="2.25pt">
                  <v:stroke joinstyle="miter"/>
                </v:roundrect>
                <v:roundrect id="Rectangle: Rounded Corners 23" o:spid="_x0000_s1031" style="position:absolute;left:58376;top:8660;width:6417;height:40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" filled="f" strokecolor="red" strokeweight="2.25pt">
                  <v:stroke joinstyle="miter"/>
                </v:roundrect>
                <v:roundrect id="Rectangle: Rounded Corners 24" o:spid="_x0000_s1032" style="position:absolute;left:50770;top:8660;width:7773;height:40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" filled="f" strokecolor="red" strokeweight="2.25pt">
                  <v:stroke joinstyle="miter"/>
                </v:roundrect>
                <v:roundrect id="Rectangle: Rounded Corners 25" o:spid="_x0000_s1033" style="position:absolute;left:43150;top:8681;width:7490;height:45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" filled="f" strokecolor="red" strokeweight="2.25pt">
                  <v:stroke joinstyle="miter"/>
                </v:roundrect>
                <v:roundrect id="Rectangle: Rounded Corners 26" o:spid="_x0000_s1034" style="position:absolute;left:50215;top:16587;width:7490;height:25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" filled="f" strokecolor="red" strokeweight="2.25pt">
                  <v:stroke joinstyle="miter"/>
                </v:roundrect>
                <w10:wrap type="topAndBottom"/>
              </v:group>
            </w:pict>
          </mc:Fallback>
        </mc:AlternateContent>
      </w:r>
      <w:r w:rsidRPr="00787A73">
        <w:rPr>
          <w:rFonts w:ascii="Times New Roman" w:eastAsia="Times New Roman" w:hAnsi="Times New Roman" w:cs="Times New Roman"/>
          <w:noProof/>
          <w:highlight w:val="yellow"/>
        </w:rPr>
        <w:drawing>
          <wp:anchor distT="0" distB="0" distL="114300" distR="114300" simplePos="0" relativeHeight="251795456" behindDoc="0" locked="0" layoutInCell="1" allowOverlap="1" wp14:anchorId="426E4E5E" wp14:editId="468B1B5C">
            <wp:simplePos x="0" y="0"/>
            <wp:positionH relativeFrom="margin">
              <wp:posOffset>581660</wp:posOffset>
            </wp:positionH>
            <wp:positionV relativeFrom="paragraph">
              <wp:posOffset>35560</wp:posOffset>
            </wp:positionV>
            <wp:extent cx="4780280" cy="3977640"/>
            <wp:effectExtent l="0" t="0" r="1270" b="3810"/>
            <wp:wrapTopAndBottom/>
            <wp:docPr id="236" name="Picture 5">
              <a:extLst xmlns:a="http://schemas.openxmlformats.org/drawingml/2006/main">
                <a:ext uri="{FF2B5EF4-FFF2-40B4-BE49-F238E27FC236}">
                  <a16:creationId xmlns:a16="http://schemas.microsoft.com/office/drawing/2014/main" id="{B578E9FC-46D1-4F73-98CD-1B69C91FB6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578E9FC-46D1-4F73-98CD-1B69C91FB6F8}"/>
                        </a:ext>
                      </a:extLst>
                    </pic:cNvPr>
                    <pic:cNvPicPr>
                      <a:picLocks noChangeAspect="1"/>
                    </pic:cNvPicPr>
                  </pic:nvPicPr>
                  <pic:blipFill>
                    <a:blip r:embed="rId58"/>
                    <a:stretch>
                      <a:fillRect/>
                    </a:stretch>
                  </pic:blipFill>
                  <pic:spPr>
                    <a:xfrm>
                      <a:off x="0" y="0"/>
                      <a:ext cx="4780280" cy="3977640"/>
                    </a:xfrm>
                    <a:prstGeom prst="rect">
                      <a:avLst/>
                    </a:prstGeom>
                  </pic:spPr>
                </pic:pic>
              </a:graphicData>
            </a:graphic>
            <wp14:sizeRelH relativeFrom="margin">
              <wp14:pctWidth>0</wp14:pctWidth>
            </wp14:sizeRelH>
            <wp14:sizeRelV relativeFrom="margin">
              <wp14:pctHeight>0</wp14:pctHeight>
            </wp14:sizeRelV>
          </wp:anchor>
        </w:drawing>
      </w:r>
      <w:bookmarkStart w:id="138" w:name="_Ref68183240"/>
      <w:bookmarkStart w:id="139" w:name="_Toc70001182"/>
      <w:bookmarkStart w:id="140" w:name="_Toc71047613"/>
      <w:r w:rsidR="00BA4AD6" w:rsidRPr="00BA4AD6">
        <w:rPr>
          <w:rFonts w:ascii="Times New Roman" w:hAnsi="Times New Roman" w:cs="Times New Roman"/>
          <w:color w:val="000000" w:themeColor="text1"/>
        </w:rPr>
        <w:t xml:space="preserve">Figure </w:t>
      </w:r>
      <w:r w:rsidR="00BA4AD6" w:rsidRPr="00BA4AD6">
        <w:rPr>
          <w:rFonts w:ascii="Times New Roman" w:hAnsi="Times New Roman" w:cs="Times New Roman"/>
          <w:color w:val="000000" w:themeColor="text1"/>
        </w:rPr>
        <w:fldChar w:fldCharType="begin"/>
      </w:r>
      <w:r w:rsidR="00BA4AD6" w:rsidRPr="00BA4AD6">
        <w:rPr>
          <w:rFonts w:ascii="Times New Roman" w:hAnsi="Times New Roman" w:cs="Times New Roman"/>
          <w:color w:val="000000" w:themeColor="text1"/>
        </w:rPr>
        <w:instrText xml:space="preserve"> SEQ Figure \* ARABIC </w:instrText>
      </w:r>
      <w:r w:rsidR="00BA4AD6" w:rsidRPr="00BA4AD6">
        <w:rPr>
          <w:rFonts w:ascii="Times New Roman" w:hAnsi="Times New Roman" w:cs="Times New Roman"/>
          <w:color w:val="000000" w:themeColor="text1"/>
        </w:rPr>
        <w:fldChar w:fldCharType="separate"/>
      </w:r>
      <w:r w:rsidR="005F0B42">
        <w:rPr>
          <w:rFonts w:ascii="Times New Roman" w:hAnsi="Times New Roman" w:cs="Times New Roman"/>
          <w:noProof/>
          <w:color w:val="000000" w:themeColor="text1"/>
        </w:rPr>
        <w:t>24</w:t>
      </w:r>
      <w:r w:rsidR="00BA4AD6" w:rsidRPr="00BA4AD6">
        <w:rPr>
          <w:rFonts w:ascii="Times New Roman" w:hAnsi="Times New Roman" w:cs="Times New Roman"/>
          <w:color w:val="000000" w:themeColor="text1"/>
        </w:rPr>
        <w:fldChar w:fldCharType="end"/>
      </w:r>
      <w:bookmarkEnd w:id="138"/>
      <w:r w:rsidR="00BA4AD6" w:rsidRPr="00BA4AD6">
        <w:rPr>
          <w:rFonts w:ascii="Times New Roman" w:hAnsi="Times New Roman" w:cs="Times New Roman"/>
          <w:color w:val="000000" w:themeColor="text1"/>
        </w:rPr>
        <w:t>: Seven blocks removed from the brick wall.</w:t>
      </w:r>
      <w:bookmarkEnd w:id="139"/>
      <w:bookmarkEnd w:id="140"/>
      <w:r w:rsidR="00BA4AD6">
        <w:rPr>
          <w:rFonts w:ascii="Times New Roman" w:hAnsi="Times New Roman" w:cs="Times New Roman"/>
        </w:rPr>
        <w:t xml:space="preserve">         </w:t>
      </w:r>
    </w:p>
    <w:p w14:paraId="16794E51" w14:textId="77777777" w:rsidR="00E321B5" w:rsidRPr="003028F5" w:rsidRDefault="00E321B5" w:rsidP="003028F5">
      <w:pPr>
        <w:pStyle w:val="Caption"/>
        <w:rPr>
          <w:rFonts w:ascii="Times New Roman" w:hAnsi="Times New Roman" w:cs="Times New Roman"/>
          <w:color w:val="000000" w:themeColor="text1"/>
          <w:sz w:val="24"/>
          <w:szCs w:val="24"/>
        </w:rPr>
      </w:pPr>
      <w:bookmarkStart w:id="141" w:name="_Ref68096125"/>
      <w:bookmarkStart w:id="142" w:name="_Toc71047573"/>
    </w:p>
    <w:p w14:paraId="0E24C33E" w14:textId="10B7C8F9" w:rsidR="00BA4AD6" w:rsidRPr="003028F5" w:rsidRDefault="00BA4AD6" w:rsidP="00BA4AD6">
      <w:pPr>
        <w:pStyle w:val="Caption"/>
        <w:jc w:val="center"/>
        <w:rPr>
          <w:rFonts w:ascii="Times New Roman" w:hAnsi="Times New Roman" w:cs="Times New Roman"/>
          <w:color w:val="000000" w:themeColor="text1"/>
          <w:sz w:val="24"/>
          <w:szCs w:val="24"/>
        </w:rPr>
      </w:pPr>
      <w:r w:rsidRPr="003028F5">
        <w:rPr>
          <w:rFonts w:ascii="Times New Roman" w:hAnsi="Times New Roman" w:cs="Times New Roman"/>
          <w:color w:val="000000" w:themeColor="text1"/>
          <w:sz w:val="24"/>
          <w:szCs w:val="24"/>
        </w:rPr>
        <w:t xml:space="preserve">Table </w:t>
      </w:r>
      <w:r w:rsidRPr="003028F5">
        <w:rPr>
          <w:rFonts w:ascii="Times New Roman" w:hAnsi="Times New Roman" w:cs="Times New Roman"/>
          <w:color w:val="000000" w:themeColor="text1"/>
          <w:sz w:val="24"/>
          <w:szCs w:val="24"/>
        </w:rPr>
        <w:fldChar w:fldCharType="begin"/>
      </w:r>
      <w:r w:rsidRPr="003028F5">
        <w:rPr>
          <w:rFonts w:ascii="Times New Roman" w:hAnsi="Times New Roman" w:cs="Times New Roman"/>
          <w:color w:val="000000" w:themeColor="text1"/>
          <w:sz w:val="24"/>
          <w:szCs w:val="24"/>
        </w:rPr>
        <w:instrText xml:space="preserve"> SEQ Table \* ARABIC </w:instrText>
      </w:r>
      <w:r w:rsidRPr="003028F5">
        <w:rPr>
          <w:rFonts w:ascii="Times New Roman" w:hAnsi="Times New Roman" w:cs="Times New Roman"/>
          <w:color w:val="000000" w:themeColor="text1"/>
          <w:sz w:val="24"/>
          <w:szCs w:val="24"/>
        </w:rPr>
        <w:fldChar w:fldCharType="separate"/>
      </w:r>
      <w:r w:rsidR="005F0B42" w:rsidRPr="003028F5">
        <w:rPr>
          <w:rFonts w:ascii="Times New Roman" w:hAnsi="Times New Roman" w:cs="Times New Roman"/>
          <w:noProof/>
          <w:color w:val="000000" w:themeColor="text1"/>
          <w:sz w:val="24"/>
          <w:szCs w:val="24"/>
        </w:rPr>
        <w:t>3</w:t>
      </w:r>
      <w:r w:rsidRPr="003028F5">
        <w:rPr>
          <w:rFonts w:ascii="Times New Roman" w:hAnsi="Times New Roman" w:cs="Times New Roman"/>
          <w:color w:val="000000" w:themeColor="text1"/>
          <w:sz w:val="24"/>
          <w:szCs w:val="24"/>
        </w:rPr>
        <w:fldChar w:fldCharType="end"/>
      </w:r>
      <w:r w:rsidRPr="003028F5">
        <w:rPr>
          <w:rFonts w:ascii="Times New Roman" w:hAnsi="Times New Roman" w:cs="Times New Roman"/>
          <w:color w:val="000000" w:themeColor="text1"/>
          <w:sz w:val="24"/>
          <w:szCs w:val="24"/>
        </w:rPr>
        <w:t>: Erosion and deposition simulation for the block test.</w:t>
      </w:r>
      <w:bookmarkEnd w:id="141"/>
      <w:bookmarkEnd w:id="142"/>
    </w:p>
    <w:tbl>
      <w:tblPr>
        <w:tblpPr w:leftFromText="141" w:rightFromText="141" w:vertAnchor="page" w:horzAnchor="page" w:tblpX="1854" w:tblpY="3797"/>
        <w:tblW w:w="12068" w:type="dxa"/>
        <w:tblCellMar>
          <w:left w:w="0" w:type="dxa"/>
          <w:right w:w="0" w:type="dxa"/>
        </w:tblCellMar>
        <w:tblLook w:val="0600" w:firstRow="0" w:lastRow="0" w:firstColumn="0" w:lastColumn="0" w:noHBand="1" w:noVBand="1"/>
      </w:tblPr>
      <w:tblGrid>
        <w:gridCol w:w="596"/>
        <w:gridCol w:w="974"/>
        <w:gridCol w:w="2019"/>
        <w:gridCol w:w="1135"/>
        <w:gridCol w:w="1756"/>
        <w:gridCol w:w="2429"/>
        <w:gridCol w:w="1719"/>
        <w:gridCol w:w="1440"/>
      </w:tblGrid>
      <w:tr w:rsidR="006B0EAC" w:rsidRPr="00143DC2" w14:paraId="2D19BF9C" w14:textId="77777777" w:rsidTr="00B649C5">
        <w:trPr>
          <w:trHeight w:val="490"/>
        </w:trPr>
        <w:tc>
          <w:tcPr>
            <w:tcW w:w="596" w:type="dxa"/>
            <w:tcBorders>
              <w:top w:val="nil"/>
              <w:left w:val="nil"/>
              <w:bottom w:val="nil"/>
              <w:right w:val="nil"/>
            </w:tcBorders>
            <w:shd w:val="clear" w:color="auto" w:fill="auto"/>
            <w:tcMar>
              <w:top w:w="15" w:type="dxa"/>
              <w:left w:w="15" w:type="dxa"/>
              <w:bottom w:w="0" w:type="dxa"/>
              <w:right w:w="15" w:type="dxa"/>
            </w:tcMar>
            <w:vAlign w:val="bottom"/>
            <w:hideMark/>
          </w:tcPr>
          <w:p w14:paraId="59529D29" w14:textId="4DE9E78E" w:rsidR="006B0EAC" w:rsidRPr="00143DC2" w:rsidRDefault="006B0EAC" w:rsidP="00B649C5">
            <w:pPr>
              <w:jc w:val="center"/>
              <w:rPr>
                <w:rFonts w:ascii="Times New Roman" w:hAnsi="Times New Roman" w:cs="Times New Roman"/>
              </w:rPr>
            </w:pPr>
          </w:p>
        </w:tc>
        <w:tc>
          <w:tcPr>
            <w:tcW w:w="974" w:type="dxa"/>
            <w:tcBorders>
              <w:top w:val="nil"/>
              <w:left w:val="nil"/>
              <w:bottom w:val="nil"/>
              <w:right w:val="nil"/>
            </w:tcBorders>
            <w:shd w:val="clear" w:color="auto" w:fill="auto"/>
            <w:tcMar>
              <w:top w:w="15" w:type="dxa"/>
              <w:left w:w="15" w:type="dxa"/>
              <w:bottom w:w="0" w:type="dxa"/>
              <w:right w:w="15" w:type="dxa"/>
            </w:tcMar>
            <w:vAlign w:val="bottom"/>
            <w:hideMark/>
          </w:tcPr>
          <w:p w14:paraId="516402DD" w14:textId="092E1B84" w:rsidR="006B0EAC" w:rsidRPr="00143DC2" w:rsidRDefault="006B0EAC" w:rsidP="00B649C5">
            <w:pPr>
              <w:rPr>
                <w:rFonts w:ascii="Times New Roman" w:hAnsi="Times New Roman" w:cs="Times New Roman"/>
              </w:rPr>
            </w:pPr>
          </w:p>
        </w:tc>
        <w:tc>
          <w:tcPr>
            <w:tcW w:w="2019" w:type="dxa"/>
            <w:tcBorders>
              <w:top w:val="nil"/>
              <w:left w:val="nil"/>
              <w:bottom w:val="nil"/>
              <w:right w:val="nil"/>
            </w:tcBorders>
            <w:shd w:val="clear" w:color="auto" w:fill="auto"/>
            <w:tcMar>
              <w:top w:w="15" w:type="dxa"/>
              <w:left w:w="15" w:type="dxa"/>
              <w:bottom w:w="0" w:type="dxa"/>
              <w:right w:w="15" w:type="dxa"/>
            </w:tcMar>
            <w:vAlign w:val="bottom"/>
            <w:hideMark/>
          </w:tcPr>
          <w:p w14:paraId="04CEB161" w14:textId="77777777" w:rsidR="006B0EAC" w:rsidRPr="00143DC2" w:rsidRDefault="006B0EAC" w:rsidP="00B649C5">
            <w:pPr>
              <w:rPr>
                <w:rFonts w:ascii="Times New Roman" w:hAnsi="Times New Roman" w:cs="Times New Roman"/>
              </w:rPr>
            </w:pPr>
            <w:r w:rsidRPr="00143DC2">
              <w:rPr>
                <w:rFonts w:ascii="Times New Roman" w:hAnsi="Times New Roman" w:cs="Times New Roman"/>
              </w:rPr>
              <w:t> </w:t>
            </w:r>
          </w:p>
        </w:tc>
        <w:tc>
          <w:tcPr>
            <w:tcW w:w="1135" w:type="dxa"/>
            <w:tcBorders>
              <w:top w:val="nil"/>
              <w:left w:val="nil"/>
              <w:bottom w:val="nil"/>
              <w:right w:val="nil"/>
            </w:tcBorders>
            <w:shd w:val="clear" w:color="auto" w:fill="auto"/>
            <w:tcMar>
              <w:top w:w="15" w:type="dxa"/>
              <w:left w:w="15" w:type="dxa"/>
              <w:bottom w:w="0" w:type="dxa"/>
              <w:right w:w="15" w:type="dxa"/>
            </w:tcMar>
            <w:vAlign w:val="bottom"/>
            <w:hideMark/>
          </w:tcPr>
          <w:p w14:paraId="08778898" w14:textId="77777777" w:rsidR="006B0EAC" w:rsidRPr="00143DC2" w:rsidRDefault="006B0EAC" w:rsidP="00B649C5">
            <w:pPr>
              <w:rPr>
                <w:rFonts w:ascii="Times New Roman" w:hAnsi="Times New Roman" w:cs="Times New Roman"/>
              </w:rPr>
            </w:pPr>
            <w:r w:rsidRPr="00143DC2">
              <w:rPr>
                <w:rFonts w:ascii="Times New Roman" w:hAnsi="Times New Roman" w:cs="Times New Roman"/>
              </w:rPr>
              <w:t> </w:t>
            </w:r>
          </w:p>
        </w:tc>
        <w:tc>
          <w:tcPr>
            <w:tcW w:w="1756" w:type="dxa"/>
            <w:vMerge w:val="restart"/>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52D0891B"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TRW</w:t>
            </w:r>
          </w:p>
          <w:p w14:paraId="6CBFE517" w14:textId="2165132C"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rPr>
              <w:t>Volume</w:t>
            </w:r>
            <w:r w:rsidRPr="00143DC2">
              <w:rPr>
                <w:rFonts w:ascii="Times New Roman" w:hAnsi="Times New Roman" w:cs="Times New Roman"/>
                <w:lang w:val="es-ES_tradnl"/>
              </w:rPr>
              <w:t xml:space="preserve"> (cm³)</w:t>
            </w:r>
          </w:p>
        </w:tc>
        <w:tc>
          <w:tcPr>
            <w:tcW w:w="2429" w:type="dxa"/>
            <w:vMerge w:val="restart"/>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51AB9DC9" w14:textId="3D9D37A1" w:rsidR="006B0EAC" w:rsidRPr="00143DC2" w:rsidRDefault="006B0EAC" w:rsidP="00B649C5">
            <w:pPr>
              <w:jc w:val="center"/>
              <w:rPr>
                <w:rFonts w:ascii="Times New Roman" w:hAnsi="Times New Roman" w:cs="Times New Roman"/>
              </w:rPr>
            </w:pPr>
            <w:r w:rsidRPr="00143DC2">
              <w:rPr>
                <w:rFonts w:ascii="Times New Roman" w:hAnsi="Times New Roman" w:cs="Times New Roman"/>
              </w:rPr>
              <w:t>Volume</w:t>
            </w:r>
          </w:p>
          <w:p w14:paraId="18C49433" w14:textId="4D019B32" w:rsidR="006B0EAC" w:rsidRPr="00143DC2" w:rsidRDefault="006B0EAC" w:rsidP="00B649C5">
            <w:pPr>
              <w:ind w:left="-90" w:firstLine="90"/>
              <w:jc w:val="center"/>
              <w:rPr>
                <w:rFonts w:ascii="Times New Roman" w:hAnsi="Times New Roman" w:cs="Times New Roman"/>
                <w:lang w:val="es-ES_tradnl"/>
              </w:rPr>
            </w:pPr>
            <w:proofErr w:type="gramStart"/>
            <w:r w:rsidRPr="00143DC2">
              <w:rPr>
                <w:rFonts w:ascii="Times New Roman" w:hAnsi="Times New Roman" w:cs="Times New Roman"/>
              </w:rPr>
              <w:t>Difference  (</w:t>
            </w:r>
            <w:proofErr w:type="gramEnd"/>
            <w:r w:rsidRPr="00143DC2">
              <w:rPr>
                <w:rFonts w:ascii="Times New Roman" w:hAnsi="Times New Roman" w:cs="Times New Roman"/>
              </w:rPr>
              <w:t>cm³)</w:t>
            </w:r>
          </w:p>
        </w:tc>
        <w:tc>
          <w:tcPr>
            <w:tcW w:w="1719" w:type="dxa"/>
            <w:vMerge w:val="restart"/>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1FD86E06" w14:textId="536C019D" w:rsidR="006B0EAC" w:rsidRPr="00143DC2" w:rsidRDefault="006B0EAC" w:rsidP="00B649C5">
            <w:pPr>
              <w:jc w:val="center"/>
              <w:rPr>
                <w:rFonts w:ascii="Times New Roman" w:hAnsi="Times New Roman" w:cs="Times New Roman"/>
              </w:rPr>
            </w:pPr>
            <w:r w:rsidRPr="00143DC2">
              <w:rPr>
                <w:rFonts w:ascii="Times New Roman" w:hAnsi="Times New Roman" w:cs="Times New Roman"/>
              </w:rPr>
              <w:t>Expected</w:t>
            </w:r>
          </w:p>
          <w:p w14:paraId="48763148" w14:textId="1C450B8A"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rPr>
              <w:t>Volume (cm³)</w:t>
            </w:r>
          </w:p>
        </w:tc>
        <w:tc>
          <w:tcPr>
            <w:tcW w:w="1440" w:type="dxa"/>
            <w:vMerge w:val="restart"/>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94D7F4E"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 Error</w:t>
            </w:r>
          </w:p>
        </w:tc>
      </w:tr>
      <w:tr w:rsidR="006B0EAC" w:rsidRPr="00143DC2" w14:paraId="514824EA" w14:textId="77777777" w:rsidTr="00B649C5">
        <w:trPr>
          <w:trHeight w:val="771"/>
        </w:trPr>
        <w:tc>
          <w:tcPr>
            <w:tcW w:w="596"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FD88948"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97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1175F2E"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3154"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38AB4140"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rPr>
              <w:t>Configuration</w:t>
            </w:r>
            <w:r w:rsidRPr="00143DC2">
              <w:rPr>
                <w:rFonts w:ascii="Times New Roman" w:hAnsi="Times New Roman" w:cs="Times New Roman"/>
                <w:lang w:val="es-ES_tradnl"/>
              </w:rPr>
              <w:t>:</w:t>
            </w:r>
          </w:p>
        </w:tc>
        <w:tc>
          <w:tcPr>
            <w:tcW w:w="1756" w:type="dxa"/>
            <w:vMerge/>
            <w:tcBorders>
              <w:top w:val="nil"/>
              <w:left w:val="nil"/>
              <w:bottom w:val="single" w:sz="8" w:space="0" w:color="000000"/>
              <w:right w:val="nil"/>
            </w:tcBorders>
            <w:vAlign w:val="center"/>
            <w:hideMark/>
          </w:tcPr>
          <w:p w14:paraId="1CF3106A" w14:textId="77777777" w:rsidR="006B0EAC" w:rsidRPr="00143DC2" w:rsidRDefault="006B0EAC" w:rsidP="00B649C5">
            <w:pPr>
              <w:jc w:val="center"/>
              <w:rPr>
                <w:rFonts w:ascii="Times New Roman" w:hAnsi="Times New Roman" w:cs="Times New Roman"/>
                <w:lang w:val="es-ES_tradnl"/>
              </w:rPr>
            </w:pPr>
          </w:p>
        </w:tc>
        <w:tc>
          <w:tcPr>
            <w:tcW w:w="2429" w:type="dxa"/>
            <w:vMerge/>
            <w:tcBorders>
              <w:top w:val="nil"/>
              <w:left w:val="nil"/>
              <w:bottom w:val="single" w:sz="8" w:space="0" w:color="000000"/>
              <w:right w:val="nil"/>
            </w:tcBorders>
            <w:vAlign w:val="center"/>
            <w:hideMark/>
          </w:tcPr>
          <w:p w14:paraId="33C97605" w14:textId="77777777" w:rsidR="006B0EAC" w:rsidRPr="00143DC2" w:rsidRDefault="006B0EAC" w:rsidP="00B649C5">
            <w:pPr>
              <w:jc w:val="center"/>
              <w:rPr>
                <w:rFonts w:ascii="Times New Roman" w:hAnsi="Times New Roman" w:cs="Times New Roman"/>
                <w:lang w:val="es-ES_tradnl"/>
              </w:rPr>
            </w:pPr>
          </w:p>
        </w:tc>
        <w:tc>
          <w:tcPr>
            <w:tcW w:w="1719" w:type="dxa"/>
            <w:vMerge/>
            <w:tcBorders>
              <w:top w:val="nil"/>
              <w:left w:val="nil"/>
              <w:bottom w:val="single" w:sz="8" w:space="0" w:color="000000"/>
              <w:right w:val="nil"/>
            </w:tcBorders>
            <w:vAlign w:val="center"/>
            <w:hideMark/>
          </w:tcPr>
          <w:p w14:paraId="52C16A8B" w14:textId="77777777" w:rsidR="006B0EAC" w:rsidRPr="00143DC2" w:rsidRDefault="006B0EAC" w:rsidP="00B649C5">
            <w:pPr>
              <w:jc w:val="center"/>
              <w:rPr>
                <w:rFonts w:ascii="Times New Roman" w:hAnsi="Times New Roman" w:cs="Times New Roman"/>
                <w:lang w:val="es-ES_tradnl"/>
              </w:rPr>
            </w:pPr>
          </w:p>
        </w:tc>
        <w:tc>
          <w:tcPr>
            <w:tcW w:w="1440" w:type="dxa"/>
            <w:vMerge/>
            <w:tcBorders>
              <w:top w:val="nil"/>
              <w:left w:val="nil"/>
              <w:bottom w:val="single" w:sz="8" w:space="0" w:color="000000"/>
              <w:right w:val="nil"/>
            </w:tcBorders>
            <w:vAlign w:val="center"/>
            <w:hideMark/>
          </w:tcPr>
          <w:p w14:paraId="61213055" w14:textId="77777777" w:rsidR="006B0EAC" w:rsidRPr="00143DC2" w:rsidRDefault="006B0EAC" w:rsidP="00B649C5">
            <w:pPr>
              <w:jc w:val="center"/>
              <w:rPr>
                <w:rFonts w:ascii="Times New Roman" w:hAnsi="Times New Roman" w:cs="Times New Roman"/>
                <w:lang w:val="es-ES_tradnl"/>
              </w:rPr>
            </w:pPr>
          </w:p>
        </w:tc>
      </w:tr>
      <w:tr w:rsidR="006B0EAC" w:rsidRPr="00143DC2" w14:paraId="4A37FEAB" w14:textId="77777777" w:rsidTr="00B649C5">
        <w:trPr>
          <w:trHeight w:val="490"/>
        </w:trPr>
        <w:tc>
          <w:tcPr>
            <w:tcW w:w="596"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7BCFE65"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97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8785D49"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3154" w:type="dxa"/>
            <w:gridSpan w:val="2"/>
            <w:tcBorders>
              <w:top w:val="single" w:sz="8"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0C9F5EEA"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Complete Block Wall</w:t>
            </w:r>
          </w:p>
        </w:tc>
        <w:tc>
          <w:tcPr>
            <w:tcW w:w="1756" w:type="dxa"/>
            <w:tcBorders>
              <w:top w:val="single" w:sz="8"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5908DC9F" w14:textId="7A0FA7A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614</w:t>
            </w:r>
            <w:r w:rsidR="00BF5BEA" w:rsidRPr="00143DC2">
              <w:rPr>
                <w:rFonts w:ascii="Times New Roman" w:hAnsi="Times New Roman" w:cs="Times New Roman"/>
                <w:lang w:val="es-ES_tradnl"/>
              </w:rPr>
              <w:t>600</w:t>
            </w:r>
          </w:p>
        </w:tc>
        <w:tc>
          <w:tcPr>
            <w:tcW w:w="2429" w:type="dxa"/>
            <w:tcBorders>
              <w:top w:val="single" w:sz="8"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4404A0A5"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0.00</w:t>
            </w:r>
          </w:p>
        </w:tc>
        <w:tc>
          <w:tcPr>
            <w:tcW w:w="1719" w:type="dxa"/>
            <w:tcBorders>
              <w:top w:val="single" w:sz="8"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0093AE77"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0.00</w:t>
            </w:r>
          </w:p>
        </w:tc>
        <w:tc>
          <w:tcPr>
            <w:tcW w:w="1440" w:type="dxa"/>
            <w:tcBorders>
              <w:top w:val="single" w:sz="8"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3C98BA83"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0.00</w:t>
            </w:r>
          </w:p>
        </w:tc>
      </w:tr>
      <w:tr w:rsidR="006B0EAC" w:rsidRPr="00143DC2" w14:paraId="5E04FF35" w14:textId="77777777" w:rsidTr="00B649C5">
        <w:trPr>
          <w:trHeight w:val="490"/>
        </w:trPr>
        <w:tc>
          <w:tcPr>
            <w:tcW w:w="1570"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6131CB93" w14:textId="77777777" w:rsidR="006B0EAC" w:rsidRPr="00143DC2" w:rsidRDefault="006B0EAC" w:rsidP="00B649C5">
            <w:pPr>
              <w:rPr>
                <w:rFonts w:ascii="Times New Roman" w:hAnsi="Times New Roman" w:cs="Times New Roman"/>
                <w:lang w:val="es-ES_tradnl"/>
              </w:rPr>
            </w:pPr>
            <w:proofErr w:type="spellStart"/>
            <w:r w:rsidRPr="00143DC2">
              <w:rPr>
                <w:rFonts w:ascii="Times New Roman" w:hAnsi="Times New Roman" w:cs="Times New Roman"/>
                <w:lang w:val="es-ES_tradnl"/>
              </w:rPr>
              <w:t>Simulation</w:t>
            </w:r>
            <w:proofErr w:type="spellEnd"/>
            <w:r w:rsidRPr="00143DC2">
              <w:rPr>
                <w:rFonts w:ascii="Times New Roman" w:hAnsi="Times New Roman" w:cs="Times New Roman"/>
                <w:lang w:val="es-ES_tradnl"/>
              </w:rPr>
              <w:t xml:space="preserve"> </w:t>
            </w:r>
            <w:proofErr w:type="spellStart"/>
            <w:r w:rsidRPr="00143DC2">
              <w:rPr>
                <w:rFonts w:ascii="Times New Roman" w:hAnsi="Times New Roman" w:cs="Times New Roman"/>
                <w:lang w:val="es-ES_tradnl"/>
              </w:rPr>
              <w:t>of</w:t>
            </w:r>
            <w:proofErr w:type="spellEnd"/>
            <w:r w:rsidRPr="00143DC2">
              <w:rPr>
                <w:rFonts w:ascii="Times New Roman" w:hAnsi="Times New Roman" w:cs="Times New Roman"/>
                <w:lang w:val="es-ES_tradnl"/>
              </w:rPr>
              <w:t xml:space="preserve"> </w:t>
            </w:r>
            <w:proofErr w:type="spellStart"/>
            <w:r w:rsidRPr="00143DC2">
              <w:rPr>
                <w:rFonts w:ascii="Times New Roman" w:hAnsi="Times New Roman" w:cs="Times New Roman"/>
                <w:lang w:val="es-ES_tradnl"/>
              </w:rPr>
              <w:t>Erosion</w:t>
            </w:r>
            <w:proofErr w:type="spellEnd"/>
          </w:p>
        </w:tc>
        <w:tc>
          <w:tcPr>
            <w:tcW w:w="3154" w:type="dxa"/>
            <w:gridSpan w:val="2"/>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4E5B9DFE"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 xml:space="preserve">1 </w:t>
            </w:r>
            <w:proofErr w:type="gramStart"/>
            <w:r w:rsidRPr="00143DC2">
              <w:rPr>
                <w:rFonts w:ascii="Times New Roman" w:hAnsi="Times New Roman" w:cs="Times New Roman"/>
                <w:lang w:val="es-ES_tradnl"/>
              </w:rPr>
              <w:t>Block</w:t>
            </w:r>
            <w:proofErr w:type="gramEnd"/>
            <w:r w:rsidRPr="00143DC2">
              <w:rPr>
                <w:rFonts w:ascii="Times New Roman" w:hAnsi="Times New Roman" w:cs="Times New Roman"/>
                <w:lang w:val="es-ES_tradnl"/>
              </w:rPr>
              <w:t xml:space="preserve"> removed</w:t>
            </w:r>
          </w:p>
        </w:tc>
        <w:tc>
          <w:tcPr>
            <w:tcW w:w="1756"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2BC90014" w14:textId="65544652"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602</w:t>
            </w:r>
            <w:r w:rsidR="00BF5BEA" w:rsidRPr="00143DC2">
              <w:rPr>
                <w:rFonts w:ascii="Times New Roman" w:hAnsi="Times New Roman" w:cs="Times New Roman"/>
                <w:lang w:val="es-ES_tradnl"/>
              </w:rPr>
              <w:t>100</w:t>
            </w:r>
          </w:p>
        </w:tc>
        <w:tc>
          <w:tcPr>
            <w:tcW w:w="2429"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5914BAD5" w14:textId="317F4612"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12</w:t>
            </w:r>
            <w:r w:rsidR="001110DC" w:rsidRPr="00143DC2">
              <w:rPr>
                <w:rFonts w:ascii="Times New Roman" w:hAnsi="Times New Roman" w:cs="Times New Roman"/>
                <w:lang w:val="es-ES_tradnl"/>
              </w:rPr>
              <w:t>500</w:t>
            </w:r>
          </w:p>
        </w:tc>
        <w:tc>
          <w:tcPr>
            <w:tcW w:w="1719"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0B5066BB" w14:textId="4CFFA315"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1535</w:t>
            </w:r>
            <w:r w:rsidR="001110DC" w:rsidRPr="00143DC2">
              <w:rPr>
                <w:rFonts w:ascii="Times New Roman" w:hAnsi="Times New Roman" w:cs="Times New Roman"/>
                <w:lang w:val="es-ES_tradnl"/>
              </w:rPr>
              <w:t>0</w:t>
            </w:r>
          </w:p>
        </w:tc>
        <w:tc>
          <w:tcPr>
            <w:tcW w:w="144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2681D63F"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18.60</w:t>
            </w:r>
          </w:p>
        </w:tc>
      </w:tr>
      <w:tr w:rsidR="006B0EAC" w:rsidRPr="00143DC2" w14:paraId="3D46E889" w14:textId="77777777" w:rsidTr="00B649C5">
        <w:trPr>
          <w:trHeight w:val="514"/>
        </w:trPr>
        <w:tc>
          <w:tcPr>
            <w:tcW w:w="596"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0BF89AC"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97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F1130CC"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3154" w:type="dxa"/>
            <w:gridSpan w:val="2"/>
            <w:tcBorders>
              <w:top w:val="single" w:sz="4"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6189ED7B" w14:textId="6D66B8E5"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 xml:space="preserve">7 </w:t>
            </w:r>
            <w:proofErr w:type="gramStart"/>
            <w:r w:rsidRPr="00143DC2">
              <w:rPr>
                <w:rFonts w:ascii="Times New Roman" w:hAnsi="Times New Roman" w:cs="Times New Roman"/>
                <w:lang w:val="es-ES_tradnl"/>
              </w:rPr>
              <w:t>Blocks</w:t>
            </w:r>
            <w:proofErr w:type="gramEnd"/>
            <w:r w:rsidRPr="00143DC2">
              <w:rPr>
                <w:rFonts w:ascii="Times New Roman" w:hAnsi="Times New Roman" w:cs="Times New Roman"/>
                <w:lang w:val="es-ES_tradnl"/>
              </w:rPr>
              <w:t xml:space="preserve"> removed</w:t>
            </w:r>
          </w:p>
        </w:tc>
        <w:tc>
          <w:tcPr>
            <w:tcW w:w="1756" w:type="dxa"/>
            <w:tcBorders>
              <w:top w:val="single" w:sz="4"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03687828" w14:textId="1BD976A6"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494</w:t>
            </w:r>
            <w:r w:rsidR="00BF5BEA" w:rsidRPr="00143DC2">
              <w:rPr>
                <w:rFonts w:ascii="Times New Roman" w:hAnsi="Times New Roman" w:cs="Times New Roman"/>
                <w:lang w:val="es-ES_tradnl"/>
              </w:rPr>
              <w:t>800</w:t>
            </w:r>
          </w:p>
        </w:tc>
        <w:tc>
          <w:tcPr>
            <w:tcW w:w="2429" w:type="dxa"/>
            <w:tcBorders>
              <w:top w:val="single" w:sz="4"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59D63C4B" w14:textId="02087A1B"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1198</w:t>
            </w:r>
            <w:r w:rsidR="001110DC" w:rsidRPr="00143DC2">
              <w:rPr>
                <w:rFonts w:ascii="Times New Roman" w:hAnsi="Times New Roman" w:cs="Times New Roman"/>
                <w:lang w:val="es-ES_tradnl"/>
              </w:rPr>
              <w:t>0</w:t>
            </w:r>
            <w:r w:rsidR="00BF5BEA" w:rsidRPr="00143DC2">
              <w:rPr>
                <w:rFonts w:ascii="Times New Roman" w:hAnsi="Times New Roman" w:cs="Times New Roman"/>
                <w:lang w:val="es-ES_tradnl"/>
              </w:rPr>
              <w:t>0</w:t>
            </w:r>
          </w:p>
        </w:tc>
        <w:tc>
          <w:tcPr>
            <w:tcW w:w="1719" w:type="dxa"/>
            <w:tcBorders>
              <w:top w:val="single" w:sz="4"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0AD3F812" w14:textId="1028F185"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107</w:t>
            </w:r>
            <w:r w:rsidR="001110DC" w:rsidRPr="00143DC2">
              <w:rPr>
                <w:rFonts w:ascii="Times New Roman" w:hAnsi="Times New Roman" w:cs="Times New Roman"/>
                <w:lang w:val="es-ES_tradnl"/>
              </w:rPr>
              <w:t>5</w:t>
            </w:r>
            <w:r w:rsidR="00BF5BEA" w:rsidRPr="00143DC2">
              <w:rPr>
                <w:rFonts w:ascii="Times New Roman" w:hAnsi="Times New Roman" w:cs="Times New Roman"/>
                <w:lang w:val="es-ES_tradnl"/>
              </w:rPr>
              <w:t>0</w:t>
            </w:r>
          </w:p>
        </w:tc>
        <w:tc>
          <w:tcPr>
            <w:tcW w:w="144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00E07075" w14:textId="0DC641E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11.5</w:t>
            </w:r>
            <w:r w:rsidR="00BF5BEA" w:rsidRPr="00143DC2">
              <w:rPr>
                <w:rFonts w:ascii="Times New Roman" w:hAnsi="Times New Roman" w:cs="Times New Roman"/>
                <w:lang w:val="es-ES_tradnl"/>
              </w:rPr>
              <w:t>0</w:t>
            </w:r>
          </w:p>
        </w:tc>
      </w:tr>
      <w:tr w:rsidR="006B0EAC" w:rsidRPr="00143DC2" w14:paraId="3FB2F82A" w14:textId="77777777" w:rsidTr="00B649C5">
        <w:trPr>
          <w:trHeight w:val="490"/>
        </w:trPr>
        <w:tc>
          <w:tcPr>
            <w:tcW w:w="1570" w:type="dxa"/>
            <w:gridSpan w:val="2"/>
            <w:vMerge w:val="restart"/>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45393CE" w14:textId="77777777" w:rsidR="006B0EAC" w:rsidRPr="00143DC2" w:rsidRDefault="006B0EAC" w:rsidP="00B649C5">
            <w:pPr>
              <w:rPr>
                <w:rFonts w:ascii="Times New Roman" w:hAnsi="Times New Roman" w:cs="Times New Roman"/>
              </w:rPr>
            </w:pPr>
            <w:r w:rsidRPr="00143DC2">
              <w:rPr>
                <w:rFonts w:ascii="Times New Roman" w:hAnsi="Times New Roman" w:cs="Times New Roman"/>
              </w:rPr>
              <w:t>Simulation of Erosion and Deposition</w:t>
            </w:r>
          </w:p>
        </w:tc>
        <w:tc>
          <w:tcPr>
            <w:tcW w:w="3154" w:type="dxa"/>
            <w:gridSpan w:val="2"/>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55A2870" w14:textId="77777777" w:rsidR="006B0EAC" w:rsidRPr="00143DC2" w:rsidRDefault="006B0EAC" w:rsidP="00B649C5">
            <w:pPr>
              <w:jc w:val="center"/>
              <w:rPr>
                <w:rFonts w:ascii="Times New Roman" w:hAnsi="Times New Roman" w:cs="Times New Roman"/>
              </w:rPr>
            </w:pPr>
            <w:r w:rsidRPr="00143DC2">
              <w:rPr>
                <w:rFonts w:ascii="Times New Roman" w:hAnsi="Times New Roman" w:cs="Times New Roman"/>
              </w:rPr>
              <w:t>2 Blocks removed and placed in front of the wall</w:t>
            </w:r>
          </w:p>
        </w:tc>
        <w:tc>
          <w:tcPr>
            <w:tcW w:w="1756"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ECE5264" w14:textId="18D00A60" w:rsidR="006B0EAC" w:rsidRPr="00143DC2" w:rsidRDefault="006B0EAC" w:rsidP="00B649C5">
            <w:pPr>
              <w:jc w:val="center"/>
              <w:rPr>
                <w:rFonts w:ascii="Times New Roman" w:hAnsi="Times New Roman" w:cs="Times New Roman"/>
              </w:rPr>
            </w:pPr>
          </w:p>
        </w:tc>
        <w:tc>
          <w:tcPr>
            <w:tcW w:w="242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C3B89FC" w14:textId="09DAF272"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-404.4</w:t>
            </w:r>
          </w:p>
        </w:tc>
        <w:tc>
          <w:tcPr>
            <w:tcW w:w="171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3298993" w14:textId="002ACEFC" w:rsidR="006B0EAC" w:rsidRPr="00143DC2" w:rsidRDefault="006B0EAC" w:rsidP="00B649C5">
            <w:pPr>
              <w:jc w:val="center"/>
              <w:rPr>
                <w:rFonts w:ascii="Times New Roman" w:hAnsi="Times New Roman" w:cs="Times New Roman"/>
                <w:lang w:val="es-ES_tradnl"/>
              </w:rPr>
            </w:pPr>
          </w:p>
        </w:tc>
        <w:tc>
          <w:tcPr>
            <w:tcW w:w="1440"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2B8F9E27" w14:textId="5AFCA778"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2.36</w:t>
            </w:r>
          </w:p>
        </w:tc>
      </w:tr>
      <w:tr w:rsidR="006B0EAC" w:rsidRPr="00143DC2" w14:paraId="114FFF88" w14:textId="77777777" w:rsidTr="00B649C5">
        <w:trPr>
          <w:trHeight w:val="490"/>
        </w:trPr>
        <w:tc>
          <w:tcPr>
            <w:tcW w:w="1570" w:type="dxa"/>
            <w:gridSpan w:val="2"/>
            <w:vMerge/>
            <w:tcBorders>
              <w:top w:val="single" w:sz="8" w:space="0" w:color="000000"/>
              <w:left w:val="nil"/>
              <w:bottom w:val="nil"/>
              <w:right w:val="nil"/>
            </w:tcBorders>
            <w:vAlign w:val="center"/>
            <w:hideMark/>
          </w:tcPr>
          <w:p w14:paraId="4FE72D5C" w14:textId="77777777" w:rsidR="006B0EAC" w:rsidRPr="00143DC2" w:rsidRDefault="006B0EAC" w:rsidP="00B649C5">
            <w:pPr>
              <w:rPr>
                <w:rFonts w:ascii="Times New Roman" w:hAnsi="Times New Roman" w:cs="Times New Roman"/>
                <w:lang w:val="es-ES_tradnl"/>
              </w:rPr>
            </w:pPr>
          </w:p>
        </w:tc>
        <w:tc>
          <w:tcPr>
            <w:tcW w:w="3154" w:type="dxa"/>
            <w:gridSpan w:val="2"/>
            <w:vMerge/>
            <w:tcBorders>
              <w:top w:val="single" w:sz="8" w:space="0" w:color="000000"/>
              <w:left w:val="nil"/>
              <w:bottom w:val="single" w:sz="8" w:space="0" w:color="000000"/>
              <w:right w:val="nil"/>
            </w:tcBorders>
            <w:vAlign w:val="center"/>
            <w:hideMark/>
          </w:tcPr>
          <w:p w14:paraId="72C414E9" w14:textId="77777777" w:rsidR="006B0EAC" w:rsidRPr="00143DC2" w:rsidRDefault="006B0EAC" w:rsidP="00B649C5">
            <w:pPr>
              <w:jc w:val="center"/>
              <w:rPr>
                <w:rFonts w:ascii="Times New Roman" w:hAnsi="Times New Roman" w:cs="Times New Roman"/>
                <w:lang w:val="es-ES_tradnl"/>
              </w:rPr>
            </w:pPr>
          </w:p>
        </w:tc>
        <w:tc>
          <w:tcPr>
            <w:tcW w:w="1756" w:type="dxa"/>
            <w:tcBorders>
              <w:top w:val="nil"/>
              <w:left w:val="nil"/>
              <w:bottom w:val="nil"/>
              <w:right w:val="nil"/>
            </w:tcBorders>
            <w:shd w:val="clear" w:color="auto" w:fill="auto"/>
            <w:tcMar>
              <w:top w:w="15" w:type="dxa"/>
              <w:left w:w="15" w:type="dxa"/>
              <w:bottom w:w="0" w:type="dxa"/>
              <w:right w:w="15" w:type="dxa"/>
            </w:tcMar>
            <w:vAlign w:val="bottom"/>
            <w:hideMark/>
          </w:tcPr>
          <w:p w14:paraId="67631D76" w14:textId="7D0AB685"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614</w:t>
            </w:r>
            <w:r w:rsidR="001110DC" w:rsidRPr="00143DC2">
              <w:rPr>
                <w:rFonts w:ascii="Times New Roman" w:hAnsi="Times New Roman" w:cs="Times New Roman"/>
                <w:lang w:val="es-ES_tradnl"/>
              </w:rPr>
              <w:t>5000</w:t>
            </w:r>
          </w:p>
        </w:tc>
        <w:tc>
          <w:tcPr>
            <w:tcW w:w="2429" w:type="dxa"/>
            <w:tcBorders>
              <w:top w:val="nil"/>
              <w:left w:val="nil"/>
              <w:bottom w:val="nil"/>
              <w:right w:val="nil"/>
            </w:tcBorders>
            <w:shd w:val="clear" w:color="auto" w:fill="auto"/>
            <w:tcMar>
              <w:top w:w="15" w:type="dxa"/>
              <w:left w:w="15" w:type="dxa"/>
              <w:bottom w:w="0" w:type="dxa"/>
              <w:right w:w="15" w:type="dxa"/>
            </w:tcMar>
            <w:vAlign w:val="bottom"/>
            <w:hideMark/>
          </w:tcPr>
          <w:p w14:paraId="606E2A95"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0.00</w:t>
            </w:r>
          </w:p>
        </w:tc>
        <w:tc>
          <w:tcPr>
            <w:tcW w:w="1719" w:type="dxa"/>
            <w:tcBorders>
              <w:top w:val="nil"/>
              <w:left w:val="nil"/>
              <w:bottom w:val="nil"/>
              <w:right w:val="nil"/>
            </w:tcBorders>
            <w:shd w:val="clear" w:color="auto" w:fill="auto"/>
            <w:tcMar>
              <w:top w:w="15" w:type="dxa"/>
              <w:left w:w="15" w:type="dxa"/>
              <w:bottom w:w="0" w:type="dxa"/>
              <w:right w:w="15" w:type="dxa"/>
            </w:tcMar>
            <w:vAlign w:val="bottom"/>
            <w:hideMark/>
          </w:tcPr>
          <w:p w14:paraId="7D64737C"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0.00</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11AF68B1" w14:textId="77777777" w:rsidR="006B0EAC" w:rsidRPr="00143DC2" w:rsidRDefault="006B0EAC" w:rsidP="00B649C5">
            <w:pPr>
              <w:jc w:val="center"/>
              <w:rPr>
                <w:rFonts w:ascii="Times New Roman" w:hAnsi="Times New Roman" w:cs="Times New Roman"/>
                <w:lang w:val="es-ES_tradnl"/>
              </w:rPr>
            </w:pPr>
            <w:r w:rsidRPr="00143DC2">
              <w:rPr>
                <w:rFonts w:ascii="Times New Roman" w:hAnsi="Times New Roman" w:cs="Times New Roman"/>
                <w:lang w:val="es-ES_tradnl"/>
              </w:rPr>
              <w:t>0.00</w:t>
            </w:r>
          </w:p>
        </w:tc>
      </w:tr>
      <w:tr w:rsidR="006B0EAC" w:rsidRPr="00143DC2" w14:paraId="2F27DCCB" w14:textId="77777777" w:rsidTr="00B649C5">
        <w:trPr>
          <w:trHeight w:val="353"/>
        </w:trPr>
        <w:tc>
          <w:tcPr>
            <w:tcW w:w="596"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50AC4D8"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97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92E7466"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3154" w:type="dxa"/>
            <w:gridSpan w:val="2"/>
            <w:vMerge/>
            <w:tcBorders>
              <w:top w:val="nil"/>
              <w:left w:val="nil"/>
              <w:bottom w:val="single" w:sz="8" w:space="0" w:color="000000"/>
              <w:right w:val="nil"/>
            </w:tcBorders>
            <w:vAlign w:val="center"/>
            <w:hideMark/>
          </w:tcPr>
          <w:p w14:paraId="16345668" w14:textId="77777777" w:rsidR="006B0EAC" w:rsidRPr="00143DC2" w:rsidRDefault="006B0EAC" w:rsidP="00B649C5">
            <w:pPr>
              <w:rPr>
                <w:rFonts w:ascii="Times New Roman" w:hAnsi="Times New Roman" w:cs="Times New Roman"/>
                <w:lang w:val="es-ES_tradnl"/>
              </w:rPr>
            </w:pPr>
          </w:p>
        </w:tc>
        <w:tc>
          <w:tcPr>
            <w:tcW w:w="1756"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0E39617"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242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6601E70A"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171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209600B"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c>
          <w:tcPr>
            <w:tcW w:w="144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6CB67809" w14:textId="77777777" w:rsidR="006B0EAC" w:rsidRPr="00143DC2" w:rsidRDefault="006B0EAC" w:rsidP="00B649C5">
            <w:pPr>
              <w:rPr>
                <w:rFonts w:ascii="Times New Roman" w:hAnsi="Times New Roman" w:cs="Times New Roman"/>
                <w:lang w:val="es-ES_tradnl"/>
              </w:rPr>
            </w:pPr>
            <w:r w:rsidRPr="00143DC2">
              <w:rPr>
                <w:rFonts w:ascii="Times New Roman" w:hAnsi="Times New Roman" w:cs="Times New Roman"/>
                <w:lang w:val="es-ES_tradnl"/>
              </w:rPr>
              <w:t> </w:t>
            </w:r>
          </w:p>
        </w:tc>
      </w:tr>
    </w:tbl>
    <w:p w14:paraId="6F8674D6" w14:textId="77777777" w:rsidR="006B0EAC" w:rsidRDefault="006B0EAC" w:rsidP="00BA4AD6">
      <w:pPr>
        <w:sectPr w:rsidR="006B0EAC" w:rsidSect="006B0EAC">
          <w:pgSz w:w="15840" w:h="12240" w:orient="landscape"/>
          <w:pgMar w:top="1440" w:right="1440" w:bottom="1440" w:left="1440" w:header="720" w:footer="720" w:gutter="0"/>
          <w:cols w:space="720"/>
          <w:docGrid w:linePitch="360"/>
        </w:sectPr>
      </w:pPr>
    </w:p>
    <w:p w14:paraId="00477DEF" w14:textId="51B6E954" w:rsidR="00860B6C" w:rsidRDefault="00860B6C" w:rsidP="0041410B">
      <w:pPr>
        <w:tabs>
          <w:tab w:val="left" w:pos="1793"/>
        </w:tabs>
        <w:spacing w:line="360" w:lineRule="auto"/>
        <w:rPr>
          <w:rFonts w:ascii="Times New Roman" w:hAnsi="Times New Roman" w:cs="Times New Roman"/>
        </w:rPr>
      </w:pPr>
    </w:p>
    <w:p w14:paraId="71221B7F" w14:textId="06804684" w:rsidR="00860B6C" w:rsidRDefault="00860B6C" w:rsidP="0041410B">
      <w:pPr>
        <w:tabs>
          <w:tab w:val="left" w:pos="1793"/>
        </w:tabs>
        <w:spacing w:line="360" w:lineRule="auto"/>
        <w:rPr>
          <w:rFonts w:ascii="Times New Roman" w:hAnsi="Times New Roman" w:cs="Times New Roman"/>
        </w:rPr>
      </w:pPr>
      <w:r>
        <w:rPr>
          <w:rFonts w:ascii="Times New Roman" w:hAnsi="Times New Roman" w:cs="Times New Roman"/>
        </w:rPr>
        <w:t xml:space="preserve">          The results summarized in </w:t>
      </w:r>
      <w:r>
        <w:rPr>
          <w:rFonts w:ascii="Times New Roman" w:hAnsi="Times New Roman" w:cs="Times New Roman"/>
        </w:rPr>
        <w:fldChar w:fldCharType="begin"/>
      </w:r>
      <w:r>
        <w:rPr>
          <w:rFonts w:ascii="Times New Roman" w:hAnsi="Times New Roman" w:cs="Times New Roman"/>
        </w:rPr>
        <w:instrText xml:space="preserve"> REF _Ref68903376 \h </w:instrText>
      </w:r>
      <w:r>
        <w:rPr>
          <w:rFonts w:ascii="Times New Roman" w:hAnsi="Times New Roman" w:cs="Times New Roman"/>
        </w:rPr>
      </w:r>
      <w:r>
        <w:rPr>
          <w:rFonts w:ascii="Times New Roman" w:hAnsi="Times New Roman" w:cs="Times New Roman"/>
        </w:rPr>
        <w:fldChar w:fldCharType="separate"/>
      </w:r>
      <w:r w:rsidR="005F0B42" w:rsidRPr="0041410B">
        <w:rPr>
          <w:rFonts w:ascii="Times New Roman" w:hAnsi="Times New Roman" w:cs="Times New Roman"/>
          <w:color w:val="000000" w:themeColor="text1"/>
        </w:rPr>
        <w:t xml:space="preserve">Table </w:t>
      </w:r>
      <w:r w:rsidR="005F0B42">
        <w:rPr>
          <w:rFonts w:ascii="Times New Roman" w:hAnsi="Times New Roman" w:cs="Times New Roman"/>
          <w:noProof/>
          <w:color w:val="000000" w:themeColor="text1"/>
        </w:rPr>
        <w:t>4</w:t>
      </w:r>
      <w:r>
        <w:rPr>
          <w:rFonts w:ascii="Times New Roman" w:hAnsi="Times New Roman" w:cs="Times New Roman"/>
        </w:rPr>
        <w:fldChar w:fldCharType="end"/>
      </w:r>
      <w:r>
        <w:rPr>
          <w:rFonts w:ascii="Times New Roman" w:hAnsi="Times New Roman" w:cs="Times New Roman"/>
        </w:rPr>
        <w:t xml:space="preserve"> present the mass of the soil weighed by hand and provided by the software. Since more portion of the surface area was disturbed as the sections were added, it was expected to have a proportional increment of the error as the surface was disturbed. The average error in mass for all of the columns was around 23%. Two trends were observed, starting with the </w:t>
      </w:r>
      <w:r w:rsidR="00824F26">
        <w:rPr>
          <w:rFonts w:ascii="Times New Roman" w:hAnsi="Times New Roman" w:cs="Times New Roman"/>
        </w:rPr>
        <w:t>bulk density</w:t>
      </w:r>
      <w:r>
        <w:rPr>
          <w:rFonts w:ascii="Times New Roman" w:hAnsi="Times New Roman" w:cs="Times New Roman"/>
        </w:rPr>
        <w:t xml:space="preserve">; although values were not too different, the </w:t>
      </w:r>
      <w:r w:rsidR="00824F26">
        <w:rPr>
          <w:rFonts w:ascii="Times New Roman" w:hAnsi="Times New Roman" w:cs="Times New Roman"/>
        </w:rPr>
        <w:t>bulk density</w:t>
      </w:r>
      <w:r>
        <w:rPr>
          <w:rFonts w:ascii="Times New Roman" w:hAnsi="Times New Roman" w:cs="Times New Roman"/>
        </w:rPr>
        <w:t xml:space="preserve"> within each column varied slightly. Nonetheless, the </w:t>
      </w:r>
      <w:r w:rsidR="00824F26">
        <w:rPr>
          <w:rFonts w:ascii="Times New Roman" w:hAnsi="Times New Roman" w:cs="Times New Roman"/>
        </w:rPr>
        <w:t>bulk density</w:t>
      </w:r>
      <w:r>
        <w:rPr>
          <w:rFonts w:ascii="Times New Roman" w:hAnsi="Times New Roman" w:cs="Times New Roman"/>
        </w:rPr>
        <w:t xml:space="preserve"> values within the 15 samples of each column were almost identical. The second trend observed was that, apart from one of the soil mass</w:t>
      </w:r>
      <w:r w:rsidR="00CE5A3E">
        <w:rPr>
          <w:rFonts w:ascii="Times New Roman" w:hAnsi="Times New Roman" w:cs="Times New Roman"/>
        </w:rPr>
        <w:t>es</w:t>
      </w:r>
      <w:r>
        <w:rPr>
          <w:rFonts w:ascii="Times New Roman" w:hAnsi="Times New Roman" w:cs="Times New Roman"/>
        </w:rPr>
        <w:t xml:space="preserve">, all the weighted values were higher than those given by the software. This pattern was expected due to the uniformity of the soil, the presence of rock and other debris that might alter the results.  </w:t>
      </w:r>
      <w:r w:rsidR="00056FAC">
        <w:rPr>
          <w:rFonts w:ascii="Times New Roman" w:hAnsi="Times New Roman" w:cs="Times New Roman"/>
        </w:rPr>
        <w:fldChar w:fldCharType="begin"/>
      </w:r>
      <w:r w:rsidR="00056FAC">
        <w:rPr>
          <w:rFonts w:ascii="Times New Roman" w:hAnsi="Times New Roman" w:cs="Times New Roman"/>
        </w:rPr>
        <w:instrText xml:space="preserve"> REF _Ref69922871 \h </w:instrText>
      </w:r>
      <w:r w:rsidR="00056FAC">
        <w:rPr>
          <w:rFonts w:ascii="Times New Roman" w:hAnsi="Times New Roman" w:cs="Times New Roman"/>
        </w:rPr>
      </w:r>
      <w:r w:rsidR="00056FAC">
        <w:rPr>
          <w:rFonts w:ascii="Times New Roman" w:hAnsi="Times New Roman" w:cs="Times New Roman"/>
        </w:rPr>
        <w:fldChar w:fldCharType="separate"/>
      </w:r>
      <w:r w:rsidR="005F0B42" w:rsidRPr="00056FAC">
        <w:rPr>
          <w:rFonts w:ascii="Times New Roman" w:hAnsi="Times New Roman" w:cs="Times New Roman"/>
        </w:rPr>
        <w:t xml:space="preserve">Table </w:t>
      </w:r>
      <w:r w:rsidR="005F0B42">
        <w:rPr>
          <w:rFonts w:ascii="Times New Roman" w:hAnsi="Times New Roman" w:cs="Times New Roman"/>
          <w:noProof/>
        </w:rPr>
        <w:t>5</w:t>
      </w:r>
      <w:r w:rsidR="00056FAC">
        <w:rPr>
          <w:rFonts w:ascii="Times New Roman" w:hAnsi="Times New Roman" w:cs="Times New Roman"/>
        </w:rPr>
        <w:fldChar w:fldCharType="end"/>
      </w:r>
      <w:r w:rsidR="00056FAC">
        <w:rPr>
          <w:rFonts w:ascii="Times New Roman" w:hAnsi="Times New Roman" w:cs="Times New Roman"/>
        </w:rPr>
        <w:t xml:space="preserve"> compares volumes provided by TRW as well as those expected from the dimensions of the sections. The error presented in this last table average 22.9% and as seen before, errors incremented as the surface was being disturbed.  </w:t>
      </w:r>
    </w:p>
    <w:p w14:paraId="1D0B1CFF" w14:textId="3F399D3F" w:rsidR="003028F5" w:rsidRDefault="003028F5" w:rsidP="003028F5"/>
    <w:p w14:paraId="4E641344" w14:textId="77777777" w:rsidR="003028F5" w:rsidRDefault="003028F5" w:rsidP="003028F5">
      <w:pPr>
        <w:tabs>
          <w:tab w:val="left" w:pos="1793"/>
        </w:tabs>
        <w:spacing w:line="360" w:lineRule="auto"/>
        <w:rPr>
          <w:rFonts w:ascii="Times New Roman" w:hAnsi="Times New Roman" w:cs="Times New Roman"/>
        </w:rPr>
      </w:pPr>
      <w:r w:rsidRPr="003362D4">
        <w:rPr>
          <w:rFonts w:ascii="Times New Roman" w:hAnsi="Times New Roman" w:cs="Times New Roman"/>
        </w:rPr>
        <w:t>3.3 Experimental Sites</w:t>
      </w:r>
      <w:r>
        <w:rPr>
          <w:rFonts w:ascii="Times New Roman" w:hAnsi="Times New Roman" w:cs="Times New Roman"/>
        </w:rPr>
        <w:t xml:space="preserve"> in EFPC</w:t>
      </w:r>
    </w:p>
    <w:p w14:paraId="7043ED1E" w14:textId="77777777" w:rsidR="003028F5" w:rsidRDefault="003028F5" w:rsidP="003028F5">
      <w:pPr>
        <w:tabs>
          <w:tab w:val="left" w:pos="1793"/>
        </w:tabs>
        <w:spacing w:line="360" w:lineRule="auto"/>
        <w:ind w:firstLine="180"/>
        <w:rPr>
          <w:rFonts w:ascii="Times New Roman" w:hAnsi="Times New Roman" w:cs="Times New Roman"/>
        </w:rPr>
      </w:pPr>
    </w:p>
    <w:p w14:paraId="78EC9ACC" w14:textId="77777777" w:rsidR="003028F5" w:rsidRDefault="003028F5" w:rsidP="003028F5">
      <w:pPr>
        <w:tabs>
          <w:tab w:val="left" w:pos="1793"/>
        </w:tabs>
        <w:spacing w:line="360" w:lineRule="auto"/>
        <w:ind w:firstLine="180"/>
        <w:rPr>
          <w:rFonts w:ascii="Times New Roman" w:hAnsi="Times New Roman" w:cs="Times New Roman"/>
        </w:rPr>
      </w:pPr>
      <w:r>
        <w:rPr>
          <w:rFonts w:ascii="Times New Roman" w:hAnsi="Times New Roman" w:cs="Times New Roman"/>
        </w:rPr>
        <w:t xml:space="preserve">        The next set of tables and graphs summarize the bulk density measurements, the volumes of released soil into the EFPC waters (using both techniques), and the Hg concentrations at each site using historical data. </w:t>
      </w:r>
    </w:p>
    <w:p w14:paraId="27FB6A8A" w14:textId="77777777" w:rsidR="003028F5" w:rsidRDefault="003028F5" w:rsidP="003028F5">
      <w:pPr>
        <w:tabs>
          <w:tab w:val="left" w:pos="1793"/>
        </w:tabs>
        <w:spacing w:line="360" w:lineRule="auto"/>
        <w:rPr>
          <w:rFonts w:ascii="Times New Roman" w:hAnsi="Times New Roman" w:cs="Times New Roman"/>
        </w:rPr>
      </w:pPr>
    </w:p>
    <w:p w14:paraId="7332EF4B" w14:textId="77777777" w:rsidR="003028F5" w:rsidRDefault="003028F5" w:rsidP="003028F5">
      <w:pPr>
        <w:tabs>
          <w:tab w:val="left" w:pos="1793"/>
        </w:tabs>
        <w:spacing w:line="360" w:lineRule="auto"/>
        <w:rPr>
          <w:rFonts w:ascii="Times New Roman" w:hAnsi="Times New Roman" w:cs="Times New Roman"/>
        </w:rPr>
      </w:pPr>
    </w:p>
    <w:p w14:paraId="0413152C" w14:textId="77777777" w:rsidR="003028F5" w:rsidRDefault="003028F5" w:rsidP="003028F5">
      <w:pPr>
        <w:tabs>
          <w:tab w:val="left" w:pos="1793"/>
        </w:tabs>
        <w:spacing w:line="360" w:lineRule="auto"/>
        <w:rPr>
          <w:rFonts w:ascii="Times New Roman" w:hAnsi="Times New Roman" w:cs="Times New Roman"/>
        </w:rPr>
      </w:pPr>
      <w:r>
        <w:rPr>
          <w:rFonts w:ascii="Times New Roman" w:hAnsi="Times New Roman" w:cs="Times New Roman"/>
        </w:rPr>
        <w:t>3</w:t>
      </w:r>
      <w:r w:rsidRPr="003362D4">
        <w:rPr>
          <w:rFonts w:ascii="Times New Roman" w:hAnsi="Times New Roman" w:cs="Times New Roman"/>
        </w:rPr>
        <w:t xml:space="preserve">.3.1 </w:t>
      </w:r>
      <w:r>
        <w:rPr>
          <w:rFonts w:ascii="Times New Roman" w:hAnsi="Times New Roman" w:cs="Times New Roman"/>
        </w:rPr>
        <w:t xml:space="preserve">Site </w:t>
      </w:r>
      <w:r w:rsidRPr="003362D4">
        <w:rPr>
          <w:rFonts w:ascii="Times New Roman" w:hAnsi="Times New Roman" w:cs="Times New Roman"/>
        </w:rPr>
        <w:t>Bulk Density</w:t>
      </w:r>
      <w:r>
        <w:rPr>
          <w:rFonts w:ascii="Times New Roman" w:hAnsi="Times New Roman" w:cs="Times New Roman"/>
        </w:rPr>
        <w:t xml:space="preserve"> </w:t>
      </w:r>
    </w:p>
    <w:p w14:paraId="6B1FF573" w14:textId="77777777" w:rsidR="003028F5" w:rsidRDefault="003028F5" w:rsidP="003028F5">
      <w:pPr>
        <w:tabs>
          <w:tab w:val="left" w:pos="1793"/>
        </w:tabs>
        <w:spacing w:line="360" w:lineRule="auto"/>
        <w:rPr>
          <w:rFonts w:ascii="Times New Roman" w:hAnsi="Times New Roman" w:cs="Times New Roman"/>
        </w:rPr>
      </w:pPr>
    </w:p>
    <w:p w14:paraId="44182D05" w14:textId="77777777" w:rsidR="003028F5" w:rsidRPr="005F0B42" w:rsidRDefault="003028F5" w:rsidP="003028F5">
      <w:pPr>
        <w:pStyle w:val="Caption"/>
        <w:spacing w:line="360" w:lineRule="auto"/>
        <w:contextualSpacing/>
        <w:rPr>
          <w:rFonts w:ascii="Times New Roman" w:hAnsi="Times New Roman" w:cs="Times New Roman"/>
          <w:i w:val="0"/>
          <w:iCs w:val="0"/>
          <w:color w:val="auto"/>
          <w:sz w:val="24"/>
          <w:szCs w:val="24"/>
        </w:rPr>
      </w:pPr>
      <w:r w:rsidRPr="005F0B42">
        <w:rPr>
          <w:rFonts w:ascii="Times New Roman" w:hAnsi="Times New Roman" w:cs="Times New Roman"/>
          <w:i w:val="0"/>
          <w:iCs w:val="0"/>
          <w:color w:val="auto"/>
          <w:sz w:val="24"/>
          <w:szCs w:val="24"/>
        </w:rPr>
        <w:t xml:space="preserve">          The average bulk density in </w:t>
      </w:r>
      <w:r w:rsidRPr="005F0B42">
        <w:rPr>
          <w:rFonts w:ascii="Times New Roman" w:hAnsi="Times New Roman" w:cs="Times New Roman"/>
          <w:i w:val="0"/>
          <w:iCs w:val="0"/>
          <w:color w:val="auto"/>
          <w:sz w:val="24"/>
          <w:szCs w:val="24"/>
        </w:rPr>
        <w:fldChar w:fldCharType="begin"/>
      </w:r>
      <w:r w:rsidRPr="005F0B42">
        <w:rPr>
          <w:rFonts w:ascii="Times New Roman" w:hAnsi="Times New Roman" w:cs="Times New Roman"/>
          <w:i w:val="0"/>
          <w:iCs w:val="0"/>
          <w:color w:val="auto"/>
          <w:sz w:val="24"/>
          <w:szCs w:val="24"/>
        </w:rPr>
        <w:instrText xml:space="preserve"> REF _Ref68906688 \h  \* MERGEFORMAT </w:instrText>
      </w:r>
      <w:r w:rsidRPr="005F0B42">
        <w:rPr>
          <w:rFonts w:ascii="Times New Roman" w:hAnsi="Times New Roman" w:cs="Times New Roman"/>
          <w:i w:val="0"/>
          <w:iCs w:val="0"/>
          <w:color w:val="auto"/>
          <w:sz w:val="24"/>
          <w:szCs w:val="24"/>
        </w:rPr>
      </w:r>
      <w:r w:rsidRPr="005F0B42">
        <w:rPr>
          <w:rFonts w:ascii="Times New Roman" w:hAnsi="Times New Roman" w:cs="Times New Roman"/>
          <w:i w:val="0"/>
          <w:iCs w:val="0"/>
          <w:color w:val="auto"/>
          <w:sz w:val="24"/>
          <w:szCs w:val="24"/>
        </w:rPr>
        <w:fldChar w:fldCharType="separate"/>
      </w:r>
      <w:r w:rsidRPr="005F0B42">
        <w:rPr>
          <w:rFonts w:ascii="Times New Roman" w:hAnsi="Times New Roman" w:cs="Times New Roman"/>
          <w:i w:val="0"/>
          <w:iCs w:val="0"/>
          <w:color w:val="auto"/>
          <w:sz w:val="24"/>
          <w:szCs w:val="24"/>
        </w:rPr>
        <w:t xml:space="preserve"> Table </w:t>
      </w:r>
      <w:r w:rsidRPr="005F0B42">
        <w:rPr>
          <w:rFonts w:ascii="Times New Roman" w:hAnsi="Times New Roman" w:cs="Times New Roman"/>
          <w:i w:val="0"/>
          <w:iCs w:val="0"/>
          <w:noProof/>
          <w:color w:val="auto"/>
          <w:sz w:val="24"/>
          <w:szCs w:val="24"/>
        </w:rPr>
        <w:t>6</w:t>
      </w:r>
      <w:r w:rsidRPr="005F0B42">
        <w:rPr>
          <w:rFonts w:ascii="Times New Roman" w:hAnsi="Times New Roman" w:cs="Times New Roman"/>
          <w:i w:val="0"/>
          <w:iCs w:val="0"/>
          <w:color w:val="auto"/>
          <w:sz w:val="24"/>
          <w:szCs w:val="24"/>
        </w:rPr>
        <w:fldChar w:fldCharType="end"/>
      </w:r>
      <w:r w:rsidRPr="005F0B42">
        <w:rPr>
          <w:rFonts w:ascii="Times New Roman" w:hAnsi="Times New Roman" w:cs="Times New Roman"/>
          <w:i w:val="0"/>
          <w:iCs w:val="0"/>
          <w:color w:val="auto"/>
          <w:sz w:val="24"/>
          <w:szCs w:val="24"/>
        </w:rPr>
        <w:t xml:space="preserve"> indicates the average among these samples per site. Values ranged from 1.28 to 1.74 g/cm</w:t>
      </w:r>
      <w:r w:rsidRPr="005F0B42">
        <w:rPr>
          <w:rFonts w:ascii="Times New Roman" w:eastAsia="Times New Roman" w:hAnsi="Times New Roman" w:cs="Times New Roman"/>
          <w:b/>
          <w:bCs/>
          <w:i w:val="0"/>
          <w:iCs w:val="0"/>
          <w:color w:val="auto"/>
          <w:sz w:val="24"/>
          <w:szCs w:val="24"/>
          <w:lang w:eastAsia="es-ES_tradnl"/>
        </w:rPr>
        <w:t xml:space="preserve">³ </w:t>
      </w:r>
      <w:r w:rsidRPr="005F0B42">
        <w:rPr>
          <w:rFonts w:ascii="Times New Roman" w:eastAsia="Times New Roman" w:hAnsi="Times New Roman" w:cs="Times New Roman"/>
          <w:i w:val="0"/>
          <w:iCs w:val="0"/>
          <w:color w:val="auto"/>
          <w:sz w:val="24"/>
          <w:szCs w:val="24"/>
          <w:lang w:eastAsia="es-ES_tradnl"/>
        </w:rPr>
        <w:t>with an average standard deviation of 0.18 and a total number of samples of 10 per site.</w:t>
      </w:r>
      <w:r w:rsidRPr="005F0B42">
        <w:rPr>
          <w:rFonts w:ascii="Times New Roman" w:eastAsia="Times New Roman" w:hAnsi="Times New Roman" w:cs="Times New Roman"/>
          <w:b/>
          <w:bCs/>
          <w:i w:val="0"/>
          <w:iCs w:val="0"/>
          <w:color w:val="auto"/>
          <w:sz w:val="24"/>
          <w:szCs w:val="24"/>
          <w:lang w:eastAsia="es-ES_tradnl"/>
        </w:rPr>
        <w:t xml:space="preserve"> </w:t>
      </w:r>
      <w:r w:rsidRPr="005F0B42">
        <w:rPr>
          <w:rFonts w:ascii="Times New Roman" w:hAnsi="Times New Roman" w:cs="Times New Roman"/>
          <w:i w:val="0"/>
          <w:iCs w:val="0"/>
          <w:color w:val="auto"/>
          <w:sz w:val="24"/>
          <w:szCs w:val="24"/>
        </w:rPr>
        <w:t xml:space="preserve"> These values were obtained by dividing the dimensions of each core with the dry weights for each sample. In general, values of bulk density average 1.49 g/cm</w:t>
      </w:r>
      <w:r w:rsidRPr="005F0B42">
        <w:rPr>
          <w:rFonts w:ascii="Times New Roman" w:eastAsia="Times New Roman" w:hAnsi="Times New Roman" w:cs="Times New Roman"/>
          <w:b/>
          <w:bCs/>
          <w:i w:val="0"/>
          <w:iCs w:val="0"/>
          <w:color w:val="auto"/>
          <w:sz w:val="24"/>
          <w:szCs w:val="24"/>
          <w:lang w:eastAsia="es-ES_tradnl"/>
        </w:rPr>
        <w:t xml:space="preserve">³, </w:t>
      </w:r>
      <w:r w:rsidRPr="005F0B42">
        <w:rPr>
          <w:rFonts w:ascii="Times New Roman" w:eastAsia="Times New Roman" w:hAnsi="Times New Roman" w:cs="Times New Roman"/>
          <w:i w:val="0"/>
          <w:iCs w:val="0"/>
          <w:color w:val="auto"/>
          <w:sz w:val="24"/>
          <w:szCs w:val="24"/>
          <w:lang w:eastAsia="es-ES_tradnl"/>
        </w:rPr>
        <w:t>when</w:t>
      </w:r>
      <w:r w:rsidRPr="005F0B42">
        <w:rPr>
          <w:rFonts w:ascii="Times New Roman" w:eastAsia="Times New Roman" w:hAnsi="Times New Roman" w:cs="Times New Roman"/>
          <w:b/>
          <w:bCs/>
          <w:i w:val="0"/>
          <w:iCs w:val="0"/>
          <w:color w:val="auto"/>
          <w:sz w:val="24"/>
          <w:szCs w:val="24"/>
          <w:lang w:eastAsia="es-ES_tradnl"/>
        </w:rPr>
        <w:t xml:space="preserve"> </w:t>
      </w:r>
      <w:r w:rsidRPr="005F0B42">
        <w:rPr>
          <w:rFonts w:ascii="Times New Roman" w:eastAsia="Times New Roman" w:hAnsi="Times New Roman" w:cs="Times New Roman"/>
          <w:i w:val="0"/>
          <w:iCs w:val="0"/>
          <w:color w:val="auto"/>
          <w:sz w:val="24"/>
          <w:szCs w:val="24"/>
          <w:lang w:eastAsia="es-ES_tradnl"/>
        </w:rPr>
        <w:t xml:space="preserve">compared to a bulk density of 1.23 g/cm³ obtained during a soil survey across 20 sites along the EFPC by Dickson et al. (2015), the difference is about 19.5%, which is expected not only because they were not performed on the same sites but because of soil heterogeneity. </w:t>
      </w:r>
    </w:p>
    <w:p w14:paraId="1832D0BA" w14:textId="0EE794D4" w:rsidR="00143DC2" w:rsidRPr="003028F5" w:rsidRDefault="00860B6C" w:rsidP="003028F5">
      <w:pPr>
        <w:tabs>
          <w:tab w:val="left" w:pos="1793"/>
        </w:tabs>
        <w:spacing w:line="360" w:lineRule="auto"/>
        <w:rPr>
          <w:rFonts w:ascii="Times New Roman" w:hAnsi="Times New Roman" w:cs="Times New Roman"/>
        </w:rPr>
      </w:pPr>
      <w:r>
        <w:rPr>
          <w:rFonts w:ascii="Times New Roman" w:hAnsi="Times New Roman" w:cs="Times New Roman"/>
        </w:rPr>
        <w:t xml:space="preserve">      </w:t>
      </w:r>
      <w:bookmarkStart w:id="143" w:name="_Ref68903376"/>
      <w:bookmarkStart w:id="144" w:name="_Toc71047574"/>
    </w:p>
    <w:p w14:paraId="1740C818" w14:textId="62B36B93" w:rsidR="00056FAC" w:rsidRDefault="0041410B" w:rsidP="00860B6C">
      <w:pPr>
        <w:pStyle w:val="Caption"/>
        <w:jc w:val="center"/>
        <w:rPr>
          <w:rFonts w:ascii="Times New Roman" w:hAnsi="Times New Roman" w:cs="Times New Roman"/>
          <w:color w:val="000000" w:themeColor="text1"/>
          <w:sz w:val="24"/>
          <w:szCs w:val="24"/>
        </w:rPr>
      </w:pPr>
      <w:r w:rsidRPr="0041410B">
        <w:rPr>
          <w:rFonts w:ascii="Times New Roman" w:hAnsi="Times New Roman" w:cs="Times New Roman"/>
          <w:color w:val="000000" w:themeColor="text1"/>
          <w:sz w:val="24"/>
          <w:szCs w:val="24"/>
        </w:rPr>
        <w:lastRenderedPageBreak/>
        <w:t xml:space="preserve">Table </w:t>
      </w:r>
      <w:r w:rsidRPr="0041410B">
        <w:rPr>
          <w:rFonts w:ascii="Times New Roman" w:hAnsi="Times New Roman" w:cs="Times New Roman"/>
          <w:color w:val="000000" w:themeColor="text1"/>
          <w:sz w:val="24"/>
          <w:szCs w:val="24"/>
        </w:rPr>
        <w:fldChar w:fldCharType="begin"/>
      </w:r>
      <w:r w:rsidRPr="0041410B">
        <w:rPr>
          <w:rFonts w:ascii="Times New Roman" w:hAnsi="Times New Roman" w:cs="Times New Roman"/>
          <w:color w:val="000000" w:themeColor="text1"/>
          <w:sz w:val="24"/>
          <w:szCs w:val="24"/>
        </w:rPr>
        <w:instrText xml:space="preserve"> SEQ Table \* ARABIC </w:instrText>
      </w:r>
      <w:r w:rsidRPr="0041410B">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4</w:t>
      </w:r>
      <w:r w:rsidRPr="0041410B">
        <w:rPr>
          <w:rFonts w:ascii="Times New Roman" w:hAnsi="Times New Roman" w:cs="Times New Roman"/>
          <w:color w:val="000000" w:themeColor="text1"/>
          <w:sz w:val="24"/>
          <w:szCs w:val="24"/>
        </w:rPr>
        <w:fldChar w:fldCharType="end"/>
      </w:r>
      <w:bookmarkEnd w:id="143"/>
      <w:r w:rsidRPr="0041410B">
        <w:rPr>
          <w:rFonts w:ascii="Times New Roman" w:hAnsi="Times New Roman" w:cs="Times New Roman"/>
          <w:color w:val="000000" w:themeColor="text1"/>
          <w:sz w:val="24"/>
          <w:szCs w:val="24"/>
        </w:rPr>
        <w:t>: Comparison between actual volume and software volume for the control site experiment</w:t>
      </w:r>
      <w:r w:rsidR="00860B6C">
        <w:rPr>
          <w:rFonts w:ascii="Times New Roman" w:hAnsi="Times New Roman" w:cs="Times New Roman"/>
          <w:color w:val="000000" w:themeColor="text1"/>
          <w:sz w:val="24"/>
          <w:szCs w:val="24"/>
        </w:rPr>
        <w:t xml:space="preserve">. Note: The average </w:t>
      </w:r>
      <w:r w:rsidR="00824F26">
        <w:rPr>
          <w:rFonts w:ascii="Times New Roman" w:hAnsi="Times New Roman" w:cs="Times New Roman"/>
          <w:color w:val="000000" w:themeColor="text1"/>
          <w:sz w:val="24"/>
          <w:szCs w:val="24"/>
        </w:rPr>
        <w:t>bulk density</w:t>
      </w:r>
      <w:r w:rsidR="00860B6C">
        <w:rPr>
          <w:rFonts w:ascii="Times New Roman" w:hAnsi="Times New Roman" w:cs="Times New Roman"/>
          <w:color w:val="000000" w:themeColor="text1"/>
          <w:sz w:val="24"/>
          <w:szCs w:val="24"/>
        </w:rPr>
        <w:t xml:space="preserve"> column represents the average between the five samples taken per section, and the mass of soil removed is based on TRW results.</w:t>
      </w:r>
      <w:bookmarkEnd w:id="144"/>
    </w:p>
    <w:tbl>
      <w:tblPr>
        <w:tblW w:w="7650" w:type="dxa"/>
        <w:jc w:val="center"/>
        <w:tblCellMar>
          <w:left w:w="70" w:type="dxa"/>
          <w:right w:w="70" w:type="dxa"/>
        </w:tblCellMar>
        <w:tblLook w:val="04A0" w:firstRow="1" w:lastRow="0" w:firstColumn="1" w:lastColumn="0" w:noHBand="0" w:noVBand="1"/>
      </w:tblPr>
      <w:tblGrid>
        <w:gridCol w:w="1075"/>
        <w:gridCol w:w="1294"/>
        <w:gridCol w:w="1196"/>
        <w:gridCol w:w="1512"/>
        <w:gridCol w:w="1354"/>
        <w:gridCol w:w="1073"/>
        <w:gridCol w:w="146"/>
      </w:tblGrid>
      <w:tr w:rsidR="0041410B" w:rsidRPr="00143DC2" w14:paraId="7C587692" w14:textId="77777777" w:rsidTr="00056FAC">
        <w:trPr>
          <w:gridAfter w:val="1"/>
          <w:wAfter w:w="146" w:type="dxa"/>
          <w:trHeight w:val="315"/>
          <w:jc w:val="center"/>
        </w:trPr>
        <w:tc>
          <w:tcPr>
            <w:tcW w:w="1075" w:type="dxa"/>
            <w:vMerge w:val="restart"/>
            <w:tcBorders>
              <w:top w:val="nil"/>
              <w:left w:val="nil"/>
              <w:bottom w:val="single" w:sz="8" w:space="0" w:color="000000"/>
              <w:right w:val="nil"/>
            </w:tcBorders>
            <w:shd w:val="clear" w:color="000000" w:fill="FFFFFF"/>
            <w:vAlign w:val="bottom"/>
            <w:hideMark/>
          </w:tcPr>
          <w:p w14:paraId="47347CB5"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proofErr w:type="spellStart"/>
            <w:r w:rsidRPr="00143DC2">
              <w:rPr>
                <w:rFonts w:ascii="Times New Roman" w:eastAsia="Times New Roman" w:hAnsi="Times New Roman" w:cs="Times New Roman"/>
                <w:color w:val="000000"/>
                <w:lang w:val="es-ES_tradnl" w:eastAsia="es-ES_tradnl"/>
              </w:rPr>
              <w:t>Section</w:t>
            </w:r>
            <w:proofErr w:type="spellEnd"/>
          </w:p>
        </w:tc>
        <w:tc>
          <w:tcPr>
            <w:tcW w:w="1294" w:type="dxa"/>
            <w:vMerge w:val="restart"/>
            <w:tcBorders>
              <w:top w:val="nil"/>
              <w:left w:val="nil"/>
              <w:bottom w:val="single" w:sz="8" w:space="0" w:color="000000"/>
              <w:right w:val="nil"/>
            </w:tcBorders>
            <w:shd w:val="clear" w:color="000000" w:fill="FFFFFF"/>
            <w:vAlign w:val="bottom"/>
            <w:hideMark/>
          </w:tcPr>
          <w:p w14:paraId="43A11421" w14:textId="3A6AADD3" w:rsidR="0041410B" w:rsidRPr="00143DC2" w:rsidRDefault="0041410B" w:rsidP="00F64139">
            <w:pPr>
              <w:jc w:val="center"/>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 xml:space="preserve">Average </w:t>
            </w:r>
            <w:r w:rsidR="00824F26" w:rsidRPr="00143DC2">
              <w:rPr>
                <w:rFonts w:ascii="Times New Roman" w:eastAsia="Times New Roman" w:hAnsi="Times New Roman" w:cs="Times New Roman"/>
                <w:color w:val="000000"/>
                <w:lang w:eastAsia="es-ES_tradnl"/>
              </w:rPr>
              <w:t>bulk density</w:t>
            </w:r>
            <w:r w:rsidRPr="00143DC2">
              <w:rPr>
                <w:rFonts w:ascii="Times New Roman" w:eastAsia="Times New Roman" w:hAnsi="Times New Roman" w:cs="Times New Roman"/>
                <w:color w:val="000000"/>
                <w:lang w:eastAsia="es-ES_tradnl"/>
              </w:rPr>
              <w:t xml:space="preserve"> per section (g/cm</w:t>
            </w:r>
            <w:r w:rsidRPr="00143DC2">
              <w:rPr>
                <w:rFonts w:ascii="Times New Roman" w:eastAsia="Times New Roman" w:hAnsi="Times New Roman" w:cs="Times New Roman"/>
                <w:color w:val="000000"/>
                <w:vertAlign w:val="superscript"/>
                <w:lang w:eastAsia="es-ES_tradnl"/>
              </w:rPr>
              <w:t>3</w:t>
            </w:r>
            <w:r w:rsidRPr="00143DC2">
              <w:rPr>
                <w:rFonts w:ascii="Times New Roman" w:eastAsia="Times New Roman" w:hAnsi="Times New Roman" w:cs="Times New Roman"/>
                <w:color w:val="000000"/>
                <w:lang w:eastAsia="es-ES_tradnl"/>
              </w:rPr>
              <w:t>)</w:t>
            </w:r>
          </w:p>
        </w:tc>
        <w:tc>
          <w:tcPr>
            <w:tcW w:w="1196" w:type="dxa"/>
            <w:vMerge w:val="restart"/>
            <w:tcBorders>
              <w:top w:val="nil"/>
              <w:left w:val="nil"/>
              <w:bottom w:val="single" w:sz="8" w:space="0" w:color="000000"/>
              <w:right w:val="nil"/>
            </w:tcBorders>
            <w:shd w:val="clear" w:color="000000" w:fill="FFFFFF"/>
            <w:vAlign w:val="bottom"/>
            <w:hideMark/>
          </w:tcPr>
          <w:p w14:paraId="158E10CE"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 xml:space="preserve">TRW </w:t>
            </w:r>
            <w:proofErr w:type="spellStart"/>
            <w:r w:rsidRPr="00143DC2">
              <w:rPr>
                <w:rFonts w:ascii="Times New Roman" w:eastAsia="Times New Roman" w:hAnsi="Times New Roman" w:cs="Times New Roman"/>
                <w:color w:val="000000"/>
                <w:lang w:val="es-ES_tradnl" w:eastAsia="es-ES_tradnl"/>
              </w:rPr>
              <w:t>Volume</w:t>
            </w:r>
            <w:proofErr w:type="spellEnd"/>
            <w:r w:rsidRPr="00143DC2">
              <w:rPr>
                <w:rFonts w:ascii="Times New Roman" w:eastAsia="Times New Roman" w:hAnsi="Times New Roman" w:cs="Times New Roman"/>
                <w:color w:val="000000"/>
                <w:lang w:val="es-ES_tradnl" w:eastAsia="es-ES_tradnl"/>
              </w:rPr>
              <w:t xml:space="preserve"> (cm³)</w:t>
            </w:r>
          </w:p>
        </w:tc>
        <w:tc>
          <w:tcPr>
            <w:tcW w:w="1512" w:type="dxa"/>
            <w:vMerge w:val="restart"/>
            <w:tcBorders>
              <w:top w:val="nil"/>
              <w:left w:val="nil"/>
              <w:bottom w:val="single" w:sz="8" w:space="0" w:color="000000"/>
              <w:right w:val="nil"/>
            </w:tcBorders>
            <w:shd w:val="clear" w:color="000000" w:fill="FFFFFF"/>
            <w:vAlign w:val="bottom"/>
            <w:hideMark/>
          </w:tcPr>
          <w:p w14:paraId="06276803" w14:textId="3E7AB976" w:rsidR="0041410B" w:rsidRPr="00143DC2" w:rsidRDefault="0041410B" w:rsidP="00F64139">
            <w:pPr>
              <w:jc w:val="center"/>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Mass of Soil Removed</w:t>
            </w:r>
            <w:r w:rsidR="00860B6C" w:rsidRPr="00143DC2">
              <w:rPr>
                <w:rFonts w:ascii="Times New Roman" w:eastAsia="Times New Roman" w:hAnsi="Times New Roman" w:cs="Times New Roman"/>
                <w:color w:val="000000"/>
                <w:lang w:eastAsia="es-ES_tradnl"/>
              </w:rPr>
              <w:t xml:space="preserve"> (TRW),</w:t>
            </w:r>
            <w:r w:rsidRPr="00143DC2">
              <w:rPr>
                <w:rFonts w:ascii="Times New Roman" w:eastAsia="Times New Roman" w:hAnsi="Times New Roman" w:cs="Times New Roman"/>
                <w:color w:val="000000"/>
                <w:lang w:eastAsia="es-ES_tradnl"/>
              </w:rPr>
              <w:t xml:space="preserve"> (</w:t>
            </w:r>
            <w:r w:rsidR="006B0EAC" w:rsidRPr="00143DC2">
              <w:rPr>
                <w:rFonts w:ascii="Times New Roman" w:eastAsia="Times New Roman" w:hAnsi="Times New Roman" w:cs="Times New Roman"/>
                <w:color w:val="000000"/>
                <w:lang w:eastAsia="es-ES_tradnl"/>
              </w:rPr>
              <w:t>k</w:t>
            </w:r>
            <w:r w:rsidRPr="00143DC2">
              <w:rPr>
                <w:rFonts w:ascii="Times New Roman" w:eastAsia="Times New Roman" w:hAnsi="Times New Roman" w:cs="Times New Roman"/>
                <w:color w:val="000000"/>
                <w:lang w:eastAsia="es-ES_tradnl"/>
              </w:rPr>
              <w:t>g)</w:t>
            </w:r>
          </w:p>
        </w:tc>
        <w:tc>
          <w:tcPr>
            <w:tcW w:w="1354" w:type="dxa"/>
            <w:vMerge w:val="restart"/>
            <w:tcBorders>
              <w:top w:val="nil"/>
              <w:left w:val="nil"/>
              <w:bottom w:val="single" w:sz="8" w:space="0" w:color="000000"/>
              <w:right w:val="nil"/>
            </w:tcBorders>
            <w:shd w:val="clear" w:color="000000" w:fill="FFFFFF"/>
            <w:vAlign w:val="bottom"/>
            <w:hideMark/>
          </w:tcPr>
          <w:p w14:paraId="30CDDEE8" w14:textId="634428BF" w:rsidR="0041410B" w:rsidRPr="00143DC2" w:rsidRDefault="0041410B" w:rsidP="00F64139">
            <w:pPr>
              <w:jc w:val="center"/>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Mass of Soil Weighted (</w:t>
            </w:r>
            <w:r w:rsidR="006B0EAC" w:rsidRPr="00143DC2">
              <w:rPr>
                <w:rFonts w:ascii="Times New Roman" w:eastAsia="Times New Roman" w:hAnsi="Times New Roman" w:cs="Times New Roman"/>
                <w:color w:val="000000"/>
                <w:lang w:eastAsia="es-ES_tradnl"/>
              </w:rPr>
              <w:t>k</w:t>
            </w:r>
            <w:r w:rsidRPr="00143DC2">
              <w:rPr>
                <w:rFonts w:ascii="Times New Roman" w:eastAsia="Times New Roman" w:hAnsi="Times New Roman" w:cs="Times New Roman"/>
                <w:color w:val="000000"/>
                <w:lang w:eastAsia="es-ES_tradnl"/>
              </w:rPr>
              <w:t>g)</w:t>
            </w:r>
          </w:p>
        </w:tc>
        <w:tc>
          <w:tcPr>
            <w:tcW w:w="1073" w:type="dxa"/>
            <w:vMerge w:val="restart"/>
            <w:tcBorders>
              <w:top w:val="nil"/>
              <w:left w:val="nil"/>
              <w:bottom w:val="single" w:sz="8" w:space="0" w:color="000000"/>
              <w:right w:val="nil"/>
            </w:tcBorders>
            <w:shd w:val="clear" w:color="000000" w:fill="FFFFFF"/>
            <w:vAlign w:val="bottom"/>
            <w:hideMark/>
          </w:tcPr>
          <w:p w14:paraId="64ED3D60"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 Error</w:t>
            </w:r>
          </w:p>
        </w:tc>
      </w:tr>
      <w:tr w:rsidR="0041410B" w:rsidRPr="00143DC2" w14:paraId="21CEDD2F" w14:textId="77777777" w:rsidTr="00056FAC">
        <w:trPr>
          <w:trHeight w:val="315"/>
          <w:jc w:val="center"/>
        </w:trPr>
        <w:tc>
          <w:tcPr>
            <w:tcW w:w="1075" w:type="dxa"/>
            <w:vMerge/>
            <w:tcBorders>
              <w:top w:val="nil"/>
              <w:left w:val="nil"/>
              <w:bottom w:val="single" w:sz="8" w:space="0" w:color="000000"/>
              <w:right w:val="nil"/>
            </w:tcBorders>
            <w:vAlign w:val="center"/>
            <w:hideMark/>
          </w:tcPr>
          <w:p w14:paraId="68C9B20D"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294" w:type="dxa"/>
            <w:vMerge/>
            <w:tcBorders>
              <w:top w:val="nil"/>
              <w:left w:val="nil"/>
              <w:bottom w:val="single" w:sz="8" w:space="0" w:color="000000"/>
              <w:right w:val="nil"/>
            </w:tcBorders>
            <w:vAlign w:val="center"/>
            <w:hideMark/>
          </w:tcPr>
          <w:p w14:paraId="1CC09609"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196" w:type="dxa"/>
            <w:vMerge/>
            <w:tcBorders>
              <w:top w:val="nil"/>
              <w:left w:val="nil"/>
              <w:bottom w:val="single" w:sz="8" w:space="0" w:color="000000"/>
              <w:right w:val="nil"/>
            </w:tcBorders>
            <w:vAlign w:val="center"/>
            <w:hideMark/>
          </w:tcPr>
          <w:p w14:paraId="23488DAB"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512" w:type="dxa"/>
            <w:vMerge/>
            <w:tcBorders>
              <w:top w:val="nil"/>
              <w:left w:val="nil"/>
              <w:bottom w:val="single" w:sz="8" w:space="0" w:color="000000"/>
              <w:right w:val="nil"/>
            </w:tcBorders>
            <w:vAlign w:val="center"/>
            <w:hideMark/>
          </w:tcPr>
          <w:p w14:paraId="316FAE04"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354" w:type="dxa"/>
            <w:vMerge/>
            <w:tcBorders>
              <w:top w:val="nil"/>
              <w:left w:val="nil"/>
              <w:bottom w:val="single" w:sz="8" w:space="0" w:color="000000"/>
              <w:right w:val="nil"/>
            </w:tcBorders>
            <w:vAlign w:val="center"/>
            <w:hideMark/>
          </w:tcPr>
          <w:p w14:paraId="2473A194"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073" w:type="dxa"/>
            <w:vMerge/>
            <w:tcBorders>
              <w:top w:val="nil"/>
              <w:left w:val="nil"/>
              <w:bottom w:val="single" w:sz="8" w:space="0" w:color="000000"/>
              <w:right w:val="nil"/>
            </w:tcBorders>
            <w:vAlign w:val="center"/>
            <w:hideMark/>
          </w:tcPr>
          <w:p w14:paraId="030A613E"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46" w:type="dxa"/>
            <w:tcBorders>
              <w:top w:val="nil"/>
              <w:left w:val="nil"/>
              <w:bottom w:val="nil"/>
              <w:right w:val="nil"/>
            </w:tcBorders>
            <w:shd w:val="clear" w:color="auto" w:fill="auto"/>
            <w:noWrap/>
            <w:vAlign w:val="bottom"/>
            <w:hideMark/>
          </w:tcPr>
          <w:p w14:paraId="40413D06"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p>
        </w:tc>
      </w:tr>
      <w:tr w:rsidR="0041410B" w:rsidRPr="00143DC2" w14:paraId="4C417DF2" w14:textId="77777777" w:rsidTr="00056FAC">
        <w:trPr>
          <w:trHeight w:val="330"/>
          <w:jc w:val="center"/>
        </w:trPr>
        <w:tc>
          <w:tcPr>
            <w:tcW w:w="1075" w:type="dxa"/>
            <w:vMerge/>
            <w:tcBorders>
              <w:top w:val="nil"/>
              <w:left w:val="nil"/>
              <w:bottom w:val="single" w:sz="8" w:space="0" w:color="000000"/>
              <w:right w:val="nil"/>
            </w:tcBorders>
            <w:vAlign w:val="center"/>
            <w:hideMark/>
          </w:tcPr>
          <w:p w14:paraId="180821ED"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294" w:type="dxa"/>
            <w:vMerge/>
            <w:tcBorders>
              <w:top w:val="nil"/>
              <w:left w:val="nil"/>
              <w:bottom w:val="single" w:sz="8" w:space="0" w:color="000000"/>
              <w:right w:val="nil"/>
            </w:tcBorders>
            <w:vAlign w:val="center"/>
            <w:hideMark/>
          </w:tcPr>
          <w:p w14:paraId="0B0A5060"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196" w:type="dxa"/>
            <w:vMerge/>
            <w:tcBorders>
              <w:top w:val="nil"/>
              <w:left w:val="nil"/>
              <w:bottom w:val="single" w:sz="8" w:space="0" w:color="000000"/>
              <w:right w:val="nil"/>
            </w:tcBorders>
            <w:vAlign w:val="center"/>
            <w:hideMark/>
          </w:tcPr>
          <w:p w14:paraId="25BA2D19"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512" w:type="dxa"/>
            <w:vMerge/>
            <w:tcBorders>
              <w:top w:val="nil"/>
              <w:left w:val="nil"/>
              <w:bottom w:val="single" w:sz="8" w:space="0" w:color="000000"/>
              <w:right w:val="nil"/>
            </w:tcBorders>
            <w:vAlign w:val="center"/>
            <w:hideMark/>
          </w:tcPr>
          <w:p w14:paraId="7260D0BA"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354" w:type="dxa"/>
            <w:vMerge/>
            <w:tcBorders>
              <w:top w:val="nil"/>
              <w:left w:val="nil"/>
              <w:bottom w:val="single" w:sz="8" w:space="0" w:color="000000"/>
              <w:right w:val="nil"/>
            </w:tcBorders>
            <w:vAlign w:val="center"/>
            <w:hideMark/>
          </w:tcPr>
          <w:p w14:paraId="073455B4"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073" w:type="dxa"/>
            <w:vMerge/>
            <w:tcBorders>
              <w:top w:val="nil"/>
              <w:left w:val="nil"/>
              <w:bottom w:val="single" w:sz="8" w:space="0" w:color="000000"/>
              <w:right w:val="nil"/>
            </w:tcBorders>
            <w:vAlign w:val="center"/>
            <w:hideMark/>
          </w:tcPr>
          <w:p w14:paraId="7DC87DAE" w14:textId="77777777" w:rsidR="0041410B" w:rsidRPr="00143DC2" w:rsidRDefault="0041410B" w:rsidP="00F64139">
            <w:pPr>
              <w:rPr>
                <w:rFonts w:ascii="Times New Roman" w:eastAsia="Times New Roman" w:hAnsi="Times New Roman" w:cs="Times New Roman"/>
                <w:color w:val="000000"/>
                <w:lang w:val="es-ES_tradnl" w:eastAsia="es-ES_tradnl"/>
              </w:rPr>
            </w:pPr>
          </w:p>
        </w:tc>
        <w:tc>
          <w:tcPr>
            <w:tcW w:w="146" w:type="dxa"/>
            <w:tcBorders>
              <w:top w:val="nil"/>
              <w:left w:val="nil"/>
              <w:bottom w:val="nil"/>
              <w:right w:val="nil"/>
            </w:tcBorders>
            <w:shd w:val="clear" w:color="auto" w:fill="auto"/>
            <w:noWrap/>
            <w:vAlign w:val="bottom"/>
            <w:hideMark/>
          </w:tcPr>
          <w:p w14:paraId="0F8A6B42" w14:textId="77777777" w:rsidR="0041410B" w:rsidRPr="00143DC2" w:rsidRDefault="0041410B" w:rsidP="00F64139">
            <w:pPr>
              <w:rPr>
                <w:rFonts w:ascii="Times New Roman" w:eastAsia="Times New Roman" w:hAnsi="Times New Roman" w:cs="Times New Roman"/>
                <w:lang w:val="es-ES_tradnl" w:eastAsia="es-ES_tradnl"/>
              </w:rPr>
            </w:pPr>
          </w:p>
        </w:tc>
      </w:tr>
      <w:tr w:rsidR="0041410B" w:rsidRPr="00143DC2" w14:paraId="5DC5E729" w14:textId="77777777" w:rsidTr="00056FAC">
        <w:trPr>
          <w:trHeight w:val="315"/>
          <w:jc w:val="center"/>
        </w:trPr>
        <w:tc>
          <w:tcPr>
            <w:tcW w:w="1075" w:type="dxa"/>
            <w:tcBorders>
              <w:top w:val="nil"/>
              <w:left w:val="nil"/>
              <w:bottom w:val="nil"/>
              <w:right w:val="nil"/>
            </w:tcBorders>
            <w:shd w:val="clear" w:color="000000" w:fill="FFFFFF"/>
            <w:noWrap/>
            <w:vAlign w:val="bottom"/>
            <w:hideMark/>
          </w:tcPr>
          <w:p w14:paraId="078984E2"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1A</w:t>
            </w:r>
          </w:p>
        </w:tc>
        <w:tc>
          <w:tcPr>
            <w:tcW w:w="1294" w:type="dxa"/>
            <w:tcBorders>
              <w:top w:val="nil"/>
              <w:left w:val="nil"/>
              <w:bottom w:val="nil"/>
              <w:right w:val="nil"/>
            </w:tcBorders>
            <w:shd w:val="clear" w:color="000000" w:fill="FFFFFF"/>
            <w:noWrap/>
            <w:vAlign w:val="bottom"/>
            <w:hideMark/>
          </w:tcPr>
          <w:p w14:paraId="41BB8F05" w14:textId="741F87A9"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0.8</w:t>
            </w:r>
            <w:r w:rsidR="00663005" w:rsidRPr="00143DC2">
              <w:rPr>
                <w:rFonts w:ascii="Times New Roman" w:eastAsia="Times New Roman" w:hAnsi="Times New Roman" w:cs="Times New Roman"/>
                <w:color w:val="000000"/>
                <w:lang w:val="es-ES_tradnl" w:eastAsia="es-ES_tradnl"/>
              </w:rPr>
              <w:t>7</w:t>
            </w:r>
          </w:p>
        </w:tc>
        <w:tc>
          <w:tcPr>
            <w:tcW w:w="1196" w:type="dxa"/>
            <w:tcBorders>
              <w:top w:val="nil"/>
              <w:left w:val="nil"/>
              <w:bottom w:val="nil"/>
              <w:right w:val="nil"/>
            </w:tcBorders>
            <w:shd w:val="clear" w:color="000000" w:fill="FFFFFF"/>
            <w:noWrap/>
            <w:vAlign w:val="bottom"/>
            <w:hideMark/>
          </w:tcPr>
          <w:p w14:paraId="536A8024" w14:textId="50C2C852"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7794</w:t>
            </w:r>
          </w:p>
        </w:tc>
        <w:tc>
          <w:tcPr>
            <w:tcW w:w="1512" w:type="dxa"/>
            <w:tcBorders>
              <w:top w:val="nil"/>
              <w:left w:val="nil"/>
              <w:bottom w:val="nil"/>
              <w:right w:val="nil"/>
            </w:tcBorders>
            <w:shd w:val="clear" w:color="000000" w:fill="FFFFFF"/>
            <w:noWrap/>
            <w:vAlign w:val="bottom"/>
            <w:hideMark/>
          </w:tcPr>
          <w:p w14:paraId="37C2D04D"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6.76</w:t>
            </w:r>
          </w:p>
        </w:tc>
        <w:tc>
          <w:tcPr>
            <w:tcW w:w="1354" w:type="dxa"/>
            <w:tcBorders>
              <w:top w:val="nil"/>
              <w:left w:val="nil"/>
              <w:bottom w:val="nil"/>
              <w:right w:val="nil"/>
            </w:tcBorders>
            <w:shd w:val="clear" w:color="000000" w:fill="FFFFFF"/>
            <w:noWrap/>
            <w:vAlign w:val="bottom"/>
            <w:hideMark/>
          </w:tcPr>
          <w:p w14:paraId="47BDF10A"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8.16</w:t>
            </w:r>
          </w:p>
        </w:tc>
        <w:tc>
          <w:tcPr>
            <w:tcW w:w="1073" w:type="dxa"/>
            <w:tcBorders>
              <w:top w:val="nil"/>
              <w:left w:val="nil"/>
              <w:bottom w:val="nil"/>
              <w:right w:val="nil"/>
            </w:tcBorders>
            <w:shd w:val="clear" w:color="000000" w:fill="FFFFFF"/>
            <w:noWrap/>
            <w:vAlign w:val="bottom"/>
            <w:hideMark/>
          </w:tcPr>
          <w:p w14:paraId="5CD4E905" w14:textId="5B8BCA6E"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17.2</w:t>
            </w:r>
          </w:p>
        </w:tc>
        <w:tc>
          <w:tcPr>
            <w:tcW w:w="146" w:type="dxa"/>
            <w:vAlign w:val="center"/>
            <w:hideMark/>
          </w:tcPr>
          <w:p w14:paraId="6EFC3D3B" w14:textId="77777777" w:rsidR="0041410B" w:rsidRPr="00143DC2" w:rsidRDefault="0041410B" w:rsidP="00F64139">
            <w:pPr>
              <w:rPr>
                <w:rFonts w:ascii="Times New Roman" w:eastAsia="Times New Roman" w:hAnsi="Times New Roman" w:cs="Times New Roman"/>
                <w:lang w:val="es-ES_tradnl" w:eastAsia="es-ES_tradnl"/>
              </w:rPr>
            </w:pPr>
          </w:p>
        </w:tc>
      </w:tr>
      <w:tr w:rsidR="0041410B" w:rsidRPr="00143DC2" w14:paraId="5D742C99" w14:textId="77777777" w:rsidTr="00056FAC">
        <w:trPr>
          <w:trHeight w:val="315"/>
          <w:jc w:val="center"/>
        </w:trPr>
        <w:tc>
          <w:tcPr>
            <w:tcW w:w="1075" w:type="dxa"/>
            <w:tcBorders>
              <w:top w:val="nil"/>
              <w:left w:val="nil"/>
              <w:bottom w:val="nil"/>
              <w:right w:val="nil"/>
            </w:tcBorders>
            <w:shd w:val="clear" w:color="000000" w:fill="FFFFFF"/>
            <w:noWrap/>
            <w:vAlign w:val="bottom"/>
            <w:hideMark/>
          </w:tcPr>
          <w:p w14:paraId="0C41EAF0"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1B</w:t>
            </w:r>
          </w:p>
        </w:tc>
        <w:tc>
          <w:tcPr>
            <w:tcW w:w="1294" w:type="dxa"/>
            <w:tcBorders>
              <w:top w:val="nil"/>
              <w:left w:val="nil"/>
              <w:bottom w:val="nil"/>
              <w:right w:val="nil"/>
            </w:tcBorders>
            <w:shd w:val="clear" w:color="000000" w:fill="FFFFFF"/>
            <w:noWrap/>
            <w:vAlign w:val="bottom"/>
            <w:hideMark/>
          </w:tcPr>
          <w:p w14:paraId="57DEA0E6" w14:textId="78A45DB2"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0.81</w:t>
            </w:r>
          </w:p>
        </w:tc>
        <w:tc>
          <w:tcPr>
            <w:tcW w:w="1196" w:type="dxa"/>
            <w:tcBorders>
              <w:top w:val="nil"/>
              <w:left w:val="nil"/>
              <w:bottom w:val="nil"/>
              <w:right w:val="nil"/>
            </w:tcBorders>
            <w:shd w:val="clear" w:color="000000" w:fill="FFFFFF"/>
            <w:noWrap/>
            <w:vAlign w:val="bottom"/>
            <w:hideMark/>
          </w:tcPr>
          <w:p w14:paraId="12CF7BBD" w14:textId="1CE1B33B"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541</w:t>
            </w:r>
            <w:r w:rsidR="00875DE0" w:rsidRPr="00143DC2">
              <w:rPr>
                <w:rFonts w:ascii="Times New Roman" w:eastAsia="Times New Roman" w:hAnsi="Times New Roman" w:cs="Times New Roman"/>
                <w:color w:val="000000"/>
                <w:lang w:val="es-ES_tradnl" w:eastAsia="es-ES_tradnl"/>
              </w:rPr>
              <w:t>8</w:t>
            </w:r>
          </w:p>
        </w:tc>
        <w:tc>
          <w:tcPr>
            <w:tcW w:w="1512" w:type="dxa"/>
            <w:tcBorders>
              <w:top w:val="nil"/>
              <w:left w:val="nil"/>
              <w:bottom w:val="nil"/>
              <w:right w:val="nil"/>
            </w:tcBorders>
            <w:shd w:val="clear" w:color="000000" w:fill="FFFFFF"/>
            <w:noWrap/>
            <w:vAlign w:val="bottom"/>
            <w:hideMark/>
          </w:tcPr>
          <w:p w14:paraId="3CCAAF84"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4.39</w:t>
            </w:r>
          </w:p>
        </w:tc>
        <w:tc>
          <w:tcPr>
            <w:tcW w:w="1354" w:type="dxa"/>
            <w:tcBorders>
              <w:top w:val="nil"/>
              <w:left w:val="nil"/>
              <w:bottom w:val="nil"/>
              <w:right w:val="nil"/>
            </w:tcBorders>
            <w:shd w:val="clear" w:color="000000" w:fill="FFFFFF"/>
            <w:noWrap/>
            <w:vAlign w:val="bottom"/>
            <w:hideMark/>
          </w:tcPr>
          <w:p w14:paraId="46BC3B16"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3.63</w:t>
            </w:r>
          </w:p>
        </w:tc>
        <w:tc>
          <w:tcPr>
            <w:tcW w:w="1073" w:type="dxa"/>
            <w:tcBorders>
              <w:top w:val="nil"/>
              <w:left w:val="nil"/>
              <w:bottom w:val="nil"/>
              <w:right w:val="nil"/>
            </w:tcBorders>
            <w:shd w:val="clear" w:color="000000" w:fill="FFFFFF"/>
            <w:noWrap/>
            <w:vAlign w:val="bottom"/>
            <w:hideMark/>
          </w:tcPr>
          <w:p w14:paraId="3E33968E" w14:textId="19A5AD09"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21.0</w:t>
            </w:r>
          </w:p>
        </w:tc>
        <w:tc>
          <w:tcPr>
            <w:tcW w:w="146" w:type="dxa"/>
            <w:vAlign w:val="center"/>
            <w:hideMark/>
          </w:tcPr>
          <w:p w14:paraId="5C239E13" w14:textId="77777777" w:rsidR="0041410B" w:rsidRPr="00143DC2" w:rsidRDefault="0041410B" w:rsidP="00F64139">
            <w:pPr>
              <w:rPr>
                <w:rFonts w:ascii="Times New Roman" w:eastAsia="Times New Roman" w:hAnsi="Times New Roman" w:cs="Times New Roman"/>
                <w:lang w:val="es-ES_tradnl" w:eastAsia="es-ES_tradnl"/>
              </w:rPr>
            </w:pPr>
          </w:p>
        </w:tc>
      </w:tr>
      <w:tr w:rsidR="0041410B" w:rsidRPr="00143DC2" w14:paraId="7D268456" w14:textId="77777777" w:rsidTr="00056FAC">
        <w:trPr>
          <w:trHeight w:val="315"/>
          <w:jc w:val="center"/>
        </w:trPr>
        <w:tc>
          <w:tcPr>
            <w:tcW w:w="1075" w:type="dxa"/>
            <w:tcBorders>
              <w:top w:val="nil"/>
              <w:left w:val="nil"/>
              <w:bottom w:val="nil"/>
              <w:right w:val="nil"/>
            </w:tcBorders>
            <w:shd w:val="clear" w:color="000000" w:fill="FFFFFF"/>
            <w:noWrap/>
            <w:vAlign w:val="bottom"/>
            <w:hideMark/>
          </w:tcPr>
          <w:p w14:paraId="4CDFC06C"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1C</w:t>
            </w:r>
          </w:p>
        </w:tc>
        <w:tc>
          <w:tcPr>
            <w:tcW w:w="1294" w:type="dxa"/>
            <w:tcBorders>
              <w:top w:val="nil"/>
              <w:left w:val="nil"/>
              <w:bottom w:val="nil"/>
              <w:right w:val="nil"/>
            </w:tcBorders>
            <w:shd w:val="clear" w:color="000000" w:fill="FFFFFF"/>
            <w:noWrap/>
            <w:vAlign w:val="bottom"/>
            <w:hideMark/>
          </w:tcPr>
          <w:p w14:paraId="3EE5DD14" w14:textId="4E96B143"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0.8</w:t>
            </w:r>
            <w:r w:rsidR="00663005" w:rsidRPr="00143DC2">
              <w:rPr>
                <w:rFonts w:ascii="Times New Roman" w:eastAsia="Times New Roman" w:hAnsi="Times New Roman" w:cs="Times New Roman"/>
                <w:color w:val="000000"/>
                <w:lang w:val="es-ES_tradnl" w:eastAsia="es-ES_tradnl"/>
              </w:rPr>
              <w:t>7</w:t>
            </w:r>
          </w:p>
        </w:tc>
        <w:tc>
          <w:tcPr>
            <w:tcW w:w="1196" w:type="dxa"/>
            <w:tcBorders>
              <w:top w:val="nil"/>
              <w:left w:val="nil"/>
              <w:bottom w:val="nil"/>
              <w:right w:val="nil"/>
            </w:tcBorders>
            <w:shd w:val="clear" w:color="000000" w:fill="FFFFFF"/>
            <w:noWrap/>
            <w:vAlign w:val="bottom"/>
            <w:hideMark/>
          </w:tcPr>
          <w:p w14:paraId="135F2D0C" w14:textId="03EBFA81"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585</w:t>
            </w:r>
            <w:r w:rsidR="00875DE0" w:rsidRPr="00143DC2">
              <w:rPr>
                <w:rFonts w:ascii="Times New Roman" w:eastAsia="Times New Roman" w:hAnsi="Times New Roman" w:cs="Times New Roman"/>
                <w:color w:val="000000"/>
                <w:lang w:val="es-ES_tradnl" w:eastAsia="es-ES_tradnl"/>
              </w:rPr>
              <w:t>4</w:t>
            </w:r>
          </w:p>
        </w:tc>
        <w:tc>
          <w:tcPr>
            <w:tcW w:w="1512" w:type="dxa"/>
            <w:tcBorders>
              <w:top w:val="nil"/>
              <w:left w:val="nil"/>
              <w:bottom w:val="nil"/>
              <w:right w:val="nil"/>
            </w:tcBorders>
            <w:shd w:val="clear" w:color="000000" w:fill="FFFFFF"/>
            <w:noWrap/>
            <w:vAlign w:val="bottom"/>
            <w:hideMark/>
          </w:tcPr>
          <w:p w14:paraId="454FE499"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5.07</w:t>
            </w:r>
          </w:p>
        </w:tc>
        <w:tc>
          <w:tcPr>
            <w:tcW w:w="1354" w:type="dxa"/>
            <w:tcBorders>
              <w:top w:val="nil"/>
              <w:left w:val="nil"/>
              <w:bottom w:val="nil"/>
              <w:right w:val="nil"/>
            </w:tcBorders>
            <w:shd w:val="clear" w:color="000000" w:fill="FFFFFF"/>
            <w:noWrap/>
            <w:vAlign w:val="bottom"/>
            <w:hideMark/>
          </w:tcPr>
          <w:p w14:paraId="2501A71D"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7.08</w:t>
            </w:r>
          </w:p>
        </w:tc>
        <w:tc>
          <w:tcPr>
            <w:tcW w:w="1073" w:type="dxa"/>
            <w:tcBorders>
              <w:top w:val="nil"/>
              <w:left w:val="nil"/>
              <w:bottom w:val="nil"/>
              <w:right w:val="nil"/>
            </w:tcBorders>
            <w:shd w:val="clear" w:color="000000" w:fill="FFFFFF"/>
            <w:noWrap/>
            <w:vAlign w:val="bottom"/>
            <w:hideMark/>
          </w:tcPr>
          <w:p w14:paraId="4B74BBBB" w14:textId="0EF5DE3D"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28.</w:t>
            </w:r>
            <w:r w:rsidR="00875DE0" w:rsidRPr="00143DC2">
              <w:rPr>
                <w:rFonts w:ascii="Times New Roman" w:eastAsia="Times New Roman" w:hAnsi="Times New Roman" w:cs="Times New Roman"/>
                <w:color w:val="000000"/>
                <w:lang w:val="es-ES_tradnl" w:eastAsia="es-ES_tradnl"/>
              </w:rPr>
              <w:t>4</w:t>
            </w:r>
          </w:p>
        </w:tc>
        <w:tc>
          <w:tcPr>
            <w:tcW w:w="146" w:type="dxa"/>
            <w:vAlign w:val="center"/>
            <w:hideMark/>
          </w:tcPr>
          <w:p w14:paraId="5852D79D" w14:textId="77777777" w:rsidR="0041410B" w:rsidRPr="00143DC2" w:rsidRDefault="0041410B" w:rsidP="00F64139">
            <w:pPr>
              <w:rPr>
                <w:rFonts w:ascii="Times New Roman" w:eastAsia="Times New Roman" w:hAnsi="Times New Roman" w:cs="Times New Roman"/>
                <w:lang w:val="es-ES_tradnl" w:eastAsia="es-ES_tradnl"/>
              </w:rPr>
            </w:pPr>
          </w:p>
        </w:tc>
      </w:tr>
      <w:tr w:rsidR="0041410B" w:rsidRPr="00143DC2" w14:paraId="15FB8A59" w14:textId="77777777" w:rsidTr="00056FAC">
        <w:trPr>
          <w:trHeight w:val="315"/>
          <w:jc w:val="center"/>
        </w:trPr>
        <w:tc>
          <w:tcPr>
            <w:tcW w:w="1075" w:type="dxa"/>
            <w:tcBorders>
              <w:top w:val="nil"/>
              <w:left w:val="nil"/>
              <w:bottom w:val="nil"/>
              <w:right w:val="nil"/>
            </w:tcBorders>
            <w:shd w:val="clear" w:color="000000" w:fill="FFFFFF"/>
            <w:noWrap/>
            <w:vAlign w:val="bottom"/>
            <w:hideMark/>
          </w:tcPr>
          <w:p w14:paraId="49AFE36F"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2A</w:t>
            </w:r>
          </w:p>
        </w:tc>
        <w:tc>
          <w:tcPr>
            <w:tcW w:w="1294" w:type="dxa"/>
            <w:tcBorders>
              <w:top w:val="nil"/>
              <w:left w:val="nil"/>
              <w:bottom w:val="nil"/>
              <w:right w:val="nil"/>
            </w:tcBorders>
            <w:shd w:val="clear" w:color="000000" w:fill="FFFFFF"/>
            <w:noWrap/>
            <w:vAlign w:val="bottom"/>
            <w:hideMark/>
          </w:tcPr>
          <w:p w14:paraId="7BB4ED77" w14:textId="5A3DBA46"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1.0</w:t>
            </w:r>
            <w:r w:rsidR="00663005" w:rsidRPr="00143DC2">
              <w:rPr>
                <w:rFonts w:ascii="Times New Roman" w:eastAsia="Times New Roman" w:hAnsi="Times New Roman" w:cs="Times New Roman"/>
                <w:color w:val="000000"/>
                <w:lang w:val="es-ES_tradnl" w:eastAsia="es-ES_tradnl"/>
              </w:rPr>
              <w:t>4</w:t>
            </w:r>
          </w:p>
        </w:tc>
        <w:tc>
          <w:tcPr>
            <w:tcW w:w="1196" w:type="dxa"/>
            <w:tcBorders>
              <w:top w:val="nil"/>
              <w:left w:val="nil"/>
              <w:bottom w:val="nil"/>
              <w:right w:val="nil"/>
            </w:tcBorders>
            <w:shd w:val="clear" w:color="000000" w:fill="FFFFFF"/>
            <w:noWrap/>
            <w:vAlign w:val="bottom"/>
            <w:hideMark/>
          </w:tcPr>
          <w:p w14:paraId="6706EDC2" w14:textId="1745B880"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136</w:t>
            </w:r>
            <w:r w:rsidR="00875DE0" w:rsidRPr="00143DC2">
              <w:rPr>
                <w:rFonts w:ascii="Times New Roman" w:eastAsia="Times New Roman" w:hAnsi="Times New Roman" w:cs="Times New Roman"/>
                <w:color w:val="000000"/>
                <w:lang w:val="es-ES_tradnl" w:eastAsia="es-ES_tradnl"/>
              </w:rPr>
              <w:t>80</w:t>
            </w:r>
          </w:p>
        </w:tc>
        <w:tc>
          <w:tcPr>
            <w:tcW w:w="1512" w:type="dxa"/>
            <w:tcBorders>
              <w:top w:val="nil"/>
              <w:left w:val="nil"/>
              <w:bottom w:val="nil"/>
              <w:right w:val="nil"/>
            </w:tcBorders>
            <w:shd w:val="clear" w:color="000000" w:fill="FFFFFF"/>
            <w:noWrap/>
            <w:vAlign w:val="bottom"/>
            <w:hideMark/>
          </w:tcPr>
          <w:p w14:paraId="0FDC0B50" w14:textId="68C3C1D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w:t>
            </w:r>
            <w:r w:rsidR="00875DE0" w:rsidRPr="00143DC2">
              <w:rPr>
                <w:rFonts w:ascii="Times New Roman" w:eastAsia="Times New Roman" w:hAnsi="Times New Roman" w:cs="Times New Roman"/>
                <w:color w:val="000000"/>
                <w:lang w:val="es-ES_tradnl" w:eastAsia="es-ES_tradnl"/>
              </w:rPr>
              <w:t>2</w:t>
            </w:r>
          </w:p>
        </w:tc>
        <w:tc>
          <w:tcPr>
            <w:tcW w:w="1354" w:type="dxa"/>
            <w:tcBorders>
              <w:top w:val="nil"/>
              <w:left w:val="nil"/>
              <w:bottom w:val="nil"/>
              <w:right w:val="nil"/>
            </w:tcBorders>
            <w:shd w:val="clear" w:color="000000" w:fill="FFFFFF"/>
            <w:noWrap/>
            <w:vAlign w:val="bottom"/>
            <w:hideMark/>
          </w:tcPr>
          <w:p w14:paraId="07AABBC1" w14:textId="38F04FEA"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18.6</w:t>
            </w:r>
          </w:p>
        </w:tc>
        <w:tc>
          <w:tcPr>
            <w:tcW w:w="1073" w:type="dxa"/>
            <w:tcBorders>
              <w:top w:val="nil"/>
              <w:left w:val="nil"/>
              <w:bottom w:val="nil"/>
              <w:right w:val="nil"/>
            </w:tcBorders>
            <w:shd w:val="clear" w:color="000000" w:fill="FFFFFF"/>
            <w:noWrap/>
            <w:vAlign w:val="bottom"/>
            <w:hideMark/>
          </w:tcPr>
          <w:p w14:paraId="3BF19DBA" w14:textId="763692AE"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23.</w:t>
            </w:r>
            <w:r w:rsidR="00875DE0" w:rsidRPr="00143DC2">
              <w:rPr>
                <w:rFonts w:ascii="Times New Roman" w:eastAsia="Times New Roman" w:hAnsi="Times New Roman" w:cs="Times New Roman"/>
                <w:color w:val="000000"/>
                <w:lang w:val="es-ES_tradnl" w:eastAsia="es-ES_tradnl"/>
              </w:rPr>
              <w:t>9</w:t>
            </w:r>
          </w:p>
        </w:tc>
        <w:tc>
          <w:tcPr>
            <w:tcW w:w="146" w:type="dxa"/>
            <w:vAlign w:val="center"/>
            <w:hideMark/>
          </w:tcPr>
          <w:p w14:paraId="3F3CAE67" w14:textId="77777777" w:rsidR="0041410B" w:rsidRPr="00143DC2" w:rsidRDefault="0041410B" w:rsidP="00F64139">
            <w:pPr>
              <w:rPr>
                <w:rFonts w:ascii="Times New Roman" w:eastAsia="Times New Roman" w:hAnsi="Times New Roman" w:cs="Times New Roman"/>
                <w:lang w:val="es-ES_tradnl" w:eastAsia="es-ES_tradnl"/>
              </w:rPr>
            </w:pPr>
          </w:p>
        </w:tc>
      </w:tr>
      <w:tr w:rsidR="0041410B" w:rsidRPr="00143DC2" w14:paraId="0EA859A9" w14:textId="77777777" w:rsidTr="00056FAC">
        <w:trPr>
          <w:trHeight w:val="315"/>
          <w:jc w:val="center"/>
        </w:trPr>
        <w:tc>
          <w:tcPr>
            <w:tcW w:w="1075" w:type="dxa"/>
            <w:tcBorders>
              <w:top w:val="nil"/>
              <w:left w:val="nil"/>
              <w:bottom w:val="nil"/>
              <w:right w:val="nil"/>
            </w:tcBorders>
            <w:shd w:val="clear" w:color="000000" w:fill="FFFFFF"/>
            <w:noWrap/>
            <w:vAlign w:val="bottom"/>
            <w:hideMark/>
          </w:tcPr>
          <w:p w14:paraId="6DF74581"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2B</w:t>
            </w:r>
          </w:p>
        </w:tc>
        <w:tc>
          <w:tcPr>
            <w:tcW w:w="1294" w:type="dxa"/>
            <w:tcBorders>
              <w:top w:val="nil"/>
              <w:left w:val="nil"/>
              <w:bottom w:val="nil"/>
              <w:right w:val="nil"/>
            </w:tcBorders>
            <w:shd w:val="clear" w:color="000000" w:fill="FFFFFF"/>
            <w:noWrap/>
            <w:vAlign w:val="bottom"/>
            <w:hideMark/>
          </w:tcPr>
          <w:p w14:paraId="42326983" w14:textId="04DC0EF2"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0.9</w:t>
            </w:r>
            <w:r w:rsidR="00663005" w:rsidRPr="00143DC2">
              <w:rPr>
                <w:rFonts w:ascii="Times New Roman" w:eastAsia="Times New Roman" w:hAnsi="Times New Roman" w:cs="Times New Roman"/>
                <w:color w:val="000000"/>
                <w:lang w:val="es-ES_tradnl" w:eastAsia="es-ES_tradnl"/>
              </w:rPr>
              <w:t>5</w:t>
            </w:r>
          </w:p>
        </w:tc>
        <w:tc>
          <w:tcPr>
            <w:tcW w:w="1196" w:type="dxa"/>
            <w:tcBorders>
              <w:top w:val="nil"/>
              <w:left w:val="nil"/>
              <w:bottom w:val="nil"/>
              <w:right w:val="nil"/>
            </w:tcBorders>
            <w:shd w:val="clear" w:color="000000" w:fill="FFFFFF"/>
            <w:noWrap/>
            <w:vAlign w:val="bottom"/>
            <w:hideMark/>
          </w:tcPr>
          <w:p w14:paraId="2306A5FA" w14:textId="4C2B0F9E"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896</w:t>
            </w:r>
            <w:r w:rsidR="00875DE0" w:rsidRPr="00143DC2">
              <w:rPr>
                <w:rFonts w:ascii="Times New Roman" w:eastAsia="Times New Roman" w:hAnsi="Times New Roman" w:cs="Times New Roman"/>
                <w:color w:val="000000"/>
                <w:lang w:val="es-ES_tradnl" w:eastAsia="es-ES_tradnl"/>
              </w:rPr>
              <w:t>3</w:t>
            </w:r>
          </w:p>
        </w:tc>
        <w:tc>
          <w:tcPr>
            <w:tcW w:w="1512" w:type="dxa"/>
            <w:tcBorders>
              <w:top w:val="nil"/>
              <w:left w:val="nil"/>
              <w:bottom w:val="nil"/>
              <w:right w:val="nil"/>
            </w:tcBorders>
            <w:shd w:val="clear" w:color="000000" w:fill="FFFFFF"/>
            <w:noWrap/>
            <w:vAlign w:val="bottom"/>
            <w:hideMark/>
          </w:tcPr>
          <w:p w14:paraId="511A2410"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8.47</w:t>
            </w:r>
          </w:p>
        </w:tc>
        <w:tc>
          <w:tcPr>
            <w:tcW w:w="1354" w:type="dxa"/>
            <w:tcBorders>
              <w:top w:val="nil"/>
              <w:left w:val="nil"/>
              <w:bottom w:val="nil"/>
              <w:right w:val="nil"/>
            </w:tcBorders>
            <w:shd w:val="clear" w:color="000000" w:fill="FFFFFF"/>
            <w:noWrap/>
            <w:vAlign w:val="bottom"/>
            <w:hideMark/>
          </w:tcPr>
          <w:p w14:paraId="72E65526"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9.62</w:t>
            </w:r>
          </w:p>
        </w:tc>
        <w:tc>
          <w:tcPr>
            <w:tcW w:w="1073" w:type="dxa"/>
            <w:tcBorders>
              <w:top w:val="nil"/>
              <w:left w:val="nil"/>
              <w:bottom w:val="nil"/>
              <w:right w:val="nil"/>
            </w:tcBorders>
            <w:shd w:val="clear" w:color="000000" w:fill="FFFFFF"/>
            <w:noWrap/>
            <w:vAlign w:val="bottom"/>
            <w:hideMark/>
          </w:tcPr>
          <w:p w14:paraId="095D7CC2" w14:textId="2B030A80"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11.9</w:t>
            </w:r>
          </w:p>
        </w:tc>
        <w:tc>
          <w:tcPr>
            <w:tcW w:w="146" w:type="dxa"/>
            <w:vAlign w:val="center"/>
            <w:hideMark/>
          </w:tcPr>
          <w:p w14:paraId="6287CBF5" w14:textId="77777777" w:rsidR="0041410B" w:rsidRPr="00143DC2" w:rsidRDefault="0041410B" w:rsidP="00F64139">
            <w:pPr>
              <w:rPr>
                <w:rFonts w:ascii="Times New Roman" w:eastAsia="Times New Roman" w:hAnsi="Times New Roman" w:cs="Times New Roman"/>
                <w:lang w:val="es-ES_tradnl" w:eastAsia="es-ES_tradnl"/>
              </w:rPr>
            </w:pPr>
          </w:p>
        </w:tc>
      </w:tr>
      <w:tr w:rsidR="0041410B" w:rsidRPr="00143DC2" w14:paraId="0AE4D2DD" w14:textId="77777777" w:rsidTr="00056FAC">
        <w:trPr>
          <w:trHeight w:val="315"/>
          <w:jc w:val="center"/>
        </w:trPr>
        <w:tc>
          <w:tcPr>
            <w:tcW w:w="1075" w:type="dxa"/>
            <w:tcBorders>
              <w:top w:val="nil"/>
              <w:left w:val="nil"/>
              <w:bottom w:val="nil"/>
              <w:right w:val="nil"/>
            </w:tcBorders>
            <w:shd w:val="clear" w:color="000000" w:fill="FFFFFF"/>
            <w:noWrap/>
            <w:vAlign w:val="bottom"/>
            <w:hideMark/>
          </w:tcPr>
          <w:p w14:paraId="6B847232"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2C</w:t>
            </w:r>
          </w:p>
        </w:tc>
        <w:tc>
          <w:tcPr>
            <w:tcW w:w="1294" w:type="dxa"/>
            <w:tcBorders>
              <w:top w:val="nil"/>
              <w:left w:val="nil"/>
              <w:bottom w:val="nil"/>
              <w:right w:val="nil"/>
            </w:tcBorders>
            <w:shd w:val="clear" w:color="000000" w:fill="FFFFFF"/>
            <w:noWrap/>
            <w:vAlign w:val="bottom"/>
            <w:hideMark/>
          </w:tcPr>
          <w:p w14:paraId="531DE525" w14:textId="0936022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0.92</w:t>
            </w:r>
          </w:p>
        </w:tc>
        <w:tc>
          <w:tcPr>
            <w:tcW w:w="1196" w:type="dxa"/>
            <w:tcBorders>
              <w:top w:val="nil"/>
              <w:left w:val="nil"/>
              <w:bottom w:val="nil"/>
              <w:right w:val="nil"/>
            </w:tcBorders>
            <w:shd w:val="clear" w:color="000000" w:fill="FFFFFF"/>
            <w:noWrap/>
            <w:vAlign w:val="bottom"/>
            <w:hideMark/>
          </w:tcPr>
          <w:p w14:paraId="3CEC9562" w14:textId="2C1CD20B"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110</w:t>
            </w:r>
            <w:r w:rsidR="00875DE0" w:rsidRPr="00143DC2">
              <w:rPr>
                <w:rFonts w:ascii="Times New Roman" w:eastAsia="Times New Roman" w:hAnsi="Times New Roman" w:cs="Times New Roman"/>
                <w:color w:val="000000"/>
                <w:lang w:val="es-ES_tradnl" w:eastAsia="es-ES_tradnl"/>
              </w:rPr>
              <w:t>30</w:t>
            </w:r>
          </w:p>
        </w:tc>
        <w:tc>
          <w:tcPr>
            <w:tcW w:w="1512" w:type="dxa"/>
            <w:tcBorders>
              <w:top w:val="nil"/>
              <w:left w:val="nil"/>
              <w:bottom w:val="nil"/>
              <w:right w:val="nil"/>
            </w:tcBorders>
            <w:shd w:val="clear" w:color="000000" w:fill="FFFFFF"/>
            <w:noWrap/>
            <w:vAlign w:val="bottom"/>
            <w:hideMark/>
          </w:tcPr>
          <w:p w14:paraId="5B2B9B61" w14:textId="68B2C2CA"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10.</w:t>
            </w:r>
            <w:r w:rsidR="00875DE0" w:rsidRPr="00143DC2">
              <w:rPr>
                <w:rFonts w:ascii="Times New Roman" w:eastAsia="Times New Roman" w:hAnsi="Times New Roman" w:cs="Times New Roman"/>
                <w:color w:val="000000"/>
                <w:lang w:val="es-ES_tradnl" w:eastAsia="es-ES_tradnl"/>
              </w:rPr>
              <w:t>2</w:t>
            </w:r>
          </w:p>
        </w:tc>
        <w:tc>
          <w:tcPr>
            <w:tcW w:w="1354" w:type="dxa"/>
            <w:tcBorders>
              <w:top w:val="nil"/>
              <w:left w:val="nil"/>
              <w:bottom w:val="nil"/>
              <w:right w:val="nil"/>
            </w:tcBorders>
            <w:shd w:val="clear" w:color="000000" w:fill="FFFFFF"/>
            <w:noWrap/>
            <w:vAlign w:val="bottom"/>
            <w:hideMark/>
          </w:tcPr>
          <w:p w14:paraId="32F4BCB8" w14:textId="2CE7B492"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13.</w:t>
            </w:r>
            <w:r w:rsidR="00875DE0" w:rsidRPr="00143DC2">
              <w:rPr>
                <w:rFonts w:ascii="Times New Roman" w:eastAsia="Times New Roman" w:hAnsi="Times New Roman" w:cs="Times New Roman"/>
                <w:color w:val="000000"/>
                <w:lang w:val="es-ES_tradnl" w:eastAsia="es-ES_tradnl"/>
              </w:rPr>
              <w:t>9</w:t>
            </w:r>
          </w:p>
        </w:tc>
        <w:tc>
          <w:tcPr>
            <w:tcW w:w="1073" w:type="dxa"/>
            <w:tcBorders>
              <w:top w:val="nil"/>
              <w:left w:val="nil"/>
              <w:bottom w:val="nil"/>
              <w:right w:val="nil"/>
            </w:tcBorders>
            <w:shd w:val="clear" w:color="000000" w:fill="FFFFFF"/>
            <w:noWrap/>
            <w:vAlign w:val="bottom"/>
            <w:hideMark/>
          </w:tcPr>
          <w:p w14:paraId="71F8A892" w14:textId="5007222D"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26.</w:t>
            </w:r>
            <w:r w:rsidR="00875DE0" w:rsidRPr="00143DC2">
              <w:rPr>
                <w:rFonts w:ascii="Times New Roman" w:eastAsia="Times New Roman" w:hAnsi="Times New Roman" w:cs="Times New Roman"/>
                <w:color w:val="000000"/>
                <w:lang w:val="es-ES_tradnl" w:eastAsia="es-ES_tradnl"/>
              </w:rPr>
              <w:t>6</w:t>
            </w:r>
          </w:p>
        </w:tc>
        <w:tc>
          <w:tcPr>
            <w:tcW w:w="146" w:type="dxa"/>
            <w:vAlign w:val="center"/>
            <w:hideMark/>
          </w:tcPr>
          <w:p w14:paraId="6B67DF0C" w14:textId="77777777" w:rsidR="0041410B" w:rsidRPr="00143DC2" w:rsidRDefault="0041410B" w:rsidP="00F64139">
            <w:pPr>
              <w:rPr>
                <w:rFonts w:ascii="Times New Roman" w:eastAsia="Times New Roman" w:hAnsi="Times New Roman" w:cs="Times New Roman"/>
                <w:lang w:val="es-ES_tradnl" w:eastAsia="es-ES_tradnl"/>
              </w:rPr>
            </w:pPr>
          </w:p>
        </w:tc>
      </w:tr>
      <w:tr w:rsidR="0041410B" w:rsidRPr="00143DC2" w14:paraId="71CAD161" w14:textId="77777777" w:rsidTr="00056FAC">
        <w:trPr>
          <w:trHeight w:val="315"/>
          <w:jc w:val="center"/>
        </w:trPr>
        <w:tc>
          <w:tcPr>
            <w:tcW w:w="1075" w:type="dxa"/>
            <w:tcBorders>
              <w:top w:val="nil"/>
              <w:left w:val="nil"/>
              <w:bottom w:val="nil"/>
              <w:right w:val="nil"/>
            </w:tcBorders>
            <w:shd w:val="clear" w:color="000000" w:fill="FFFFFF"/>
            <w:noWrap/>
            <w:vAlign w:val="bottom"/>
            <w:hideMark/>
          </w:tcPr>
          <w:p w14:paraId="077A135F"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3A</w:t>
            </w:r>
          </w:p>
        </w:tc>
        <w:tc>
          <w:tcPr>
            <w:tcW w:w="1294" w:type="dxa"/>
            <w:tcBorders>
              <w:top w:val="nil"/>
              <w:left w:val="nil"/>
              <w:bottom w:val="nil"/>
              <w:right w:val="nil"/>
            </w:tcBorders>
            <w:shd w:val="clear" w:color="000000" w:fill="FFFFFF"/>
            <w:noWrap/>
            <w:vAlign w:val="bottom"/>
            <w:hideMark/>
          </w:tcPr>
          <w:p w14:paraId="7145E7FE" w14:textId="77FD5A65"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1.22</w:t>
            </w:r>
          </w:p>
        </w:tc>
        <w:tc>
          <w:tcPr>
            <w:tcW w:w="1196" w:type="dxa"/>
            <w:tcBorders>
              <w:top w:val="nil"/>
              <w:left w:val="nil"/>
              <w:bottom w:val="nil"/>
              <w:right w:val="nil"/>
            </w:tcBorders>
            <w:shd w:val="clear" w:color="000000" w:fill="FFFFFF"/>
            <w:noWrap/>
            <w:vAlign w:val="bottom"/>
            <w:hideMark/>
          </w:tcPr>
          <w:p w14:paraId="21E1FC3A" w14:textId="50311BB9"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1622</w:t>
            </w:r>
            <w:r w:rsidR="00875DE0" w:rsidRPr="00143DC2">
              <w:rPr>
                <w:rFonts w:ascii="Times New Roman" w:eastAsia="Times New Roman" w:hAnsi="Times New Roman" w:cs="Times New Roman"/>
                <w:color w:val="000000"/>
                <w:lang w:val="es-ES_tradnl" w:eastAsia="es-ES_tradnl"/>
              </w:rPr>
              <w:t>0</w:t>
            </w:r>
          </w:p>
        </w:tc>
        <w:tc>
          <w:tcPr>
            <w:tcW w:w="1512" w:type="dxa"/>
            <w:tcBorders>
              <w:top w:val="nil"/>
              <w:left w:val="nil"/>
              <w:bottom w:val="nil"/>
              <w:right w:val="nil"/>
            </w:tcBorders>
            <w:shd w:val="clear" w:color="000000" w:fill="FFFFFF"/>
            <w:noWrap/>
            <w:vAlign w:val="bottom"/>
            <w:hideMark/>
          </w:tcPr>
          <w:p w14:paraId="759607C5" w14:textId="070166EC"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19.8</w:t>
            </w:r>
          </w:p>
        </w:tc>
        <w:tc>
          <w:tcPr>
            <w:tcW w:w="1354" w:type="dxa"/>
            <w:tcBorders>
              <w:top w:val="nil"/>
              <w:left w:val="nil"/>
              <w:bottom w:val="nil"/>
              <w:right w:val="nil"/>
            </w:tcBorders>
            <w:shd w:val="clear" w:color="000000" w:fill="FFFFFF"/>
            <w:noWrap/>
            <w:vAlign w:val="bottom"/>
            <w:hideMark/>
          </w:tcPr>
          <w:p w14:paraId="17B51471" w14:textId="5BD60FA0"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31.8</w:t>
            </w:r>
          </w:p>
        </w:tc>
        <w:tc>
          <w:tcPr>
            <w:tcW w:w="1073" w:type="dxa"/>
            <w:tcBorders>
              <w:top w:val="nil"/>
              <w:left w:val="nil"/>
              <w:bottom w:val="nil"/>
              <w:right w:val="nil"/>
            </w:tcBorders>
            <w:shd w:val="clear" w:color="000000" w:fill="FFFFFF"/>
            <w:noWrap/>
            <w:vAlign w:val="bottom"/>
            <w:hideMark/>
          </w:tcPr>
          <w:p w14:paraId="18DE00E7" w14:textId="3E224730"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37.</w:t>
            </w:r>
            <w:r w:rsidR="00875DE0" w:rsidRPr="00143DC2">
              <w:rPr>
                <w:rFonts w:ascii="Times New Roman" w:eastAsia="Times New Roman" w:hAnsi="Times New Roman" w:cs="Times New Roman"/>
                <w:color w:val="000000"/>
                <w:lang w:val="es-ES_tradnl" w:eastAsia="es-ES_tradnl"/>
              </w:rPr>
              <w:t>7</w:t>
            </w:r>
          </w:p>
        </w:tc>
        <w:tc>
          <w:tcPr>
            <w:tcW w:w="146" w:type="dxa"/>
            <w:vAlign w:val="center"/>
            <w:hideMark/>
          </w:tcPr>
          <w:p w14:paraId="17D56D32" w14:textId="77777777" w:rsidR="0041410B" w:rsidRPr="00143DC2" w:rsidRDefault="0041410B" w:rsidP="00F64139">
            <w:pPr>
              <w:rPr>
                <w:rFonts w:ascii="Times New Roman" w:eastAsia="Times New Roman" w:hAnsi="Times New Roman" w:cs="Times New Roman"/>
                <w:lang w:val="es-ES_tradnl" w:eastAsia="es-ES_tradnl"/>
              </w:rPr>
            </w:pPr>
          </w:p>
        </w:tc>
      </w:tr>
      <w:tr w:rsidR="0041410B" w:rsidRPr="00143DC2" w14:paraId="793E3F3D" w14:textId="77777777" w:rsidTr="00056FAC">
        <w:trPr>
          <w:trHeight w:val="315"/>
          <w:jc w:val="center"/>
        </w:trPr>
        <w:tc>
          <w:tcPr>
            <w:tcW w:w="1075" w:type="dxa"/>
            <w:tcBorders>
              <w:top w:val="nil"/>
              <w:left w:val="nil"/>
              <w:bottom w:val="nil"/>
              <w:right w:val="nil"/>
            </w:tcBorders>
            <w:shd w:val="clear" w:color="000000" w:fill="FFFFFF"/>
            <w:noWrap/>
            <w:vAlign w:val="bottom"/>
            <w:hideMark/>
          </w:tcPr>
          <w:p w14:paraId="0CCF7B9D"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3B</w:t>
            </w:r>
          </w:p>
        </w:tc>
        <w:tc>
          <w:tcPr>
            <w:tcW w:w="1294" w:type="dxa"/>
            <w:tcBorders>
              <w:top w:val="nil"/>
              <w:left w:val="nil"/>
              <w:bottom w:val="nil"/>
              <w:right w:val="nil"/>
            </w:tcBorders>
            <w:shd w:val="clear" w:color="000000" w:fill="FFFFFF"/>
            <w:noWrap/>
            <w:vAlign w:val="bottom"/>
            <w:hideMark/>
          </w:tcPr>
          <w:p w14:paraId="0EC5F5CD" w14:textId="4D81D8CA"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1.18</w:t>
            </w:r>
          </w:p>
        </w:tc>
        <w:tc>
          <w:tcPr>
            <w:tcW w:w="1196" w:type="dxa"/>
            <w:tcBorders>
              <w:top w:val="nil"/>
              <w:left w:val="nil"/>
              <w:bottom w:val="nil"/>
              <w:right w:val="nil"/>
            </w:tcBorders>
            <w:shd w:val="clear" w:color="000000" w:fill="FFFFFF"/>
            <w:noWrap/>
            <w:vAlign w:val="bottom"/>
            <w:hideMark/>
          </w:tcPr>
          <w:p w14:paraId="5B73830D" w14:textId="7D3EDD7A"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13</w:t>
            </w:r>
            <w:r w:rsidR="00875DE0" w:rsidRPr="00143DC2">
              <w:rPr>
                <w:rFonts w:ascii="Times New Roman" w:eastAsia="Times New Roman" w:hAnsi="Times New Roman" w:cs="Times New Roman"/>
                <w:color w:val="000000"/>
                <w:lang w:val="es-ES_tradnl" w:eastAsia="es-ES_tradnl"/>
              </w:rPr>
              <w:t>300</w:t>
            </w:r>
          </w:p>
        </w:tc>
        <w:tc>
          <w:tcPr>
            <w:tcW w:w="1512" w:type="dxa"/>
            <w:tcBorders>
              <w:top w:val="nil"/>
              <w:left w:val="nil"/>
              <w:bottom w:val="nil"/>
              <w:right w:val="nil"/>
            </w:tcBorders>
            <w:shd w:val="clear" w:color="000000" w:fill="FFFFFF"/>
            <w:noWrap/>
            <w:vAlign w:val="bottom"/>
            <w:hideMark/>
          </w:tcPr>
          <w:p w14:paraId="797771CB" w14:textId="6FC38708"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15.</w:t>
            </w:r>
            <w:r w:rsidR="00875DE0" w:rsidRPr="00143DC2">
              <w:rPr>
                <w:rFonts w:ascii="Times New Roman" w:eastAsia="Times New Roman" w:hAnsi="Times New Roman" w:cs="Times New Roman"/>
                <w:color w:val="000000"/>
                <w:lang w:val="es-ES_tradnl" w:eastAsia="es-ES_tradnl"/>
              </w:rPr>
              <w:t>8</w:t>
            </w:r>
          </w:p>
        </w:tc>
        <w:tc>
          <w:tcPr>
            <w:tcW w:w="1354" w:type="dxa"/>
            <w:tcBorders>
              <w:top w:val="nil"/>
              <w:left w:val="nil"/>
              <w:bottom w:val="nil"/>
              <w:right w:val="nil"/>
            </w:tcBorders>
            <w:shd w:val="clear" w:color="000000" w:fill="FFFFFF"/>
            <w:noWrap/>
            <w:vAlign w:val="bottom"/>
            <w:hideMark/>
          </w:tcPr>
          <w:p w14:paraId="76558469" w14:textId="3B202588"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w:t>
            </w:r>
            <w:r w:rsidR="00875DE0" w:rsidRPr="00143DC2">
              <w:rPr>
                <w:rFonts w:ascii="Times New Roman" w:eastAsia="Times New Roman" w:hAnsi="Times New Roman" w:cs="Times New Roman"/>
                <w:color w:val="000000"/>
                <w:lang w:val="es-ES_tradnl" w:eastAsia="es-ES_tradnl"/>
              </w:rPr>
              <w:t>8.0</w:t>
            </w:r>
          </w:p>
        </w:tc>
        <w:tc>
          <w:tcPr>
            <w:tcW w:w="1073" w:type="dxa"/>
            <w:tcBorders>
              <w:top w:val="nil"/>
              <w:left w:val="nil"/>
              <w:bottom w:val="nil"/>
              <w:right w:val="nil"/>
            </w:tcBorders>
            <w:shd w:val="clear" w:color="000000" w:fill="FFFFFF"/>
            <w:noWrap/>
            <w:vAlign w:val="bottom"/>
            <w:hideMark/>
          </w:tcPr>
          <w:p w14:paraId="49C5A029" w14:textId="5B4CB456"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12.3</w:t>
            </w:r>
          </w:p>
        </w:tc>
        <w:tc>
          <w:tcPr>
            <w:tcW w:w="146" w:type="dxa"/>
            <w:vAlign w:val="center"/>
            <w:hideMark/>
          </w:tcPr>
          <w:p w14:paraId="3D9E3403" w14:textId="77777777" w:rsidR="0041410B" w:rsidRPr="00143DC2" w:rsidRDefault="0041410B" w:rsidP="00F64139">
            <w:pPr>
              <w:rPr>
                <w:rFonts w:ascii="Times New Roman" w:eastAsia="Times New Roman" w:hAnsi="Times New Roman" w:cs="Times New Roman"/>
                <w:lang w:val="es-ES_tradnl" w:eastAsia="es-ES_tradnl"/>
              </w:rPr>
            </w:pPr>
          </w:p>
        </w:tc>
      </w:tr>
      <w:tr w:rsidR="0041410B" w:rsidRPr="00143DC2" w14:paraId="24956D97" w14:textId="77777777" w:rsidTr="00056FAC">
        <w:trPr>
          <w:trHeight w:val="315"/>
          <w:jc w:val="center"/>
        </w:trPr>
        <w:tc>
          <w:tcPr>
            <w:tcW w:w="1075" w:type="dxa"/>
            <w:tcBorders>
              <w:top w:val="nil"/>
              <w:left w:val="nil"/>
              <w:bottom w:val="nil"/>
              <w:right w:val="nil"/>
            </w:tcBorders>
            <w:shd w:val="clear" w:color="000000" w:fill="FFFFFF"/>
            <w:noWrap/>
            <w:vAlign w:val="bottom"/>
            <w:hideMark/>
          </w:tcPr>
          <w:p w14:paraId="640CF36E" w14:textId="7777777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3C</w:t>
            </w:r>
          </w:p>
        </w:tc>
        <w:tc>
          <w:tcPr>
            <w:tcW w:w="1294" w:type="dxa"/>
            <w:tcBorders>
              <w:top w:val="nil"/>
              <w:left w:val="nil"/>
              <w:bottom w:val="nil"/>
              <w:right w:val="nil"/>
            </w:tcBorders>
            <w:shd w:val="clear" w:color="000000" w:fill="FFFFFF"/>
            <w:noWrap/>
            <w:vAlign w:val="bottom"/>
            <w:hideMark/>
          </w:tcPr>
          <w:p w14:paraId="5FE3AEEE" w14:textId="411D27DC"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1.1</w:t>
            </w:r>
            <w:r w:rsidR="00663005" w:rsidRPr="00143DC2">
              <w:rPr>
                <w:rFonts w:ascii="Times New Roman" w:eastAsia="Times New Roman" w:hAnsi="Times New Roman" w:cs="Times New Roman"/>
                <w:color w:val="000000"/>
                <w:lang w:val="es-ES_tradnl" w:eastAsia="es-ES_tradnl"/>
              </w:rPr>
              <w:t>4</w:t>
            </w:r>
          </w:p>
        </w:tc>
        <w:tc>
          <w:tcPr>
            <w:tcW w:w="1196" w:type="dxa"/>
            <w:tcBorders>
              <w:top w:val="nil"/>
              <w:left w:val="nil"/>
              <w:bottom w:val="nil"/>
              <w:right w:val="nil"/>
            </w:tcBorders>
            <w:shd w:val="clear" w:color="000000" w:fill="FFFFFF"/>
            <w:noWrap/>
            <w:vAlign w:val="bottom"/>
            <w:hideMark/>
          </w:tcPr>
          <w:p w14:paraId="3CBAD6D9" w14:textId="63E7F987"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144</w:t>
            </w:r>
            <w:r w:rsidR="00875DE0" w:rsidRPr="00143DC2">
              <w:rPr>
                <w:rFonts w:ascii="Times New Roman" w:eastAsia="Times New Roman" w:hAnsi="Times New Roman" w:cs="Times New Roman"/>
                <w:color w:val="000000"/>
                <w:lang w:val="es-ES_tradnl" w:eastAsia="es-ES_tradnl"/>
              </w:rPr>
              <w:t>20</w:t>
            </w:r>
          </w:p>
        </w:tc>
        <w:tc>
          <w:tcPr>
            <w:tcW w:w="1512" w:type="dxa"/>
            <w:tcBorders>
              <w:top w:val="nil"/>
              <w:left w:val="nil"/>
              <w:bottom w:val="nil"/>
              <w:right w:val="nil"/>
            </w:tcBorders>
            <w:shd w:val="clear" w:color="000000" w:fill="FFFFFF"/>
            <w:noWrap/>
            <w:vAlign w:val="bottom"/>
            <w:hideMark/>
          </w:tcPr>
          <w:p w14:paraId="66D11C5F" w14:textId="555CA6BA"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16.4</w:t>
            </w:r>
          </w:p>
        </w:tc>
        <w:tc>
          <w:tcPr>
            <w:tcW w:w="1354" w:type="dxa"/>
            <w:tcBorders>
              <w:top w:val="nil"/>
              <w:left w:val="nil"/>
              <w:bottom w:val="nil"/>
              <w:right w:val="nil"/>
            </w:tcBorders>
            <w:shd w:val="clear" w:color="000000" w:fill="FFFFFF"/>
            <w:noWrap/>
            <w:vAlign w:val="bottom"/>
            <w:hideMark/>
          </w:tcPr>
          <w:p w14:paraId="7F3A44AC" w14:textId="5E7522FB"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25.</w:t>
            </w:r>
            <w:r w:rsidR="00875DE0" w:rsidRPr="00143DC2">
              <w:rPr>
                <w:rFonts w:ascii="Times New Roman" w:eastAsia="Times New Roman" w:hAnsi="Times New Roman" w:cs="Times New Roman"/>
                <w:color w:val="000000"/>
                <w:lang w:val="es-ES_tradnl" w:eastAsia="es-ES_tradnl"/>
              </w:rPr>
              <w:t>8</w:t>
            </w:r>
          </w:p>
        </w:tc>
        <w:tc>
          <w:tcPr>
            <w:tcW w:w="1073" w:type="dxa"/>
            <w:tcBorders>
              <w:top w:val="nil"/>
              <w:left w:val="nil"/>
              <w:bottom w:val="nil"/>
              <w:right w:val="nil"/>
            </w:tcBorders>
            <w:shd w:val="clear" w:color="000000" w:fill="FFFFFF"/>
            <w:noWrap/>
            <w:vAlign w:val="bottom"/>
            <w:hideMark/>
          </w:tcPr>
          <w:p w14:paraId="7969645B" w14:textId="4ECBE939" w:rsidR="0041410B" w:rsidRPr="00143DC2" w:rsidRDefault="0041410B" w:rsidP="00F64139">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36.</w:t>
            </w:r>
            <w:r w:rsidR="00875DE0" w:rsidRPr="00143DC2">
              <w:rPr>
                <w:rFonts w:ascii="Times New Roman" w:eastAsia="Times New Roman" w:hAnsi="Times New Roman" w:cs="Times New Roman"/>
                <w:color w:val="000000"/>
                <w:lang w:val="es-ES_tradnl" w:eastAsia="es-ES_tradnl"/>
              </w:rPr>
              <w:t>3</w:t>
            </w:r>
          </w:p>
        </w:tc>
        <w:tc>
          <w:tcPr>
            <w:tcW w:w="146" w:type="dxa"/>
            <w:vAlign w:val="center"/>
            <w:hideMark/>
          </w:tcPr>
          <w:p w14:paraId="5B3BEA39" w14:textId="77777777" w:rsidR="0041410B" w:rsidRPr="00143DC2" w:rsidRDefault="0041410B" w:rsidP="00F64139">
            <w:pPr>
              <w:rPr>
                <w:rFonts w:ascii="Times New Roman" w:eastAsia="Times New Roman" w:hAnsi="Times New Roman" w:cs="Times New Roman"/>
                <w:lang w:val="es-ES_tradnl" w:eastAsia="es-ES_tradnl"/>
              </w:rPr>
            </w:pPr>
          </w:p>
        </w:tc>
      </w:tr>
    </w:tbl>
    <w:p w14:paraId="374AAF51" w14:textId="77777777" w:rsidR="0041410B" w:rsidRPr="0041410B" w:rsidRDefault="0041410B" w:rsidP="0041410B"/>
    <w:p w14:paraId="32744EAB" w14:textId="75EF4F15" w:rsidR="00536D01" w:rsidRPr="00056FAC" w:rsidRDefault="00536D01" w:rsidP="00056FAC">
      <w:pPr>
        <w:tabs>
          <w:tab w:val="left" w:pos="1793"/>
        </w:tabs>
        <w:spacing w:line="360" w:lineRule="auto"/>
        <w:jc w:val="center"/>
        <w:rPr>
          <w:rFonts w:ascii="Times New Roman" w:hAnsi="Times New Roman" w:cs="Times New Roman"/>
          <w:sz w:val="36"/>
          <w:szCs w:val="36"/>
        </w:rPr>
      </w:pPr>
    </w:p>
    <w:p w14:paraId="78B9BE74" w14:textId="7157F73A" w:rsidR="00056FAC" w:rsidRPr="00056FAC" w:rsidRDefault="00056FAC" w:rsidP="00056FAC">
      <w:pPr>
        <w:pStyle w:val="Caption"/>
        <w:jc w:val="center"/>
        <w:rPr>
          <w:rFonts w:ascii="Times New Roman" w:hAnsi="Times New Roman" w:cs="Times New Roman"/>
          <w:color w:val="auto"/>
          <w:sz w:val="24"/>
          <w:szCs w:val="24"/>
        </w:rPr>
      </w:pPr>
      <w:bookmarkStart w:id="145" w:name="_Ref69922871"/>
      <w:bookmarkStart w:id="146" w:name="_Toc71047575"/>
      <w:r w:rsidRPr="00056FAC">
        <w:rPr>
          <w:rFonts w:ascii="Times New Roman" w:hAnsi="Times New Roman" w:cs="Times New Roman"/>
          <w:color w:val="auto"/>
          <w:sz w:val="24"/>
          <w:szCs w:val="24"/>
        </w:rPr>
        <w:t xml:space="preserve">Table </w:t>
      </w:r>
      <w:r w:rsidRPr="00056FAC">
        <w:rPr>
          <w:rFonts w:ascii="Times New Roman" w:hAnsi="Times New Roman" w:cs="Times New Roman"/>
          <w:color w:val="auto"/>
          <w:sz w:val="24"/>
          <w:szCs w:val="24"/>
        </w:rPr>
        <w:fldChar w:fldCharType="begin"/>
      </w:r>
      <w:r w:rsidRPr="00056FAC">
        <w:rPr>
          <w:rFonts w:ascii="Times New Roman" w:hAnsi="Times New Roman" w:cs="Times New Roman"/>
          <w:color w:val="auto"/>
          <w:sz w:val="24"/>
          <w:szCs w:val="24"/>
        </w:rPr>
        <w:instrText xml:space="preserve"> SEQ Table \* ARABIC </w:instrText>
      </w:r>
      <w:r w:rsidRPr="00056FAC">
        <w:rPr>
          <w:rFonts w:ascii="Times New Roman" w:hAnsi="Times New Roman" w:cs="Times New Roman"/>
          <w:color w:val="auto"/>
          <w:sz w:val="24"/>
          <w:szCs w:val="24"/>
        </w:rPr>
        <w:fldChar w:fldCharType="separate"/>
      </w:r>
      <w:r w:rsidR="005F0B42">
        <w:rPr>
          <w:rFonts w:ascii="Times New Roman" w:hAnsi="Times New Roman" w:cs="Times New Roman"/>
          <w:noProof/>
          <w:color w:val="auto"/>
          <w:sz w:val="24"/>
          <w:szCs w:val="24"/>
        </w:rPr>
        <w:t>5</w:t>
      </w:r>
      <w:r w:rsidRPr="00056FAC">
        <w:rPr>
          <w:rFonts w:ascii="Times New Roman" w:hAnsi="Times New Roman" w:cs="Times New Roman"/>
          <w:color w:val="auto"/>
          <w:sz w:val="24"/>
          <w:szCs w:val="24"/>
        </w:rPr>
        <w:fldChar w:fldCharType="end"/>
      </w:r>
      <w:bookmarkEnd w:id="145"/>
      <w:r w:rsidRPr="00056FAC">
        <w:rPr>
          <w:rFonts w:ascii="Times New Roman" w:hAnsi="Times New Roman" w:cs="Times New Roman"/>
          <w:color w:val="auto"/>
          <w:sz w:val="24"/>
          <w:szCs w:val="24"/>
        </w:rPr>
        <w:t>: Control site theoretical and TRW volumes per section.</w:t>
      </w:r>
      <w:bookmarkEnd w:id="146"/>
    </w:p>
    <w:tbl>
      <w:tblPr>
        <w:tblW w:w="5370" w:type="dxa"/>
        <w:tblInd w:w="2244" w:type="dxa"/>
        <w:tblCellMar>
          <w:left w:w="70" w:type="dxa"/>
          <w:right w:w="70" w:type="dxa"/>
        </w:tblCellMar>
        <w:tblLook w:val="04A0" w:firstRow="1" w:lastRow="0" w:firstColumn="1" w:lastColumn="0" w:noHBand="0" w:noVBand="1"/>
      </w:tblPr>
      <w:tblGrid>
        <w:gridCol w:w="1070"/>
        <w:gridCol w:w="1289"/>
        <w:gridCol w:w="1385"/>
        <w:gridCol w:w="1480"/>
        <w:gridCol w:w="146"/>
      </w:tblGrid>
      <w:tr w:rsidR="00056FAC" w:rsidRPr="00143DC2" w14:paraId="43F00BB5" w14:textId="77777777" w:rsidTr="00056FAC">
        <w:trPr>
          <w:gridAfter w:val="1"/>
          <w:wAfter w:w="146" w:type="dxa"/>
          <w:trHeight w:val="315"/>
        </w:trPr>
        <w:tc>
          <w:tcPr>
            <w:tcW w:w="1070" w:type="dxa"/>
            <w:vMerge w:val="restart"/>
            <w:tcBorders>
              <w:top w:val="nil"/>
              <w:left w:val="nil"/>
              <w:bottom w:val="single" w:sz="8" w:space="0" w:color="000000"/>
              <w:right w:val="nil"/>
            </w:tcBorders>
            <w:shd w:val="clear" w:color="000000" w:fill="FFFFFF"/>
            <w:vAlign w:val="bottom"/>
            <w:hideMark/>
          </w:tcPr>
          <w:p w14:paraId="31B93BFB"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proofErr w:type="spellStart"/>
            <w:r w:rsidRPr="00143DC2">
              <w:rPr>
                <w:rFonts w:ascii="Times New Roman" w:eastAsia="Times New Roman" w:hAnsi="Times New Roman" w:cs="Times New Roman"/>
                <w:color w:val="000000"/>
                <w:lang w:val="es-ES_tradnl" w:eastAsia="es-ES_tradnl"/>
              </w:rPr>
              <w:t>Section</w:t>
            </w:r>
            <w:proofErr w:type="spellEnd"/>
          </w:p>
        </w:tc>
        <w:tc>
          <w:tcPr>
            <w:tcW w:w="1289" w:type="dxa"/>
            <w:vMerge w:val="restart"/>
            <w:tcBorders>
              <w:top w:val="nil"/>
              <w:left w:val="nil"/>
              <w:bottom w:val="single" w:sz="8" w:space="0" w:color="000000"/>
              <w:right w:val="nil"/>
            </w:tcBorders>
            <w:shd w:val="clear" w:color="000000" w:fill="FFFFFF"/>
            <w:vAlign w:val="bottom"/>
            <w:hideMark/>
          </w:tcPr>
          <w:p w14:paraId="2A3EDAEF" w14:textId="6F5C1612" w:rsidR="00056FAC" w:rsidRPr="00143DC2" w:rsidRDefault="00056FAC" w:rsidP="00056FAC">
            <w:pPr>
              <w:jc w:val="center"/>
              <w:rPr>
                <w:rFonts w:ascii="Times New Roman" w:eastAsia="Times New Roman" w:hAnsi="Times New Roman" w:cs="Times New Roman"/>
                <w:color w:val="000000"/>
                <w:lang w:val="es-ES_tradnl" w:eastAsia="es-ES_tradnl"/>
              </w:rPr>
            </w:pPr>
            <w:proofErr w:type="spellStart"/>
            <w:r w:rsidRPr="00143DC2">
              <w:rPr>
                <w:rFonts w:ascii="Times New Roman" w:eastAsia="Times New Roman" w:hAnsi="Times New Roman" w:cs="Times New Roman"/>
                <w:color w:val="000000"/>
                <w:lang w:val="es-ES_tradnl" w:eastAsia="es-ES_tradnl"/>
              </w:rPr>
              <w:t>Theoretical</w:t>
            </w:r>
            <w:proofErr w:type="spellEnd"/>
            <w:r w:rsidRPr="00143DC2">
              <w:rPr>
                <w:rFonts w:ascii="Times New Roman" w:eastAsia="Times New Roman" w:hAnsi="Times New Roman" w:cs="Times New Roman"/>
                <w:color w:val="000000"/>
                <w:lang w:val="es-ES_tradnl" w:eastAsia="es-ES_tradnl"/>
              </w:rPr>
              <w:t xml:space="preserve"> </w:t>
            </w:r>
            <w:proofErr w:type="spellStart"/>
            <w:proofErr w:type="gramStart"/>
            <w:r w:rsidRPr="00143DC2">
              <w:rPr>
                <w:rFonts w:ascii="Times New Roman" w:eastAsia="Times New Roman" w:hAnsi="Times New Roman" w:cs="Times New Roman"/>
                <w:color w:val="000000"/>
                <w:lang w:val="es-ES_tradnl" w:eastAsia="es-ES_tradnl"/>
              </w:rPr>
              <w:t>Volume</w:t>
            </w:r>
            <w:proofErr w:type="spellEnd"/>
            <w:r w:rsidRPr="00143DC2">
              <w:rPr>
                <w:rFonts w:ascii="Times New Roman" w:eastAsia="Times New Roman" w:hAnsi="Times New Roman" w:cs="Times New Roman"/>
                <w:color w:val="000000"/>
                <w:lang w:val="es-ES_tradnl" w:eastAsia="es-ES_tradnl"/>
              </w:rPr>
              <w:t xml:space="preserve">  (</w:t>
            </w:r>
            <w:proofErr w:type="gramEnd"/>
            <w:r w:rsidRPr="00143DC2">
              <w:rPr>
                <w:rFonts w:ascii="Times New Roman" w:eastAsia="Times New Roman" w:hAnsi="Times New Roman" w:cs="Times New Roman"/>
                <w:color w:val="000000"/>
                <w:lang w:val="es-ES_tradnl" w:eastAsia="es-ES_tradnl"/>
              </w:rPr>
              <w:t>cm³)</w:t>
            </w:r>
          </w:p>
        </w:tc>
        <w:tc>
          <w:tcPr>
            <w:tcW w:w="1385" w:type="dxa"/>
            <w:vMerge w:val="restart"/>
            <w:tcBorders>
              <w:top w:val="nil"/>
              <w:left w:val="nil"/>
              <w:bottom w:val="single" w:sz="8" w:space="0" w:color="000000"/>
              <w:right w:val="nil"/>
            </w:tcBorders>
            <w:shd w:val="clear" w:color="000000" w:fill="FFFFFF"/>
            <w:vAlign w:val="bottom"/>
            <w:hideMark/>
          </w:tcPr>
          <w:p w14:paraId="4861D8FE"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 xml:space="preserve">TRW </w:t>
            </w:r>
            <w:proofErr w:type="spellStart"/>
            <w:r w:rsidRPr="00143DC2">
              <w:rPr>
                <w:rFonts w:ascii="Times New Roman" w:eastAsia="Times New Roman" w:hAnsi="Times New Roman" w:cs="Times New Roman"/>
                <w:color w:val="000000"/>
                <w:lang w:val="es-ES_tradnl" w:eastAsia="es-ES_tradnl"/>
              </w:rPr>
              <w:t>Volume</w:t>
            </w:r>
            <w:proofErr w:type="spellEnd"/>
            <w:r w:rsidRPr="00143DC2">
              <w:rPr>
                <w:rFonts w:ascii="Times New Roman" w:eastAsia="Times New Roman" w:hAnsi="Times New Roman" w:cs="Times New Roman"/>
                <w:color w:val="000000"/>
                <w:lang w:val="es-ES_tradnl" w:eastAsia="es-ES_tradnl"/>
              </w:rPr>
              <w:t xml:space="preserve"> (cm³)</w:t>
            </w:r>
          </w:p>
        </w:tc>
        <w:tc>
          <w:tcPr>
            <w:tcW w:w="1480" w:type="dxa"/>
            <w:vMerge w:val="restart"/>
            <w:tcBorders>
              <w:top w:val="nil"/>
              <w:left w:val="nil"/>
              <w:bottom w:val="single" w:sz="8" w:space="0" w:color="000000"/>
              <w:right w:val="nil"/>
            </w:tcBorders>
            <w:shd w:val="clear" w:color="000000" w:fill="FFFFFF"/>
            <w:noWrap/>
            <w:vAlign w:val="bottom"/>
            <w:hideMark/>
          </w:tcPr>
          <w:p w14:paraId="6CCE5DC4"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 Error</w:t>
            </w:r>
          </w:p>
        </w:tc>
      </w:tr>
      <w:tr w:rsidR="00056FAC" w:rsidRPr="00143DC2" w14:paraId="2FB09FA7" w14:textId="77777777" w:rsidTr="00056FAC">
        <w:trPr>
          <w:trHeight w:val="330"/>
        </w:trPr>
        <w:tc>
          <w:tcPr>
            <w:tcW w:w="1070" w:type="dxa"/>
            <w:vMerge/>
            <w:tcBorders>
              <w:top w:val="nil"/>
              <w:left w:val="nil"/>
              <w:bottom w:val="single" w:sz="8" w:space="0" w:color="000000"/>
              <w:right w:val="nil"/>
            </w:tcBorders>
            <w:vAlign w:val="center"/>
            <w:hideMark/>
          </w:tcPr>
          <w:p w14:paraId="6AFE00FC" w14:textId="77777777" w:rsidR="00056FAC" w:rsidRPr="00143DC2" w:rsidRDefault="00056FAC" w:rsidP="00056FAC">
            <w:pPr>
              <w:rPr>
                <w:rFonts w:ascii="Times New Roman" w:eastAsia="Times New Roman" w:hAnsi="Times New Roman" w:cs="Times New Roman"/>
                <w:color w:val="000000"/>
                <w:lang w:val="es-ES_tradnl" w:eastAsia="es-ES_tradnl"/>
              </w:rPr>
            </w:pPr>
          </w:p>
        </w:tc>
        <w:tc>
          <w:tcPr>
            <w:tcW w:w="1289" w:type="dxa"/>
            <w:vMerge/>
            <w:tcBorders>
              <w:top w:val="nil"/>
              <w:left w:val="nil"/>
              <w:bottom w:val="single" w:sz="8" w:space="0" w:color="000000"/>
              <w:right w:val="nil"/>
            </w:tcBorders>
            <w:vAlign w:val="center"/>
            <w:hideMark/>
          </w:tcPr>
          <w:p w14:paraId="2D78A268" w14:textId="77777777" w:rsidR="00056FAC" w:rsidRPr="00143DC2" w:rsidRDefault="00056FAC" w:rsidP="00056FAC">
            <w:pPr>
              <w:rPr>
                <w:rFonts w:ascii="Times New Roman" w:eastAsia="Times New Roman" w:hAnsi="Times New Roman" w:cs="Times New Roman"/>
                <w:color w:val="000000"/>
                <w:lang w:val="es-ES_tradnl" w:eastAsia="es-ES_tradnl"/>
              </w:rPr>
            </w:pPr>
          </w:p>
        </w:tc>
        <w:tc>
          <w:tcPr>
            <w:tcW w:w="1385" w:type="dxa"/>
            <w:vMerge/>
            <w:tcBorders>
              <w:top w:val="nil"/>
              <w:left w:val="nil"/>
              <w:bottom w:val="single" w:sz="8" w:space="0" w:color="000000"/>
              <w:right w:val="nil"/>
            </w:tcBorders>
            <w:vAlign w:val="center"/>
            <w:hideMark/>
          </w:tcPr>
          <w:p w14:paraId="07FB4820" w14:textId="77777777" w:rsidR="00056FAC" w:rsidRPr="00143DC2" w:rsidRDefault="00056FAC" w:rsidP="00056FAC">
            <w:pPr>
              <w:rPr>
                <w:rFonts w:ascii="Times New Roman" w:eastAsia="Times New Roman" w:hAnsi="Times New Roman" w:cs="Times New Roman"/>
                <w:color w:val="000000"/>
                <w:lang w:val="es-ES_tradnl" w:eastAsia="es-ES_tradnl"/>
              </w:rPr>
            </w:pPr>
          </w:p>
        </w:tc>
        <w:tc>
          <w:tcPr>
            <w:tcW w:w="1480" w:type="dxa"/>
            <w:vMerge/>
            <w:tcBorders>
              <w:top w:val="nil"/>
              <w:left w:val="nil"/>
              <w:bottom w:val="single" w:sz="8" w:space="0" w:color="000000"/>
              <w:right w:val="nil"/>
            </w:tcBorders>
            <w:vAlign w:val="center"/>
            <w:hideMark/>
          </w:tcPr>
          <w:p w14:paraId="4E0AAD05" w14:textId="77777777" w:rsidR="00056FAC" w:rsidRPr="00143DC2" w:rsidRDefault="00056FAC" w:rsidP="00056FAC">
            <w:pPr>
              <w:rPr>
                <w:rFonts w:ascii="Times New Roman" w:eastAsia="Times New Roman" w:hAnsi="Times New Roman" w:cs="Times New Roman"/>
                <w:color w:val="000000"/>
                <w:lang w:val="es-ES_tradnl" w:eastAsia="es-ES_tradnl"/>
              </w:rPr>
            </w:pPr>
          </w:p>
        </w:tc>
        <w:tc>
          <w:tcPr>
            <w:tcW w:w="146" w:type="dxa"/>
            <w:tcBorders>
              <w:top w:val="nil"/>
              <w:left w:val="nil"/>
              <w:bottom w:val="nil"/>
              <w:right w:val="nil"/>
            </w:tcBorders>
            <w:shd w:val="clear" w:color="auto" w:fill="auto"/>
            <w:noWrap/>
            <w:vAlign w:val="bottom"/>
            <w:hideMark/>
          </w:tcPr>
          <w:p w14:paraId="0A9C77E7"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p>
        </w:tc>
      </w:tr>
      <w:tr w:rsidR="00056FAC" w:rsidRPr="00143DC2" w14:paraId="4270B5E1" w14:textId="77777777" w:rsidTr="00056FAC">
        <w:trPr>
          <w:trHeight w:val="330"/>
        </w:trPr>
        <w:tc>
          <w:tcPr>
            <w:tcW w:w="1070" w:type="dxa"/>
            <w:vMerge/>
            <w:tcBorders>
              <w:top w:val="nil"/>
              <w:left w:val="nil"/>
              <w:bottom w:val="single" w:sz="8" w:space="0" w:color="000000"/>
              <w:right w:val="nil"/>
            </w:tcBorders>
            <w:vAlign w:val="center"/>
            <w:hideMark/>
          </w:tcPr>
          <w:p w14:paraId="25E98F21" w14:textId="77777777" w:rsidR="00056FAC" w:rsidRPr="00143DC2" w:rsidRDefault="00056FAC" w:rsidP="00056FAC">
            <w:pPr>
              <w:rPr>
                <w:rFonts w:ascii="Times New Roman" w:eastAsia="Times New Roman" w:hAnsi="Times New Roman" w:cs="Times New Roman"/>
                <w:color w:val="000000"/>
                <w:lang w:val="es-ES_tradnl" w:eastAsia="es-ES_tradnl"/>
              </w:rPr>
            </w:pPr>
          </w:p>
        </w:tc>
        <w:tc>
          <w:tcPr>
            <w:tcW w:w="1289" w:type="dxa"/>
            <w:vMerge/>
            <w:tcBorders>
              <w:top w:val="nil"/>
              <w:left w:val="nil"/>
              <w:bottom w:val="single" w:sz="8" w:space="0" w:color="000000"/>
              <w:right w:val="nil"/>
            </w:tcBorders>
            <w:vAlign w:val="center"/>
            <w:hideMark/>
          </w:tcPr>
          <w:p w14:paraId="0C24A714" w14:textId="77777777" w:rsidR="00056FAC" w:rsidRPr="00143DC2" w:rsidRDefault="00056FAC" w:rsidP="00056FAC">
            <w:pPr>
              <w:rPr>
                <w:rFonts w:ascii="Times New Roman" w:eastAsia="Times New Roman" w:hAnsi="Times New Roman" w:cs="Times New Roman"/>
                <w:color w:val="000000"/>
                <w:lang w:val="es-ES_tradnl" w:eastAsia="es-ES_tradnl"/>
              </w:rPr>
            </w:pPr>
          </w:p>
        </w:tc>
        <w:tc>
          <w:tcPr>
            <w:tcW w:w="1385" w:type="dxa"/>
            <w:vMerge/>
            <w:tcBorders>
              <w:top w:val="nil"/>
              <w:left w:val="nil"/>
              <w:bottom w:val="single" w:sz="8" w:space="0" w:color="000000"/>
              <w:right w:val="nil"/>
            </w:tcBorders>
            <w:vAlign w:val="center"/>
            <w:hideMark/>
          </w:tcPr>
          <w:p w14:paraId="752A65AE" w14:textId="77777777" w:rsidR="00056FAC" w:rsidRPr="00143DC2" w:rsidRDefault="00056FAC" w:rsidP="00056FAC">
            <w:pPr>
              <w:rPr>
                <w:rFonts w:ascii="Times New Roman" w:eastAsia="Times New Roman" w:hAnsi="Times New Roman" w:cs="Times New Roman"/>
                <w:color w:val="000000"/>
                <w:lang w:val="es-ES_tradnl" w:eastAsia="es-ES_tradnl"/>
              </w:rPr>
            </w:pPr>
          </w:p>
        </w:tc>
        <w:tc>
          <w:tcPr>
            <w:tcW w:w="1480" w:type="dxa"/>
            <w:vMerge/>
            <w:tcBorders>
              <w:top w:val="nil"/>
              <w:left w:val="nil"/>
              <w:bottom w:val="single" w:sz="8" w:space="0" w:color="000000"/>
              <w:right w:val="nil"/>
            </w:tcBorders>
            <w:vAlign w:val="center"/>
            <w:hideMark/>
          </w:tcPr>
          <w:p w14:paraId="768BC5FC" w14:textId="77777777" w:rsidR="00056FAC" w:rsidRPr="00143DC2" w:rsidRDefault="00056FAC" w:rsidP="00056FAC">
            <w:pPr>
              <w:rPr>
                <w:rFonts w:ascii="Times New Roman" w:eastAsia="Times New Roman" w:hAnsi="Times New Roman" w:cs="Times New Roman"/>
                <w:color w:val="000000"/>
                <w:lang w:val="es-ES_tradnl" w:eastAsia="es-ES_tradnl"/>
              </w:rPr>
            </w:pPr>
          </w:p>
        </w:tc>
        <w:tc>
          <w:tcPr>
            <w:tcW w:w="146" w:type="dxa"/>
            <w:tcBorders>
              <w:top w:val="nil"/>
              <w:left w:val="nil"/>
              <w:bottom w:val="nil"/>
              <w:right w:val="nil"/>
            </w:tcBorders>
            <w:shd w:val="clear" w:color="auto" w:fill="auto"/>
            <w:noWrap/>
            <w:vAlign w:val="bottom"/>
            <w:hideMark/>
          </w:tcPr>
          <w:p w14:paraId="6B374576" w14:textId="77777777" w:rsidR="00056FAC" w:rsidRPr="00143DC2" w:rsidRDefault="00056FAC" w:rsidP="00056FAC">
            <w:pPr>
              <w:rPr>
                <w:rFonts w:ascii="Times New Roman" w:eastAsia="Times New Roman" w:hAnsi="Times New Roman" w:cs="Times New Roman"/>
                <w:lang w:val="es-ES_tradnl" w:eastAsia="es-ES_tradnl"/>
              </w:rPr>
            </w:pPr>
          </w:p>
        </w:tc>
      </w:tr>
      <w:tr w:rsidR="00056FAC" w:rsidRPr="00143DC2" w14:paraId="52373862" w14:textId="77777777" w:rsidTr="00056FAC">
        <w:trPr>
          <w:trHeight w:val="315"/>
        </w:trPr>
        <w:tc>
          <w:tcPr>
            <w:tcW w:w="1070" w:type="dxa"/>
            <w:tcBorders>
              <w:top w:val="nil"/>
              <w:left w:val="nil"/>
              <w:bottom w:val="nil"/>
              <w:right w:val="nil"/>
            </w:tcBorders>
            <w:shd w:val="clear" w:color="000000" w:fill="FFFFFF"/>
            <w:noWrap/>
            <w:vAlign w:val="bottom"/>
            <w:hideMark/>
          </w:tcPr>
          <w:p w14:paraId="78FE55DF"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1A</w:t>
            </w:r>
          </w:p>
        </w:tc>
        <w:tc>
          <w:tcPr>
            <w:tcW w:w="1289" w:type="dxa"/>
            <w:tcBorders>
              <w:top w:val="nil"/>
              <w:left w:val="nil"/>
              <w:bottom w:val="nil"/>
              <w:right w:val="nil"/>
            </w:tcBorders>
            <w:shd w:val="clear" w:color="000000" w:fill="FFFFFF"/>
            <w:noWrap/>
            <w:vAlign w:val="bottom"/>
            <w:hideMark/>
          </w:tcPr>
          <w:p w14:paraId="503143BF" w14:textId="7FBF1B13"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7079</w:t>
            </w:r>
          </w:p>
        </w:tc>
        <w:tc>
          <w:tcPr>
            <w:tcW w:w="1385" w:type="dxa"/>
            <w:tcBorders>
              <w:top w:val="nil"/>
              <w:left w:val="nil"/>
              <w:bottom w:val="nil"/>
              <w:right w:val="nil"/>
            </w:tcBorders>
            <w:shd w:val="clear" w:color="000000" w:fill="FFFFFF"/>
            <w:noWrap/>
            <w:vAlign w:val="bottom"/>
            <w:hideMark/>
          </w:tcPr>
          <w:p w14:paraId="0D00DA6B" w14:textId="617EB344"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7794</w:t>
            </w:r>
          </w:p>
        </w:tc>
        <w:tc>
          <w:tcPr>
            <w:tcW w:w="1480" w:type="dxa"/>
            <w:tcBorders>
              <w:top w:val="nil"/>
              <w:left w:val="nil"/>
              <w:bottom w:val="nil"/>
              <w:right w:val="nil"/>
            </w:tcBorders>
            <w:shd w:val="clear" w:color="000000" w:fill="FFFFFF"/>
            <w:noWrap/>
            <w:vAlign w:val="bottom"/>
            <w:hideMark/>
          </w:tcPr>
          <w:p w14:paraId="74C80127" w14:textId="54B03236"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10.1</w:t>
            </w:r>
          </w:p>
        </w:tc>
        <w:tc>
          <w:tcPr>
            <w:tcW w:w="146" w:type="dxa"/>
            <w:vAlign w:val="center"/>
            <w:hideMark/>
          </w:tcPr>
          <w:p w14:paraId="37E11D8B" w14:textId="77777777" w:rsidR="00056FAC" w:rsidRPr="00143DC2" w:rsidRDefault="00056FAC" w:rsidP="00056FAC">
            <w:pPr>
              <w:rPr>
                <w:rFonts w:ascii="Times New Roman" w:eastAsia="Times New Roman" w:hAnsi="Times New Roman" w:cs="Times New Roman"/>
                <w:lang w:val="es-ES_tradnl" w:eastAsia="es-ES_tradnl"/>
              </w:rPr>
            </w:pPr>
          </w:p>
        </w:tc>
      </w:tr>
      <w:tr w:rsidR="00056FAC" w:rsidRPr="00143DC2" w14:paraId="12FDD1CF" w14:textId="77777777" w:rsidTr="00056FAC">
        <w:trPr>
          <w:trHeight w:val="315"/>
        </w:trPr>
        <w:tc>
          <w:tcPr>
            <w:tcW w:w="1070" w:type="dxa"/>
            <w:tcBorders>
              <w:top w:val="nil"/>
              <w:left w:val="nil"/>
              <w:bottom w:val="nil"/>
              <w:right w:val="nil"/>
            </w:tcBorders>
            <w:shd w:val="clear" w:color="000000" w:fill="FFFFFF"/>
            <w:noWrap/>
            <w:vAlign w:val="bottom"/>
            <w:hideMark/>
          </w:tcPr>
          <w:p w14:paraId="2B7AEE1B"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1B</w:t>
            </w:r>
          </w:p>
        </w:tc>
        <w:tc>
          <w:tcPr>
            <w:tcW w:w="1289" w:type="dxa"/>
            <w:tcBorders>
              <w:top w:val="nil"/>
              <w:left w:val="nil"/>
              <w:bottom w:val="nil"/>
              <w:right w:val="nil"/>
            </w:tcBorders>
            <w:shd w:val="clear" w:color="000000" w:fill="FFFFFF"/>
            <w:noWrap/>
            <w:vAlign w:val="bottom"/>
            <w:hideMark/>
          </w:tcPr>
          <w:p w14:paraId="260D47DE" w14:textId="06831AC9"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7079</w:t>
            </w:r>
          </w:p>
        </w:tc>
        <w:tc>
          <w:tcPr>
            <w:tcW w:w="1385" w:type="dxa"/>
            <w:tcBorders>
              <w:top w:val="nil"/>
              <w:left w:val="nil"/>
              <w:bottom w:val="nil"/>
              <w:right w:val="nil"/>
            </w:tcBorders>
            <w:shd w:val="clear" w:color="000000" w:fill="FFFFFF"/>
            <w:noWrap/>
            <w:vAlign w:val="bottom"/>
            <w:hideMark/>
          </w:tcPr>
          <w:p w14:paraId="668AE31E" w14:textId="6EA74A56"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54</w:t>
            </w:r>
            <w:r w:rsidR="00875DE0" w:rsidRPr="00143DC2">
              <w:rPr>
                <w:rFonts w:ascii="Times New Roman" w:eastAsia="Times New Roman" w:hAnsi="Times New Roman" w:cs="Times New Roman"/>
                <w:color w:val="000000"/>
                <w:lang w:val="es-ES_tradnl" w:eastAsia="es-ES_tradnl"/>
              </w:rPr>
              <w:t>18</w:t>
            </w:r>
          </w:p>
        </w:tc>
        <w:tc>
          <w:tcPr>
            <w:tcW w:w="1480" w:type="dxa"/>
            <w:tcBorders>
              <w:top w:val="nil"/>
              <w:left w:val="nil"/>
              <w:bottom w:val="nil"/>
              <w:right w:val="nil"/>
            </w:tcBorders>
            <w:shd w:val="clear" w:color="000000" w:fill="FFFFFF"/>
            <w:noWrap/>
            <w:vAlign w:val="bottom"/>
            <w:hideMark/>
          </w:tcPr>
          <w:p w14:paraId="7937DD12" w14:textId="22DBC3B9"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23.</w:t>
            </w:r>
            <w:r w:rsidR="00875DE0" w:rsidRPr="00143DC2">
              <w:rPr>
                <w:rFonts w:ascii="Times New Roman" w:eastAsia="Times New Roman" w:hAnsi="Times New Roman" w:cs="Times New Roman"/>
                <w:color w:val="000000"/>
                <w:lang w:val="es-ES_tradnl" w:eastAsia="es-ES_tradnl"/>
              </w:rPr>
              <w:t>5</w:t>
            </w:r>
          </w:p>
        </w:tc>
        <w:tc>
          <w:tcPr>
            <w:tcW w:w="146" w:type="dxa"/>
            <w:vAlign w:val="center"/>
            <w:hideMark/>
          </w:tcPr>
          <w:p w14:paraId="6F29004F" w14:textId="77777777" w:rsidR="00056FAC" w:rsidRPr="00143DC2" w:rsidRDefault="00056FAC" w:rsidP="00056FAC">
            <w:pPr>
              <w:rPr>
                <w:rFonts w:ascii="Times New Roman" w:eastAsia="Times New Roman" w:hAnsi="Times New Roman" w:cs="Times New Roman"/>
                <w:lang w:val="es-ES_tradnl" w:eastAsia="es-ES_tradnl"/>
              </w:rPr>
            </w:pPr>
          </w:p>
        </w:tc>
      </w:tr>
      <w:tr w:rsidR="00056FAC" w:rsidRPr="00143DC2" w14:paraId="161EED49" w14:textId="77777777" w:rsidTr="00056FAC">
        <w:trPr>
          <w:trHeight w:val="315"/>
        </w:trPr>
        <w:tc>
          <w:tcPr>
            <w:tcW w:w="1070" w:type="dxa"/>
            <w:tcBorders>
              <w:top w:val="nil"/>
              <w:left w:val="nil"/>
              <w:bottom w:val="nil"/>
              <w:right w:val="nil"/>
            </w:tcBorders>
            <w:shd w:val="clear" w:color="000000" w:fill="FFFFFF"/>
            <w:noWrap/>
            <w:vAlign w:val="bottom"/>
            <w:hideMark/>
          </w:tcPr>
          <w:p w14:paraId="2E66B676"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1C</w:t>
            </w:r>
          </w:p>
        </w:tc>
        <w:tc>
          <w:tcPr>
            <w:tcW w:w="1289" w:type="dxa"/>
            <w:tcBorders>
              <w:top w:val="nil"/>
              <w:left w:val="nil"/>
              <w:bottom w:val="nil"/>
              <w:right w:val="nil"/>
            </w:tcBorders>
            <w:shd w:val="clear" w:color="000000" w:fill="FFFFFF"/>
            <w:noWrap/>
            <w:vAlign w:val="bottom"/>
            <w:hideMark/>
          </w:tcPr>
          <w:p w14:paraId="3572928D" w14:textId="63F05B0F"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7079</w:t>
            </w:r>
          </w:p>
        </w:tc>
        <w:tc>
          <w:tcPr>
            <w:tcW w:w="1385" w:type="dxa"/>
            <w:tcBorders>
              <w:top w:val="nil"/>
              <w:left w:val="nil"/>
              <w:bottom w:val="nil"/>
              <w:right w:val="nil"/>
            </w:tcBorders>
            <w:shd w:val="clear" w:color="000000" w:fill="FFFFFF"/>
            <w:noWrap/>
            <w:vAlign w:val="bottom"/>
            <w:hideMark/>
          </w:tcPr>
          <w:p w14:paraId="076D0238" w14:textId="16E239E6"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585</w:t>
            </w:r>
            <w:r w:rsidR="00875DE0" w:rsidRPr="00143DC2">
              <w:rPr>
                <w:rFonts w:ascii="Times New Roman" w:eastAsia="Times New Roman" w:hAnsi="Times New Roman" w:cs="Times New Roman"/>
                <w:color w:val="000000"/>
                <w:lang w:val="es-ES_tradnl" w:eastAsia="es-ES_tradnl"/>
              </w:rPr>
              <w:t>4</w:t>
            </w:r>
          </w:p>
        </w:tc>
        <w:tc>
          <w:tcPr>
            <w:tcW w:w="1480" w:type="dxa"/>
            <w:tcBorders>
              <w:top w:val="nil"/>
              <w:left w:val="nil"/>
              <w:bottom w:val="nil"/>
              <w:right w:val="nil"/>
            </w:tcBorders>
            <w:shd w:val="clear" w:color="000000" w:fill="FFFFFF"/>
            <w:noWrap/>
            <w:vAlign w:val="bottom"/>
            <w:hideMark/>
          </w:tcPr>
          <w:p w14:paraId="7BFACD65" w14:textId="7FD3F229"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17.3</w:t>
            </w:r>
          </w:p>
        </w:tc>
        <w:tc>
          <w:tcPr>
            <w:tcW w:w="146" w:type="dxa"/>
            <w:vAlign w:val="center"/>
            <w:hideMark/>
          </w:tcPr>
          <w:p w14:paraId="5FA69E97" w14:textId="77777777" w:rsidR="00056FAC" w:rsidRPr="00143DC2" w:rsidRDefault="00056FAC" w:rsidP="00056FAC">
            <w:pPr>
              <w:rPr>
                <w:rFonts w:ascii="Times New Roman" w:eastAsia="Times New Roman" w:hAnsi="Times New Roman" w:cs="Times New Roman"/>
                <w:lang w:val="es-ES_tradnl" w:eastAsia="es-ES_tradnl"/>
              </w:rPr>
            </w:pPr>
          </w:p>
        </w:tc>
      </w:tr>
      <w:tr w:rsidR="00056FAC" w:rsidRPr="00143DC2" w14:paraId="457FB394" w14:textId="77777777" w:rsidTr="00056FAC">
        <w:trPr>
          <w:trHeight w:val="315"/>
        </w:trPr>
        <w:tc>
          <w:tcPr>
            <w:tcW w:w="1070" w:type="dxa"/>
            <w:tcBorders>
              <w:top w:val="nil"/>
              <w:left w:val="nil"/>
              <w:bottom w:val="nil"/>
              <w:right w:val="nil"/>
            </w:tcBorders>
            <w:shd w:val="clear" w:color="000000" w:fill="FFFFFF"/>
            <w:noWrap/>
            <w:vAlign w:val="bottom"/>
            <w:hideMark/>
          </w:tcPr>
          <w:p w14:paraId="3B81C89C"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2A</w:t>
            </w:r>
          </w:p>
        </w:tc>
        <w:tc>
          <w:tcPr>
            <w:tcW w:w="1289" w:type="dxa"/>
            <w:tcBorders>
              <w:top w:val="nil"/>
              <w:left w:val="nil"/>
              <w:bottom w:val="nil"/>
              <w:right w:val="nil"/>
            </w:tcBorders>
            <w:shd w:val="clear" w:color="000000" w:fill="FFFFFF"/>
            <w:noWrap/>
            <w:vAlign w:val="bottom"/>
            <w:hideMark/>
          </w:tcPr>
          <w:p w14:paraId="7CF9E042" w14:textId="00FE0549"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141</w:t>
            </w:r>
            <w:r w:rsidR="00875DE0" w:rsidRPr="00143DC2">
              <w:rPr>
                <w:rFonts w:ascii="Times New Roman" w:eastAsia="Times New Roman" w:hAnsi="Times New Roman" w:cs="Times New Roman"/>
                <w:color w:val="000000"/>
                <w:lang w:val="es-ES_tradnl" w:eastAsia="es-ES_tradnl"/>
              </w:rPr>
              <w:t>60</w:t>
            </w:r>
          </w:p>
        </w:tc>
        <w:tc>
          <w:tcPr>
            <w:tcW w:w="1385" w:type="dxa"/>
            <w:tcBorders>
              <w:top w:val="nil"/>
              <w:left w:val="nil"/>
              <w:bottom w:val="nil"/>
              <w:right w:val="nil"/>
            </w:tcBorders>
            <w:shd w:val="clear" w:color="000000" w:fill="FFFFFF"/>
            <w:noWrap/>
            <w:vAlign w:val="bottom"/>
            <w:hideMark/>
          </w:tcPr>
          <w:p w14:paraId="191D5125" w14:textId="2C1D74B2"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13</w:t>
            </w:r>
            <w:r w:rsidR="00875DE0" w:rsidRPr="00143DC2">
              <w:rPr>
                <w:rFonts w:ascii="Times New Roman" w:eastAsia="Times New Roman" w:hAnsi="Times New Roman" w:cs="Times New Roman"/>
                <w:color w:val="000000"/>
                <w:lang w:val="es-ES_tradnl" w:eastAsia="es-ES_tradnl"/>
              </w:rPr>
              <w:t>680</w:t>
            </w:r>
          </w:p>
        </w:tc>
        <w:tc>
          <w:tcPr>
            <w:tcW w:w="1480" w:type="dxa"/>
            <w:tcBorders>
              <w:top w:val="nil"/>
              <w:left w:val="nil"/>
              <w:bottom w:val="nil"/>
              <w:right w:val="nil"/>
            </w:tcBorders>
            <w:shd w:val="clear" w:color="000000" w:fill="FFFFFF"/>
            <w:noWrap/>
            <w:vAlign w:val="bottom"/>
            <w:hideMark/>
          </w:tcPr>
          <w:p w14:paraId="14BEB403"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3.39</w:t>
            </w:r>
          </w:p>
        </w:tc>
        <w:tc>
          <w:tcPr>
            <w:tcW w:w="146" w:type="dxa"/>
            <w:vAlign w:val="center"/>
            <w:hideMark/>
          </w:tcPr>
          <w:p w14:paraId="730C9A13" w14:textId="77777777" w:rsidR="00056FAC" w:rsidRPr="00143DC2" w:rsidRDefault="00056FAC" w:rsidP="00056FAC">
            <w:pPr>
              <w:rPr>
                <w:rFonts w:ascii="Times New Roman" w:eastAsia="Times New Roman" w:hAnsi="Times New Roman" w:cs="Times New Roman"/>
                <w:lang w:val="es-ES_tradnl" w:eastAsia="es-ES_tradnl"/>
              </w:rPr>
            </w:pPr>
          </w:p>
        </w:tc>
      </w:tr>
      <w:tr w:rsidR="00056FAC" w:rsidRPr="00143DC2" w14:paraId="244D604B" w14:textId="77777777" w:rsidTr="00056FAC">
        <w:trPr>
          <w:trHeight w:val="315"/>
        </w:trPr>
        <w:tc>
          <w:tcPr>
            <w:tcW w:w="1070" w:type="dxa"/>
            <w:tcBorders>
              <w:top w:val="nil"/>
              <w:left w:val="nil"/>
              <w:bottom w:val="nil"/>
              <w:right w:val="nil"/>
            </w:tcBorders>
            <w:shd w:val="clear" w:color="000000" w:fill="FFFFFF"/>
            <w:noWrap/>
            <w:vAlign w:val="bottom"/>
            <w:hideMark/>
          </w:tcPr>
          <w:p w14:paraId="4F19052A"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2B</w:t>
            </w:r>
          </w:p>
        </w:tc>
        <w:tc>
          <w:tcPr>
            <w:tcW w:w="1289" w:type="dxa"/>
            <w:tcBorders>
              <w:top w:val="nil"/>
              <w:left w:val="nil"/>
              <w:bottom w:val="nil"/>
              <w:right w:val="nil"/>
            </w:tcBorders>
            <w:shd w:val="clear" w:color="000000" w:fill="FFFFFF"/>
            <w:noWrap/>
            <w:vAlign w:val="bottom"/>
            <w:hideMark/>
          </w:tcPr>
          <w:p w14:paraId="0DE7F247" w14:textId="0112ACD5"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141</w:t>
            </w:r>
            <w:r w:rsidR="00875DE0" w:rsidRPr="00143DC2">
              <w:rPr>
                <w:rFonts w:ascii="Times New Roman" w:eastAsia="Times New Roman" w:hAnsi="Times New Roman" w:cs="Times New Roman"/>
                <w:color w:val="000000"/>
                <w:lang w:val="es-ES_tradnl" w:eastAsia="es-ES_tradnl"/>
              </w:rPr>
              <w:t>60</w:t>
            </w:r>
          </w:p>
        </w:tc>
        <w:tc>
          <w:tcPr>
            <w:tcW w:w="1385" w:type="dxa"/>
            <w:tcBorders>
              <w:top w:val="nil"/>
              <w:left w:val="nil"/>
              <w:bottom w:val="nil"/>
              <w:right w:val="nil"/>
            </w:tcBorders>
            <w:shd w:val="clear" w:color="000000" w:fill="FFFFFF"/>
            <w:noWrap/>
            <w:vAlign w:val="bottom"/>
            <w:hideMark/>
          </w:tcPr>
          <w:p w14:paraId="1646555A" w14:textId="447D100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896</w:t>
            </w:r>
            <w:r w:rsidR="00875DE0" w:rsidRPr="00143DC2">
              <w:rPr>
                <w:rFonts w:ascii="Times New Roman" w:eastAsia="Times New Roman" w:hAnsi="Times New Roman" w:cs="Times New Roman"/>
                <w:color w:val="000000"/>
                <w:lang w:val="es-ES_tradnl" w:eastAsia="es-ES_tradnl"/>
              </w:rPr>
              <w:t>3</w:t>
            </w:r>
          </w:p>
        </w:tc>
        <w:tc>
          <w:tcPr>
            <w:tcW w:w="1480" w:type="dxa"/>
            <w:tcBorders>
              <w:top w:val="nil"/>
              <w:left w:val="nil"/>
              <w:bottom w:val="nil"/>
              <w:right w:val="nil"/>
            </w:tcBorders>
            <w:shd w:val="clear" w:color="000000" w:fill="FFFFFF"/>
            <w:noWrap/>
            <w:vAlign w:val="bottom"/>
            <w:hideMark/>
          </w:tcPr>
          <w:p w14:paraId="23452315" w14:textId="0CDCB7EC"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36.7</w:t>
            </w:r>
          </w:p>
        </w:tc>
        <w:tc>
          <w:tcPr>
            <w:tcW w:w="146" w:type="dxa"/>
            <w:vAlign w:val="center"/>
            <w:hideMark/>
          </w:tcPr>
          <w:p w14:paraId="2E5F97C0" w14:textId="77777777" w:rsidR="00056FAC" w:rsidRPr="00143DC2" w:rsidRDefault="00056FAC" w:rsidP="00056FAC">
            <w:pPr>
              <w:rPr>
                <w:rFonts w:ascii="Times New Roman" w:eastAsia="Times New Roman" w:hAnsi="Times New Roman" w:cs="Times New Roman"/>
                <w:lang w:val="es-ES_tradnl" w:eastAsia="es-ES_tradnl"/>
              </w:rPr>
            </w:pPr>
          </w:p>
        </w:tc>
      </w:tr>
      <w:tr w:rsidR="00056FAC" w:rsidRPr="00143DC2" w14:paraId="6DFE3AC6" w14:textId="77777777" w:rsidTr="00056FAC">
        <w:trPr>
          <w:trHeight w:val="315"/>
        </w:trPr>
        <w:tc>
          <w:tcPr>
            <w:tcW w:w="1070" w:type="dxa"/>
            <w:tcBorders>
              <w:top w:val="nil"/>
              <w:left w:val="nil"/>
              <w:bottom w:val="nil"/>
              <w:right w:val="nil"/>
            </w:tcBorders>
            <w:shd w:val="clear" w:color="000000" w:fill="FFFFFF"/>
            <w:noWrap/>
            <w:vAlign w:val="bottom"/>
            <w:hideMark/>
          </w:tcPr>
          <w:p w14:paraId="4773D1EC"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2C</w:t>
            </w:r>
          </w:p>
        </w:tc>
        <w:tc>
          <w:tcPr>
            <w:tcW w:w="1289" w:type="dxa"/>
            <w:tcBorders>
              <w:top w:val="nil"/>
              <w:left w:val="nil"/>
              <w:bottom w:val="nil"/>
              <w:right w:val="nil"/>
            </w:tcBorders>
            <w:shd w:val="clear" w:color="000000" w:fill="FFFFFF"/>
            <w:noWrap/>
            <w:vAlign w:val="bottom"/>
            <w:hideMark/>
          </w:tcPr>
          <w:p w14:paraId="414918CF" w14:textId="0A889821"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141</w:t>
            </w:r>
            <w:r w:rsidR="00875DE0" w:rsidRPr="00143DC2">
              <w:rPr>
                <w:rFonts w:ascii="Times New Roman" w:eastAsia="Times New Roman" w:hAnsi="Times New Roman" w:cs="Times New Roman"/>
                <w:color w:val="000000"/>
                <w:lang w:val="es-ES_tradnl" w:eastAsia="es-ES_tradnl"/>
              </w:rPr>
              <w:t>60</w:t>
            </w:r>
          </w:p>
        </w:tc>
        <w:tc>
          <w:tcPr>
            <w:tcW w:w="1385" w:type="dxa"/>
            <w:tcBorders>
              <w:top w:val="nil"/>
              <w:left w:val="nil"/>
              <w:bottom w:val="nil"/>
              <w:right w:val="nil"/>
            </w:tcBorders>
            <w:shd w:val="clear" w:color="000000" w:fill="FFFFFF"/>
            <w:noWrap/>
            <w:vAlign w:val="bottom"/>
            <w:hideMark/>
          </w:tcPr>
          <w:p w14:paraId="2C49A161" w14:textId="3540D0BA"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110</w:t>
            </w:r>
            <w:r w:rsidR="00875DE0" w:rsidRPr="00143DC2">
              <w:rPr>
                <w:rFonts w:ascii="Times New Roman" w:eastAsia="Times New Roman" w:hAnsi="Times New Roman" w:cs="Times New Roman"/>
                <w:color w:val="000000"/>
                <w:lang w:val="es-ES_tradnl" w:eastAsia="es-ES_tradnl"/>
              </w:rPr>
              <w:t>30</w:t>
            </w:r>
          </w:p>
        </w:tc>
        <w:tc>
          <w:tcPr>
            <w:tcW w:w="1480" w:type="dxa"/>
            <w:tcBorders>
              <w:top w:val="nil"/>
              <w:left w:val="nil"/>
              <w:bottom w:val="nil"/>
              <w:right w:val="nil"/>
            </w:tcBorders>
            <w:shd w:val="clear" w:color="000000" w:fill="FFFFFF"/>
            <w:noWrap/>
            <w:vAlign w:val="bottom"/>
            <w:hideMark/>
          </w:tcPr>
          <w:p w14:paraId="1FC0DA76" w14:textId="129445E4"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22.1</w:t>
            </w:r>
          </w:p>
        </w:tc>
        <w:tc>
          <w:tcPr>
            <w:tcW w:w="146" w:type="dxa"/>
            <w:vAlign w:val="center"/>
            <w:hideMark/>
          </w:tcPr>
          <w:p w14:paraId="44899AA3" w14:textId="77777777" w:rsidR="00056FAC" w:rsidRPr="00143DC2" w:rsidRDefault="00056FAC" w:rsidP="00056FAC">
            <w:pPr>
              <w:rPr>
                <w:rFonts w:ascii="Times New Roman" w:eastAsia="Times New Roman" w:hAnsi="Times New Roman" w:cs="Times New Roman"/>
                <w:lang w:val="es-ES_tradnl" w:eastAsia="es-ES_tradnl"/>
              </w:rPr>
            </w:pPr>
          </w:p>
        </w:tc>
      </w:tr>
      <w:tr w:rsidR="00056FAC" w:rsidRPr="00143DC2" w14:paraId="59C61588" w14:textId="77777777" w:rsidTr="00056FAC">
        <w:trPr>
          <w:trHeight w:val="315"/>
        </w:trPr>
        <w:tc>
          <w:tcPr>
            <w:tcW w:w="1070" w:type="dxa"/>
            <w:tcBorders>
              <w:top w:val="nil"/>
              <w:left w:val="nil"/>
              <w:bottom w:val="nil"/>
              <w:right w:val="nil"/>
            </w:tcBorders>
            <w:shd w:val="clear" w:color="000000" w:fill="FFFFFF"/>
            <w:noWrap/>
            <w:vAlign w:val="bottom"/>
            <w:hideMark/>
          </w:tcPr>
          <w:p w14:paraId="4D21BCC8"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3A</w:t>
            </w:r>
          </w:p>
        </w:tc>
        <w:tc>
          <w:tcPr>
            <w:tcW w:w="1289" w:type="dxa"/>
            <w:tcBorders>
              <w:top w:val="nil"/>
              <w:left w:val="nil"/>
              <w:bottom w:val="nil"/>
              <w:right w:val="nil"/>
            </w:tcBorders>
            <w:shd w:val="clear" w:color="000000" w:fill="FFFFFF"/>
            <w:noWrap/>
            <w:vAlign w:val="bottom"/>
            <w:hideMark/>
          </w:tcPr>
          <w:p w14:paraId="2254326E" w14:textId="79DE4473"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2123</w:t>
            </w:r>
            <w:r w:rsidR="00875DE0" w:rsidRPr="00143DC2">
              <w:rPr>
                <w:rFonts w:ascii="Times New Roman" w:eastAsia="Times New Roman" w:hAnsi="Times New Roman" w:cs="Times New Roman"/>
                <w:color w:val="000000"/>
                <w:lang w:val="es-ES_tradnl" w:eastAsia="es-ES_tradnl"/>
              </w:rPr>
              <w:t>8</w:t>
            </w:r>
          </w:p>
        </w:tc>
        <w:tc>
          <w:tcPr>
            <w:tcW w:w="1385" w:type="dxa"/>
            <w:tcBorders>
              <w:top w:val="nil"/>
              <w:left w:val="nil"/>
              <w:bottom w:val="nil"/>
              <w:right w:val="nil"/>
            </w:tcBorders>
            <w:shd w:val="clear" w:color="000000" w:fill="FFFFFF"/>
            <w:noWrap/>
            <w:vAlign w:val="bottom"/>
            <w:hideMark/>
          </w:tcPr>
          <w:p w14:paraId="131F5D69" w14:textId="5EF4F91F"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1622</w:t>
            </w:r>
            <w:r w:rsidR="00875DE0" w:rsidRPr="00143DC2">
              <w:rPr>
                <w:rFonts w:ascii="Times New Roman" w:eastAsia="Times New Roman" w:hAnsi="Times New Roman" w:cs="Times New Roman"/>
                <w:color w:val="000000"/>
                <w:lang w:val="es-ES_tradnl" w:eastAsia="es-ES_tradnl"/>
              </w:rPr>
              <w:t>0</w:t>
            </w:r>
          </w:p>
        </w:tc>
        <w:tc>
          <w:tcPr>
            <w:tcW w:w="1480" w:type="dxa"/>
            <w:tcBorders>
              <w:top w:val="nil"/>
              <w:left w:val="nil"/>
              <w:bottom w:val="nil"/>
              <w:right w:val="nil"/>
            </w:tcBorders>
            <w:shd w:val="clear" w:color="000000" w:fill="FFFFFF"/>
            <w:noWrap/>
            <w:vAlign w:val="bottom"/>
            <w:hideMark/>
          </w:tcPr>
          <w:p w14:paraId="354F4882" w14:textId="7705F226"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23.6</w:t>
            </w:r>
          </w:p>
        </w:tc>
        <w:tc>
          <w:tcPr>
            <w:tcW w:w="146" w:type="dxa"/>
            <w:vAlign w:val="center"/>
            <w:hideMark/>
          </w:tcPr>
          <w:p w14:paraId="3D9D6204" w14:textId="77777777" w:rsidR="00056FAC" w:rsidRPr="00143DC2" w:rsidRDefault="00056FAC" w:rsidP="00056FAC">
            <w:pPr>
              <w:rPr>
                <w:rFonts w:ascii="Times New Roman" w:eastAsia="Times New Roman" w:hAnsi="Times New Roman" w:cs="Times New Roman"/>
                <w:lang w:val="es-ES_tradnl" w:eastAsia="es-ES_tradnl"/>
              </w:rPr>
            </w:pPr>
          </w:p>
        </w:tc>
      </w:tr>
      <w:tr w:rsidR="00056FAC" w:rsidRPr="00143DC2" w14:paraId="69D8D58F" w14:textId="77777777" w:rsidTr="00056FAC">
        <w:trPr>
          <w:trHeight w:val="315"/>
        </w:trPr>
        <w:tc>
          <w:tcPr>
            <w:tcW w:w="1070" w:type="dxa"/>
            <w:tcBorders>
              <w:top w:val="nil"/>
              <w:left w:val="nil"/>
              <w:bottom w:val="nil"/>
              <w:right w:val="nil"/>
            </w:tcBorders>
            <w:shd w:val="clear" w:color="000000" w:fill="FFFFFF"/>
            <w:noWrap/>
            <w:vAlign w:val="bottom"/>
            <w:hideMark/>
          </w:tcPr>
          <w:p w14:paraId="1F34F9B2"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3B</w:t>
            </w:r>
          </w:p>
        </w:tc>
        <w:tc>
          <w:tcPr>
            <w:tcW w:w="1289" w:type="dxa"/>
            <w:tcBorders>
              <w:top w:val="nil"/>
              <w:left w:val="nil"/>
              <w:bottom w:val="nil"/>
              <w:right w:val="nil"/>
            </w:tcBorders>
            <w:shd w:val="clear" w:color="000000" w:fill="FFFFFF"/>
            <w:noWrap/>
            <w:vAlign w:val="bottom"/>
            <w:hideMark/>
          </w:tcPr>
          <w:p w14:paraId="4E5BDBBC" w14:textId="3A279E7B"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212</w:t>
            </w:r>
            <w:r w:rsidR="00875DE0" w:rsidRPr="00143DC2">
              <w:rPr>
                <w:rFonts w:ascii="Times New Roman" w:eastAsia="Times New Roman" w:hAnsi="Times New Roman" w:cs="Times New Roman"/>
                <w:color w:val="000000"/>
                <w:lang w:val="es-ES_tradnl" w:eastAsia="es-ES_tradnl"/>
              </w:rPr>
              <w:t>8</w:t>
            </w:r>
          </w:p>
        </w:tc>
        <w:tc>
          <w:tcPr>
            <w:tcW w:w="1385" w:type="dxa"/>
            <w:tcBorders>
              <w:top w:val="nil"/>
              <w:left w:val="nil"/>
              <w:bottom w:val="nil"/>
              <w:right w:val="nil"/>
            </w:tcBorders>
            <w:shd w:val="clear" w:color="000000" w:fill="FFFFFF"/>
            <w:noWrap/>
            <w:vAlign w:val="bottom"/>
            <w:hideMark/>
          </w:tcPr>
          <w:p w14:paraId="35098C5F" w14:textId="1CF7A622"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13</w:t>
            </w:r>
            <w:r w:rsidR="00875DE0" w:rsidRPr="00143DC2">
              <w:rPr>
                <w:rFonts w:ascii="Times New Roman" w:eastAsia="Times New Roman" w:hAnsi="Times New Roman" w:cs="Times New Roman"/>
                <w:color w:val="000000"/>
                <w:lang w:val="es-ES_tradnl" w:eastAsia="es-ES_tradnl"/>
              </w:rPr>
              <w:t>330</w:t>
            </w:r>
          </w:p>
        </w:tc>
        <w:tc>
          <w:tcPr>
            <w:tcW w:w="1480" w:type="dxa"/>
            <w:tcBorders>
              <w:top w:val="nil"/>
              <w:left w:val="nil"/>
              <w:bottom w:val="nil"/>
              <w:right w:val="nil"/>
            </w:tcBorders>
            <w:shd w:val="clear" w:color="000000" w:fill="FFFFFF"/>
            <w:noWrap/>
            <w:vAlign w:val="bottom"/>
            <w:hideMark/>
          </w:tcPr>
          <w:p w14:paraId="4A5AE084" w14:textId="63AD2AD6"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37.4</w:t>
            </w:r>
          </w:p>
        </w:tc>
        <w:tc>
          <w:tcPr>
            <w:tcW w:w="146" w:type="dxa"/>
            <w:vAlign w:val="center"/>
            <w:hideMark/>
          </w:tcPr>
          <w:p w14:paraId="1B641726" w14:textId="77777777" w:rsidR="00056FAC" w:rsidRPr="00143DC2" w:rsidRDefault="00056FAC" w:rsidP="00056FAC">
            <w:pPr>
              <w:rPr>
                <w:rFonts w:ascii="Times New Roman" w:eastAsia="Times New Roman" w:hAnsi="Times New Roman" w:cs="Times New Roman"/>
                <w:lang w:val="es-ES_tradnl" w:eastAsia="es-ES_tradnl"/>
              </w:rPr>
            </w:pPr>
          </w:p>
        </w:tc>
      </w:tr>
      <w:tr w:rsidR="00056FAC" w:rsidRPr="00143DC2" w14:paraId="6EA57B24" w14:textId="77777777" w:rsidTr="00056FAC">
        <w:trPr>
          <w:trHeight w:val="315"/>
        </w:trPr>
        <w:tc>
          <w:tcPr>
            <w:tcW w:w="1070" w:type="dxa"/>
            <w:tcBorders>
              <w:top w:val="nil"/>
              <w:left w:val="nil"/>
              <w:bottom w:val="nil"/>
              <w:right w:val="nil"/>
            </w:tcBorders>
            <w:shd w:val="clear" w:color="000000" w:fill="FFFFFF"/>
            <w:noWrap/>
            <w:vAlign w:val="bottom"/>
            <w:hideMark/>
          </w:tcPr>
          <w:p w14:paraId="3E85B71A" w14:textId="77777777"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3C</w:t>
            </w:r>
          </w:p>
        </w:tc>
        <w:tc>
          <w:tcPr>
            <w:tcW w:w="1289" w:type="dxa"/>
            <w:tcBorders>
              <w:top w:val="nil"/>
              <w:left w:val="nil"/>
              <w:bottom w:val="nil"/>
              <w:right w:val="nil"/>
            </w:tcBorders>
            <w:shd w:val="clear" w:color="000000" w:fill="FFFFFF"/>
            <w:noWrap/>
            <w:vAlign w:val="bottom"/>
            <w:hideMark/>
          </w:tcPr>
          <w:p w14:paraId="2ACE265B" w14:textId="05512E56"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212</w:t>
            </w:r>
            <w:r w:rsidR="00875DE0" w:rsidRPr="00143DC2">
              <w:rPr>
                <w:rFonts w:ascii="Times New Roman" w:eastAsia="Times New Roman" w:hAnsi="Times New Roman" w:cs="Times New Roman"/>
                <w:color w:val="000000"/>
                <w:lang w:val="es-ES_tradnl" w:eastAsia="es-ES_tradnl"/>
              </w:rPr>
              <w:t>8</w:t>
            </w:r>
          </w:p>
        </w:tc>
        <w:tc>
          <w:tcPr>
            <w:tcW w:w="1385" w:type="dxa"/>
            <w:tcBorders>
              <w:top w:val="nil"/>
              <w:left w:val="nil"/>
              <w:bottom w:val="nil"/>
              <w:right w:val="nil"/>
            </w:tcBorders>
            <w:shd w:val="clear" w:color="000000" w:fill="FFFFFF"/>
            <w:noWrap/>
            <w:vAlign w:val="bottom"/>
            <w:hideMark/>
          </w:tcPr>
          <w:p w14:paraId="41A23698" w14:textId="166B3D83"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144</w:t>
            </w:r>
            <w:r w:rsidR="00875DE0" w:rsidRPr="00143DC2">
              <w:rPr>
                <w:rFonts w:ascii="Times New Roman" w:eastAsia="Times New Roman" w:hAnsi="Times New Roman" w:cs="Times New Roman"/>
                <w:color w:val="000000"/>
                <w:lang w:val="es-ES_tradnl" w:eastAsia="es-ES_tradnl"/>
              </w:rPr>
              <w:t>20</w:t>
            </w:r>
          </w:p>
        </w:tc>
        <w:tc>
          <w:tcPr>
            <w:tcW w:w="1480" w:type="dxa"/>
            <w:tcBorders>
              <w:top w:val="nil"/>
              <w:left w:val="nil"/>
              <w:bottom w:val="nil"/>
              <w:right w:val="nil"/>
            </w:tcBorders>
            <w:shd w:val="clear" w:color="000000" w:fill="FFFFFF"/>
            <w:noWrap/>
            <w:vAlign w:val="bottom"/>
            <w:hideMark/>
          </w:tcPr>
          <w:p w14:paraId="07152E47" w14:textId="2B237AC5" w:rsidR="00056FAC" w:rsidRPr="00143DC2" w:rsidRDefault="00056FAC" w:rsidP="00056FAC">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32.1</w:t>
            </w:r>
          </w:p>
        </w:tc>
        <w:tc>
          <w:tcPr>
            <w:tcW w:w="146" w:type="dxa"/>
            <w:vAlign w:val="center"/>
            <w:hideMark/>
          </w:tcPr>
          <w:p w14:paraId="529D1117" w14:textId="77777777" w:rsidR="00056FAC" w:rsidRPr="00143DC2" w:rsidRDefault="00056FAC" w:rsidP="00056FAC">
            <w:pPr>
              <w:rPr>
                <w:rFonts w:ascii="Times New Roman" w:eastAsia="Times New Roman" w:hAnsi="Times New Roman" w:cs="Times New Roman"/>
                <w:lang w:val="es-ES_tradnl" w:eastAsia="es-ES_tradnl"/>
              </w:rPr>
            </w:pPr>
          </w:p>
        </w:tc>
      </w:tr>
    </w:tbl>
    <w:p w14:paraId="20A19EE7" w14:textId="77777777" w:rsidR="00056FAC" w:rsidRDefault="00056FAC" w:rsidP="00536D01">
      <w:pPr>
        <w:tabs>
          <w:tab w:val="left" w:pos="1793"/>
        </w:tabs>
        <w:spacing w:line="360" w:lineRule="auto"/>
        <w:rPr>
          <w:rFonts w:ascii="Times New Roman" w:hAnsi="Times New Roman" w:cs="Times New Roman"/>
        </w:rPr>
      </w:pPr>
    </w:p>
    <w:p w14:paraId="32FAC1A6" w14:textId="77777777" w:rsidR="00536D01" w:rsidRDefault="00536D01" w:rsidP="00536D01">
      <w:pPr>
        <w:tabs>
          <w:tab w:val="left" w:pos="1793"/>
        </w:tabs>
        <w:spacing w:line="360" w:lineRule="auto"/>
        <w:rPr>
          <w:rFonts w:ascii="Times New Roman" w:hAnsi="Times New Roman" w:cs="Times New Roman"/>
        </w:rPr>
      </w:pPr>
    </w:p>
    <w:p w14:paraId="58E3DABD" w14:textId="77777777" w:rsidR="00536D01" w:rsidRDefault="00536D01" w:rsidP="00536D01">
      <w:pPr>
        <w:tabs>
          <w:tab w:val="left" w:pos="1793"/>
        </w:tabs>
        <w:spacing w:line="360" w:lineRule="auto"/>
        <w:rPr>
          <w:rFonts w:ascii="Times New Roman" w:hAnsi="Times New Roman" w:cs="Times New Roman"/>
        </w:rPr>
      </w:pPr>
    </w:p>
    <w:p w14:paraId="4651946F" w14:textId="77777777" w:rsidR="00143DC2" w:rsidRDefault="00143DC2" w:rsidP="00536D01">
      <w:pPr>
        <w:tabs>
          <w:tab w:val="left" w:pos="1793"/>
        </w:tabs>
        <w:spacing w:line="360" w:lineRule="auto"/>
        <w:rPr>
          <w:rFonts w:ascii="Times New Roman" w:hAnsi="Times New Roman" w:cs="Times New Roman"/>
        </w:rPr>
      </w:pPr>
    </w:p>
    <w:p w14:paraId="3127FDCD" w14:textId="77777777" w:rsidR="00143DC2" w:rsidRDefault="00143DC2" w:rsidP="00536D01">
      <w:pPr>
        <w:tabs>
          <w:tab w:val="left" w:pos="1793"/>
        </w:tabs>
        <w:spacing w:line="360" w:lineRule="auto"/>
        <w:rPr>
          <w:rFonts w:ascii="Times New Roman" w:hAnsi="Times New Roman" w:cs="Times New Roman"/>
        </w:rPr>
      </w:pPr>
    </w:p>
    <w:p w14:paraId="4EBCAC4B" w14:textId="77777777" w:rsidR="00143DC2" w:rsidRDefault="00143DC2" w:rsidP="00536D01">
      <w:pPr>
        <w:tabs>
          <w:tab w:val="left" w:pos="1793"/>
        </w:tabs>
        <w:spacing w:line="360" w:lineRule="auto"/>
        <w:rPr>
          <w:rFonts w:ascii="Times New Roman" w:hAnsi="Times New Roman" w:cs="Times New Roman"/>
        </w:rPr>
      </w:pPr>
    </w:p>
    <w:p w14:paraId="384B71E8" w14:textId="66406056" w:rsidR="00536D01" w:rsidRDefault="0041410B" w:rsidP="00536D01">
      <w:pPr>
        <w:tabs>
          <w:tab w:val="left" w:pos="1793"/>
        </w:tabs>
        <w:spacing w:line="360" w:lineRule="auto"/>
        <w:rPr>
          <w:rFonts w:ascii="Times New Roman" w:hAnsi="Times New Roman" w:cs="Times New Roman"/>
        </w:rPr>
      </w:pPr>
      <w:r>
        <w:rPr>
          <w:noProof/>
        </w:rPr>
        <w:lastRenderedPageBreak/>
        <w:drawing>
          <wp:inline distT="0" distB="0" distL="0" distR="0" wp14:anchorId="62772F46" wp14:editId="407FA620">
            <wp:extent cx="5943600" cy="4354863"/>
            <wp:effectExtent l="0" t="0" r="0" b="762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65859" cy="4371172"/>
                    </a:xfrm>
                    <a:prstGeom prst="rect">
                      <a:avLst/>
                    </a:prstGeom>
                  </pic:spPr>
                </pic:pic>
              </a:graphicData>
            </a:graphic>
          </wp:inline>
        </w:drawing>
      </w:r>
    </w:p>
    <w:p w14:paraId="415DA4AD" w14:textId="707E3FBE" w:rsidR="00536D01" w:rsidRDefault="0041410B" w:rsidP="0041410B">
      <w:pPr>
        <w:pStyle w:val="Caption"/>
        <w:jc w:val="center"/>
        <w:rPr>
          <w:rFonts w:ascii="Times New Roman" w:hAnsi="Times New Roman" w:cs="Times New Roman"/>
          <w:color w:val="000000" w:themeColor="text1"/>
          <w:sz w:val="24"/>
          <w:szCs w:val="24"/>
        </w:rPr>
      </w:pPr>
      <w:bookmarkStart w:id="147" w:name="_Ref68904502"/>
      <w:bookmarkStart w:id="148" w:name="_Toc70001183"/>
      <w:bookmarkStart w:id="149" w:name="_Toc71047614"/>
      <w:r w:rsidRPr="0041410B">
        <w:rPr>
          <w:rFonts w:ascii="Times New Roman" w:hAnsi="Times New Roman" w:cs="Times New Roman"/>
          <w:color w:val="000000" w:themeColor="text1"/>
          <w:sz w:val="24"/>
          <w:szCs w:val="24"/>
        </w:rPr>
        <w:t xml:space="preserve">Figure </w:t>
      </w:r>
      <w:r w:rsidRPr="0041410B">
        <w:rPr>
          <w:rFonts w:ascii="Times New Roman" w:hAnsi="Times New Roman" w:cs="Times New Roman"/>
          <w:color w:val="000000" w:themeColor="text1"/>
          <w:sz w:val="24"/>
          <w:szCs w:val="24"/>
        </w:rPr>
        <w:fldChar w:fldCharType="begin"/>
      </w:r>
      <w:r w:rsidRPr="0041410B">
        <w:rPr>
          <w:rFonts w:ascii="Times New Roman" w:hAnsi="Times New Roman" w:cs="Times New Roman"/>
          <w:color w:val="000000" w:themeColor="text1"/>
          <w:sz w:val="24"/>
          <w:szCs w:val="24"/>
        </w:rPr>
        <w:instrText xml:space="preserve"> SEQ Figure \* ARABIC </w:instrText>
      </w:r>
      <w:r w:rsidRPr="0041410B">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25</w:t>
      </w:r>
      <w:r w:rsidRPr="0041410B">
        <w:rPr>
          <w:rFonts w:ascii="Times New Roman" w:hAnsi="Times New Roman" w:cs="Times New Roman"/>
          <w:color w:val="000000" w:themeColor="text1"/>
          <w:sz w:val="24"/>
          <w:szCs w:val="24"/>
        </w:rPr>
        <w:fldChar w:fldCharType="end"/>
      </w:r>
      <w:bookmarkEnd w:id="147"/>
      <w:r w:rsidRPr="0041410B">
        <w:rPr>
          <w:rFonts w:ascii="Times New Roman" w:hAnsi="Times New Roman" w:cs="Times New Roman"/>
          <w:color w:val="000000" w:themeColor="text1"/>
          <w:sz w:val="24"/>
          <w:szCs w:val="24"/>
        </w:rPr>
        <w:t xml:space="preserve">: </w:t>
      </w:r>
      <w:r w:rsidR="000D0549">
        <w:rPr>
          <w:rFonts w:ascii="Times New Roman" w:hAnsi="Times New Roman" w:cs="Times New Roman"/>
          <w:color w:val="000000" w:themeColor="text1"/>
          <w:sz w:val="24"/>
          <w:szCs w:val="24"/>
        </w:rPr>
        <w:t>Superimposed point clouds of undisturbed soil surface (red) and the soil surface after remov</w:t>
      </w:r>
      <w:r w:rsidR="00860B6C">
        <w:rPr>
          <w:rFonts w:ascii="Times New Roman" w:hAnsi="Times New Roman" w:cs="Times New Roman"/>
          <w:color w:val="000000" w:themeColor="text1"/>
          <w:sz w:val="24"/>
          <w:szCs w:val="24"/>
        </w:rPr>
        <w:t>ing</w:t>
      </w:r>
      <w:r w:rsidR="000D0549">
        <w:rPr>
          <w:rFonts w:ascii="Times New Roman" w:hAnsi="Times New Roman" w:cs="Times New Roman"/>
          <w:color w:val="000000" w:themeColor="text1"/>
          <w:sz w:val="24"/>
          <w:szCs w:val="24"/>
        </w:rPr>
        <w:t xml:space="preserve"> the </w:t>
      </w:r>
      <w:r w:rsidRPr="0041410B">
        <w:rPr>
          <w:rFonts w:ascii="Times New Roman" w:hAnsi="Times New Roman" w:cs="Times New Roman"/>
          <w:color w:val="000000" w:themeColor="text1"/>
          <w:sz w:val="24"/>
          <w:szCs w:val="24"/>
        </w:rPr>
        <w:t xml:space="preserve">first </w:t>
      </w:r>
      <w:r w:rsidR="000D0549">
        <w:rPr>
          <w:rFonts w:ascii="Times New Roman" w:hAnsi="Times New Roman" w:cs="Times New Roman"/>
          <w:color w:val="000000" w:themeColor="text1"/>
          <w:sz w:val="24"/>
          <w:szCs w:val="24"/>
        </w:rPr>
        <w:t xml:space="preserve">soil </w:t>
      </w:r>
      <w:r w:rsidRPr="0041410B">
        <w:rPr>
          <w:rFonts w:ascii="Times New Roman" w:hAnsi="Times New Roman" w:cs="Times New Roman"/>
          <w:color w:val="000000" w:themeColor="text1"/>
          <w:sz w:val="24"/>
          <w:szCs w:val="24"/>
        </w:rPr>
        <w:t>layer</w:t>
      </w:r>
      <w:r w:rsidR="000D0549">
        <w:rPr>
          <w:rFonts w:ascii="Times New Roman" w:hAnsi="Times New Roman" w:cs="Times New Roman"/>
          <w:color w:val="000000" w:themeColor="text1"/>
          <w:sz w:val="24"/>
          <w:szCs w:val="24"/>
        </w:rPr>
        <w:t xml:space="preserve"> (green)</w:t>
      </w:r>
      <w:r w:rsidRPr="0041410B">
        <w:rPr>
          <w:rFonts w:ascii="Times New Roman" w:hAnsi="Times New Roman" w:cs="Times New Roman"/>
          <w:color w:val="000000" w:themeColor="text1"/>
          <w:sz w:val="24"/>
          <w:szCs w:val="24"/>
        </w:rPr>
        <w:t xml:space="preserve"> </w:t>
      </w:r>
      <w:r w:rsidR="000D0549">
        <w:rPr>
          <w:rFonts w:ascii="Times New Roman" w:hAnsi="Times New Roman" w:cs="Times New Roman"/>
          <w:color w:val="000000" w:themeColor="text1"/>
          <w:sz w:val="24"/>
          <w:szCs w:val="24"/>
        </w:rPr>
        <w:t>at the control site</w:t>
      </w:r>
      <w:r w:rsidRPr="0041410B">
        <w:rPr>
          <w:rFonts w:ascii="Times New Roman" w:hAnsi="Times New Roman" w:cs="Times New Roman"/>
          <w:color w:val="000000" w:themeColor="text1"/>
          <w:sz w:val="24"/>
          <w:szCs w:val="24"/>
        </w:rPr>
        <w:t>.</w:t>
      </w:r>
      <w:bookmarkEnd w:id="148"/>
      <w:bookmarkEnd w:id="149"/>
    </w:p>
    <w:p w14:paraId="36604380" w14:textId="260A597F" w:rsidR="00143DC2" w:rsidRDefault="00143DC2" w:rsidP="00143DC2"/>
    <w:p w14:paraId="7618285D" w14:textId="17D15FB7" w:rsidR="00143DC2" w:rsidRDefault="00143DC2" w:rsidP="00143DC2"/>
    <w:p w14:paraId="5651A08F" w14:textId="148966D1" w:rsidR="00143DC2" w:rsidRDefault="00143DC2" w:rsidP="00143DC2"/>
    <w:p w14:paraId="763A23BC" w14:textId="2F79CBE6" w:rsidR="00143DC2" w:rsidRDefault="00143DC2" w:rsidP="00143DC2"/>
    <w:p w14:paraId="6E8FFFE8" w14:textId="255960D1" w:rsidR="00143DC2" w:rsidRDefault="00143DC2" w:rsidP="00143DC2"/>
    <w:p w14:paraId="70E3FD60" w14:textId="757C48B4" w:rsidR="00143DC2" w:rsidRDefault="00143DC2" w:rsidP="00143DC2"/>
    <w:p w14:paraId="3BFE12E8" w14:textId="1D282F51" w:rsidR="00143DC2" w:rsidRDefault="00143DC2" w:rsidP="00143DC2"/>
    <w:p w14:paraId="29ABF285" w14:textId="4483A5B8" w:rsidR="00143DC2" w:rsidRDefault="00143DC2" w:rsidP="00143DC2"/>
    <w:p w14:paraId="09794FAD" w14:textId="0DF24C6F" w:rsidR="00143DC2" w:rsidRDefault="00143DC2" w:rsidP="00143DC2"/>
    <w:p w14:paraId="66F25874" w14:textId="0B3144B8" w:rsidR="00AD6D90" w:rsidRDefault="00AD6D90" w:rsidP="0041410B">
      <w:pPr>
        <w:tabs>
          <w:tab w:val="left" w:pos="1793"/>
        </w:tabs>
        <w:spacing w:line="360" w:lineRule="auto"/>
        <w:rPr>
          <w:rFonts w:ascii="Times New Roman" w:hAnsi="Times New Roman" w:cs="Times New Roman"/>
        </w:rPr>
      </w:pPr>
    </w:p>
    <w:p w14:paraId="7C25FE23" w14:textId="589386DD" w:rsidR="00143DC2" w:rsidRDefault="00143DC2" w:rsidP="0041410B">
      <w:pPr>
        <w:tabs>
          <w:tab w:val="left" w:pos="1793"/>
        </w:tabs>
        <w:spacing w:line="360" w:lineRule="auto"/>
        <w:rPr>
          <w:rFonts w:ascii="Times New Roman" w:hAnsi="Times New Roman" w:cs="Times New Roman"/>
        </w:rPr>
      </w:pPr>
    </w:p>
    <w:p w14:paraId="2EA9B9C2" w14:textId="15C08F5A" w:rsidR="00143DC2" w:rsidRDefault="00143DC2" w:rsidP="0041410B">
      <w:pPr>
        <w:tabs>
          <w:tab w:val="left" w:pos="1793"/>
        </w:tabs>
        <w:spacing w:line="360" w:lineRule="auto"/>
        <w:rPr>
          <w:rFonts w:ascii="Times New Roman" w:hAnsi="Times New Roman" w:cs="Times New Roman"/>
        </w:rPr>
      </w:pPr>
    </w:p>
    <w:p w14:paraId="17483981" w14:textId="0A29A7E3" w:rsidR="00143DC2" w:rsidRDefault="00143DC2" w:rsidP="0041410B">
      <w:pPr>
        <w:tabs>
          <w:tab w:val="left" w:pos="1793"/>
        </w:tabs>
        <w:spacing w:line="360" w:lineRule="auto"/>
        <w:rPr>
          <w:rFonts w:ascii="Times New Roman" w:hAnsi="Times New Roman" w:cs="Times New Roman"/>
        </w:rPr>
      </w:pPr>
    </w:p>
    <w:p w14:paraId="0B258FAC" w14:textId="77777777" w:rsidR="00143DC2" w:rsidRPr="00143DC2" w:rsidRDefault="00143DC2" w:rsidP="00143DC2">
      <w:bookmarkStart w:id="150" w:name="_Ref68906688"/>
      <w:bookmarkStart w:id="151" w:name="_Ref68906653"/>
      <w:bookmarkStart w:id="152" w:name="_Toc71047576"/>
    </w:p>
    <w:p w14:paraId="76416BFF" w14:textId="77777777" w:rsidR="00143DC2" w:rsidRDefault="00143DC2" w:rsidP="00AD6D90">
      <w:pPr>
        <w:pStyle w:val="Caption"/>
        <w:contextualSpacing/>
        <w:jc w:val="center"/>
        <w:rPr>
          <w:rFonts w:ascii="Times New Roman" w:hAnsi="Times New Roman" w:cs="Times New Roman"/>
          <w:color w:val="000000" w:themeColor="text1"/>
          <w:sz w:val="24"/>
          <w:szCs w:val="24"/>
        </w:rPr>
      </w:pPr>
    </w:p>
    <w:p w14:paraId="0E4DA2A2" w14:textId="77777777" w:rsidR="00143DC2" w:rsidRDefault="00143DC2" w:rsidP="00AD6D90">
      <w:pPr>
        <w:pStyle w:val="Caption"/>
        <w:contextualSpacing/>
        <w:jc w:val="center"/>
        <w:rPr>
          <w:rFonts w:ascii="Times New Roman" w:hAnsi="Times New Roman" w:cs="Times New Roman"/>
          <w:color w:val="000000" w:themeColor="text1"/>
          <w:sz w:val="24"/>
          <w:szCs w:val="24"/>
        </w:rPr>
      </w:pPr>
    </w:p>
    <w:p w14:paraId="6B2460FD" w14:textId="48A6D452" w:rsidR="00536D01" w:rsidRDefault="0041410B" w:rsidP="00AD6D90">
      <w:pPr>
        <w:pStyle w:val="Caption"/>
        <w:contextualSpacing/>
        <w:jc w:val="center"/>
        <w:rPr>
          <w:rFonts w:ascii="Times New Roman" w:hAnsi="Times New Roman" w:cs="Times New Roman"/>
          <w:color w:val="000000" w:themeColor="text1"/>
          <w:sz w:val="24"/>
          <w:szCs w:val="24"/>
        </w:rPr>
      </w:pPr>
      <w:r w:rsidRPr="0041410B">
        <w:rPr>
          <w:rFonts w:ascii="Times New Roman" w:hAnsi="Times New Roman" w:cs="Times New Roman"/>
          <w:color w:val="000000" w:themeColor="text1"/>
          <w:sz w:val="24"/>
          <w:szCs w:val="24"/>
        </w:rPr>
        <w:lastRenderedPageBreak/>
        <w:t xml:space="preserve">Table </w:t>
      </w:r>
      <w:r w:rsidRPr="0041410B">
        <w:rPr>
          <w:rFonts w:ascii="Times New Roman" w:hAnsi="Times New Roman" w:cs="Times New Roman"/>
          <w:color w:val="000000" w:themeColor="text1"/>
          <w:sz w:val="24"/>
          <w:szCs w:val="24"/>
        </w:rPr>
        <w:fldChar w:fldCharType="begin"/>
      </w:r>
      <w:r w:rsidRPr="0041410B">
        <w:rPr>
          <w:rFonts w:ascii="Times New Roman" w:hAnsi="Times New Roman" w:cs="Times New Roman"/>
          <w:color w:val="000000" w:themeColor="text1"/>
          <w:sz w:val="24"/>
          <w:szCs w:val="24"/>
        </w:rPr>
        <w:instrText xml:space="preserve"> SEQ Table \* ARABIC </w:instrText>
      </w:r>
      <w:r w:rsidRPr="0041410B">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6</w:t>
      </w:r>
      <w:r w:rsidRPr="0041410B">
        <w:rPr>
          <w:rFonts w:ascii="Times New Roman" w:hAnsi="Times New Roman" w:cs="Times New Roman"/>
          <w:color w:val="000000" w:themeColor="text1"/>
          <w:sz w:val="24"/>
          <w:szCs w:val="24"/>
        </w:rPr>
        <w:fldChar w:fldCharType="end"/>
      </w:r>
      <w:bookmarkEnd w:id="150"/>
      <w:r w:rsidRPr="0041410B">
        <w:rPr>
          <w:rFonts w:ascii="Times New Roman" w:hAnsi="Times New Roman" w:cs="Times New Roman"/>
          <w:color w:val="000000" w:themeColor="text1"/>
          <w:sz w:val="24"/>
          <w:szCs w:val="24"/>
        </w:rPr>
        <w:t xml:space="preserve">: </w:t>
      </w:r>
      <w:r w:rsidR="00834F00">
        <w:rPr>
          <w:rFonts w:ascii="Times New Roman" w:hAnsi="Times New Roman" w:cs="Times New Roman"/>
          <w:color w:val="000000" w:themeColor="text1"/>
          <w:sz w:val="24"/>
          <w:szCs w:val="24"/>
        </w:rPr>
        <w:t>S</w:t>
      </w:r>
      <w:r w:rsidR="00DF0DF1">
        <w:rPr>
          <w:rFonts w:ascii="Times New Roman" w:hAnsi="Times New Roman" w:cs="Times New Roman"/>
          <w:color w:val="000000" w:themeColor="text1"/>
          <w:sz w:val="24"/>
          <w:szCs w:val="24"/>
        </w:rPr>
        <w:t>oil b</w:t>
      </w:r>
      <w:r w:rsidR="00DF0DF1" w:rsidRPr="0041410B">
        <w:rPr>
          <w:rFonts w:ascii="Times New Roman" w:hAnsi="Times New Roman" w:cs="Times New Roman"/>
          <w:color w:val="000000" w:themeColor="text1"/>
          <w:sz w:val="24"/>
          <w:szCs w:val="24"/>
        </w:rPr>
        <w:t xml:space="preserve">ulk </w:t>
      </w:r>
      <w:bookmarkEnd w:id="151"/>
      <w:r w:rsidR="00DF0DF1">
        <w:rPr>
          <w:rFonts w:ascii="Times New Roman" w:hAnsi="Times New Roman" w:cs="Times New Roman"/>
          <w:color w:val="000000" w:themeColor="text1"/>
          <w:sz w:val="24"/>
          <w:szCs w:val="24"/>
        </w:rPr>
        <w:t>d</w:t>
      </w:r>
      <w:r w:rsidR="00DF0DF1" w:rsidRPr="0041410B">
        <w:rPr>
          <w:rFonts w:ascii="Times New Roman" w:hAnsi="Times New Roman" w:cs="Times New Roman"/>
          <w:color w:val="000000" w:themeColor="text1"/>
          <w:sz w:val="24"/>
          <w:szCs w:val="24"/>
        </w:rPr>
        <w:t>ensities</w:t>
      </w:r>
      <w:r w:rsidR="00DF0DF1">
        <w:rPr>
          <w:rFonts w:ascii="Times New Roman" w:hAnsi="Times New Roman" w:cs="Times New Roman"/>
          <w:color w:val="000000" w:themeColor="text1"/>
          <w:sz w:val="24"/>
          <w:szCs w:val="24"/>
        </w:rPr>
        <w:t xml:space="preserve"> at the EFPC field sites</w:t>
      </w:r>
      <w:bookmarkEnd w:id="152"/>
    </w:p>
    <w:tbl>
      <w:tblPr>
        <w:tblW w:w="4440" w:type="dxa"/>
        <w:jc w:val="center"/>
        <w:tblCellMar>
          <w:left w:w="70" w:type="dxa"/>
          <w:right w:w="70" w:type="dxa"/>
        </w:tblCellMar>
        <w:tblLook w:val="04A0" w:firstRow="1" w:lastRow="0" w:firstColumn="1" w:lastColumn="0" w:noHBand="0" w:noVBand="1"/>
      </w:tblPr>
      <w:tblGrid>
        <w:gridCol w:w="1420"/>
        <w:gridCol w:w="1649"/>
        <w:gridCol w:w="1335"/>
        <w:gridCol w:w="146"/>
      </w:tblGrid>
      <w:tr w:rsidR="00143DC2" w:rsidRPr="00143DC2" w14:paraId="4D6BF167" w14:textId="77777777" w:rsidTr="00143DC2">
        <w:trPr>
          <w:gridAfter w:val="1"/>
          <w:wAfter w:w="36" w:type="dxa"/>
          <w:trHeight w:val="414"/>
          <w:jc w:val="center"/>
        </w:trPr>
        <w:tc>
          <w:tcPr>
            <w:tcW w:w="1420" w:type="dxa"/>
            <w:vMerge w:val="restart"/>
            <w:tcBorders>
              <w:top w:val="nil"/>
              <w:left w:val="nil"/>
              <w:bottom w:val="nil"/>
              <w:right w:val="nil"/>
            </w:tcBorders>
            <w:shd w:val="clear" w:color="000000" w:fill="FFFFFF"/>
            <w:noWrap/>
            <w:vAlign w:val="bottom"/>
            <w:hideMark/>
          </w:tcPr>
          <w:p w14:paraId="55E33A6E"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proofErr w:type="spellStart"/>
            <w:r w:rsidRPr="00143DC2">
              <w:rPr>
                <w:rFonts w:ascii="Times New Roman" w:eastAsia="Times New Roman" w:hAnsi="Times New Roman" w:cs="Times New Roman"/>
                <w:color w:val="000000"/>
                <w:lang w:val="es-ES_tradnl" w:eastAsia="es-ES_tradnl"/>
              </w:rPr>
              <w:t>Site</w:t>
            </w:r>
            <w:proofErr w:type="spellEnd"/>
          </w:p>
        </w:tc>
        <w:tc>
          <w:tcPr>
            <w:tcW w:w="1649" w:type="dxa"/>
            <w:vMerge w:val="restart"/>
            <w:tcBorders>
              <w:top w:val="nil"/>
              <w:left w:val="nil"/>
              <w:bottom w:val="nil"/>
              <w:right w:val="nil"/>
            </w:tcBorders>
            <w:shd w:val="clear" w:color="000000" w:fill="FFFFFF"/>
            <w:vAlign w:val="bottom"/>
            <w:hideMark/>
          </w:tcPr>
          <w:p w14:paraId="09457B49" w14:textId="77777777" w:rsidR="00143DC2" w:rsidRPr="00143DC2" w:rsidRDefault="00143DC2" w:rsidP="00143DC2">
            <w:pPr>
              <w:spacing w:line="360" w:lineRule="auto"/>
              <w:jc w:val="center"/>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Average Bulk Density(g/cm³)</w:t>
            </w:r>
          </w:p>
        </w:tc>
        <w:tc>
          <w:tcPr>
            <w:tcW w:w="1335" w:type="dxa"/>
            <w:vMerge w:val="restart"/>
            <w:tcBorders>
              <w:top w:val="nil"/>
              <w:left w:val="nil"/>
              <w:bottom w:val="nil"/>
              <w:right w:val="nil"/>
            </w:tcBorders>
            <w:shd w:val="clear" w:color="auto" w:fill="auto"/>
            <w:vAlign w:val="bottom"/>
            <w:hideMark/>
          </w:tcPr>
          <w:p w14:paraId="49975385"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 xml:space="preserve">Standard </w:t>
            </w:r>
            <w:proofErr w:type="spellStart"/>
            <w:r w:rsidRPr="00143DC2">
              <w:rPr>
                <w:rFonts w:ascii="Times New Roman" w:eastAsia="Times New Roman" w:hAnsi="Times New Roman" w:cs="Times New Roman"/>
                <w:color w:val="000000"/>
                <w:lang w:val="es-ES_tradnl" w:eastAsia="es-ES_tradnl"/>
              </w:rPr>
              <w:t>Deviation</w:t>
            </w:r>
            <w:proofErr w:type="spellEnd"/>
          </w:p>
        </w:tc>
      </w:tr>
      <w:tr w:rsidR="00143DC2" w:rsidRPr="00143DC2" w14:paraId="7F1B53F8" w14:textId="77777777" w:rsidTr="00143DC2">
        <w:trPr>
          <w:trHeight w:val="300"/>
          <w:jc w:val="center"/>
        </w:trPr>
        <w:tc>
          <w:tcPr>
            <w:tcW w:w="1420" w:type="dxa"/>
            <w:vMerge/>
            <w:tcBorders>
              <w:top w:val="nil"/>
              <w:left w:val="nil"/>
              <w:bottom w:val="nil"/>
              <w:right w:val="nil"/>
            </w:tcBorders>
            <w:vAlign w:val="center"/>
            <w:hideMark/>
          </w:tcPr>
          <w:p w14:paraId="4118DF53" w14:textId="77777777" w:rsidR="00143DC2" w:rsidRPr="00143DC2" w:rsidRDefault="00143DC2" w:rsidP="00143DC2">
            <w:pPr>
              <w:spacing w:line="360" w:lineRule="auto"/>
              <w:rPr>
                <w:rFonts w:ascii="Times New Roman" w:eastAsia="Times New Roman" w:hAnsi="Times New Roman" w:cs="Times New Roman"/>
                <w:color w:val="000000"/>
                <w:lang w:val="es-ES_tradnl" w:eastAsia="es-ES_tradnl"/>
              </w:rPr>
            </w:pPr>
          </w:p>
        </w:tc>
        <w:tc>
          <w:tcPr>
            <w:tcW w:w="1649" w:type="dxa"/>
            <w:vMerge/>
            <w:tcBorders>
              <w:top w:val="nil"/>
              <w:left w:val="nil"/>
              <w:bottom w:val="nil"/>
              <w:right w:val="nil"/>
            </w:tcBorders>
            <w:vAlign w:val="center"/>
            <w:hideMark/>
          </w:tcPr>
          <w:p w14:paraId="723C43FF" w14:textId="77777777" w:rsidR="00143DC2" w:rsidRPr="00143DC2" w:rsidRDefault="00143DC2" w:rsidP="00143DC2">
            <w:pPr>
              <w:spacing w:line="360" w:lineRule="auto"/>
              <w:rPr>
                <w:rFonts w:ascii="Times New Roman" w:eastAsia="Times New Roman" w:hAnsi="Times New Roman" w:cs="Times New Roman"/>
                <w:color w:val="000000"/>
                <w:lang w:val="es-ES_tradnl" w:eastAsia="es-ES_tradnl"/>
              </w:rPr>
            </w:pPr>
          </w:p>
        </w:tc>
        <w:tc>
          <w:tcPr>
            <w:tcW w:w="1335" w:type="dxa"/>
            <w:vMerge/>
            <w:tcBorders>
              <w:top w:val="nil"/>
              <w:left w:val="nil"/>
              <w:bottom w:val="nil"/>
              <w:right w:val="nil"/>
            </w:tcBorders>
            <w:vAlign w:val="center"/>
            <w:hideMark/>
          </w:tcPr>
          <w:p w14:paraId="0D098D78" w14:textId="77777777" w:rsidR="00143DC2" w:rsidRPr="00143DC2" w:rsidRDefault="00143DC2" w:rsidP="00143DC2">
            <w:pPr>
              <w:spacing w:line="360" w:lineRule="auto"/>
              <w:rPr>
                <w:rFonts w:ascii="Times New Roman" w:eastAsia="Times New Roman" w:hAnsi="Times New Roman" w:cs="Times New Roman"/>
                <w:color w:val="000000"/>
                <w:lang w:val="es-ES_tradnl" w:eastAsia="es-ES_tradnl"/>
              </w:rPr>
            </w:pPr>
          </w:p>
        </w:tc>
        <w:tc>
          <w:tcPr>
            <w:tcW w:w="36" w:type="dxa"/>
            <w:tcBorders>
              <w:top w:val="nil"/>
              <w:left w:val="nil"/>
              <w:bottom w:val="nil"/>
              <w:right w:val="nil"/>
            </w:tcBorders>
            <w:shd w:val="clear" w:color="auto" w:fill="auto"/>
            <w:noWrap/>
            <w:vAlign w:val="bottom"/>
            <w:hideMark/>
          </w:tcPr>
          <w:p w14:paraId="4284E393"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p>
        </w:tc>
      </w:tr>
      <w:tr w:rsidR="00143DC2" w:rsidRPr="00143DC2" w14:paraId="3B2598F0" w14:textId="77777777" w:rsidTr="00143DC2">
        <w:trPr>
          <w:trHeight w:val="315"/>
          <w:jc w:val="center"/>
        </w:trPr>
        <w:tc>
          <w:tcPr>
            <w:tcW w:w="1420" w:type="dxa"/>
            <w:tcBorders>
              <w:top w:val="nil"/>
              <w:left w:val="nil"/>
              <w:bottom w:val="nil"/>
              <w:right w:val="nil"/>
            </w:tcBorders>
            <w:shd w:val="clear" w:color="000000" w:fill="FFFFFF"/>
            <w:noWrap/>
            <w:vAlign w:val="bottom"/>
            <w:hideMark/>
          </w:tcPr>
          <w:p w14:paraId="56713B91"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23.59</w:t>
            </w:r>
          </w:p>
        </w:tc>
        <w:tc>
          <w:tcPr>
            <w:tcW w:w="1649" w:type="dxa"/>
            <w:tcBorders>
              <w:top w:val="nil"/>
              <w:left w:val="nil"/>
              <w:bottom w:val="nil"/>
              <w:right w:val="nil"/>
            </w:tcBorders>
            <w:shd w:val="clear" w:color="000000" w:fill="FFFFFF"/>
            <w:noWrap/>
            <w:vAlign w:val="bottom"/>
            <w:hideMark/>
          </w:tcPr>
          <w:p w14:paraId="510707DC"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1.60</w:t>
            </w:r>
          </w:p>
        </w:tc>
        <w:tc>
          <w:tcPr>
            <w:tcW w:w="1335" w:type="dxa"/>
            <w:tcBorders>
              <w:top w:val="nil"/>
              <w:left w:val="nil"/>
              <w:bottom w:val="nil"/>
              <w:right w:val="nil"/>
            </w:tcBorders>
            <w:shd w:val="clear" w:color="000000" w:fill="FFFFFF"/>
            <w:noWrap/>
            <w:vAlign w:val="bottom"/>
            <w:hideMark/>
          </w:tcPr>
          <w:p w14:paraId="15C56921"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0.22</w:t>
            </w:r>
          </w:p>
        </w:tc>
        <w:tc>
          <w:tcPr>
            <w:tcW w:w="36" w:type="dxa"/>
            <w:vAlign w:val="center"/>
            <w:hideMark/>
          </w:tcPr>
          <w:p w14:paraId="515EC12C" w14:textId="77777777" w:rsidR="00143DC2" w:rsidRPr="00143DC2" w:rsidRDefault="00143DC2" w:rsidP="00143DC2">
            <w:pPr>
              <w:spacing w:line="360" w:lineRule="auto"/>
              <w:rPr>
                <w:rFonts w:ascii="Times New Roman" w:eastAsia="Times New Roman" w:hAnsi="Times New Roman" w:cs="Times New Roman"/>
                <w:lang w:val="es-ES_tradnl" w:eastAsia="es-ES_tradnl"/>
              </w:rPr>
            </w:pPr>
          </w:p>
        </w:tc>
      </w:tr>
      <w:tr w:rsidR="00143DC2" w:rsidRPr="00143DC2" w14:paraId="085B6AB8" w14:textId="77777777" w:rsidTr="00143DC2">
        <w:trPr>
          <w:trHeight w:val="300"/>
          <w:jc w:val="center"/>
        </w:trPr>
        <w:tc>
          <w:tcPr>
            <w:tcW w:w="1420" w:type="dxa"/>
            <w:tcBorders>
              <w:top w:val="nil"/>
              <w:left w:val="nil"/>
              <w:bottom w:val="nil"/>
              <w:right w:val="nil"/>
            </w:tcBorders>
            <w:shd w:val="clear" w:color="000000" w:fill="FFFFFF"/>
            <w:vAlign w:val="bottom"/>
            <w:hideMark/>
          </w:tcPr>
          <w:p w14:paraId="2C6914DE"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20.27</w:t>
            </w:r>
          </w:p>
        </w:tc>
        <w:tc>
          <w:tcPr>
            <w:tcW w:w="1649" w:type="dxa"/>
            <w:tcBorders>
              <w:top w:val="nil"/>
              <w:left w:val="nil"/>
              <w:bottom w:val="nil"/>
              <w:right w:val="nil"/>
            </w:tcBorders>
            <w:shd w:val="clear" w:color="000000" w:fill="FFFFFF"/>
            <w:noWrap/>
            <w:vAlign w:val="bottom"/>
            <w:hideMark/>
          </w:tcPr>
          <w:p w14:paraId="56524EC8"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1.36</w:t>
            </w:r>
          </w:p>
        </w:tc>
        <w:tc>
          <w:tcPr>
            <w:tcW w:w="1335" w:type="dxa"/>
            <w:tcBorders>
              <w:top w:val="nil"/>
              <w:left w:val="nil"/>
              <w:bottom w:val="nil"/>
              <w:right w:val="nil"/>
            </w:tcBorders>
            <w:shd w:val="clear" w:color="000000" w:fill="FFFFFF"/>
            <w:noWrap/>
            <w:vAlign w:val="bottom"/>
            <w:hideMark/>
          </w:tcPr>
          <w:p w14:paraId="2EA52919"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0.20</w:t>
            </w:r>
          </w:p>
        </w:tc>
        <w:tc>
          <w:tcPr>
            <w:tcW w:w="36" w:type="dxa"/>
            <w:vAlign w:val="center"/>
            <w:hideMark/>
          </w:tcPr>
          <w:p w14:paraId="112660C7" w14:textId="77777777" w:rsidR="00143DC2" w:rsidRPr="00143DC2" w:rsidRDefault="00143DC2" w:rsidP="00143DC2">
            <w:pPr>
              <w:spacing w:line="360" w:lineRule="auto"/>
              <w:rPr>
                <w:rFonts w:ascii="Times New Roman" w:eastAsia="Times New Roman" w:hAnsi="Times New Roman" w:cs="Times New Roman"/>
                <w:lang w:val="es-ES_tradnl" w:eastAsia="es-ES_tradnl"/>
              </w:rPr>
            </w:pPr>
          </w:p>
        </w:tc>
      </w:tr>
      <w:tr w:rsidR="00143DC2" w:rsidRPr="00143DC2" w14:paraId="13F91836" w14:textId="77777777" w:rsidTr="00143DC2">
        <w:trPr>
          <w:trHeight w:val="315"/>
          <w:jc w:val="center"/>
        </w:trPr>
        <w:tc>
          <w:tcPr>
            <w:tcW w:w="1420" w:type="dxa"/>
            <w:tcBorders>
              <w:top w:val="nil"/>
              <w:left w:val="nil"/>
              <w:bottom w:val="nil"/>
              <w:right w:val="nil"/>
            </w:tcBorders>
            <w:shd w:val="clear" w:color="000000" w:fill="FFFFFF"/>
            <w:noWrap/>
            <w:vAlign w:val="bottom"/>
            <w:hideMark/>
          </w:tcPr>
          <w:p w14:paraId="3619BFB4"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19.34</w:t>
            </w:r>
          </w:p>
        </w:tc>
        <w:tc>
          <w:tcPr>
            <w:tcW w:w="1649" w:type="dxa"/>
            <w:tcBorders>
              <w:top w:val="nil"/>
              <w:left w:val="nil"/>
              <w:bottom w:val="nil"/>
              <w:right w:val="nil"/>
            </w:tcBorders>
            <w:shd w:val="clear" w:color="000000" w:fill="FFFFFF"/>
            <w:noWrap/>
            <w:vAlign w:val="bottom"/>
            <w:hideMark/>
          </w:tcPr>
          <w:p w14:paraId="14DC3256"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1.53</w:t>
            </w:r>
          </w:p>
        </w:tc>
        <w:tc>
          <w:tcPr>
            <w:tcW w:w="1335" w:type="dxa"/>
            <w:tcBorders>
              <w:top w:val="nil"/>
              <w:left w:val="nil"/>
              <w:bottom w:val="nil"/>
              <w:right w:val="nil"/>
            </w:tcBorders>
            <w:shd w:val="clear" w:color="000000" w:fill="FFFFFF"/>
            <w:noWrap/>
            <w:vAlign w:val="bottom"/>
            <w:hideMark/>
          </w:tcPr>
          <w:p w14:paraId="5E83CDD4"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0.13</w:t>
            </w:r>
          </w:p>
        </w:tc>
        <w:tc>
          <w:tcPr>
            <w:tcW w:w="36" w:type="dxa"/>
            <w:vAlign w:val="center"/>
            <w:hideMark/>
          </w:tcPr>
          <w:p w14:paraId="017C2DE3" w14:textId="77777777" w:rsidR="00143DC2" w:rsidRPr="00143DC2" w:rsidRDefault="00143DC2" w:rsidP="00143DC2">
            <w:pPr>
              <w:spacing w:line="360" w:lineRule="auto"/>
              <w:rPr>
                <w:rFonts w:ascii="Times New Roman" w:eastAsia="Times New Roman" w:hAnsi="Times New Roman" w:cs="Times New Roman"/>
                <w:lang w:val="es-ES_tradnl" w:eastAsia="es-ES_tradnl"/>
              </w:rPr>
            </w:pPr>
          </w:p>
        </w:tc>
      </w:tr>
      <w:tr w:rsidR="00143DC2" w:rsidRPr="00143DC2" w14:paraId="6A0DDC38" w14:textId="77777777" w:rsidTr="00143DC2">
        <w:trPr>
          <w:trHeight w:val="285"/>
          <w:jc w:val="center"/>
        </w:trPr>
        <w:tc>
          <w:tcPr>
            <w:tcW w:w="1420" w:type="dxa"/>
            <w:tcBorders>
              <w:top w:val="nil"/>
              <w:left w:val="nil"/>
              <w:bottom w:val="nil"/>
              <w:right w:val="nil"/>
            </w:tcBorders>
            <w:shd w:val="clear" w:color="000000" w:fill="FFFFFF"/>
            <w:vAlign w:val="bottom"/>
            <w:hideMark/>
          </w:tcPr>
          <w:p w14:paraId="562292AE" w14:textId="77777777" w:rsidR="00143DC2" w:rsidRPr="00143DC2" w:rsidRDefault="00143DC2" w:rsidP="00143DC2">
            <w:pPr>
              <w:spacing w:line="360" w:lineRule="auto"/>
              <w:jc w:val="center"/>
              <w:rPr>
                <w:rFonts w:ascii="Times New Roman" w:eastAsia="Times New Roman" w:hAnsi="Times New Roman" w:cs="Times New Roman"/>
                <w:lang w:val="es-ES_tradnl" w:eastAsia="es-ES_tradnl"/>
              </w:rPr>
            </w:pPr>
            <w:r w:rsidRPr="00143DC2">
              <w:rPr>
                <w:rFonts w:ascii="Times New Roman" w:eastAsia="Times New Roman" w:hAnsi="Times New Roman" w:cs="Times New Roman"/>
                <w:lang w:val="es-ES_tradnl" w:eastAsia="es-ES_tradnl"/>
              </w:rPr>
              <w:t>EFK 19.32</w:t>
            </w:r>
          </w:p>
        </w:tc>
        <w:tc>
          <w:tcPr>
            <w:tcW w:w="1649" w:type="dxa"/>
            <w:tcBorders>
              <w:top w:val="nil"/>
              <w:left w:val="nil"/>
              <w:bottom w:val="nil"/>
              <w:right w:val="nil"/>
            </w:tcBorders>
            <w:shd w:val="clear" w:color="000000" w:fill="FFFFFF"/>
            <w:noWrap/>
            <w:vAlign w:val="bottom"/>
            <w:hideMark/>
          </w:tcPr>
          <w:p w14:paraId="0761F1FF"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1.44</w:t>
            </w:r>
          </w:p>
        </w:tc>
        <w:tc>
          <w:tcPr>
            <w:tcW w:w="1335" w:type="dxa"/>
            <w:tcBorders>
              <w:top w:val="nil"/>
              <w:left w:val="nil"/>
              <w:bottom w:val="nil"/>
              <w:right w:val="nil"/>
            </w:tcBorders>
            <w:shd w:val="clear" w:color="000000" w:fill="FFFFFF"/>
            <w:noWrap/>
            <w:vAlign w:val="bottom"/>
            <w:hideMark/>
          </w:tcPr>
          <w:p w14:paraId="538D7816"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0.15</w:t>
            </w:r>
          </w:p>
        </w:tc>
        <w:tc>
          <w:tcPr>
            <w:tcW w:w="36" w:type="dxa"/>
            <w:vAlign w:val="center"/>
            <w:hideMark/>
          </w:tcPr>
          <w:p w14:paraId="7544C386" w14:textId="77777777" w:rsidR="00143DC2" w:rsidRPr="00143DC2" w:rsidRDefault="00143DC2" w:rsidP="00143DC2">
            <w:pPr>
              <w:spacing w:line="360" w:lineRule="auto"/>
              <w:rPr>
                <w:rFonts w:ascii="Times New Roman" w:eastAsia="Times New Roman" w:hAnsi="Times New Roman" w:cs="Times New Roman"/>
                <w:lang w:val="es-ES_tradnl" w:eastAsia="es-ES_tradnl"/>
              </w:rPr>
            </w:pPr>
          </w:p>
        </w:tc>
      </w:tr>
      <w:tr w:rsidR="00143DC2" w:rsidRPr="00143DC2" w14:paraId="6CDA5C85" w14:textId="77777777" w:rsidTr="00143DC2">
        <w:trPr>
          <w:trHeight w:val="315"/>
          <w:jc w:val="center"/>
        </w:trPr>
        <w:tc>
          <w:tcPr>
            <w:tcW w:w="1420" w:type="dxa"/>
            <w:tcBorders>
              <w:top w:val="nil"/>
              <w:left w:val="nil"/>
              <w:bottom w:val="nil"/>
              <w:right w:val="nil"/>
            </w:tcBorders>
            <w:shd w:val="clear" w:color="000000" w:fill="FFFFFF"/>
            <w:noWrap/>
            <w:vAlign w:val="bottom"/>
            <w:hideMark/>
          </w:tcPr>
          <w:p w14:paraId="30C649F4"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19.07</w:t>
            </w:r>
          </w:p>
        </w:tc>
        <w:tc>
          <w:tcPr>
            <w:tcW w:w="1649" w:type="dxa"/>
            <w:tcBorders>
              <w:top w:val="nil"/>
              <w:left w:val="nil"/>
              <w:bottom w:val="nil"/>
              <w:right w:val="nil"/>
            </w:tcBorders>
            <w:shd w:val="clear" w:color="000000" w:fill="FFFFFF"/>
            <w:noWrap/>
            <w:vAlign w:val="bottom"/>
            <w:hideMark/>
          </w:tcPr>
          <w:p w14:paraId="420FE7E9"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1.28</w:t>
            </w:r>
          </w:p>
        </w:tc>
        <w:tc>
          <w:tcPr>
            <w:tcW w:w="1335" w:type="dxa"/>
            <w:tcBorders>
              <w:top w:val="nil"/>
              <w:left w:val="nil"/>
              <w:bottom w:val="nil"/>
              <w:right w:val="nil"/>
            </w:tcBorders>
            <w:shd w:val="clear" w:color="000000" w:fill="FFFFFF"/>
            <w:noWrap/>
            <w:vAlign w:val="bottom"/>
            <w:hideMark/>
          </w:tcPr>
          <w:p w14:paraId="7740C06A"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0.27</w:t>
            </w:r>
          </w:p>
        </w:tc>
        <w:tc>
          <w:tcPr>
            <w:tcW w:w="36" w:type="dxa"/>
            <w:vAlign w:val="center"/>
            <w:hideMark/>
          </w:tcPr>
          <w:p w14:paraId="0A229C7F" w14:textId="77777777" w:rsidR="00143DC2" w:rsidRPr="00143DC2" w:rsidRDefault="00143DC2" w:rsidP="00143DC2">
            <w:pPr>
              <w:spacing w:line="360" w:lineRule="auto"/>
              <w:rPr>
                <w:rFonts w:ascii="Times New Roman" w:eastAsia="Times New Roman" w:hAnsi="Times New Roman" w:cs="Times New Roman"/>
                <w:lang w:val="es-ES_tradnl" w:eastAsia="es-ES_tradnl"/>
              </w:rPr>
            </w:pPr>
          </w:p>
        </w:tc>
      </w:tr>
      <w:tr w:rsidR="00143DC2" w:rsidRPr="00143DC2" w14:paraId="7CD51FAD" w14:textId="77777777" w:rsidTr="00143DC2">
        <w:trPr>
          <w:trHeight w:val="315"/>
          <w:jc w:val="center"/>
        </w:trPr>
        <w:tc>
          <w:tcPr>
            <w:tcW w:w="1420" w:type="dxa"/>
            <w:tcBorders>
              <w:top w:val="nil"/>
              <w:left w:val="nil"/>
              <w:bottom w:val="nil"/>
              <w:right w:val="nil"/>
            </w:tcBorders>
            <w:shd w:val="clear" w:color="000000" w:fill="FFFFFF"/>
            <w:noWrap/>
            <w:vAlign w:val="bottom"/>
            <w:hideMark/>
          </w:tcPr>
          <w:p w14:paraId="101C56DA"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19.02</w:t>
            </w:r>
          </w:p>
        </w:tc>
        <w:tc>
          <w:tcPr>
            <w:tcW w:w="1649" w:type="dxa"/>
            <w:tcBorders>
              <w:top w:val="nil"/>
              <w:left w:val="nil"/>
              <w:bottom w:val="nil"/>
              <w:right w:val="nil"/>
            </w:tcBorders>
            <w:shd w:val="clear" w:color="000000" w:fill="FFFFFF"/>
            <w:noWrap/>
            <w:vAlign w:val="bottom"/>
            <w:hideMark/>
          </w:tcPr>
          <w:p w14:paraId="2A3C987A"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1.42</w:t>
            </w:r>
          </w:p>
        </w:tc>
        <w:tc>
          <w:tcPr>
            <w:tcW w:w="1335" w:type="dxa"/>
            <w:tcBorders>
              <w:top w:val="nil"/>
              <w:left w:val="nil"/>
              <w:bottom w:val="nil"/>
              <w:right w:val="nil"/>
            </w:tcBorders>
            <w:shd w:val="clear" w:color="000000" w:fill="FFFFFF"/>
            <w:noWrap/>
            <w:vAlign w:val="bottom"/>
            <w:hideMark/>
          </w:tcPr>
          <w:p w14:paraId="71B24B65"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0.19</w:t>
            </w:r>
          </w:p>
        </w:tc>
        <w:tc>
          <w:tcPr>
            <w:tcW w:w="36" w:type="dxa"/>
            <w:vAlign w:val="center"/>
            <w:hideMark/>
          </w:tcPr>
          <w:p w14:paraId="6003620B" w14:textId="77777777" w:rsidR="00143DC2" w:rsidRPr="00143DC2" w:rsidRDefault="00143DC2" w:rsidP="00143DC2">
            <w:pPr>
              <w:spacing w:line="360" w:lineRule="auto"/>
              <w:rPr>
                <w:rFonts w:ascii="Times New Roman" w:eastAsia="Times New Roman" w:hAnsi="Times New Roman" w:cs="Times New Roman"/>
                <w:lang w:val="es-ES_tradnl" w:eastAsia="es-ES_tradnl"/>
              </w:rPr>
            </w:pPr>
          </w:p>
        </w:tc>
      </w:tr>
      <w:tr w:rsidR="00143DC2" w:rsidRPr="00143DC2" w14:paraId="623A6AD3" w14:textId="77777777" w:rsidTr="00143DC2">
        <w:trPr>
          <w:trHeight w:val="315"/>
          <w:jc w:val="center"/>
        </w:trPr>
        <w:tc>
          <w:tcPr>
            <w:tcW w:w="1420" w:type="dxa"/>
            <w:tcBorders>
              <w:top w:val="nil"/>
              <w:left w:val="nil"/>
              <w:bottom w:val="nil"/>
              <w:right w:val="nil"/>
            </w:tcBorders>
            <w:shd w:val="clear" w:color="000000" w:fill="FFFFFF"/>
            <w:noWrap/>
            <w:vAlign w:val="bottom"/>
            <w:hideMark/>
          </w:tcPr>
          <w:p w14:paraId="172D2E54"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16.41</w:t>
            </w:r>
          </w:p>
        </w:tc>
        <w:tc>
          <w:tcPr>
            <w:tcW w:w="1649" w:type="dxa"/>
            <w:tcBorders>
              <w:top w:val="nil"/>
              <w:left w:val="nil"/>
              <w:bottom w:val="nil"/>
              <w:right w:val="nil"/>
            </w:tcBorders>
            <w:shd w:val="clear" w:color="000000" w:fill="FFFFFF"/>
            <w:noWrap/>
            <w:vAlign w:val="bottom"/>
            <w:hideMark/>
          </w:tcPr>
          <w:p w14:paraId="3B57175F"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1.57</w:t>
            </w:r>
          </w:p>
        </w:tc>
        <w:tc>
          <w:tcPr>
            <w:tcW w:w="1335" w:type="dxa"/>
            <w:tcBorders>
              <w:top w:val="nil"/>
              <w:left w:val="nil"/>
              <w:bottom w:val="nil"/>
              <w:right w:val="nil"/>
            </w:tcBorders>
            <w:shd w:val="clear" w:color="000000" w:fill="FFFFFF"/>
            <w:noWrap/>
            <w:vAlign w:val="bottom"/>
            <w:hideMark/>
          </w:tcPr>
          <w:p w14:paraId="17285C99"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0.11</w:t>
            </w:r>
          </w:p>
        </w:tc>
        <w:tc>
          <w:tcPr>
            <w:tcW w:w="36" w:type="dxa"/>
            <w:vAlign w:val="center"/>
            <w:hideMark/>
          </w:tcPr>
          <w:p w14:paraId="02751F32" w14:textId="77777777" w:rsidR="00143DC2" w:rsidRPr="00143DC2" w:rsidRDefault="00143DC2" w:rsidP="00143DC2">
            <w:pPr>
              <w:spacing w:line="360" w:lineRule="auto"/>
              <w:rPr>
                <w:rFonts w:ascii="Times New Roman" w:eastAsia="Times New Roman" w:hAnsi="Times New Roman" w:cs="Times New Roman"/>
                <w:lang w:val="es-ES_tradnl" w:eastAsia="es-ES_tradnl"/>
              </w:rPr>
            </w:pPr>
          </w:p>
        </w:tc>
      </w:tr>
      <w:tr w:rsidR="00143DC2" w:rsidRPr="00143DC2" w14:paraId="7D10BC3A" w14:textId="77777777" w:rsidTr="00143DC2">
        <w:trPr>
          <w:trHeight w:val="315"/>
          <w:jc w:val="center"/>
        </w:trPr>
        <w:tc>
          <w:tcPr>
            <w:tcW w:w="1420" w:type="dxa"/>
            <w:tcBorders>
              <w:top w:val="nil"/>
              <w:left w:val="nil"/>
              <w:bottom w:val="nil"/>
              <w:right w:val="nil"/>
            </w:tcBorders>
            <w:shd w:val="clear" w:color="000000" w:fill="FFFFFF"/>
            <w:noWrap/>
            <w:vAlign w:val="bottom"/>
            <w:hideMark/>
          </w:tcPr>
          <w:p w14:paraId="7620FA31"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14.56</w:t>
            </w:r>
          </w:p>
        </w:tc>
        <w:tc>
          <w:tcPr>
            <w:tcW w:w="1649" w:type="dxa"/>
            <w:tcBorders>
              <w:top w:val="nil"/>
              <w:left w:val="nil"/>
              <w:bottom w:val="nil"/>
              <w:right w:val="nil"/>
            </w:tcBorders>
            <w:shd w:val="clear" w:color="000000" w:fill="FFFFFF"/>
            <w:noWrap/>
            <w:vAlign w:val="bottom"/>
            <w:hideMark/>
          </w:tcPr>
          <w:p w14:paraId="6A2B1CF7"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1.74</w:t>
            </w:r>
          </w:p>
        </w:tc>
        <w:tc>
          <w:tcPr>
            <w:tcW w:w="1335" w:type="dxa"/>
            <w:tcBorders>
              <w:top w:val="nil"/>
              <w:left w:val="nil"/>
              <w:bottom w:val="nil"/>
              <w:right w:val="nil"/>
            </w:tcBorders>
            <w:shd w:val="clear" w:color="000000" w:fill="FFFFFF"/>
            <w:noWrap/>
            <w:vAlign w:val="bottom"/>
            <w:hideMark/>
          </w:tcPr>
          <w:p w14:paraId="1303109E"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0.12</w:t>
            </w:r>
          </w:p>
        </w:tc>
        <w:tc>
          <w:tcPr>
            <w:tcW w:w="36" w:type="dxa"/>
            <w:vAlign w:val="center"/>
            <w:hideMark/>
          </w:tcPr>
          <w:p w14:paraId="77A12B8D" w14:textId="77777777" w:rsidR="00143DC2" w:rsidRPr="00143DC2" w:rsidRDefault="00143DC2" w:rsidP="00143DC2">
            <w:pPr>
              <w:spacing w:line="360" w:lineRule="auto"/>
              <w:rPr>
                <w:rFonts w:ascii="Times New Roman" w:eastAsia="Times New Roman" w:hAnsi="Times New Roman" w:cs="Times New Roman"/>
                <w:lang w:val="es-ES_tradnl" w:eastAsia="es-ES_tradnl"/>
              </w:rPr>
            </w:pPr>
          </w:p>
        </w:tc>
      </w:tr>
      <w:tr w:rsidR="00143DC2" w:rsidRPr="00143DC2" w14:paraId="1DD86A78" w14:textId="77777777" w:rsidTr="00143DC2">
        <w:trPr>
          <w:trHeight w:val="315"/>
          <w:jc w:val="center"/>
        </w:trPr>
        <w:tc>
          <w:tcPr>
            <w:tcW w:w="1420" w:type="dxa"/>
            <w:tcBorders>
              <w:top w:val="nil"/>
              <w:left w:val="nil"/>
              <w:bottom w:val="nil"/>
              <w:right w:val="nil"/>
            </w:tcBorders>
            <w:shd w:val="clear" w:color="000000" w:fill="FFFFFF"/>
            <w:noWrap/>
            <w:vAlign w:val="bottom"/>
            <w:hideMark/>
          </w:tcPr>
          <w:p w14:paraId="0611EE97"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5.59</w:t>
            </w:r>
          </w:p>
        </w:tc>
        <w:tc>
          <w:tcPr>
            <w:tcW w:w="1649" w:type="dxa"/>
            <w:tcBorders>
              <w:top w:val="nil"/>
              <w:left w:val="nil"/>
              <w:bottom w:val="nil"/>
              <w:right w:val="nil"/>
            </w:tcBorders>
            <w:shd w:val="clear" w:color="000000" w:fill="FFFFFF"/>
            <w:noWrap/>
            <w:vAlign w:val="bottom"/>
            <w:hideMark/>
          </w:tcPr>
          <w:p w14:paraId="78FAD185"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1.50</w:t>
            </w:r>
          </w:p>
        </w:tc>
        <w:tc>
          <w:tcPr>
            <w:tcW w:w="1335" w:type="dxa"/>
            <w:tcBorders>
              <w:top w:val="nil"/>
              <w:left w:val="nil"/>
              <w:bottom w:val="nil"/>
              <w:right w:val="nil"/>
            </w:tcBorders>
            <w:shd w:val="clear" w:color="000000" w:fill="FFFFFF"/>
            <w:noWrap/>
            <w:vAlign w:val="bottom"/>
            <w:hideMark/>
          </w:tcPr>
          <w:p w14:paraId="4944E423" w14:textId="77777777" w:rsidR="00143DC2" w:rsidRPr="00143DC2" w:rsidRDefault="00143DC2" w:rsidP="00143DC2">
            <w:pPr>
              <w:spacing w:line="360" w:lineRule="auto"/>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0.20</w:t>
            </w:r>
          </w:p>
        </w:tc>
        <w:tc>
          <w:tcPr>
            <w:tcW w:w="36" w:type="dxa"/>
            <w:vAlign w:val="center"/>
            <w:hideMark/>
          </w:tcPr>
          <w:p w14:paraId="72F0E043" w14:textId="77777777" w:rsidR="00143DC2" w:rsidRPr="00143DC2" w:rsidRDefault="00143DC2" w:rsidP="00143DC2">
            <w:pPr>
              <w:spacing w:line="360" w:lineRule="auto"/>
              <w:rPr>
                <w:rFonts w:ascii="Times New Roman" w:eastAsia="Times New Roman" w:hAnsi="Times New Roman" w:cs="Times New Roman"/>
                <w:lang w:val="es-ES_tradnl" w:eastAsia="es-ES_tradnl"/>
              </w:rPr>
            </w:pPr>
          </w:p>
        </w:tc>
      </w:tr>
    </w:tbl>
    <w:p w14:paraId="432C29E0" w14:textId="104F5949" w:rsidR="00143DC2" w:rsidRDefault="00143DC2" w:rsidP="00143DC2">
      <w:pPr>
        <w:jc w:val="center"/>
      </w:pPr>
    </w:p>
    <w:p w14:paraId="4F20F001" w14:textId="3DA42FD4" w:rsidR="00143DC2" w:rsidRDefault="00143DC2" w:rsidP="00143DC2"/>
    <w:p w14:paraId="5ECBAD35" w14:textId="46C0B840" w:rsidR="00143DC2" w:rsidRDefault="00143DC2" w:rsidP="00143DC2"/>
    <w:p w14:paraId="6A693B9A" w14:textId="6220604E" w:rsidR="00143DC2" w:rsidRDefault="00143DC2" w:rsidP="00143DC2"/>
    <w:p w14:paraId="0F1B769E" w14:textId="2BA23C8E" w:rsidR="00143DC2" w:rsidRDefault="00143DC2" w:rsidP="00143DC2"/>
    <w:p w14:paraId="09F9CD0F" w14:textId="4F3C7823" w:rsidR="00143DC2" w:rsidRDefault="00143DC2" w:rsidP="00143DC2"/>
    <w:p w14:paraId="5DD9BFB0" w14:textId="059BAF23" w:rsidR="00143DC2" w:rsidRDefault="00143DC2" w:rsidP="00143DC2"/>
    <w:p w14:paraId="409A9048" w14:textId="77777777" w:rsidR="00143DC2" w:rsidRPr="00143DC2" w:rsidRDefault="00143DC2" w:rsidP="00143DC2"/>
    <w:tbl>
      <w:tblPr>
        <w:tblW w:w="6010" w:type="dxa"/>
        <w:jc w:val="center"/>
        <w:tblCellMar>
          <w:left w:w="0" w:type="dxa"/>
          <w:right w:w="0" w:type="dxa"/>
        </w:tblCellMar>
        <w:tblLook w:val="0600" w:firstRow="0" w:lastRow="0" w:firstColumn="0" w:lastColumn="0" w:noHBand="1" w:noVBand="1"/>
      </w:tblPr>
      <w:tblGrid>
        <w:gridCol w:w="1350"/>
        <w:gridCol w:w="2430"/>
        <w:gridCol w:w="2230"/>
      </w:tblGrid>
      <w:tr w:rsidR="006B0EAC" w:rsidRPr="006B0EAC" w14:paraId="56B5917F" w14:textId="77777777" w:rsidTr="00143DC2">
        <w:trPr>
          <w:trHeight w:val="918"/>
          <w:jc w:val="center"/>
        </w:trPr>
        <w:tc>
          <w:tcPr>
            <w:tcW w:w="1350" w:type="dxa"/>
            <w:tcBorders>
              <w:top w:val="nil"/>
              <w:left w:val="nil"/>
              <w:bottom w:val="nil"/>
              <w:right w:val="nil"/>
            </w:tcBorders>
            <w:shd w:val="clear" w:color="auto" w:fill="auto"/>
            <w:tcMar>
              <w:top w:w="15" w:type="dxa"/>
              <w:left w:w="15" w:type="dxa"/>
              <w:bottom w:w="0" w:type="dxa"/>
              <w:right w:w="15" w:type="dxa"/>
            </w:tcMar>
            <w:vAlign w:val="bottom"/>
          </w:tcPr>
          <w:p w14:paraId="6774D307" w14:textId="3076F8F8" w:rsidR="006B0EAC" w:rsidRPr="009422D2" w:rsidRDefault="006B0EAC" w:rsidP="006B0EAC">
            <w:pPr>
              <w:jc w:val="center"/>
              <w:rPr>
                <w:rFonts w:ascii="Times New Roman" w:hAnsi="Times New Roman" w:cs="Times New Roman"/>
                <w:lang w:val="es-ES_tradnl"/>
              </w:rPr>
            </w:pPr>
          </w:p>
        </w:tc>
        <w:tc>
          <w:tcPr>
            <w:tcW w:w="2430" w:type="dxa"/>
            <w:tcBorders>
              <w:top w:val="nil"/>
              <w:left w:val="nil"/>
              <w:bottom w:val="nil"/>
              <w:right w:val="nil"/>
            </w:tcBorders>
            <w:shd w:val="clear" w:color="auto" w:fill="auto"/>
            <w:tcMar>
              <w:top w:w="15" w:type="dxa"/>
              <w:left w:w="15" w:type="dxa"/>
              <w:bottom w:w="0" w:type="dxa"/>
              <w:right w:w="15" w:type="dxa"/>
            </w:tcMar>
            <w:vAlign w:val="bottom"/>
          </w:tcPr>
          <w:p w14:paraId="07D09BFF" w14:textId="14057570" w:rsidR="006B0EAC" w:rsidRPr="009422D2" w:rsidRDefault="006B0EAC" w:rsidP="006B0EAC">
            <w:pPr>
              <w:jc w:val="center"/>
              <w:rPr>
                <w:rFonts w:ascii="Times New Roman" w:hAnsi="Times New Roman" w:cs="Times New Roman"/>
              </w:rPr>
            </w:pPr>
          </w:p>
        </w:tc>
        <w:tc>
          <w:tcPr>
            <w:tcW w:w="2230" w:type="dxa"/>
            <w:tcBorders>
              <w:top w:val="nil"/>
              <w:left w:val="nil"/>
              <w:bottom w:val="nil"/>
              <w:right w:val="nil"/>
            </w:tcBorders>
            <w:shd w:val="clear" w:color="auto" w:fill="auto"/>
            <w:tcMar>
              <w:top w:w="15" w:type="dxa"/>
              <w:left w:w="15" w:type="dxa"/>
              <w:bottom w:w="0" w:type="dxa"/>
              <w:right w:w="15" w:type="dxa"/>
            </w:tcMar>
            <w:vAlign w:val="bottom"/>
          </w:tcPr>
          <w:p w14:paraId="68FD410D" w14:textId="348601F2" w:rsidR="006B0EAC" w:rsidRPr="009422D2" w:rsidRDefault="006B0EAC" w:rsidP="006B0EAC">
            <w:pPr>
              <w:jc w:val="center"/>
              <w:rPr>
                <w:rFonts w:ascii="Times New Roman" w:hAnsi="Times New Roman" w:cs="Times New Roman"/>
                <w:lang w:val="es-ES_tradnl"/>
              </w:rPr>
            </w:pPr>
          </w:p>
        </w:tc>
      </w:tr>
      <w:tr w:rsidR="006B0EAC" w:rsidRPr="006B0EAC" w14:paraId="2EC8D4F0" w14:textId="77777777" w:rsidTr="00143DC2">
        <w:trPr>
          <w:trHeight w:val="507"/>
          <w:jc w:val="center"/>
        </w:trPr>
        <w:tc>
          <w:tcPr>
            <w:tcW w:w="1350" w:type="dxa"/>
            <w:tcBorders>
              <w:top w:val="nil"/>
              <w:left w:val="nil"/>
              <w:bottom w:val="nil"/>
              <w:right w:val="nil"/>
            </w:tcBorders>
            <w:shd w:val="clear" w:color="auto" w:fill="auto"/>
            <w:tcMar>
              <w:top w:w="15" w:type="dxa"/>
              <w:left w:w="15" w:type="dxa"/>
              <w:bottom w:w="0" w:type="dxa"/>
              <w:right w:w="15" w:type="dxa"/>
            </w:tcMar>
            <w:vAlign w:val="bottom"/>
          </w:tcPr>
          <w:p w14:paraId="0E9BA60F" w14:textId="27357211" w:rsidR="006B0EAC" w:rsidRPr="006B0EAC" w:rsidRDefault="006B0EAC" w:rsidP="006B0EAC">
            <w:pPr>
              <w:rPr>
                <w:rFonts w:ascii="Times New Roman" w:hAnsi="Times New Roman" w:cs="Times New Roman"/>
                <w:lang w:val="es-ES_tradnl"/>
              </w:rPr>
            </w:pPr>
          </w:p>
        </w:tc>
        <w:tc>
          <w:tcPr>
            <w:tcW w:w="2430" w:type="dxa"/>
            <w:tcBorders>
              <w:top w:val="nil"/>
              <w:left w:val="nil"/>
              <w:bottom w:val="nil"/>
              <w:right w:val="nil"/>
            </w:tcBorders>
            <w:shd w:val="clear" w:color="auto" w:fill="auto"/>
            <w:tcMar>
              <w:top w:w="15" w:type="dxa"/>
              <w:left w:w="15" w:type="dxa"/>
              <w:bottom w:w="0" w:type="dxa"/>
              <w:right w:w="15" w:type="dxa"/>
            </w:tcMar>
            <w:vAlign w:val="bottom"/>
          </w:tcPr>
          <w:p w14:paraId="043E36AA" w14:textId="51182AF9" w:rsidR="006B0EAC" w:rsidRPr="006B0EAC" w:rsidRDefault="006B0EAC" w:rsidP="006B0EAC">
            <w:pPr>
              <w:jc w:val="center"/>
              <w:rPr>
                <w:rFonts w:ascii="Times New Roman" w:hAnsi="Times New Roman" w:cs="Times New Roman"/>
                <w:lang w:val="es-ES_tradnl"/>
              </w:rPr>
            </w:pPr>
          </w:p>
        </w:tc>
        <w:tc>
          <w:tcPr>
            <w:tcW w:w="2230" w:type="dxa"/>
            <w:tcBorders>
              <w:top w:val="nil"/>
              <w:left w:val="nil"/>
              <w:bottom w:val="nil"/>
              <w:right w:val="nil"/>
            </w:tcBorders>
            <w:shd w:val="clear" w:color="auto" w:fill="auto"/>
            <w:tcMar>
              <w:top w:w="15" w:type="dxa"/>
              <w:left w:w="15" w:type="dxa"/>
              <w:bottom w:w="0" w:type="dxa"/>
              <w:right w:w="15" w:type="dxa"/>
            </w:tcMar>
            <w:vAlign w:val="bottom"/>
          </w:tcPr>
          <w:p w14:paraId="61C3C77C" w14:textId="5F3A0D2C" w:rsidR="006B0EAC" w:rsidRPr="006B0EAC" w:rsidRDefault="006B0EAC" w:rsidP="006B0EAC">
            <w:pPr>
              <w:jc w:val="center"/>
              <w:rPr>
                <w:rFonts w:ascii="Times New Roman" w:hAnsi="Times New Roman" w:cs="Times New Roman"/>
                <w:lang w:val="es-ES_tradnl"/>
              </w:rPr>
            </w:pPr>
          </w:p>
        </w:tc>
      </w:tr>
      <w:tr w:rsidR="006B0EAC" w:rsidRPr="006B0EAC" w14:paraId="63AE1A3A" w14:textId="77777777" w:rsidTr="00143DC2">
        <w:trPr>
          <w:trHeight w:val="507"/>
          <w:jc w:val="center"/>
        </w:trPr>
        <w:tc>
          <w:tcPr>
            <w:tcW w:w="1350" w:type="dxa"/>
            <w:tcBorders>
              <w:top w:val="nil"/>
              <w:left w:val="nil"/>
              <w:bottom w:val="nil"/>
              <w:right w:val="nil"/>
            </w:tcBorders>
            <w:shd w:val="clear" w:color="auto" w:fill="auto"/>
            <w:tcMar>
              <w:top w:w="15" w:type="dxa"/>
              <w:left w:w="15" w:type="dxa"/>
              <w:bottom w:w="0" w:type="dxa"/>
              <w:right w:w="15" w:type="dxa"/>
            </w:tcMar>
            <w:vAlign w:val="bottom"/>
          </w:tcPr>
          <w:p w14:paraId="699DBC73" w14:textId="276BD8B3" w:rsidR="006B0EAC" w:rsidRPr="006B0EAC" w:rsidRDefault="006B0EAC" w:rsidP="006B0EAC">
            <w:pPr>
              <w:rPr>
                <w:rFonts w:ascii="Times New Roman" w:hAnsi="Times New Roman" w:cs="Times New Roman"/>
                <w:lang w:val="es-ES_tradnl"/>
              </w:rPr>
            </w:pPr>
          </w:p>
        </w:tc>
        <w:tc>
          <w:tcPr>
            <w:tcW w:w="2430" w:type="dxa"/>
            <w:tcBorders>
              <w:top w:val="nil"/>
              <w:left w:val="nil"/>
              <w:bottom w:val="nil"/>
              <w:right w:val="nil"/>
            </w:tcBorders>
            <w:shd w:val="clear" w:color="auto" w:fill="auto"/>
            <w:tcMar>
              <w:top w:w="15" w:type="dxa"/>
              <w:left w:w="15" w:type="dxa"/>
              <w:bottom w:w="0" w:type="dxa"/>
              <w:right w:w="15" w:type="dxa"/>
            </w:tcMar>
            <w:vAlign w:val="bottom"/>
          </w:tcPr>
          <w:p w14:paraId="635369A2" w14:textId="039C8A21" w:rsidR="006B0EAC" w:rsidRPr="006B0EAC" w:rsidRDefault="006B0EAC" w:rsidP="006B0EAC">
            <w:pPr>
              <w:jc w:val="center"/>
              <w:rPr>
                <w:rFonts w:ascii="Times New Roman" w:hAnsi="Times New Roman" w:cs="Times New Roman"/>
                <w:lang w:val="es-ES_tradnl"/>
              </w:rPr>
            </w:pPr>
          </w:p>
        </w:tc>
        <w:tc>
          <w:tcPr>
            <w:tcW w:w="2230" w:type="dxa"/>
            <w:tcBorders>
              <w:top w:val="nil"/>
              <w:left w:val="nil"/>
              <w:bottom w:val="nil"/>
              <w:right w:val="nil"/>
            </w:tcBorders>
            <w:shd w:val="clear" w:color="auto" w:fill="auto"/>
            <w:tcMar>
              <w:top w:w="15" w:type="dxa"/>
              <w:left w:w="15" w:type="dxa"/>
              <w:bottom w:w="0" w:type="dxa"/>
              <w:right w:w="15" w:type="dxa"/>
            </w:tcMar>
            <w:vAlign w:val="bottom"/>
          </w:tcPr>
          <w:p w14:paraId="12084E3C" w14:textId="4865C753" w:rsidR="006B0EAC" w:rsidRPr="006B0EAC" w:rsidRDefault="006B0EAC" w:rsidP="006B0EAC">
            <w:pPr>
              <w:jc w:val="center"/>
              <w:rPr>
                <w:rFonts w:ascii="Times New Roman" w:hAnsi="Times New Roman" w:cs="Times New Roman"/>
                <w:lang w:val="es-ES_tradnl"/>
              </w:rPr>
            </w:pPr>
          </w:p>
        </w:tc>
      </w:tr>
      <w:tr w:rsidR="006B0EAC" w:rsidRPr="006B0EAC" w14:paraId="2F0A4134" w14:textId="77777777" w:rsidTr="00143DC2">
        <w:trPr>
          <w:trHeight w:val="507"/>
          <w:jc w:val="center"/>
        </w:trPr>
        <w:tc>
          <w:tcPr>
            <w:tcW w:w="1350" w:type="dxa"/>
            <w:tcBorders>
              <w:top w:val="nil"/>
              <w:left w:val="nil"/>
              <w:bottom w:val="nil"/>
              <w:right w:val="nil"/>
            </w:tcBorders>
            <w:shd w:val="clear" w:color="auto" w:fill="auto"/>
            <w:tcMar>
              <w:top w:w="15" w:type="dxa"/>
              <w:left w:w="15" w:type="dxa"/>
              <w:bottom w:w="0" w:type="dxa"/>
              <w:right w:w="15" w:type="dxa"/>
            </w:tcMar>
            <w:vAlign w:val="bottom"/>
          </w:tcPr>
          <w:p w14:paraId="29311962" w14:textId="40C227A3" w:rsidR="006B0EAC" w:rsidRPr="006B0EAC" w:rsidRDefault="006B0EAC" w:rsidP="006B0EAC">
            <w:pPr>
              <w:rPr>
                <w:rFonts w:ascii="Times New Roman" w:hAnsi="Times New Roman" w:cs="Times New Roman"/>
                <w:lang w:val="es-ES_tradnl"/>
              </w:rPr>
            </w:pPr>
          </w:p>
        </w:tc>
        <w:tc>
          <w:tcPr>
            <w:tcW w:w="2430" w:type="dxa"/>
            <w:tcBorders>
              <w:top w:val="nil"/>
              <w:left w:val="nil"/>
              <w:bottom w:val="nil"/>
              <w:right w:val="nil"/>
            </w:tcBorders>
            <w:shd w:val="clear" w:color="auto" w:fill="auto"/>
            <w:tcMar>
              <w:top w:w="15" w:type="dxa"/>
              <w:left w:w="15" w:type="dxa"/>
              <w:bottom w:w="0" w:type="dxa"/>
              <w:right w:w="15" w:type="dxa"/>
            </w:tcMar>
            <w:vAlign w:val="bottom"/>
          </w:tcPr>
          <w:p w14:paraId="5BA7972C" w14:textId="13C3272A" w:rsidR="006B0EAC" w:rsidRPr="006B0EAC" w:rsidRDefault="006B0EAC" w:rsidP="006B0EAC">
            <w:pPr>
              <w:jc w:val="center"/>
              <w:rPr>
                <w:rFonts w:ascii="Times New Roman" w:hAnsi="Times New Roman" w:cs="Times New Roman"/>
                <w:lang w:val="es-ES_tradnl"/>
              </w:rPr>
            </w:pPr>
          </w:p>
        </w:tc>
        <w:tc>
          <w:tcPr>
            <w:tcW w:w="2230" w:type="dxa"/>
            <w:tcBorders>
              <w:top w:val="nil"/>
              <w:left w:val="nil"/>
              <w:bottom w:val="nil"/>
              <w:right w:val="nil"/>
            </w:tcBorders>
            <w:shd w:val="clear" w:color="auto" w:fill="auto"/>
            <w:tcMar>
              <w:top w:w="15" w:type="dxa"/>
              <w:left w:w="15" w:type="dxa"/>
              <w:bottom w:w="0" w:type="dxa"/>
              <w:right w:w="15" w:type="dxa"/>
            </w:tcMar>
            <w:vAlign w:val="bottom"/>
          </w:tcPr>
          <w:p w14:paraId="475F5344" w14:textId="6F651428" w:rsidR="006B0EAC" w:rsidRPr="006B0EAC" w:rsidRDefault="006B0EAC" w:rsidP="006B0EAC">
            <w:pPr>
              <w:jc w:val="center"/>
              <w:rPr>
                <w:rFonts w:ascii="Times New Roman" w:hAnsi="Times New Roman" w:cs="Times New Roman"/>
                <w:lang w:val="es-ES_tradnl"/>
              </w:rPr>
            </w:pPr>
          </w:p>
        </w:tc>
      </w:tr>
    </w:tbl>
    <w:p w14:paraId="2A9EF16C" w14:textId="77777777" w:rsidR="003028F5" w:rsidRDefault="003028F5" w:rsidP="0041410B">
      <w:pPr>
        <w:tabs>
          <w:tab w:val="left" w:pos="1793"/>
        </w:tabs>
        <w:spacing w:line="360" w:lineRule="auto"/>
        <w:rPr>
          <w:rFonts w:ascii="Times New Roman" w:hAnsi="Times New Roman" w:cs="Times New Roman"/>
        </w:rPr>
      </w:pPr>
    </w:p>
    <w:p w14:paraId="61344DE0" w14:textId="77777777" w:rsidR="003028F5" w:rsidRDefault="003028F5" w:rsidP="0041410B">
      <w:pPr>
        <w:tabs>
          <w:tab w:val="left" w:pos="1793"/>
        </w:tabs>
        <w:spacing w:line="360" w:lineRule="auto"/>
        <w:rPr>
          <w:rFonts w:ascii="Times New Roman" w:hAnsi="Times New Roman" w:cs="Times New Roman"/>
        </w:rPr>
      </w:pPr>
    </w:p>
    <w:p w14:paraId="42FF29A8" w14:textId="77777777" w:rsidR="003028F5" w:rsidRDefault="003028F5" w:rsidP="0041410B">
      <w:pPr>
        <w:tabs>
          <w:tab w:val="left" w:pos="1793"/>
        </w:tabs>
        <w:spacing w:line="360" w:lineRule="auto"/>
        <w:rPr>
          <w:rFonts w:ascii="Times New Roman" w:hAnsi="Times New Roman" w:cs="Times New Roman"/>
        </w:rPr>
      </w:pPr>
    </w:p>
    <w:p w14:paraId="31C6216E" w14:textId="77777777" w:rsidR="003028F5" w:rsidRDefault="003028F5" w:rsidP="0041410B">
      <w:pPr>
        <w:tabs>
          <w:tab w:val="left" w:pos="1793"/>
        </w:tabs>
        <w:spacing w:line="360" w:lineRule="auto"/>
        <w:rPr>
          <w:rFonts w:ascii="Times New Roman" w:hAnsi="Times New Roman" w:cs="Times New Roman"/>
        </w:rPr>
      </w:pPr>
    </w:p>
    <w:p w14:paraId="4A69A81E" w14:textId="77777777" w:rsidR="003028F5" w:rsidRDefault="003028F5" w:rsidP="0041410B">
      <w:pPr>
        <w:tabs>
          <w:tab w:val="left" w:pos="1793"/>
        </w:tabs>
        <w:spacing w:line="360" w:lineRule="auto"/>
        <w:rPr>
          <w:rFonts w:ascii="Times New Roman" w:hAnsi="Times New Roman" w:cs="Times New Roman"/>
        </w:rPr>
      </w:pPr>
    </w:p>
    <w:p w14:paraId="49802476" w14:textId="77777777" w:rsidR="003028F5" w:rsidRDefault="003028F5" w:rsidP="0041410B">
      <w:pPr>
        <w:tabs>
          <w:tab w:val="left" w:pos="1793"/>
        </w:tabs>
        <w:spacing w:line="360" w:lineRule="auto"/>
        <w:rPr>
          <w:rFonts w:ascii="Times New Roman" w:hAnsi="Times New Roman" w:cs="Times New Roman"/>
        </w:rPr>
      </w:pPr>
    </w:p>
    <w:p w14:paraId="2A2C7717" w14:textId="77777777" w:rsidR="003028F5" w:rsidRDefault="003028F5" w:rsidP="0041410B">
      <w:pPr>
        <w:tabs>
          <w:tab w:val="left" w:pos="1793"/>
        </w:tabs>
        <w:spacing w:line="360" w:lineRule="auto"/>
        <w:rPr>
          <w:rFonts w:ascii="Times New Roman" w:hAnsi="Times New Roman" w:cs="Times New Roman"/>
        </w:rPr>
      </w:pPr>
    </w:p>
    <w:p w14:paraId="7AB75B52" w14:textId="5403A060" w:rsidR="0041410B" w:rsidRDefault="0041410B" w:rsidP="0041410B">
      <w:pPr>
        <w:tabs>
          <w:tab w:val="left" w:pos="1793"/>
        </w:tabs>
        <w:spacing w:line="360" w:lineRule="auto"/>
        <w:rPr>
          <w:rFonts w:ascii="Times New Roman" w:hAnsi="Times New Roman" w:cs="Times New Roman"/>
        </w:rPr>
      </w:pPr>
      <w:r>
        <w:rPr>
          <w:rFonts w:ascii="Times New Roman" w:hAnsi="Times New Roman" w:cs="Times New Roman"/>
        </w:rPr>
        <w:lastRenderedPageBreak/>
        <w:t>3</w:t>
      </w:r>
      <w:r w:rsidRPr="003362D4">
        <w:rPr>
          <w:rFonts w:ascii="Times New Roman" w:hAnsi="Times New Roman" w:cs="Times New Roman"/>
        </w:rPr>
        <w:t>.3.</w:t>
      </w:r>
      <w:r>
        <w:rPr>
          <w:rFonts w:ascii="Times New Roman" w:hAnsi="Times New Roman" w:cs="Times New Roman"/>
        </w:rPr>
        <w:t xml:space="preserve">2 </w:t>
      </w:r>
      <w:r w:rsidR="00834F00">
        <w:rPr>
          <w:rFonts w:ascii="Times New Roman" w:hAnsi="Times New Roman" w:cs="Times New Roman"/>
        </w:rPr>
        <w:t xml:space="preserve">Soil </w:t>
      </w:r>
      <w:r>
        <w:rPr>
          <w:rFonts w:ascii="Times New Roman" w:hAnsi="Times New Roman" w:cs="Times New Roman"/>
        </w:rPr>
        <w:t>Volume and Mass Calculations</w:t>
      </w:r>
    </w:p>
    <w:p w14:paraId="0D3F4180" w14:textId="4EC07E60" w:rsidR="0041410B" w:rsidRDefault="0041410B" w:rsidP="0041410B">
      <w:pPr>
        <w:tabs>
          <w:tab w:val="left" w:pos="1793"/>
        </w:tabs>
        <w:spacing w:line="360" w:lineRule="auto"/>
        <w:rPr>
          <w:rFonts w:ascii="Times New Roman" w:hAnsi="Times New Roman" w:cs="Times New Roman"/>
        </w:rPr>
      </w:pPr>
    </w:p>
    <w:p w14:paraId="49BD0F87" w14:textId="544CA23F" w:rsidR="0041410B" w:rsidRDefault="0041410B" w:rsidP="0041410B">
      <w:pPr>
        <w:tabs>
          <w:tab w:val="left" w:pos="1793"/>
        </w:tabs>
        <w:spacing w:line="360" w:lineRule="auto"/>
        <w:rPr>
          <w:rFonts w:ascii="Times New Roman" w:hAnsi="Times New Roman" w:cs="Times New Roman"/>
        </w:rPr>
      </w:pPr>
      <w:r>
        <w:rPr>
          <w:rFonts w:ascii="Times New Roman" w:hAnsi="Times New Roman" w:cs="Times New Roman"/>
        </w:rPr>
        <w:t xml:space="preserve">           Starting with the TRW software volume calculations,</w:t>
      </w:r>
      <w:r w:rsidR="00AD6D90">
        <w:rPr>
          <w:rFonts w:ascii="Times New Roman" w:hAnsi="Times New Roman" w:cs="Times New Roman"/>
        </w:rPr>
        <w:t xml:space="preserve"> </w:t>
      </w:r>
      <w:r w:rsidR="00AD6D90">
        <w:rPr>
          <w:rFonts w:ascii="Times New Roman" w:hAnsi="Times New Roman" w:cs="Times New Roman"/>
          <w:highlight w:val="yellow"/>
        </w:rPr>
        <w:fldChar w:fldCharType="begin"/>
      </w:r>
      <w:r w:rsidR="00AD6D90">
        <w:rPr>
          <w:rFonts w:ascii="Times New Roman" w:hAnsi="Times New Roman" w:cs="Times New Roman"/>
        </w:rPr>
        <w:instrText xml:space="preserve"> REF _Ref68955500 \h </w:instrText>
      </w:r>
      <w:r w:rsidR="00AD6D90">
        <w:rPr>
          <w:rFonts w:ascii="Times New Roman" w:hAnsi="Times New Roman" w:cs="Times New Roman"/>
          <w:highlight w:val="yellow"/>
        </w:rPr>
      </w:r>
      <w:r w:rsidR="00AD6D90">
        <w:rPr>
          <w:rFonts w:ascii="Times New Roman" w:hAnsi="Times New Roman" w:cs="Times New Roman"/>
          <w:highlight w:val="yellow"/>
        </w:rPr>
        <w:fldChar w:fldCharType="separate"/>
      </w:r>
      <w:r w:rsidR="005F0B42" w:rsidRPr="0041410B">
        <w:rPr>
          <w:rFonts w:ascii="Times New Roman" w:hAnsi="Times New Roman" w:cs="Times New Roman"/>
          <w:color w:val="000000" w:themeColor="text1"/>
        </w:rPr>
        <w:t xml:space="preserve">Table </w:t>
      </w:r>
      <w:r w:rsidR="005F0B42">
        <w:rPr>
          <w:rFonts w:ascii="Times New Roman" w:hAnsi="Times New Roman" w:cs="Times New Roman"/>
          <w:noProof/>
          <w:color w:val="000000" w:themeColor="text1"/>
        </w:rPr>
        <w:t>7</w:t>
      </w:r>
      <w:r w:rsidR="00AD6D90">
        <w:rPr>
          <w:rFonts w:ascii="Times New Roman" w:hAnsi="Times New Roman" w:cs="Times New Roman"/>
          <w:highlight w:val="yellow"/>
        </w:rPr>
        <w:fldChar w:fldCharType="end"/>
      </w:r>
      <w:r>
        <w:rPr>
          <w:rFonts w:ascii="Times New Roman" w:hAnsi="Times New Roman" w:cs="Times New Roman"/>
        </w:rPr>
        <w:t xml:space="preserve"> summarizes the amount of soil introduced into the water per site. It is important to </w:t>
      </w:r>
      <w:r w:rsidR="00C77B93">
        <w:rPr>
          <w:rFonts w:ascii="Times New Roman" w:hAnsi="Times New Roman" w:cs="Times New Roman"/>
        </w:rPr>
        <w:t xml:space="preserve">note </w:t>
      </w:r>
      <w:r>
        <w:rPr>
          <w:rFonts w:ascii="Times New Roman" w:hAnsi="Times New Roman" w:cs="Times New Roman"/>
        </w:rPr>
        <w:t>that these soil values were obtained from</w:t>
      </w:r>
      <w:r w:rsidR="00860B6C">
        <w:rPr>
          <w:rFonts w:ascii="Times New Roman" w:hAnsi="Times New Roman" w:cs="Times New Roman"/>
        </w:rPr>
        <w:t xml:space="preserve"> a selected surface area that does not include the entire surface of the creek bank.</w:t>
      </w:r>
      <w:r>
        <w:rPr>
          <w:rFonts w:ascii="Times New Roman" w:hAnsi="Times New Roman" w:cs="Times New Roman"/>
        </w:rPr>
        <w:t xml:space="preserve"> </w:t>
      </w:r>
      <w:r w:rsidR="00834F00">
        <w:rPr>
          <w:rFonts w:ascii="Times New Roman" w:hAnsi="Times New Roman" w:cs="Times New Roman"/>
        </w:rPr>
        <w:t>Erosion v</w:t>
      </w:r>
      <w:r>
        <w:rPr>
          <w:rFonts w:ascii="Times New Roman" w:hAnsi="Times New Roman" w:cs="Times New Roman"/>
        </w:rPr>
        <w:t xml:space="preserve">olumes were obtained by subtracting the erosion from the deposition, </w:t>
      </w:r>
      <w:r w:rsidR="00834F00">
        <w:rPr>
          <w:rFonts w:ascii="Times New Roman" w:hAnsi="Times New Roman" w:cs="Times New Roman"/>
        </w:rPr>
        <w:t>which represents the</w:t>
      </w:r>
      <w:r>
        <w:rPr>
          <w:rFonts w:ascii="Times New Roman" w:hAnsi="Times New Roman" w:cs="Times New Roman"/>
        </w:rPr>
        <w:t xml:space="preserve"> </w:t>
      </w:r>
      <w:r w:rsidR="00834F00">
        <w:rPr>
          <w:rFonts w:ascii="Times New Roman" w:hAnsi="Times New Roman" w:cs="Times New Roman"/>
        </w:rPr>
        <w:t xml:space="preserve">net </w:t>
      </w:r>
      <w:r>
        <w:rPr>
          <w:rFonts w:ascii="Times New Roman" w:hAnsi="Times New Roman" w:cs="Times New Roman"/>
        </w:rPr>
        <w:t>soil loss into the creek.</w:t>
      </w:r>
      <w:r w:rsidR="00AD6D90">
        <w:rPr>
          <w:rFonts w:ascii="Times New Roman" w:hAnsi="Times New Roman" w:cs="Times New Roman"/>
        </w:rPr>
        <w:t xml:space="preserve"> </w:t>
      </w:r>
      <w:r w:rsidR="00AD6D90">
        <w:rPr>
          <w:rFonts w:ascii="Times New Roman" w:hAnsi="Times New Roman" w:cs="Times New Roman"/>
        </w:rPr>
        <w:fldChar w:fldCharType="begin"/>
      </w:r>
      <w:r w:rsidR="00AD6D90">
        <w:rPr>
          <w:rFonts w:ascii="Times New Roman" w:hAnsi="Times New Roman" w:cs="Times New Roman"/>
        </w:rPr>
        <w:instrText xml:space="preserve"> REF _Ref69936386 \h </w:instrText>
      </w:r>
      <w:r w:rsidR="00AD6D90">
        <w:rPr>
          <w:rFonts w:ascii="Times New Roman" w:hAnsi="Times New Roman" w:cs="Times New Roman"/>
        </w:rPr>
      </w:r>
      <w:r w:rsidR="00AD6D90">
        <w:rPr>
          <w:rFonts w:ascii="Times New Roman" w:hAnsi="Times New Roman" w:cs="Times New Roman"/>
        </w:rPr>
        <w:fldChar w:fldCharType="separate"/>
      </w:r>
      <w:r w:rsidR="005F0B42" w:rsidRPr="00AD6D90">
        <w:rPr>
          <w:rFonts w:ascii="Times New Roman" w:hAnsi="Times New Roman" w:cs="Times New Roman"/>
        </w:rPr>
        <w:t xml:space="preserve">Figure </w:t>
      </w:r>
      <w:r w:rsidR="005F0B42">
        <w:rPr>
          <w:rFonts w:ascii="Times New Roman" w:hAnsi="Times New Roman" w:cs="Times New Roman"/>
          <w:noProof/>
        </w:rPr>
        <w:t>26</w:t>
      </w:r>
      <w:r w:rsidR="00AD6D90">
        <w:rPr>
          <w:rFonts w:ascii="Times New Roman" w:hAnsi="Times New Roman" w:cs="Times New Roman"/>
        </w:rPr>
        <w:fldChar w:fldCharType="end"/>
      </w:r>
      <w:r w:rsidR="00AD6D90">
        <w:rPr>
          <w:rFonts w:ascii="Times New Roman" w:hAnsi="Times New Roman" w:cs="Times New Roman"/>
        </w:rPr>
        <w:t xml:space="preserve"> provides a visual aid between the erosion and deposition occurring per site. Despite deposition being overall predominant, there was a pattern observed for erosion. Three particular sites (EFK 23.59, 19.34, and 5.59) had the greatest amount of erosion (2.9, 6.3, and 3.5 times greater than deposition, respectively); what is consistent about them is that those are the three tallest creek banks, and both had either vegetation or visible surface roots during hot months. </w:t>
      </w:r>
      <w:r>
        <w:rPr>
          <w:rFonts w:ascii="Times New Roman" w:hAnsi="Times New Roman" w:cs="Times New Roman"/>
        </w:rPr>
        <w:t>To facilitate calculations, sites</w:t>
      </w:r>
      <w:r w:rsidR="00860B6C">
        <w:rPr>
          <w:rFonts w:ascii="Times New Roman" w:hAnsi="Times New Roman" w:cs="Times New Roman"/>
        </w:rPr>
        <w:t xml:space="preserve"> where a net deposition was observed</w:t>
      </w:r>
      <w:r>
        <w:rPr>
          <w:rFonts w:ascii="Times New Roman" w:hAnsi="Times New Roman" w:cs="Times New Roman"/>
        </w:rPr>
        <w:t xml:space="preserve"> </w:t>
      </w:r>
      <w:r w:rsidR="00AD6D90">
        <w:rPr>
          <w:rFonts w:ascii="Times New Roman" w:hAnsi="Times New Roman" w:cs="Times New Roman"/>
        </w:rPr>
        <w:t xml:space="preserve">(deposition greater than erosion) </w:t>
      </w:r>
      <w:r>
        <w:rPr>
          <w:rFonts w:ascii="Times New Roman" w:hAnsi="Times New Roman" w:cs="Times New Roman"/>
        </w:rPr>
        <w:t xml:space="preserve">were marked as </w:t>
      </w:r>
      <w:r w:rsidR="00834F00">
        <w:rPr>
          <w:rFonts w:ascii="Times New Roman" w:hAnsi="Times New Roman" w:cs="Times New Roman"/>
        </w:rPr>
        <w:t>zero</w:t>
      </w:r>
      <w:r>
        <w:rPr>
          <w:rFonts w:ascii="Times New Roman" w:hAnsi="Times New Roman" w:cs="Times New Roman"/>
        </w:rPr>
        <w:t xml:space="preserve">. This adjustment was made since we cannot quantify how much of the deposited soil came from the actual erosion and how much came from other sources such as stream sediment. </w:t>
      </w:r>
    </w:p>
    <w:p w14:paraId="25E6DE05" w14:textId="3AB38507" w:rsidR="0041410B" w:rsidRDefault="0041410B" w:rsidP="0041410B">
      <w:pPr>
        <w:tabs>
          <w:tab w:val="left" w:pos="1793"/>
        </w:tabs>
        <w:spacing w:line="360" w:lineRule="auto"/>
        <w:rPr>
          <w:rFonts w:ascii="Times New Roman" w:hAnsi="Times New Roman" w:cs="Times New Roman"/>
        </w:rPr>
      </w:pPr>
    </w:p>
    <w:p w14:paraId="4AB76A12" w14:textId="225FAA2D" w:rsidR="0041410B" w:rsidRDefault="0041410B" w:rsidP="0041410B">
      <w:pPr>
        <w:tabs>
          <w:tab w:val="left" w:pos="1793"/>
        </w:tabs>
        <w:spacing w:line="360" w:lineRule="auto"/>
        <w:rPr>
          <w:rFonts w:ascii="Times New Roman" w:hAnsi="Times New Roman" w:cs="Times New Roman"/>
        </w:rPr>
      </w:pPr>
      <w:r>
        <w:rPr>
          <w:rFonts w:ascii="Times New Roman" w:hAnsi="Times New Roman" w:cs="Times New Roman"/>
        </w:rPr>
        <w:t xml:space="preserve">         The volumes obtained from the erosion pins were based on </w:t>
      </w:r>
      <w:r w:rsidRPr="00AD6D90">
        <w:rPr>
          <w:rFonts w:ascii="Times New Roman" w:hAnsi="Times New Roman" w:cs="Times New Roman"/>
        </w:rPr>
        <w:t>the weighted average</w:t>
      </w:r>
      <w:r>
        <w:rPr>
          <w:rFonts w:ascii="Times New Roman" w:hAnsi="Times New Roman" w:cs="Times New Roman"/>
        </w:rPr>
        <w:t xml:space="preserve"> between the different pins located on the bank surface</w:t>
      </w:r>
      <w:r w:rsidR="00AD6D90">
        <w:rPr>
          <w:rFonts w:ascii="Times New Roman" w:hAnsi="Times New Roman" w:cs="Times New Roman"/>
        </w:rPr>
        <w:t>s</w:t>
      </w:r>
      <w:r>
        <w:rPr>
          <w:rFonts w:ascii="Times New Roman" w:hAnsi="Times New Roman" w:cs="Times New Roman"/>
        </w:rPr>
        <w:t xml:space="preserve">. </w:t>
      </w:r>
      <w:r w:rsidR="00AD6D90">
        <w:rPr>
          <w:rFonts w:ascii="Times New Roman" w:hAnsi="Times New Roman" w:cs="Times New Roman"/>
        </w:rPr>
        <w:fldChar w:fldCharType="begin"/>
      </w:r>
      <w:r w:rsidR="00AD6D90">
        <w:rPr>
          <w:rFonts w:ascii="Times New Roman" w:hAnsi="Times New Roman" w:cs="Times New Roman"/>
        </w:rPr>
        <w:instrText xml:space="preserve"> REF _Ref69941768 \h </w:instrText>
      </w:r>
      <w:r w:rsidR="00AD6D90">
        <w:rPr>
          <w:rFonts w:ascii="Times New Roman" w:hAnsi="Times New Roman" w:cs="Times New Roman"/>
        </w:rPr>
      </w:r>
      <w:r w:rsidR="00AD6D90">
        <w:rPr>
          <w:rFonts w:ascii="Times New Roman" w:hAnsi="Times New Roman" w:cs="Times New Roman"/>
        </w:rPr>
        <w:fldChar w:fldCharType="separate"/>
      </w:r>
      <w:r w:rsidR="005F0B42" w:rsidRPr="00AD6D90">
        <w:rPr>
          <w:rFonts w:ascii="Times New Roman" w:hAnsi="Times New Roman" w:cs="Times New Roman"/>
        </w:rPr>
        <w:t xml:space="preserve">Figure </w:t>
      </w:r>
      <w:r w:rsidR="005F0B42">
        <w:rPr>
          <w:rFonts w:ascii="Times New Roman" w:hAnsi="Times New Roman" w:cs="Times New Roman"/>
          <w:noProof/>
        </w:rPr>
        <w:t>27</w:t>
      </w:r>
      <w:r w:rsidR="00AD6D90">
        <w:rPr>
          <w:rFonts w:ascii="Times New Roman" w:hAnsi="Times New Roman" w:cs="Times New Roman"/>
        </w:rPr>
        <w:fldChar w:fldCharType="end"/>
      </w:r>
      <w:r w:rsidR="00AD6D90">
        <w:rPr>
          <w:rFonts w:ascii="Times New Roman" w:hAnsi="Times New Roman" w:cs="Times New Roman"/>
        </w:rPr>
        <w:t xml:space="preserve"> summarizes the erosion and deposition from all nine sites, and </w:t>
      </w:r>
      <w:r w:rsidR="005F0B42" w:rsidRPr="005F0B42">
        <w:rPr>
          <w:rFonts w:ascii="Times New Roman" w:hAnsi="Times New Roman" w:cs="Times New Roman"/>
        </w:rPr>
        <w:t>Table 8</w:t>
      </w:r>
      <w:r w:rsidR="00AD6D90" w:rsidRPr="005F0B42">
        <w:rPr>
          <w:rFonts w:ascii="Times New Roman" w:hAnsi="Times New Roman" w:cs="Times New Roman"/>
        </w:rPr>
        <w:fldChar w:fldCharType="begin"/>
      </w:r>
      <w:r w:rsidR="00AD6D90" w:rsidRPr="005F0B42">
        <w:rPr>
          <w:rFonts w:ascii="Times New Roman" w:hAnsi="Times New Roman" w:cs="Times New Roman"/>
        </w:rPr>
        <w:instrText xml:space="preserve"> REF _Ref69942764 \h </w:instrText>
      </w:r>
      <w:r w:rsidR="005F0B42" w:rsidRPr="005F0B42">
        <w:rPr>
          <w:rFonts w:ascii="Times New Roman" w:hAnsi="Times New Roman" w:cs="Times New Roman"/>
        </w:rPr>
        <w:instrText xml:space="preserve"> \* MERGEFORMAT </w:instrText>
      </w:r>
      <w:r w:rsidR="00AD6D90" w:rsidRPr="005F0B42">
        <w:rPr>
          <w:rFonts w:ascii="Times New Roman" w:hAnsi="Times New Roman" w:cs="Times New Roman"/>
        </w:rPr>
      </w:r>
      <w:r w:rsidR="00AD6D90" w:rsidRPr="005F0B42">
        <w:rPr>
          <w:rFonts w:ascii="Times New Roman" w:hAnsi="Times New Roman" w:cs="Times New Roman"/>
        </w:rPr>
        <w:fldChar w:fldCharType="end"/>
      </w:r>
      <w:r w:rsidR="00AD6D90" w:rsidRPr="005F0B42">
        <w:rPr>
          <w:rFonts w:ascii="Times New Roman" w:hAnsi="Times New Roman" w:cs="Times New Roman"/>
        </w:rPr>
        <w:t xml:space="preserve"> provides</w:t>
      </w:r>
      <w:r w:rsidR="00AD6D90">
        <w:rPr>
          <w:rFonts w:ascii="Times New Roman" w:hAnsi="Times New Roman" w:cs="Times New Roman"/>
        </w:rPr>
        <w:t xml:space="preserve"> the difference between these measurements. Once again, a </w:t>
      </w:r>
      <w:r w:rsidR="00C77B93">
        <w:rPr>
          <w:rFonts w:ascii="Times New Roman" w:hAnsi="Times New Roman" w:cs="Times New Roman"/>
        </w:rPr>
        <w:t>z</w:t>
      </w:r>
      <w:r w:rsidR="00AD6D90">
        <w:rPr>
          <w:rFonts w:ascii="Times New Roman" w:hAnsi="Times New Roman" w:cs="Times New Roman"/>
        </w:rPr>
        <w:t xml:space="preserve">ero was assigned for those sites where deposition predominates.  Although some patterns can be observed in most upstream sites, the erosion pins do not match the erosion measured for the EFK 19.32 (the site with </w:t>
      </w:r>
      <w:r w:rsidR="00824F26">
        <w:rPr>
          <w:rFonts w:ascii="Times New Roman" w:hAnsi="Times New Roman" w:cs="Times New Roman"/>
        </w:rPr>
        <w:t xml:space="preserve">the </w:t>
      </w:r>
      <w:r w:rsidR="00AD6D90">
        <w:rPr>
          <w:rFonts w:ascii="Times New Roman" w:hAnsi="Times New Roman" w:cs="Times New Roman"/>
        </w:rPr>
        <w:t>highe</w:t>
      </w:r>
      <w:r w:rsidR="00C77B93">
        <w:rPr>
          <w:rFonts w:ascii="Times New Roman" w:hAnsi="Times New Roman" w:cs="Times New Roman"/>
        </w:rPr>
        <w:t>st</w:t>
      </w:r>
      <w:r w:rsidR="00AD6D90">
        <w:rPr>
          <w:rFonts w:ascii="Times New Roman" w:hAnsi="Times New Roman" w:cs="Times New Roman"/>
        </w:rPr>
        <w:t xml:space="preserve"> erosion). It also differs drastically when measuring deposition. As shown in the figure mentioned above, only erosion is clearly visible with these techniques. The site where data seem to match the most is at the most upper </w:t>
      </w:r>
      <w:r w:rsidR="00663005">
        <w:rPr>
          <w:rFonts w:ascii="Times New Roman" w:hAnsi="Times New Roman" w:cs="Times New Roman"/>
        </w:rPr>
        <w:t>streambank</w:t>
      </w:r>
      <w:r w:rsidR="00AD6D90">
        <w:rPr>
          <w:rFonts w:ascii="Times New Roman" w:hAnsi="Times New Roman" w:cs="Times New Roman"/>
        </w:rPr>
        <w:t>. This consistency is because erosion in this site was significant, and most of the lower portion of the bank was completely wash</w:t>
      </w:r>
      <w:r w:rsidR="00C77B93">
        <w:rPr>
          <w:rFonts w:ascii="Times New Roman" w:hAnsi="Times New Roman" w:cs="Times New Roman"/>
        </w:rPr>
        <w:t xml:space="preserve">ed </w:t>
      </w:r>
      <w:r w:rsidR="00AD6D90">
        <w:rPr>
          <w:rFonts w:ascii="Times New Roman" w:hAnsi="Times New Roman" w:cs="Times New Roman"/>
        </w:rPr>
        <w:t>out</w:t>
      </w:r>
      <w:r w:rsidR="00C77B93">
        <w:rPr>
          <w:rFonts w:ascii="Times New Roman" w:hAnsi="Times New Roman" w:cs="Times New Roman"/>
        </w:rPr>
        <w:t>,</w:t>
      </w:r>
      <w:r w:rsidR="00AD6D90">
        <w:rPr>
          <w:rFonts w:ascii="Times New Roman" w:hAnsi="Times New Roman" w:cs="Times New Roman"/>
        </w:rPr>
        <w:t xml:space="preserve"> leaving the pins extremely exposed, as seen in </w:t>
      </w:r>
      <w:r w:rsidR="00C77B93">
        <w:rPr>
          <w:rFonts w:ascii="Times New Roman" w:hAnsi="Times New Roman" w:cs="Times New Roman"/>
        </w:rPr>
        <w:t>A</w:t>
      </w:r>
      <w:r w:rsidR="00AD6D90">
        <w:rPr>
          <w:rFonts w:ascii="Times New Roman" w:hAnsi="Times New Roman" w:cs="Times New Roman"/>
        </w:rPr>
        <w:t xml:space="preserve">ppendix A1. </w:t>
      </w:r>
    </w:p>
    <w:p w14:paraId="1F44C4A1" w14:textId="77777777" w:rsidR="00AD6D90" w:rsidRDefault="00AD6D90" w:rsidP="0041410B">
      <w:pPr>
        <w:tabs>
          <w:tab w:val="left" w:pos="1793"/>
        </w:tabs>
        <w:spacing w:line="360" w:lineRule="auto"/>
        <w:rPr>
          <w:rFonts w:ascii="Times New Roman" w:hAnsi="Times New Roman" w:cs="Times New Roman"/>
        </w:rPr>
      </w:pPr>
    </w:p>
    <w:p w14:paraId="3B6DB235" w14:textId="042FE137" w:rsidR="005F0B42" w:rsidRDefault="0041410B" w:rsidP="0041410B">
      <w:pPr>
        <w:tabs>
          <w:tab w:val="left" w:pos="1793"/>
        </w:tabs>
        <w:spacing w:line="360" w:lineRule="auto"/>
        <w:rPr>
          <w:rFonts w:ascii="Times New Roman" w:hAnsi="Times New Roman" w:cs="Times New Roman"/>
        </w:rPr>
      </w:pPr>
      <w:r>
        <w:rPr>
          <w:rFonts w:ascii="Times New Roman" w:hAnsi="Times New Roman" w:cs="Times New Roman"/>
        </w:rPr>
        <w:t xml:space="preserve">          One </w:t>
      </w:r>
      <w:r w:rsidR="00C77B93">
        <w:rPr>
          <w:rFonts w:ascii="Times New Roman" w:hAnsi="Times New Roman" w:cs="Times New Roman"/>
        </w:rPr>
        <w:t xml:space="preserve">outcome </w:t>
      </w:r>
      <w:r>
        <w:rPr>
          <w:rFonts w:ascii="Times New Roman" w:hAnsi="Times New Roman" w:cs="Times New Roman"/>
        </w:rPr>
        <w:t xml:space="preserve">of this experiment is the total </w:t>
      </w:r>
      <w:r w:rsidR="00860B6C">
        <w:rPr>
          <w:rFonts w:ascii="Times New Roman" w:hAnsi="Times New Roman" w:cs="Times New Roman"/>
        </w:rPr>
        <w:t>Hg</w:t>
      </w:r>
      <w:r>
        <w:rPr>
          <w:rFonts w:ascii="Times New Roman" w:hAnsi="Times New Roman" w:cs="Times New Roman"/>
        </w:rPr>
        <w:t xml:space="preserve"> introduced into the EFPC waters. Using historical </w:t>
      </w:r>
      <w:r w:rsidR="00860B6C">
        <w:rPr>
          <w:rFonts w:ascii="Times New Roman" w:hAnsi="Times New Roman" w:cs="Times New Roman"/>
        </w:rPr>
        <w:t>Hg</w:t>
      </w:r>
      <w:r>
        <w:rPr>
          <w:rFonts w:ascii="Times New Roman" w:hAnsi="Times New Roman" w:cs="Times New Roman"/>
        </w:rPr>
        <w:t xml:space="preserve"> concentration per</w:t>
      </w:r>
      <w:r w:rsidR="00C77B93">
        <w:rPr>
          <w:rFonts w:ascii="Times New Roman" w:hAnsi="Times New Roman" w:cs="Times New Roman"/>
        </w:rPr>
        <w:t xml:space="preserve"> </w:t>
      </w:r>
      <w:r>
        <w:rPr>
          <w:rFonts w:ascii="Times New Roman" w:hAnsi="Times New Roman" w:cs="Times New Roman"/>
        </w:rPr>
        <w:t>site (</w:t>
      </w:r>
      <w:r w:rsidR="00860B6C">
        <w:rPr>
          <w:rFonts w:ascii="Times New Roman" w:hAnsi="Times New Roman" w:cs="Times New Roman"/>
        </w:rPr>
        <w:t>Dickson et al., 201</w:t>
      </w:r>
      <w:r w:rsidR="00C77B93">
        <w:rPr>
          <w:rFonts w:ascii="Times New Roman" w:hAnsi="Times New Roman" w:cs="Times New Roman"/>
        </w:rPr>
        <w:t>8</w:t>
      </w:r>
      <w:r>
        <w:rPr>
          <w:rFonts w:ascii="Times New Roman" w:hAnsi="Times New Roman" w:cs="Times New Roman"/>
        </w:rPr>
        <w:t xml:space="preserve">), I obtained </w:t>
      </w:r>
      <w:r w:rsidR="00C04948">
        <w:rPr>
          <w:rFonts w:ascii="Times New Roman" w:hAnsi="Times New Roman" w:cs="Times New Roman"/>
        </w:rPr>
        <w:t xml:space="preserve">the total mass of </w:t>
      </w:r>
      <w:r w:rsidR="00860B6C">
        <w:rPr>
          <w:rFonts w:ascii="Times New Roman" w:hAnsi="Times New Roman" w:cs="Times New Roman"/>
        </w:rPr>
        <w:t>Hg</w:t>
      </w:r>
      <w:r>
        <w:rPr>
          <w:rFonts w:ascii="Times New Roman" w:hAnsi="Times New Roman" w:cs="Times New Roman"/>
        </w:rPr>
        <w:t xml:space="preserve"> </w:t>
      </w:r>
      <w:r w:rsidR="00C77B93">
        <w:rPr>
          <w:rFonts w:ascii="Times New Roman" w:hAnsi="Times New Roman" w:cs="Times New Roman"/>
        </w:rPr>
        <w:t xml:space="preserve">released </w:t>
      </w:r>
      <w:r>
        <w:rPr>
          <w:rFonts w:ascii="Times New Roman" w:hAnsi="Times New Roman" w:cs="Times New Roman"/>
        </w:rPr>
        <w:t xml:space="preserve">into the creek, as shown in </w:t>
      </w:r>
      <w:r w:rsidR="00AD6D90">
        <w:rPr>
          <w:rFonts w:ascii="Times New Roman" w:hAnsi="Times New Roman" w:cs="Times New Roman"/>
        </w:rPr>
        <w:fldChar w:fldCharType="begin"/>
      </w:r>
      <w:r w:rsidR="00AD6D90">
        <w:rPr>
          <w:rFonts w:ascii="Times New Roman" w:hAnsi="Times New Roman" w:cs="Times New Roman"/>
        </w:rPr>
        <w:instrText xml:space="preserve"> REF _Ref68968954 \h </w:instrText>
      </w:r>
      <w:r w:rsidR="00AD6D90">
        <w:rPr>
          <w:rFonts w:ascii="Times New Roman" w:hAnsi="Times New Roman" w:cs="Times New Roman"/>
        </w:rPr>
      </w:r>
      <w:r w:rsidR="00AD6D90">
        <w:rPr>
          <w:rFonts w:ascii="Times New Roman" w:hAnsi="Times New Roman" w:cs="Times New Roman"/>
        </w:rPr>
        <w:fldChar w:fldCharType="separate"/>
      </w:r>
      <w:r w:rsidR="005F0B42" w:rsidRPr="0041410B">
        <w:rPr>
          <w:rFonts w:ascii="Times New Roman" w:hAnsi="Times New Roman" w:cs="Times New Roman"/>
          <w:color w:val="000000" w:themeColor="text1"/>
        </w:rPr>
        <w:t xml:space="preserve">Table </w:t>
      </w:r>
      <w:r w:rsidR="005F0B42">
        <w:rPr>
          <w:rFonts w:ascii="Times New Roman" w:hAnsi="Times New Roman" w:cs="Times New Roman"/>
          <w:noProof/>
          <w:color w:val="000000" w:themeColor="text1"/>
        </w:rPr>
        <w:t>9</w:t>
      </w:r>
      <w:r w:rsidR="00AD6D90">
        <w:rPr>
          <w:rFonts w:ascii="Times New Roman" w:hAnsi="Times New Roman" w:cs="Times New Roman"/>
        </w:rPr>
        <w:fldChar w:fldCharType="end"/>
      </w:r>
      <w:r>
        <w:rPr>
          <w:rFonts w:ascii="Times New Roman" w:hAnsi="Times New Roman" w:cs="Times New Roman"/>
        </w:rPr>
        <w:t xml:space="preserve">. </w:t>
      </w:r>
      <w:r w:rsidR="00AD6D90">
        <w:rPr>
          <w:rFonts w:ascii="Times New Roman" w:hAnsi="Times New Roman" w:cs="Times New Roman"/>
        </w:rPr>
        <w:fldChar w:fldCharType="begin"/>
      </w:r>
      <w:r w:rsidR="00AD6D90">
        <w:rPr>
          <w:rFonts w:ascii="Times New Roman" w:hAnsi="Times New Roman" w:cs="Times New Roman"/>
        </w:rPr>
        <w:instrText xml:space="preserve"> REF _Ref68970378 \h </w:instrText>
      </w:r>
      <w:r w:rsidR="00AD6D90">
        <w:rPr>
          <w:rFonts w:ascii="Times New Roman" w:hAnsi="Times New Roman" w:cs="Times New Roman"/>
        </w:rPr>
      </w:r>
      <w:r w:rsidR="00AD6D90">
        <w:rPr>
          <w:rFonts w:ascii="Times New Roman" w:hAnsi="Times New Roman" w:cs="Times New Roman"/>
        </w:rPr>
        <w:fldChar w:fldCharType="separate"/>
      </w:r>
      <w:r w:rsidR="005F0B42" w:rsidRPr="0041410B">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28</w:t>
      </w:r>
      <w:r w:rsidR="00AD6D90">
        <w:rPr>
          <w:rFonts w:ascii="Times New Roman" w:hAnsi="Times New Roman" w:cs="Times New Roman"/>
        </w:rPr>
        <w:fldChar w:fldCharType="end"/>
      </w:r>
      <w:r w:rsidR="00AD6D90">
        <w:rPr>
          <w:rFonts w:ascii="Times New Roman" w:hAnsi="Times New Roman" w:cs="Times New Roman"/>
        </w:rPr>
        <w:t xml:space="preserve"> and </w:t>
      </w:r>
      <w:r w:rsidR="00AD6D90">
        <w:rPr>
          <w:rFonts w:ascii="Times New Roman" w:hAnsi="Times New Roman" w:cs="Times New Roman"/>
        </w:rPr>
        <w:fldChar w:fldCharType="begin"/>
      </w:r>
      <w:r w:rsidR="00AD6D90">
        <w:rPr>
          <w:rFonts w:ascii="Times New Roman" w:hAnsi="Times New Roman" w:cs="Times New Roman"/>
        </w:rPr>
        <w:instrText xml:space="preserve"> REF _Ref69943941 \h </w:instrText>
      </w:r>
      <w:r w:rsidR="00AD6D90">
        <w:rPr>
          <w:rFonts w:ascii="Times New Roman" w:hAnsi="Times New Roman" w:cs="Times New Roman"/>
        </w:rPr>
      </w:r>
      <w:r w:rsidR="00AD6D90">
        <w:rPr>
          <w:rFonts w:ascii="Times New Roman" w:hAnsi="Times New Roman" w:cs="Times New Roman"/>
        </w:rPr>
        <w:fldChar w:fldCharType="separate"/>
      </w:r>
      <w:r w:rsidR="005F0B42" w:rsidRPr="0041410B">
        <w:rPr>
          <w:rFonts w:ascii="Times New Roman" w:hAnsi="Times New Roman" w:cs="Times New Roman"/>
          <w:color w:val="000000" w:themeColor="text1"/>
        </w:rPr>
        <w:t xml:space="preserve">Figure </w:t>
      </w:r>
      <w:r w:rsidR="005F0B42">
        <w:rPr>
          <w:rFonts w:ascii="Times New Roman" w:hAnsi="Times New Roman" w:cs="Times New Roman"/>
          <w:noProof/>
          <w:color w:val="000000" w:themeColor="text1"/>
        </w:rPr>
        <w:t>29</w:t>
      </w:r>
      <w:r w:rsidR="00AD6D90">
        <w:rPr>
          <w:rFonts w:ascii="Times New Roman" w:hAnsi="Times New Roman" w:cs="Times New Roman"/>
        </w:rPr>
        <w:fldChar w:fldCharType="end"/>
      </w:r>
      <w:r>
        <w:rPr>
          <w:rFonts w:ascii="Times New Roman" w:hAnsi="Times New Roman" w:cs="Times New Roman"/>
        </w:rPr>
        <w:t xml:space="preserve"> summarize the data for </w:t>
      </w:r>
      <w:r>
        <w:rPr>
          <w:rFonts w:ascii="Times New Roman" w:hAnsi="Times New Roman" w:cs="Times New Roman"/>
        </w:rPr>
        <w:lastRenderedPageBreak/>
        <w:t xml:space="preserve">both techniques, </w:t>
      </w:r>
      <w:r w:rsidR="00AD6D90">
        <w:rPr>
          <w:rFonts w:ascii="Times New Roman" w:hAnsi="Times New Roman" w:cs="Times New Roman"/>
        </w:rPr>
        <w:t xml:space="preserve">and clear variability is observed among techniques. First and as expected, the site with greater erosion was the </w:t>
      </w:r>
      <w:r w:rsidR="00824F26">
        <w:rPr>
          <w:rFonts w:ascii="Times New Roman" w:hAnsi="Times New Roman" w:cs="Times New Roman"/>
        </w:rPr>
        <w:t>tallest</w:t>
      </w:r>
      <w:r w:rsidR="00AD6D90">
        <w:rPr>
          <w:rFonts w:ascii="Times New Roman" w:hAnsi="Times New Roman" w:cs="Times New Roman"/>
        </w:rPr>
        <w:t xml:space="preserve"> </w:t>
      </w:r>
      <w:r w:rsidR="00824F26">
        <w:rPr>
          <w:rFonts w:ascii="Times New Roman" w:hAnsi="Times New Roman" w:cs="Times New Roman"/>
        </w:rPr>
        <w:t xml:space="preserve">streambank (EFK 19.32) </w:t>
      </w:r>
      <w:r w:rsidR="00AD6D90">
        <w:rPr>
          <w:rFonts w:ascii="Times New Roman" w:hAnsi="Times New Roman" w:cs="Times New Roman"/>
        </w:rPr>
        <w:t>with soil input into the waters but only for the TLS. Second, a similar pattern was observed on site EFK 23.59, where the TLS showed that it was the third bigge</w:t>
      </w:r>
      <w:r w:rsidR="00970C6B">
        <w:rPr>
          <w:rFonts w:ascii="Times New Roman" w:hAnsi="Times New Roman" w:cs="Times New Roman"/>
        </w:rPr>
        <w:t>st</w:t>
      </w:r>
      <w:r w:rsidR="00AD6D90">
        <w:rPr>
          <w:rFonts w:ascii="Times New Roman" w:hAnsi="Times New Roman" w:cs="Times New Roman"/>
        </w:rPr>
        <w:t xml:space="preserve"> </w:t>
      </w:r>
      <w:r w:rsidR="00970C6B">
        <w:rPr>
          <w:rFonts w:ascii="Times New Roman" w:hAnsi="Times New Roman" w:cs="Times New Roman"/>
        </w:rPr>
        <w:t xml:space="preserve">contributor </w:t>
      </w:r>
      <w:r w:rsidR="00AD6D90">
        <w:rPr>
          <w:rFonts w:ascii="Times New Roman" w:hAnsi="Times New Roman" w:cs="Times New Roman"/>
        </w:rPr>
        <w:t>of soil into the creek and the great</w:t>
      </w:r>
      <w:r w:rsidR="00970C6B">
        <w:rPr>
          <w:rFonts w:ascii="Times New Roman" w:hAnsi="Times New Roman" w:cs="Times New Roman"/>
        </w:rPr>
        <w:t>est</w:t>
      </w:r>
      <w:r w:rsidR="00AD6D90">
        <w:rPr>
          <w:rFonts w:ascii="Times New Roman" w:hAnsi="Times New Roman" w:cs="Times New Roman"/>
        </w:rPr>
        <w:t xml:space="preserve"> </w:t>
      </w:r>
      <w:r w:rsidR="00970C6B">
        <w:rPr>
          <w:rFonts w:ascii="Times New Roman" w:hAnsi="Times New Roman" w:cs="Times New Roman"/>
        </w:rPr>
        <w:t xml:space="preserve">contributor </w:t>
      </w:r>
      <w:r w:rsidR="00AD6D90">
        <w:rPr>
          <w:rFonts w:ascii="Times New Roman" w:hAnsi="Times New Roman" w:cs="Times New Roman"/>
        </w:rPr>
        <w:t>according to the erosion pins. In the case of EFK 5.59, both technologies provided similar data (TRW: 507.97 Kg</w:t>
      </w:r>
      <w:r w:rsidR="00970C6B">
        <w:rPr>
          <w:rFonts w:ascii="Times New Roman" w:hAnsi="Times New Roman" w:cs="Times New Roman"/>
        </w:rPr>
        <w:t xml:space="preserve">; </w:t>
      </w:r>
      <w:r w:rsidR="00AD6D90">
        <w:rPr>
          <w:rFonts w:ascii="Times New Roman" w:hAnsi="Times New Roman" w:cs="Times New Roman"/>
        </w:rPr>
        <w:t xml:space="preserve">Erosion Pins: 743.68 Kg); this was the most consistent site regarding the amount of soil released into the EFPC. Variations in these techniques are very related to the spatial variability associated with the erosion pins. </w:t>
      </w:r>
      <w:r w:rsidR="00824F26">
        <w:rPr>
          <w:rFonts w:ascii="Times New Roman" w:hAnsi="Times New Roman" w:cs="Times New Roman"/>
        </w:rPr>
        <w:t>Since the erosion pins only account for what is around the rod's tip, there is too much of the surface area the pin does not consider, therefore</w:t>
      </w:r>
      <w:r w:rsidR="005F0B42">
        <w:rPr>
          <w:rFonts w:ascii="Times New Roman" w:hAnsi="Times New Roman" w:cs="Times New Roman"/>
        </w:rPr>
        <w:t xml:space="preserve"> </w:t>
      </w:r>
      <w:r w:rsidR="00824F26">
        <w:rPr>
          <w:rFonts w:ascii="Times New Roman" w:hAnsi="Times New Roman" w:cs="Times New Roman"/>
        </w:rPr>
        <w:t>high variability in the results.</w:t>
      </w:r>
    </w:p>
    <w:p w14:paraId="1CB82D9C" w14:textId="60BA8C17" w:rsidR="005F0B42" w:rsidRDefault="005F0B42" w:rsidP="0041410B">
      <w:pPr>
        <w:tabs>
          <w:tab w:val="left" w:pos="1793"/>
        </w:tabs>
        <w:spacing w:line="360" w:lineRule="auto"/>
        <w:rPr>
          <w:rFonts w:ascii="Times New Roman" w:hAnsi="Times New Roman" w:cs="Times New Roman"/>
        </w:rPr>
      </w:pPr>
    </w:p>
    <w:p w14:paraId="6F9D4710" w14:textId="7FBC228D" w:rsidR="005F0B42" w:rsidRDefault="005F0B42" w:rsidP="0041410B">
      <w:pPr>
        <w:tabs>
          <w:tab w:val="left" w:pos="1793"/>
        </w:tabs>
        <w:spacing w:line="360" w:lineRule="auto"/>
        <w:rPr>
          <w:rFonts w:ascii="Times New Roman" w:hAnsi="Times New Roman" w:cs="Times New Roman"/>
        </w:rPr>
      </w:pPr>
    </w:p>
    <w:p w14:paraId="6F86713B" w14:textId="13B2E7F0" w:rsidR="005F0B42" w:rsidRDefault="005F0B42" w:rsidP="0041410B">
      <w:pPr>
        <w:tabs>
          <w:tab w:val="left" w:pos="1793"/>
        </w:tabs>
        <w:spacing w:line="360" w:lineRule="auto"/>
        <w:rPr>
          <w:rFonts w:ascii="Times New Roman" w:hAnsi="Times New Roman" w:cs="Times New Roman"/>
        </w:rPr>
      </w:pPr>
    </w:p>
    <w:p w14:paraId="51788D45" w14:textId="5364D5C0" w:rsidR="005F0B42" w:rsidRDefault="005F0B42" w:rsidP="0041410B">
      <w:pPr>
        <w:tabs>
          <w:tab w:val="left" w:pos="1793"/>
        </w:tabs>
        <w:spacing w:line="360" w:lineRule="auto"/>
        <w:rPr>
          <w:rFonts w:ascii="Times New Roman" w:hAnsi="Times New Roman" w:cs="Times New Roman"/>
        </w:rPr>
      </w:pPr>
    </w:p>
    <w:p w14:paraId="5E6909BB" w14:textId="7EA722BF" w:rsidR="00143DC2" w:rsidRDefault="00143DC2" w:rsidP="0041410B">
      <w:pPr>
        <w:tabs>
          <w:tab w:val="left" w:pos="1793"/>
        </w:tabs>
        <w:spacing w:line="360" w:lineRule="auto"/>
        <w:rPr>
          <w:rFonts w:ascii="Times New Roman" w:hAnsi="Times New Roman" w:cs="Times New Roman"/>
        </w:rPr>
      </w:pPr>
    </w:p>
    <w:p w14:paraId="6CECF517" w14:textId="59836F5C" w:rsidR="00143DC2" w:rsidRDefault="00143DC2" w:rsidP="0041410B">
      <w:pPr>
        <w:tabs>
          <w:tab w:val="left" w:pos="1793"/>
        </w:tabs>
        <w:spacing w:line="360" w:lineRule="auto"/>
        <w:rPr>
          <w:rFonts w:ascii="Times New Roman" w:hAnsi="Times New Roman" w:cs="Times New Roman"/>
        </w:rPr>
      </w:pPr>
    </w:p>
    <w:p w14:paraId="22540DF1" w14:textId="0DA79126" w:rsidR="00143DC2" w:rsidRDefault="00143DC2" w:rsidP="0041410B">
      <w:pPr>
        <w:tabs>
          <w:tab w:val="left" w:pos="1793"/>
        </w:tabs>
        <w:spacing w:line="360" w:lineRule="auto"/>
        <w:rPr>
          <w:rFonts w:ascii="Times New Roman" w:hAnsi="Times New Roman" w:cs="Times New Roman"/>
        </w:rPr>
      </w:pPr>
    </w:p>
    <w:p w14:paraId="707813ED" w14:textId="49A162FC" w:rsidR="00143DC2" w:rsidRDefault="00143DC2" w:rsidP="0041410B">
      <w:pPr>
        <w:tabs>
          <w:tab w:val="left" w:pos="1793"/>
        </w:tabs>
        <w:spacing w:line="360" w:lineRule="auto"/>
        <w:rPr>
          <w:rFonts w:ascii="Times New Roman" w:hAnsi="Times New Roman" w:cs="Times New Roman"/>
        </w:rPr>
      </w:pPr>
    </w:p>
    <w:p w14:paraId="4F5F2900" w14:textId="10B4BB78" w:rsidR="00143DC2" w:rsidRDefault="00143DC2" w:rsidP="0041410B">
      <w:pPr>
        <w:tabs>
          <w:tab w:val="left" w:pos="1793"/>
        </w:tabs>
        <w:spacing w:line="360" w:lineRule="auto"/>
        <w:rPr>
          <w:rFonts w:ascii="Times New Roman" w:hAnsi="Times New Roman" w:cs="Times New Roman"/>
        </w:rPr>
      </w:pPr>
    </w:p>
    <w:p w14:paraId="0088B59A" w14:textId="17AB819B" w:rsidR="00143DC2" w:rsidRDefault="00143DC2" w:rsidP="0041410B">
      <w:pPr>
        <w:tabs>
          <w:tab w:val="left" w:pos="1793"/>
        </w:tabs>
        <w:spacing w:line="360" w:lineRule="auto"/>
        <w:rPr>
          <w:rFonts w:ascii="Times New Roman" w:hAnsi="Times New Roman" w:cs="Times New Roman"/>
        </w:rPr>
      </w:pPr>
    </w:p>
    <w:p w14:paraId="2997D4AD" w14:textId="40C6CD1F" w:rsidR="00143DC2" w:rsidRDefault="00143DC2" w:rsidP="0041410B">
      <w:pPr>
        <w:tabs>
          <w:tab w:val="left" w:pos="1793"/>
        </w:tabs>
        <w:spacing w:line="360" w:lineRule="auto"/>
        <w:rPr>
          <w:rFonts w:ascii="Times New Roman" w:hAnsi="Times New Roman" w:cs="Times New Roman"/>
        </w:rPr>
      </w:pPr>
    </w:p>
    <w:p w14:paraId="25B7FF68" w14:textId="1ECE128C" w:rsidR="00143DC2" w:rsidRDefault="00143DC2" w:rsidP="0041410B">
      <w:pPr>
        <w:tabs>
          <w:tab w:val="left" w:pos="1793"/>
        </w:tabs>
        <w:spacing w:line="360" w:lineRule="auto"/>
        <w:rPr>
          <w:rFonts w:ascii="Times New Roman" w:hAnsi="Times New Roman" w:cs="Times New Roman"/>
        </w:rPr>
      </w:pPr>
    </w:p>
    <w:p w14:paraId="62AA4F90" w14:textId="3ABB24D3" w:rsidR="00143DC2" w:rsidRDefault="00143DC2" w:rsidP="0041410B">
      <w:pPr>
        <w:tabs>
          <w:tab w:val="left" w:pos="1793"/>
        </w:tabs>
        <w:spacing w:line="360" w:lineRule="auto"/>
        <w:rPr>
          <w:rFonts w:ascii="Times New Roman" w:hAnsi="Times New Roman" w:cs="Times New Roman"/>
        </w:rPr>
      </w:pPr>
    </w:p>
    <w:p w14:paraId="38808081" w14:textId="34CEA423" w:rsidR="00143DC2" w:rsidRDefault="00143DC2" w:rsidP="0041410B">
      <w:pPr>
        <w:tabs>
          <w:tab w:val="left" w:pos="1793"/>
        </w:tabs>
        <w:spacing w:line="360" w:lineRule="auto"/>
        <w:rPr>
          <w:rFonts w:ascii="Times New Roman" w:hAnsi="Times New Roman" w:cs="Times New Roman"/>
        </w:rPr>
      </w:pPr>
    </w:p>
    <w:p w14:paraId="767BB34B" w14:textId="029A499F" w:rsidR="00143DC2" w:rsidRDefault="00143DC2" w:rsidP="0041410B">
      <w:pPr>
        <w:tabs>
          <w:tab w:val="left" w:pos="1793"/>
        </w:tabs>
        <w:spacing w:line="360" w:lineRule="auto"/>
        <w:rPr>
          <w:rFonts w:ascii="Times New Roman" w:hAnsi="Times New Roman" w:cs="Times New Roman"/>
        </w:rPr>
      </w:pPr>
    </w:p>
    <w:p w14:paraId="74071886" w14:textId="4F44BCA0" w:rsidR="00143DC2" w:rsidRDefault="00143DC2" w:rsidP="0041410B">
      <w:pPr>
        <w:tabs>
          <w:tab w:val="left" w:pos="1793"/>
        </w:tabs>
        <w:spacing w:line="360" w:lineRule="auto"/>
        <w:rPr>
          <w:rFonts w:ascii="Times New Roman" w:hAnsi="Times New Roman" w:cs="Times New Roman"/>
        </w:rPr>
      </w:pPr>
    </w:p>
    <w:p w14:paraId="1B051EEB" w14:textId="2E7FDA37" w:rsidR="00143DC2" w:rsidRDefault="00143DC2" w:rsidP="0041410B">
      <w:pPr>
        <w:tabs>
          <w:tab w:val="left" w:pos="1793"/>
        </w:tabs>
        <w:spacing w:line="360" w:lineRule="auto"/>
        <w:rPr>
          <w:rFonts w:ascii="Times New Roman" w:hAnsi="Times New Roman" w:cs="Times New Roman"/>
        </w:rPr>
      </w:pPr>
    </w:p>
    <w:p w14:paraId="79E33656" w14:textId="1CA87097" w:rsidR="00143DC2" w:rsidRDefault="00143DC2" w:rsidP="0041410B">
      <w:pPr>
        <w:tabs>
          <w:tab w:val="left" w:pos="1793"/>
        </w:tabs>
        <w:spacing w:line="360" w:lineRule="auto"/>
        <w:rPr>
          <w:rFonts w:ascii="Times New Roman" w:hAnsi="Times New Roman" w:cs="Times New Roman"/>
        </w:rPr>
      </w:pPr>
    </w:p>
    <w:p w14:paraId="04F40157" w14:textId="77777777" w:rsidR="00143DC2" w:rsidRDefault="00143DC2" w:rsidP="0041410B">
      <w:pPr>
        <w:tabs>
          <w:tab w:val="left" w:pos="1793"/>
        </w:tabs>
        <w:spacing w:line="360" w:lineRule="auto"/>
        <w:rPr>
          <w:rFonts w:ascii="Times New Roman" w:hAnsi="Times New Roman" w:cs="Times New Roman"/>
        </w:rPr>
      </w:pPr>
    </w:p>
    <w:p w14:paraId="11083D99" w14:textId="77777777" w:rsidR="005F0B42" w:rsidRDefault="005F0B42" w:rsidP="0041410B">
      <w:pPr>
        <w:tabs>
          <w:tab w:val="left" w:pos="1793"/>
        </w:tabs>
        <w:spacing w:line="360" w:lineRule="auto"/>
        <w:rPr>
          <w:rFonts w:ascii="Times New Roman" w:hAnsi="Times New Roman" w:cs="Times New Roman"/>
        </w:rPr>
      </w:pPr>
    </w:p>
    <w:p w14:paraId="2C4D1D87" w14:textId="77777777" w:rsidR="005F0B42" w:rsidRDefault="00824F26" w:rsidP="005F0B42">
      <w:pPr>
        <w:pStyle w:val="Caption"/>
        <w:jc w:val="center"/>
        <w:rPr>
          <w:rFonts w:ascii="Times New Roman" w:hAnsi="Times New Roman" w:cs="Times New Roman"/>
        </w:rPr>
      </w:pPr>
      <w:r>
        <w:rPr>
          <w:rFonts w:ascii="Times New Roman" w:hAnsi="Times New Roman" w:cs="Times New Roman"/>
        </w:rPr>
        <w:t xml:space="preserve"> </w:t>
      </w:r>
      <w:bookmarkStart w:id="153" w:name="_Ref68955500"/>
      <w:bookmarkStart w:id="154" w:name="_Toc71047577"/>
    </w:p>
    <w:p w14:paraId="361D5B6F" w14:textId="77777777" w:rsidR="005F0B42" w:rsidRDefault="005F0B42" w:rsidP="005F0B42">
      <w:pPr>
        <w:pStyle w:val="Caption"/>
        <w:jc w:val="center"/>
        <w:rPr>
          <w:rFonts w:ascii="Times New Roman" w:hAnsi="Times New Roman" w:cs="Times New Roman"/>
        </w:rPr>
      </w:pPr>
    </w:p>
    <w:p w14:paraId="6B2CCE8D" w14:textId="257289CE" w:rsidR="005F0B42" w:rsidRDefault="005F0B42" w:rsidP="005F0B42">
      <w:pPr>
        <w:pStyle w:val="Caption"/>
        <w:jc w:val="center"/>
        <w:rPr>
          <w:rFonts w:ascii="Times New Roman" w:hAnsi="Times New Roman" w:cs="Times New Roman"/>
          <w:color w:val="000000" w:themeColor="text1"/>
          <w:sz w:val="24"/>
          <w:szCs w:val="24"/>
        </w:rPr>
      </w:pPr>
      <w:r w:rsidRPr="0041410B">
        <w:rPr>
          <w:rFonts w:ascii="Times New Roman" w:hAnsi="Times New Roman" w:cs="Times New Roman"/>
          <w:color w:val="000000" w:themeColor="text1"/>
          <w:sz w:val="24"/>
          <w:szCs w:val="24"/>
        </w:rPr>
        <w:t xml:space="preserve">Table </w:t>
      </w:r>
      <w:r w:rsidRPr="0041410B">
        <w:rPr>
          <w:rFonts w:ascii="Times New Roman" w:hAnsi="Times New Roman" w:cs="Times New Roman"/>
          <w:color w:val="000000" w:themeColor="text1"/>
          <w:sz w:val="24"/>
          <w:szCs w:val="24"/>
        </w:rPr>
        <w:fldChar w:fldCharType="begin"/>
      </w:r>
      <w:r w:rsidRPr="0041410B">
        <w:rPr>
          <w:rFonts w:ascii="Times New Roman" w:hAnsi="Times New Roman" w:cs="Times New Roman"/>
          <w:color w:val="000000" w:themeColor="text1"/>
          <w:sz w:val="24"/>
          <w:szCs w:val="24"/>
        </w:rPr>
        <w:instrText xml:space="preserve"> SEQ Table \* ARABIC </w:instrText>
      </w:r>
      <w:r w:rsidRPr="0041410B">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7</w:t>
      </w:r>
      <w:r w:rsidRPr="0041410B">
        <w:rPr>
          <w:rFonts w:ascii="Times New Roman" w:hAnsi="Times New Roman" w:cs="Times New Roman"/>
          <w:color w:val="000000" w:themeColor="text1"/>
          <w:sz w:val="24"/>
          <w:szCs w:val="24"/>
        </w:rPr>
        <w:fldChar w:fldCharType="end"/>
      </w:r>
      <w:bookmarkEnd w:id="153"/>
      <w:r w:rsidRPr="0041410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Soil erosion v</w:t>
      </w:r>
      <w:r w:rsidRPr="0041410B">
        <w:rPr>
          <w:rFonts w:ascii="Times New Roman" w:hAnsi="Times New Roman" w:cs="Times New Roman"/>
          <w:color w:val="000000" w:themeColor="text1"/>
          <w:sz w:val="24"/>
          <w:szCs w:val="24"/>
        </w:rPr>
        <w:t>olume</w:t>
      </w:r>
      <w:r>
        <w:rPr>
          <w:rFonts w:ascii="Times New Roman" w:hAnsi="Times New Roman" w:cs="Times New Roman"/>
          <w:color w:val="000000" w:themeColor="text1"/>
          <w:sz w:val="24"/>
          <w:szCs w:val="24"/>
        </w:rPr>
        <w:t>s</w:t>
      </w:r>
      <w:r w:rsidRPr="0041410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for EFPC field</w:t>
      </w:r>
      <w:r w:rsidRPr="0041410B">
        <w:rPr>
          <w:rFonts w:ascii="Times New Roman" w:hAnsi="Times New Roman" w:cs="Times New Roman"/>
          <w:color w:val="000000" w:themeColor="text1"/>
          <w:sz w:val="24"/>
          <w:szCs w:val="24"/>
        </w:rPr>
        <w:t xml:space="preserve"> site</w:t>
      </w:r>
      <w:r>
        <w:rPr>
          <w:rFonts w:ascii="Times New Roman" w:hAnsi="Times New Roman" w:cs="Times New Roman"/>
          <w:color w:val="000000" w:themeColor="text1"/>
          <w:sz w:val="24"/>
          <w:szCs w:val="24"/>
        </w:rPr>
        <w:t>s obtained from TLS</w:t>
      </w:r>
      <w:r w:rsidRPr="0041410B">
        <w:rPr>
          <w:rFonts w:ascii="Times New Roman" w:hAnsi="Times New Roman" w:cs="Times New Roman"/>
          <w:color w:val="000000" w:themeColor="text1"/>
          <w:sz w:val="24"/>
          <w:szCs w:val="24"/>
        </w:rPr>
        <w:t>.</w:t>
      </w:r>
      <w:bookmarkEnd w:id="154"/>
    </w:p>
    <w:p w14:paraId="16E2A0EB" w14:textId="77777777" w:rsidR="005F0B42" w:rsidRPr="005F0B42" w:rsidRDefault="005F0B42" w:rsidP="005F0B42"/>
    <w:tbl>
      <w:tblPr>
        <w:tblW w:w="4500" w:type="dxa"/>
        <w:jc w:val="center"/>
        <w:tblCellMar>
          <w:left w:w="70" w:type="dxa"/>
          <w:right w:w="70" w:type="dxa"/>
        </w:tblCellMar>
        <w:tblLook w:val="04A0" w:firstRow="1" w:lastRow="0" w:firstColumn="1" w:lastColumn="0" w:noHBand="0" w:noVBand="1"/>
      </w:tblPr>
      <w:tblGrid>
        <w:gridCol w:w="1460"/>
        <w:gridCol w:w="1510"/>
        <w:gridCol w:w="1350"/>
        <w:gridCol w:w="180"/>
      </w:tblGrid>
      <w:tr w:rsidR="005F0B42" w:rsidRPr="00143DC2" w14:paraId="30C39F87" w14:textId="77777777" w:rsidTr="00756995">
        <w:trPr>
          <w:gridAfter w:val="1"/>
          <w:wAfter w:w="180" w:type="dxa"/>
          <w:trHeight w:val="300"/>
          <w:jc w:val="center"/>
        </w:trPr>
        <w:tc>
          <w:tcPr>
            <w:tcW w:w="1460" w:type="dxa"/>
            <w:vMerge w:val="restart"/>
            <w:tcBorders>
              <w:top w:val="nil"/>
              <w:left w:val="nil"/>
              <w:bottom w:val="single" w:sz="4" w:space="0" w:color="000000"/>
              <w:right w:val="nil"/>
            </w:tcBorders>
            <w:shd w:val="clear" w:color="000000" w:fill="FFFFFF"/>
            <w:noWrap/>
            <w:vAlign w:val="bottom"/>
            <w:hideMark/>
          </w:tcPr>
          <w:p w14:paraId="30FCF63A"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proofErr w:type="spellStart"/>
            <w:r w:rsidRPr="00143DC2">
              <w:rPr>
                <w:rFonts w:ascii="Times New Roman" w:eastAsia="Times New Roman" w:hAnsi="Times New Roman" w:cs="Times New Roman"/>
                <w:color w:val="000000"/>
                <w:lang w:val="es-ES_tradnl" w:eastAsia="es-ES_tradnl"/>
              </w:rPr>
              <w:t>Site</w:t>
            </w:r>
            <w:proofErr w:type="spellEnd"/>
          </w:p>
        </w:tc>
        <w:tc>
          <w:tcPr>
            <w:tcW w:w="1510" w:type="dxa"/>
            <w:vMerge w:val="restart"/>
            <w:tcBorders>
              <w:top w:val="nil"/>
              <w:left w:val="nil"/>
              <w:bottom w:val="single" w:sz="4" w:space="0" w:color="000000"/>
              <w:right w:val="nil"/>
            </w:tcBorders>
            <w:shd w:val="clear" w:color="000000" w:fill="FFFFFF"/>
            <w:vAlign w:val="bottom"/>
            <w:hideMark/>
          </w:tcPr>
          <w:p w14:paraId="737EE469" w14:textId="77777777" w:rsidR="005F0B42" w:rsidRPr="00143DC2" w:rsidRDefault="005F0B42" w:rsidP="00756995">
            <w:pPr>
              <w:jc w:val="center"/>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TLS Volume, soil loss (m</w:t>
            </w:r>
            <w:r w:rsidRPr="00143DC2">
              <w:rPr>
                <w:rFonts w:ascii="Times New Roman" w:eastAsia="Times New Roman" w:hAnsi="Times New Roman" w:cs="Times New Roman"/>
                <w:color w:val="000000"/>
                <w:vertAlign w:val="superscript"/>
                <w:lang w:eastAsia="es-ES_tradnl"/>
              </w:rPr>
              <w:t>3</w:t>
            </w:r>
            <w:r w:rsidRPr="00143DC2">
              <w:rPr>
                <w:rFonts w:ascii="Times New Roman" w:eastAsia="Times New Roman" w:hAnsi="Times New Roman" w:cs="Times New Roman"/>
                <w:color w:val="000000"/>
                <w:lang w:eastAsia="es-ES_tradnl"/>
              </w:rPr>
              <w:t>)</w:t>
            </w:r>
          </w:p>
        </w:tc>
        <w:tc>
          <w:tcPr>
            <w:tcW w:w="1350" w:type="dxa"/>
            <w:vMerge w:val="restart"/>
            <w:tcBorders>
              <w:top w:val="nil"/>
              <w:left w:val="nil"/>
              <w:bottom w:val="single" w:sz="4" w:space="0" w:color="000000"/>
              <w:right w:val="nil"/>
            </w:tcBorders>
            <w:shd w:val="clear" w:color="000000" w:fill="FFFFFF"/>
            <w:vAlign w:val="bottom"/>
            <w:hideMark/>
          </w:tcPr>
          <w:p w14:paraId="660D8C13" w14:textId="77777777" w:rsidR="005F0B42" w:rsidRPr="00143DC2" w:rsidRDefault="005F0B42" w:rsidP="00756995">
            <w:pPr>
              <w:jc w:val="center"/>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 xml:space="preserve">TLS Bank Surface </w:t>
            </w:r>
            <w:proofErr w:type="gramStart"/>
            <w:r w:rsidRPr="00143DC2">
              <w:rPr>
                <w:rFonts w:ascii="Times New Roman" w:eastAsia="Times New Roman" w:hAnsi="Times New Roman" w:cs="Times New Roman"/>
                <w:color w:val="000000"/>
                <w:lang w:eastAsia="es-ES_tradnl"/>
              </w:rPr>
              <w:t>Area  (</w:t>
            </w:r>
            <w:proofErr w:type="gramEnd"/>
            <w:r w:rsidRPr="00143DC2">
              <w:rPr>
                <w:rFonts w:ascii="Times New Roman" w:eastAsia="Times New Roman" w:hAnsi="Times New Roman" w:cs="Times New Roman"/>
                <w:color w:val="000000"/>
                <w:lang w:eastAsia="es-ES_tradnl"/>
              </w:rPr>
              <w:t>m</w:t>
            </w:r>
            <w:r w:rsidRPr="00143DC2">
              <w:rPr>
                <w:rFonts w:ascii="Times New Roman" w:eastAsia="Times New Roman" w:hAnsi="Times New Roman" w:cs="Times New Roman"/>
                <w:color w:val="000000"/>
                <w:vertAlign w:val="superscript"/>
                <w:lang w:eastAsia="es-ES_tradnl"/>
              </w:rPr>
              <w:t>2</w:t>
            </w:r>
            <w:r w:rsidRPr="00143DC2">
              <w:rPr>
                <w:rFonts w:ascii="Times New Roman" w:eastAsia="Times New Roman" w:hAnsi="Times New Roman" w:cs="Times New Roman"/>
                <w:color w:val="000000"/>
                <w:lang w:eastAsia="es-ES_tradnl"/>
              </w:rPr>
              <w:t>)</w:t>
            </w:r>
          </w:p>
        </w:tc>
      </w:tr>
      <w:tr w:rsidR="005F0B42" w:rsidRPr="00143DC2" w14:paraId="3BD92DF3" w14:textId="77777777" w:rsidTr="00756995">
        <w:trPr>
          <w:trHeight w:val="525"/>
          <w:jc w:val="center"/>
        </w:trPr>
        <w:tc>
          <w:tcPr>
            <w:tcW w:w="1460" w:type="dxa"/>
            <w:vMerge/>
            <w:tcBorders>
              <w:top w:val="nil"/>
              <w:left w:val="nil"/>
              <w:bottom w:val="single" w:sz="4" w:space="0" w:color="000000"/>
              <w:right w:val="nil"/>
            </w:tcBorders>
            <w:vAlign w:val="center"/>
            <w:hideMark/>
          </w:tcPr>
          <w:p w14:paraId="5BCBC3BA" w14:textId="77777777" w:rsidR="005F0B42" w:rsidRPr="00143DC2" w:rsidRDefault="005F0B42" w:rsidP="00756995">
            <w:pPr>
              <w:rPr>
                <w:rFonts w:ascii="Times New Roman" w:eastAsia="Times New Roman" w:hAnsi="Times New Roman" w:cs="Times New Roman"/>
                <w:color w:val="000000"/>
                <w:lang w:eastAsia="es-ES_tradnl"/>
              </w:rPr>
            </w:pPr>
          </w:p>
        </w:tc>
        <w:tc>
          <w:tcPr>
            <w:tcW w:w="1510" w:type="dxa"/>
            <w:vMerge/>
            <w:tcBorders>
              <w:top w:val="nil"/>
              <w:left w:val="nil"/>
              <w:bottom w:val="single" w:sz="4" w:space="0" w:color="000000"/>
              <w:right w:val="nil"/>
            </w:tcBorders>
            <w:vAlign w:val="center"/>
            <w:hideMark/>
          </w:tcPr>
          <w:p w14:paraId="33208D90" w14:textId="77777777" w:rsidR="005F0B42" w:rsidRPr="00143DC2" w:rsidRDefault="005F0B42" w:rsidP="00756995">
            <w:pPr>
              <w:rPr>
                <w:rFonts w:ascii="Times New Roman" w:eastAsia="Times New Roman" w:hAnsi="Times New Roman" w:cs="Times New Roman"/>
                <w:color w:val="000000"/>
                <w:lang w:eastAsia="es-ES_tradnl"/>
              </w:rPr>
            </w:pPr>
          </w:p>
        </w:tc>
        <w:tc>
          <w:tcPr>
            <w:tcW w:w="1350" w:type="dxa"/>
            <w:vMerge/>
            <w:tcBorders>
              <w:top w:val="nil"/>
              <w:left w:val="nil"/>
              <w:bottom w:val="single" w:sz="4" w:space="0" w:color="000000"/>
              <w:right w:val="nil"/>
            </w:tcBorders>
            <w:vAlign w:val="center"/>
            <w:hideMark/>
          </w:tcPr>
          <w:p w14:paraId="02E3A2BC" w14:textId="77777777" w:rsidR="005F0B42" w:rsidRPr="00143DC2" w:rsidRDefault="005F0B42" w:rsidP="00756995">
            <w:pPr>
              <w:rPr>
                <w:rFonts w:ascii="Times New Roman" w:eastAsia="Times New Roman" w:hAnsi="Times New Roman" w:cs="Times New Roman"/>
                <w:color w:val="000000"/>
                <w:lang w:eastAsia="es-ES_tradnl"/>
              </w:rPr>
            </w:pPr>
          </w:p>
        </w:tc>
        <w:tc>
          <w:tcPr>
            <w:tcW w:w="180" w:type="dxa"/>
            <w:tcBorders>
              <w:top w:val="nil"/>
              <w:left w:val="nil"/>
              <w:bottom w:val="nil"/>
              <w:right w:val="nil"/>
            </w:tcBorders>
            <w:shd w:val="clear" w:color="auto" w:fill="auto"/>
            <w:noWrap/>
            <w:vAlign w:val="bottom"/>
            <w:hideMark/>
          </w:tcPr>
          <w:p w14:paraId="71E6BC78" w14:textId="77777777" w:rsidR="005F0B42" w:rsidRPr="00143DC2" w:rsidRDefault="005F0B42" w:rsidP="00756995">
            <w:pPr>
              <w:jc w:val="center"/>
              <w:rPr>
                <w:rFonts w:ascii="Times New Roman" w:eastAsia="Times New Roman" w:hAnsi="Times New Roman" w:cs="Times New Roman"/>
                <w:color w:val="000000"/>
                <w:lang w:eastAsia="es-ES_tradnl"/>
              </w:rPr>
            </w:pPr>
          </w:p>
        </w:tc>
      </w:tr>
      <w:tr w:rsidR="005F0B42" w:rsidRPr="00143DC2" w14:paraId="56982FCB" w14:textId="77777777" w:rsidTr="00756995">
        <w:trPr>
          <w:trHeight w:val="315"/>
          <w:jc w:val="center"/>
        </w:trPr>
        <w:tc>
          <w:tcPr>
            <w:tcW w:w="1460" w:type="dxa"/>
            <w:tcBorders>
              <w:top w:val="nil"/>
              <w:left w:val="nil"/>
              <w:bottom w:val="nil"/>
              <w:right w:val="nil"/>
            </w:tcBorders>
            <w:shd w:val="clear" w:color="000000" w:fill="FFFFFF"/>
            <w:noWrap/>
            <w:vAlign w:val="bottom"/>
            <w:hideMark/>
          </w:tcPr>
          <w:p w14:paraId="15C4927B" w14:textId="77777777" w:rsidR="005F0B42" w:rsidRPr="00143DC2" w:rsidRDefault="005F0B42" w:rsidP="00756995">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23.59</w:t>
            </w:r>
          </w:p>
        </w:tc>
        <w:tc>
          <w:tcPr>
            <w:tcW w:w="1510" w:type="dxa"/>
            <w:tcBorders>
              <w:top w:val="nil"/>
              <w:left w:val="nil"/>
              <w:bottom w:val="nil"/>
              <w:right w:val="nil"/>
            </w:tcBorders>
            <w:shd w:val="clear" w:color="000000" w:fill="FFFFFF"/>
            <w:noWrap/>
            <w:vAlign w:val="bottom"/>
            <w:hideMark/>
          </w:tcPr>
          <w:p w14:paraId="31342BF0"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0.29</w:t>
            </w:r>
          </w:p>
        </w:tc>
        <w:tc>
          <w:tcPr>
            <w:tcW w:w="1350" w:type="dxa"/>
            <w:tcBorders>
              <w:top w:val="nil"/>
              <w:left w:val="nil"/>
              <w:bottom w:val="nil"/>
              <w:right w:val="nil"/>
            </w:tcBorders>
            <w:shd w:val="clear" w:color="000000" w:fill="FFFFFF"/>
            <w:noWrap/>
            <w:vAlign w:val="bottom"/>
            <w:hideMark/>
          </w:tcPr>
          <w:p w14:paraId="398652F4"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10.3</w:t>
            </w:r>
          </w:p>
        </w:tc>
        <w:tc>
          <w:tcPr>
            <w:tcW w:w="180" w:type="dxa"/>
            <w:vAlign w:val="center"/>
            <w:hideMark/>
          </w:tcPr>
          <w:p w14:paraId="71294064"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73E84855" w14:textId="77777777" w:rsidTr="00756995">
        <w:trPr>
          <w:trHeight w:val="315"/>
          <w:jc w:val="center"/>
        </w:trPr>
        <w:tc>
          <w:tcPr>
            <w:tcW w:w="1460" w:type="dxa"/>
            <w:tcBorders>
              <w:top w:val="nil"/>
              <w:left w:val="nil"/>
              <w:bottom w:val="nil"/>
              <w:right w:val="nil"/>
            </w:tcBorders>
            <w:shd w:val="clear" w:color="000000" w:fill="FFFFFF"/>
            <w:noWrap/>
            <w:vAlign w:val="bottom"/>
            <w:hideMark/>
          </w:tcPr>
          <w:p w14:paraId="276E5524" w14:textId="77777777" w:rsidR="005F0B42" w:rsidRPr="00143DC2" w:rsidRDefault="005F0B42" w:rsidP="00756995">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20.27</w:t>
            </w:r>
          </w:p>
        </w:tc>
        <w:tc>
          <w:tcPr>
            <w:tcW w:w="1510" w:type="dxa"/>
            <w:tcBorders>
              <w:top w:val="nil"/>
              <w:left w:val="nil"/>
              <w:bottom w:val="nil"/>
              <w:right w:val="nil"/>
            </w:tcBorders>
            <w:shd w:val="clear" w:color="000000" w:fill="FFFFFF"/>
            <w:noWrap/>
            <w:vAlign w:val="bottom"/>
            <w:hideMark/>
          </w:tcPr>
          <w:p w14:paraId="4EC50A1D"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350" w:type="dxa"/>
            <w:tcBorders>
              <w:top w:val="nil"/>
              <w:left w:val="nil"/>
              <w:bottom w:val="nil"/>
              <w:right w:val="nil"/>
            </w:tcBorders>
            <w:shd w:val="clear" w:color="000000" w:fill="FFFFFF"/>
            <w:noWrap/>
            <w:vAlign w:val="bottom"/>
            <w:hideMark/>
          </w:tcPr>
          <w:p w14:paraId="7821D1AC"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4.62</w:t>
            </w:r>
          </w:p>
        </w:tc>
        <w:tc>
          <w:tcPr>
            <w:tcW w:w="180" w:type="dxa"/>
            <w:vAlign w:val="center"/>
            <w:hideMark/>
          </w:tcPr>
          <w:p w14:paraId="4475BD34"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3E76CE16" w14:textId="77777777" w:rsidTr="00756995">
        <w:trPr>
          <w:trHeight w:val="315"/>
          <w:jc w:val="center"/>
        </w:trPr>
        <w:tc>
          <w:tcPr>
            <w:tcW w:w="1460" w:type="dxa"/>
            <w:tcBorders>
              <w:top w:val="nil"/>
              <w:left w:val="nil"/>
              <w:bottom w:val="nil"/>
              <w:right w:val="nil"/>
            </w:tcBorders>
            <w:shd w:val="clear" w:color="000000" w:fill="FFFFFF"/>
            <w:noWrap/>
            <w:vAlign w:val="bottom"/>
            <w:hideMark/>
          </w:tcPr>
          <w:p w14:paraId="312BD9EB" w14:textId="77777777" w:rsidR="005F0B42" w:rsidRPr="00143DC2" w:rsidRDefault="005F0B42" w:rsidP="00756995">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19.34</w:t>
            </w:r>
          </w:p>
        </w:tc>
        <w:tc>
          <w:tcPr>
            <w:tcW w:w="1510" w:type="dxa"/>
            <w:tcBorders>
              <w:top w:val="nil"/>
              <w:left w:val="nil"/>
              <w:bottom w:val="nil"/>
              <w:right w:val="nil"/>
            </w:tcBorders>
            <w:shd w:val="clear" w:color="000000" w:fill="FFFFFF"/>
            <w:noWrap/>
            <w:vAlign w:val="bottom"/>
            <w:hideMark/>
          </w:tcPr>
          <w:p w14:paraId="7A53DBB8"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0.01</w:t>
            </w:r>
          </w:p>
        </w:tc>
        <w:tc>
          <w:tcPr>
            <w:tcW w:w="1350" w:type="dxa"/>
            <w:tcBorders>
              <w:top w:val="nil"/>
              <w:left w:val="nil"/>
              <w:bottom w:val="nil"/>
              <w:right w:val="nil"/>
            </w:tcBorders>
            <w:shd w:val="clear" w:color="000000" w:fill="FFFFFF"/>
            <w:noWrap/>
            <w:vAlign w:val="bottom"/>
            <w:hideMark/>
          </w:tcPr>
          <w:p w14:paraId="7E210964"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6.73</w:t>
            </w:r>
          </w:p>
        </w:tc>
        <w:tc>
          <w:tcPr>
            <w:tcW w:w="180" w:type="dxa"/>
            <w:vAlign w:val="center"/>
            <w:hideMark/>
          </w:tcPr>
          <w:p w14:paraId="547242BA"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13DA9DCC" w14:textId="77777777" w:rsidTr="00756995">
        <w:trPr>
          <w:trHeight w:val="315"/>
          <w:jc w:val="center"/>
        </w:trPr>
        <w:tc>
          <w:tcPr>
            <w:tcW w:w="1460" w:type="dxa"/>
            <w:tcBorders>
              <w:top w:val="nil"/>
              <w:left w:val="nil"/>
              <w:bottom w:val="nil"/>
              <w:right w:val="nil"/>
            </w:tcBorders>
            <w:shd w:val="clear" w:color="000000" w:fill="FFFFFF"/>
            <w:noWrap/>
            <w:vAlign w:val="bottom"/>
            <w:hideMark/>
          </w:tcPr>
          <w:p w14:paraId="6ECCE6C6" w14:textId="77777777" w:rsidR="005F0B42" w:rsidRPr="00143DC2" w:rsidRDefault="005F0B42" w:rsidP="00756995">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19.32</w:t>
            </w:r>
          </w:p>
        </w:tc>
        <w:tc>
          <w:tcPr>
            <w:tcW w:w="1510" w:type="dxa"/>
            <w:tcBorders>
              <w:top w:val="nil"/>
              <w:left w:val="nil"/>
              <w:bottom w:val="nil"/>
              <w:right w:val="nil"/>
            </w:tcBorders>
            <w:shd w:val="clear" w:color="000000" w:fill="FFFFFF"/>
            <w:noWrap/>
            <w:vAlign w:val="bottom"/>
            <w:hideMark/>
          </w:tcPr>
          <w:p w14:paraId="45BE3064"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0.79</w:t>
            </w:r>
          </w:p>
        </w:tc>
        <w:tc>
          <w:tcPr>
            <w:tcW w:w="1350" w:type="dxa"/>
            <w:tcBorders>
              <w:top w:val="nil"/>
              <w:left w:val="nil"/>
              <w:bottom w:val="nil"/>
              <w:right w:val="nil"/>
            </w:tcBorders>
            <w:shd w:val="clear" w:color="000000" w:fill="FFFFFF"/>
            <w:noWrap/>
            <w:vAlign w:val="bottom"/>
            <w:hideMark/>
          </w:tcPr>
          <w:p w14:paraId="2C534CEA"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7.10</w:t>
            </w:r>
          </w:p>
        </w:tc>
        <w:tc>
          <w:tcPr>
            <w:tcW w:w="180" w:type="dxa"/>
            <w:vAlign w:val="center"/>
            <w:hideMark/>
          </w:tcPr>
          <w:p w14:paraId="12BA65A8"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0B6EFF04" w14:textId="77777777" w:rsidTr="00756995">
        <w:trPr>
          <w:trHeight w:val="315"/>
          <w:jc w:val="center"/>
        </w:trPr>
        <w:tc>
          <w:tcPr>
            <w:tcW w:w="1460" w:type="dxa"/>
            <w:tcBorders>
              <w:top w:val="nil"/>
              <w:left w:val="nil"/>
              <w:bottom w:val="nil"/>
              <w:right w:val="nil"/>
            </w:tcBorders>
            <w:shd w:val="clear" w:color="000000" w:fill="FFFFFF"/>
            <w:noWrap/>
            <w:vAlign w:val="bottom"/>
            <w:hideMark/>
          </w:tcPr>
          <w:p w14:paraId="44E464B0" w14:textId="77777777" w:rsidR="005F0B42" w:rsidRPr="00143DC2" w:rsidRDefault="005F0B42" w:rsidP="00756995">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19.07</w:t>
            </w:r>
          </w:p>
        </w:tc>
        <w:tc>
          <w:tcPr>
            <w:tcW w:w="1510" w:type="dxa"/>
            <w:tcBorders>
              <w:top w:val="nil"/>
              <w:left w:val="nil"/>
              <w:bottom w:val="nil"/>
              <w:right w:val="nil"/>
            </w:tcBorders>
            <w:shd w:val="clear" w:color="000000" w:fill="FFFFFF"/>
            <w:noWrap/>
            <w:vAlign w:val="bottom"/>
            <w:hideMark/>
          </w:tcPr>
          <w:p w14:paraId="08F79C04"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0.02</w:t>
            </w:r>
          </w:p>
        </w:tc>
        <w:tc>
          <w:tcPr>
            <w:tcW w:w="1350" w:type="dxa"/>
            <w:tcBorders>
              <w:top w:val="nil"/>
              <w:left w:val="nil"/>
              <w:bottom w:val="nil"/>
              <w:right w:val="nil"/>
            </w:tcBorders>
            <w:shd w:val="clear" w:color="000000" w:fill="FFFFFF"/>
            <w:noWrap/>
            <w:vAlign w:val="bottom"/>
            <w:hideMark/>
          </w:tcPr>
          <w:p w14:paraId="1E290465"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7.92</w:t>
            </w:r>
          </w:p>
        </w:tc>
        <w:tc>
          <w:tcPr>
            <w:tcW w:w="180" w:type="dxa"/>
            <w:vAlign w:val="center"/>
            <w:hideMark/>
          </w:tcPr>
          <w:p w14:paraId="269A6059"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697C6429" w14:textId="77777777" w:rsidTr="00756995">
        <w:trPr>
          <w:trHeight w:val="315"/>
          <w:jc w:val="center"/>
        </w:trPr>
        <w:tc>
          <w:tcPr>
            <w:tcW w:w="1460" w:type="dxa"/>
            <w:tcBorders>
              <w:top w:val="nil"/>
              <w:left w:val="nil"/>
              <w:bottom w:val="nil"/>
              <w:right w:val="nil"/>
            </w:tcBorders>
            <w:shd w:val="clear" w:color="000000" w:fill="FFFFFF"/>
            <w:noWrap/>
            <w:vAlign w:val="bottom"/>
            <w:hideMark/>
          </w:tcPr>
          <w:p w14:paraId="3C39F746" w14:textId="77777777" w:rsidR="005F0B42" w:rsidRPr="00143DC2" w:rsidRDefault="005F0B42" w:rsidP="00756995">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19.02</w:t>
            </w:r>
          </w:p>
        </w:tc>
        <w:tc>
          <w:tcPr>
            <w:tcW w:w="1510" w:type="dxa"/>
            <w:tcBorders>
              <w:top w:val="nil"/>
              <w:left w:val="nil"/>
              <w:bottom w:val="nil"/>
              <w:right w:val="nil"/>
            </w:tcBorders>
            <w:shd w:val="clear" w:color="000000" w:fill="FFFFFF"/>
            <w:noWrap/>
            <w:vAlign w:val="bottom"/>
            <w:hideMark/>
          </w:tcPr>
          <w:p w14:paraId="16D00276"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350" w:type="dxa"/>
            <w:tcBorders>
              <w:top w:val="nil"/>
              <w:left w:val="nil"/>
              <w:bottom w:val="nil"/>
              <w:right w:val="nil"/>
            </w:tcBorders>
            <w:shd w:val="clear" w:color="000000" w:fill="FFFFFF"/>
            <w:noWrap/>
            <w:vAlign w:val="bottom"/>
            <w:hideMark/>
          </w:tcPr>
          <w:p w14:paraId="44FB2E07"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7.20</w:t>
            </w:r>
          </w:p>
        </w:tc>
        <w:tc>
          <w:tcPr>
            <w:tcW w:w="180" w:type="dxa"/>
            <w:vAlign w:val="center"/>
            <w:hideMark/>
          </w:tcPr>
          <w:p w14:paraId="73218F1E"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7D5CE9FE" w14:textId="77777777" w:rsidTr="00756995">
        <w:trPr>
          <w:trHeight w:val="315"/>
          <w:jc w:val="center"/>
        </w:trPr>
        <w:tc>
          <w:tcPr>
            <w:tcW w:w="1460" w:type="dxa"/>
            <w:tcBorders>
              <w:top w:val="nil"/>
              <w:left w:val="nil"/>
              <w:bottom w:val="nil"/>
              <w:right w:val="nil"/>
            </w:tcBorders>
            <w:shd w:val="clear" w:color="000000" w:fill="FFFFFF"/>
            <w:noWrap/>
            <w:vAlign w:val="bottom"/>
            <w:hideMark/>
          </w:tcPr>
          <w:p w14:paraId="641B793F" w14:textId="77777777" w:rsidR="005F0B42" w:rsidRPr="00143DC2" w:rsidRDefault="005F0B42" w:rsidP="00756995">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16.41</w:t>
            </w:r>
          </w:p>
        </w:tc>
        <w:tc>
          <w:tcPr>
            <w:tcW w:w="1510" w:type="dxa"/>
            <w:tcBorders>
              <w:top w:val="nil"/>
              <w:left w:val="nil"/>
              <w:bottom w:val="nil"/>
              <w:right w:val="nil"/>
            </w:tcBorders>
            <w:shd w:val="clear" w:color="000000" w:fill="FFFFFF"/>
            <w:noWrap/>
            <w:vAlign w:val="bottom"/>
            <w:hideMark/>
          </w:tcPr>
          <w:p w14:paraId="0D074580"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0.06</w:t>
            </w:r>
          </w:p>
        </w:tc>
        <w:tc>
          <w:tcPr>
            <w:tcW w:w="1350" w:type="dxa"/>
            <w:tcBorders>
              <w:top w:val="nil"/>
              <w:left w:val="nil"/>
              <w:bottom w:val="nil"/>
              <w:right w:val="nil"/>
            </w:tcBorders>
            <w:shd w:val="clear" w:color="000000" w:fill="FFFFFF"/>
            <w:noWrap/>
            <w:vAlign w:val="bottom"/>
            <w:hideMark/>
          </w:tcPr>
          <w:p w14:paraId="6B01EA48"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5.65</w:t>
            </w:r>
          </w:p>
        </w:tc>
        <w:tc>
          <w:tcPr>
            <w:tcW w:w="180" w:type="dxa"/>
            <w:vAlign w:val="center"/>
            <w:hideMark/>
          </w:tcPr>
          <w:p w14:paraId="4385C17E"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44A856D0" w14:textId="77777777" w:rsidTr="00756995">
        <w:trPr>
          <w:trHeight w:val="315"/>
          <w:jc w:val="center"/>
        </w:trPr>
        <w:tc>
          <w:tcPr>
            <w:tcW w:w="1460" w:type="dxa"/>
            <w:tcBorders>
              <w:top w:val="nil"/>
              <w:left w:val="nil"/>
              <w:bottom w:val="nil"/>
              <w:right w:val="nil"/>
            </w:tcBorders>
            <w:shd w:val="clear" w:color="000000" w:fill="FFFFFF"/>
            <w:noWrap/>
            <w:vAlign w:val="bottom"/>
            <w:hideMark/>
          </w:tcPr>
          <w:p w14:paraId="7089B2B3" w14:textId="77777777" w:rsidR="005F0B42" w:rsidRPr="00143DC2" w:rsidRDefault="005F0B42" w:rsidP="00756995">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14.56</w:t>
            </w:r>
          </w:p>
        </w:tc>
        <w:tc>
          <w:tcPr>
            <w:tcW w:w="1510" w:type="dxa"/>
            <w:tcBorders>
              <w:top w:val="nil"/>
              <w:left w:val="nil"/>
              <w:bottom w:val="nil"/>
              <w:right w:val="nil"/>
            </w:tcBorders>
            <w:shd w:val="clear" w:color="000000" w:fill="FFFFFF"/>
            <w:noWrap/>
            <w:vAlign w:val="bottom"/>
            <w:hideMark/>
          </w:tcPr>
          <w:p w14:paraId="6D997FED"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350" w:type="dxa"/>
            <w:tcBorders>
              <w:top w:val="nil"/>
              <w:left w:val="nil"/>
              <w:bottom w:val="nil"/>
              <w:right w:val="nil"/>
            </w:tcBorders>
            <w:shd w:val="clear" w:color="000000" w:fill="FFFFFF"/>
            <w:noWrap/>
            <w:vAlign w:val="bottom"/>
            <w:hideMark/>
          </w:tcPr>
          <w:p w14:paraId="34CD8D87"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3.93</w:t>
            </w:r>
          </w:p>
        </w:tc>
        <w:tc>
          <w:tcPr>
            <w:tcW w:w="180" w:type="dxa"/>
            <w:vAlign w:val="center"/>
            <w:hideMark/>
          </w:tcPr>
          <w:p w14:paraId="4CBB3335"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3EF40C54" w14:textId="77777777" w:rsidTr="00756995">
        <w:trPr>
          <w:trHeight w:val="315"/>
          <w:jc w:val="center"/>
        </w:trPr>
        <w:tc>
          <w:tcPr>
            <w:tcW w:w="1460" w:type="dxa"/>
            <w:tcBorders>
              <w:top w:val="nil"/>
              <w:left w:val="nil"/>
              <w:bottom w:val="nil"/>
              <w:right w:val="nil"/>
            </w:tcBorders>
            <w:shd w:val="clear" w:color="000000" w:fill="FFFFFF"/>
            <w:noWrap/>
            <w:vAlign w:val="bottom"/>
            <w:hideMark/>
          </w:tcPr>
          <w:p w14:paraId="09174C3F" w14:textId="77777777" w:rsidR="005F0B42" w:rsidRPr="00143DC2" w:rsidRDefault="005F0B42" w:rsidP="00756995">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5.59</w:t>
            </w:r>
          </w:p>
        </w:tc>
        <w:tc>
          <w:tcPr>
            <w:tcW w:w="1510" w:type="dxa"/>
            <w:tcBorders>
              <w:top w:val="nil"/>
              <w:left w:val="nil"/>
              <w:bottom w:val="nil"/>
              <w:right w:val="nil"/>
            </w:tcBorders>
            <w:shd w:val="clear" w:color="000000" w:fill="FFFFFF"/>
            <w:noWrap/>
            <w:vAlign w:val="bottom"/>
            <w:hideMark/>
          </w:tcPr>
          <w:p w14:paraId="5DD4C8D4"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0.33</w:t>
            </w:r>
          </w:p>
        </w:tc>
        <w:tc>
          <w:tcPr>
            <w:tcW w:w="1350" w:type="dxa"/>
            <w:tcBorders>
              <w:top w:val="nil"/>
              <w:left w:val="nil"/>
              <w:bottom w:val="nil"/>
              <w:right w:val="nil"/>
            </w:tcBorders>
            <w:shd w:val="clear" w:color="000000" w:fill="FFFFFF"/>
            <w:noWrap/>
            <w:vAlign w:val="bottom"/>
            <w:hideMark/>
          </w:tcPr>
          <w:p w14:paraId="472952D8"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14.2</w:t>
            </w:r>
          </w:p>
        </w:tc>
        <w:tc>
          <w:tcPr>
            <w:tcW w:w="180" w:type="dxa"/>
            <w:vAlign w:val="center"/>
            <w:hideMark/>
          </w:tcPr>
          <w:p w14:paraId="175BFC8B"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63FBBBCE" w14:textId="77777777" w:rsidTr="00756995">
        <w:trPr>
          <w:trHeight w:val="315"/>
          <w:jc w:val="center"/>
        </w:trPr>
        <w:tc>
          <w:tcPr>
            <w:tcW w:w="1460" w:type="dxa"/>
            <w:tcBorders>
              <w:top w:val="nil"/>
              <w:left w:val="nil"/>
              <w:bottom w:val="nil"/>
              <w:right w:val="nil"/>
            </w:tcBorders>
            <w:shd w:val="clear" w:color="000000" w:fill="FFFFFF"/>
            <w:noWrap/>
            <w:vAlign w:val="bottom"/>
          </w:tcPr>
          <w:p w14:paraId="3389D652" w14:textId="77777777" w:rsidR="005F0B42" w:rsidRPr="00143DC2" w:rsidRDefault="005F0B42" w:rsidP="00756995">
            <w:pPr>
              <w:rPr>
                <w:rFonts w:ascii="Times New Roman" w:eastAsia="Times New Roman" w:hAnsi="Times New Roman" w:cs="Times New Roman"/>
                <w:color w:val="000000"/>
                <w:lang w:val="es-ES_tradnl" w:eastAsia="es-ES_tradnl"/>
              </w:rPr>
            </w:pPr>
          </w:p>
          <w:p w14:paraId="49EFDF88" w14:textId="77777777" w:rsidR="005F0B42" w:rsidRPr="00143DC2" w:rsidRDefault="005F0B42" w:rsidP="00756995">
            <w:pPr>
              <w:rPr>
                <w:rFonts w:ascii="Times New Roman" w:eastAsia="Times New Roman" w:hAnsi="Times New Roman" w:cs="Times New Roman"/>
                <w:color w:val="000000"/>
                <w:lang w:val="es-ES_tradnl" w:eastAsia="es-ES_tradnl"/>
              </w:rPr>
            </w:pPr>
          </w:p>
        </w:tc>
        <w:tc>
          <w:tcPr>
            <w:tcW w:w="1510" w:type="dxa"/>
            <w:tcBorders>
              <w:top w:val="nil"/>
              <w:left w:val="nil"/>
              <w:bottom w:val="nil"/>
              <w:right w:val="nil"/>
            </w:tcBorders>
            <w:shd w:val="clear" w:color="000000" w:fill="FFFFFF"/>
            <w:noWrap/>
            <w:vAlign w:val="bottom"/>
          </w:tcPr>
          <w:p w14:paraId="125F32C9"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p>
        </w:tc>
        <w:tc>
          <w:tcPr>
            <w:tcW w:w="1350" w:type="dxa"/>
            <w:tcBorders>
              <w:top w:val="nil"/>
              <w:left w:val="nil"/>
              <w:bottom w:val="nil"/>
              <w:right w:val="nil"/>
            </w:tcBorders>
            <w:shd w:val="clear" w:color="000000" w:fill="FFFFFF"/>
            <w:noWrap/>
            <w:vAlign w:val="bottom"/>
          </w:tcPr>
          <w:p w14:paraId="692BFC58"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p>
        </w:tc>
        <w:tc>
          <w:tcPr>
            <w:tcW w:w="180" w:type="dxa"/>
            <w:vAlign w:val="center"/>
          </w:tcPr>
          <w:p w14:paraId="577CA611" w14:textId="77777777" w:rsidR="005F0B42" w:rsidRPr="00143DC2" w:rsidRDefault="005F0B42" w:rsidP="00756995">
            <w:pPr>
              <w:rPr>
                <w:rFonts w:ascii="Times New Roman" w:eastAsia="Times New Roman" w:hAnsi="Times New Roman" w:cs="Times New Roman"/>
                <w:lang w:val="es-ES_tradnl" w:eastAsia="es-ES_tradnl"/>
              </w:rPr>
            </w:pPr>
          </w:p>
        </w:tc>
      </w:tr>
    </w:tbl>
    <w:p w14:paraId="4B60C1AD" w14:textId="77777777" w:rsidR="005F0B42" w:rsidRDefault="005F0B42" w:rsidP="005F0B42">
      <w:pPr>
        <w:tabs>
          <w:tab w:val="left" w:pos="1793"/>
        </w:tabs>
        <w:spacing w:line="360" w:lineRule="auto"/>
        <w:rPr>
          <w:rFonts w:ascii="Times New Roman" w:hAnsi="Times New Roman" w:cs="Times New Roman"/>
        </w:rPr>
      </w:pPr>
    </w:p>
    <w:p w14:paraId="59F2DCA4" w14:textId="77777777" w:rsidR="005F0B42" w:rsidRDefault="005F0B42" w:rsidP="005F0B42">
      <w:pPr>
        <w:tabs>
          <w:tab w:val="left" w:pos="1793"/>
        </w:tabs>
        <w:spacing w:line="360" w:lineRule="auto"/>
        <w:rPr>
          <w:rFonts w:ascii="Times New Roman" w:hAnsi="Times New Roman" w:cs="Times New Roman"/>
        </w:rPr>
      </w:pPr>
    </w:p>
    <w:p w14:paraId="550774C4" w14:textId="0F44180A" w:rsidR="005F0B42" w:rsidRDefault="005F0B42" w:rsidP="005F0B42">
      <w:pPr>
        <w:pStyle w:val="Caption"/>
        <w:contextualSpacing/>
        <w:jc w:val="center"/>
        <w:rPr>
          <w:rFonts w:ascii="Times New Roman" w:hAnsi="Times New Roman" w:cs="Times New Roman"/>
          <w:color w:val="000000" w:themeColor="text1"/>
          <w:sz w:val="24"/>
          <w:szCs w:val="24"/>
        </w:rPr>
      </w:pPr>
      <w:bookmarkStart w:id="155" w:name="_Toc71047578"/>
      <w:r w:rsidRPr="0041410B">
        <w:rPr>
          <w:rFonts w:ascii="Times New Roman" w:hAnsi="Times New Roman" w:cs="Times New Roman"/>
          <w:color w:val="000000" w:themeColor="text1"/>
          <w:sz w:val="24"/>
          <w:szCs w:val="24"/>
        </w:rPr>
        <w:t xml:space="preserve">Table </w:t>
      </w:r>
      <w:r w:rsidRPr="0041410B">
        <w:rPr>
          <w:rFonts w:ascii="Times New Roman" w:hAnsi="Times New Roman" w:cs="Times New Roman"/>
          <w:color w:val="000000" w:themeColor="text1"/>
          <w:sz w:val="24"/>
          <w:szCs w:val="24"/>
        </w:rPr>
        <w:fldChar w:fldCharType="begin"/>
      </w:r>
      <w:r w:rsidRPr="0041410B">
        <w:rPr>
          <w:rFonts w:ascii="Times New Roman" w:hAnsi="Times New Roman" w:cs="Times New Roman"/>
          <w:color w:val="000000" w:themeColor="text1"/>
          <w:sz w:val="24"/>
          <w:szCs w:val="24"/>
        </w:rPr>
        <w:instrText xml:space="preserve"> SEQ Table \* ARABIC </w:instrText>
      </w:r>
      <w:r w:rsidRPr="0041410B">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8</w:t>
      </w:r>
      <w:r w:rsidRPr="0041410B">
        <w:rPr>
          <w:rFonts w:ascii="Times New Roman" w:hAnsi="Times New Roman" w:cs="Times New Roman"/>
          <w:color w:val="000000" w:themeColor="text1"/>
          <w:sz w:val="24"/>
          <w:szCs w:val="24"/>
        </w:rPr>
        <w:fldChar w:fldCharType="end"/>
      </w:r>
      <w:r w:rsidRPr="0041410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Soil erosion v</w:t>
      </w:r>
      <w:r w:rsidRPr="0041410B">
        <w:rPr>
          <w:rFonts w:ascii="Times New Roman" w:hAnsi="Times New Roman" w:cs="Times New Roman"/>
          <w:color w:val="000000" w:themeColor="text1"/>
          <w:sz w:val="24"/>
          <w:szCs w:val="24"/>
        </w:rPr>
        <w:t>olume</w:t>
      </w:r>
      <w:r>
        <w:rPr>
          <w:rFonts w:ascii="Times New Roman" w:hAnsi="Times New Roman" w:cs="Times New Roman"/>
          <w:color w:val="000000" w:themeColor="text1"/>
          <w:sz w:val="24"/>
          <w:szCs w:val="24"/>
        </w:rPr>
        <w:t>s for EFPC field sites obtained using the e</w:t>
      </w:r>
      <w:r w:rsidRPr="0041410B">
        <w:rPr>
          <w:rFonts w:ascii="Times New Roman" w:hAnsi="Times New Roman" w:cs="Times New Roman"/>
          <w:color w:val="000000" w:themeColor="text1"/>
          <w:sz w:val="24"/>
          <w:szCs w:val="24"/>
        </w:rPr>
        <w:t xml:space="preserve">rosion </w:t>
      </w:r>
      <w:r>
        <w:rPr>
          <w:rFonts w:ascii="Times New Roman" w:hAnsi="Times New Roman" w:cs="Times New Roman"/>
          <w:color w:val="000000" w:themeColor="text1"/>
          <w:sz w:val="24"/>
          <w:szCs w:val="24"/>
        </w:rPr>
        <w:t>p</w:t>
      </w:r>
      <w:r w:rsidRPr="0041410B">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method.</w:t>
      </w:r>
      <w:bookmarkEnd w:id="155"/>
    </w:p>
    <w:p w14:paraId="425AE1BE" w14:textId="77777777" w:rsidR="005F0B42" w:rsidRPr="005F0B42" w:rsidRDefault="005F0B42" w:rsidP="005F0B42"/>
    <w:tbl>
      <w:tblPr>
        <w:tblW w:w="6290" w:type="dxa"/>
        <w:jc w:val="center"/>
        <w:tblCellMar>
          <w:left w:w="70" w:type="dxa"/>
          <w:right w:w="70" w:type="dxa"/>
        </w:tblCellMar>
        <w:tblLook w:val="04A0" w:firstRow="1" w:lastRow="0" w:firstColumn="1" w:lastColumn="0" w:noHBand="0" w:noVBand="1"/>
      </w:tblPr>
      <w:tblGrid>
        <w:gridCol w:w="1530"/>
        <w:gridCol w:w="1510"/>
        <w:gridCol w:w="1600"/>
        <w:gridCol w:w="1504"/>
        <w:gridCol w:w="146"/>
      </w:tblGrid>
      <w:tr w:rsidR="005F0B42" w:rsidRPr="00143DC2" w14:paraId="265BB5EA" w14:textId="77777777" w:rsidTr="00756995">
        <w:trPr>
          <w:gridAfter w:val="1"/>
          <w:wAfter w:w="146" w:type="dxa"/>
          <w:trHeight w:val="300"/>
          <w:jc w:val="center"/>
        </w:trPr>
        <w:tc>
          <w:tcPr>
            <w:tcW w:w="1530" w:type="dxa"/>
            <w:vMerge w:val="restart"/>
            <w:tcBorders>
              <w:top w:val="nil"/>
              <w:left w:val="nil"/>
              <w:bottom w:val="single" w:sz="4" w:space="0" w:color="000000"/>
              <w:right w:val="nil"/>
            </w:tcBorders>
            <w:shd w:val="clear" w:color="000000" w:fill="FFFFFF"/>
            <w:noWrap/>
            <w:vAlign w:val="bottom"/>
            <w:hideMark/>
          </w:tcPr>
          <w:p w14:paraId="1A176057" w14:textId="77777777" w:rsidR="005F0B42" w:rsidRPr="00143DC2" w:rsidRDefault="005F0B42" w:rsidP="00756995">
            <w:pPr>
              <w:contextualSpacing/>
              <w:jc w:val="center"/>
              <w:rPr>
                <w:rFonts w:ascii="Times New Roman" w:eastAsia="Times New Roman" w:hAnsi="Times New Roman" w:cs="Times New Roman"/>
                <w:color w:val="000000"/>
                <w:lang w:val="es-ES_tradnl" w:eastAsia="es-ES_tradnl"/>
              </w:rPr>
            </w:pPr>
            <w:proofErr w:type="spellStart"/>
            <w:r w:rsidRPr="00143DC2">
              <w:rPr>
                <w:rFonts w:ascii="Times New Roman" w:eastAsia="Times New Roman" w:hAnsi="Times New Roman" w:cs="Times New Roman"/>
                <w:color w:val="000000"/>
                <w:lang w:val="es-ES_tradnl" w:eastAsia="es-ES_tradnl"/>
              </w:rPr>
              <w:t>Site</w:t>
            </w:r>
            <w:proofErr w:type="spellEnd"/>
          </w:p>
        </w:tc>
        <w:tc>
          <w:tcPr>
            <w:tcW w:w="1510" w:type="dxa"/>
            <w:vMerge w:val="restart"/>
            <w:tcBorders>
              <w:top w:val="nil"/>
              <w:left w:val="nil"/>
              <w:bottom w:val="single" w:sz="4" w:space="0" w:color="000000"/>
              <w:right w:val="nil"/>
            </w:tcBorders>
            <w:shd w:val="clear" w:color="000000" w:fill="FFFFFF"/>
            <w:vAlign w:val="bottom"/>
            <w:hideMark/>
          </w:tcPr>
          <w:p w14:paraId="0DD7BAFB" w14:textId="77777777" w:rsidR="005F0B42" w:rsidRPr="00143DC2" w:rsidRDefault="005F0B42" w:rsidP="00756995">
            <w:pPr>
              <w:contextualSpacing/>
              <w:jc w:val="center"/>
              <w:rPr>
                <w:rFonts w:ascii="Times New Roman" w:eastAsia="Times New Roman" w:hAnsi="Times New Roman" w:cs="Times New Roman"/>
                <w:color w:val="000000"/>
                <w:lang w:val="es-ES_tradnl" w:eastAsia="es-ES_tradnl"/>
              </w:rPr>
            </w:pPr>
            <w:proofErr w:type="spellStart"/>
            <w:r w:rsidRPr="00143DC2">
              <w:rPr>
                <w:rFonts w:ascii="Times New Roman" w:eastAsia="Times New Roman" w:hAnsi="Times New Roman" w:cs="Times New Roman"/>
                <w:color w:val="000000"/>
                <w:lang w:val="es-ES_tradnl" w:eastAsia="es-ES_tradnl"/>
              </w:rPr>
              <w:t>Weighted</w:t>
            </w:r>
            <w:proofErr w:type="spellEnd"/>
            <w:r w:rsidRPr="00143DC2">
              <w:rPr>
                <w:rFonts w:ascii="Times New Roman" w:eastAsia="Times New Roman" w:hAnsi="Times New Roman" w:cs="Times New Roman"/>
                <w:color w:val="000000"/>
                <w:lang w:val="es-ES_tradnl" w:eastAsia="es-ES_tradnl"/>
              </w:rPr>
              <w:t xml:space="preserve"> </w:t>
            </w:r>
            <w:proofErr w:type="spellStart"/>
            <w:r w:rsidRPr="00143DC2">
              <w:rPr>
                <w:rFonts w:ascii="Times New Roman" w:eastAsia="Times New Roman" w:hAnsi="Times New Roman" w:cs="Times New Roman"/>
                <w:color w:val="000000"/>
                <w:lang w:val="es-ES_tradnl" w:eastAsia="es-ES_tradnl"/>
              </w:rPr>
              <w:t>Average</w:t>
            </w:r>
            <w:proofErr w:type="spellEnd"/>
            <w:r w:rsidRPr="00143DC2">
              <w:rPr>
                <w:rFonts w:ascii="Times New Roman" w:eastAsia="Times New Roman" w:hAnsi="Times New Roman" w:cs="Times New Roman"/>
                <w:color w:val="000000"/>
                <w:lang w:val="es-ES_tradnl" w:eastAsia="es-ES_tradnl"/>
              </w:rPr>
              <w:t xml:space="preserve"> </w:t>
            </w:r>
            <w:proofErr w:type="spellStart"/>
            <w:r w:rsidRPr="00143DC2">
              <w:rPr>
                <w:rFonts w:ascii="Times New Roman" w:eastAsia="Times New Roman" w:hAnsi="Times New Roman" w:cs="Times New Roman"/>
                <w:color w:val="000000"/>
                <w:lang w:val="es-ES_tradnl" w:eastAsia="es-ES_tradnl"/>
              </w:rPr>
              <w:t>Erosion</w:t>
            </w:r>
            <w:proofErr w:type="spellEnd"/>
            <w:r w:rsidRPr="00143DC2">
              <w:rPr>
                <w:rFonts w:ascii="Times New Roman" w:eastAsia="Times New Roman" w:hAnsi="Times New Roman" w:cs="Times New Roman"/>
                <w:color w:val="000000"/>
                <w:lang w:val="es-ES_tradnl" w:eastAsia="es-ES_tradnl"/>
              </w:rPr>
              <w:t xml:space="preserve"> (m)</w:t>
            </w:r>
          </w:p>
        </w:tc>
        <w:tc>
          <w:tcPr>
            <w:tcW w:w="1600" w:type="dxa"/>
            <w:vMerge w:val="restart"/>
            <w:tcBorders>
              <w:top w:val="nil"/>
              <w:left w:val="nil"/>
              <w:bottom w:val="single" w:sz="4" w:space="0" w:color="000000"/>
              <w:right w:val="nil"/>
            </w:tcBorders>
            <w:shd w:val="clear" w:color="000000" w:fill="FFFFFF"/>
            <w:vAlign w:val="bottom"/>
            <w:hideMark/>
          </w:tcPr>
          <w:p w14:paraId="282CECB4" w14:textId="77777777" w:rsidR="005F0B42" w:rsidRPr="00143DC2" w:rsidRDefault="005F0B42" w:rsidP="00756995">
            <w:pPr>
              <w:contextualSpacing/>
              <w:jc w:val="center"/>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TLS Bank Surface Area (m²)</w:t>
            </w:r>
          </w:p>
        </w:tc>
        <w:tc>
          <w:tcPr>
            <w:tcW w:w="1504" w:type="dxa"/>
            <w:vMerge w:val="restart"/>
            <w:tcBorders>
              <w:top w:val="nil"/>
              <w:left w:val="nil"/>
              <w:bottom w:val="single" w:sz="4" w:space="0" w:color="000000"/>
              <w:right w:val="nil"/>
            </w:tcBorders>
            <w:vAlign w:val="center"/>
            <w:hideMark/>
          </w:tcPr>
          <w:p w14:paraId="5E816DBC" w14:textId="77777777" w:rsidR="005F0B42" w:rsidRPr="00143DC2" w:rsidRDefault="005F0B42" w:rsidP="00756995">
            <w:pPr>
              <w:contextualSpacing/>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Erosion Pin Volume of soil loss (m³)</w:t>
            </w:r>
          </w:p>
        </w:tc>
      </w:tr>
      <w:tr w:rsidR="005F0B42" w:rsidRPr="00143DC2" w14:paraId="15E531C5" w14:textId="77777777" w:rsidTr="00756995">
        <w:trPr>
          <w:trHeight w:val="300"/>
          <w:jc w:val="center"/>
        </w:trPr>
        <w:tc>
          <w:tcPr>
            <w:tcW w:w="1530" w:type="dxa"/>
            <w:vMerge/>
            <w:tcBorders>
              <w:top w:val="nil"/>
              <w:left w:val="nil"/>
              <w:bottom w:val="single" w:sz="4" w:space="0" w:color="000000"/>
              <w:right w:val="nil"/>
            </w:tcBorders>
            <w:vAlign w:val="center"/>
            <w:hideMark/>
          </w:tcPr>
          <w:p w14:paraId="275EAC13" w14:textId="77777777" w:rsidR="005F0B42" w:rsidRPr="00143DC2" w:rsidRDefault="005F0B42" w:rsidP="00756995">
            <w:pPr>
              <w:rPr>
                <w:rFonts w:ascii="Times New Roman" w:eastAsia="Times New Roman" w:hAnsi="Times New Roman" w:cs="Times New Roman"/>
                <w:color w:val="000000"/>
                <w:lang w:eastAsia="es-ES_tradnl"/>
              </w:rPr>
            </w:pPr>
          </w:p>
        </w:tc>
        <w:tc>
          <w:tcPr>
            <w:tcW w:w="1510" w:type="dxa"/>
            <w:vMerge/>
            <w:tcBorders>
              <w:top w:val="nil"/>
              <w:left w:val="nil"/>
              <w:bottom w:val="single" w:sz="4" w:space="0" w:color="000000"/>
              <w:right w:val="nil"/>
            </w:tcBorders>
            <w:vAlign w:val="center"/>
            <w:hideMark/>
          </w:tcPr>
          <w:p w14:paraId="75FC151D" w14:textId="77777777" w:rsidR="005F0B42" w:rsidRPr="00143DC2" w:rsidRDefault="005F0B42" w:rsidP="00756995">
            <w:pPr>
              <w:rPr>
                <w:rFonts w:ascii="Times New Roman" w:eastAsia="Times New Roman" w:hAnsi="Times New Roman" w:cs="Times New Roman"/>
                <w:color w:val="000000"/>
                <w:lang w:eastAsia="es-ES_tradnl"/>
              </w:rPr>
            </w:pPr>
          </w:p>
        </w:tc>
        <w:tc>
          <w:tcPr>
            <w:tcW w:w="1600" w:type="dxa"/>
            <w:vMerge/>
            <w:tcBorders>
              <w:top w:val="nil"/>
              <w:left w:val="nil"/>
              <w:bottom w:val="single" w:sz="4" w:space="0" w:color="000000"/>
              <w:right w:val="nil"/>
            </w:tcBorders>
            <w:vAlign w:val="center"/>
            <w:hideMark/>
          </w:tcPr>
          <w:p w14:paraId="62C2ECEC" w14:textId="77777777" w:rsidR="005F0B42" w:rsidRPr="00143DC2" w:rsidRDefault="005F0B42" w:rsidP="00756995">
            <w:pPr>
              <w:rPr>
                <w:rFonts w:ascii="Times New Roman" w:eastAsia="Times New Roman" w:hAnsi="Times New Roman" w:cs="Times New Roman"/>
                <w:color w:val="000000"/>
                <w:lang w:eastAsia="es-ES_tradnl"/>
              </w:rPr>
            </w:pPr>
          </w:p>
        </w:tc>
        <w:tc>
          <w:tcPr>
            <w:tcW w:w="1504" w:type="dxa"/>
            <w:vMerge/>
            <w:tcBorders>
              <w:top w:val="nil"/>
              <w:left w:val="nil"/>
              <w:bottom w:val="single" w:sz="4" w:space="0" w:color="000000"/>
              <w:right w:val="nil"/>
            </w:tcBorders>
            <w:vAlign w:val="center"/>
            <w:hideMark/>
          </w:tcPr>
          <w:p w14:paraId="6B080F72" w14:textId="77777777" w:rsidR="005F0B42" w:rsidRPr="00143DC2" w:rsidRDefault="005F0B42" w:rsidP="00756995">
            <w:pPr>
              <w:rPr>
                <w:rFonts w:ascii="Times New Roman" w:eastAsia="Times New Roman" w:hAnsi="Times New Roman" w:cs="Times New Roman"/>
                <w:color w:val="000000"/>
                <w:lang w:eastAsia="es-ES_tradnl"/>
              </w:rPr>
            </w:pPr>
          </w:p>
        </w:tc>
        <w:tc>
          <w:tcPr>
            <w:tcW w:w="146" w:type="dxa"/>
            <w:tcBorders>
              <w:top w:val="nil"/>
              <w:left w:val="nil"/>
              <w:bottom w:val="nil"/>
              <w:right w:val="nil"/>
            </w:tcBorders>
            <w:shd w:val="clear" w:color="auto" w:fill="auto"/>
            <w:noWrap/>
            <w:vAlign w:val="bottom"/>
            <w:hideMark/>
          </w:tcPr>
          <w:p w14:paraId="2F456FF7" w14:textId="77777777" w:rsidR="005F0B42" w:rsidRPr="00143DC2" w:rsidRDefault="005F0B42" w:rsidP="00756995">
            <w:pPr>
              <w:jc w:val="center"/>
              <w:rPr>
                <w:rFonts w:ascii="Times New Roman" w:eastAsia="Times New Roman" w:hAnsi="Times New Roman" w:cs="Times New Roman"/>
                <w:color w:val="000000"/>
                <w:lang w:eastAsia="es-ES_tradnl"/>
              </w:rPr>
            </w:pPr>
          </w:p>
        </w:tc>
      </w:tr>
      <w:tr w:rsidR="005F0B42" w:rsidRPr="00143DC2" w14:paraId="4BD168F9" w14:textId="77777777" w:rsidTr="00756995">
        <w:trPr>
          <w:trHeight w:val="300"/>
          <w:jc w:val="center"/>
        </w:trPr>
        <w:tc>
          <w:tcPr>
            <w:tcW w:w="1530" w:type="dxa"/>
            <w:vMerge/>
            <w:tcBorders>
              <w:top w:val="nil"/>
              <w:left w:val="nil"/>
              <w:bottom w:val="single" w:sz="4" w:space="0" w:color="000000"/>
              <w:right w:val="nil"/>
            </w:tcBorders>
            <w:vAlign w:val="center"/>
            <w:hideMark/>
          </w:tcPr>
          <w:p w14:paraId="14B320A5" w14:textId="77777777" w:rsidR="005F0B42" w:rsidRPr="00143DC2" w:rsidRDefault="005F0B42" w:rsidP="00756995">
            <w:pPr>
              <w:rPr>
                <w:rFonts w:ascii="Times New Roman" w:eastAsia="Times New Roman" w:hAnsi="Times New Roman" w:cs="Times New Roman"/>
                <w:color w:val="000000"/>
                <w:lang w:eastAsia="es-ES_tradnl"/>
              </w:rPr>
            </w:pPr>
          </w:p>
        </w:tc>
        <w:tc>
          <w:tcPr>
            <w:tcW w:w="1510" w:type="dxa"/>
            <w:vMerge/>
            <w:tcBorders>
              <w:top w:val="nil"/>
              <w:left w:val="nil"/>
              <w:bottom w:val="single" w:sz="4" w:space="0" w:color="000000"/>
              <w:right w:val="nil"/>
            </w:tcBorders>
            <w:vAlign w:val="center"/>
            <w:hideMark/>
          </w:tcPr>
          <w:p w14:paraId="36F817C2" w14:textId="77777777" w:rsidR="005F0B42" w:rsidRPr="00143DC2" w:rsidRDefault="005F0B42" w:rsidP="00756995">
            <w:pPr>
              <w:rPr>
                <w:rFonts w:ascii="Times New Roman" w:eastAsia="Times New Roman" w:hAnsi="Times New Roman" w:cs="Times New Roman"/>
                <w:color w:val="000000"/>
                <w:lang w:eastAsia="es-ES_tradnl"/>
              </w:rPr>
            </w:pPr>
          </w:p>
        </w:tc>
        <w:tc>
          <w:tcPr>
            <w:tcW w:w="1600" w:type="dxa"/>
            <w:vMerge/>
            <w:tcBorders>
              <w:top w:val="nil"/>
              <w:left w:val="nil"/>
              <w:bottom w:val="single" w:sz="4" w:space="0" w:color="000000"/>
              <w:right w:val="nil"/>
            </w:tcBorders>
            <w:vAlign w:val="center"/>
            <w:hideMark/>
          </w:tcPr>
          <w:p w14:paraId="66B441B2" w14:textId="77777777" w:rsidR="005F0B42" w:rsidRPr="00143DC2" w:rsidRDefault="005F0B42" w:rsidP="00756995">
            <w:pPr>
              <w:rPr>
                <w:rFonts w:ascii="Times New Roman" w:eastAsia="Times New Roman" w:hAnsi="Times New Roman" w:cs="Times New Roman"/>
                <w:color w:val="000000"/>
                <w:lang w:eastAsia="es-ES_tradnl"/>
              </w:rPr>
            </w:pPr>
          </w:p>
        </w:tc>
        <w:tc>
          <w:tcPr>
            <w:tcW w:w="1504" w:type="dxa"/>
            <w:vMerge/>
            <w:tcBorders>
              <w:top w:val="nil"/>
              <w:left w:val="nil"/>
              <w:bottom w:val="single" w:sz="4" w:space="0" w:color="000000"/>
              <w:right w:val="nil"/>
            </w:tcBorders>
            <w:vAlign w:val="center"/>
            <w:hideMark/>
          </w:tcPr>
          <w:p w14:paraId="2C4929CC" w14:textId="77777777" w:rsidR="005F0B42" w:rsidRPr="00143DC2" w:rsidRDefault="005F0B42" w:rsidP="00756995">
            <w:pPr>
              <w:rPr>
                <w:rFonts w:ascii="Times New Roman" w:eastAsia="Times New Roman" w:hAnsi="Times New Roman" w:cs="Times New Roman"/>
                <w:color w:val="000000"/>
                <w:lang w:eastAsia="es-ES_tradnl"/>
              </w:rPr>
            </w:pPr>
          </w:p>
        </w:tc>
        <w:tc>
          <w:tcPr>
            <w:tcW w:w="146" w:type="dxa"/>
            <w:tcBorders>
              <w:top w:val="nil"/>
              <w:left w:val="nil"/>
              <w:bottom w:val="nil"/>
              <w:right w:val="nil"/>
            </w:tcBorders>
            <w:shd w:val="clear" w:color="auto" w:fill="auto"/>
            <w:noWrap/>
            <w:vAlign w:val="bottom"/>
            <w:hideMark/>
          </w:tcPr>
          <w:p w14:paraId="0DD552AD" w14:textId="77777777" w:rsidR="005F0B42" w:rsidRPr="00143DC2" w:rsidRDefault="005F0B42" w:rsidP="00756995">
            <w:pPr>
              <w:rPr>
                <w:rFonts w:ascii="Times New Roman" w:eastAsia="Times New Roman" w:hAnsi="Times New Roman" w:cs="Times New Roman"/>
                <w:lang w:eastAsia="es-ES_tradnl"/>
              </w:rPr>
            </w:pPr>
          </w:p>
        </w:tc>
      </w:tr>
      <w:tr w:rsidR="005F0B42" w:rsidRPr="00143DC2" w14:paraId="73535791" w14:textId="77777777" w:rsidTr="00756995">
        <w:trPr>
          <w:trHeight w:val="315"/>
          <w:jc w:val="center"/>
        </w:trPr>
        <w:tc>
          <w:tcPr>
            <w:tcW w:w="1530" w:type="dxa"/>
            <w:tcBorders>
              <w:top w:val="nil"/>
              <w:left w:val="nil"/>
              <w:bottom w:val="nil"/>
              <w:right w:val="nil"/>
            </w:tcBorders>
            <w:shd w:val="clear" w:color="000000" w:fill="FFFFFF"/>
            <w:noWrap/>
            <w:vAlign w:val="bottom"/>
            <w:hideMark/>
          </w:tcPr>
          <w:p w14:paraId="3BB50627"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23.59</w:t>
            </w:r>
          </w:p>
        </w:tc>
        <w:tc>
          <w:tcPr>
            <w:tcW w:w="1510" w:type="dxa"/>
            <w:tcBorders>
              <w:top w:val="nil"/>
              <w:left w:val="nil"/>
              <w:bottom w:val="nil"/>
              <w:right w:val="nil"/>
            </w:tcBorders>
            <w:shd w:val="clear" w:color="000000" w:fill="FFFFFF"/>
            <w:noWrap/>
            <w:vAlign w:val="bottom"/>
            <w:hideMark/>
          </w:tcPr>
          <w:p w14:paraId="2AB9DD03"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0.67361</w:t>
            </w:r>
          </w:p>
        </w:tc>
        <w:tc>
          <w:tcPr>
            <w:tcW w:w="1600" w:type="dxa"/>
            <w:tcBorders>
              <w:top w:val="nil"/>
              <w:left w:val="nil"/>
              <w:bottom w:val="nil"/>
              <w:right w:val="nil"/>
            </w:tcBorders>
            <w:shd w:val="clear" w:color="000000" w:fill="FFFFFF"/>
            <w:noWrap/>
            <w:vAlign w:val="bottom"/>
            <w:hideMark/>
          </w:tcPr>
          <w:p w14:paraId="37608393"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10.28</w:t>
            </w:r>
          </w:p>
        </w:tc>
        <w:tc>
          <w:tcPr>
            <w:tcW w:w="1504" w:type="dxa"/>
            <w:tcBorders>
              <w:top w:val="nil"/>
              <w:left w:val="nil"/>
              <w:bottom w:val="nil"/>
              <w:right w:val="nil"/>
            </w:tcBorders>
            <w:shd w:val="clear" w:color="000000" w:fill="FFFFFF"/>
            <w:noWrap/>
            <w:vAlign w:val="bottom"/>
            <w:hideMark/>
          </w:tcPr>
          <w:p w14:paraId="0CA45CD2"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6.92</w:t>
            </w:r>
          </w:p>
        </w:tc>
        <w:tc>
          <w:tcPr>
            <w:tcW w:w="146" w:type="dxa"/>
            <w:vAlign w:val="center"/>
            <w:hideMark/>
          </w:tcPr>
          <w:p w14:paraId="1889A388"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2EEDD827" w14:textId="77777777" w:rsidTr="00756995">
        <w:trPr>
          <w:trHeight w:val="315"/>
          <w:jc w:val="center"/>
        </w:trPr>
        <w:tc>
          <w:tcPr>
            <w:tcW w:w="1530" w:type="dxa"/>
            <w:tcBorders>
              <w:top w:val="nil"/>
              <w:left w:val="nil"/>
              <w:bottom w:val="nil"/>
              <w:right w:val="nil"/>
            </w:tcBorders>
            <w:shd w:val="clear" w:color="000000" w:fill="FFFFFF"/>
            <w:noWrap/>
            <w:vAlign w:val="bottom"/>
            <w:hideMark/>
          </w:tcPr>
          <w:p w14:paraId="5F535A99"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20.27</w:t>
            </w:r>
          </w:p>
        </w:tc>
        <w:tc>
          <w:tcPr>
            <w:tcW w:w="1510" w:type="dxa"/>
            <w:tcBorders>
              <w:top w:val="nil"/>
              <w:left w:val="nil"/>
              <w:bottom w:val="nil"/>
              <w:right w:val="nil"/>
            </w:tcBorders>
            <w:shd w:val="clear" w:color="000000" w:fill="FFFFFF"/>
            <w:noWrap/>
            <w:vAlign w:val="bottom"/>
            <w:hideMark/>
          </w:tcPr>
          <w:p w14:paraId="1BC7826A"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0.06297</w:t>
            </w:r>
          </w:p>
        </w:tc>
        <w:tc>
          <w:tcPr>
            <w:tcW w:w="1600" w:type="dxa"/>
            <w:tcBorders>
              <w:top w:val="nil"/>
              <w:left w:val="nil"/>
              <w:bottom w:val="nil"/>
              <w:right w:val="nil"/>
            </w:tcBorders>
            <w:shd w:val="clear" w:color="000000" w:fill="FFFFFF"/>
            <w:noWrap/>
            <w:vAlign w:val="bottom"/>
            <w:hideMark/>
          </w:tcPr>
          <w:p w14:paraId="4FE2E663"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4.62</w:t>
            </w:r>
          </w:p>
        </w:tc>
        <w:tc>
          <w:tcPr>
            <w:tcW w:w="1504" w:type="dxa"/>
            <w:tcBorders>
              <w:top w:val="nil"/>
              <w:left w:val="nil"/>
              <w:bottom w:val="nil"/>
              <w:right w:val="nil"/>
            </w:tcBorders>
            <w:shd w:val="clear" w:color="000000" w:fill="FFFFFF"/>
            <w:noWrap/>
            <w:vAlign w:val="bottom"/>
            <w:hideMark/>
          </w:tcPr>
          <w:p w14:paraId="4EAD418D"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0.29</w:t>
            </w:r>
          </w:p>
        </w:tc>
        <w:tc>
          <w:tcPr>
            <w:tcW w:w="146" w:type="dxa"/>
            <w:vAlign w:val="center"/>
            <w:hideMark/>
          </w:tcPr>
          <w:p w14:paraId="67B8930A"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4933A526" w14:textId="77777777" w:rsidTr="00756995">
        <w:trPr>
          <w:trHeight w:val="315"/>
          <w:jc w:val="center"/>
        </w:trPr>
        <w:tc>
          <w:tcPr>
            <w:tcW w:w="1530" w:type="dxa"/>
            <w:tcBorders>
              <w:top w:val="nil"/>
              <w:left w:val="nil"/>
              <w:bottom w:val="nil"/>
              <w:right w:val="nil"/>
            </w:tcBorders>
            <w:shd w:val="clear" w:color="000000" w:fill="FFFFFF"/>
            <w:noWrap/>
            <w:vAlign w:val="bottom"/>
            <w:hideMark/>
          </w:tcPr>
          <w:p w14:paraId="758A0AC2"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19.34</w:t>
            </w:r>
          </w:p>
        </w:tc>
        <w:tc>
          <w:tcPr>
            <w:tcW w:w="1510" w:type="dxa"/>
            <w:tcBorders>
              <w:top w:val="nil"/>
              <w:left w:val="nil"/>
              <w:bottom w:val="nil"/>
              <w:right w:val="nil"/>
            </w:tcBorders>
            <w:shd w:val="clear" w:color="000000" w:fill="FFFFFF"/>
            <w:noWrap/>
            <w:vAlign w:val="bottom"/>
            <w:hideMark/>
          </w:tcPr>
          <w:p w14:paraId="4BCBB654"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0.19886</w:t>
            </w:r>
          </w:p>
        </w:tc>
        <w:tc>
          <w:tcPr>
            <w:tcW w:w="1600" w:type="dxa"/>
            <w:tcBorders>
              <w:top w:val="nil"/>
              <w:left w:val="nil"/>
              <w:bottom w:val="nil"/>
              <w:right w:val="nil"/>
            </w:tcBorders>
            <w:shd w:val="clear" w:color="000000" w:fill="FFFFFF"/>
            <w:noWrap/>
            <w:vAlign w:val="bottom"/>
            <w:hideMark/>
          </w:tcPr>
          <w:p w14:paraId="611E861C"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6.73</w:t>
            </w:r>
          </w:p>
        </w:tc>
        <w:tc>
          <w:tcPr>
            <w:tcW w:w="1504" w:type="dxa"/>
            <w:tcBorders>
              <w:top w:val="nil"/>
              <w:left w:val="nil"/>
              <w:bottom w:val="nil"/>
              <w:right w:val="nil"/>
            </w:tcBorders>
            <w:shd w:val="clear" w:color="000000" w:fill="FFFFFF"/>
            <w:noWrap/>
            <w:vAlign w:val="bottom"/>
            <w:hideMark/>
          </w:tcPr>
          <w:p w14:paraId="6B0BD8F4"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1.34</w:t>
            </w:r>
          </w:p>
        </w:tc>
        <w:tc>
          <w:tcPr>
            <w:tcW w:w="146" w:type="dxa"/>
            <w:vAlign w:val="center"/>
            <w:hideMark/>
          </w:tcPr>
          <w:p w14:paraId="408F015A"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765BC2F7" w14:textId="77777777" w:rsidTr="00756995">
        <w:trPr>
          <w:trHeight w:val="315"/>
          <w:jc w:val="center"/>
        </w:trPr>
        <w:tc>
          <w:tcPr>
            <w:tcW w:w="1530" w:type="dxa"/>
            <w:tcBorders>
              <w:top w:val="nil"/>
              <w:left w:val="nil"/>
              <w:bottom w:val="nil"/>
              <w:right w:val="nil"/>
            </w:tcBorders>
            <w:shd w:val="clear" w:color="000000" w:fill="FFFFFF"/>
            <w:noWrap/>
            <w:vAlign w:val="bottom"/>
            <w:hideMark/>
          </w:tcPr>
          <w:p w14:paraId="5D537945"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19.32</w:t>
            </w:r>
          </w:p>
        </w:tc>
        <w:tc>
          <w:tcPr>
            <w:tcW w:w="1510" w:type="dxa"/>
            <w:tcBorders>
              <w:top w:val="nil"/>
              <w:left w:val="nil"/>
              <w:bottom w:val="nil"/>
              <w:right w:val="nil"/>
            </w:tcBorders>
            <w:shd w:val="clear" w:color="000000" w:fill="FFFFFF"/>
            <w:noWrap/>
            <w:vAlign w:val="bottom"/>
            <w:hideMark/>
          </w:tcPr>
          <w:p w14:paraId="66603D6E"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0.01661</w:t>
            </w:r>
          </w:p>
        </w:tc>
        <w:tc>
          <w:tcPr>
            <w:tcW w:w="1600" w:type="dxa"/>
            <w:tcBorders>
              <w:top w:val="nil"/>
              <w:left w:val="nil"/>
              <w:bottom w:val="nil"/>
              <w:right w:val="nil"/>
            </w:tcBorders>
            <w:shd w:val="clear" w:color="000000" w:fill="FFFFFF"/>
            <w:noWrap/>
            <w:vAlign w:val="bottom"/>
            <w:hideMark/>
          </w:tcPr>
          <w:p w14:paraId="15219E59"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7.10</w:t>
            </w:r>
          </w:p>
        </w:tc>
        <w:tc>
          <w:tcPr>
            <w:tcW w:w="1504" w:type="dxa"/>
            <w:tcBorders>
              <w:top w:val="nil"/>
              <w:left w:val="nil"/>
              <w:bottom w:val="nil"/>
              <w:right w:val="nil"/>
            </w:tcBorders>
            <w:shd w:val="clear" w:color="000000" w:fill="FFFFFF"/>
            <w:noWrap/>
            <w:vAlign w:val="bottom"/>
            <w:hideMark/>
          </w:tcPr>
          <w:p w14:paraId="45C479B3"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0.12</w:t>
            </w:r>
          </w:p>
        </w:tc>
        <w:tc>
          <w:tcPr>
            <w:tcW w:w="146" w:type="dxa"/>
            <w:vAlign w:val="center"/>
            <w:hideMark/>
          </w:tcPr>
          <w:p w14:paraId="1D7D98CD"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0CC93AED" w14:textId="77777777" w:rsidTr="00756995">
        <w:trPr>
          <w:trHeight w:val="315"/>
          <w:jc w:val="center"/>
        </w:trPr>
        <w:tc>
          <w:tcPr>
            <w:tcW w:w="1530" w:type="dxa"/>
            <w:tcBorders>
              <w:top w:val="nil"/>
              <w:left w:val="nil"/>
              <w:bottom w:val="nil"/>
              <w:right w:val="nil"/>
            </w:tcBorders>
            <w:shd w:val="clear" w:color="000000" w:fill="FFFFFF"/>
            <w:noWrap/>
            <w:vAlign w:val="bottom"/>
            <w:hideMark/>
          </w:tcPr>
          <w:p w14:paraId="39537D69"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19.07</w:t>
            </w:r>
          </w:p>
        </w:tc>
        <w:tc>
          <w:tcPr>
            <w:tcW w:w="1510" w:type="dxa"/>
            <w:tcBorders>
              <w:top w:val="nil"/>
              <w:left w:val="nil"/>
              <w:bottom w:val="nil"/>
              <w:right w:val="nil"/>
            </w:tcBorders>
            <w:shd w:val="clear" w:color="000000" w:fill="FFFFFF"/>
            <w:noWrap/>
            <w:vAlign w:val="bottom"/>
            <w:hideMark/>
          </w:tcPr>
          <w:p w14:paraId="52FEEC67"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0.00000</w:t>
            </w:r>
          </w:p>
        </w:tc>
        <w:tc>
          <w:tcPr>
            <w:tcW w:w="1600" w:type="dxa"/>
            <w:tcBorders>
              <w:top w:val="nil"/>
              <w:left w:val="nil"/>
              <w:bottom w:val="nil"/>
              <w:right w:val="nil"/>
            </w:tcBorders>
            <w:shd w:val="clear" w:color="000000" w:fill="FFFFFF"/>
            <w:noWrap/>
            <w:vAlign w:val="bottom"/>
            <w:hideMark/>
          </w:tcPr>
          <w:p w14:paraId="18BFFB4B"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7.92</w:t>
            </w:r>
          </w:p>
        </w:tc>
        <w:tc>
          <w:tcPr>
            <w:tcW w:w="1504" w:type="dxa"/>
            <w:tcBorders>
              <w:top w:val="nil"/>
              <w:left w:val="nil"/>
              <w:bottom w:val="nil"/>
              <w:right w:val="nil"/>
            </w:tcBorders>
            <w:shd w:val="clear" w:color="000000" w:fill="FFFFFF"/>
            <w:noWrap/>
            <w:vAlign w:val="bottom"/>
            <w:hideMark/>
          </w:tcPr>
          <w:p w14:paraId="181837DA"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46" w:type="dxa"/>
            <w:vAlign w:val="center"/>
            <w:hideMark/>
          </w:tcPr>
          <w:p w14:paraId="7423643C"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4EFD95E0" w14:textId="77777777" w:rsidTr="00756995">
        <w:trPr>
          <w:trHeight w:val="315"/>
          <w:jc w:val="center"/>
        </w:trPr>
        <w:tc>
          <w:tcPr>
            <w:tcW w:w="1530" w:type="dxa"/>
            <w:tcBorders>
              <w:top w:val="nil"/>
              <w:left w:val="nil"/>
              <w:bottom w:val="nil"/>
              <w:right w:val="nil"/>
            </w:tcBorders>
            <w:shd w:val="clear" w:color="000000" w:fill="FFFFFF"/>
            <w:noWrap/>
            <w:vAlign w:val="bottom"/>
            <w:hideMark/>
          </w:tcPr>
          <w:p w14:paraId="1EE64395"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19.02</w:t>
            </w:r>
          </w:p>
        </w:tc>
        <w:tc>
          <w:tcPr>
            <w:tcW w:w="1510" w:type="dxa"/>
            <w:tcBorders>
              <w:top w:val="nil"/>
              <w:left w:val="nil"/>
              <w:bottom w:val="nil"/>
              <w:right w:val="nil"/>
            </w:tcBorders>
            <w:shd w:val="clear" w:color="000000" w:fill="FFFFFF"/>
            <w:noWrap/>
            <w:vAlign w:val="bottom"/>
            <w:hideMark/>
          </w:tcPr>
          <w:p w14:paraId="02BB686D"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0.01467</w:t>
            </w:r>
          </w:p>
        </w:tc>
        <w:tc>
          <w:tcPr>
            <w:tcW w:w="1600" w:type="dxa"/>
            <w:tcBorders>
              <w:top w:val="nil"/>
              <w:left w:val="nil"/>
              <w:bottom w:val="nil"/>
              <w:right w:val="nil"/>
            </w:tcBorders>
            <w:shd w:val="clear" w:color="000000" w:fill="FFFFFF"/>
            <w:noWrap/>
            <w:vAlign w:val="bottom"/>
            <w:hideMark/>
          </w:tcPr>
          <w:p w14:paraId="6AA1C109"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7.20</w:t>
            </w:r>
          </w:p>
        </w:tc>
        <w:tc>
          <w:tcPr>
            <w:tcW w:w="1504" w:type="dxa"/>
            <w:tcBorders>
              <w:top w:val="nil"/>
              <w:left w:val="nil"/>
              <w:bottom w:val="nil"/>
              <w:right w:val="nil"/>
            </w:tcBorders>
            <w:shd w:val="clear" w:color="000000" w:fill="FFFFFF"/>
            <w:noWrap/>
            <w:vAlign w:val="bottom"/>
            <w:hideMark/>
          </w:tcPr>
          <w:p w14:paraId="5A777340"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0.11</w:t>
            </w:r>
          </w:p>
        </w:tc>
        <w:tc>
          <w:tcPr>
            <w:tcW w:w="146" w:type="dxa"/>
            <w:vAlign w:val="center"/>
            <w:hideMark/>
          </w:tcPr>
          <w:p w14:paraId="338D4E32"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65B174CF" w14:textId="77777777" w:rsidTr="00756995">
        <w:trPr>
          <w:trHeight w:val="315"/>
          <w:jc w:val="center"/>
        </w:trPr>
        <w:tc>
          <w:tcPr>
            <w:tcW w:w="1530" w:type="dxa"/>
            <w:tcBorders>
              <w:top w:val="nil"/>
              <w:left w:val="nil"/>
              <w:bottom w:val="nil"/>
              <w:right w:val="nil"/>
            </w:tcBorders>
            <w:shd w:val="clear" w:color="000000" w:fill="FFFFFF"/>
            <w:noWrap/>
            <w:vAlign w:val="bottom"/>
            <w:hideMark/>
          </w:tcPr>
          <w:p w14:paraId="716B97AD"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16.41</w:t>
            </w:r>
          </w:p>
        </w:tc>
        <w:tc>
          <w:tcPr>
            <w:tcW w:w="1510" w:type="dxa"/>
            <w:tcBorders>
              <w:top w:val="nil"/>
              <w:left w:val="nil"/>
              <w:bottom w:val="nil"/>
              <w:right w:val="nil"/>
            </w:tcBorders>
            <w:shd w:val="clear" w:color="000000" w:fill="FFFFFF"/>
            <w:noWrap/>
            <w:vAlign w:val="bottom"/>
            <w:hideMark/>
          </w:tcPr>
          <w:p w14:paraId="47A6B7DE"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0.50639</w:t>
            </w:r>
          </w:p>
        </w:tc>
        <w:tc>
          <w:tcPr>
            <w:tcW w:w="1600" w:type="dxa"/>
            <w:tcBorders>
              <w:top w:val="nil"/>
              <w:left w:val="nil"/>
              <w:bottom w:val="nil"/>
              <w:right w:val="nil"/>
            </w:tcBorders>
            <w:shd w:val="clear" w:color="000000" w:fill="FFFFFF"/>
            <w:noWrap/>
            <w:vAlign w:val="bottom"/>
            <w:hideMark/>
          </w:tcPr>
          <w:p w14:paraId="61E88867"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5.65</w:t>
            </w:r>
          </w:p>
        </w:tc>
        <w:tc>
          <w:tcPr>
            <w:tcW w:w="1504" w:type="dxa"/>
            <w:tcBorders>
              <w:top w:val="nil"/>
              <w:left w:val="nil"/>
              <w:bottom w:val="nil"/>
              <w:right w:val="nil"/>
            </w:tcBorders>
            <w:shd w:val="clear" w:color="000000" w:fill="FFFFFF"/>
            <w:noWrap/>
            <w:vAlign w:val="bottom"/>
            <w:hideMark/>
          </w:tcPr>
          <w:p w14:paraId="30C5BF92"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2.86</w:t>
            </w:r>
          </w:p>
        </w:tc>
        <w:tc>
          <w:tcPr>
            <w:tcW w:w="146" w:type="dxa"/>
            <w:vAlign w:val="center"/>
            <w:hideMark/>
          </w:tcPr>
          <w:p w14:paraId="2D5309F3"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33306252" w14:textId="77777777" w:rsidTr="00756995">
        <w:trPr>
          <w:trHeight w:val="315"/>
          <w:jc w:val="center"/>
        </w:trPr>
        <w:tc>
          <w:tcPr>
            <w:tcW w:w="1530" w:type="dxa"/>
            <w:tcBorders>
              <w:top w:val="nil"/>
              <w:left w:val="nil"/>
              <w:bottom w:val="nil"/>
              <w:right w:val="nil"/>
            </w:tcBorders>
            <w:shd w:val="clear" w:color="000000" w:fill="FFFFFF"/>
            <w:noWrap/>
            <w:vAlign w:val="bottom"/>
            <w:hideMark/>
          </w:tcPr>
          <w:p w14:paraId="63DB189E"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14.56</w:t>
            </w:r>
          </w:p>
        </w:tc>
        <w:tc>
          <w:tcPr>
            <w:tcW w:w="1510" w:type="dxa"/>
            <w:tcBorders>
              <w:top w:val="nil"/>
              <w:left w:val="nil"/>
              <w:bottom w:val="nil"/>
              <w:right w:val="nil"/>
            </w:tcBorders>
            <w:shd w:val="clear" w:color="000000" w:fill="FFFFFF"/>
            <w:noWrap/>
            <w:vAlign w:val="bottom"/>
            <w:hideMark/>
          </w:tcPr>
          <w:p w14:paraId="674C430F"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0.00000</w:t>
            </w:r>
          </w:p>
        </w:tc>
        <w:tc>
          <w:tcPr>
            <w:tcW w:w="1600" w:type="dxa"/>
            <w:tcBorders>
              <w:top w:val="nil"/>
              <w:left w:val="nil"/>
              <w:bottom w:val="nil"/>
              <w:right w:val="nil"/>
            </w:tcBorders>
            <w:shd w:val="clear" w:color="000000" w:fill="FFFFFF"/>
            <w:noWrap/>
            <w:vAlign w:val="bottom"/>
            <w:hideMark/>
          </w:tcPr>
          <w:p w14:paraId="73B5723C"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3.93</w:t>
            </w:r>
          </w:p>
        </w:tc>
        <w:tc>
          <w:tcPr>
            <w:tcW w:w="1504" w:type="dxa"/>
            <w:tcBorders>
              <w:top w:val="nil"/>
              <w:left w:val="nil"/>
              <w:bottom w:val="nil"/>
              <w:right w:val="nil"/>
            </w:tcBorders>
            <w:shd w:val="clear" w:color="000000" w:fill="FFFFFF"/>
            <w:noWrap/>
            <w:vAlign w:val="bottom"/>
            <w:hideMark/>
          </w:tcPr>
          <w:p w14:paraId="12EC5532"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46" w:type="dxa"/>
            <w:vAlign w:val="center"/>
            <w:hideMark/>
          </w:tcPr>
          <w:p w14:paraId="0F8D1A23" w14:textId="77777777" w:rsidR="005F0B42" w:rsidRPr="00143DC2" w:rsidRDefault="005F0B42" w:rsidP="00756995">
            <w:pPr>
              <w:rPr>
                <w:rFonts w:ascii="Times New Roman" w:eastAsia="Times New Roman" w:hAnsi="Times New Roman" w:cs="Times New Roman"/>
                <w:lang w:val="es-ES_tradnl" w:eastAsia="es-ES_tradnl"/>
              </w:rPr>
            </w:pPr>
          </w:p>
        </w:tc>
      </w:tr>
      <w:tr w:rsidR="005F0B42" w:rsidRPr="00143DC2" w14:paraId="1162DD3F" w14:textId="77777777" w:rsidTr="00756995">
        <w:trPr>
          <w:trHeight w:val="315"/>
          <w:jc w:val="center"/>
        </w:trPr>
        <w:tc>
          <w:tcPr>
            <w:tcW w:w="1530" w:type="dxa"/>
            <w:tcBorders>
              <w:top w:val="nil"/>
              <w:left w:val="nil"/>
              <w:bottom w:val="nil"/>
              <w:right w:val="nil"/>
            </w:tcBorders>
            <w:shd w:val="clear" w:color="000000" w:fill="FFFFFF"/>
            <w:noWrap/>
            <w:vAlign w:val="bottom"/>
            <w:hideMark/>
          </w:tcPr>
          <w:p w14:paraId="6238A0B4"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5.59</w:t>
            </w:r>
          </w:p>
        </w:tc>
        <w:tc>
          <w:tcPr>
            <w:tcW w:w="1510" w:type="dxa"/>
            <w:tcBorders>
              <w:top w:val="nil"/>
              <w:left w:val="nil"/>
              <w:bottom w:val="nil"/>
              <w:right w:val="nil"/>
            </w:tcBorders>
            <w:shd w:val="clear" w:color="000000" w:fill="FFFFFF"/>
            <w:noWrap/>
            <w:vAlign w:val="bottom"/>
            <w:hideMark/>
          </w:tcPr>
          <w:p w14:paraId="317A0D15"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0.03499</w:t>
            </w:r>
          </w:p>
        </w:tc>
        <w:tc>
          <w:tcPr>
            <w:tcW w:w="1600" w:type="dxa"/>
            <w:tcBorders>
              <w:top w:val="nil"/>
              <w:left w:val="nil"/>
              <w:bottom w:val="nil"/>
              <w:right w:val="nil"/>
            </w:tcBorders>
            <w:shd w:val="clear" w:color="000000" w:fill="FFFFFF"/>
            <w:noWrap/>
            <w:vAlign w:val="bottom"/>
            <w:hideMark/>
          </w:tcPr>
          <w:p w14:paraId="3254A37D"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14.18</w:t>
            </w:r>
          </w:p>
        </w:tc>
        <w:tc>
          <w:tcPr>
            <w:tcW w:w="1504" w:type="dxa"/>
            <w:tcBorders>
              <w:top w:val="nil"/>
              <w:left w:val="nil"/>
              <w:bottom w:val="nil"/>
              <w:right w:val="nil"/>
            </w:tcBorders>
            <w:shd w:val="clear" w:color="000000" w:fill="FFFFFF"/>
            <w:noWrap/>
            <w:vAlign w:val="bottom"/>
            <w:hideMark/>
          </w:tcPr>
          <w:p w14:paraId="7410C979" w14:textId="77777777" w:rsidR="005F0B42" w:rsidRPr="00143DC2" w:rsidRDefault="005F0B42" w:rsidP="00756995">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0.50</w:t>
            </w:r>
          </w:p>
        </w:tc>
        <w:tc>
          <w:tcPr>
            <w:tcW w:w="146" w:type="dxa"/>
            <w:vAlign w:val="center"/>
            <w:hideMark/>
          </w:tcPr>
          <w:p w14:paraId="430E29B5" w14:textId="77777777" w:rsidR="005F0B42" w:rsidRPr="00143DC2" w:rsidRDefault="005F0B42" w:rsidP="00756995">
            <w:pPr>
              <w:rPr>
                <w:rFonts w:ascii="Times New Roman" w:eastAsia="Times New Roman" w:hAnsi="Times New Roman" w:cs="Times New Roman"/>
                <w:lang w:val="es-ES_tradnl" w:eastAsia="es-ES_tradnl"/>
              </w:rPr>
            </w:pPr>
          </w:p>
        </w:tc>
      </w:tr>
    </w:tbl>
    <w:p w14:paraId="18CE8139" w14:textId="77777777" w:rsidR="005F0B42" w:rsidRDefault="005F0B42" w:rsidP="005F0B42">
      <w:pPr>
        <w:tabs>
          <w:tab w:val="left" w:pos="1793"/>
        </w:tabs>
        <w:spacing w:line="360" w:lineRule="auto"/>
        <w:rPr>
          <w:rFonts w:ascii="Times New Roman" w:hAnsi="Times New Roman" w:cs="Times New Roman"/>
        </w:rPr>
      </w:pPr>
    </w:p>
    <w:p w14:paraId="45401830" w14:textId="77777777" w:rsidR="005F0B42" w:rsidRDefault="005F0B42" w:rsidP="005F0B42">
      <w:pPr>
        <w:tabs>
          <w:tab w:val="left" w:pos="1793"/>
        </w:tabs>
        <w:spacing w:line="360" w:lineRule="auto"/>
        <w:rPr>
          <w:rFonts w:ascii="Times New Roman" w:hAnsi="Times New Roman" w:cs="Times New Roman"/>
        </w:rPr>
      </w:pPr>
    </w:p>
    <w:p w14:paraId="71F61ACA" w14:textId="3D4BAB51" w:rsidR="0041410B" w:rsidRDefault="0041410B" w:rsidP="0041410B">
      <w:pPr>
        <w:tabs>
          <w:tab w:val="left" w:pos="1793"/>
        </w:tabs>
        <w:spacing w:line="360" w:lineRule="auto"/>
        <w:rPr>
          <w:rFonts w:ascii="Times New Roman" w:hAnsi="Times New Roman" w:cs="Times New Roman"/>
        </w:rPr>
      </w:pPr>
    </w:p>
    <w:p w14:paraId="364A5551" w14:textId="6224EAAC" w:rsidR="00AD6D90" w:rsidRDefault="00AD6D90" w:rsidP="0041410B">
      <w:pPr>
        <w:tabs>
          <w:tab w:val="left" w:pos="1793"/>
        </w:tabs>
        <w:spacing w:line="360" w:lineRule="auto"/>
        <w:rPr>
          <w:rFonts w:ascii="Times New Roman" w:hAnsi="Times New Roman" w:cs="Times New Roman"/>
        </w:rPr>
      </w:pPr>
    </w:p>
    <w:p w14:paraId="665C5E66" w14:textId="1AF80C4F" w:rsidR="00AD6D90" w:rsidRDefault="009422D2" w:rsidP="009422D2">
      <w:pPr>
        <w:pStyle w:val="Caption"/>
        <w:tabs>
          <w:tab w:val="left" w:pos="9270"/>
        </w:tabs>
        <w:contextualSpacing/>
        <w:jc w:val="center"/>
        <w:rPr>
          <w:rFonts w:ascii="Times New Roman" w:hAnsi="Times New Roman" w:cs="Times New Roman"/>
          <w:color w:val="000000" w:themeColor="text1"/>
          <w:sz w:val="24"/>
          <w:szCs w:val="24"/>
        </w:rPr>
      </w:pPr>
      <w:bookmarkStart w:id="156" w:name="_Ref69936386"/>
      <w:bookmarkStart w:id="157" w:name="_Toc70001184"/>
      <w:bookmarkStart w:id="158" w:name="_Toc71047615"/>
      <w:r>
        <w:rPr>
          <w:noProof/>
        </w:rPr>
        <w:lastRenderedPageBreak/>
        <w:drawing>
          <wp:inline distT="0" distB="0" distL="0" distR="0" wp14:anchorId="278324BA" wp14:editId="5005D7DC">
            <wp:extent cx="5943600" cy="3063834"/>
            <wp:effectExtent l="0" t="0" r="0" b="3810"/>
            <wp:docPr id="2" name="Chart 2">
              <a:extLst xmlns:a="http://schemas.openxmlformats.org/drawingml/2006/main">
                <a:ext uri="{FF2B5EF4-FFF2-40B4-BE49-F238E27FC236}">
                  <a16:creationId xmlns:a16="http://schemas.microsoft.com/office/drawing/2014/main" id="{3438B36C-F395-4297-AEFD-C07CC83B7C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sidR="00AD6D90" w:rsidRPr="00AD6D90">
        <w:rPr>
          <w:rFonts w:ascii="Times New Roman" w:hAnsi="Times New Roman" w:cs="Times New Roman"/>
          <w:color w:val="auto"/>
          <w:sz w:val="24"/>
          <w:szCs w:val="24"/>
        </w:rPr>
        <w:t xml:space="preserve">Figure </w:t>
      </w:r>
      <w:r w:rsidR="00AD6D90" w:rsidRPr="00AD6D90">
        <w:rPr>
          <w:rFonts w:ascii="Times New Roman" w:hAnsi="Times New Roman" w:cs="Times New Roman"/>
          <w:color w:val="auto"/>
          <w:sz w:val="24"/>
          <w:szCs w:val="24"/>
        </w:rPr>
        <w:fldChar w:fldCharType="begin"/>
      </w:r>
      <w:r w:rsidR="00AD6D90" w:rsidRPr="00AD6D90">
        <w:rPr>
          <w:rFonts w:ascii="Times New Roman" w:hAnsi="Times New Roman" w:cs="Times New Roman"/>
          <w:color w:val="auto"/>
          <w:sz w:val="24"/>
          <w:szCs w:val="24"/>
        </w:rPr>
        <w:instrText xml:space="preserve"> SEQ Figure \* ARABIC </w:instrText>
      </w:r>
      <w:r w:rsidR="00AD6D90" w:rsidRPr="00AD6D90">
        <w:rPr>
          <w:rFonts w:ascii="Times New Roman" w:hAnsi="Times New Roman" w:cs="Times New Roman"/>
          <w:color w:val="auto"/>
          <w:sz w:val="24"/>
          <w:szCs w:val="24"/>
        </w:rPr>
        <w:fldChar w:fldCharType="separate"/>
      </w:r>
      <w:r w:rsidR="005F0B42">
        <w:rPr>
          <w:rFonts w:ascii="Times New Roman" w:hAnsi="Times New Roman" w:cs="Times New Roman"/>
          <w:noProof/>
          <w:color w:val="auto"/>
          <w:sz w:val="24"/>
          <w:szCs w:val="24"/>
        </w:rPr>
        <w:t>26</w:t>
      </w:r>
      <w:r w:rsidR="00AD6D90" w:rsidRPr="00AD6D90">
        <w:rPr>
          <w:rFonts w:ascii="Times New Roman" w:hAnsi="Times New Roman" w:cs="Times New Roman"/>
          <w:color w:val="auto"/>
          <w:sz w:val="24"/>
          <w:szCs w:val="24"/>
        </w:rPr>
        <w:fldChar w:fldCharType="end"/>
      </w:r>
      <w:bookmarkEnd w:id="156"/>
      <w:r w:rsidR="00AD6D90" w:rsidRPr="00AD6D90">
        <w:rPr>
          <w:rFonts w:ascii="Times New Roman" w:hAnsi="Times New Roman" w:cs="Times New Roman"/>
          <w:color w:val="auto"/>
          <w:sz w:val="24"/>
          <w:szCs w:val="24"/>
        </w:rPr>
        <w:t xml:space="preserve">: </w:t>
      </w:r>
      <w:r w:rsidR="00AD6D90">
        <w:rPr>
          <w:rFonts w:ascii="Times New Roman" w:hAnsi="Times New Roman" w:cs="Times New Roman"/>
          <w:color w:val="auto"/>
          <w:sz w:val="24"/>
          <w:szCs w:val="24"/>
        </w:rPr>
        <w:t>TRW-</w:t>
      </w:r>
      <w:r w:rsidR="00AD6D90" w:rsidRPr="00AD6D90">
        <w:rPr>
          <w:rFonts w:ascii="Times New Roman" w:hAnsi="Times New Roman" w:cs="Times New Roman"/>
          <w:color w:val="auto"/>
          <w:sz w:val="24"/>
          <w:szCs w:val="24"/>
        </w:rPr>
        <w:t>Volume of soil associated with deposition and ero</w:t>
      </w:r>
      <w:r w:rsidR="00AD6D90">
        <w:rPr>
          <w:rFonts w:ascii="Times New Roman" w:hAnsi="Times New Roman" w:cs="Times New Roman"/>
          <w:color w:val="auto"/>
          <w:sz w:val="24"/>
          <w:szCs w:val="24"/>
        </w:rPr>
        <w:t>sion</w:t>
      </w:r>
      <w:r w:rsidR="00AD6D90" w:rsidRPr="00AD6D90">
        <w:rPr>
          <w:rFonts w:ascii="Times New Roman" w:hAnsi="Times New Roman" w:cs="Times New Roman"/>
          <w:color w:val="auto"/>
          <w:sz w:val="24"/>
          <w:szCs w:val="24"/>
        </w:rPr>
        <w:t xml:space="preserve"> from the experimental sites</w:t>
      </w:r>
      <w:r w:rsidR="00AD6D90">
        <w:rPr>
          <w:rFonts w:ascii="Times New Roman" w:hAnsi="Times New Roman" w:cs="Times New Roman"/>
          <w:color w:val="auto"/>
          <w:sz w:val="24"/>
          <w:szCs w:val="24"/>
        </w:rPr>
        <w:t xml:space="preserve"> (Aug 2020- Jan 2021)</w:t>
      </w:r>
      <w:r w:rsidR="00AD6D90" w:rsidRPr="00AD6D90">
        <w:rPr>
          <w:rFonts w:ascii="Times New Roman" w:hAnsi="Times New Roman" w:cs="Times New Roman"/>
          <w:color w:val="auto"/>
          <w:sz w:val="24"/>
          <w:szCs w:val="24"/>
        </w:rPr>
        <w:t>.</w:t>
      </w:r>
      <w:bookmarkStart w:id="159" w:name="_Ref68966693"/>
      <w:bookmarkEnd w:id="157"/>
      <w:bookmarkEnd w:id="158"/>
      <w:r w:rsidR="00AD6D90" w:rsidRPr="00AD6D90">
        <w:rPr>
          <w:rFonts w:ascii="Times New Roman" w:hAnsi="Times New Roman" w:cs="Times New Roman"/>
          <w:color w:val="000000" w:themeColor="text1"/>
          <w:sz w:val="24"/>
          <w:szCs w:val="24"/>
        </w:rPr>
        <w:t xml:space="preserve"> </w:t>
      </w:r>
    </w:p>
    <w:p w14:paraId="38FCE9EC" w14:textId="77777777" w:rsidR="005F0B42" w:rsidRPr="005F0B42" w:rsidRDefault="005F0B42" w:rsidP="005F0B42"/>
    <w:p w14:paraId="2ADF0722" w14:textId="77777777" w:rsidR="009422D2" w:rsidRPr="009422D2" w:rsidRDefault="009422D2" w:rsidP="009422D2"/>
    <w:p w14:paraId="19B03A99" w14:textId="2F7AE2EE" w:rsidR="00AD6D90" w:rsidRDefault="009422D2" w:rsidP="009422D2">
      <w:pPr>
        <w:pStyle w:val="Caption"/>
        <w:tabs>
          <w:tab w:val="left" w:pos="90"/>
        </w:tabs>
        <w:contextualSpacing/>
        <w:jc w:val="center"/>
        <w:rPr>
          <w:rFonts w:ascii="Times New Roman" w:hAnsi="Times New Roman" w:cs="Times New Roman"/>
          <w:color w:val="000000" w:themeColor="text1"/>
          <w:sz w:val="24"/>
          <w:szCs w:val="24"/>
        </w:rPr>
      </w:pPr>
      <w:r>
        <w:rPr>
          <w:noProof/>
        </w:rPr>
        <w:drawing>
          <wp:inline distT="0" distB="0" distL="0" distR="0" wp14:anchorId="1860898C" wp14:editId="7A6E22FA">
            <wp:extent cx="5943600" cy="3417570"/>
            <wp:effectExtent l="0" t="0" r="0" b="11430"/>
            <wp:docPr id="11" name="Chart 11">
              <a:extLst xmlns:a="http://schemas.openxmlformats.org/drawingml/2006/main">
                <a:ext uri="{FF2B5EF4-FFF2-40B4-BE49-F238E27FC236}">
                  <a16:creationId xmlns:a16="http://schemas.microsoft.com/office/drawing/2014/main" id="{39F1C5EF-C935-4BC6-BC7D-3F22C92F9A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855D1B3" w14:textId="59CD9F1B" w:rsidR="00AD6D90" w:rsidRDefault="00AD6D90" w:rsidP="00AD6D90">
      <w:pPr>
        <w:pStyle w:val="Caption"/>
        <w:jc w:val="center"/>
        <w:rPr>
          <w:rFonts w:ascii="Times New Roman" w:hAnsi="Times New Roman" w:cs="Times New Roman"/>
          <w:color w:val="000000" w:themeColor="text1"/>
          <w:sz w:val="24"/>
          <w:szCs w:val="24"/>
        </w:rPr>
      </w:pPr>
      <w:bookmarkStart w:id="160" w:name="_Ref69941768"/>
      <w:bookmarkStart w:id="161" w:name="_Toc70001185"/>
      <w:bookmarkStart w:id="162" w:name="_Toc71047616"/>
      <w:r w:rsidRPr="00AD6D90">
        <w:rPr>
          <w:rFonts w:ascii="Times New Roman" w:hAnsi="Times New Roman" w:cs="Times New Roman"/>
          <w:color w:val="auto"/>
          <w:sz w:val="24"/>
          <w:szCs w:val="24"/>
        </w:rPr>
        <w:t xml:space="preserve">Figure </w:t>
      </w:r>
      <w:r w:rsidRPr="00AD6D90">
        <w:rPr>
          <w:rFonts w:ascii="Times New Roman" w:hAnsi="Times New Roman" w:cs="Times New Roman"/>
          <w:color w:val="auto"/>
          <w:sz w:val="24"/>
          <w:szCs w:val="24"/>
        </w:rPr>
        <w:fldChar w:fldCharType="begin"/>
      </w:r>
      <w:r w:rsidRPr="00AD6D90">
        <w:rPr>
          <w:rFonts w:ascii="Times New Roman" w:hAnsi="Times New Roman" w:cs="Times New Roman"/>
          <w:color w:val="auto"/>
          <w:sz w:val="24"/>
          <w:szCs w:val="24"/>
        </w:rPr>
        <w:instrText xml:space="preserve"> SEQ Figure \* ARABIC </w:instrText>
      </w:r>
      <w:r w:rsidRPr="00AD6D90">
        <w:rPr>
          <w:rFonts w:ascii="Times New Roman" w:hAnsi="Times New Roman" w:cs="Times New Roman"/>
          <w:color w:val="auto"/>
          <w:sz w:val="24"/>
          <w:szCs w:val="24"/>
        </w:rPr>
        <w:fldChar w:fldCharType="separate"/>
      </w:r>
      <w:r w:rsidR="005F0B42">
        <w:rPr>
          <w:rFonts w:ascii="Times New Roman" w:hAnsi="Times New Roman" w:cs="Times New Roman"/>
          <w:noProof/>
          <w:color w:val="auto"/>
          <w:sz w:val="24"/>
          <w:szCs w:val="24"/>
        </w:rPr>
        <w:t>27</w:t>
      </w:r>
      <w:r w:rsidRPr="00AD6D90">
        <w:rPr>
          <w:rFonts w:ascii="Times New Roman" w:hAnsi="Times New Roman" w:cs="Times New Roman"/>
          <w:color w:val="auto"/>
          <w:sz w:val="24"/>
          <w:szCs w:val="24"/>
        </w:rPr>
        <w:fldChar w:fldCharType="end"/>
      </w:r>
      <w:bookmarkEnd w:id="160"/>
      <w:r w:rsidRPr="00AD6D90">
        <w:rPr>
          <w:rFonts w:ascii="Times New Roman" w:hAnsi="Times New Roman" w:cs="Times New Roman"/>
          <w:color w:val="auto"/>
          <w:sz w:val="24"/>
          <w:szCs w:val="24"/>
        </w:rPr>
        <w:t xml:space="preserve">: </w:t>
      </w:r>
      <w:r>
        <w:rPr>
          <w:rFonts w:ascii="Times New Roman" w:hAnsi="Times New Roman" w:cs="Times New Roman"/>
          <w:color w:val="auto"/>
          <w:sz w:val="24"/>
          <w:szCs w:val="24"/>
        </w:rPr>
        <w:t>Erosion Pins-</w:t>
      </w:r>
      <w:r w:rsidRPr="00AD6D90">
        <w:rPr>
          <w:rFonts w:ascii="Times New Roman" w:hAnsi="Times New Roman" w:cs="Times New Roman"/>
          <w:color w:val="auto"/>
          <w:sz w:val="24"/>
          <w:szCs w:val="24"/>
        </w:rPr>
        <w:t>Volume of soil associated with deposition and erosion from experimental sites (Aug 2020- Jan 2021</w:t>
      </w:r>
      <w:r w:rsidRPr="00AD6D90">
        <w:rPr>
          <w:rFonts w:ascii="Times New Roman" w:hAnsi="Times New Roman" w:cs="Times New Roman"/>
          <w:sz w:val="24"/>
          <w:szCs w:val="24"/>
        </w:rPr>
        <w:t>)</w:t>
      </w:r>
      <w:r>
        <w:t>.</w:t>
      </w:r>
      <w:bookmarkEnd w:id="161"/>
      <w:bookmarkEnd w:id="162"/>
    </w:p>
    <w:bookmarkEnd w:id="159"/>
    <w:p w14:paraId="06D98697" w14:textId="77777777" w:rsidR="0041410B" w:rsidRPr="00AD6D90" w:rsidRDefault="0041410B" w:rsidP="0041410B">
      <w:pPr>
        <w:jc w:val="center"/>
        <w:rPr>
          <w:rFonts w:ascii="Times New Roman" w:eastAsia="Times New Roman" w:hAnsi="Times New Roman" w:cs="Times New Roman"/>
          <w:color w:val="000000"/>
          <w:sz w:val="22"/>
          <w:szCs w:val="22"/>
          <w:lang w:eastAsia="es-ES_tradnl"/>
        </w:rPr>
        <w:sectPr w:rsidR="0041410B" w:rsidRPr="00AD6D90" w:rsidSect="00FF64C0">
          <w:pgSz w:w="12240" w:h="15840"/>
          <w:pgMar w:top="1440" w:right="1440" w:bottom="1440" w:left="1440" w:header="720" w:footer="720" w:gutter="0"/>
          <w:cols w:space="720"/>
          <w:docGrid w:linePitch="360"/>
        </w:sectPr>
      </w:pPr>
    </w:p>
    <w:p w14:paraId="4CBCB08F" w14:textId="64D05EFD" w:rsidR="0041410B" w:rsidRDefault="0041410B" w:rsidP="0041410B">
      <w:pPr>
        <w:tabs>
          <w:tab w:val="left" w:pos="1793"/>
        </w:tabs>
        <w:spacing w:line="360" w:lineRule="auto"/>
        <w:rPr>
          <w:rFonts w:ascii="Times New Roman" w:hAnsi="Times New Roman" w:cs="Times New Roman"/>
          <w:b/>
          <w:bCs/>
        </w:rPr>
      </w:pPr>
    </w:p>
    <w:p w14:paraId="4582C4CD" w14:textId="77777777" w:rsidR="0041410B" w:rsidRDefault="0041410B" w:rsidP="0041410B">
      <w:pPr>
        <w:tabs>
          <w:tab w:val="left" w:pos="1793"/>
        </w:tabs>
        <w:spacing w:line="360" w:lineRule="auto"/>
        <w:rPr>
          <w:rFonts w:ascii="Times New Roman" w:hAnsi="Times New Roman" w:cs="Times New Roman"/>
          <w:b/>
          <w:bCs/>
        </w:rPr>
      </w:pPr>
    </w:p>
    <w:p w14:paraId="6DC5D4F4" w14:textId="77777777" w:rsidR="0041410B" w:rsidRPr="0041410B" w:rsidRDefault="0041410B" w:rsidP="0041410B">
      <w:pPr>
        <w:rPr>
          <w:rFonts w:ascii="Times New Roman" w:hAnsi="Times New Roman" w:cs="Times New Roman"/>
        </w:rPr>
      </w:pPr>
    </w:p>
    <w:p w14:paraId="405D801D" w14:textId="77777777" w:rsidR="0041410B" w:rsidRDefault="0041410B" w:rsidP="0041410B">
      <w:pPr>
        <w:rPr>
          <w:rFonts w:ascii="Times New Roman" w:hAnsi="Times New Roman" w:cs="Times New Roman"/>
          <w:b/>
          <w:bCs/>
        </w:rPr>
      </w:pPr>
    </w:p>
    <w:tbl>
      <w:tblPr>
        <w:tblpPr w:leftFromText="141" w:rightFromText="141" w:vertAnchor="page" w:horzAnchor="margin" w:tblpXSpec="center" w:tblpY="3180"/>
        <w:tblW w:w="10968" w:type="dxa"/>
        <w:tblLayout w:type="fixed"/>
        <w:tblCellMar>
          <w:left w:w="70" w:type="dxa"/>
          <w:right w:w="70" w:type="dxa"/>
        </w:tblCellMar>
        <w:tblLook w:val="04A0" w:firstRow="1" w:lastRow="0" w:firstColumn="1" w:lastColumn="0" w:noHBand="0" w:noVBand="1"/>
      </w:tblPr>
      <w:tblGrid>
        <w:gridCol w:w="1257"/>
        <w:gridCol w:w="1621"/>
        <w:gridCol w:w="1275"/>
        <w:gridCol w:w="1787"/>
        <w:gridCol w:w="1496"/>
        <w:gridCol w:w="1414"/>
        <w:gridCol w:w="1939"/>
        <w:gridCol w:w="179"/>
      </w:tblGrid>
      <w:tr w:rsidR="00143DC2" w:rsidRPr="00143DC2" w14:paraId="39A8C1BB" w14:textId="77777777" w:rsidTr="00143DC2">
        <w:trPr>
          <w:gridAfter w:val="1"/>
          <w:wAfter w:w="179" w:type="dxa"/>
          <w:trHeight w:val="414"/>
        </w:trPr>
        <w:tc>
          <w:tcPr>
            <w:tcW w:w="1257" w:type="dxa"/>
            <w:vMerge w:val="restart"/>
            <w:tcBorders>
              <w:top w:val="nil"/>
              <w:left w:val="nil"/>
              <w:bottom w:val="single" w:sz="4" w:space="0" w:color="000000"/>
              <w:right w:val="nil"/>
            </w:tcBorders>
            <w:vAlign w:val="center"/>
            <w:hideMark/>
          </w:tcPr>
          <w:p w14:paraId="717B7DC0" w14:textId="77777777" w:rsidR="00143DC2" w:rsidRPr="00FA4650" w:rsidRDefault="00143DC2" w:rsidP="00143DC2">
            <w:pPr>
              <w:rPr>
                <w:rFonts w:ascii="Times New Roman" w:eastAsia="Times New Roman" w:hAnsi="Times New Roman" w:cs="Times New Roman"/>
                <w:color w:val="000000"/>
                <w:lang w:eastAsia="es-ES_tradnl"/>
              </w:rPr>
            </w:pPr>
            <w:bookmarkStart w:id="163" w:name="_Ref68968954"/>
            <w:bookmarkStart w:id="164" w:name="_Toc71047579"/>
          </w:p>
          <w:p w14:paraId="299410FC" w14:textId="77777777" w:rsidR="00143DC2" w:rsidRPr="00FA4650" w:rsidRDefault="00143DC2" w:rsidP="00143DC2">
            <w:pPr>
              <w:rPr>
                <w:rFonts w:ascii="Times New Roman" w:eastAsia="Times New Roman" w:hAnsi="Times New Roman" w:cs="Times New Roman"/>
                <w:color w:val="000000"/>
                <w:lang w:eastAsia="es-ES_tradnl"/>
              </w:rPr>
            </w:pPr>
          </w:p>
          <w:p w14:paraId="305C4C1E" w14:textId="77777777" w:rsidR="00143DC2" w:rsidRPr="00FA4650" w:rsidRDefault="00143DC2" w:rsidP="00143DC2">
            <w:pPr>
              <w:rPr>
                <w:rFonts w:ascii="Times New Roman" w:eastAsia="Times New Roman" w:hAnsi="Times New Roman" w:cs="Times New Roman"/>
                <w:color w:val="000000"/>
                <w:lang w:eastAsia="es-ES_tradnl"/>
              </w:rPr>
            </w:pPr>
          </w:p>
          <w:p w14:paraId="5FE0FA0E" w14:textId="77777777" w:rsidR="00143DC2" w:rsidRPr="00143DC2" w:rsidRDefault="00143DC2" w:rsidP="00143DC2">
            <w:pPr>
              <w:jc w:val="center"/>
              <w:rPr>
                <w:rFonts w:ascii="Times New Roman" w:eastAsia="Times New Roman" w:hAnsi="Times New Roman" w:cs="Times New Roman"/>
                <w:lang w:val="es-ES_tradnl" w:eastAsia="es-ES_tradnl"/>
              </w:rPr>
            </w:pPr>
            <w:proofErr w:type="spellStart"/>
            <w:r w:rsidRPr="00143DC2">
              <w:rPr>
                <w:rFonts w:ascii="Times New Roman" w:eastAsia="Times New Roman" w:hAnsi="Times New Roman" w:cs="Times New Roman"/>
                <w:lang w:val="es-ES_tradnl" w:eastAsia="es-ES_tradnl"/>
              </w:rPr>
              <w:t>Sites</w:t>
            </w:r>
            <w:proofErr w:type="spellEnd"/>
          </w:p>
        </w:tc>
        <w:tc>
          <w:tcPr>
            <w:tcW w:w="1621" w:type="dxa"/>
            <w:vMerge w:val="restart"/>
            <w:tcBorders>
              <w:top w:val="nil"/>
              <w:left w:val="nil"/>
              <w:bottom w:val="single" w:sz="4" w:space="0" w:color="000000"/>
              <w:right w:val="nil"/>
            </w:tcBorders>
            <w:vAlign w:val="center"/>
            <w:hideMark/>
          </w:tcPr>
          <w:p w14:paraId="54E5DF26" w14:textId="77777777" w:rsidR="00143DC2" w:rsidRPr="00143DC2" w:rsidRDefault="00143DC2" w:rsidP="00143DC2">
            <w:pPr>
              <w:rPr>
                <w:rFonts w:ascii="Times New Roman" w:eastAsia="Times New Roman" w:hAnsi="Times New Roman" w:cs="Times New Roman"/>
                <w:color w:val="000000"/>
                <w:lang w:val="es-ES_tradnl" w:eastAsia="es-ES_tradnl"/>
              </w:rPr>
            </w:pPr>
          </w:p>
          <w:p w14:paraId="11AE9C82" w14:textId="77777777" w:rsidR="00143DC2" w:rsidRPr="00143DC2" w:rsidRDefault="00143DC2" w:rsidP="00143DC2">
            <w:pPr>
              <w:rPr>
                <w:rFonts w:ascii="Times New Roman" w:eastAsia="Times New Roman" w:hAnsi="Times New Roman" w:cs="Times New Roman"/>
                <w:color w:val="000000"/>
                <w:lang w:val="es-ES_tradnl" w:eastAsia="es-ES_tradnl"/>
              </w:rPr>
            </w:pPr>
          </w:p>
          <w:p w14:paraId="72B6E9AF" w14:textId="77777777" w:rsidR="00143DC2" w:rsidRPr="00143DC2" w:rsidRDefault="00143DC2" w:rsidP="00143DC2">
            <w:pPr>
              <w:rPr>
                <w:rFonts w:ascii="Times New Roman" w:eastAsia="Times New Roman" w:hAnsi="Times New Roman" w:cs="Times New Roman"/>
                <w:color w:val="000000"/>
                <w:lang w:val="es-ES_tradnl" w:eastAsia="es-ES_tradnl"/>
              </w:rPr>
            </w:pPr>
          </w:p>
          <w:p w14:paraId="6E2FE332" w14:textId="77777777" w:rsidR="00143DC2" w:rsidRPr="00143DC2" w:rsidRDefault="00143DC2" w:rsidP="00143DC2">
            <w:pPr>
              <w:jc w:val="center"/>
              <w:rPr>
                <w:rFonts w:ascii="Times New Roman" w:eastAsia="Times New Roman" w:hAnsi="Times New Roman" w:cs="Times New Roman"/>
                <w:lang w:val="es-ES_tradnl" w:eastAsia="es-ES_tradnl"/>
              </w:rPr>
            </w:pPr>
            <w:r w:rsidRPr="00143DC2">
              <w:rPr>
                <w:rFonts w:ascii="Times New Roman" w:eastAsia="Times New Roman" w:hAnsi="Times New Roman" w:cs="Times New Roman"/>
                <w:color w:val="000000"/>
                <w:lang w:val="es-ES_tradnl" w:eastAsia="es-ES_tradnl"/>
              </w:rPr>
              <w:t>Hg total (mg/kg)</w:t>
            </w:r>
          </w:p>
        </w:tc>
        <w:tc>
          <w:tcPr>
            <w:tcW w:w="3062" w:type="dxa"/>
            <w:gridSpan w:val="2"/>
            <w:vMerge w:val="restart"/>
            <w:tcBorders>
              <w:top w:val="nil"/>
              <w:left w:val="nil"/>
              <w:bottom w:val="nil"/>
              <w:right w:val="nil"/>
            </w:tcBorders>
            <w:shd w:val="clear" w:color="000000" w:fill="FFFFFF"/>
            <w:vAlign w:val="bottom"/>
            <w:hideMark/>
          </w:tcPr>
          <w:p w14:paraId="3E2BE27C" w14:textId="77777777" w:rsidR="00143DC2" w:rsidRPr="00143DC2" w:rsidRDefault="00143DC2" w:rsidP="00143DC2">
            <w:pPr>
              <w:jc w:val="center"/>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 xml:space="preserve">Mass of soil into the creek  </w:t>
            </w:r>
            <w:proofErr w:type="gramStart"/>
            <w:r w:rsidRPr="00143DC2">
              <w:rPr>
                <w:rFonts w:ascii="Times New Roman" w:eastAsia="Times New Roman" w:hAnsi="Times New Roman" w:cs="Times New Roman"/>
                <w:color w:val="000000"/>
                <w:lang w:eastAsia="es-ES_tradnl"/>
              </w:rPr>
              <w:t xml:space="preserve">   (</w:t>
            </w:r>
            <w:proofErr w:type="gramEnd"/>
            <w:r w:rsidRPr="00143DC2">
              <w:rPr>
                <w:rFonts w:ascii="Times New Roman" w:eastAsia="Times New Roman" w:hAnsi="Times New Roman" w:cs="Times New Roman"/>
                <w:color w:val="000000"/>
                <w:lang w:eastAsia="es-ES_tradnl"/>
              </w:rPr>
              <w:t>kg)</w:t>
            </w:r>
          </w:p>
        </w:tc>
        <w:tc>
          <w:tcPr>
            <w:tcW w:w="2910" w:type="dxa"/>
            <w:gridSpan w:val="2"/>
            <w:vMerge w:val="restart"/>
            <w:tcBorders>
              <w:top w:val="nil"/>
              <w:left w:val="nil"/>
              <w:bottom w:val="nil"/>
              <w:right w:val="nil"/>
            </w:tcBorders>
            <w:shd w:val="clear" w:color="000000" w:fill="FFFFFF"/>
            <w:vAlign w:val="bottom"/>
            <w:hideMark/>
          </w:tcPr>
          <w:p w14:paraId="349C897D" w14:textId="77777777" w:rsidR="00143DC2" w:rsidRPr="00143DC2" w:rsidRDefault="00143DC2" w:rsidP="00143DC2">
            <w:pPr>
              <w:jc w:val="center"/>
              <w:rPr>
                <w:rFonts w:ascii="Times New Roman" w:eastAsia="Times New Roman" w:hAnsi="Times New Roman" w:cs="Times New Roman"/>
                <w:color w:val="000000"/>
                <w:lang w:eastAsia="es-ES_tradnl"/>
              </w:rPr>
            </w:pPr>
            <w:r w:rsidRPr="00143DC2">
              <w:rPr>
                <w:rFonts w:ascii="Times New Roman" w:eastAsia="Times New Roman" w:hAnsi="Times New Roman" w:cs="Times New Roman"/>
                <w:color w:val="000000"/>
                <w:lang w:eastAsia="es-ES_tradnl"/>
              </w:rPr>
              <w:t>Mass of Hg into the creek (kg)</w:t>
            </w:r>
          </w:p>
        </w:tc>
        <w:tc>
          <w:tcPr>
            <w:tcW w:w="1939" w:type="dxa"/>
            <w:vMerge w:val="restart"/>
            <w:tcBorders>
              <w:top w:val="nil"/>
              <w:left w:val="nil"/>
              <w:bottom w:val="single" w:sz="4" w:space="0" w:color="000000"/>
              <w:right w:val="nil"/>
            </w:tcBorders>
            <w:shd w:val="clear" w:color="000000" w:fill="FFFFFF"/>
            <w:vAlign w:val="bottom"/>
            <w:hideMark/>
          </w:tcPr>
          <w:p w14:paraId="74533D19"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 xml:space="preserve">Ratio </w:t>
            </w:r>
          </w:p>
          <w:p w14:paraId="385BED3B"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 xml:space="preserve"> (</w:t>
            </w:r>
            <w:proofErr w:type="spellStart"/>
            <w:r w:rsidRPr="00143DC2">
              <w:rPr>
                <w:rFonts w:ascii="Times New Roman" w:eastAsia="Times New Roman" w:hAnsi="Times New Roman" w:cs="Times New Roman"/>
                <w:color w:val="000000"/>
                <w:lang w:val="es-ES_tradnl" w:eastAsia="es-ES_tradnl"/>
              </w:rPr>
              <w:t>Erosion</w:t>
            </w:r>
            <w:proofErr w:type="spellEnd"/>
            <w:r w:rsidRPr="00143DC2">
              <w:rPr>
                <w:rFonts w:ascii="Times New Roman" w:eastAsia="Times New Roman" w:hAnsi="Times New Roman" w:cs="Times New Roman"/>
                <w:color w:val="000000"/>
                <w:lang w:val="es-ES_tradnl" w:eastAsia="es-ES_tradnl"/>
              </w:rPr>
              <w:t xml:space="preserve"> Pin/TLS)</w:t>
            </w:r>
          </w:p>
        </w:tc>
      </w:tr>
      <w:tr w:rsidR="00143DC2" w:rsidRPr="00143DC2" w14:paraId="17395DEB" w14:textId="77777777" w:rsidTr="00143DC2">
        <w:trPr>
          <w:trHeight w:val="414"/>
        </w:trPr>
        <w:tc>
          <w:tcPr>
            <w:tcW w:w="1257" w:type="dxa"/>
            <w:vMerge/>
            <w:tcBorders>
              <w:top w:val="nil"/>
              <w:left w:val="nil"/>
              <w:bottom w:val="single" w:sz="4" w:space="0" w:color="000000"/>
              <w:right w:val="nil"/>
            </w:tcBorders>
            <w:vAlign w:val="center"/>
            <w:hideMark/>
          </w:tcPr>
          <w:p w14:paraId="1A1CFFD9" w14:textId="77777777" w:rsidR="00143DC2" w:rsidRPr="00143DC2" w:rsidRDefault="00143DC2" w:rsidP="00143DC2">
            <w:pPr>
              <w:rPr>
                <w:rFonts w:ascii="Times New Roman" w:eastAsia="Times New Roman" w:hAnsi="Times New Roman" w:cs="Times New Roman"/>
                <w:color w:val="000000"/>
                <w:lang w:val="es-ES_tradnl" w:eastAsia="es-ES_tradnl"/>
              </w:rPr>
            </w:pPr>
          </w:p>
        </w:tc>
        <w:tc>
          <w:tcPr>
            <w:tcW w:w="1621" w:type="dxa"/>
            <w:vMerge/>
            <w:tcBorders>
              <w:top w:val="nil"/>
              <w:left w:val="nil"/>
              <w:bottom w:val="single" w:sz="4" w:space="0" w:color="000000"/>
              <w:right w:val="nil"/>
            </w:tcBorders>
            <w:vAlign w:val="center"/>
            <w:hideMark/>
          </w:tcPr>
          <w:p w14:paraId="658FE44C" w14:textId="77777777" w:rsidR="00143DC2" w:rsidRPr="00143DC2" w:rsidRDefault="00143DC2" w:rsidP="00143DC2">
            <w:pPr>
              <w:rPr>
                <w:rFonts w:ascii="Times New Roman" w:eastAsia="Times New Roman" w:hAnsi="Times New Roman" w:cs="Times New Roman"/>
                <w:color w:val="000000"/>
                <w:lang w:val="es-ES_tradnl" w:eastAsia="es-ES_tradnl"/>
              </w:rPr>
            </w:pPr>
          </w:p>
        </w:tc>
        <w:tc>
          <w:tcPr>
            <w:tcW w:w="3062" w:type="dxa"/>
            <w:gridSpan w:val="2"/>
            <w:vMerge/>
            <w:tcBorders>
              <w:top w:val="nil"/>
              <w:left w:val="nil"/>
              <w:bottom w:val="nil"/>
              <w:right w:val="nil"/>
            </w:tcBorders>
            <w:vAlign w:val="center"/>
            <w:hideMark/>
          </w:tcPr>
          <w:p w14:paraId="5C3627DA" w14:textId="77777777" w:rsidR="00143DC2" w:rsidRPr="00143DC2" w:rsidRDefault="00143DC2" w:rsidP="00143DC2">
            <w:pPr>
              <w:rPr>
                <w:rFonts w:ascii="Times New Roman" w:eastAsia="Times New Roman" w:hAnsi="Times New Roman" w:cs="Times New Roman"/>
                <w:color w:val="000000"/>
                <w:lang w:val="es-ES_tradnl" w:eastAsia="es-ES_tradnl"/>
              </w:rPr>
            </w:pPr>
          </w:p>
        </w:tc>
        <w:tc>
          <w:tcPr>
            <w:tcW w:w="2910" w:type="dxa"/>
            <w:gridSpan w:val="2"/>
            <w:vMerge/>
            <w:tcBorders>
              <w:top w:val="nil"/>
              <w:left w:val="nil"/>
              <w:bottom w:val="nil"/>
              <w:right w:val="nil"/>
            </w:tcBorders>
            <w:vAlign w:val="center"/>
            <w:hideMark/>
          </w:tcPr>
          <w:p w14:paraId="24A3B3C8" w14:textId="77777777" w:rsidR="00143DC2" w:rsidRPr="00143DC2" w:rsidRDefault="00143DC2" w:rsidP="00143DC2">
            <w:pPr>
              <w:rPr>
                <w:rFonts w:ascii="Times New Roman" w:eastAsia="Times New Roman" w:hAnsi="Times New Roman" w:cs="Times New Roman"/>
                <w:color w:val="000000"/>
                <w:lang w:val="es-ES_tradnl" w:eastAsia="es-ES_tradnl"/>
              </w:rPr>
            </w:pPr>
          </w:p>
        </w:tc>
        <w:tc>
          <w:tcPr>
            <w:tcW w:w="1939" w:type="dxa"/>
            <w:vMerge/>
            <w:tcBorders>
              <w:top w:val="nil"/>
              <w:left w:val="nil"/>
              <w:bottom w:val="single" w:sz="4" w:space="0" w:color="000000"/>
              <w:right w:val="nil"/>
            </w:tcBorders>
            <w:vAlign w:val="center"/>
            <w:hideMark/>
          </w:tcPr>
          <w:p w14:paraId="3734D47A" w14:textId="77777777" w:rsidR="00143DC2" w:rsidRPr="00143DC2" w:rsidRDefault="00143DC2" w:rsidP="00143DC2">
            <w:pPr>
              <w:rPr>
                <w:rFonts w:ascii="Times New Roman" w:eastAsia="Times New Roman" w:hAnsi="Times New Roman" w:cs="Times New Roman"/>
                <w:color w:val="000000"/>
                <w:lang w:val="es-ES_tradnl" w:eastAsia="es-ES_tradnl"/>
              </w:rPr>
            </w:pPr>
          </w:p>
        </w:tc>
        <w:tc>
          <w:tcPr>
            <w:tcW w:w="179" w:type="dxa"/>
            <w:tcBorders>
              <w:top w:val="nil"/>
              <w:left w:val="nil"/>
              <w:bottom w:val="nil"/>
              <w:right w:val="nil"/>
            </w:tcBorders>
            <w:shd w:val="clear" w:color="auto" w:fill="auto"/>
            <w:noWrap/>
            <w:vAlign w:val="bottom"/>
            <w:hideMark/>
          </w:tcPr>
          <w:p w14:paraId="00C8177A"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p>
        </w:tc>
      </w:tr>
      <w:tr w:rsidR="00143DC2" w:rsidRPr="00143DC2" w14:paraId="643252D4" w14:textId="77777777" w:rsidTr="00143DC2">
        <w:trPr>
          <w:trHeight w:val="414"/>
        </w:trPr>
        <w:tc>
          <w:tcPr>
            <w:tcW w:w="1257" w:type="dxa"/>
            <w:vMerge/>
            <w:tcBorders>
              <w:top w:val="nil"/>
              <w:left w:val="nil"/>
              <w:bottom w:val="single" w:sz="4" w:space="0" w:color="000000"/>
              <w:right w:val="nil"/>
            </w:tcBorders>
            <w:vAlign w:val="center"/>
            <w:hideMark/>
          </w:tcPr>
          <w:p w14:paraId="0ED4B580" w14:textId="77777777" w:rsidR="00143DC2" w:rsidRPr="00143DC2" w:rsidRDefault="00143DC2" w:rsidP="00143DC2">
            <w:pPr>
              <w:rPr>
                <w:rFonts w:ascii="Times New Roman" w:eastAsia="Times New Roman" w:hAnsi="Times New Roman" w:cs="Times New Roman"/>
                <w:color w:val="000000"/>
                <w:lang w:val="es-ES_tradnl" w:eastAsia="es-ES_tradnl"/>
              </w:rPr>
            </w:pPr>
          </w:p>
        </w:tc>
        <w:tc>
          <w:tcPr>
            <w:tcW w:w="1621" w:type="dxa"/>
            <w:vMerge/>
            <w:tcBorders>
              <w:top w:val="nil"/>
              <w:left w:val="nil"/>
              <w:bottom w:val="single" w:sz="4" w:space="0" w:color="000000"/>
              <w:right w:val="nil"/>
            </w:tcBorders>
            <w:vAlign w:val="center"/>
            <w:hideMark/>
          </w:tcPr>
          <w:p w14:paraId="1143A62A" w14:textId="77777777" w:rsidR="00143DC2" w:rsidRPr="00143DC2" w:rsidRDefault="00143DC2" w:rsidP="00143DC2">
            <w:pPr>
              <w:rPr>
                <w:rFonts w:ascii="Times New Roman" w:eastAsia="Times New Roman" w:hAnsi="Times New Roman" w:cs="Times New Roman"/>
                <w:color w:val="000000"/>
                <w:lang w:val="es-ES_tradnl" w:eastAsia="es-ES_tradnl"/>
              </w:rPr>
            </w:pPr>
          </w:p>
        </w:tc>
        <w:tc>
          <w:tcPr>
            <w:tcW w:w="1275" w:type="dxa"/>
            <w:tcBorders>
              <w:top w:val="nil"/>
              <w:left w:val="nil"/>
              <w:bottom w:val="single" w:sz="4" w:space="0" w:color="auto"/>
              <w:right w:val="nil"/>
            </w:tcBorders>
            <w:shd w:val="clear" w:color="000000" w:fill="FFFFFF"/>
            <w:vAlign w:val="bottom"/>
            <w:hideMark/>
          </w:tcPr>
          <w:p w14:paraId="6B4A4CFE"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TLS</w:t>
            </w:r>
          </w:p>
        </w:tc>
        <w:tc>
          <w:tcPr>
            <w:tcW w:w="1787" w:type="dxa"/>
            <w:tcBorders>
              <w:top w:val="nil"/>
              <w:left w:val="nil"/>
              <w:bottom w:val="single" w:sz="4" w:space="0" w:color="auto"/>
              <w:right w:val="nil"/>
            </w:tcBorders>
            <w:shd w:val="clear" w:color="000000" w:fill="FFFFFF"/>
            <w:noWrap/>
            <w:vAlign w:val="bottom"/>
            <w:hideMark/>
          </w:tcPr>
          <w:p w14:paraId="1C78A985"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proofErr w:type="spellStart"/>
            <w:r w:rsidRPr="00143DC2">
              <w:rPr>
                <w:rFonts w:ascii="Times New Roman" w:eastAsia="Times New Roman" w:hAnsi="Times New Roman" w:cs="Times New Roman"/>
                <w:color w:val="000000"/>
                <w:lang w:val="es-ES_tradnl" w:eastAsia="es-ES_tradnl"/>
              </w:rPr>
              <w:t>Erosion</w:t>
            </w:r>
            <w:proofErr w:type="spellEnd"/>
            <w:r w:rsidRPr="00143DC2">
              <w:rPr>
                <w:rFonts w:ascii="Times New Roman" w:eastAsia="Times New Roman" w:hAnsi="Times New Roman" w:cs="Times New Roman"/>
                <w:color w:val="000000"/>
                <w:lang w:val="es-ES_tradnl" w:eastAsia="es-ES_tradnl"/>
              </w:rPr>
              <w:t xml:space="preserve"> </w:t>
            </w:r>
            <w:proofErr w:type="spellStart"/>
            <w:r w:rsidRPr="00143DC2">
              <w:rPr>
                <w:rFonts w:ascii="Times New Roman" w:eastAsia="Times New Roman" w:hAnsi="Times New Roman" w:cs="Times New Roman"/>
                <w:color w:val="000000"/>
                <w:lang w:val="es-ES_tradnl" w:eastAsia="es-ES_tradnl"/>
              </w:rPr>
              <w:t>Pins</w:t>
            </w:r>
            <w:proofErr w:type="spellEnd"/>
          </w:p>
        </w:tc>
        <w:tc>
          <w:tcPr>
            <w:tcW w:w="1496" w:type="dxa"/>
            <w:tcBorders>
              <w:top w:val="nil"/>
              <w:left w:val="nil"/>
              <w:bottom w:val="single" w:sz="4" w:space="0" w:color="auto"/>
              <w:right w:val="nil"/>
            </w:tcBorders>
            <w:shd w:val="clear" w:color="000000" w:fill="FFFFFF"/>
            <w:vAlign w:val="bottom"/>
            <w:hideMark/>
          </w:tcPr>
          <w:p w14:paraId="5C0C0B23"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TLS</w:t>
            </w:r>
          </w:p>
        </w:tc>
        <w:tc>
          <w:tcPr>
            <w:tcW w:w="1414" w:type="dxa"/>
            <w:tcBorders>
              <w:top w:val="nil"/>
              <w:left w:val="nil"/>
              <w:bottom w:val="single" w:sz="4" w:space="0" w:color="auto"/>
              <w:right w:val="nil"/>
            </w:tcBorders>
            <w:shd w:val="clear" w:color="000000" w:fill="FFFFFF"/>
            <w:noWrap/>
            <w:vAlign w:val="bottom"/>
            <w:hideMark/>
          </w:tcPr>
          <w:p w14:paraId="551423EB"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proofErr w:type="spellStart"/>
            <w:r w:rsidRPr="00143DC2">
              <w:rPr>
                <w:rFonts w:ascii="Times New Roman" w:eastAsia="Times New Roman" w:hAnsi="Times New Roman" w:cs="Times New Roman"/>
                <w:color w:val="000000"/>
                <w:lang w:val="es-ES_tradnl" w:eastAsia="es-ES_tradnl"/>
              </w:rPr>
              <w:t>Erosion</w:t>
            </w:r>
            <w:proofErr w:type="spellEnd"/>
            <w:r w:rsidRPr="00143DC2">
              <w:rPr>
                <w:rFonts w:ascii="Times New Roman" w:eastAsia="Times New Roman" w:hAnsi="Times New Roman" w:cs="Times New Roman"/>
                <w:color w:val="000000"/>
                <w:lang w:val="es-ES_tradnl" w:eastAsia="es-ES_tradnl"/>
              </w:rPr>
              <w:t xml:space="preserve"> </w:t>
            </w:r>
            <w:proofErr w:type="spellStart"/>
            <w:r w:rsidRPr="00143DC2">
              <w:rPr>
                <w:rFonts w:ascii="Times New Roman" w:eastAsia="Times New Roman" w:hAnsi="Times New Roman" w:cs="Times New Roman"/>
                <w:color w:val="000000"/>
                <w:lang w:val="es-ES_tradnl" w:eastAsia="es-ES_tradnl"/>
              </w:rPr>
              <w:t>Pins</w:t>
            </w:r>
            <w:proofErr w:type="spellEnd"/>
          </w:p>
        </w:tc>
        <w:tc>
          <w:tcPr>
            <w:tcW w:w="1939" w:type="dxa"/>
            <w:vMerge/>
            <w:tcBorders>
              <w:top w:val="nil"/>
              <w:left w:val="nil"/>
              <w:bottom w:val="single" w:sz="4" w:space="0" w:color="000000"/>
              <w:right w:val="nil"/>
            </w:tcBorders>
            <w:vAlign w:val="center"/>
            <w:hideMark/>
          </w:tcPr>
          <w:p w14:paraId="00B2BEEC" w14:textId="77777777" w:rsidR="00143DC2" w:rsidRPr="00143DC2" w:rsidRDefault="00143DC2" w:rsidP="00143DC2">
            <w:pPr>
              <w:rPr>
                <w:rFonts w:ascii="Times New Roman" w:eastAsia="Times New Roman" w:hAnsi="Times New Roman" w:cs="Times New Roman"/>
                <w:color w:val="000000"/>
                <w:lang w:val="es-ES_tradnl" w:eastAsia="es-ES_tradnl"/>
              </w:rPr>
            </w:pPr>
          </w:p>
        </w:tc>
        <w:tc>
          <w:tcPr>
            <w:tcW w:w="179" w:type="dxa"/>
            <w:vAlign w:val="center"/>
            <w:hideMark/>
          </w:tcPr>
          <w:p w14:paraId="64532153" w14:textId="77777777" w:rsidR="00143DC2" w:rsidRPr="00143DC2" w:rsidRDefault="00143DC2" w:rsidP="00143DC2">
            <w:pPr>
              <w:rPr>
                <w:rFonts w:ascii="Times New Roman" w:eastAsia="Times New Roman" w:hAnsi="Times New Roman" w:cs="Times New Roman"/>
                <w:lang w:val="es-ES_tradnl" w:eastAsia="es-ES_tradnl"/>
              </w:rPr>
            </w:pPr>
          </w:p>
        </w:tc>
      </w:tr>
      <w:tr w:rsidR="00143DC2" w:rsidRPr="00143DC2" w14:paraId="6937DB67" w14:textId="77777777" w:rsidTr="00143DC2">
        <w:trPr>
          <w:trHeight w:val="414"/>
        </w:trPr>
        <w:tc>
          <w:tcPr>
            <w:tcW w:w="1257" w:type="dxa"/>
            <w:tcBorders>
              <w:top w:val="nil"/>
              <w:left w:val="nil"/>
              <w:bottom w:val="nil"/>
              <w:right w:val="nil"/>
            </w:tcBorders>
            <w:shd w:val="clear" w:color="000000" w:fill="FFFFFF"/>
            <w:noWrap/>
            <w:vAlign w:val="bottom"/>
            <w:hideMark/>
          </w:tcPr>
          <w:p w14:paraId="79A086F9" w14:textId="77777777" w:rsidR="00143DC2" w:rsidRPr="00143DC2" w:rsidRDefault="00143DC2" w:rsidP="00143DC2">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23.59</w:t>
            </w:r>
          </w:p>
        </w:tc>
        <w:tc>
          <w:tcPr>
            <w:tcW w:w="1621" w:type="dxa"/>
            <w:tcBorders>
              <w:top w:val="nil"/>
              <w:left w:val="nil"/>
              <w:bottom w:val="nil"/>
              <w:right w:val="nil"/>
            </w:tcBorders>
            <w:shd w:val="clear" w:color="000000" w:fill="FFFFFF"/>
            <w:noWrap/>
            <w:vAlign w:val="center"/>
            <w:hideMark/>
          </w:tcPr>
          <w:p w14:paraId="1E66F73E"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1070</w:t>
            </w:r>
          </w:p>
        </w:tc>
        <w:tc>
          <w:tcPr>
            <w:tcW w:w="1275" w:type="dxa"/>
            <w:tcBorders>
              <w:top w:val="nil"/>
              <w:left w:val="nil"/>
              <w:bottom w:val="nil"/>
              <w:right w:val="nil"/>
            </w:tcBorders>
            <w:shd w:val="clear" w:color="000000" w:fill="FFFFFF"/>
            <w:noWrap/>
            <w:vAlign w:val="bottom"/>
            <w:hideMark/>
          </w:tcPr>
          <w:p w14:paraId="6F27D7DE"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464</w:t>
            </w:r>
          </w:p>
        </w:tc>
        <w:tc>
          <w:tcPr>
            <w:tcW w:w="1787" w:type="dxa"/>
            <w:tcBorders>
              <w:top w:val="nil"/>
              <w:left w:val="nil"/>
              <w:bottom w:val="nil"/>
              <w:right w:val="nil"/>
            </w:tcBorders>
            <w:shd w:val="clear" w:color="000000" w:fill="FFFFFF"/>
            <w:noWrap/>
            <w:vAlign w:val="bottom"/>
            <w:hideMark/>
          </w:tcPr>
          <w:p w14:paraId="66915163"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11070</w:t>
            </w:r>
          </w:p>
        </w:tc>
        <w:tc>
          <w:tcPr>
            <w:tcW w:w="1496" w:type="dxa"/>
            <w:tcBorders>
              <w:top w:val="nil"/>
              <w:left w:val="nil"/>
              <w:bottom w:val="nil"/>
              <w:right w:val="nil"/>
            </w:tcBorders>
            <w:shd w:val="clear" w:color="000000" w:fill="FFFFFF"/>
            <w:noWrap/>
            <w:vAlign w:val="bottom"/>
            <w:hideMark/>
          </w:tcPr>
          <w:p w14:paraId="6FEC38F9"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0.49599</w:t>
            </w:r>
          </w:p>
        </w:tc>
        <w:tc>
          <w:tcPr>
            <w:tcW w:w="1414" w:type="dxa"/>
            <w:tcBorders>
              <w:top w:val="nil"/>
              <w:left w:val="nil"/>
              <w:bottom w:val="nil"/>
              <w:right w:val="nil"/>
            </w:tcBorders>
            <w:shd w:val="clear" w:color="000000" w:fill="FFFFFF"/>
            <w:noWrap/>
            <w:vAlign w:val="bottom"/>
            <w:hideMark/>
          </w:tcPr>
          <w:p w14:paraId="5452ABE1"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11.844</w:t>
            </w:r>
          </w:p>
        </w:tc>
        <w:tc>
          <w:tcPr>
            <w:tcW w:w="1939" w:type="dxa"/>
            <w:tcBorders>
              <w:top w:val="nil"/>
              <w:left w:val="nil"/>
              <w:bottom w:val="nil"/>
              <w:right w:val="nil"/>
            </w:tcBorders>
            <w:shd w:val="clear" w:color="000000" w:fill="FFFFFF"/>
            <w:noWrap/>
            <w:vAlign w:val="bottom"/>
            <w:hideMark/>
          </w:tcPr>
          <w:p w14:paraId="0298C7A9"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hAnsi="Times New Roman" w:cs="Times New Roman"/>
                <w:color w:val="000000"/>
              </w:rPr>
              <w:t>23.9</w:t>
            </w:r>
          </w:p>
        </w:tc>
        <w:tc>
          <w:tcPr>
            <w:tcW w:w="179" w:type="dxa"/>
            <w:vAlign w:val="center"/>
            <w:hideMark/>
          </w:tcPr>
          <w:p w14:paraId="3A30479B" w14:textId="77777777" w:rsidR="00143DC2" w:rsidRPr="00143DC2" w:rsidRDefault="00143DC2" w:rsidP="00143DC2">
            <w:pPr>
              <w:rPr>
                <w:rFonts w:ascii="Times New Roman" w:eastAsia="Times New Roman" w:hAnsi="Times New Roman" w:cs="Times New Roman"/>
                <w:lang w:val="es-ES_tradnl" w:eastAsia="es-ES_tradnl"/>
              </w:rPr>
            </w:pPr>
          </w:p>
        </w:tc>
      </w:tr>
      <w:tr w:rsidR="00143DC2" w:rsidRPr="00143DC2" w14:paraId="370D522D" w14:textId="77777777" w:rsidTr="00143DC2">
        <w:trPr>
          <w:trHeight w:val="414"/>
        </w:trPr>
        <w:tc>
          <w:tcPr>
            <w:tcW w:w="1257" w:type="dxa"/>
            <w:tcBorders>
              <w:top w:val="nil"/>
              <w:left w:val="nil"/>
              <w:bottom w:val="nil"/>
              <w:right w:val="nil"/>
            </w:tcBorders>
            <w:shd w:val="clear" w:color="000000" w:fill="FFFFFF"/>
            <w:noWrap/>
            <w:vAlign w:val="bottom"/>
            <w:hideMark/>
          </w:tcPr>
          <w:p w14:paraId="1EE8E3F3" w14:textId="77777777" w:rsidR="00143DC2" w:rsidRPr="00143DC2" w:rsidRDefault="00143DC2" w:rsidP="00143DC2">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20.27</w:t>
            </w:r>
          </w:p>
        </w:tc>
        <w:tc>
          <w:tcPr>
            <w:tcW w:w="1621" w:type="dxa"/>
            <w:tcBorders>
              <w:top w:val="nil"/>
              <w:left w:val="nil"/>
              <w:bottom w:val="nil"/>
              <w:right w:val="nil"/>
            </w:tcBorders>
            <w:shd w:val="clear" w:color="000000" w:fill="FFFFFF"/>
            <w:noWrap/>
            <w:vAlign w:val="center"/>
            <w:hideMark/>
          </w:tcPr>
          <w:p w14:paraId="677D9979"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35.9</w:t>
            </w:r>
          </w:p>
        </w:tc>
        <w:tc>
          <w:tcPr>
            <w:tcW w:w="1275" w:type="dxa"/>
            <w:tcBorders>
              <w:top w:val="nil"/>
              <w:left w:val="nil"/>
              <w:bottom w:val="nil"/>
              <w:right w:val="nil"/>
            </w:tcBorders>
            <w:shd w:val="clear" w:color="000000" w:fill="FFFFFF"/>
            <w:noWrap/>
            <w:vAlign w:val="bottom"/>
            <w:hideMark/>
          </w:tcPr>
          <w:p w14:paraId="587599A3"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787" w:type="dxa"/>
            <w:tcBorders>
              <w:top w:val="nil"/>
              <w:left w:val="nil"/>
              <w:bottom w:val="nil"/>
              <w:right w:val="nil"/>
            </w:tcBorders>
            <w:shd w:val="clear" w:color="000000" w:fill="FFFFFF"/>
            <w:noWrap/>
            <w:vAlign w:val="bottom"/>
            <w:hideMark/>
          </w:tcPr>
          <w:p w14:paraId="3293E486"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394.4</w:t>
            </w:r>
          </w:p>
        </w:tc>
        <w:tc>
          <w:tcPr>
            <w:tcW w:w="1496" w:type="dxa"/>
            <w:tcBorders>
              <w:top w:val="nil"/>
              <w:left w:val="nil"/>
              <w:bottom w:val="nil"/>
              <w:right w:val="nil"/>
            </w:tcBorders>
            <w:shd w:val="clear" w:color="000000" w:fill="FFFFFF"/>
            <w:noWrap/>
            <w:vAlign w:val="bottom"/>
            <w:hideMark/>
          </w:tcPr>
          <w:p w14:paraId="6EB2A824"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0.00000</w:t>
            </w:r>
          </w:p>
        </w:tc>
        <w:tc>
          <w:tcPr>
            <w:tcW w:w="1414" w:type="dxa"/>
            <w:tcBorders>
              <w:top w:val="nil"/>
              <w:left w:val="nil"/>
              <w:bottom w:val="nil"/>
              <w:right w:val="nil"/>
            </w:tcBorders>
            <w:shd w:val="clear" w:color="000000" w:fill="FFFFFF"/>
            <w:noWrap/>
            <w:vAlign w:val="bottom"/>
            <w:hideMark/>
          </w:tcPr>
          <w:p w14:paraId="56E96783"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0.01417</w:t>
            </w:r>
          </w:p>
        </w:tc>
        <w:tc>
          <w:tcPr>
            <w:tcW w:w="1939" w:type="dxa"/>
            <w:tcBorders>
              <w:top w:val="nil"/>
              <w:left w:val="nil"/>
              <w:bottom w:val="nil"/>
              <w:right w:val="nil"/>
            </w:tcBorders>
            <w:shd w:val="clear" w:color="000000" w:fill="FFFFFF"/>
            <w:noWrap/>
            <w:vAlign w:val="bottom"/>
            <w:hideMark/>
          </w:tcPr>
          <w:p w14:paraId="5334DEEF"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hAnsi="Times New Roman" w:cs="Times New Roman"/>
                <w:color w:val="000000"/>
              </w:rPr>
              <w:t>-</w:t>
            </w:r>
          </w:p>
        </w:tc>
        <w:tc>
          <w:tcPr>
            <w:tcW w:w="179" w:type="dxa"/>
            <w:vAlign w:val="center"/>
            <w:hideMark/>
          </w:tcPr>
          <w:p w14:paraId="2E596891" w14:textId="77777777" w:rsidR="00143DC2" w:rsidRPr="00143DC2" w:rsidRDefault="00143DC2" w:rsidP="00143DC2">
            <w:pPr>
              <w:rPr>
                <w:rFonts w:ascii="Times New Roman" w:eastAsia="Times New Roman" w:hAnsi="Times New Roman" w:cs="Times New Roman"/>
                <w:lang w:val="es-ES_tradnl" w:eastAsia="es-ES_tradnl"/>
              </w:rPr>
            </w:pPr>
          </w:p>
        </w:tc>
      </w:tr>
      <w:tr w:rsidR="00143DC2" w:rsidRPr="00143DC2" w14:paraId="6E351FD1" w14:textId="77777777" w:rsidTr="00143DC2">
        <w:trPr>
          <w:trHeight w:val="414"/>
        </w:trPr>
        <w:tc>
          <w:tcPr>
            <w:tcW w:w="1257" w:type="dxa"/>
            <w:tcBorders>
              <w:top w:val="nil"/>
              <w:left w:val="nil"/>
              <w:bottom w:val="nil"/>
              <w:right w:val="nil"/>
            </w:tcBorders>
            <w:shd w:val="clear" w:color="000000" w:fill="FFFFFF"/>
            <w:noWrap/>
            <w:vAlign w:val="bottom"/>
            <w:hideMark/>
          </w:tcPr>
          <w:p w14:paraId="1516577A" w14:textId="77777777" w:rsidR="00143DC2" w:rsidRPr="00143DC2" w:rsidRDefault="00143DC2" w:rsidP="00143DC2">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19.34</w:t>
            </w:r>
          </w:p>
        </w:tc>
        <w:tc>
          <w:tcPr>
            <w:tcW w:w="1621" w:type="dxa"/>
            <w:tcBorders>
              <w:top w:val="nil"/>
              <w:left w:val="nil"/>
              <w:bottom w:val="nil"/>
              <w:right w:val="nil"/>
            </w:tcBorders>
            <w:shd w:val="clear" w:color="000000" w:fill="FFFFFF"/>
            <w:noWrap/>
            <w:vAlign w:val="center"/>
            <w:hideMark/>
          </w:tcPr>
          <w:p w14:paraId="15268F9B"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763</w:t>
            </w:r>
          </w:p>
        </w:tc>
        <w:tc>
          <w:tcPr>
            <w:tcW w:w="1275" w:type="dxa"/>
            <w:tcBorders>
              <w:top w:val="nil"/>
              <w:left w:val="nil"/>
              <w:bottom w:val="nil"/>
              <w:right w:val="nil"/>
            </w:tcBorders>
            <w:shd w:val="clear" w:color="000000" w:fill="FFFFFF"/>
            <w:noWrap/>
            <w:vAlign w:val="bottom"/>
            <w:hideMark/>
          </w:tcPr>
          <w:p w14:paraId="035FEE33"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8.48</w:t>
            </w:r>
          </w:p>
        </w:tc>
        <w:tc>
          <w:tcPr>
            <w:tcW w:w="1787" w:type="dxa"/>
            <w:tcBorders>
              <w:top w:val="nil"/>
              <w:left w:val="nil"/>
              <w:bottom w:val="nil"/>
              <w:right w:val="nil"/>
            </w:tcBorders>
            <w:shd w:val="clear" w:color="000000" w:fill="FFFFFF"/>
            <w:noWrap/>
            <w:vAlign w:val="bottom"/>
            <w:hideMark/>
          </w:tcPr>
          <w:p w14:paraId="1241D98C"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2048</w:t>
            </w:r>
          </w:p>
        </w:tc>
        <w:tc>
          <w:tcPr>
            <w:tcW w:w="1496" w:type="dxa"/>
            <w:tcBorders>
              <w:top w:val="nil"/>
              <w:left w:val="nil"/>
              <w:bottom w:val="nil"/>
              <w:right w:val="nil"/>
            </w:tcBorders>
            <w:shd w:val="clear" w:color="000000" w:fill="FFFFFF"/>
            <w:noWrap/>
            <w:vAlign w:val="bottom"/>
            <w:hideMark/>
          </w:tcPr>
          <w:p w14:paraId="03437A1F"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0.00648</w:t>
            </w:r>
          </w:p>
        </w:tc>
        <w:tc>
          <w:tcPr>
            <w:tcW w:w="1414" w:type="dxa"/>
            <w:tcBorders>
              <w:top w:val="nil"/>
              <w:left w:val="nil"/>
              <w:bottom w:val="nil"/>
              <w:right w:val="nil"/>
            </w:tcBorders>
            <w:shd w:val="clear" w:color="000000" w:fill="FFFFFF"/>
            <w:noWrap/>
            <w:vAlign w:val="bottom"/>
            <w:hideMark/>
          </w:tcPr>
          <w:p w14:paraId="4EB0BBD2"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1.56370</w:t>
            </w:r>
          </w:p>
        </w:tc>
        <w:tc>
          <w:tcPr>
            <w:tcW w:w="1939" w:type="dxa"/>
            <w:tcBorders>
              <w:top w:val="nil"/>
              <w:left w:val="nil"/>
              <w:bottom w:val="nil"/>
              <w:right w:val="nil"/>
            </w:tcBorders>
            <w:shd w:val="clear" w:color="000000" w:fill="FFFFFF"/>
            <w:noWrap/>
            <w:vAlign w:val="bottom"/>
            <w:hideMark/>
          </w:tcPr>
          <w:p w14:paraId="6D2248D8"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hAnsi="Times New Roman" w:cs="Times New Roman"/>
                <w:color w:val="000000"/>
              </w:rPr>
              <w:t>241</w:t>
            </w:r>
          </w:p>
        </w:tc>
        <w:tc>
          <w:tcPr>
            <w:tcW w:w="179" w:type="dxa"/>
            <w:vAlign w:val="center"/>
            <w:hideMark/>
          </w:tcPr>
          <w:p w14:paraId="57518A57" w14:textId="77777777" w:rsidR="00143DC2" w:rsidRPr="00143DC2" w:rsidRDefault="00143DC2" w:rsidP="00143DC2">
            <w:pPr>
              <w:rPr>
                <w:rFonts w:ascii="Times New Roman" w:eastAsia="Times New Roman" w:hAnsi="Times New Roman" w:cs="Times New Roman"/>
                <w:lang w:val="es-ES_tradnl" w:eastAsia="es-ES_tradnl"/>
              </w:rPr>
            </w:pPr>
          </w:p>
        </w:tc>
      </w:tr>
      <w:tr w:rsidR="00143DC2" w:rsidRPr="00143DC2" w14:paraId="286154C0" w14:textId="77777777" w:rsidTr="00143DC2">
        <w:trPr>
          <w:trHeight w:val="414"/>
        </w:trPr>
        <w:tc>
          <w:tcPr>
            <w:tcW w:w="1257" w:type="dxa"/>
            <w:tcBorders>
              <w:top w:val="nil"/>
              <w:left w:val="nil"/>
              <w:bottom w:val="nil"/>
              <w:right w:val="nil"/>
            </w:tcBorders>
            <w:shd w:val="clear" w:color="000000" w:fill="FFFFFF"/>
            <w:noWrap/>
            <w:vAlign w:val="bottom"/>
            <w:hideMark/>
          </w:tcPr>
          <w:p w14:paraId="07128A91" w14:textId="77777777" w:rsidR="00143DC2" w:rsidRPr="00143DC2" w:rsidRDefault="00143DC2" w:rsidP="00143DC2">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19.32</w:t>
            </w:r>
          </w:p>
        </w:tc>
        <w:tc>
          <w:tcPr>
            <w:tcW w:w="1621" w:type="dxa"/>
            <w:tcBorders>
              <w:top w:val="nil"/>
              <w:left w:val="nil"/>
              <w:bottom w:val="nil"/>
              <w:right w:val="nil"/>
            </w:tcBorders>
            <w:shd w:val="clear" w:color="000000" w:fill="FFFFFF"/>
            <w:noWrap/>
            <w:vAlign w:val="center"/>
            <w:hideMark/>
          </w:tcPr>
          <w:p w14:paraId="6D5A970B"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739</w:t>
            </w:r>
          </w:p>
        </w:tc>
        <w:tc>
          <w:tcPr>
            <w:tcW w:w="1275" w:type="dxa"/>
            <w:tcBorders>
              <w:top w:val="nil"/>
              <w:left w:val="nil"/>
              <w:bottom w:val="nil"/>
              <w:right w:val="nil"/>
            </w:tcBorders>
            <w:shd w:val="clear" w:color="000000" w:fill="FFFFFF"/>
            <w:noWrap/>
            <w:vAlign w:val="bottom"/>
            <w:hideMark/>
          </w:tcPr>
          <w:p w14:paraId="47616DF1"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1140</w:t>
            </w:r>
          </w:p>
        </w:tc>
        <w:tc>
          <w:tcPr>
            <w:tcW w:w="1787" w:type="dxa"/>
            <w:tcBorders>
              <w:top w:val="nil"/>
              <w:left w:val="nil"/>
              <w:bottom w:val="nil"/>
              <w:right w:val="nil"/>
            </w:tcBorders>
            <w:shd w:val="clear" w:color="000000" w:fill="FFFFFF"/>
            <w:noWrap/>
            <w:vAlign w:val="bottom"/>
            <w:hideMark/>
          </w:tcPr>
          <w:p w14:paraId="7FC39495"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169.9</w:t>
            </w:r>
          </w:p>
        </w:tc>
        <w:tc>
          <w:tcPr>
            <w:tcW w:w="1496" w:type="dxa"/>
            <w:tcBorders>
              <w:top w:val="nil"/>
              <w:left w:val="nil"/>
              <w:bottom w:val="nil"/>
              <w:right w:val="nil"/>
            </w:tcBorders>
            <w:shd w:val="clear" w:color="000000" w:fill="FFFFFF"/>
            <w:noWrap/>
            <w:vAlign w:val="bottom"/>
            <w:hideMark/>
          </w:tcPr>
          <w:p w14:paraId="0D2816C3"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0.84279</w:t>
            </w:r>
          </w:p>
        </w:tc>
        <w:tc>
          <w:tcPr>
            <w:tcW w:w="1414" w:type="dxa"/>
            <w:tcBorders>
              <w:top w:val="nil"/>
              <w:left w:val="nil"/>
              <w:bottom w:val="nil"/>
              <w:right w:val="nil"/>
            </w:tcBorders>
            <w:shd w:val="clear" w:color="000000" w:fill="FFFFFF"/>
            <w:noWrap/>
            <w:vAlign w:val="bottom"/>
            <w:hideMark/>
          </w:tcPr>
          <w:p w14:paraId="55FDE96A"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0.12553</w:t>
            </w:r>
          </w:p>
        </w:tc>
        <w:tc>
          <w:tcPr>
            <w:tcW w:w="1939" w:type="dxa"/>
            <w:tcBorders>
              <w:top w:val="nil"/>
              <w:left w:val="nil"/>
              <w:bottom w:val="nil"/>
              <w:right w:val="nil"/>
            </w:tcBorders>
            <w:shd w:val="clear" w:color="000000" w:fill="FFFFFF"/>
            <w:noWrap/>
            <w:vAlign w:val="bottom"/>
            <w:hideMark/>
          </w:tcPr>
          <w:p w14:paraId="08F078A7"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hAnsi="Times New Roman" w:cs="Times New Roman"/>
                <w:color w:val="000000"/>
              </w:rPr>
              <w:t>0.15</w:t>
            </w:r>
          </w:p>
        </w:tc>
        <w:tc>
          <w:tcPr>
            <w:tcW w:w="179" w:type="dxa"/>
            <w:vAlign w:val="center"/>
            <w:hideMark/>
          </w:tcPr>
          <w:p w14:paraId="0C515CC9" w14:textId="77777777" w:rsidR="00143DC2" w:rsidRPr="00143DC2" w:rsidRDefault="00143DC2" w:rsidP="00143DC2">
            <w:pPr>
              <w:rPr>
                <w:rFonts w:ascii="Times New Roman" w:eastAsia="Times New Roman" w:hAnsi="Times New Roman" w:cs="Times New Roman"/>
                <w:lang w:val="es-ES_tradnl" w:eastAsia="es-ES_tradnl"/>
              </w:rPr>
            </w:pPr>
          </w:p>
        </w:tc>
      </w:tr>
      <w:tr w:rsidR="00143DC2" w:rsidRPr="00143DC2" w14:paraId="126A79E3" w14:textId="77777777" w:rsidTr="00143DC2">
        <w:trPr>
          <w:trHeight w:val="414"/>
        </w:trPr>
        <w:tc>
          <w:tcPr>
            <w:tcW w:w="1257" w:type="dxa"/>
            <w:tcBorders>
              <w:top w:val="nil"/>
              <w:left w:val="nil"/>
              <w:bottom w:val="nil"/>
              <w:right w:val="nil"/>
            </w:tcBorders>
            <w:shd w:val="clear" w:color="000000" w:fill="FFFFFF"/>
            <w:noWrap/>
            <w:vAlign w:val="bottom"/>
            <w:hideMark/>
          </w:tcPr>
          <w:p w14:paraId="38FD1966" w14:textId="77777777" w:rsidR="00143DC2" w:rsidRPr="00143DC2" w:rsidRDefault="00143DC2" w:rsidP="00143DC2">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19.07</w:t>
            </w:r>
          </w:p>
        </w:tc>
        <w:tc>
          <w:tcPr>
            <w:tcW w:w="1621" w:type="dxa"/>
            <w:tcBorders>
              <w:top w:val="nil"/>
              <w:left w:val="nil"/>
              <w:bottom w:val="nil"/>
              <w:right w:val="nil"/>
            </w:tcBorders>
            <w:shd w:val="clear" w:color="000000" w:fill="FFFFFF"/>
            <w:noWrap/>
            <w:vAlign w:val="center"/>
            <w:hideMark/>
          </w:tcPr>
          <w:p w14:paraId="60C43B1D"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429</w:t>
            </w:r>
          </w:p>
        </w:tc>
        <w:tc>
          <w:tcPr>
            <w:tcW w:w="1275" w:type="dxa"/>
            <w:tcBorders>
              <w:top w:val="nil"/>
              <w:left w:val="nil"/>
              <w:bottom w:val="nil"/>
              <w:right w:val="nil"/>
            </w:tcBorders>
            <w:shd w:val="clear" w:color="000000" w:fill="FFFFFF"/>
            <w:noWrap/>
            <w:vAlign w:val="bottom"/>
            <w:hideMark/>
          </w:tcPr>
          <w:p w14:paraId="631CB84D"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25.7</w:t>
            </w:r>
          </w:p>
        </w:tc>
        <w:tc>
          <w:tcPr>
            <w:tcW w:w="1787" w:type="dxa"/>
            <w:tcBorders>
              <w:top w:val="nil"/>
              <w:left w:val="nil"/>
              <w:bottom w:val="nil"/>
              <w:right w:val="nil"/>
            </w:tcBorders>
            <w:shd w:val="clear" w:color="000000" w:fill="FFFFFF"/>
            <w:noWrap/>
            <w:vAlign w:val="bottom"/>
            <w:hideMark/>
          </w:tcPr>
          <w:p w14:paraId="5FD749F9"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496" w:type="dxa"/>
            <w:tcBorders>
              <w:top w:val="nil"/>
              <w:left w:val="nil"/>
              <w:bottom w:val="nil"/>
              <w:right w:val="nil"/>
            </w:tcBorders>
            <w:shd w:val="clear" w:color="000000" w:fill="FFFFFF"/>
            <w:noWrap/>
            <w:vAlign w:val="bottom"/>
            <w:hideMark/>
          </w:tcPr>
          <w:p w14:paraId="613DB3CA"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0.01095</w:t>
            </w:r>
          </w:p>
        </w:tc>
        <w:tc>
          <w:tcPr>
            <w:tcW w:w="1414" w:type="dxa"/>
            <w:tcBorders>
              <w:top w:val="nil"/>
              <w:left w:val="nil"/>
              <w:bottom w:val="nil"/>
              <w:right w:val="nil"/>
            </w:tcBorders>
            <w:shd w:val="clear" w:color="000000" w:fill="FFFFFF"/>
            <w:noWrap/>
            <w:vAlign w:val="bottom"/>
            <w:hideMark/>
          </w:tcPr>
          <w:p w14:paraId="17274086"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0.00000</w:t>
            </w:r>
          </w:p>
        </w:tc>
        <w:tc>
          <w:tcPr>
            <w:tcW w:w="1939" w:type="dxa"/>
            <w:tcBorders>
              <w:top w:val="nil"/>
              <w:left w:val="nil"/>
              <w:bottom w:val="nil"/>
              <w:right w:val="nil"/>
            </w:tcBorders>
            <w:shd w:val="clear" w:color="000000" w:fill="FFFFFF"/>
            <w:noWrap/>
            <w:vAlign w:val="bottom"/>
            <w:hideMark/>
          </w:tcPr>
          <w:p w14:paraId="57E31CFC"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hAnsi="Times New Roman" w:cs="Times New Roman"/>
                <w:color w:val="000000"/>
              </w:rPr>
              <w:t>0.00</w:t>
            </w:r>
          </w:p>
        </w:tc>
        <w:tc>
          <w:tcPr>
            <w:tcW w:w="179" w:type="dxa"/>
            <w:vAlign w:val="center"/>
            <w:hideMark/>
          </w:tcPr>
          <w:p w14:paraId="3EDBD440" w14:textId="77777777" w:rsidR="00143DC2" w:rsidRPr="00143DC2" w:rsidRDefault="00143DC2" w:rsidP="00143DC2">
            <w:pPr>
              <w:rPr>
                <w:rFonts w:ascii="Times New Roman" w:eastAsia="Times New Roman" w:hAnsi="Times New Roman" w:cs="Times New Roman"/>
                <w:lang w:val="es-ES_tradnl" w:eastAsia="es-ES_tradnl"/>
              </w:rPr>
            </w:pPr>
          </w:p>
        </w:tc>
      </w:tr>
      <w:tr w:rsidR="00143DC2" w:rsidRPr="00143DC2" w14:paraId="5767E7BD" w14:textId="77777777" w:rsidTr="00143DC2">
        <w:trPr>
          <w:trHeight w:val="414"/>
        </w:trPr>
        <w:tc>
          <w:tcPr>
            <w:tcW w:w="1257" w:type="dxa"/>
            <w:tcBorders>
              <w:top w:val="nil"/>
              <w:left w:val="nil"/>
              <w:bottom w:val="nil"/>
              <w:right w:val="nil"/>
            </w:tcBorders>
            <w:shd w:val="clear" w:color="000000" w:fill="FFFFFF"/>
            <w:noWrap/>
            <w:vAlign w:val="bottom"/>
            <w:hideMark/>
          </w:tcPr>
          <w:p w14:paraId="19D2BCC1" w14:textId="77777777" w:rsidR="00143DC2" w:rsidRPr="00143DC2" w:rsidRDefault="00143DC2" w:rsidP="00143DC2">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19.02</w:t>
            </w:r>
          </w:p>
        </w:tc>
        <w:tc>
          <w:tcPr>
            <w:tcW w:w="1621" w:type="dxa"/>
            <w:tcBorders>
              <w:top w:val="nil"/>
              <w:left w:val="nil"/>
              <w:bottom w:val="nil"/>
              <w:right w:val="nil"/>
            </w:tcBorders>
            <w:shd w:val="clear" w:color="000000" w:fill="FFFFFF"/>
            <w:noWrap/>
            <w:vAlign w:val="center"/>
            <w:hideMark/>
          </w:tcPr>
          <w:p w14:paraId="449FEFEF"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582</w:t>
            </w:r>
          </w:p>
        </w:tc>
        <w:tc>
          <w:tcPr>
            <w:tcW w:w="1275" w:type="dxa"/>
            <w:tcBorders>
              <w:top w:val="nil"/>
              <w:left w:val="nil"/>
              <w:bottom w:val="nil"/>
              <w:right w:val="nil"/>
            </w:tcBorders>
            <w:shd w:val="clear" w:color="000000" w:fill="FFFFFF"/>
            <w:noWrap/>
            <w:vAlign w:val="bottom"/>
            <w:hideMark/>
          </w:tcPr>
          <w:p w14:paraId="46C48A07"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787" w:type="dxa"/>
            <w:tcBorders>
              <w:top w:val="nil"/>
              <w:left w:val="nil"/>
              <w:bottom w:val="nil"/>
              <w:right w:val="nil"/>
            </w:tcBorders>
            <w:shd w:val="clear" w:color="000000" w:fill="FFFFFF"/>
            <w:noWrap/>
            <w:vAlign w:val="bottom"/>
            <w:hideMark/>
          </w:tcPr>
          <w:p w14:paraId="7CEFFF16"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150.0</w:t>
            </w:r>
          </w:p>
        </w:tc>
        <w:tc>
          <w:tcPr>
            <w:tcW w:w="1496" w:type="dxa"/>
            <w:tcBorders>
              <w:top w:val="nil"/>
              <w:left w:val="nil"/>
              <w:bottom w:val="nil"/>
              <w:right w:val="nil"/>
            </w:tcBorders>
            <w:shd w:val="clear" w:color="000000" w:fill="FFFFFF"/>
            <w:noWrap/>
            <w:vAlign w:val="bottom"/>
            <w:hideMark/>
          </w:tcPr>
          <w:p w14:paraId="1E19F950"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0.00000</w:t>
            </w:r>
          </w:p>
        </w:tc>
        <w:tc>
          <w:tcPr>
            <w:tcW w:w="1414" w:type="dxa"/>
            <w:tcBorders>
              <w:top w:val="nil"/>
              <w:left w:val="nil"/>
              <w:bottom w:val="nil"/>
              <w:right w:val="nil"/>
            </w:tcBorders>
            <w:shd w:val="clear" w:color="000000" w:fill="FFFFFF"/>
            <w:noWrap/>
            <w:vAlign w:val="bottom"/>
            <w:hideMark/>
          </w:tcPr>
          <w:p w14:paraId="657E3186"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0.08731</w:t>
            </w:r>
          </w:p>
        </w:tc>
        <w:tc>
          <w:tcPr>
            <w:tcW w:w="1939" w:type="dxa"/>
            <w:tcBorders>
              <w:top w:val="nil"/>
              <w:left w:val="nil"/>
              <w:bottom w:val="nil"/>
              <w:right w:val="nil"/>
            </w:tcBorders>
            <w:shd w:val="clear" w:color="000000" w:fill="FFFFFF"/>
            <w:noWrap/>
            <w:vAlign w:val="bottom"/>
            <w:hideMark/>
          </w:tcPr>
          <w:p w14:paraId="353EDC1D"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hAnsi="Times New Roman" w:cs="Times New Roman"/>
                <w:color w:val="000000"/>
              </w:rPr>
              <w:t>-</w:t>
            </w:r>
          </w:p>
        </w:tc>
        <w:tc>
          <w:tcPr>
            <w:tcW w:w="179" w:type="dxa"/>
            <w:vAlign w:val="center"/>
            <w:hideMark/>
          </w:tcPr>
          <w:p w14:paraId="478F16BB" w14:textId="77777777" w:rsidR="00143DC2" w:rsidRPr="00143DC2" w:rsidRDefault="00143DC2" w:rsidP="00143DC2">
            <w:pPr>
              <w:rPr>
                <w:rFonts w:ascii="Times New Roman" w:eastAsia="Times New Roman" w:hAnsi="Times New Roman" w:cs="Times New Roman"/>
                <w:lang w:val="es-ES_tradnl" w:eastAsia="es-ES_tradnl"/>
              </w:rPr>
            </w:pPr>
          </w:p>
        </w:tc>
      </w:tr>
      <w:tr w:rsidR="00143DC2" w:rsidRPr="00143DC2" w14:paraId="1AB66996" w14:textId="77777777" w:rsidTr="00143DC2">
        <w:trPr>
          <w:trHeight w:val="414"/>
        </w:trPr>
        <w:tc>
          <w:tcPr>
            <w:tcW w:w="1257" w:type="dxa"/>
            <w:tcBorders>
              <w:top w:val="nil"/>
              <w:left w:val="nil"/>
              <w:bottom w:val="nil"/>
              <w:right w:val="nil"/>
            </w:tcBorders>
            <w:shd w:val="clear" w:color="000000" w:fill="FFFFFF"/>
            <w:noWrap/>
            <w:vAlign w:val="bottom"/>
            <w:hideMark/>
          </w:tcPr>
          <w:p w14:paraId="48321567" w14:textId="77777777" w:rsidR="00143DC2" w:rsidRPr="00143DC2" w:rsidRDefault="00143DC2" w:rsidP="00143DC2">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16.41</w:t>
            </w:r>
          </w:p>
        </w:tc>
        <w:tc>
          <w:tcPr>
            <w:tcW w:w="1621" w:type="dxa"/>
            <w:tcBorders>
              <w:top w:val="nil"/>
              <w:left w:val="nil"/>
              <w:bottom w:val="nil"/>
              <w:right w:val="nil"/>
            </w:tcBorders>
            <w:shd w:val="clear" w:color="000000" w:fill="FFFFFF"/>
            <w:noWrap/>
            <w:vAlign w:val="center"/>
            <w:hideMark/>
          </w:tcPr>
          <w:p w14:paraId="446BDECB"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9.05</w:t>
            </w:r>
          </w:p>
        </w:tc>
        <w:tc>
          <w:tcPr>
            <w:tcW w:w="1275" w:type="dxa"/>
            <w:tcBorders>
              <w:top w:val="nil"/>
              <w:left w:val="nil"/>
              <w:bottom w:val="nil"/>
              <w:right w:val="nil"/>
            </w:tcBorders>
            <w:shd w:val="clear" w:color="000000" w:fill="FFFFFF"/>
            <w:noWrap/>
            <w:vAlign w:val="bottom"/>
            <w:hideMark/>
          </w:tcPr>
          <w:p w14:paraId="794EEB6F"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88.9</w:t>
            </w:r>
          </w:p>
        </w:tc>
        <w:tc>
          <w:tcPr>
            <w:tcW w:w="1787" w:type="dxa"/>
            <w:tcBorders>
              <w:top w:val="nil"/>
              <w:left w:val="nil"/>
              <w:bottom w:val="nil"/>
              <w:right w:val="nil"/>
            </w:tcBorders>
            <w:shd w:val="clear" w:color="000000" w:fill="FFFFFF"/>
            <w:noWrap/>
            <w:vAlign w:val="bottom"/>
            <w:hideMark/>
          </w:tcPr>
          <w:p w14:paraId="63AAEB6C"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4505</w:t>
            </w:r>
          </w:p>
        </w:tc>
        <w:tc>
          <w:tcPr>
            <w:tcW w:w="1496" w:type="dxa"/>
            <w:tcBorders>
              <w:top w:val="nil"/>
              <w:left w:val="nil"/>
              <w:bottom w:val="nil"/>
              <w:right w:val="nil"/>
            </w:tcBorders>
            <w:shd w:val="clear" w:color="000000" w:fill="FFFFFF"/>
            <w:noWrap/>
            <w:vAlign w:val="bottom"/>
            <w:hideMark/>
          </w:tcPr>
          <w:p w14:paraId="2F166FDE"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0.00081</w:t>
            </w:r>
          </w:p>
        </w:tc>
        <w:tc>
          <w:tcPr>
            <w:tcW w:w="1414" w:type="dxa"/>
            <w:tcBorders>
              <w:top w:val="nil"/>
              <w:left w:val="nil"/>
              <w:bottom w:val="nil"/>
              <w:right w:val="nil"/>
            </w:tcBorders>
            <w:shd w:val="clear" w:color="000000" w:fill="FFFFFF"/>
            <w:noWrap/>
            <w:vAlign w:val="bottom"/>
            <w:hideMark/>
          </w:tcPr>
          <w:p w14:paraId="0ACE6521"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0.04079</w:t>
            </w:r>
          </w:p>
        </w:tc>
        <w:tc>
          <w:tcPr>
            <w:tcW w:w="1939" w:type="dxa"/>
            <w:tcBorders>
              <w:top w:val="nil"/>
              <w:left w:val="nil"/>
              <w:bottom w:val="nil"/>
              <w:right w:val="nil"/>
            </w:tcBorders>
            <w:shd w:val="clear" w:color="000000" w:fill="FFFFFF"/>
            <w:noWrap/>
            <w:vAlign w:val="bottom"/>
            <w:hideMark/>
          </w:tcPr>
          <w:p w14:paraId="2B0A4F6C"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hAnsi="Times New Roman" w:cs="Times New Roman"/>
                <w:color w:val="000000"/>
              </w:rPr>
              <w:t>50.7</w:t>
            </w:r>
          </w:p>
        </w:tc>
        <w:tc>
          <w:tcPr>
            <w:tcW w:w="179" w:type="dxa"/>
            <w:vAlign w:val="center"/>
            <w:hideMark/>
          </w:tcPr>
          <w:p w14:paraId="4595B10F" w14:textId="77777777" w:rsidR="00143DC2" w:rsidRPr="00143DC2" w:rsidRDefault="00143DC2" w:rsidP="00143DC2">
            <w:pPr>
              <w:rPr>
                <w:rFonts w:ascii="Times New Roman" w:eastAsia="Times New Roman" w:hAnsi="Times New Roman" w:cs="Times New Roman"/>
                <w:lang w:val="es-ES_tradnl" w:eastAsia="es-ES_tradnl"/>
              </w:rPr>
            </w:pPr>
          </w:p>
        </w:tc>
      </w:tr>
      <w:tr w:rsidR="00143DC2" w:rsidRPr="00143DC2" w14:paraId="465F5BBA" w14:textId="77777777" w:rsidTr="00143DC2">
        <w:trPr>
          <w:trHeight w:val="414"/>
        </w:trPr>
        <w:tc>
          <w:tcPr>
            <w:tcW w:w="1257" w:type="dxa"/>
            <w:tcBorders>
              <w:top w:val="nil"/>
              <w:left w:val="nil"/>
              <w:bottom w:val="nil"/>
              <w:right w:val="nil"/>
            </w:tcBorders>
            <w:shd w:val="clear" w:color="000000" w:fill="FFFFFF"/>
            <w:noWrap/>
            <w:vAlign w:val="bottom"/>
            <w:hideMark/>
          </w:tcPr>
          <w:p w14:paraId="62FD70DD" w14:textId="77777777" w:rsidR="00143DC2" w:rsidRPr="00143DC2" w:rsidRDefault="00143DC2" w:rsidP="00143DC2">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14.56</w:t>
            </w:r>
          </w:p>
        </w:tc>
        <w:tc>
          <w:tcPr>
            <w:tcW w:w="1621" w:type="dxa"/>
            <w:tcBorders>
              <w:top w:val="nil"/>
              <w:left w:val="nil"/>
              <w:bottom w:val="nil"/>
              <w:right w:val="nil"/>
            </w:tcBorders>
            <w:shd w:val="clear" w:color="000000" w:fill="FFFFFF"/>
            <w:noWrap/>
            <w:vAlign w:val="center"/>
            <w:hideMark/>
          </w:tcPr>
          <w:p w14:paraId="2FDFB22A"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10.9</w:t>
            </w:r>
          </w:p>
        </w:tc>
        <w:tc>
          <w:tcPr>
            <w:tcW w:w="1275" w:type="dxa"/>
            <w:tcBorders>
              <w:top w:val="nil"/>
              <w:left w:val="nil"/>
              <w:bottom w:val="nil"/>
              <w:right w:val="nil"/>
            </w:tcBorders>
            <w:shd w:val="clear" w:color="000000" w:fill="FFFFFF"/>
            <w:noWrap/>
            <w:vAlign w:val="bottom"/>
            <w:hideMark/>
          </w:tcPr>
          <w:p w14:paraId="33C2D3F8"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787" w:type="dxa"/>
            <w:tcBorders>
              <w:top w:val="nil"/>
              <w:left w:val="nil"/>
              <w:bottom w:val="nil"/>
              <w:right w:val="nil"/>
            </w:tcBorders>
            <w:shd w:val="clear" w:color="000000" w:fill="FFFFFF"/>
            <w:noWrap/>
            <w:vAlign w:val="bottom"/>
            <w:hideMark/>
          </w:tcPr>
          <w:p w14:paraId="544A9B59"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w:t>
            </w:r>
          </w:p>
        </w:tc>
        <w:tc>
          <w:tcPr>
            <w:tcW w:w="1496" w:type="dxa"/>
            <w:tcBorders>
              <w:top w:val="nil"/>
              <w:left w:val="nil"/>
              <w:bottom w:val="nil"/>
              <w:right w:val="nil"/>
            </w:tcBorders>
            <w:shd w:val="clear" w:color="000000" w:fill="FFFFFF"/>
            <w:noWrap/>
            <w:vAlign w:val="bottom"/>
            <w:hideMark/>
          </w:tcPr>
          <w:p w14:paraId="4D367F65"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0.00000</w:t>
            </w:r>
          </w:p>
        </w:tc>
        <w:tc>
          <w:tcPr>
            <w:tcW w:w="1414" w:type="dxa"/>
            <w:tcBorders>
              <w:top w:val="nil"/>
              <w:left w:val="nil"/>
              <w:bottom w:val="nil"/>
              <w:right w:val="nil"/>
            </w:tcBorders>
            <w:shd w:val="clear" w:color="000000" w:fill="FFFFFF"/>
            <w:noWrap/>
            <w:vAlign w:val="bottom"/>
            <w:hideMark/>
          </w:tcPr>
          <w:p w14:paraId="3EC22C45"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0.00000</w:t>
            </w:r>
          </w:p>
        </w:tc>
        <w:tc>
          <w:tcPr>
            <w:tcW w:w="1939" w:type="dxa"/>
            <w:tcBorders>
              <w:top w:val="nil"/>
              <w:left w:val="nil"/>
              <w:bottom w:val="nil"/>
              <w:right w:val="nil"/>
            </w:tcBorders>
            <w:shd w:val="clear" w:color="000000" w:fill="FFFFFF"/>
            <w:noWrap/>
            <w:vAlign w:val="bottom"/>
            <w:hideMark/>
          </w:tcPr>
          <w:p w14:paraId="3A292018"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hAnsi="Times New Roman" w:cs="Times New Roman"/>
                <w:color w:val="000000"/>
              </w:rPr>
              <w:t>-</w:t>
            </w:r>
          </w:p>
        </w:tc>
        <w:tc>
          <w:tcPr>
            <w:tcW w:w="179" w:type="dxa"/>
            <w:vAlign w:val="center"/>
            <w:hideMark/>
          </w:tcPr>
          <w:p w14:paraId="56C10811" w14:textId="77777777" w:rsidR="00143DC2" w:rsidRPr="00143DC2" w:rsidRDefault="00143DC2" w:rsidP="00143DC2">
            <w:pPr>
              <w:rPr>
                <w:rFonts w:ascii="Times New Roman" w:eastAsia="Times New Roman" w:hAnsi="Times New Roman" w:cs="Times New Roman"/>
                <w:lang w:val="es-ES_tradnl" w:eastAsia="es-ES_tradnl"/>
              </w:rPr>
            </w:pPr>
          </w:p>
        </w:tc>
      </w:tr>
      <w:tr w:rsidR="00143DC2" w:rsidRPr="00143DC2" w14:paraId="0444F7A2" w14:textId="77777777" w:rsidTr="00143DC2">
        <w:trPr>
          <w:trHeight w:val="414"/>
        </w:trPr>
        <w:tc>
          <w:tcPr>
            <w:tcW w:w="1257" w:type="dxa"/>
            <w:tcBorders>
              <w:top w:val="nil"/>
              <w:left w:val="nil"/>
              <w:bottom w:val="nil"/>
              <w:right w:val="nil"/>
            </w:tcBorders>
            <w:shd w:val="clear" w:color="000000" w:fill="FFFFFF"/>
            <w:noWrap/>
            <w:vAlign w:val="bottom"/>
            <w:hideMark/>
          </w:tcPr>
          <w:p w14:paraId="534EC975" w14:textId="77777777" w:rsidR="00143DC2" w:rsidRPr="00143DC2" w:rsidRDefault="00143DC2" w:rsidP="00143DC2">
            <w:pP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EFK 5.597</w:t>
            </w:r>
          </w:p>
        </w:tc>
        <w:tc>
          <w:tcPr>
            <w:tcW w:w="1621" w:type="dxa"/>
            <w:tcBorders>
              <w:top w:val="nil"/>
              <w:left w:val="nil"/>
              <w:bottom w:val="nil"/>
              <w:right w:val="nil"/>
            </w:tcBorders>
            <w:shd w:val="clear" w:color="000000" w:fill="FFFFFF"/>
            <w:noWrap/>
            <w:vAlign w:val="center"/>
            <w:hideMark/>
          </w:tcPr>
          <w:p w14:paraId="10937402"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8.10</w:t>
            </w:r>
          </w:p>
        </w:tc>
        <w:tc>
          <w:tcPr>
            <w:tcW w:w="1275" w:type="dxa"/>
            <w:tcBorders>
              <w:top w:val="nil"/>
              <w:left w:val="nil"/>
              <w:bottom w:val="nil"/>
              <w:right w:val="nil"/>
            </w:tcBorders>
            <w:shd w:val="clear" w:color="000000" w:fill="FFFFFF"/>
            <w:noWrap/>
            <w:vAlign w:val="bottom"/>
            <w:hideMark/>
          </w:tcPr>
          <w:p w14:paraId="03D636CA"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504</w:t>
            </w:r>
          </w:p>
        </w:tc>
        <w:tc>
          <w:tcPr>
            <w:tcW w:w="1787" w:type="dxa"/>
            <w:tcBorders>
              <w:top w:val="nil"/>
              <w:left w:val="nil"/>
              <w:bottom w:val="nil"/>
              <w:right w:val="nil"/>
            </w:tcBorders>
            <w:shd w:val="clear" w:color="000000" w:fill="FFFFFF"/>
            <w:noWrap/>
            <w:vAlign w:val="bottom"/>
            <w:hideMark/>
          </w:tcPr>
          <w:p w14:paraId="4C00907D"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746.7</w:t>
            </w:r>
          </w:p>
        </w:tc>
        <w:tc>
          <w:tcPr>
            <w:tcW w:w="1496" w:type="dxa"/>
            <w:tcBorders>
              <w:top w:val="nil"/>
              <w:left w:val="nil"/>
              <w:bottom w:val="nil"/>
              <w:right w:val="nil"/>
            </w:tcBorders>
            <w:shd w:val="clear" w:color="000000" w:fill="FFFFFF"/>
            <w:noWrap/>
            <w:vAlign w:val="bottom"/>
            <w:hideMark/>
          </w:tcPr>
          <w:p w14:paraId="4CB3F296"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0.00408</w:t>
            </w:r>
          </w:p>
        </w:tc>
        <w:tc>
          <w:tcPr>
            <w:tcW w:w="1414" w:type="dxa"/>
            <w:tcBorders>
              <w:top w:val="nil"/>
              <w:left w:val="nil"/>
              <w:bottom w:val="nil"/>
              <w:right w:val="nil"/>
            </w:tcBorders>
            <w:shd w:val="clear" w:color="000000" w:fill="FFFFFF"/>
            <w:noWrap/>
            <w:vAlign w:val="bottom"/>
            <w:hideMark/>
          </w:tcPr>
          <w:p w14:paraId="2E6E42E7"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eastAsia="Times New Roman" w:hAnsi="Times New Roman" w:cs="Times New Roman"/>
                <w:color w:val="000000"/>
                <w:lang w:val="es-ES_tradnl" w:eastAsia="es-ES_tradnl"/>
              </w:rPr>
              <w:t>0.00605</w:t>
            </w:r>
          </w:p>
        </w:tc>
        <w:tc>
          <w:tcPr>
            <w:tcW w:w="1939" w:type="dxa"/>
            <w:tcBorders>
              <w:top w:val="nil"/>
              <w:left w:val="nil"/>
              <w:bottom w:val="nil"/>
              <w:right w:val="nil"/>
            </w:tcBorders>
            <w:shd w:val="clear" w:color="000000" w:fill="FFFFFF"/>
            <w:noWrap/>
            <w:vAlign w:val="bottom"/>
            <w:hideMark/>
          </w:tcPr>
          <w:p w14:paraId="57096CA9" w14:textId="77777777" w:rsidR="00143DC2" w:rsidRPr="00143DC2" w:rsidRDefault="00143DC2" w:rsidP="00143DC2">
            <w:pPr>
              <w:jc w:val="center"/>
              <w:rPr>
                <w:rFonts w:ascii="Times New Roman" w:eastAsia="Times New Roman" w:hAnsi="Times New Roman" w:cs="Times New Roman"/>
                <w:color w:val="000000"/>
                <w:lang w:val="es-ES_tradnl" w:eastAsia="es-ES_tradnl"/>
              </w:rPr>
            </w:pPr>
            <w:r w:rsidRPr="00143DC2">
              <w:rPr>
                <w:rFonts w:ascii="Times New Roman" w:hAnsi="Times New Roman" w:cs="Times New Roman"/>
                <w:color w:val="000000"/>
              </w:rPr>
              <w:t>1.48</w:t>
            </w:r>
          </w:p>
        </w:tc>
        <w:tc>
          <w:tcPr>
            <w:tcW w:w="179" w:type="dxa"/>
            <w:vAlign w:val="center"/>
            <w:hideMark/>
          </w:tcPr>
          <w:p w14:paraId="1F9A79F2" w14:textId="77777777" w:rsidR="00143DC2" w:rsidRPr="00143DC2" w:rsidRDefault="00143DC2" w:rsidP="00143DC2">
            <w:pPr>
              <w:rPr>
                <w:rFonts w:ascii="Times New Roman" w:eastAsia="Times New Roman" w:hAnsi="Times New Roman" w:cs="Times New Roman"/>
                <w:lang w:val="es-ES_tradnl" w:eastAsia="es-ES_tradnl"/>
              </w:rPr>
            </w:pPr>
          </w:p>
        </w:tc>
      </w:tr>
    </w:tbl>
    <w:p w14:paraId="0EFD7B0F" w14:textId="606294BB" w:rsidR="0041410B" w:rsidRPr="0041410B" w:rsidRDefault="0041410B" w:rsidP="00143DC2">
      <w:pPr>
        <w:pStyle w:val="Caption"/>
        <w:jc w:val="center"/>
        <w:rPr>
          <w:rFonts w:ascii="Times New Roman" w:hAnsi="Times New Roman" w:cs="Times New Roman"/>
          <w:b/>
          <w:bCs/>
        </w:rPr>
      </w:pPr>
      <w:r w:rsidRPr="0041410B">
        <w:rPr>
          <w:rFonts w:ascii="Times New Roman" w:hAnsi="Times New Roman" w:cs="Times New Roman"/>
          <w:color w:val="000000" w:themeColor="text1"/>
          <w:sz w:val="24"/>
          <w:szCs w:val="24"/>
        </w:rPr>
        <w:t xml:space="preserve">Table </w:t>
      </w:r>
      <w:r w:rsidRPr="0041410B">
        <w:rPr>
          <w:rFonts w:ascii="Times New Roman" w:hAnsi="Times New Roman" w:cs="Times New Roman"/>
          <w:color w:val="000000" w:themeColor="text1"/>
          <w:sz w:val="24"/>
          <w:szCs w:val="24"/>
        </w:rPr>
        <w:fldChar w:fldCharType="begin"/>
      </w:r>
      <w:r w:rsidRPr="0041410B">
        <w:rPr>
          <w:rFonts w:ascii="Times New Roman" w:hAnsi="Times New Roman" w:cs="Times New Roman"/>
          <w:color w:val="000000" w:themeColor="text1"/>
          <w:sz w:val="24"/>
          <w:szCs w:val="24"/>
        </w:rPr>
        <w:instrText xml:space="preserve"> SEQ Table \* ARABIC </w:instrText>
      </w:r>
      <w:r w:rsidRPr="0041410B">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9</w:t>
      </w:r>
      <w:r w:rsidRPr="0041410B">
        <w:rPr>
          <w:rFonts w:ascii="Times New Roman" w:hAnsi="Times New Roman" w:cs="Times New Roman"/>
          <w:color w:val="000000" w:themeColor="text1"/>
          <w:sz w:val="24"/>
          <w:szCs w:val="24"/>
        </w:rPr>
        <w:fldChar w:fldCharType="end"/>
      </w:r>
      <w:bookmarkEnd w:id="163"/>
      <w:r w:rsidRPr="0041410B">
        <w:rPr>
          <w:rFonts w:ascii="Times New Roman" w:hAnsi="Times New Roman" w:cs="Times New Roman"/>
          <w:color w:val="000000" w:themeColor="text1"/>
          <w:sz w:val="24"/>
          <w:szCs w:val="24"/>
        </w:rPr>
        <w:t xml:space="preserve">: </w:t>
      </w:r>
      <w:r w:rsidR="00C04948">
        <w:rPr>
          <w:rFonts w:ascii="Times New Roman" w:hAnsi="Times New Roman" w:cs="Times New Roman"/>
          <w:color w:val="000000" w:themeColor="text1"/>
          <w:sz w:val="24"/>
          <w:szCs w:val="24"/>
        </w:rPr>
        <w:t xml:space="preserve">Comparison of </w:t>
      </w:r>
      <w:r w:rsidRPr="0041410B">
        <w:rPr>
          <w:rFonts w:ascii="Times New Roman" w:hAnsi="Times New Roman" w:cs="Times New Roman"/>
          <w:color w:val="000000" w:themeColor="text1"/>
          <w:sz w:val="24"/>
          <w:szCs w:val="24"/>
        </w:rPr>
        <w:t xml:space="preserve">soil and </w:t>
      </w:r>
      <w:r w:rsidR="00860B6C">
        <w:rPr>
          <w:rFonts w:ascii="Times New Roman" w:hAnsi="Times New Roman" w:cs="Times New Roman"/>
          <w:color w:val="000000" w:themeColor="text1"/>
          <w:sz w:val="24"/>
          <w:szCs w:val="24"/>
        </w:rPr>
        <w:t>Hg</w:t>
      </w:r>
      <w:r w:rsidRPr="0041410B">
        <w:rPr>
          <w:rFonts w:ascii="Times New Roman" w:hAnsi="Times New Roman" w:cs="Times New Roman"/>
          <w:color w:val="000000" w:themeColor="text1"/>
          <w:sz w:val="24"/>
          <w:szCs w:val="24"/>
        </w:rPr>
        <w:t xml:space="preserve"> </w:t>
      </w:r>
      <w:r w:rsidR="00C04948">
        <w:rPr>
          <w:rFonts w:ascii="Times New Roman" w:hAnsi="Times New Roman" w:cs="Times New Roman"/>
          <w:color w:val="000000" w:themeColor="text1"/>
          <w:sz w:val="24"/>
          <w:szCs w:val="24"/>
        </w:rPr>
        <w:t xml:space="preserve">loss </w:t>
      </w:r>
      <w:r w:rsidRPr="0041410B">
        <w:rPr>
          <w:rFonts w:ascii="Times New Roman" w:hAnsi="Times New Roman" w:cs="Times New Roman"/>
          <w:color w:val="000000" w:themeColor="text1"/>
          <w:sz w:val="24"/>
          <w:szCs w:val="24"/>
        </w:rPr>
        <w:t xml:space="preserve">into EFPC </w:t>
      </w:r>
      <w:r w:rsidR="00C04948">
        <w:rPr>
          <w:rFonts w:ascii="Times New Roman" w:hAnsi="Times New Roman" w:cs="Times New Roman"/>
          <w:color w:val="000000" w:themeColor="text1"/>
          <w:sz w:val="24"/>
          <w:szCs w:val="24"/>
        </w:rPr>
        <w:t>at each</w:t>
      </w:r>
      <w:r w:rsidR="00C04948" w:rsidRPr="0041410B">
        <w:rPr>
          <w:rFonts w:ascii="Times New Roman" w:hAnsi="Times New Roman" w:cs="Times New Roman"/>
          <w:color w:val="000000" w:themeColor="text1"/>
          <w:sz w:val="24"/>
          <w:szCs w:val="24"/>
        </w:rPr>
        <w:t xml:space="preserve"> </w:t>
      </w:r>
      <w:r w:rsidRPr="0041410B">
        <w:rPr>
          <w:rFonts w:ascii="Times New Roman" w:hAnsi="Times New Roman" w:cs="Times New Roman"/>
          <w:color w:val="000000" w:themeColor="text1"/>
          <w:sz w:val="24"/>
          <w:szCs w:val="24"/>
        </w:rPr>
        <w:t>site using the</w:t>
      </w:r>
      <w:r w:rsidR="00C04948">
        <w:rPr>
          <w:rFonts w:ascii="Times New Roman" w:hAnsi="Times New Roman" w:cs="Times New Roman"/>
          <w:color w:val="000000" w:themeColor="text1"/>
          <w:sz w:val="24"/>
          <w:szCs w:val="24"/>
        </w:rPr>
        <w:t xml:space="preserve"> </w:t>
      </w:r>
      <w:r w:rsidR="00FB13A5">
        <w:rPr>
          <w:rFonts w:ascii="Times New Roman" w:hAnsi="Times New Roman" w:cs="Times New Roman"/>
          <w:color w:val="000000" w:themeColor="text1"/>
          <w:sz w:val="24"/>
          <w:szCs w:val="24"/>
        </w:rPr>
        <w:t>TLS</w:t>
      </w:r>
      <w:r w:rsidR="00C04948">
        <w:rPr>
          <w:rFonts w:ascii="Times New Roman" w:hAnsi="Times New Roman" w:cs="Times New Roman"/>
          <w:color w:val="000000" w:themeColor="text1"/>
          <w:sz w:val="24"/>
          <w:szCs w:val="24"/>
        </w:rPr>
        <w:t xml:space="preserve"> and</w:t>
      </w:r>
      <w:r w:rsidRPr="0041410B">
        <w:rPr>
          <w:rFonts w:ascii="Times New Roman" w:hAnsi="Times New Roman" w:cs="Times New Roman"/>
          <w:color w:val="000000" w:themeColor="text1"/>
          <w:sz w:val="24"/>
          <w:szCs w:val="24"/>
        </w:rPr>
        <w:t xml:space="preserve"> </w:t>
      </w:r>
      <w:r w:rsidR="00C04948">
        <w:rPr>
          <w:rFonts w:ascii="Times New Roman" w:hAnsi="Times New Roman" w:cs="Times New Roman"/>
          <w:color w:val="000000" w:themeColor="text1"/>
          <w:sz w:val="24"/>
          <w:szCs w:val="24"/>
        </w:rPr>
        <w:t>e</w:t>
      </w:r>
      <w:r w:rsidR="00C04948" w:rsidRPr="0041410B">
        <w:rPr>
          <w:rFonts w:ascii="Times New Roman" w:hAnsi="Times New Roman" w:cs="Times New Roman"/>
          <w:color w:val="000000" w:themeColor="text1"/>
          <w:sz w:val="24"/>
          <w:szCs w:val="24"/>
        </w:rPr>
        <w:t xml:space="preserve">rosion </w:t>
      </w:r>
      <w:r w:rsidR="00C04948">
        <w:rPr>
          <w:rFonts w:ascii="Times New Roman" w:hAnsi="Times New Roman" w:cs="Times New Roman"/>
          <w:color w:val="000000" w:themeColor="text1"/>
          <w:sz w:val="24"/>
          <w:szCs w:val="24"/>
        </w:rPr>
        <w:t>p</w:t>
      </w:r>
      <w:r w:rsidR="00C04948" w:rsidRPr="0041410B">
        <w:rPr>
          <w:rFonts w:ascii="Times New Roman" w:hAnsi="Times New Roman" w:cs="Times New Roman"/>
          <w:color w:val="000000" w:themeColor="text1"/>
          <w:sz w:val="24"/>
          <w:szCs w:val="24"/>
        </w:rPr>
        <w:t xml:space="preserve">in </w:t>
      </w:r>
      <w:r w:rsidRPr="0041410B">
        <w:rPr>
          <w:rFonts w:ascii="Times New Roman" w:hAnsi="Times New Roman" w:cs="Times New Roman"/>
          <w:color w:val="000000" w:themeColor="text1"/>
          <w:sz w:val="24"/>
          <w:szCs w:val="24"/>
        </w:rPr>
        <w:t>technique</w:t>
      </w:r>
      <w:r w:rsidR="00C04948">
        <w:rPr>
          <w:rFonts w:ascii="Times New Roman" w:hAnsi="Times New Roman" w:cs="Times New Roman"/>
          <w:color w:val="000000" w:themeColor="text1"/>
          <w:sz w:val="24"/>
          <w:szCs w:val="24"/>
        </w:rPr>
        <w:t>s</w:t>
      </w:r>
      <w:r w:rsidRPr="0041410B">
        <w:rPr>
          <w:rFonts w:ascii="Times New Roman" w:hAnsi="Times New Roman" w:cs="Times New Roman"/>
          <w:color w:val="000000" w:themeColor="text1"/>
          <w:sz w:val="24"/>
          <w:szCs w:val="24"/>
        </w:rPr>
        <w:t>.</w:t>
      </w:r>
      <w:bookmarkEnd w:id="164"/>
    </w:p>
    <w:p w14:paraId="26535D3F" w14:textId="5849014A" w:rsidR="0041410B" w:rsidRPr="0041410B" w:rsidRDefault="0041410B" w:rsidP="0041410B">
      <w:pPr>
        <w:tabs>
          <w:tab w:val="left" w:pos="5310"/>
        </w:tabs>
        <w:rPr>
          <w:rFonts w:ascii="Times New Roman" w:hAnsi="Times New Roman" w:cs="Times New Roman"/>
        </w:rPr>
        <w:sectPr w:rsidR="0041410B" w:rsidRPr="0041410B" w:rsidSect="0041410B">
          <w:pgSz w:w="15840" w:h="12240" w:orient="landscape"/>
          <w:pgMar w:top="1440" w:right="1440" w:bottom="1440" w:left="1440" w:header="720" w:footer="720" w:gutter="0"/>
          <w:cols w:space="720"/>
          <w:docGrid w:linePitch="360"/>
        </w:sectPr>
      </w:pPr>
    </w:p>
    <w:p w14:paraId="555285CD" w14:textId="4B62D25A" w:rsidR="0041410B" w:rsidRDefault="00521213" w:rsidP="009422D2">
      <w:pPr>
        <w:pStyle w:val="Caption"/>
        <w:jc w:val="center"/>
      </w:pPr>
      <w:bookmarkStart w:id="165" w:name="_Ref68970378"/>
      <w:bookmarkStart w:id="166" w:name="_Toc70001186"/>
      <w:bookmarkStart w:id="167" w:name="_Toc71047617"/>
      <w:r>
        <w:rPr>
          <w:noProof/>
        </w:rPr>
        <w:lastRenderedPageBreak/>
        <w:drawing>
          <wp:inline distT="0" distB="0" distL="0" distR="0" wp14:anchorId="279F19B8" wp14:editId="1934395B">
            <wp:extent cx="5943600" cy="3499945"/>
            <wp:effectExtent l="0" t="0" r="0" b="5715"/>
            <wp:docPr id="306" name="Chart 306">
              <a:extLst xmlns:a="http://schemas.openxmlformats.org/drawingml/2006/main">
                <a:ext uri="{FF2B5EF4-FFF2-40B4-BE49-F238E27FC236}">
                  <a16:creationId xmlns:a16="http://schemas.microsoft.com/office/drawing/2014/main" id="{9D187E35-87DC-4D0E-930F-642523F9F0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0041410B" w:rsidRPr="0041410B">
        <w:rPr>
          <w:rFonts w:ascii="Times New Roman" w:hAnsi="Times New Roman" w:cs="Times New Roman"/>
          <w:color w:val="000000" w:themeColor="text1"/>
          <w:sz w:val="24"/>
          <w:szCs w:val="24"/>
        </w:rPr>
        <w:t xml:space="preserve">Figure </w:t>
      </w:r>
      <w:r w:rsidR="0041410B" w:rsidRPr="0041410B">
        <w:rPr>
          <w:rFonts w:ascii="Times New Roman" w:hAnsi="Times New Roman" w:cs="Times New Roman"/>
          <w:color w:val="000000" w:themeColor="text1"/>
          <w:sz w:val="24"/>
          <w:szCs w:val="24"/>
        </w:rPr>
        <w:fldChar w:fldCharType="begin"/>
      </w:r>
      <w:r w:rsidR="0041410B" w:rsidRPr="0041410B">
        <w:rPr>
          <w:rFonts w:ascii="Times New Roman" w:hAnsi="Times New Roman" w:cs="Times New Roman"/>
          <w:color w:val="000000" w:themeColor="text1"/>
          <w:sz w:val="24"/>
          <w:szCs w:val="24"/>
        </w:rPr>
        <w:instrText xml:space="preserve"> SEQ Figure \* ARABIC </w:instrText>
      </w:r>
      <w:r w:rsidR="0041410B" w:rsidRPr="0041410B">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28</w:t>
      </w:r>
      <w:r w:rsidR="0041410B" w:rsidRPr="0041410B">
        <w:rPr>
          <w:rFonts w:ascii="Times New Roman" w:hAnsi="Times New Roman" w:cs="Times New Roman"/>
          <w:color w:val="000000" w:themeColor="text1"/>
          <w:sz w:val="24"/>
          <w:szCs w:val="24"/>
        </w:rPr>
        <w:fldChar w:fldCharType="end"/>
      </w:r>
      <w:bookmarkEnd w:id="165"/>
      <w:r w:rsidR="0041410B" w:rsidRPr="0041410B">
        <w:rPr>
          <w:rFonts w:ascii="Times New Roman" w:hAnsi="Times New Roman" w:cs="Times New Roman"/>
          <w:color w:val="000000" w:themeColor="text1"/>
          <w:sz w:val="24"/>
          <w:szCs w:val="24"/>
        </w:rPr>
        <w:t xml:space="preserve">: </w:t>
      </w:r>
      <w:r w:rsidR="00860B6C">
        <w:rPr>
          <w:rFonts w:ascii="Times New Roman" w:hAnsi="Times New Roman" w:cs="Times New Roman"/>
          <w:color w:val="000000" w:themeColor="text1"/>
          <w:sz w:val="24"/>
          <w:szCs w:val="24"/>
        </w:rPr>
        <w:t>Volume of s</w:t>
      </w:r>
      <w:r w:rsidR="0041410B" w:rsidRPr="0041410B">
        <w:rPr>
          <w:rFonts w:ascii="Times New Roman" w:hAnsi="Times New Roman" w:cs="Times New Roman"/>
          <w:color w:val="000000" w:themeColor="text1"/>
          <w:sz w:val="24"/>
          <w:szCs w:val="24"/>
        </w:rPr>
        <w:t>oil introduced into the EFPC waters per location</w:t>
      </w:r>
      <w:r w:rsidR="0041410B">
        <w:t>.</w:t>
      </w:r>
      <w:bookmarkEnd w:id="166"/>
      <w:bookmarkEnd w:id="167"/>
    </w:p>
    <w:p w14:paraId="0D295F2F" w14:textId="0C09EC00" w:rsidR="00165414" w:rsidRPr="00165414" w:rsidRDefault="00165414" w:rsidP="00165414"/>
    <w:p w14:paraId="4AB455A8" w14:textId="0389162E" w:rsidR="0041410B" w:rsidRDefault="0041410B" w:rsidP="0041410B"/>
    <w:p w14:paraId="3D248614" w14:textId="77777777" w:rsidR="00521213" w:rsidRPr="0041410B" w:rsidRDefault="00521213" w:rsidP="0041410B"/>
    <w:p w14:paraId="19126907" w14:textId="3577A3A1" w:rsidR="0041410B" w:rsidRPr="0041410B" w:rsidRDefault="00521213" w:rsidP="0041410B">
      <w:pPr>
        <w:pStyle w:val="Caption"/>
        <w:contextualSpacing/>
        <w:jc w:val="center"/>
        <w:rPr>
          <w:rFonts w:ascii="Times New Roman" w:hAnsi="Times New Roman" w:cs="Times New Roman"/>
          <w:color w:val="000000" w:themeColor="text1"/>
          <w:sz w:val="24"/>
          <w:szCs w:val="24"/>
        </w:rPr>
      </w:pPr>
      <w:bookmarkStart w:id="168" w:name="_Ref68970380"/>
      <w:bookmarkStart w:id="169" w:name="_Ref69943941"/>
      <w:bookmarkStart w:id="170" w:name="_Toc70001187"/>
      <w:bookmarkStart w:id="171" w:name="_Toc71047618"/>
      <w:r>
        <w:rPr>
          <w:noProof/>
        </w:rPr>
        <w:drawing>
          <wp:inline distT="0" distB="0" distL="0" distR="0" wp14:anchorId="2832E1B1" wp14:editId="3EFA8D44">
            <wp:extent cx="5943600" cy="3408023"/>
            <wp:effectExtent l="0" t="0" r="0" b="2540"/>
            <wp:docPr id="307" name="Chart 307">
              <a:extLst xmlns:a="http://schemas.openxmlformats.org/drawingml/2006/main">
                <a:ext uri="{FF2B5EF4-FFF2-40B4-BE49-F238E27FC236}">
                  <a16:creationId xmlns:a16="http://schemas.microsoft.com/office/drawing/2014/main" id="{19FA08A4-2EEA-4082-B85D-5DF704F30F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sidR="0041410B" w:rsidRPr="0041410B">
        <w:rPr>
          <w:rFonts w:ascii="Times New Roman" w:hAnsi="Times New Roman" w:cs="Times New Roman"/>
          <w:color w:val="000000" w:themeColor="text1"/>
          <w:sz w:val="24"/>
          <w:szCs w:val="24"/>
        </w:rPr>
        <w:t xml:space="preserve">Figure </w:t>
      </w:r>
      <w:r w:rsidR="0041410B" w:rsidRPr="0041410B">
        <w:rPr>
          <w:rFonts w:ascii="Times New Roman" w:hAnsi="Times New Roman" w:cs="Times New Roman"/>
          <w:color w:val="000000" w:themeColor="text1"/>
          <w:sz w:val="24"/>
          <w:szCs w:val="24"/>
        </w:rPr>
        <w:fldChar w:fldCharType="begin"/>
      </w:r>
      <w:r w:rsidR="0041410B" w:rsidRPr="0041410B">
        <w:rPr>
          <w:rFonts w:ascii="Times New Roman" w:hAnsi="Times New Roman" w:cs="Times New Roman"/>
          <w:color w:val="000000" w:themeColor="text1"/>
          <w:sz w:val="24"/>
          <w:szCs w:val="24"/>
        </w:rPr>
        <w:instrText xml:space="preserve"> SEQ Figure \* ARABIC </w:instrText>
      </w:r>
      <w:r w:rsidR="0041410B" w:rsidRPr="0041410B">
        <w:rPr>
          <w:rFonts w:ascii="Times New Roman" w:hAnsi="Times New Roman" w:cs="Times New Roman"/>
          <w:color w:val="000000" w:themeColor="text1"/>
          <w:sz w:val="24"/>
          <w:szCs w:val="24"/>
        </w:rPr>
        <w:fldChar w:fldCharType="separate"/>
      </w:r>
      <w:r w:rsidR="005F0B42">
        <w:rPr>
          <w:rFonts w:ascii="Times New Roman" w:hAnsi="Times New Roman" w:cs="Times New Roman"/>
          <w:noProof/>
          <w:color w:val="000000" w:themeColor="text1"/>
          <w:sz w:val="24"/>
          <w:szCs w:val="24"/>
        </w:rPr>
        <w:t>29</w:t>
      </w:r>
      <w:r w:rsidR="0041410B" w:rsidRPr="0041410B">
        <w:rPr>
          <w:rFonts w:ascii="Times New Roman" w:hAnsi="Times New Roman" w:cs="Times New Roman"/>
          <w:color w:val="000000" w:themeColor="text1"/>
          <w:sz w:val="24"/>
          <w:szCs w:val="24"/>
        </w:rPr>
        <w:fldChar w:fldCharType="end"/>
      </w:r>
      <w:bookmarkEnd w:id="168"/>
      <w:bookmarkEnd w:id="169"/>
      <w:r w:rsidR="0041410B" w:rsidRPr="0041410B">
        <w:rPr>
          <w:rFonts w:ascii="Times New Roman" w:hAnsi="Times New Roman" w:cs="Times New Roman"/>
          <w:color w:val="000000" w:themeColor="text1"/>
          <w:sz w:val="24"/>
          <w:szCs w:val="24"/>
        </w:rPr>
        <w:t xml:space="preserve">: </w:t>
      </w:r>
      <w:r w:rsidR="00860B6C">
        <w:rPr>
          <w:rFonts w:ascii="Times New Roman" w:hAnsi="Times New Roman" w:cs="Times New Roman"/>
          <w:color w:val="000000" w:themeColor="text1"/>
          <w:sz w:val="24"/>
          <w:szCs w:val="24"/>
        </w:rPr>
        <w:t>Mass of Hg</w:t>
      </w:r>
      <w:r w:rsidR="0041410B" w:rsidRPr="0041410B">
        <w:rPr>
          <w:rFonts w:ascii="Times New Roman" w:hAnsi="Times New Roman" w:cs="Times New Roman"/>
          <w:color w:val="000000" w:themeColor="text1"/>
          <w:sz w:val="24"/>
          <w:szCs w:val="24"/>
        </w:rPr>
        <w:t xml:space="preserve"> introduced into the EFPC water per location.</w:t>
      </w:r>
      <w:bookmarkEnd w:id="170"/>
      <w:bookmarkEnd w:id="171"/>
    </w:p>
    <w:p w14:paraId="73B8D1E5" w14:textId="47380078" w:rsidR="0041410B" w:rsidRPr="0041410B" w:rsidRDefault="0041410B" w:rsidP="0041410B">
      <w:pPr>
        <w:pStyle w:val="Caption"/>
        <w:contextualSpacing/>
        <w:jc w:val="center"/>
      </w:pPr>
    </w:p>
    <w:p w14:paraId="66C7D8BC" w14:textId="4329E406" w:rsidR="0041410B" w:rsidRDefault="0041410B" w:rsidP="0041410B">
      <w:pPr>
        <w:tabs>
          <w:tab w:val="left" w:pos="1793"/>
        </w:tabs>
        <w:contextualSpacing/>
        <w:rPr>
          <w:rFonts w:ascii="Times New Roman" w:hAnsi="Times New Roman" w:cs="Times New Roman"/>
          <w:b/>
          <w:bCs/>
        </w:rPr>
        <w:sectPr w:rsidR="0041410B" w:rsidSect="0041410B">
          <w:pgSz w:w="12240" w:h="15840"/>
          <w:pgMar w:top="1440" w:right="1440" w:bottom="1440" w:left="1440" w:header="720" w:footer="720" w:gutter="0"/>
          <w:cols w:space="720"/>
          <w:docGrid w:linePitch="360"/>
        </w:sectPr>
      </w:pPr>
    </w:p>
    <w:p w14:paraId="5CCBA85F" w14:textId="13E525D5" w:rsidR="0041410B" w:rsidRPr="0041410B" w:rsidRDefault="0041410B" w:rsidP="0041410B">
      <w:pPr>
        <w:tabs>
          <w:tab w:val="left" w:pos="1793"/>
        </w:tabs>
        <w:spacing w:line="360" w:lineRule="auto"/>
        <w:rPr>
          <w:rFonts w:ascii="Times New Roman" w:hAnsi="Times New Roman" w:cs="Times New Roman"/>
          <w:sz w:val="28"/>
          <w:szCs w:val="28"/>
        </w:rPr>
      </w:pPr>
      <w:r w:rsidRPr="0041410B">
        <w:rPr>
          <w:rFonts w:ascii="Times New Roman" w:hAnsi="Times New Roman" w:cs="Times New Roman"/>
          <w:sz w:val="28"/>
          <w:szCs w:val="28"/>
        </w:rPr>
        <w:lastRenderedPageBreak/>
        <w:t>Chapter IV: Discussion</w:t>
      </w:r>
    </w:p>
    <w:p w14:paraId="55C8D445" w14:textId="77777777" w:rsidR="0041410B" w:rsidRDefault="0041410B" w:rsidP="0041410B">
      <w:pPr>
        <w:tabs>
          <w:tab w:val="left" w:pos="1793"/>
        </w:tabs>
        <w:spacing w:line="360" w:lineRule="auto"/>
        <w:rPr>
          <w:rFonts w:ascii="Times New Roman" w:hAnsi="Times New Roman" w:cs="Times New Roman"/>
          <w:b/>
          <w:bCs/>
        </w:rPr>
      </w:pPr>
    </w:p>
    <w:p w14:paraId="33684475" w14:textId="32927E38" w:rsidR="00165414" w:rsidRDefault="0041410B" w:rsidP="0041410B">
      <w:pPr>
        <w:tabs>
          <w:tab w:val="left" w:pos="1793"/>
        </w:tabs>
        <w:spacing w:line="360" w:lineRule="auto"/>
        <w:rPr>
          <w:rFonts w:ascii="Times New Roman" w:hAnsi="Times New Roman" w:cs="Times New Roman"/>
        </w:rPr>
      </w:pPr>
      <w:r>
        <w:rPr>
          <w:rFonts w:ascii="Times New Roman" w:hAnsi="Times New Roman" w:cs="Times New Roman"/>
        </w:rPr>
        <w:t xml:space="preserve">4.1 </w:t>
      </w:r>
      <w:r w:rsidR="00165414">
        <w:rPr>
          <w:rFonts w:ascii="Times New Roman" w:hAnsi="Times New Roman" w:cs="Times New Roman"/>
        </w:rPr>
        <w:t xml:space="preserve">Site Volume and Mass Measurements </w:t>
      </w:r>
    </w:p>
    <w:p w14:paraId="439E3D84" w14:textId="77777777" w:rsidR="00824F26" w:rsidRDefault="00824F26" w:rsidP="00824F26">
      <w:pPr>
        <w:tabs>
          <w:tab w:val="left" w:pos="1793"/>
        </w:tabs>
        <w:spacing w:line="360" w:lineRule="auto"/>
        <w:ind w:left="720"/>
        <w:rPr>
          <w:rFonts w:ascii="Times New Roman" w:hAnsi="Times New Roman" w:cs="Times New Roman"/>
        </w:rPr>
      </w:pPr>
    </w:p>
    <w:p w14:paraId="1D2BE66D" w14:textId="069E519A" w:rsidR="00824F26" w:rsidRDefault="00824F26" w:rsidP="00824F26">
      <w:pPr>
        <w:tabs>
          <w:tab w:val="left" w:pos="1793"/>
        </w:tabs>
        <w:spacing w:line="360" w:lineRule="auto"/>
        <w:rPr>
          <w:rFonts w:ascii="Times New Roman" w:hAnsi="Times New Roman" w:cs="Times New Roman"/>
        </w:rPr>
      </w:pPr>
      <w:r>
        <w:rPr>
          <w:rFonts w:ascii="Times New Roman" w:hAnsi="Times New Roman" w:cs="Times New Roman"/>
        </w:rPr>
        <w:t xml:space="preserve">          TLS data provided a more reliable representation of a streambank morphology compared to the erosion pin data. To test how much both technologies differ from one another, sites selected for this experiment ranged between low </w:t>
      </w:r>
      <w:r w:rsidR="00DE2D47">
        <w:rPr>
          <w:rFonts w:ascii="Times New Roman" w:hAnsi="Times New Roman" w:cs="Times New Roman"/>
        </w:rPr>
        <w:t xml:space="preserve">and </w:t>
      </w:r>
      <w:r>
        <w:rPr>
          <w:rFonts w:ascii="Times New Roman" w:hAnsi="Times New Roman" w:cs="Times New Roman"/>
        </w:rPr>
        <w:t xml:space="preserve">high erosion, allowing </w:t>
      </w:r>
      <w:r w:rsidR="005F5FC5">
        <w:rPr>
          <w:rFonts w:ascii="Times New Roman" w:hAnsi="Times New Roman" w:cs="Times New Roman"/>
        </w:rPr>
        <w:t xml:space="preserve">me </w:t>
      </w:r>
      <w:r>
        <w:rPr>
          <w:rFonts w:ascii="Times New Roman" w:hAnsi="Times New Roman" w:cs="Times New Roman"/>
        </w:rPr>
        <w:t xml:space="preserve">to compare techniques in different scenarios. According to many studies, there are limitations associated with the erosion pin measurements of streambank erosion, the most important being its lack of accuracy for measuring erosion across the whole surface </w:t>
      </w:r>
      <w:r w:rsidRPr="00E46034">
        <w:rPr>
          <w:rFonts w:ascii="Times New Roman" w:hAnsi="Times New Roman" w:cs="Times New Roman"/>
        </w:rPr>
        <w:t>(Haigh</w:t>
      </w:r>
      <w:r w:rsidR="009422D2">
        <w:rPr>
          <w:rFonts w:ascii="Times New Roman" w:hAnsi="Times New Roman" w:cs="Times New Roman"/>
        </w:rPr>
        <w:t>,</w:t>
      </w:r>
      <w:r w:rsidRPr="00E46034">
        <w:rPr>
          <w:rFonts w:ascii="Times New Roman" w:hAnsi="Times New Roman" w:cs="Times New Roman"/>
        </w:rPr>
        <w:t xml:space="preserve"> 1977</w:t>
      </w:r>
      <w:r w:rsidR="009422D2">
        <w:rPr>
          <w:rFonts w:ascii="Times New Roman" w:hAnsi="Times New Roman" w:cs="Times New Roman"/>
        </w:rPr>
        <w:t>;</w:t>
      </w:r>
      <w:r w:rsidRPr="00E46034">
        <w:rPr>
          <w:rFonts w:ascii="Times New Roman" w:hAnsi="Times New Roman" w:cs="Times New Roman"/>
        </w:rPr>
        <w:t xml:space="preserve"> Thorne</w:t>
      </w:r>
      <w:r w:rsidR="009422D2">
        <w:rPr>
          <w:rFonts w:ascii="Times New Roman" w:hAnsi="Times New Roman" w:cs="Times New Roman"/>
        </w:rPr>
        <w:t>,</w:t>
      </w:r>
      <w:r w:rsidRPr="00E46034">
        <w:rPr>
          <w:rFonts w:ascii="Times New Roman" w:hAnsi="Times New Roman" w:cs="Times New Roman"/>
        </w:rPr>
        <w:t xml:space="preserve"> 1981</w:t>
      </w:r>
      <w:r w:rsidR="009422D2">
        <w:rPr>
          <w:rFonts w:ascii="Times New Roman" w:hAnsi="Times New Roman" w:cs="Times New Roman"/>
        </w:rPr>
        <w:t>;</w:t>
      </w:r>
      <w:r w:rsidRPr="00E46034">
        <w:rPr>
          <w:rFonts w:ascii="Times New Roman" w:hAnsi="Times New Roman" w:cs="Times New Roman"/>
        </w:rPr>
        <w:t xml:space="preserve"> Lawler</w:t>
      </w:r>
      <w:r w:rsidR="009422D2">
        <w:rPr>
          <w:rFonts w:ascii="Times New Roman" w:hAnsi="Times New Roman" w:cs="Times New Roman"/>
        </w:rPr>
        <w:t>,</w:t>
      </w:r>
      <w:r w:rsidRPr="00E46034">
        <w:rPr>
          <w:rFonts w:ascii="Times New Roman" w:hAnsi="Times New Roman" w:cs="Times New Roman"/>
        </w:rPr>
        <w:t xml:space="preserve"> 1993</w:t>
      </w:r>
      <w:r w:rsidR="009422D2">
        <w:rPr>
          <w:rFonts w:ascii="Times New Roman" w:hAnsi="Times New Roman" w:cs="Times New Roman"/>
        </w:rPr>
        <w:t>;</w:t>
      </w:r>
      <w:r w:rsidRPr="00E46034">
        <w:rPr>
          <w:rFonts w:ascii="Times New Roman" w:hAnsi="Times New Roman" w:cs="Times New Roman"/>
        </w:rPr>
        <w:t xml:space="preserve"> Kumar</w:t>
      </w:r>
      <w:r w:rsidR="009422D2">
        <w:rPr>
          <w:rFonts w:ascii="Times New Roman" w:hAnsi="Times New Roman" w:cs="Times New Roman"/>
        </w:rPr>
        <w:t>,</w:t>
      </w:r>
      <w:r w:rsidRPr="00E46034">
        <w:rPr>
          <w:rFonts w:ascii="Times New Roman" w:hAnsi="Times New Roman" w:cs="Times New Roman"/>
        </w:rPr>
        <w:t xml:space="preserve"> 2013</w:t>
      </w:r>
      <w:r w:rsidR="009422D2">
        <w:rPr>
          <w:rFonts w:ascii="Times New Roman" w:hAnsi="Times New Roman" w:cs="Times New Roman"/>
        </w:rPr>
        <w:t>;</w:t>
      </w:r>
      <w:r w:rsidRPr="00E46034">
        <w:rPr>
          <w:rFonts w:ascii="Times New Roman" w:hAnsi="Times New Roman" w:cs="Times New Roman"/>
        </w:rPr>
        <w:t xml:space="preserve"> Watson </w:t>
      </w:r>
      <w:r w:rsidR="00DE2D47">
        <w:rPr>
          <w:rFonts w:ascii="Times New Roman" w:hAnsi="Times New Roman" w:cs="Times New Roman"/>
        </w:rPr>
        <w:t>et al.</w:t>
      </w:r>
      <w:r w:rsidR="009422D2">
        <w:rPr>
          <w:rFonts w:ascii="Times New Roman" w:hAnsi="Times New Roman" w:cs="Times New Roman"/>
        </w:rPr>
        <w:t>,</w:t>
      </w:r>
      <w:r w:rsidR="00DE2D47">
        <w:rPr>
          <w:rFonts w:ascii="Times New Roman" w:hAnsi="Times New Roman" w:cs="Times New Roman"/>
        </w:rPr>
        <w:t xml:space="preserve"> </w:t>
      </w:r>
      <w:r w:rsidRPr="00E46034">
        <w:rPr>
          <w:rFonts w:ascii="Times New Roman" w:hAnsi="Times New Roman" w:cs="Times New Roman"/>
        </w:rPr>
        <w:t>2016).</w:t>
      </w:r>
      <w:r>
        <w:rPr>
          <w:rFonts w:ascii="Times New Roman" w:hAnsi="Times New Roman" w:cs="Times New Roman"/>
        </w:rPr>
        <w:t xml:space="preserve"> These limitations </w:t>
      </w:r>
      <w:r w:rsidR="00DE2D47">
        <w:rPr>
          <w:rFonts w:ascii="Times New Roman" w:hAnsi="Times New Roman" w:cs="Times New Roman"/>
        </w:rPr>
        <w:t>suggest</w:t>
      </w:r>
      <w:r>
        <w:rPr>
          <w:rFonts w:ascii="Times New Roman" w:hAnsi="Times New Roman" w:cs="Times New Roman"/>
        </w:rPr>
        <w:t xml:space="preserve"> that the TLS will provide more representative data than the erosion pins. The TLS can obtain millions of points (or measurements) from a streambank, and it can detect small and large changes in the surface and provide more representative and realistic data. The drastic difference in the capacity </w:t>
      </w:r>
      <w:r w:rsidR="00DE2D47">
        <w:rPr>
          <w:rFonts w:ascii="Times New Roman" w:hAnsi="Times New Roman" w:cs="Times New Roman"/>
        </w:rPr>
        <w:t xml:space="preserve">of the two techniques </w:t>
      </w:r>
      <w:r>
        <w:rPr>
          <w:rFonts w:ascii="Times New Roman" w:hAnsi="Times New Roman" w:cs="Times New Roman"/>
        </w:rPr>
        <w:t xml:space="preserve">to measure streambank retreat has been compared in another study, and on average, the reported difference was 787%, with values ranging from 22% to 30003% of soil eroded from a streambank surface (Myers et al., 2009). The same pattern was observed on this research project, where the erosion pins overestimated an average of 64 times higher values of soil and Hg into the </w:t>
      </w:r>
      <w:r w:rsidR="005F5FC5">
        <w:rPr>
          <w:rFonts w:ascii="Times New Roman" w:hAnsi="Times New Roman" w:cs="Times New Roman"/>
        </w:rPr>
        <w:t>st</w:t>
      </w:r>
      <w:r>
        <w:rPr>
          <w:rFonts w:ascii="Times New Roman" w:hAnsi="Times New Roman" w:cs="Times New Roman"/>
        </w:rPr>
        <w:t xml:space="preserve">ream due to erosion.  </w:t>
      </w:r>
    </w:p>
    <w:p w14:paraId="3A6ABD0E" w14:textId="5232CF30" w:rsidR="00824F26" w:rsidRDefault="00824F26" w:rsidP="00824F26">
      <w:pPr>
        <w:tabs>
          <w:tab w:val="left" w:pos="1793"/>
        </w:tabs>
        <w:spacing w:line="360" w:lineRule="auto"/>
        <w:ind w:left="720"/>
        <w:rPr>
          <w:rFonts w:ascii="Times New Roman" w:hAnsi="Times New Roman" w:cs="Times New Roman"/>
        </w:rPr>
      </w:pPr>
    </w:p>
    <w:p w14:paraId="2F74FDF2" w14:textId="285F8C5F" w:rsidR="00824F26" w:rsidRDefault="00824F26" w:rsidP="00824F26">
      <w:pPr>
        <w:tabs>
          <w:tab w:val="left" w:pos="1793"/>
        </w:tabs>
        <w:spacing w:line="360" w:lineRule="auto"/>
        <w:rPr>
          <w:rFonts w:ascii="Times New Roman" w:hAnsi="Times New Roman" w:cs="Times New Roman"/>
        </w:rPr>
      </w:pPr>
      <w:r>
        <w:rPr>
          <w:rFonts w:ascii="Times New Roman" w:hAnsi="Times New Roman" w:cs="Times New Roman"/>
        </w:rPr>
        <w:t xml:space="preserve"> </w:t>
      </w:r>
      <w:r w:rsidR="00165414">
        <w:rPr>
          <w:rFonts w:ascii="Times New Roman" w:hAnsi="Times New Roman" w:cs="Times New Roman"/>
        </w:rPr>
        <w:t xml:space="preserve">          Although the experiment was </w:t>
      </w:r>
      <w:r w:rsidR="000873A6">
        <w:rPr>
          <w:rFonts w:ascii="Times New Roman" w:hAnsi="Times New Roman" w:cs="Times New Roman"/>
        </w:rPr>
        <w:t xml:space="preserve">limited to </w:t>
      </w:r>
      <w:r w:rsidR="00165414">
        <w:rPr>
          <w:rFonts w:ascii="Times New Roman" w:hAnsi="Times New Roman" w:cs="Times New Roman"/>
        </w:rPr>
        <w:t>146 days (August 13, 2020</w:t>
      </w:r>
      <w:r w:rsidR="000873A6">
        <w:rPr>
          <w:rFonts w:ascii="Times New Roman" w:hAnsi="Times New Roman" w:cs="Times New Roman"/>
        </w:rPr>
        <w:t xml:space="preserve"> – </w:t>
      </w:r>
      <w:r w:rsidR="00165414">
        <w:rPr>
          <w:rFonts w:ascii="Times New Roman" w:hAnsi="Times New Roman" w:cs="Times New Roman"/>
        </w:rPr>
        <w:t>January</w:t>
      </w:r>
      <w:r w:rsidR="000873A6">
        <w:rPr>
          <w:rFonts w:ascii="Times New Roman" w:hAnsi="Times New Roman" w:cs="Times New Roman"/>
        </w:rPr>
        <w:t xml:space="preserve"> </w:t>
      </w:r>
      <w:r w:rsidR="00165414">
        <w:rPr>
          <w:rFonts w:ascii="Times New Roman" w:hAnsi="Times New Roman" w:cs="Times New Roman"/>
        </w:rPr>
        <w:t>6, 2021</w:t>
      </w:r>
      <w:r w:rsidR="00663005">
        <w:rPr>
          <w:rFonts w:ascii="Times New Roman" w:hAnsi="Times New Roman" w:cs="Times New Roman"/>
        </w:rPr>
        <w:t>, normal rainfall events</w:t>
      </w:r>
      <w:r w:rsidR="00165414">
        <w:rPr>
          <w:rFonts w:ascii="Times New Roman" w:hAnsi="Times New Roman" w:cs="Times New Roman"/>
        </w:rPr>
        <w:t xml:space="preserve">), </w:t>
      </w:r>
      <w:r w:rsidR="005F5FC5">
        <w:rPr>
          <w:rFonts w:ascii="Times New Roman" w:hAnsi="Times New Roman" w:cs="Times New Roman"/>
        </w:rPr>
        <w:t>I was</w:t>
      </w:r>
      <w:r w:rsidR="00165414">
        <w:rPr>
          <w:rFonts w:ascii="Times New Roman" w:hAnsi="Times New Roman" w:cs="Times New Roman"/>
        </w:rPr>
        <w:t xml:space="preserve"> still able to see some evident signs of erosions among sites. </w:t>
      </w:r>
      <w:r>
        <w:rPr>
          <w:rFonts w:ascii="Times New Roman" w:hAnsi="Times New Roman" w:cs="Times New Roman"/>
        </w:rPr>
        <w:t xml:space="preserve">Here, it is important to remember that the volume of soil into the creek represents the difference between deposition and erosion. As seen in Table 9, there are some cases where a zero was placed for the volume of soil into the creek. They represent those sites where the deposition measured with the TLS was greater than the erosion. Since we cannot account for how much of </w:t>
      </w:r>
      <w:r w:rsidR="005F5FC5">
        <w:rPr>
          <w:rFonts w:ascii="Times New Roman" w:hAnsi="Times New Roman" w:cs="Times New Roman"/>
        </w:rPr>
        <w:t xml:space="preserve">the </w:t>
      </w:r>
      <w:r>
        <w:rPr>
          <w:rFonts w:ascii="Times New Roman" w:hAnsi="Times New Roman" w:cs="Times New Roman"/>
        </w:rPr>
        <w:t xml:space="preserve">deposition comes from other sources, a zero was assigned to </w:t>
      </w:r>
      <w:r w:rsidR="005F5FC5">
        <w:rPr>
          <w:rFonts w:ascii="Times New Roman" w:hAnsi="Times New Roman" w:cs="Times New Roman"/>
        </w:rPr>
        <w:t>indicate there was no net erosion</w:t>
      </w:r>
      <w:r>
        <w:rPr>
          <w:rFonts w:ascii="Times New Roman" w:hAnsi="Times New Roman" w:cs="Times New Roman"/>
        </w:rPr>
        <w:t xml:space="preserve">. </w:t>
      </w:r>
    </w:p>
    <w:p w14:paraId="26D9BAFE" w14:textId="77777777" w:rsidR="00824F26" w:rsidRDefault="00824F26" w:rsidP="00824F26">
      <w:pPr>
        <w:tabs>
          <w:tab w:val="left" w:pos="1793"/>
        </w:tabs>
        <w:spacing w:line="360" w:lineRule="auto"/>
        <w:rPr>
          <w:rFonts w:ascii="Times New Roman" w:hAnsi="Times New Roman" w:cs="Times New Roman"/>
        </w:rPr>
      </w:pPr>
    </w:p>
    <w:p w14:paraId="5170BA14" w14:textId="77777777" w:rsidR="00521213" w:rsidRDefault="00521213" w:rsidP="00824F26">
      <w:pPr>
        <w:tabs>
          <w:tab w:val="left" w:pos="1793"/>
        </w:tabs>
        <w:spacing w:line="360" w:lineRule="auto"/>
        <w:ind w:left="720"/>
        <w:rPr>
          <w:rFonts w:ascii="Times New Roman" w:hAnsi="Times New Roman" w:cs="Times New Roman"/>
        </w:rPr>
      </w:pPr>
    </w:p>
    <w:p w14:paraId="3B94B434" w14:textId="77777777" w:rsidR="00521213" w:rsidRDefault="00521213" w:rsidP="00824F26">
      <w:pPr>
        <w:tabs>
          <w:tab w:val="left" w:pos="1793"/>
        </w:tabs>
        <w:spacing w:line="360" w:lineRule="auto"/>
        <w:ind w:left="720"/>
        <w:rPr>
          <w:rFonts w:ascii="Times New Roman" w:hAnsi="Times New Roman" w:cs="Times New Roman"/>
        </w:rPr>
      </w:pPr>
    </w:p>
    <w:p w14:paraId="5F5237D8" w14:textId="77777777" w:rsidR="00521213" w:rsidRDefault="00521213" w:rsidP="00824F26">
      <w:pPr>
        <w:tabs>
          <w:tab w:val="left" w:pos="1793"/>
        </w:tabs>
        <w:spacing w:line="360" w:lineRule="auto"/>
        <w:ind w:left="720"/>
        <w:rPr>
          <w:rFonts w:ascii="Times New Roman" w:hAnsi="Times New Roman" w:cs="Times New Roman"/>
        </w:rPr>
      </w:pPr>
    </w:p>
    <w:p w14:paraId="653BCB5F" w14:textId="52D20D39" w:rsidR="00824F26" w:rsidRDefault="00165414" w:rsidP="00824F26">
      <w:pPr>
        <w:tabs>
          <w:tab w:val="left" w:pos="1793"/>
        </w:tabs>
        <w:spacing w:line="360" w:lineRule="auto"/>
        <w:ind w:left="720"/>
        <w:rPr>
          <w:rFonts w:ascii="Times New Roman" w:hAnsi="Times New Roman" w:cs="Times New Roman"/>
        </w:rPr>
      </w:pPr>
      <w:r>
        <w:rPr>
          <w:rFonts w:ascii="Times New Roman" w:hAnsi="Times New Roman" w:cs="Times New Roman"/>
        </w:rPr>
        <w:lastRenderedPageBreak/>
        <w:t xml:space="preserve">One of the scenarios was the erosion at the uppermost bank, EFK 23.59 (erosion pin </w:t>
      </w:r>
    </w:p>
    <w:p w14:paraId="3C3B3DDF" w14:textId="03C657BF" w:rsidR="00165414" w:rsidRDefault="00165414" w:rsidP="00824F26">
      <w:pPr>
        <w:tabs>
          <w:tab w:val="left" w:pos="1793"/>
        </w:tabs>
        <w:spacing w:line="360" w:lineRule="auto"/>
        <w:rPr>
          <w:rFonts w:ascii="Times New Roman" w:hAnsi="Times New Roman" w:cs="Times New Roman"/>
        </w:rPr>
      </w:pPr>
      <w:r>
        <w:rPr>
          <w:rFonts w:ascii="Times New Roman" w:hAnsi="Times New Roman" w:cs="Times New Roman"/>
        </w:rPr>
        <w:t xml:space="preserve">exposition image </w:t>
      </w:r>
      <w:r w:rsidR="000873A6">
        <w:rPr>
          <w:rFonts w:ascii="Times New Roman" w:hAnsi="Times New Roman" w:cs="Times New Roman"/>
        </w:rPr>
        <w:t>i</w:t>
      </w:r>
      <w:r>
        <w:rPr>
          <w:rFonts w:ascii="Times New Roman" w:hAnsi="Times New Roman" w:cs="Times New Roman"/>
        </w:rPr>
        <w:t xml:space="preserve">n </w:t>
      </w:r>
      <w:r w:rsidR="001C5868">
        <w:rPr>
          <w:rFonts w:ascii="Times New Roman" w:hAnsi="Times New Roman" w:cs="Times New Roman"/>
        </w:rPr>
        <w:t>A</w:t>
      </w:r>
      <w:r>
        <w:rPr>
          <w:rFonts w:ascii="Times New Roman" w:hAnsi="Times New Roman" w:cs="Times New Roman"/>
        </w:rPr>
        <w:t>ppendix</w:t>
      </w:r>
      <w:r w:rsidR="00AD6D90">
        <w:rPr>
          <w:rFonts w:ascii="Times New Roman" w:hAnsi="Times New Roman" w:cs="Times New Roman"/>
        </w:rPr>
        <w:t xml:space="preserve"> A1</w:t>
      </w:r>
      <w:r>
        <w:rPr>
          <w:rFonts w:ascii="Times New Roman" w:hAnsi="Times New Roman" w:cs="Times New Roman"/>
        </w:rPr>
        <w:t xml:space="preserve">), where a significant portion of the </w:t>
      </w:r>
      <w:r w:rsidR="00E46034">
        <w:rPr>
          <w:rFonts w:ascii="Times New Roman" w:hAnsi="Times New Roman" w:cs="Times New Roman"/>
        </w:rPr>
        <w:t>bottom 30</w:t>
      </w:r>
      <w:r w:rsidR="001C5868">
        <w:rPr>
          <w:rFonts w:ascii="Times New Roman" w:hAnsi="Times New Roman" w:cs="Times New Roman"/>
        </w:rPr>
        <w:t xml:space="preserve"> to </w:t>
      </w:r>
      <w:r w:rsidR="00E46034">
        <w:rPr>
          <w:rFonts w:ascii="Times New Roman" w:hAnsi="Times New Roman" w:cs="Times New Roman"/>
        </w:rPr>
        <w:t>40</w:t>
      </w:r>
      <w:r w:rsidR="005F5FC5">
        <w:rPr>
          <w:rFonts w:ascii="Times New Roman" w:hAnsi="Times New Roman" w:cs="Times New Roman"/>
        </w:rPr>
        <w:t xml:space="preserve"> </w:t>
      </w:r>
      <w:r w:rsidR="00E46034">
        <w:rPr>
          <w:rFonts w:ascii="Times New Roman" w:hAnsi="Times New Roman" w:cs="Times New Roman"/>
        </w:rPr>
        <w:t xml:space="preserve">cm </w:t>
      </w:r>
      <w:r>
        <w:rPr>
          <w:rFonts w:ascii="Times New Roman" w:hAnsi="Times New Roman" w:cs="Times New Roman"/>
        </w:rPr>
        <w:t>was completely removed between October and January. When analyzing the data from the erosion pin, it was evident that the bottom measurements</w:t>
      </w:r>
      <w:r w:rsidR="00E46034">
        <w:rPr>
          <w:rFonts w:ascii="Times New Roman" w:hAnsi="Times New Roman" w:cs="Times New Roman"/>
        </w:rPr>
        <w:t xml:space="preserve"> (below 100</w:t>
      </w:r>
      <w:r w:rsidR="005F5FC5">
        <w:rPr>
          <w:rFonts w:ascii="Times New Roman" w:hAnsi="Times New Roman" w:cs="Times New Roman"/>
        </w:rPr>
        <w:t xml:space="preserve"> </w:t>
      </w:r>
      <w:r w:rsidR="00E46034">
        <w:rPr>
          <w:rFonts w:ascii="Times New Roman" w:hAnsi="Times New Roman" w:cs="Times New Roman"/>
        </w:rPr>
        <w:t>cm depth)</w:t>
      </w:r>
      <w:r>
        <w:rPr>
          <w:rFonts w:ascii="Times New Roman" w:hAnsi="Times New Roman" w:cs="Times New Roman"/>
        </w:rPr>
        <w:t xml:space="preserve"> will have a huge impact on the overall erosion, regardless of the weighted average performed. This is one of the biggest </w:t>
      </w:r>
      <w:r w:rsidR="000873A6">
        <w:rPr>
          <w:rFonts w:ascii="Times New Roman" w:hAnsi="Times New Roman" w:cs="Times New Roman"/>
        </w:rPr>
        <w:t xml:space="preserve">drawbacks </w:t>
      </w:r>
      <w:r>
        <w:rPr>
          <w:rFonts w:ascii="Times New Roman" w:hAnsi="Times New Roman" w:cs="Times New Roman"/>
        </w:rPr>
        <w:t xml:space="preserve">of </w:t>
      </w:r>
      <w:r w:rsidR="00824F26">
        <w:rPr>
          <w:rFonts w:ascii="Times New Roman" w:hAnsi="Times New Roman" w:cs="Times New Roman"/>
        </w:rPr>
        <w:t>the erosion pins</w:t>
      </w:r>
      <w:r>
        <w:rPr>
          <w:rFonts w:ascii="Times New Roman" w:hAnsi="Times New Roman" w:cs="Times New Roman"/>
        </w:rPr>
        <w:t>; since this is a p</w:t>
      </w:r>
      <w:r w:rsidR="00E5161C">
        <w:rPr>
          <w:rFonts w:ascii="Times New Roman" w:hAnsi="Times New Roman" w:cs="Times New Roman"/>
        </w:rPr>
        <w:t>o</w:t>
      </w:r>
      <w:r>
        <w:rPr>
          <w:rFonts w:ascii="Times New Roman" w:hAnsi="Times New Roman" w:cs="Times New Roman"/>
        </w:rPr>
        <w:t xml:space="preserve">int-specific </w:t>
      </w:r>
      <w:r w:rsidR="00E5161C">
        <w:rPr>
          <w:rFonts w:ascii="Times New Roman" w:hAnsi="Times New Roman" w:cs="Times New Roman"/>
        </w:rPr>
        <w:t>technique</w:t>
      </w:r>
      <w:r>
        <w:rPr>
          <w:rFonts w:ascii="Times New Roman" w:hAnsi="Times New Roman" w:cs="Times New Roman"/>
        </w:rPr>
        <w:t xml:space="preserve">, the erosion obtained </w:t>
      </w:r>
      <w:r w:rsidR="000873A6">
        <w:rPr>
          <w:rFonts w:ascii="Times New Roman" w:hAnsi="Times New Roman" w:cs="Times New Roman"/>
        </w:rPr>
        <w:t xml:space="preserve">may </w:t>
      </w:r>
      <w:r>
        <w:rPr>
          <w:rFonts w:ascii="Times New Roman" w:hAnsi="Times New Roman" w:cs="Times New Roman"/>
        </w:rPr>
        <w:t xml:space="preserve">not </w:t>
      </w:r>
      <w:r w:rsidR="000873A6">
        <w:rPr>
          <w:rFonts w:ascii="Times New Roman" w:hAnsi="Times New Roman" w:cs="Times New Roman"/>
        </w:rPr>
        <w:t xml:space="preserve">be </w:t>
      </w:r>
      <w:r>
        <w:rPr>
          <w:rFonts w:ascii="Times New Roman" w:hAnsi="Times New Roman" w:cs="Times New Roman"/>
        </w:rPr>
        <w:t xml:space="preserve">representative of the </w:t>
      </w:r>
      <w:r w:rsidR="00E46034">
        <w:rPr>
          <w:rFonts w:ascii="Times New Roman" w:hAnsi="Times New Roman" w:cs="Times New Roman"/>
        </w:rPr>
        <w:t xml:space="preserve">actual scale of erosion. </w:t>
      </w:r>
      <w:r>
        <w:rPr>
          <w:rFonts w:ascii="Times New Roman" w:hAnsi="Times New Roman" w:cs="Times New Roman"/>
        </w:rPr>
        <w:t xml:space="preserve">The difference between </w:t>
      </w:r>
      <w:r w:rsidR="000231F9">
        <w:rPr>
          <w:rFonts w:ascii="Times New Roman" w:hAnsi="Times New Roman" w:cs="Times New Roman"/>
        </w:rPr>
        <w:t>the results obtain</w:t>
      </w:r>
      <w:r w:rsidR="00E46034">
        <w:rPr>
          <w:rFonts w:ascii="Times New Roman" w:hAnsi="Times New Roman" w:cs="Times New Roman"/>
        </w:rPr>
        <w:t>ed</w:t>
      </w:r>
      <w:r w:rsidR="000231F9">
        <w:rPr>
          <w:rFonts w:ascii="Times New Roman" w:hAnsi="Times New Roman" w:cs="Times New Roman"/>
        </w:rPr>
        <w:t xml:space="preserve"> from </w:t>
      </w:r>
      <w:r>
        <w:rPr>
          <w:rFonts w:ascii="Times New Roman" w:hAnsi="Times New Roman" w:cs="Times New Roman"/>
        </w:rPr>
        <w:t xml:space="preserve">both methods </w:t>
      </w:r>
      <w:r w:rsidR="000231F9">
        <w:rPr>
          <w:rFonts w:ascii="Times New Roman" w:hAnsi="Times New Roman" w:cs="Times New Roman"/>
        </w:rPr>
        <w:t xml:space="preserve">at </w:t>
      </w:r>
      <w:r>
        <w:rPr>
          <w:rFonts w:ascii="Times New Roman" w:hAnsi="Times New Roman" w:cs="Times New Roman"/>
        </w:rPr>
        <w:t xml:space="preserve">this site indicates that the erosion pin </w:t>
      </w:r>
      <w:r w:rsidR="000231F9">
        <w:rPr>
          <w:rFonts w:ascii="Times New Roman" w:hAnsi="Times New Roman" w:cs="Times New Roman"/>
        </w:rPr>
        <w:t xml:space="preserve">measurements </w:t>
      </w:r>
      <w:r>
        <w:rPr>
          <w:rFonts w:ascii="Times New Roman" w:hAnsi="Times New Roman" w:cs="Times New Roman"/>
        </w:rPr>
        <w:t>overestimate</w:t>
      </w:r>
      <w:r w:rsidR="00824F26">
        <w:rPr>
          <w:rFonts w:ascii="Times New Roman" w:hAnsi="Times New Roman" w:cs="Times New Roman"/>
        </w:rPr>
        <w:t>d</w:t>
      </w:r>
      <w:r>
        <w:rPr>
          <w:rFonts w:ascii="Times New Roman" w:hAnsi="Times New Roman" w:cs="Times New Roman"/>
        </w:rPr>
        <w:t xml:space="preserve"> </w:t>
      </w:r>
      <w:proofErr w:type="gramStart"/>
      <w:r w:rsidR="000231F9">
        <w:rPr>
          <w:rFonts w:ascii="Times New Roman" w:hAnsi="Times New Roman" w:cs="Times New Roman"/>
        </w:rPr>
        <w:t>erosion</w:t>
      </w:r>
      <w:r w:rsidR="00824F26">
        <w:rPr>
          <w:rFonts w:ascii="Times New Roman" w:hAnsi="Times New Roman" w:cs="Times New Roman"/>
        </w:rPr>
        <w:t xml:space="preserve">,  </w:t>
      </w:r>
      <w:r w:rsidR="000231F9">
        <w:rPr>
          <w:rFonts w:ascii="Times New Roman" w:hAnsi="Times New Roman" w:cs="Times New Roman"/>
        </w:rPr>
        <w:t>resulting</w:t>
      </w:r>
      <w:proofErr w:type="gramEnd"/>
      <w:r w:rsidR="000231F9">
        <w:rPr>
          <w:rFonts w:ascii="Times New Roman" w:hAnsi="Times New Roman" w:cs="Times New Roman"/>
        </w:rPr>
        <w:t xml:space="preserve"> in </w:t>
      </w:r>
      <w:r w:rsidR="00824F26">
        <w:rPr>
          <w:rFonts w:ascii="Times New Roman" w:hAnsi="Times New Roman" w:cs="Times New Roman"/>
        </w:rPr>
        <w:t xml:space="preserve">a volume of Hg and soil into the creek </w:t>
      </w:r>
      <w:r w:rsidR="000231F9">
        <w:rPr>
          <w:rFonts w:ascii="Times New Roman" w:hAnsi="Times New Roman" w:cs="Times New Roman"/>
        </w:rPr>
        <w:t xml:space="preserve"> </w:t>
      </w:r>
      <w:r w:rsidR="001C5868">
        <w:rPr>
          <w:rFonts w:ascii="Times New Roman" w:hAnsi="Times New Roman" w:cs="Times New Roman"/>
        </w:rPr>
        <w:t>24</w:t>
      </w:r>
      <w:r>
        <w:rPr>
          <w:rFonts w:ascii="Times New Roman" w:hAnsi="Times New Roman" w:cs="Times New Roman"/>
        </w:rPr>
        <w:t xml:space="preserve"> </w:t>
      </w:r>
      <w:r w:rsidR="000231F9">
        <w:rPr>
          <w:rFonts w:ascii="Times New Roman" w:hAnsi="Times New Roman" w:cs="Times New Roman"/>
        </w:rPr>
        <w:t xml:space="preserve">times </w:t>
      </w:r>
      <w:r>
        <w:rPr>
          <w:rFonts w:ascii="Times New Roman" w:hAnsi="Times New Roman" w:cs="Times New Roman"/>
        </w:rPr>
        <w:t xml:space="preserve">higher than the </w:t>
      </w:r>
      <w:r w:rsidR="000231F9">
        <w:rPr>
          <w:rFonts w:ascii="Times New Roman" w:hAnsi="Times New Roman" w:cs="Times New Roman"/>
        </w:rPr>
        <w:t xml:space="preserve">respective </w:t>
      </w:r>
      <w:r w:rsidR="00E5161C">
        <w:rPr>
          <w:rFonts w:ascii="Times New Roman" w:hAnsi="Times New Roman" w:cs="Times New Roman"/>
        </w:rPr>
        <w:t xml:space="preserve">volumes obtained from </w:t>
      </w:r>
      <w:r>
        <w:rPr>
          <w:rFonts w:ascii="Times New Roman" w:hAnsi="Times New Roman" w:cs="Times New Roman"/>
        </w:rPr>
        <w:t xml:space="preserve">TLS.   </w:t>
      </w:r>
    </w:p>
    <w:p w14:paraId="5F55DBC2" w14:textId="77777777" w:rsidR="00165414" w:rsidRDefault="00165414" w:rsidP="00824F26">
      <w:pPr>
        <w:tabs>
          <w:tab w:val="left" w:pos="1793"/>
        </w:tabs>
        <w:spacing w:line="360" w:lineRule="auto"/>
        <w:ind w:left="720"/>
        <w:rPr>
          <w:rFonts w:ascii="Times New Roman" w:hAnsi="Times New Roman" w:cs="Times New Roman"/>
        </w:rPr>
      </w:pPr>
    </w:p>
    <w:p w14:paraId="63A23589" w14:textId="025ECEE2" w:rsidR="00824F26" w:rsidRDefault="00165414" w:rsidP="00165414">
      <w:pPr>
        <w:tabs>
          <w:tab w:val="left" w:pos="1793"/>
        </w:tabs>
        <w:spacing w:line="360" w:lineRule="auto"/>
        <w:rPr>
          <w:rFonts w:ascii="Times New Roman" w:hAnsi="Times New Roman" w:cs="Times New Roman"/>
        </w:rPr>
      </w:pPr>
      <w:r>
        <w:rPr>
          <w:rFonts w:ascii="Times New Roman" w:hAnsi="Times New Roman" w:cs="Times New Roman"/>
        </w:rPr>
        <w:t xml:space="preserve">          Another scenario was the lowermost site, EFK 5.59, which showed the lowest </w:t>
      </w:r>
      <w:r w:rsidR="000231F9">
        <w:rPr>
          <w:rFonts w:ascii="Times New Roman" w:hAnsi="Times New Roman" w:cs="Times New Roman"/>
        </w:rPr>
        <w:t>deviation</w:t>
      </w:r>
      <w:r>
        <w:rPr>
          <w:rFonts w:ascii="Times New Roman" w:hAnsi="Times New Roman" w:cs="Times New Roman"/>
        </w:rPr>
        <w:t xml:space="preserve"> (not accounting for the </w:t>
      </w:r>
      <w:r w:rsidR="00824F26">
        <w:rPr>
          <w:rFonts w:ascii="Times New Roman" w:hAnsi="Times New Roman" w:cs="Times New Roman"/>
        </w:rPr>
        <w:t>zero where</w:t>
      </w:r>
      <w:r>
        <w:rPr>
          <w:rFonts w:ascii="Times New Roman" w:hAnsi="Times New Roman" w:cs="Times New Roman"/>
        </w:rPr>
        <w:t xml:space="preserve"> deposition predominates) </w:t>
      </w:r>
      <w:r w:rsidR="000231F9">
        <w:rPr>
          <w:rFonts w:ascii="Times New Roman" w:hAnsi="Times New Roman" w:cs="Times New Roman"/>
        </w:rPr>
        <w:t xml:space="preserve">between the two </w:t>
      </w:r>
      <w:r w:rsidR="00E5161C">
        <w:rPr>
          <w:rFonts w:ascii="Times New Roman" w:hAnsi="Times New Roman" w:cs="Times New Roman"/>
        </w:rPr>
        <w:t>techniques</w:t>
      </w:r>
      <w:r>
        <w:rPr>
          <w:rFonts w:ascii="Times New Roman" w:hAnsi="Times New Roman" w:cs="Times New Roman"/>
        </w:rPr>
        <w:t xml:space="preserve"> (</w:t>
      </w:r>
      <w:r w:rsidR="00E5161C">
        <w:rPr>
          <w:rFonts w:ascii="Times New Roman" w:hAnsi="Times New Roman" w:cs="Times New Roman"/>
        </w:rPr>
        <w:t>erosion pin</w:t>
      </w:r>
      <w:r w:rsidR="000231F9">
        <w:rPr>
          <w:rFonts w:ascii="Times New Roman" w:hAnsi="Times New Roman" w:cs="Times New Roman"/>
        </w:rPr>
        <w:t xml:space="preserve">/TLS </w:t>
      </w:r>
      <w:r w:rsidR="00E5161C">
        <w:rPr>
          <w:rFonts w:ascii="Times New Roman" w:hAnsi="Times New Roman" w:cs="Times New Roman"/>
        </w:rPr>
        <w:t xml:space="preserve">volume </w:t>
      </w:r>
      <w:r w:rsidR="000231F9">
        <w:rPr>
          <w:rFonts w:ascii="Times New Roman" w:hAnsi="Times New Roman" w:cs="Times New Roman"/>
        </w:rPr>
        <w:t xml:space="preserve">ratio of </w:t>
      </w:r>
      <w:r>
        <w:rPr>
          <w:rFonts w:ascii="Times New Roman" w:hAnsi="Times New Roman" w:cs="Times New Roman"/>
        </w:rPr>
        <w:t>1.</w:t>
      </w:r>
      <w:r w:rsidR="00824F26">
        <w:rPr>
          <w:rFonts w:ascii="Times New Roman" w:hAnsi="Times New Roman" w:cs="Times New Roman"/>
        </w:rPr>
        <w:t>5</w:t>
      </w:r>
      <w:r>
        <w:rPr>
          <w:rFonts w:ascii="Times New Roman" w:hAnsi="Times New Roman" w:cs="Times New Roman"/>
        </w:rPr>
        <w:t>). Although this number varies significantly from the average soil</w:t>
      </w:r>
      <w:r w:rsidR="00E46034">
        <w:rPr>
          <w:rFonts w:ascii="Times New Roman" w:hAnsi="Times New Roman" w:cs="Times New Roman"/>
        </w:rPr>
        <w:t xml:space="preserve"> loss</w:t>
      </w:r>
      <w:r>
        <w:rPr>
          <w:rFonts w:ascii="Times New Roman" w:hAnsi="Times New Roman" w:cs="Times New Roman"/>
        </w:rPr>
        <w:t xml:space="preserve"> into the creek, it is important to </w:t>
      </w:r>
      <w:r w:rsidR="001C5868">
        <w:rPr>
          <w:rFonts w:ascii="Times New Roman" w:hAnsi="Times New Roman" w:cs="Times New Roman"/>
        </w:rPr>
        <w:t>mention</w:t>
      </w:r>
      <w:r>
        <w:rPr>
          <w:rFonts w:ascii="Times New Roman" w:hAnsi="Times New Roman" w:cs="Times New Roman"/>
        </w:rPr>
        <w:t xml:space="preserve"> </w:t>
      </w:r>
      <w:r w:rsidR="00824F26">
        <w:rPr>
          <w:rFonts w:ascii="Times New Roman" w:hAnsi="Times New Roman" w:cs="Times New Roman"/>
        </w:rPr>
        <w:t xml:space="preserve">that </w:t>
      </w:r>
      <w:r>
        <w:rPr>
          <w:rFonts w:ascii="Times New Roman" w:hAnsi="Times New Roman" w:cs="Times New Roman"/>
        </w:rPr>
        <w:t xml:space="preserve">vegetation </w:t>
      </w:r>
      <w:r w:rsidR="001C5868">
        <w:rPr>
          <w:rFonts w:ascii="Times New Roman" w:hAnsi="Times New Roman" w:cs="Times New Roman"/>
        </w:rPr>
        <w:t xml:space="preserve">growth </w:t>
      </w:r>
      <w:r w:rsidR="00824F26">
        <w:rPr>
          <w:rFonts w:ascii="Times New Roman" w:hAnsi="Times New Roman" w:cs="Times New Roman"/>
        </w:rPr>
        <w:t xml:space="preserve">in this site </w:t>
      </w:r>
      <w:r>
        <w:rPr>
          <w:rFonts w:ascii="Times New Roman" w:hAnsi="Times New Roman" w:cs="Times New Roman"/>
        </w:rPr>
        <w:t>was very hig</w:t>
      </w:r>
      <w:r w:rsidR="00824F26">
        <w:rPr>
          <w:rFonts w:ascii="Times New Roman" w:hAnsi="Times New Roman" w:cs="Times New Roman"/>
        </w:rPr>
        <w:t xml:space="preserve">h. Although vegetation is not a problem for the erosion pins, it can overestimate surface erosion or deposition with the TLS. In other words, when the laser from the instrument hits an obstruction such as vegetation, </w:t>
      </w:r>
      <w:r w:rsidR="009C65EA">
        <w:rPr>
          <w:rFonts w:ascii="Times New Roman" w:hAnsi="Times New Roman" w:cs="Times New Roman"/>
        </w:rPr>
        <w:t xml:space="preserve">the TLS </w:t>
      </w:r>
      <w:r w:rsidR="00824F26">
        <w:rPr>
          <w:rFonts w:ascii="Times New Roman" w:hAnsi="Times New Roman" w:cs="Times New Roman"/>
        </w:rPr>
        <w:t xml:space="preserve">interprets this as the streambank surface. This error was only found on this site, and although it was accounted for by manually removing mistaken points using TRW and by taking scans from different angles to see the true bank surface, there was still a </w:t>
      </w:r>
      <w:r w:rsidR="009C65EA">
        <w:rPr>
          <w:rFonts w:ascii="Times New Roman" w:hAnsi="Times New Roman" w:cs="Times New Roman"/>
        </w:rPr>
        <w:t>large volume</w:t>
      </w:r>
      <w:r w:rsidR="00824F26">
        <w:rPr>
          <w:rFonts w:ascii="Times New Roman" w:hAnsi="Times New Roman" w:cs="Times New Roman"/>
        </w:rPr>
        <w:t xml:space="preserve"> of soil </w:t>
      </w:r>
      <w:r w:rsidR="009C65EA">
        <w:rPr>
          <w:rFonts w:ascii="Times New Roman" w:hAnsi="Times New Roman" w:cs="Times New Roman"/>
        </w:rPr>
        <w:t xml:space="preserve">eroded </w:t>
      </w:r>
      <w:r w:rsidR="00824F26">
        <w:rPr>
          <w:rFonts w:ascii="Times New Roman" w:hAnsi="Times New Roman" w:cs="Times New Roman"/>
        </w:rPr>
        <w:t xml:space="preserve">into the creek measured with the TLS. When looking through the data, there is a significant difference between the first scan (August), where vegetation was high, and the last scan (January), where there was almost no vegetation on the streambank surface. This fact led us to conclude that the small ratio of the difference between the pins and the TLS is related to the overestimate given by the TLS due to vegetation. </w:t>
      </w:r>
    </w:p>
    <w:p w14:paraId="7AA67B05" w14:textId="77777777" w:rsidR="00165414" w:rsidRDefault="00165414" w:rsidP="00165414">
      <w:pPr>
        <w:tabs>
          <w:tab w:val="left" w:pos="1793"/>
        </w:tabs>
        <w:spacing w:line="360" w:lineRule="auto"/>
        <w:rPr>
          <w:rFonts w:ascii="Times New Roman" w:hAnsi="Times New Roman" w:cs="Times New Roman"/>
        </w:rPr>
      </w:pPr>
    </w:p>
    <w:p w14:paraId="3F1D60EA" w14:textId="2300F192" w:rsidR="00165414" w:rsidRDefault="00165414" w:rsidP="00165414">
      <w:pPr>
        <w:tabs>
          <w:tab w:val="left" w:pos="1793"/>
        </w:tabs>
        <w:spacing w:line="360" w:lineRule="auto"/>
        <w:rPr>
          <w:rFonts w:ascii="Times New Roman" w:hAnsi="Times New Roman" w:cs="Times New Roman"/>
        </w:rPr>
      </w:pPr>
      <w:r>
        <w:rPr>
          <w:rFonts w:ascii="Times New Roman" w:hAnsi="Times New Roman" w:cs="Times New Roman"/>
        </w:rPr>
        <w:t xml:space="preserve">           Site EFK 19.3</w:t>
      </w:r>
      <w:r w:rsidR="00AD6D90">
        <w:rPr>
          <w:rFonts w:ascii="Times New Roman" w:hAnsi="Times New Roman" w:cs="Times New Roman"/>
        </w:rPr>
        <w:t>2</w:t>
      </w:r>
      <w:r>
        <w:rPr>
          <w:rFonts w:ascii="Times New Roman" w:hAnsi="Times New Roman" w:cs="Times New Roman"/>
        </w:rPr>
        <w:t xml:space="preserve"> </w:t>
      </w:r>
      <w:r w:rsidR="00F3202A">
        <w:rPr>
          <w:rFonts w:ascii="Times New Roman" w:hAnsi="Times New Roman" w:cs="Times New Roman"/>
        </w:rPr>
        <w:t>appeared to exhibit</w:t>
      </w:r>
      <w:r>
        <w:rPr>
          <w:rFonts w:ascii="Times New Roman" w:hAnsi="Times New Roman" w:cs="Times New Roman"/>
        </w:rPr>
        <w:t xml:space="preserve"> sheet erosion </w:t>
      </w:r>
      <w:r w:rsidR="00E5161C">
        <w:rPr>
          <w:rFonts w:ascii="Times New Roman" w:hAnsi="Times New Roman" w:cs="Times New Roman"/>
        </w:rPr>
        <w:t>on its surface</w:t>
      </w:r>
      <w:r>
        <w:rPr>
          <w:rFonts w:ascii="Times New Roman" w:hAnsi="Times New Roman" w:cs="Times New Roman"/>
        </w:rPr>
        <w:t xml:space="preserve">. This type of erosion takes place when soil particles are carried evenly over the soil surface. Once again, since erosion pins are a point-specific technique, it was </w:t>
      </w:r>
      <w:r w:rsidR="00E5161C">
        <w:rPr>
          <w:rFonts w:ascii="Times New Roman" w:hAnsi="Times New Roman" w:cs="Times New Roman"/>
        </w:rPr>
        <w:t xml:space="preserve">evident </w:t>
      </w:r>
      <w:r>
        <w:rPr>
          <w:rFonts w:ascii="Times New Roman" w:hAnsi="Times New Roman" w:cs="Times New Roman"/>
        </w:rPr>
        <w:t>that numbers would differ drastically from th</w:t>
      </w:r>
      <w:r w:rsidR="00930042">
        <w:rPr>
          <w:rFonts w:ascii="Times New Roman" w:hAnsi="Times New Roman" w:cs="Times New Roman"/>
        </w:rPr>
        <w:t>os</w:t>
      </w:r>
      <w:r>
        <w:rPr>
          <w:rFonts w:ascii="Times New Roman" w:hAnsi="Times New Roman" w:cs="Times New Roman"/>
        </w:rPr>
        <w:t>e</w:t>
      </w:r>
      <w:r w:rsidR="00930042">
        <w:rPr>
          <w:rFonts w:ascii="Times New Roman" w:hAnsi="Times New Roman" w:cs="Times New Roman"/>
        </w:rPr>
        <w:t xml:space="preserve"> obtained using the</w:t>
      </w:r>
      <w:r>
        <w:rPr>
          <w:rFonts w:ascii="Times New Roman" w:hAnsi="Times New Roman" w:cs="Times New Roman"/>
        </w:rPr>
        <w:t xml:space="preserve"> </w:t>
      </w:r>
      <w:r w:rsidR="00930042">
        <w:rPr>
          <w:rFonts w:ascii="Times New Roman" w:hAnsi="Times New Roman" w:cs="Times New Roman"/>
        </w:rPr>
        <w:t>TLS technique</w:t>
      </w:r>
      <w:r>
        <w:rPr>
          <w:rFonts w:ascii="Times New Roman" w:hAnsi="Times New Roman" w:cs="Times New Roman"/>
        </w:rPr>
        <w:t xml:space="preserve"> (241 times greater). </w:t>
      </w:r>
      <w:r w:rsidR="00824F26">
        <w:rPr>
          <w:rFonts w:ascii="Times New Roman" w:hAnsi="Times New Roman" w:cs="Times New Roman"/>
        </w:rPr>
        <w:t xml:space="preserve">When sheet erosion happens near the erosion pin, the final value of erosion or deposition for this technique will be very high or very </w:t>
      </w:r>
      <w:r w:rsidR="00824F26">
        <w:rPr>
          <w:rFonts w:ascii="Times New Roman" w:hAnsi="Times New Roman" w:cs="Times New Roman"/>
        </w:rPr>
        <w:lastRenderedPageBreak/>
        <w:t xml:space="preserve">low and not representative of the real scenario. For instance, when a small number of particles move from the surface and get stuck near the pin, the overall result will be an overestimate of deposition, and in the opposite case, when a small portion of soil moves from near the pin, it will result on an overestimate of erosion. </w:t>
      </w:r>
      <w:r>
        <w:rPr>
          <w:rFonts w:ascii="Times New Roman" w:hAnsi="Times New Roman" w:cs="Times New Roman"/>
        </w:rPr>
        <w:t xml:space="preserve">The TLS </w:t>
      </w:r>
      <w:r w:rsidR="00930042">
        <w:rPr>
          <w:rFonts w:ascii="Times New Roman" w:hAnsi="Times New Roman" w:cs="Times New Roman"/>
        </w:rPr>
        <w:t xml:space="preserve">measurement </w:t>
      </w:r>
      <w:r>
        <w:rPr>
          <w:rFonts w:ascii="Times New Roman" w:hAnsi="Times New Roman" w:cs="Times New Roman"/>
        </w:rPr>
        <w:t xml:space="preserve">can account for </w:t>
      </w:r>
      <w:r w:rsidR="00E46034">
        <w:rPr>
          <w:rFonts w:ascii="Times New Roman" w:hAnsi="Times New Roman" w:cs="Times New Roman"/>
        </w:rPr>
        <w:t>these types of changes (</w:t>
      </w:r>
      <w:r w:rsidR="00F3202A">
        <w:rPr>
          <w:rFonts w:ascii="Times New Roman" w:hAnsi="Times New Roman" w:cs="Times New Roman"/>
        </w:rPr>
        <w:t xml:space="preserve">particles </w:t>
      </w:r>
      <w:r w:rsidR="00824F26">
        <w:rPr>
          <w:rFonts w:ascii="Times New Roman" w:hAnsi="Times New Roman" w:cs="Times New Roman"/>
        </w:rPr>
        <w:t>displacing</w:t>
      </w:r>
      <w:r w:rsidR="00E46034">
        <w:rPr>
          <w:rFonts w:ascii="Times New Roman" w:hAnsi="Times New Roman" w:cs="Times New Roman"/>
        </w:rPr>
        <w:t xml:space="preserve"> within the surface),</w:t>
      </w:r>
      <w:r>
        <w:rPr>
          <w:rFonts w:ascii="Times New Roman" w:hAnsi="Times New Roman" w:cs="Times New Roman"/>
        </w:rPr>
        <w:t xml:space="preserve"> and even if the soil is </w:t>
      </w:r>
      <w:r w:rsidR="00824F26">
        <w:rPr>
          <w:rFonts w:ascii="Times New Roman" w:hAnsi="Times New Roman" w:cs="Times New Roman"/>
        </w:rPr>
        <w:t xml:space="preserve">moved </w:t>
      </w:r>
      <w:r>
        <w:rPr>
          <w:rFonts w:ascii="Times New Roman" w:hAnsi="Times New Roman" w:cs="Times New Roman"/>
        </w:rPr>
        <w:t xml:space="preserve">within the surface of the bank, it will not be considered as soil deposited into the creek. </w:t>
      </w:r>
      <w:r w:rsidR="00824F26">
        <w:rPr>
          <w:rFonts w:ascii="Times New Roman" w:hAnsi="Times New Roman" w:cs="Times New Roman"/>
        </w:rPr>
        <w:t>In other words, streambanks with sheet erosion where the soil moves and stays within the surface will not be account</w:t>
      </w:r>
      <w:r w:rsidR="004821F3">
        <w:rPr>
          <w:rFonts w:ascii="Times New Roman" w:hAnsi="Times New Roman" w:cs="Times New Roman"/>
        </w:rPr>
        <w:t>ed</w:t>
      </w:r>
      <w:r w:rsidR="00824F26">
        <w:rPr>
          <w:rFonts w:ascii="Times New Roman" w:hAnsi="Times New Roman" w:cs="Times New Roman"/>
        </w:rPr>
        <w:t xml:space="preserve"> for as soil loss into the creek</w:t>
      </w:r>
      <w:r w:rsidR="005D525F">
        <w:rPr>
          <w:rFonts w:ascii="Times New Roman" w:hAnsi="Times New Roman" w:cs="Times New Roman"/>
        </w:rPr>
        <w:t xml:space="preserve"> using either technique</w:t>
      </w:r>
      <w:r w:rsidR="00824F26">
        <w:rPr>
          <w:rFonts w:ascii="Times New Roman" w:hAnsi="Times New Roman" w:cs="Times New Roman"/>
        </w:rPr>
        <w:t xml:space="preserve">. </w:t>
      </w:r>
      <w:r>
        <w:rPr>
          <w:rFonts w:ascii="Times New Roman" w:hAnsi="Times New Roman" w:cs="Times New Roman"/>
        </w:rPr>
        <w:t xml:space="preserve"> </w:t>
      </w:r>
    </w:p>
    <w:p w14:paraId="6EC13AD3" w14:textId="05FA9B94" w:rsidR="00824F26" w:rsidRDefault="00824F26" w:rsidP="00165414">
      <w:pPr>
        <w:tabs>
          <w:tab w:val="left" w:pos="1793"/>
        </w:tabs>
        <w:spacing w:line="360" w:lineRule="auto"/>
        <w:rPr>
          <w:rFonts w:ascii="Times New Roman" w:hAnsi="Times New Roman" w:cs="Times New Roman"/>
        </w:rPr>
      </w:pPr>
    </w:p>
    <w:p w14:paraId="4109F2A7" w14:textId="03F4695B" w:rsidR="00824F26" w:rsidRDefault="00824F26" w:rsidP="00824F26">
      <w:pPr>
        <w:tabs>
          <w:tab w:val="left" w:pos="1793"/>
        </w:tabs>
        <w:spacing w:line="360" w:lineRule="auto"/>
        <w:rPr>
          <w:rFonts w:ascii="Times New Roman" w:hAnsi="Times New Roman" w:cs="Times New Roman"/>
        </w:rPr>
      </w:pPr>
      <w:r>
        <w:rPr>
          <w:rFonts w:ascii="Times New Roman" w:hAnsi="Times New Roman" w:cs="Times New Roman"/>
        </w:rPr>
        <w:t xml:space="preserve">           Due to the modification of the data previously explained (zero where the deposition was greater</w:t>
      </w:r>
      <w:r w:rsidR="00CF295E">
        <w:rPr>
          <w:rFonts w:ascii="Times New Roman" w:hAnsi="Times New Roman" w:cs="Times New Roman"/>
        </w:rPr>
        <w:t xml:space="preserve"> than erosion</w:t>
      </w:r>
      <w:r>
        <w:rPr>
          <w:rFonts w:ascii="Times New Roman" w:hAnsi="Times New Roman" w:cs="Times New Roman"/>
        </w:rPr>
        <w:t xml:space="preserve">), there are sites where the difference ratio between techniques </w:t>
      </w:r>
      <w:proofErr w:type="spellStart"/>
      <w:r>
        <w:rPr>
          <w:rFonts w:ascii="Times New Roman" w:hAnsi="Times New Roman" w:cs="Times New Roman"/>
        </w:rPr>
        <w:t>can not</w:t>
      </w:r>
      <w:proofErr w:type="spellEnd"/>
      <w:r>
        <w:rPr>
          <w:rFonts w:ascii="Times New Roman" w:hAnsi="Times New Roman" w:cs="Times New Roman"/>
        </w:rPr>
        <w:t xml:space="preserve"> be calculated. That is the case for sites EFK 20.27 and EFK 19.02, where a zero was assigned for the volume of soil into the creek. Since the ratio is calculated by dividing the volume (of soil or Hg) given by the erosion pins divided by the volume obtained with the TLS, when the TLS was zero, the ratio could not be calculated mathematically (division by zero). On the other hand, the ratio for EFK 14.56 was not determined since both techniques agreed that the deposition was greater than erosion; therefore, no soil </w:t>
      </w:r>
      <w:r w:rsidR="00CF295E">
        <w:rPr>
          <w:rFonts w:ascii="Times New Roman" w:hAnsi="Times New Roman" w:cs="Times New Roman"/>
        </w:rPr>
        <w:t xml:space="preserve">appeared to be </w:t>
      </w:r>
      <w:r>
        <w:rPr>
          <w:rFonts w:ascii="Times New Roman" w:hAnsi="Times New Roman" w:cs="Times New Roman"/>
        </w:rPr>
        <w:t>introduced into the creek</w:t>
      </w:r>
      <w:r w:rsidR="00CF295E">
        <w:rPr>
          <w:rFonts w:ascii="Times New Roman" w:hAnsi="Times New Roman" w:cs="Times New Roman"/>
        </w:rPr>
        <w:t xml:space="preserve"> regardless of technique</w:t>
      </w:r>
      <w:r>
        <w:rPr>
          <w:rFonts w:ascii="Times New Roman" w:hAnsi="Times New Roman" w:cs="Times New Roman"/>
        </w:rPr>
        <w:t xml:space="preserve">. Here is necessary to remember, this does not mean that there was no soil introduced into the creek. These results indicate that we cannot account for how much of the erosion was deposited and how much was released into the EFPC waters. </w:t>
      </w:r>
      <w:r w:rsidR="009422D2">
        <w:rPr>
          <w:rFonts w:ascii="Times New Roman" w:hAnsi="Times New Roman" w:cs="Times New Roman"/>
        </w:rPr>
        <w:t xml:space="preserve">In other words, for any amount of deposition greater than erosion, we </w:t>
      </w:r>
      <w:proofErr w:type="spellStart"/>
      <w:r w:rsidR="009422D2">
        <w:rPr>
          <w:rFonts w:ascii="Times New Roman" w:hAnsi="Times New Roman" w:cs="Times New Roman"/>
        </w:rPr>
        <w:t>can not</w:t>
      </w:r>
      <w:proofErr w:type="spellEnd"/>
      <w:r w:rsidR="009422D2">
        <w:rPr>
          <w:rFonts w:ascii="Times New Roman" w:hAnsi="Times New Roman" w:cs="Times New Roman"/>
        </w:rPr>
        <w:t xml:space="preserve"> measure how much of that deposition comes directly from erosion and how much from other sources. </w:t>
      </w:r>
      <w:r>
        <w:rPr>
          <w:rFonts w:ascii="Times New Roman" w:hAnsi="Times New Roman" w:cs="Times New Roman"/>
        </w:rPr>
        <w:t xml:space="preserve">Finally, the EFK 19.07 was equal to zero since although the TLS measured soil </w:t>
      </w:r>
      <w:r w:rsidR="00CF295E">
        <w:rPr>
          <w:rFonts w:ascii="Times New Roman" w:hAnsi="Times New Roman" w:cs="Times New Roman"/>
        </w:rPr>
        <w:t xml:space="preserve">erosion </w:t>
      </w:r>
      <w:r>
        <w:rPr>
          <w:rFonts w:ascii="Times New Roman" w:hAnsi="Times New Roman" w:cs="Times New Roman"/>
        </w:rPr>
        <w:t>into the creek, the erosion pin had a zero for the soil into the creek</w:t>
      </w:r>
      <w:r w:rsidR="005D525F">
        <w:rPr>
          <w:rFonts w:ascii="Times New Roman" w:hAnsi="Times New Roman" w:cs="Times New Roman"/>
        </w:rPr>
        <w:t xml:space="preserve">. Therefore, </w:t>
      </w:r>
      <w:r>
        <w:rPr>
          <w:rFonts w:ascii="Times New Roman" w:hAnsi="Times New Roman" w:cs="Times New Roman"/>
        </w:rPr>
        <w:t xml:space="preserve">the difference between them </w:t>
      </w:r>
      <w:r w:rsidR="005D525F">
        <w:rPr>
          <w:rFonts w:ascii="Times New Roman" w:hAnsi="Times New Roman" w:cs="Times New Roman"/>
        </w:rPr>
        <w:t>was calculated as</w:t>
      </w:r>
      <w:r>
        <w:rPr>
          <w:rFonts w:ascii="Times New Roman" w:hAnsi="Times New Roman" w:cs="Times New Roman"/>
        </w:rPr>
        <w:t xml:space="preserve"> </w:t>
      </w:r>
      <w:r w:rsidR="00CF295E">
        <w:rPr>
          <w:rFonts w:ascii="Times New Roman" w:hAnsi="Times New Roman" w:cs="Times New Roman"/>
        </w:rPr>
        <w:t>zero</w:t>
      </w:r>
      <w:r w:rsidR="005D525F">
        <w:rPr>
          <w:rFonts w:ascii="Times New Roman" w:hAnsi="Times New Roman" w:cs="Times New Roman"/>
        </w:rPr>
        <w:t xml:space="preserve"> even though </w:t>
      </w:r>
      <w:r>
        <w:rPr>
          <w:rFonts w:ascii="Times New Roman" w:hAnsi="Times New Roman" w:cs="Times New Roman"/>
        </w:rPr>
        <w:t>there is an actual difference</w:t>
      </w:r>
      <w:r w:rsidR="005D525F">
        <w:rPr>
          <w:rFonts w:ascii="Times New Roman" w:hAnsi="Times New Roman" w:cs="Times New Roman"/>
        </w:rPr>
        <w:t xml:space="preserve"> between the estimates from the two techniques</w:t>
      </w:r>
      <w:r>
        <w:rPr>
          <w:rFonts w:ascii="Times New Roman" w:hAnsi="Times New Roman" w:cs="Times New Roman"/>
        </w:rPr>
        <w:t xml:space="preserve">. </w:t>
      </w:r>
    </w:p>
    <w:p w14:paraId="742B108E" w14:textId="77777777" w:rsidR="00165414" w:rsidRDefault="00165414" w:rsidP="00165414">
      <w:pPr>
        <w:tabs>
          <w:tab w:val="left" w:pos="1793"/>
        </w:tabs>
        <w:spacing w:line="360" w:lineRule="auto"/>
        <w:rPr>
          <w:rFonts w:ascii="Times New Roman" w:hAnsi="Times New Roman" w:cs="Times New Roman"/>
        </w:rPr>
      </w:pPr>
    </w:p>
    <w:p w14:paraId="09271BA0" w14:textId="0F03A573" w:rsidR="0041410B" w:rsidRPr="0041410B" w:rsidRDefault="00AD6D90" w:rsidP="0041410B">
      <w:pPr>
        <w:tabs>
          <w:tab w:val="left" w:pos="1793"/>
        </w:tabs>
        <w:spacing w:line="360" w:lineRule="auto"/>
        <w:rPr>
          <w:rFonts w:ascii="Times New Roman" w:hAnsi="Times New Roman" w:cs="Times New Roman"/>
        </w:rPr>
      </w:pPr>
      <w:r>
        <w:rPr>
          <w:rFonts w:ascii="Times New Roman" w:hAnsi="Times New Roman" w:cs="Times New Roman"/>
        </w:rPr>
        <w:t xml:space="preserve">          This study showed that TLS technology proved to be more effective and sensitive to measure soil erosion, especially deposition. Although the erosion pins showed, in some cases, similar patterns, they cannot measure deposition accurately or detect changes across a bigger surface area. When comparing the usability of the techniques, the </w:t>
      </w:r>
      <w:r w:rsidR="00663005">
        <w:rPr>
          <w:rFonts w:ascii="Times New Roman" w:hAnsi="Times New Roman" w:cs="Times New Roman"/>
        </w:rPr>
        <w:t xml:space="preserve">application of </w:t>
      </w:r>
      <w:r>
        <w:rPr>
          <w:rFonts w:ascii="Times New Roman" w:hAnsi="Times New Roman" w:cs="Times New Roman"/>
        </w:rPr>
        <w:t xml:space="preserve">erosion pins is the most cost-effective technique, and it can be monitored easily. Some of the problems with this </w:t>
      </w:r>
      <w:r>
        <w:rPr>
          <w:rFonts w:ascii="Times New Roman" w:hAnsi="Times New Roman" w:cs="Times New Roman"/>
        </w:rPr>
        <w:lastRenderedPageBreak/>
        <w:t>technique are that the erosion pins disturbed the surface area; they can be completely washed out in extreme erosion events</w:t>
      </w:r>
      <w:r w:rsidR="00824F26">
        <w:rPr>
          <w:rFonts w:ascii="Times New Roman" w:hAnsi="Times New Roman" w:cs="Times New Roman"/>
        </w:rPr>
        <w:t xml:space="preserve">. The most significant problem with the erosion pins is </w:t>
      </w:r>
      <w:r>
        <w:rPr>
          <w:rFonts w:ascii="Times New Roman" w:hAnsi="Times New Roman" w:cs="Times New Roman"/>
        </w:rPr>
        <w:t>their poor spatial variability</w:t>
      </w:r>
      <w:r w:rsidR="00824F26">
        <w:rPr>
          <w:rFonts w:ascii="Times New Roman" w:hAnsi="Times New Roman" w:cs="Times New Roman"/>
        </w:rPr>
        <w:t>, meaning that their results are extremely generalized and based only on a point within the streambank surface and not the complete surface area</w:t>
      </w:r>
      <w:r>
        <w:rPr>
          <w:rFonts w:ascii="Times New Roman" w:hAnsi="Times New Roman" w:cs="Times New Roman"/>
        </w:rPr>
        <w:t>. The TLS</w:t>
      </w:r>
      <w:r w:rsidR="005D525F">
        <w:rPr>
          <w:rFonts w:ascii="Times New Roman" w:hAnsi="Times New Roman" w:cs="Times New Roman"/>
        </w:rPr>
        <w:t>, in contrast,</w:t>
      </w:r>
      <w:r>
        <w:rPr>
          <w:rFonts w:ascii="Times New Roman" w:hAnsi="Times New Roman" w:cs="Times New Roman"/>
        </w:rPr>
        <w:t xml:space="preserve"> had the capability of measuring changes in the bank surface with high resolution and sub-centimeter error. This technology also allows us to develop advance</w:t>
      </w:r>
      <w:r w:rsidR="00DC386C">
        <w:rPr>
          <w:rFonts w:ascii="Times New Roman" w:hAnsi="Times New Roman" w:cs="Times New Roman"/>
        </w:rPr>
        <w:t>d</w:t>
      </w:r>
      <w:r>
        <w:rPr>
          <w:rFonts w:ascii="Times New Roman" w:hAnsi="Times New Roman" w:cs="Times New Roman"/>
        </w:rPr>
        <w:t xml:space="preserve"> 3D models, it is easy to use in the field, and it does not require much fieldwork time. Some of the drawbacks include the high amount of data that needs to be processed, it is expensive, it requires some software training for modeling data, and in places with high vegetation, the TLS can overestimate changes in soil (despite using tools to remove some of the vegetation). This last problem can be treated if scans are taken for longer periods during cold seasons or by picking sites with low vegetation. For general assessments and rough estimates, the erosion pins still represent a useful and economical tool used in combination with TLS technologies for more accurate data. </w:t>
      </w:r>
    </w:p>
    <w:p w14:paraId="53354B0D" w14:textId="704D7B5C" w:rsidR="0041410B" w:rsidRDefault="0041410B" w:rsidP="0041410B">
      <w:pPr>
        <w:tabs>
          <w:tab w:val="left" w:pos="1793"/>
        </w:tabs>
        <w:spacing w:line="360" w:lineRule="auto"/>
        <w:rPr>
          <w:rFonts w:ascii="Times New Roman" w:hAnsi="Times New Roman" w:cs="Times New Roman"/>
          <w:b/>
          <w:bCs/>
        </w:rPr>
      </w:pPr>
    </w:p>
    <w:p w14:paraId="77834C3B" w14:textId="185D12EE" w:rsidR="00165414" w:rsidRDefault="00165414" w:rsidP="0041410B">
      <w:pPr>
        <w:tabs>
          <w:tab w:val="left" w:pos="1793"/>
        </w:tabs>
        <w:spacing w:line="360" w:lineRule="auto"/>
        <w:rPr>
          <w:rFonts w:ascii="Times New Roman" w:hAnsi="Times New Roman" w:cs="Times New Roman"/>
          <w:b/>
          <w:bCs/>
        </w:rPr>
      </w:pPr>
    </w:p>
    <w:p w14:paraId="45ABFCB2" w14:textId="720A0709" w:rsidR="00AD6D90" w:rsidRDefault="00AD6D90" w:rsidP="0041410B">
      <w:pPr>
        <w:tabs>
          <w:tab w:val="left" w:pos="1793"/>
        </w:tabs>
        <w:spacing w:line="360" w:lineRule="auto"/>
        <w:rPr>
          <w:rFonts w:ascii="Times New Roman" w:hAnsi="Times New Roman" w:cs="Times New Roman"/>
          <w:b/>
          <w:bCs/>
        </w:rPr>
      </w:pPr>
    </w:p>
    <w:p w14:paraId="05BCE453" w14:textId="3A9007F7" w:rsidR="00AD6D90" w:rsidRDefault="00AD6D90" w:rsidP="0041410B">
      <w:pPr>
        <w:tabs>
          <w:tab w:val="left" w:pos="1793"/>
        </w:tabs>
        <w:spacing w:line="360" w:lineRule="auto"/>
        <w:rPr>
          <w:rFonts w:ascii="Times New Roman" w:hAnsi="Times New Roman" w:cs="Times New Roman"/>
          <w:b/>
          <w:bCs/>
        </w:rPr>
      </w:pPr>
    </w:p>
    <w:p w14:paraId="428E50F8" w14:textId="68C50372" w:rsidR="00AD6D90" w:rsidRDefault="00AD6D90" w:rsidP="0041410B">
      <w:pPr>
        <w:tabs>
          <w:tab w:val="left" w:pos="1793"/>
        </w:tabs>
        <w:spacing w:line="360" w:lineRule="auto"/>
        <w:rPr>
          <w:rFonts w:ascii="Times New Roman" w:hAnsi="Times New Roman" w:cs="Times New Roman"/>
          <w:b/>
          <w:bCs/>
        </w:rPr>
      </w:pPr>
    </w:p>
    <w:p w14:paraId="692225F2" w14:textId="5E16A694" w:rsidR="00AD6D90" w:rsidRDefault="00AD6D90" w:rsidP="0041410B">
      <w:pPr>
        <w:tabs>
          <w:tab w:val="left" w:pos="1793"/>
        </w:tabs>
        <w:spacing w:line="360" w:lineRule="auto"/>
        <w:rPr>
          <w:rFonts w:ascii="Times New Roman" w:hAnsi="Times New Roman" w:cs="Times New Roman"/>
          <w:b/>
          <w:bCs/>
        </w:rPr>
      </w:pPr>
    </w:p>
    <w:p w14:paraId="26016AA9" w14:textId="1F65A8A4" w:rsidR="00AD6D90" w:rsidRDefault="00AD6D90" w:rsidP="0041410B">
      <w:pPr>
        <w:tabs>
          <w:tab w:val="left" w:pos="1793"/>
        </w:tabs>
        <w:spacing w:line="360" w:lineRule="auto"/>
        <w:rPr>
          <w:rFonts w:ascii="Times New Roman" w:hAnsi="Times New Roman" w:cs="Times New Roman"/>
          <w:b/>
          <w:bCs/>
        </w:rPr>
      </w:pPr>
    </w:p>
    <w:p w14:paraId="1A036DDA" w14:textId="109A089C" w:rsidR="00AD6D90" w:rsidRDefault="00AD6D90" w:rsidP="0041410B">
      <w:pPr>
        <w:tabs>
          <w:tab w:val="left" w:pos="1793"/>
        </w:tabs>
        <w:spacing w:line="360" w:lineRule="auto"/>
        <w:rPr>
          <w:rFonts w:ascii="Times New Roman" w:hAnsi="Times New Roman" w:cs="Times New Roman"/>
          <w:b/>
          <w:bCs/>
        </w:rPr>
      </w:pPr>
    </w:p>
    <w:p w14:paraId="0048F5EF" w14:textId="0A0F7A37" w:rsidR="00AD6D90" w:rsidRDefault="00AD6D90" w:rsidP="0041410B">
      <w:pPr>
        <w:tabs>
          <w:tab w:val="left" w:pos="1793"/>
        </w:tabs>
        <w:spacing w:line="360" w:lineRule="auto"/>
        <w:rPr>
          <w:rFonts w:ascii="Times New Roman" w:hAnsi="Times New Roman" w:cs="Times New Roman"/>
          <w:b/>
          <w:bCs/>
        </w:rPr>
      </w:pPr>
    </w:p>
    <w:p w14:paraId="0ED03FCA" w14:textId="77777777" w:rsidR="00AD6D90" w:rsidRDefault="00AD6D90" w:rsidP="0041410B">
      <w:pPr>
        <w:tabs>
          <w:tab w:val="left" w:pos="1793"/>
        </w:tabs>
        <w:spacing w:line="360" w:lineRule="auto"/>
        <w:rPr>
          <w:rFonts w:ascii="Times New Roman" w:hAnsi="Times New Roman" w:cs="Times New Roman"/>
          <w:b/>
          <w:bCs/>
        </w:rPr>
      </w:pPr>
    </w:p>
    <w:p w14:paraId="2514F54C" w14:textId="262E04ED" w:rsidR="00165414" w:rsidRDefault="00165414" w:rsidP="0041410B">
      <w:pPr>
        <w:tabs>
          <w:tab w:val="left" w:pos="1793"/>
        </w:tabs>
        <w:spacing w:line="360" w:lineRule="auto"/>
        <w:rPr>
          <w:rFonts w:ascii="Times New Roman" w:hAnsi="Times New Roman" w:cs="Times New Roman"/>
          <w:b/>
          <w:bCs/>
        </w:rPr>
      </w:pPr>
    </w:p>
    <w:p w14:paraId="4E7FCC9E" w14:textId="17D99F0B" w:rsidR="00824F26" w:rsidRDefault="00824F26" w:rsidP="0041410B">
      <w:pPr>
        <w:tabs>
          <w:tab w:val="left" w:pos="1793"/>
        </w:tabs>
        <w:spacing w:line="360" w:lineRule="auto"/>
        <w:rPr>
          <w:rFonts w:ascii="Times New Roman" w:hAnsi="Times New Roman" w:cs="Times New Roman"/>
          <w:b/>
          <w:bCs/>
        </w:rPr>
      </w:pPr>
    </w:p>
    <w:p w14:paraId="12B73414" w14:textId="195596E5" w:rsidR="00824F26" w:rsidRDefault="00824F26" w:rsidP="0041410B">
      <w:pPr>
        <w:tabs>
          <w:tab w:val="left" w:pos="1793"/>
        </w:tabs>
        <w:spacing w:line="360" w:lineRule="auto"/>
        <w:rPr>
          <w:rFonts w:ascii="Times New Roman" w:hAnsi="Times New Roman" w:cs="Times New Roman"/>
          <w:b/>
          <w:bCs/>
        </w:rPr>
      </w:pPr>
    </w:p>
    <w:p w14:paraId="038A8871" w14:textId="74A101D5" w:rsidR="00824F26" w:rsidRDefault="00824F26" w:rsidP="0041410B">
      <w:pPr>
        <w:tabs>
          <w:tab w:val="left" w:pos="1793"/>
        </w:tabs>
        <w:spacing w:line="360" w:lineRule="auto"/>
        <w:rPr>
          <w:rFonts w:ascii="Times New Roman" w:hAnsi="Times New Roman" w:cs="Times New Roman"/>
          <w:b/>
          <w:bCs/>
        </w:rPr>
      </w:pPr>
    </w:p>
    <w:p w14:paraId="5FD03DB7" w14:textId="52DC80B4" w:rsidR="00824F26" w:rsidRDefault="00824F26" w:rsidP="0041410B">
      <w:pPr>
        <w:tabs>
          <w:tab w:val="left" w:pos="1793"/>
        </w:tabs>
        <w:spacing w:line="360" w:lineRule="auto"/>
        <w:rPr>
          <w:rFonts w:ascii="Times New Roman" w:hAnsi="Times New Roman" w:cs="Times New Roman"/>
          <w:b/>
          <w:bCs/>
        </w:rPr>
      </w:pPr>
    </w:p>
    <w:p w14:paraId="70425074" w14:textId="3B1574E4" w:rsidR="00824F26" w:rsidRDefault="00824F26" w:rsidP="0041410B">
      <w:pPr>
        <w:tabs>
          <w:tab w:val="left" w:pos="1793"/>
        </w:tabs>
        <w:spacing w:line="360" w:lineRule="auto"/>
        <w:rPr>
          <w:rFonts w:ascii="Times New Roman" w:hAnsi="Times New Roman" w:cs="Times New Roman"/>
          <w:b/>
          <w:bCs/>
        </w:rPr>
      </w:pPr>
    </w:p>
    <w:p w14:paraId="6A5BAC76" w14:textId="70354823" w:rsidR="00165414" w:rsidRDefault="00165414" w:rsidP="0041410B">
      <w:pPr>
        <w:tabs>
          <w:tab w:val="left" w:pos="1793"/>
        </w:tabs>
        <w:spacing w:line="360" w:lineRule="auto"/>
        <w:rPr>
          <w:rFonts w:ascii="Times New Roman" w:hAnsi="Times New Roman" w:cs="Times New Roman"/>
          <w:b/>
          <w:bCs/>
        </w:rPr>
      </w:pPr>
    </w:p>
    <w:p w14:paraId="471D4B6B" w14:textId="77777777" w:rsidR="00521213" w:rsidRDefault="00521213" w:rsidP="0041410B">
      <w:pPr>
        <w:tabs>
          <w:tab w:val="left" w:pos="1793"/>
        </w:tabs>
        <w:spacing w:line="360" w:lineRule="auto"/>
        <w:rPr>
          <w:rFonts w:ascii="Times New Roman" w:hAnsi="Times New Roman" w:cs="Times New Roman"/>
          <w:b/>
          <w:bCs/>
        </w:rPr>
      </w:pPr>
    </w:p>
    <w:p w14:paraId="3806C35C" w14:textId="6E37FBA9" w:rsidR="00165414" w:rsidRPr="00B649C5" w:rsidRDefault="00165414" w:rsidP="0041410B">
      <w:pPr>
        <w:tabs>
          <w:tab w:val="left" w:pos="1793"/>
        </w:tabs>
        <w:spacing w:line="360" w:lineRule="auto"/>
        <w:rPr>
          <w:rFonts w:ascii="Times New Roman" w:hAnsi="Times New Roman" w:cs="Times New Roman"/>
          <w:sz w:val="28"/>
          <w:szCs w:val="28"/>
        </w:rPr>
      </w:pPr>
      <w:r w:rsidRPr="00B649C5">
        <w:rPr>
          <w:rFonts w:ascii="Times New Roman" w:hAnsi="Times New Roman" w:cs="Times New Roman"/>
          <w:sz w:val="28"/>
          <w:szCs w:val="28"/>
        </w:rPr>
        <w:lastRenderedPageBreak/>
        <w:t>Conclusion</w:t>
      </w:r>
      <w:r w:rsidR="00663005" w:rsidRPr="00B649C5">
        <w:rPr>
          <w:rFonts w:ascii="Times New Roman" w:hAnsi="Times New Roman" w:cs="Times New Roman"/>
          <w:sz w:val="28"/>
          <w:szCs w:val="28"/>
        </w:rPr>
        <w:t>s</w:t>
      </w:r>
    </w:p>
    <w:p w14:paraId="1CE8C9A3" w14:textId="77777777" w:rsidR="00EE4D27" w:rsidRDefault="00EE4D27" w:rsidP="0041410B">
      <w:pPr>
        <w:tabs>
          <w:tab w:val="left" w:pos="1793"/>
        </w:tabs>
        <w:spacing w:line="360" w:lineRule="auto"/>
        <w:rPr>
          <w:rFonts w:ascii="Times New Roman" w:hAnsi="Times New Roman" w:cs="Times New Roman"/>
        </w:rPr>
      </w:pPr>
    </w:p>
    <w:p w14:paraId="295A621B" w14:textId="0AFB9097" w:rsidR="00824F26" w:rsidRDefault="00EE4D27" w:rsidP="0041410B">
      <w:pPr>
        <w:tabs>
          <w:tab w:val="left" w:pos="1793"/>
        </w:tabs>
        <w:spacing w:line="360" w:lineRule="auto"/>
        <w:rPr>
          <w:rFonts w:ascii="Times New Roman" w:hAnsi="Times New Roman" w:cs="Times New Roman"/>
        </w:rPr>
      </w:pPr>
      <w:r>
        <w:rPr>
          <w:rFonts w:ascii="Times New Roman" w:hAnsi="Times New Roman" w:cs="Times New Roman"/>
        </w:rPr>
        <w:t xml:space="preserve">             Streambank erosion processes represent a significant problem on streams across the United States</w:t>
      </w:r>
      <w:r w:rsidR="00EC4A2B">
        <w:rPr>
          <w:rFonts w:ascii="Times New Roman" w:hAnsi="Times New Roman" w:cs="Times New Roman"/>
        </w:rPr>
        <w:t>, e</w:t>
      </w:r>
      <w:r>
        <w:rPr>
          <w:rFonts w:ascii="Times New Roman" w:hAnsi="Times New Roman" w:cs="Times New Roman"/>
        </w:rPr>
        <w:t xml:space="preserve">specially those where the transport of contaminants represents an important threat to human </w:t>
      </w:r>
      <w:r w:rsidR="00181FD2">
        <w:rPr>
          <w:rFonts w:ascii="Times New Roman" w:hAnsi="Times New Roman" w:cs="Times New Roman"/>
        </w:rPr>
        <w:t xml:space="preserve">or animal </w:t>
      </w:r>
      <w:r>
        <w:rPr>
          <w:rFonts w:ascii="Times New Roman" w:hAnsi="Times New Roman" w:cs="Times New Roman"/>
        </w:rPr>
        <w:t xml:space="preserve">life. This project objective was to compare a traditional technology used to measure streambank erosion with a relatively new technology. The first one, the erosion pins, is a very cheap technology </w:t>
      </w:r>
      <w:r w:rsidR="00181FD2">
        <w:rPr>
          <w:rFonts w:ascii="Times New Roman" w:hAnsi="Times New Roman" w:cs="Times New Roman"/>
        </w:rPr>
        <w:t xml:space="preserve">for </w:t>
      </w:r>
      <w:r>
        <w:rPr>
          <w:rFonts w:ascii="Times New Roman" w:hAnsi="Times New Roman" w:cs="Times New Roman"/>
        </w:rPr>
        <w:t xml:space="preserve">easy monitoring that proved to measure erosion better than deposition in this experiment. </w:t>
      </w:r>
      <w:r w:rsidR="00824F26">
        <w:rPr>
          <w:rFonts w:ascii="Times New Roman" w:hAnsi="Times New Roman" w:cs="Times New Roman"/>
        </w:rPr>
        <w:t>Since initially, the erosion pin is fully inserted on the streambank surface, in some cases, it provides stability to the soil around it. In addition, deposition in most cases is seen in the lower section of the bank, and since multiple pins are used across the surface, the values of the other pins are greater than that single pin in the bottom section.</w:t>
      </w:r>
    </w:p>
    <w:p w14:paraId="4013F1F2" w14:textId="77777777" w:rsidR="00824F26" w:rsidRDefault="00824F26" w:rsidP="0041410B">
      <w:pPr>
        <w:tabs>
          <w:tab w:val="left" w:pos="1793"/>
        </w:tabs>
        <w:spacing w:line="360" w:lineRule="auto"/>
        <w:rPr>
          <w:rFonts w:ascii="Times New Roman" w:hAnsi="Times New Roman" w:cs="Times New Roman"/>
        </w:rPr>
      </w:pPr>
    </w:p>
    <w:p w14:paraId="0FFA1698" w14:textId="6FE6A60D" w:rsidR="00EE4D27" w:rsidRDefault="00824F26" w:rsidP="00824F26">
      <w:pPr>
        <w:tabs>
          <w:tab w:val="left" w:pos="720"/>
          <w:tab w:val="left" w:pos="1793"/>
        </w:tabs>
        <w:spacing w:line="360" w:lineRule="auto"/>
        <w:rPr>
          <w:rFonts w:ascii="Times New Roman" w:hAnsi="Times New Roman" w:cs="Times New Roman"/>
        </w:rPr>
      </w:pPr>
      <w:r>
        <w:rPr>
          <w:rFonts w:ascii="Times New Roman" w:hAnsi="Times New Roman" w:cs="Times New Roman"/>
        </w:rPr>
        <w:t xml:space="preserve">             </w:t>
      </w:r>
      <w:r w:rsidR="00EE4D27">
        <w:rPr>
          <w:rFonts w:ascii="Times New Roman" w:hAnsi="Times New Roman" w:cs="Times New Roman"/>
        </w:rPr>
        <w:t>In contrast, the TLS technology, although it was very expensive and tedious to process a huge amount of data, was able to measure streambank erosion at a sub-centimeter scale. It also provided high-quality 3D models, showing exactly where soil movement was happening on the surface of the bank</w:t>
      </w:r>
      <w:r w:rsidR="00663005">
        <w:rPr>
          <w:rFonts w:ascii="Times New Roman" w:hAnsi="Times New Roman" w:cs="Times New Roman"/>
        </w:rPr>
        <w:t xml:space="preserve"> through subaerial processes</w:t>
      </w:r>
      <w:r w:rsidR="00EE4D27">
        <w:rPr>
          <w:rFonts w:ascii="Times New Roman" w:hAnsi="Times New Roman" w:cs="Times New Roman"/>
        </w:rPr>
        <w:t xml:space="preserve">. One of its downsides was that although it can be </w:t>
      </w:r>
      <w:r w:rsidR="00181FD2">
        <w:rPr>
          <w:rFonts w:ascii="Times New Roman" w:hAnsi="Times New Roman" w:cs="Times New Roman"/>
        </w:rPr>
        <w:t>re</w:t>
      </w:r>
      <w:r w:rsidR="00EE4D27">
        <w:rPr>
          <w:rFonts w:ascii="Times New Roman" w:hAnsi="Times New Roman" w:cs="Times New Roman"/>
        </w:rPr>
        <w:t>solved</w:t>
      </w:r>
      <w:r>
        <w:rPr>
          <w:rFonts w:ascii="Times New Roman" w:hAnsi="Times New Roman" w:cs="Times New Roman"/>
        </w:rPr>
        <w:t xml:space="preserve"> (by manually removing mistaken points or taking scans from different angles to have a better chance of covering the true streambank surface)</w:t>
      </w:r>
      <w:r w:rsidR="00EE4D27">
        <w:rPr>
          <w:rFonts w:ascii="Times New Roman" w:hAnsi="Times New Roman" w:cs="Times New Roman"/>
        </w:rPr>
        <w:t>, interference</w:t>
      </w:r>
      <w:r>
        <w:rPr>
          <w:rFonts w:ascii="Times New Roman" w:hAnsi="Times New Roman" w:cs="Times New Roman"/>
        </w:rPr>
        <w:t>s</w:t>
      </w:r>
      <w:r w:rsidR="00EE4D27">
        <w:rPr>
          <w:rFonts w:ascii="Times New Roman" w:hAnsi="Times New Roman" w:cs="Times New Roman"/>
        </w:rPr>
        <w:t xml:space="preserve"> on the bank surface can overestimate erosion. Both technologies were able to measure soil introduced into the EFPC, but because of the spatial variability of the erosion pins, they overestimate an average of 6</w:t>
      </w:r>
      <w:r w:rsidR="00181FD2">
        <w:rPr>
          <w:rFonts w:ascii="Times New Roman" w:hAnsi="Times New Roman" w:cs="Times New Roman"/>
        </w:rPr>
        <w:t>4</w:t>
      </w:r>
      <w:r w:rsidR="00EE4D27">
        <w:rPr>
          <w:rFonts w:ascii="Times New Roman" w:hAnsi="Times New Roman" w:cs="Times New Roman"/>
        </w:rPr>
        <w:t xml:space="preserve"> times greater</w:t>
      </w:r>
      <w:r w:rsidR="00181FD2">
        <w:rPr>
          <w:rFonts w:ascii="Times New Roman" w:hAnsi="Times New Roman" w:cs="Times New Roman"/>
        </w:rPr>
        <w:t xml:space="preserve"> erosion</w:t>
      </w:r>
      <w:r w:rsidR="00EE4D27">
        <w:rPr>
          <w:rFonts w:ascii="Times New Roman" w:hAnsi="Times New Roman" w:cs="Times New Roman"/>
        </w:rPr>
        <w:t xml:space="preserve"> than the TLS. When comparing the Hg inputs by each technology, the erosion pin again provided overestimations of this contaminant</w:t>
      </w:r>
      <w:r w:rsidR="00181FD2">
        <w:rPr>
          <w:rFonts w:ascii="Times New Roman" w:hAnsi="Times New Roman" w:cs="Times New Roman"/>
        </w:rPr>
        <w:t xml:space="preserve"> release</w:t>
      </w:r>
      <w:r w:rsidR="00EE4D27">
        <w:rPr>
          <w:rFonts w:ascii="Times New Roman" w:hAnsi="Times New Roman" w:cs="Times New Roman"/>
        </w:rPr>
        <w:t xml:space="preserve"> into EFPC. This is something that needs to be taking into consideration when monitoring erosion. If the data needed are rough estimates or if the monitored site is mostly covered with vegetation, the erosion pins are a cheap and viable alternative. In case a survey for streambank remediation is needed, the best alternative is the TLS. Not only does this technology provides visual models that help us explain erosion processes, but it provides reliable values needed in a cost-depend</w:t>
      </w:r>
      <w:r w:rsidR="00181FD2">
        <w:rPr>
          <w:rFonts w:ascii="Times New Roman" w:hAnsi="Times New Roman" w:cs="Times New Roman"/>
        </w:rPr>
        <w:t>e</w:t>
      </w:r>
      <w:r w:rsidR="00EE4D27">
        <w:rPr>
          <w:rFonts w:ascii="Times New Roman" w:hAnsi="Times New Roman" w:cs="Times New Roman"/>
        </w:rPr>
        <w:t>nt project</w:t>
      </w:r>
      <w:r w:rsidR="00663005">
        <w:rPr>
          <w:rFonts w:ascii="Times New Roman" w:hAnsi="Times New Roman" w:cs="Times New Roman"/>
        </w:rPr>
        <w:t xml:space="preserve"> such as streambank restoration</w:t>
      </w:r>
      <w:r w:rsidR="00EE4D27">
        <w:rPr>
          <w:rFonts w:ascii="Times New Roman" w:hAnsi="Times New Roman" w:cs="Times New Roman"/>
        </w:rPr>
        <w:t xml:space="preserve">.  </w:t>
      </w:r>
    </w:p>
    <w:p w14:paraId="3DFCF18E" w14:textId="49E32681" w:rsidR="00B649C5" w:rsidRDefault="00B649C5" w:rsidP="00824F26">
      <w:pPr>
        <w:tabs>
          <w:tab w:val="left" w:pos="720"/>
          <w:tab w:val="left" w:pos="1793"/>
        </w:tabs>
        <w:spacing w:line="360" w:lineRule="auto"/>
        <w:rPr>
          <w:rFonts w:ascii="Times New Roman" w:hAnsi="Times New Roman" w:cs="Times New Roman"/>
        </w:rPr>
      </w:pPr>
    </w:p>
    <w:p w14:paraId="2A490C84" w14:textId="77777777" w:rsidR="00521213" w:rsidRDefault="00521213" w:rsidP="00824F26">
      <w:pPr>
        <w:tabs>
          <w:tab w:val="left" w:pos="720"/>
          <w:tab w:val="left" w:pos="1793"/>
        </w:tabs>
        <w:spacing w:line="360" w:lineRule="auto"/>
        <w:rPr>
          <w:rFonts w:ascii="Times New Roman" w:hAnsi="Times New Roman" w:cs="Times New Roman"/>
        </w:rPr>
      </w:pPr>
    </w:p>
    <w:p w14:paraId="3D3A9C70" w14:textId="0C9049CF" w:rsidR="00B649C5" w:rsidRDefault="00B649C5" w:rsidP="00824F26">
      <w:pPr>
        <w:tabs>
          <w:tab w:val="left" w:pos="720"/>
          <w:tab w:val="left" w:pos="1793"/>
        </w:tabs>
        <w:spacing w:line="360" w:lineRule="auto"/>
        <w:rPr>
          <w:rFonts w:ascii="Times New Roman" w:hAnsi="Times New Roman" w:cs="Times New Roman"/>
        </w:rPr>
      </w:pPr>
    </w:p>
    <w:p w14:paraId="64195722" w14:textId="4F17286F" w:rsidR="00B649C5" w:rsidRPr="00B649C5" w:rsidRDefault="00B649C5" w:rsidP="00824F26">
      <w:pPr>
        <w:tabs>
          <w:tab w:val="left" w:pos="720"/>
          <w:tab w:val="left" w:pos="1793"/>
        </w:tabs>
        <w:spacing w:line="360" w:lineRule="auto"/>
        <w:rPr>
          <w:rFonts w:ascii="Times New Roman" w:hAnsi="Times New Roman" w:cs="Times New Roman"/>
          <w:sz w:val="28"/>
          <w:szCs w:val="28"/>
        </w:rPr>
      </w:pPr>
      <w:r w:rsidRPr="00B649C5">
        <w:rPr>
          <w:rFonts w:ascii="Times New Roman" w:hAnsi="Times New Roman" w:cs="Times New Roman"/>
          <w:sz w:val="28"/>
          <w:szCs w:val="28"/>
        </w:rPr>
        <w:lastRenderedPageBreak/>
        <w:t>References</w:t>
      </w:r>
    </w:p>
    <w:p w14:paraId="5E019B46" w14:textId="77777777" w:rsidR="00B649C5" w:rsidRPr="007D2055" w:rsidRDefault="00B649C5" w:rsidP="00B649C5">
      <w:pPr>
        <w:autoSpaceDE w:val="0"/>
        <w:autoSpaceDN w:val="0"/>
        <w:adjustRightInd w:val="0"/>
        <w:spacing w:line="360" w:lineRule="auto"/>
        <w:ind w:left="720" w:right="-720" w:hanging="720"/>
        <w:contextualSpacing/>
        <w:rPr>
          <w:rFonts w:ascii="Times New Roman" w:hAnsi="Times New Roman" w:cs="Times New Roman"/>
        </w:rPr>
      </w:pPr>
      <w:r w:rsidRPr="007D2055">
        <w:rPr>
          <w:rFonts w:ascii="Times New Roman" w:hAnsi="Times New Roman" w:cs="Times New Roman"/>
        </w:rPr>
        <w:t xml:space="preserve">Agriculture, U. S. D. </w:t>
      </w:r>
      <w:r>
        <w:rPr>
          <w:rFonts w:ascii="Times New Roman" w:hAnsi="Times New Roman" w:cs="Times New Roman"/>
        </w:rPr>
        <w:t>A</w:t>
      </w:r>
      <w:r w:rsidRPr="007D2055">
        <w:rPr>
          <w:rFonts w:ascii="Times New Roman" w:hAnsi="Times New Roman" w:cs="Times New Roman"/>
        </w:rPr>
        <w:t xml:space="preserve">. (1999). "Soil Quality Test Kit Guide." </w:t>
      </w:r>
      <w:r w:rsidRPr="007D2055">
        <w:rPr>
          <w:rFonts w:ascii="Times New Roman" w:hAnsi="Times New Roman" w:cs="Times New Roman"/>
          <w:i/>
          <w:iCs/>
        </w:rPr>
        <w:t>Bulk Density Test</w:t>
      </w:r>
      <w:r w:rsidRPr="007D2055">
        <w:rPr>
          <w:rFonts w:ascii="Times New Roman" w:hAnsi="Times New Roman" w:cs="Times New Roman"/>
        </w:rPr>
        <w:t>, USDA.</w:t>
      </w:r>
    </w:p>
    <w:p w14:paraId="7EAEBC98" w14:textId="253007C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ASTM (2019). "Standard Test Method for Measuring Bulk Density Values of Pow</w:t>
      </w:r>
      <w:r>
        <w:rPr>
          <w:rFonts w:ascii="Times New Roman" w:hAnsi="Times New Roman" w:cs="Times New Roman"/>
        </w:rPr>
        <w:t>d</w:t>
      </w:r>
      <w:r w:rsidRPr="007D2055">
        <w:rPr>
          <w:rFonts w:ascii="Times New Roman" w:hAnsi="Times New Roman" w:cs="Times New Roman"/>
        </w:rPr>
        <w:t>ers and Other Bulk</w:t>
      </w:r>
      <w:r>
        <w:rPr>
          <w:rFonts w:ascii="Times New Roman" w:hAnsi="Times New Roman" w:cs="Times New Roman"/>
        </w:rPr>
        <w:t xml:space="preserve"> </w:t>
      </w:r>
      <w:r w:rsidRPr="007D2055">
        <w:rPr>
          <w:rFonts w:ascii="Times New Roman" w:hAnsi="Times New Roman" w:cs="Times New Roman"/>
        </w:rPr>
        <w:t>Solids as a Func</w:t>
      </w:r>
      <w:r>
        <w:rPr>
          <w:rFonts w:ascii="Times New Roman" w:hAnsi="Times New Roman" w:cs="Times New Roman"/>
        </w:rPr>
        <w:t>t</w:t>
      </w:r>
      <w:r w:rsidRPr="007D2055">
        <w:rPr>
          <w:rFonts w:ascii="Times New Roman" w:hAnsi="Times New Roman" w:cs="Times New Roman"/>
        </w:rPr>
        <w:t xml:space="preserve">ion of Compressive Stress " </w:t>
      </w:r>
      <w:r w:rsidRPr="007D2055">
        <w:rPr>
          <w:rFonts w:ascii="Times New Roman" w:hAnsi="Times New Roman" w:cs="Times New Roman"/>
          <w:i/>
          <w:iCs/>
        </w:rPr>
        <w:t>ASTM D6683-19</w:t>
      </w:r>
      <w:r w:rsidRPr="007D2055">
        <w:rPr>
          <w:rFonts w:ascii="Times New Roman" w:hAnsi="Times New Roman" w:cs="Times New Roman"/>
        </w:rPr>
        <w:t>.</w:t>
      </w:r>
    </w:p>
    <w:p w14:paraId="10861034"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Ayers, P., and Wade, D. (2007). "Mapping Site-specific Stream Bank Erosion on the East Fork Poplar Creek." </w:t>
      </w:r>
      <w:r w:rsidRPr="007D2055">
        <w:rPr>
          <w:rFonts w:ascii="Times New Roman" w:hAnsi="Times New Roman" w:cs="Times New Roman"/>
          <w:i/>
          <w:iCs/>
        </w:rPr>
        <w:t>University of Tennessee, Knoxville</w:t>
      </w:r>
      <w:r w:rsidRPr="007D2055">
        <w:rPr>
          <w:rFonts w:ascii="Times New Roman" w:hAnsi="Times New Roman" w:cs="Times New Roman"/>
        </w:rPr>
        <w:t>, O. R. N. Laboratory, ed.</w:t>
      </w:r>
    </w:p>
    <w:p w14:paraId="02284D79"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Bhan</w:t>
      </w:r>
      <w:proofErr w:type="spellEnd"/>
      <w:r w:rsidRPr="007D2055">
        <w:rPr>
          <w:rFonts w:ascii="Times New Roman" w:hAnsi="Times New Roman" w:cs="Times New Roman"/>
        </w:rPr>
        <w:t xml:space="preserve">, A., and Sarkar, N. N. (2005). "Mercury in the environment: effect on health and reproduction." </w:t>
      </w:r>
      <w:r w:rsidRPr="007D2055">
        <w:rPr>
          <w:rFonts w:ascii="Times New Roman" w:hAnsi="Times New Roman" w:cs="Times New Roman"/>
          <w:i/>
          <w:iCs/>
        </w:rPr>
        <w:t>Review of Environmental Health</w:t>
      </w:r>
      <w:r w:rsidRPr="007D2055">
        <w:rPr>
          <w:rFonts w:ascii="Times New Roman" w:hAnsi="Times New Roman" w:cs="Times New Roman"/>
        </w:rPr>
        <w:t>, 20, 39-56.</w:t>
      </w:r>
    </w:p>
    <w:p w14:paraId="5F30BF5F" w14:textId="62CB0AA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Brooks, S., Eller, V., Dickson, J. O., </w:t>
      </w:r>
      <w:proofErr w:type="spellStart"/>
      <w:r w:rsidRPr="007D2055">
        <w:rPr>
          <w:rFonts w:ascii="Times New Roman" w:hAnsi="Times New Roman" w:cs="Times New Roman"/>
        </w:rPr>
        <w:t>Earles</w:t>
      </w:r>
      <w:proofErr w:type="spellEnd"/>
      <w:r w:rsidRPr="007D2055">
        <w:rPr>
          <w:rFonts w:ascii="Times New Roman" w:hAnsi="Times New Roman" w:cs="Times New Roman"/>
        </w:rPr>
        <w:t xml:space="preserve">, J. K., Lowe, K. A., Mehlhorn, T. L., Olsen, T., </w:t>
      </w:r>
      <w:proofErr w:type="spellStart"/>
      <w:r w:rsidRPr="007D2055">
        <w:rPr>
          <w:rFonts w:ascii="Times New Roman" w:hAnsi="Times New Roman" w:cs="Times New Roman"/>
        </w:rPr>
        <w:t>DeRolph</w:t>
      </w:r>
      <w:proofErr w:type="spellEnd"/>
      <w:r w:rsidRPr="007D2055">
        <w:rPr>
          <w:rFonts w:ascii="Times New Roman" w:hAnsi="Times New Roman" w:cs="Times New Roman"/>
        </w:rPr>
        <w:t>, C. R., Watson, D. B., Philips, D., and Peterson, M. J. (2017). "Mercury Content of Sediment in East Fork Poplar Creek: Current Asse</w:t>
      </w:r>
      <w:r>
        <w:rPr>
          <w:rFonts w:ascii="Times New Roman" w:hAnsi="Times New Roman" w:cs="Times New Roman"/>
        </w:rPr>
        <w:t>s</w:t>
      </w:r>
      <w:r w:rsidRPr="007D2055">
        <w:rPr>
          <w:rFonts w:ascii="Times New Roman" w:hAnsi="Times New Roman" w:cs="Times New Roman"/>
        </w:rPr>
        <w:t>sment and Past Trends." O. R. N. Laboratory, ed.</w:t>
      </w:r>
      <w:r>
        <w:rPr>
          <w:rFonts w:ascii="Times New Roman" w:hAnsi="Times New Roman" w:cs="Times New Roman"/>
        </w:rPr>
        <w:t xml:space="preserve"> </w:t>
      </w:r>
      <w:r w:rsidRPr="007D2055">
        <w:rPr>
          <w:rFonts w:ascii="Times New Roman" w:hAnsi="Times New Roman" w:cs="Times New Roman"/>
        </w:rPr>
        <w:t>Oak Ridge, TN.</w:t>
      </w:r>
    </w:p>
    <w:p w14:paraId="6C2A83FE"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Brooks, S. C., and Southworth, G. R. (2011). "History of mercury use and environmental contamination at the Oak Ridge Y-12 Plant." </w:t>
      </w:r>
      <w:r w:rsidRPr="007D2055">
        <w:rPr>
          <w:rFonts w:ascii="Times New Roman" w:hAnsi="Times New Roman" w:cs="Times New Roman"/>
          <w:i/>
          <w:iCs/>
        </w:rPr>
        <w:t xml:space="preserve">Environ </w:t>
      </w:r>
      <w:proofErr w:type="spellStart"/>
      <w:r w:rsidRPr="007D2055">
        <w:rPr>
          <w:rFonts w:ascii="Times New Roman" w:hAnsi="Times New Roman" w:cs="Times New Roman"/>
          <w:i/>
          <w:iCs/>
        </w:rPr>
        <w:t>Pollut</w:t>
      </w:r>
      <w:proofErr w:type="spellEnd"/>
      <w:r w:rsidRPr="007D2055">
        <w:rPr>
          <w:rFonts w:ascii="Times New Roman" w:hAnsi="Times New Roman" w:cs="Times New Roman"/>
        </w:rPr>
        <w:t>, 159(1), 219-228.</w:t>
      </w:r>
    </w:p>
    <w:p w14:paraId="36168802" w14:textId="2C542919"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Connell, B., Ayers, P., Ludwig, A., and Parham, J. (2019). "</w:t>
      </w:r>
      <w:proofErr w:type="spellStart"/>
      <w:r w:rsidRPr="007D2055">
        <w:rPr>
          <w:rFonts w:ascii="Times New Roman" w:hAnsi="Times New Roman" w:cs="Times New Roman"/>
        </w:rPr>
        <w:t>Georeference</w:t>
      </w:r>
      <w:proofErr w:type="spellEnd"/>
      <w:r w:rsidRPr="007D2055">
        <w:rPr>
          <w:rFonts w:ascii="Times New Roman" w:hAnsi="Times New Roman" w:cs="Times New Roman"/>
        </w:rPr>
        <w:t xml:space="preserve"> Video Mapping to Classify S</w:t>
      </w:r>
      <w:r>
        <w:rPr>
          <w:rFonts w:ascii="Times New Roman" w:hAnsi="Times New Roman" w:cs="Times New Roman"/>
        </w:rPr>
        <w:t>t</w:t>
      </w:r>
      <w:r w:rsidRPr="007D2055">
        <w:rPr>
          <w:rFonts w:ascii="Times New Roman" w:hAnsi="Times New Roman" w:cs="Times New Roman"/>
        </w:rPr>
        <w:t xml:space="preserve">reambank Erosion Susceptibility " </w:t>
      </w:r>
      <w:r w:rsidRPr="007D2055">
        <w:rPr>
          <w:rFonts w:ascii="Times New Roman" w:hAnsi="Times New Roman" w:cs="Times New Roman"/>
          <w:i/>
          <w:iCs/>
        </w:rPr>
        <w:t>Journal of Spatial Hydrology</w:t>
      </w:r>
      <w:r w:rsidRPr="007D2055">
        <w:rPr>
          <w:rFonts w:ascii="Times New Roman" w:hAnsi="Times New Roman" w:cs="Times New Roman"/>
        </w:rPr>
        <w:t>, 15.</w:t>
      </w:r>
    </w:p>
    <w:p w14:paraId="196C7B63"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lang w:val="es-ES_tradnl"/>
        </w:rPr>
        <w:t xml:space="preserve">Di Natale, F., </w:t>
      </w:r>
      <w:proofErr w:type="spellStart"/>
      <w:r w:rsidRPr="007D2055">
        <w:rPr>
          <w:rFonts w:ascii="Times New Roman" w:hAnsi="Times New Roman" w:cs="Times New Roman"/>
          <w:lang w:val="es-ES_tradnl"/>
        </w:rPr>
        <w:t>Lancia</w:t>
      </w:r>
      <w:proofErr w:type="spellEnd"/>
      <w:r w:rsidRPr="007D2055">
        <w:rPr>
          <w:rFonts w:ascii="Times New Roman" w:hAnsi="Times New Roman" w:cs="Times New Roman"/>
          <w:lang w:val="es-ES_tradnl"/>
        </w:rPr>
        <w:t xml:space="preserve">, A., Molino, A., Di Natale, M., </w:t>
      </w:r>
      <w:proofErr w:type="spellStart"/>
      <w:r w:rsidRPr="007D2055">
        <w:rPr>
          <w:rFonts w:ascii="Times New Roman" w:hAnsi="Times New Roman" w:cs="Times New Roman"/>
          <w:lang w:val="es-ES_tradnl"/>
        </w:rPr>
        <w:t>Karatza</w:t>
      </w:r>
      <w:proofErr w:type="spellEnd"/>
      <w:r w:rsidRPr="007D2055">
        <w:rPr>
          <w:rFonts w:ascii="Times New Roman" w:hAnsi="Times New Roman" w:cs="Times New Roman"/>
          <w:lang w:val="es-ES_tradnl"/>
        </w:rPr>
        <w:t xml:space="preserve">, D., and </w:t>
      </w:r>
      <w:proofErr w:type="spellStart"/>
      <w:r w:rsidRPr="007D2055">
        <w:rPr>
          <w:rFonts w:ascii="Times New Roman" w:hAnsi="Times New Roman" w:cs="Times New Roman"/>
          <w:lang w:val="es-ES_tradnl"/>
        </w:rPr>
        <w:t>Musmarra</w:t>
      </w:r>
      <w:proofErr w:type="spellEnd"/>
      <w:r w:rsidRPr="007D2055">
        <w:rPr>
          <w:rFonts w:ascii="Times New Roman" w:hAnsi="Times New Roman" w:cs="Times New Roman"/>
          <w:lang w:val="es-ES_tradnl"/>
        </w:rPr>
        <w:t xml:space="preserve">, D. (2006). </w:t>
      </w:r>
      <w:r w:rsidRPr="007D2055">
        <w:rPr>
          <w:rFonts w:ascii="Times New Roman" w:hAnsi="Times New Roman" w:cs="Times New Roman"/>
        </w:rPr>
        <w:t xml:space="preserve">"Capture of mercury ions by natural and industrial materials." </w:t>
      </w:r>
      <w:r w:rsidRPr="007D2055">
        <w:rPr>
          <w:rFonts w:ascii="Times New Roman" w:hAnsi="Times New Roman" w:cs="Times New Roman"/>
          <w:i/>
          <w:iCs/>
        </w:rPr>
        <w:t>Journal of Hazardous Materials</w:t>
      </w:r>
      <w:r w:rsidRPr="007D2055">
        <w:rPr>
          <w:rFonts w:ascii="Times New Roman" w:hAnsi="Times New Roman" w:cs="Times New Roman"/>
        </w:rPr>
        <w:t>, 132(2-3), 220-225.</w:t>
      </w:r>
    </w:p>
    <w:p w14:paraId="71C64374" w14:textId="7563EA8F"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Dickson, J., Mayes, M., </w:t>
      </w:r>
      <w:proofErr w:type="spellStart"/>
      <w:r w:rsidRPr="007D2055">
        <w:rPr>
          <w:rFonts w:ascii="Times New Roman" w:hAnsi="Times New Roman" w:cs="Times New Roman"/>
        </w:rPr>
        <w:t>Earles</w:t>
      </w:r>
      <w:proofErr w:type="spellEnd"/>
      <w:r w:rsidRPr="007D2055">
        <w:rPr>
          <w:rFonts w:ascii="Times New Roman" w:hAnsi="Times New Roman" w:cs="Times New Roman"/>
        </w:rPr>
        <w:t>, J., Mehlhorn, T., Lowe, K., Peterson, M., and Pierce, E. (2017). "Soil Investigation of Lower East Fork Poplar Creek.", O. R. N. Laboratory, ed.</w:t>
      </w:r>
      <w:r w:rsidR="00521213">
        <w:rPr>
          <w:rFonts w:ascii="Times New Roman" w:hAnsi="Times New Roman" w:cs="Times New Roman"/>
        </w:rPr>
        <w:t xml:space="preserve"> </w:t>
      </w:r>
      <w:r w:rsidRPr="007D2055">
        <w:rPr>
          <w:rFonts w:ascii="Times New Roman" w:hAnsi="Times New Roman" w:cs="Times New Roman"/>
        </w:rPr>
        <w:t>Oak Ridge, TN.</w:t>
      </w:r>
    </w:p>
    <w:p w14:paraId="5E16A5B6"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Dickson, J. O., Mayes, M. A., Brooks, S. C., Mehlhorn, T. L., Lowe, K. A., </w:t>
      </w:r>
      <w:proofErr w:type="spellStart"/>
      <w:r w:rsidRPr="007D2055">
        <w:rPr>
          <w:rFonts w:ascii="Times New Roman" w:hAnsi="Times New Roman" w:cs="Times New Roman"/>
        </w:rPr>
        <w:t>Earles</w:t>
      </w:r>
      <w:proofErr w:type="spellEnd"/>
      <w:r w:rsidRPr="007D2055">
        <w:rPr>
          <w:rFonts w:ascii="Times New Roman" w:hAnsi="Times New Roman" w:cs="Times New Roman"/>
        </w:rPr>
        <w:t xml:space="preserve">, J. K., Gonez-Rodriguez, L., Watson, D. B., and Peterson, M. J. (2019). "Source relationships between streambank soils and streambed sediments in a mercury-contaminated stream." </w:t>
      </w:r>
      <w:r w:rsidRPr="007D2055">
        <w:rPr>
          <w:rFonts w:ascii="Times New Roman" w:hAnsi="Times New Roman" w:cs="Times New Roman"/>
          <w:i/>
          <w:iCs/>
        </w:rPr>
        <w:t>J Soil Sediment</w:t>
      </w:r>
      <w:r w:rsidRPr="007D2055">
        <w:rPr>
          <w:rFonts w:ascii="Times New Roman" w:hAnsi="Times New Roman" w:cs="Times New Roman"/>
        </w:rPr>
        <w:t>, 19(4), 2007-2019.</w:t>
      </w:r>
    </w:p>
    <w:p w14:paraId="25E0189A"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E.L., R., O'Neal, M. A., and Pizzuto, J. E. (2009). "Quantifying bank erosion on the South River from 1937 to 2005, and its importance in assessing Hg contamination." Masters of Science in Geography, University of Delaware, Appl </w:t>
      </w:r>
      <w:proofErr w:type="spellStart"/>
      <w:r w:rsidRPr="007D2055">
        <w:rPr>
          <w:rFonts w:ascii="Times New Roman" w:hAnsi="Times New Roman" w:cs="Times New Roman"/>
        </w:rPr>
        <w:t>Geogr</w:t>
      </w:r>
      <w:proofErr w:type="spellEnd"/>
      <w:r w:rsidRPr="007D2055">
        <w:rPr>
          <w:rFonts w:ascii="Times New Roman" w:hAnsi="Times New Roman" w:cs="Times New Roman"/>
        </w:rPr>
        <w:t>.</w:t>
      </w:r>
    </w:p>
    <w:p w14:paraId="211C8B7D"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Gill, G. A., and </w:t>
      </w:r>
      <w:proofErr w:type="spellStart"/>
      <w:r w:rsidRPr="007D2055">
        <w:rPr>
          <w:rFonts w:ascii="Times New Roman" w:hAnsi="Times New Roman" w:cs="Times New Roman"/>
        </w:rPr>
        <w:t>Bruland</w:t>
      </w:r>
      <w:proofErr w:type="spellEnd"/>
      <w:r w:rsidRPr="007D2055">
        <w:rPr>
          <w:rFonts w:ascii="Times New Roman" w:hAnsi="Times New Roman" w:cs="Times New Roman"/>
        </w:rPr>
        <w:t xml:space="preserve">, K. W. (1990). "Mercury Speciation in Surface Fresh-Water Systems in California and Other Areas." </w:t>
      </w:r>
      <w:r w:rsidRPr="007D2055">
        <w:rPr>
          <w:rFonts w:ascii="Times New Roman" w:hAnsi="Times New Roman" w:cs="Times New Roman"/>
          <w:i/>
          <w:iCs/>
        </w:rPr>
        <w:t>Environ Sci Technol</w:t>
      </w:r>
      <w:r w:rsidRPr="007D2055">
        <w:rPr>
          <w:rFonts w:ascii="Times New Roman" w:hAnsi="Times New Roman" w:cs="Times New Roman"/>
        </w:rPr>
        <w:t>, 24(9), 1392-1400.</w:t>
      </w:r>
    </w:p>
    <w:p w14:paraId="5F1FEF15"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lastRenderedPageBreak/>
        <w:t xml:space="preserve">Gilmour, C. C., </w:t>
      </w:r>
      <w:proofErr w:type="spellStart"/>
      <w:r w:rsidRPr="007D2055">
        <w:rPr>
          <w:rFonts w:ascii="Times New Roman" w:hAnsi="Times New Roman" w:cs="Times New Roman"/>
        </w:rPr>
        <w:t>Podar</w:t>
      </w:r>
      <w:proofErr w:type="spellEnd"/>
      <w:r w:rsidRPr="007D2055">
        <w:rPr>
          <w:rFonts w:ascii="Times New Roman" w:hAnsi="Times New Roman" w:cs="Times New Roman"/>
        </w:rPr>
        <w:t xml:space="preserve">, M., Bullock, A. L., Graham, A. M., Brown, S. D., </w:t>
      </w:r>
      <w:proofErr w:type="spellStart"/>
      <w:r w:rsidRPr="007D2055">
        <w:rPr>
          <w:rFonts w:ascii="Times New Roman" w:hAnsi="Times New Roman" w:cs="Times New Roman"/>
        </w:rPr>
        <w:t>Somenahally</w:t>
      </w:r>
      <w:proofErr w:type="spellEnd"/>
      <w:r w:rsidRPr="007D2055">
        <w:rPr>
          <w:rFonts w:ascii="Times New Roman" w:hAnsi="Times New Roman" w:cs="Times New Roman"/>
        </w:rPr>
        <w:t xml:space="preserve">, A. C., Johs, A., Hurt, R. A., Bailey, K. L., and Elias, D. A. (2013). "Mercury Methylation by Novel Microorganisms from New Environments." </w:t>
      </w:r>
      <w:r w:rsidRPr="007D2055">
        <w:rPr>
          <w:rFonts w:ascii="Times New Roman" w:hAnsi="Times New Roman" w:cs="Times New Roman"/>
          <w:i/>
          <w:iCs/>
        </w:rPr>
        <w:t>Environ Sci Technol</w:t>
      </w:r>
      <w:r w:rsidRPr="007D2055">
        <w:rPr>
          <w:rFonts w:ascii="Times New Roman" w:hAnsi="Times New Roman" w:cs="Times New Roman"/>
        </w:rPr>
        <w:t>, 47(20), 11810-11820.</w:t>
      </w:r>
    </w:p>
    <w:p w14:paraId="6723ED11"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lang w:val="es-ES_tradnl"/>
        </w:rPr>
        <w:t xml:space="preserve">Guzzi, G., and La Porta, C. A. M. (2008). </w:t>
      </w:r>
      <w:r w:rsidRPr="007D2055">
        <w:rPr>
          <w:rFonts w:ascii="Times New Roman" w:hAnsi="Times New Roman" w:cs="Times New Roman"/>
        </w:rPr>
        <w:t xml:space="preserve">"Molecular mechanisms triggered by mercury." </w:t>
      </w:r>
      <w:r w:rsidRPr="007D2055">
        <w:rPr>
          <w:rFonts w:ascii="Times New Roman" w:hAnsi="Times New Roman" w:cs="Times New Roman"/>
          <w:i/>
          <w:iCs/>
        </w:rPr>
        <w:t>Toxicology</w:t>
      </w:r>
      <w:r w:rsidRPr="007D2055">
        <w:rPr>
          <w:rFonts w:ascii="Times New Roman" w:hAnsi="Times New Roman" w:cs="Times New Roman"/>
        </w:rPr>
        <w:t>, 244(1), 1-12.</w:t>
      </w:r>
    </w:p>
    <w:p w14:paraId="684A895A"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Guzzi</w:t>
      </w:r>
      <w:proofErr w:type="spellEnd"/>
      <w:r w:rsidRPr="007D2055">
        <w:rPr>
          <w:rFonts w:ascii="Times New Roman" w:hAnsi="Times New Roman" w:cs="Times New Roman"/>
        </w:rPr>
        <w:t xml:space="preserve">, G., and La Porta, C. A. M. (2008). "Molecular mechanisms triggered by mercury." </w:t>
      </w:r>
      <w:r w:rsidRPr="007D2055">
        <w:rPr>
          <w:rFonts w:ascii="Times New Roman" w:hAnsi="Times New Roman" w:cs="Times New Roman"/>
          <w:i/>
          <w:iCs/>
        </w:rPr>
        <w:t>Toxicology</w:t>
      </w:r>
      <w:r w:rsidRPr="007D2055">
        <w:rPr>
          <w:rFonts w:ascii="Times New Roman" w:hAnsi="Times New Roman" w:cs="Times New Roman"/>
        </w:rPr>
        <w:t>, 244(1), 1-12.</w:t>
      </w:r>
    </w:p>
    <w:p w14:paraId="0E843C48"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Harada, M. (1995). "Minamata Disease - Methylmercury Poisoning in Japan Caused by Environmental-Pollution." </w:t>
      </w:r>
      <w:r w:rsidRPr="007D2055">
        <w:rPr>
          <w:rFonts w:ascii="Times New Roman" w:hAnsi="Times New Roman" w:cs="Times New Roman"/>
          <w:i/>
          <w:iCs/>
        </w:rPr>
        <w:t xml:space="preserve">Crit Rev </w:t>
      </w:r>
      <w:proofErr w:type="spellStart"/>
      <w:r w:rsidRPr="007D2055">
        <w:rPr>
          <w:rFonts w:ascii="Times New Roman" w:hAnsi="Times New Roman" w:cs="Times New Roman"/>
          <w:i/>
          <w:iCs/>
        </w:rPr>
        <w:t>Toxicol</w:t>
      </w:r>
      <w:proofErr w:type="spellEnd"/>
      <w:r w:rsidRPr="007D2055">
        <w:rPr>
          <w:rFonts w:ascii="Times New Roman" w:hAnsi="Times New Roman" w:cs="Times New Roman"/>
        </w:rPr>
        <w:t>, 25(1), 1-24.</w:t>
      </w:r>
    </w:p>
    <w:p w14:paraId="02094FEE"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Hsieh, Y. P., Grant, K. T., and </w:t>
      </w:r>
      <w:proofErr w:type="spellStart"/>
      <w:r w:rsidRPr="007D2055">
        <w:rPr>
          <w:rFonts w:ascii="Times New Roman" w:hAnsi="Times New Roman" w:cs="Times New Roman"/>
        </w:rPr>
        <w:t>Bugna</w:t>
      </w:r>
      <w:proofErr w:type="spellEnd"/>
      <w:r w:rsidRPr="007D2055">
        <w:rPr>
          <w:rFonts w:ascii="Times New Roman" w:hAnsi="Times New Roman" w:cs="Times New Roman"/>
        </w:rPr>
        <w:t xml:space="preserve">, G. C. (2009). "A field method for soil erosion measurements in agricultural and natural lands." </w:t>
      </w:r>
      <w:r w:rsidRPr="007D2055">
        <w:rPr>
          <w:rFonts w:ascii="Times New Roman" w:hAnsi="Times New Roman" w:cs="Times New Roman"/>
          <w:i/>
          <w:iCs/>
        </w:rPr>
        <w:t xml:space="preserve">J Soil Water </w:t>
      </w:r>
      <w:proofErr w:type="spellStart"/>
      <w:r w:rsidRPr="007D2055">
        <w:rPr>
          <w:rFonts w:ascii="Times New Roman" w:hAnsi="Times New Roman" w:cs="Times New Roman"/>
          <w:i/>
          <w:iCs/>
        </w:rPr>
        <w:t>Conserv</w:t>
      </w:r>
      <w:proofErr w:type="spellEnd"/>
      <w:r w:rsidRPr="007D2055">
        <w:rPr>
          <w:rFonts w:ascii="Times New Roman" w:hAnsi="Times New Roman" w:cs="Times New Roman"/>
        </w:rPr>
        <w:t>, 64(6), 374-382.</w:t>
      </w:r>
    </w:p>
    <w:p w14:paraId="3A4C12A9"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Hunter, D., </w:t>
      </w:r>
      <w:proofErr w:type="spellStart"/>
      <w:r w:rsidRPr="007D2055">
        <w:rPr>
          <w:rFonts w:ascii="Times New Roman" w:hAnsi="Times New Roman" w:cs="Times New Roman"/>
        </w:rPr>
        <w:t>Bomford</w:t>
      </w:r>
      <w:proofErr w:type="spellEnd"/>
      <w:r w:rsidRPr="007D2055">
        <w:rPr>
          <w:rFonts w:ascii="Times New Roman" w:hAnsi="Times New Roman" w:cs="Times New Roman"/>
        </w:rPr>
        <w:t xml:space="preserve">, R. R., and Russell, D. S. (1940). "Poisoning by Methyl Mercury Compounds." </w:t>
      </w:r>
      <w:r w:rsidRPr="007D2055">
        <w:rPr>
          <w:rFonts w:ascii="Times New Roman" w:hAnsi="Times New Roman" w:cs="Times New Roman"/>
          <w:i/>
          <w:iCs/>
        </w:rPr>
        <w:t>Quarterly Journal of Medicine</w:t>
      </w:r>
      <w:r w:rsidRPr="007D2055">
        <w:rPr>
          <w:rFonts w:ascii="Times New Roman" w:hAnsi="Times New Roman" w:cs="Times New Roman"/>
        </w:rPr>
        <w:t>, 33, 193-213.</w:t>
      </w:r>
    </w:p>
    <w:p w14:paraId="1374B5E4" w14:textId="29653FFA"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Kiesel</w:t>
      </w:r>
      <w:proofErr w:type="spellEnd"/>
      <w:r w:rsidRPr="007D2055">
        <w:rPr>
          <w:rFonts w:ascii="Times New Roman" w:hAnsi="Times New Roman" w:cs="Times New Roman"/>
        </w:rPr>
        <w:t xml:space="preserve">, J., Schmalz, B., and </w:t>
      </w:r>
      <w:proofErr w:type="spellStart"/>
      <w:r w:rsidRPr="007D2055">
        <w:rPr>
          <w:rFonts w:ascii="Times New Roman" w:hAnsi="Times New Roman" w:cs="Times New Roman"/>
        </w:rPr>
        <w:t>Fohrer</w:t>
      </w:r>
      <w:proofErr w:type="spellEnd"/>
      <w:r w:rsidRPr="007D2055">
        <w:rPr>
          <w:rFonts w:ascii="Times New Roman" w:hAnsi="Times New Roman" w:cs="Times New Roman"/>
        </w:rPr>
        <w:t xml:space="preserve">, N. (2009). "SEPAL- a simple GIS-based tool to estimate sediment pathways in lowland catchments " </w:t>
      </w:r>
      <w:r w:rsidRPr="007D2055">
        <w:rPr>
          <w:rFonts w:ascii="Times New Roman" w:hAnsi="Times New Roman" w:cs="Times New Roman"/>
          <w:i/>
          <w:iCs/>
        </w:rPr>
        <w:t>Advances in Geosciences</w:t>
      </w:r>
      <w:r w:rsidRPr="007D2055">
        <w:rPr>
          <w:rFonts w:ascii="Times New Roman" w:hAnsi="Times New Roman" w:cs="Times New Roman"/>
        </w:rPr>
        <w:t>, 21, 23-32.</w:t>
      </w:r>
    </w:p>
    <w:p w14:paraId="7F72A3CC"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Kraepiel</w:t>
      </w:r>
      <w:proofErr w:type="spellEnd"/>
      <w:r w:rsidRPr="007D2055">
        <w:rPr>
          <w:rFonts w:ascii="Times New Roman" w:hAnsi="Times New Roman" w:cs="Times New Roman"/>
        </w:rPr>
        <w:t xml:space="preserve">, A. M. L., Keller, K., Chin, H. B., Malcolm, E. G., and Morel, F. M. M. (2003). "Sources and variations of mercury in tuna." </w:t>
      </w:r>
      <w:r w:rsidRPr="007D2055">
        <w:rPr>
          <w:rFonts w:ascii="Times New Roman" w:hAnsi="Times New Roman" w:cs="Times New Roman"/>
          <w:i/>
          <w:iCs/>
        </w:rPr>
        <w:t>Environ Sci Technol</w:t>
      </w:r>
      <w:r w:rsidRPr="007D2055">
        <w:rPr>
          <w:rFonts w:ascii="Times New Roman" w:hAnsi="Times New Roman" w:cs="Times New Roman"/>
        </w:rPr>
        <w:t>, 37(24), 5551-5558.</w:t>
      </w:r>
    </w:p>
    <w:p w14:paraId="6C02BD3F"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Lawler, D. M. (1993). "The Measurement of River Bank Erosion and Lateral Channel Change - a Review." </w:t>
      </w:r>
      <w:r w:rsidRPr="007D2055">
        <w:rPr>
          <w:rFonts w:ascii="Times New Roman" w:hAnsi="Times New Roman" w:cs="Times New Roman"/>
          <w:i/>
          <w:iCs/>
        </w:rPr>
        <w:t>Earth Surf Proc Land</w:t>
      </w:r>
      <w:r w:rsidRPr="007D2055">
        <w:rPr>
          <w:rFonts w:ascii="Times New Roman" w:hAnsi="Times New Roman" w:cs="Times New Roman"/>
        </w:rPr>
        <w:t>, 18(9), 777-821.</w:t>
      </w:r>
    </w:p>
    <w:p w14:paraId="402308B5"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McKenzie, N., Coughlan, K., and </w:t>
      </w:r>
      <w:proofErr w:type="spellStart"/>
      <w:r w:rsidRPr="007D2055">
        <w:rPr>
          <w:rFonts w:ascii="Times New Roman" w:hAnsi="Times New Roman" w:cs="Times New Roman"/>
        </w:rPr>
        <w:t>Cresswell</w:t>
      </w:r>
      <w:proofErr w:type="spellEnd"/>
      <w:r w:rsidRPr="007D2055">
        <w:rPr>
          <w:rFonts w:ascii="Times New Roman" w:hAnsi="Times New Roman" w:cs="Times New Roman"/>
        </w:rPr>
        <w:t xml:space="preserve">, H. (2002). </w:t>
      </w:r>
      <w:r w:rsidRPr="007D2055">
        <w:rPr>
          <w:rFonts w:ascii="Times New Roman" w:hAnsi="Times New Roman" w:cs="Times New Roman"/>
          <w:i/>
          <w:iCs/>
        </w:rPr>
        <w:t>Soil Physical Measurement and Interpretation for Land Evaluation</w:t>
      </w:r>
      <w:r w:rsidRPr="007D2055">
        <w:rPr>
          <w:rFonts w:ascii="Times New Roman" w:hAnsi="Times New Roman" w:cs="Times New Roman"/>
        </w:rPr>
        <w:t>, Australia.</w:t>
      </w:r>
    </w:p>
    <w:p w14:paraId="1B11D41C"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Mergler</w:t>
      </w:r>
      <w:proofErr w:type="spellEnd"/>
      <w:r w:rsidRPr="007D2055">
        <w:rPr>
          <w:rFonts w:ascii="Times New Roman" w:hAnsi="Times New Roman" w:cs="Times New Roman"/>
        </w:rPr>
        <w:t xml:space="preserve">, D., Anderson, H. A., Chan, L. H. M., Mahaffey, K. R., Murray, M., Sakamoto, M., and Stern, A. H. (2007). "Methylmercury exposure and health effects in humans: A worldwide concern." </w:t>
      </w:r>
      <w:proofErr w:type="spellStart"/>
      <w:r w:rsidRPr="007D2055">
        <w:rPr>
          <w:rFonts w:ascii="Times New Roman" w:hAnsi="Times New Roman" w:cs="Times New Roman"/>
          <w:i/>
          <w:iCs/>
        </w:rPr>
        <w:t>Ambio</w:t>
      </w:r>
      <w:proofErr w:type="spellEnd"/>
      <w:r w:rsidRPr="007D2055">
        <w:rPr>
          <w:rFonts w:ascii="Times New Roman" w:hAnsi="Times New Roman" w:cs="Times New Roman"/>
        </w:rPr>
        <w:t>, 36(1), 3-11.</w:t>
      </w:r>
    </w:p>
    <w:p w14:paraId="1602ED2C"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Oken</w:t>
      </w:r>
      <w:proofErr w:type="spellEnd"/>
      <w:r w:rsidRPr="007D2055">
        <w:rPr>
          <w:rFonts w:ascii="Times New Roman" w:hAnsi="Times New Roman" w:cs="Times New Roman"/>
        </w:rPr>
        <w:t xml:space="preserve">, E., and Bellinger, D. C. (2008). "Fish consumption, methylmercury and child neurodevelopment." </w:t>
      </w:r>
      <w:proofErr w:type="spellStart"/>
      <w:r w:rsidRPr="007D2055">
        <w:rPr>
          <w:rFonts w:ascii="Times New Roman" w:hAnsi="Times New Roman" w:cs="Times New Roman"/>
          <w:i/>
          <w:iCs/>
        </w:rPr>
        <w:t>Curr</w:t>
      </w:r>
      <w:proofErr w:type="spellEnd"/>
      <w:r w:rsidRPr="007D2055">
        <w:rPr>
          <w:rFonts w:ascii="Times New Roman" w:hAnsi="Times New Roman" w:cs="Times New Roman"/>
          <w:i/>
          <w:iCs/>
        </w:rPr>
        <w:t xml:space="preserve"> </w:t>
      </w:r>
      <w:proofErr w:type="spellStart"/>
      <w:r w:rsidRPr="007D2055">
        <w:rPr>
          <w:rFonts w:ascii="Times New Roman" w:hAnsi="Times New Roman" w:cs="Times New Roman"/>
          <w:i/>
          <w:iCs/>
        </w:rPr>
        <w:t>Opin</w:t>
      </w:r>
      <w:proofErr w:type="spellEnd"/>
      <w:r w:rsidRPr="007D2055">
        <w:rPr>
          <w:rFonts w:ascii="Times New Roman" w:hAnsi="Times New Roman" w:cs="Times New Roman"/>
          <w:i/>
          <w:iCs/>
        </w:rPr>
        <w:t xml:space="preserve"> </w:t>
      </w:r>
      <w:proofErr w:type="spellStart"/>
      <w:r w:rsidRPr="007D2055">
        <w:rPr>
          <w:rFonts w:ascii="Times New Roman" w:hAnsi="Times New Roman" w:cs="Times New Roman"/>
          <w:i/>
          <w:iCs/>
        </w:rPr>
        <w:t>Pediatr</w:t>
      </w:r>
      <w:proofErr w:type="spellEnd"/>
      <w:r w:rsidRPr="007D2055">
        <w:rPr>
          <w:rFonts w:ascii="Times New Roman" w:hAnsi="Times New Roman" w:cs="Times New Roman"/>
        </w:rPr>
        <w:t>, 20(2), 178-183.</w:t>
      </w:r>
    </w:p>
    <w:p w14:paraId="095170E7"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Parks, J. M., Johs, A., </w:t>
      </w:r>
      <w:proofErr w:type="spellStart"/>
      <w:r w:rsidRPr="007D2055">
        <w:rPr>
          <w:rFonts w:ascii="Times New Roman" w:hAnsi="Times New Roman" w:cs="Times New Roman"/>
        </w:rPr>
        <w:t>Podar</w:t>
      </w:r>
      <w:proofErr w:type="spellEnd"/>
      <w:r w:rsidRPr="007D2055">
        <w:rPr>
          <w:rFonts w:ascii="Times New Roman" w:hAnsi="Times New Roman" w:cs="Times New Roman"/>
        </w:rPr>
        <w:t xml:space="preserve">, M., </w:t>
      </w:r>
      <w:proofErr w:type="spellStart"/>
      <w:r w:rsidRPr="007D2055">
        <w:rPr>
          <w:rFonts w:ascii="Times New Roman" w:hAnsi="Times New Roman" w:cs="Times New Roman"/>
        </w:rPr>
        <w:t>Bridou</w:t>
      </w:r>
      <w:proofErr w:type="spellEnd"/>
      <w:r w:rsidRPr="007D2055">
        <w:rPr>
          <w:rFonts w:ascii="Times New Roman" w:hAnsi="Times New Roman" w:cs="Times New Roman"/>
        </w:rPr>
        <w:t xml:space="preserve">, R., Hurt, R. A., Smith, S. D., </w:t>
      </w:r>
      <w:proofErr w:type="spellStart"/>
      <w:r w:rsidRPr="007D2055">
        <w:rPr>
          <w:rFonts w:ascii="Times New Roman" w:hAnsi="Times New Roman" w:cs="Times New Roman"/>
        </w:rPr>
        <w:t>Tomanicek</w:t>
      </w:r>
      <w:proofErr w:type="spellEnd"/>
      <w:r w:rsidRPr="007D2055">
        <w:rPr>
          <w:rFonts w:ascii="Times New Roman" w:hAnsi="Times New Roman" w:cs="Times New Roman"/>
        </w:rPr>
        <w:t xml:space="preserve">, S. J., Qian, Y., Brown, S. D., Brandt, C. C., Palumbo, A. V., Smith, J. C., Wall, J. D., Elias, D. A., and Liang, L. Y. (2013). "The Genetic Basis for Bacterial Mercury Methylation." </w:t>
      </w:r>
      <w:r w:rsidRPr="007D2055">
        <w:rPr>
          <w:rFonts w:ascii="Times New Roman" w:hAnsi="Times New Roman" w:cs="Times New Roman"/>
          <w:i/>
          <w:iCs/>
        </w:rPr>
        <w:t>Science</w:t>
      </w:r>
      <w:r w:rsidRPr="007D2055">
        <w:rPr>
          <w:rFonts w:ascii="Times New Roman" w:hAnsi="Times New Roman" w:cs="Times New Roman"/>
        </w:rPr>
        <w:t>, 339(6125), 1332-1335.</w:t>
      </w:r>
    </w:p>
    <w:p w14:paraId="1464FF13"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lastRenderedPageBreak/>
        <w:t>Podar</w:t>
      </w:r>
      <w:proofErr w:type="spellEnd"/>
      <w:r w:rsidRPr="007D2055">
        <w:rPr>
          <w:rFonts w:ascii="Times New Roman" w:hAnsi="Times New Roman" w:cs="Times New Roman"/>
        </w:rPr>
        <w:t xml:space="preserve">, M., Gilmour, C. C., Brandt, C. C., Soren, A., Brown, S. D., </w:t>
      </w:r>
      <w:proofErr w:type="spellStart"/>
      <w:r w:rsidRPr="007D2055">
        <w:rPr>
          <w:rFonts w:ascii="Times New Roman" w:hAnsi="Times New Roman" w:cs="Times New Roman"/>
        </w:rPr>
        <w:t>Crable</w:t>
      </w:r>
      <w:proofErr w:type="spellEnd"/>
      <w:r w:rsidRPr="007D2055">
        <w:rPr>
          <w:rFonts w:ascii="Times New Roman" w:hAnsi="Times New Roman" w:cs="Times New Roman"/>
        </w:rPr>
        <w:t xml:space="preserve">, B. R., Palumbo, A. V., </w:t>
      </w:r>
      <w:proofErr w:type="spellStart"/>
      <w:r w:rsidRPr="007D2055">
        <w:rPr>
          <w:rFonts w:ascii="Times New Roman" w:hAnsi="Times New Roman" w:cs="Times New Roman"/>
        </w:rPr>
        <w:t>Somenahally</w:t>
      </w:r>
      <w:proofErr w:type="spellEnd"/>
      <w:r w:rsidRPr="007D2055">
        <w:rPr>
          <w:rFonts w:ascii="Times New Roman" w:hAnsi="Times New Roman" w:cs="Times New Roman"/>
        </w:rPr>
        <w:t xml:space="preserve">, A. C., and Elias, D. A. (2015). "Global prevalence and distribution of genes and microorganisms involved in mercury methylation." </w:t>
      </w:r>
      <w:r w:rsidRPr="007D2055">
        <w:rPr>
          <w:rFonts w:ascii="Times New Roman" w:hAnsi="Times New Roman" w:cs="Times New Roman"/>
          <w:i/>
          <w:iCs/>
        </w:rPr>
        <w:t>Sci Adv</w:t>
      </w:r>
      <w:r w:rsidRPr="007D2055">
        <w:rPr>
          <w:rFonts w:ascii="Times New Roman" w:hAnsi="Times New Roman" w:cs="Times New Roman"/>
        </w:rPr>
        <w:t>, 1(9).</w:t>
      </w:r>
    </w:p>
    <w:p w14:paraId="019A3560"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Poulain</w:t>
      </w:r>
      <w:proofErr w:type="spellEnd"/>
      <w:r w:rsidRPr="007D2055">
        <w:rPr>
          <w:rFonts w:ascii="Times New Roman" w:hAnsi="Times New Roman" w:cs="Times New Roman"/>
        </w:rPr>
        <w:t xml:space="preserve">, A. J., and </w:t>
      </w:r>
      <w:proofErr w:type="spellStart"/>
      <w:r w:rsidRPr="007D2055">
        <w:rPr>
          <w:rFonts w:ascii="Times New Roman" w:hAnsi="Times New Roman" w:cs="Times New Roman"/>
        </w:rPr>
        <w:t>Barkay</w:t>
      </w:r>
      <w:proofErr w:type="spellEnd"/>
      <w:r w:rsidRPr="007D2055">
        <w:rPr>
          <w:rFonts w:ascii="Times New Roman" w:hAnsi="Times New Roman" w:cs="Times New Roman"/>
        </w:rPr>
        <w:t xml:space="preserve">, T. (2013). "Cracking the Mercury Methylation Code." </w:t>
      </w:r>
      <w:r w:rsidRPr="007D2055">
        <w:rPr>
          <w:rFonts w:ascii="Times New Roman" w:hAnsi="Times New Roman" w:cs="Times New Roman"/>
          <w:i/>
          <w:iCs/>
        </w:rPr>
        <w:t>Science</w:t>
      </w:r>
      <w:r w:rsidRPr="007D2055">
        <w:rPr>
          <w:rFonts w:ascii="Times New Roman" w:hAnsi="Times New Roman" w:cs="Times New Roman"/>
        </w:rPr>
        <w:t>, 339(6125), 1280-1281.</w:t>
      </w:r>
    </w:p>
    <w:p w14:paraId="13FE6391"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Resop</w:t>
      </w:r>
      <w:proofErr w:type="spellEnd"/>
      <w:r w:rsidRPr="007D2055">
        <w:rPr>
          <w:rFonts w:ascii="Times New Roman" w:hAnsi="Times New Roman" w:cs="Times New Roman"/>
        </w:rPr>
        <w:t xml:space="preserve">, J. P., and </w:t>
      </w:r>
      <w:proofErr w:type="spellStart"/>
      <w:r w:rsidRPr="007D2055">
        <w:rPr>
          <w:rFonts w:ascii="Times New Roman" w:hAnsi="Times New Roman" w:cs="Times New Roman"/>
        </w:rPr>
        <w:t>Hession</w:t>
      </w:r>
      <w:proofErr w:type="spellEnd"/>
      <w:r w:rsidRPr="007D2055">
        <w:rPr>
          <w:rFonts w:ascii="Times New Roman" w:hAnsi="Times New Roman" w:cs="Times New Roman"/>
        </w:rPr>
        <w:t xml:space="preserve">, W. C. (2010). "Terrestrial Laser Scanning for Monitoring Streambank Retreat: Comparison with Traditional Surveying Techniques." </w:t>
      </w:r>
      <w:r w:rsidRPr="007D2055">
        <w:rPr>
          <w:rFonts w:ascii="Times New Roman" w:hAnsi="Times New Roman" w:cs="Times New Roman"/>
          <w:i/>
          <w:iCs/>
        </w:rPr>
        <w:t xml:space="preserve">J </w:t>
      </w:r>
      <w:proofErr w:type="spellStart"/>
      <w:r w:rsidRPr="007D2055">
        <w:rPr>
          <w:rFonts w:ascii="Times New Roman" w:hAnsi="Times New Roman" w:cs="Times New Roman"/>
          <w:i/>
          <w:iCs/>
        </w:rPr>
        <w:t>Hydraul</w:t>
      </w:r>
      <w:proofErr w:type="spellEnd"/>
      <w:r w:rsidRPr="007D2055">
        <w:rPr>
          <w:rFonts w:ascii="Times New Roman" w:hAnsi="Times New Roman" w:cs="Times New Roman"/>
          <w:i/>
          <w:iCs/>
        </w:rPr>
        <w:t xml:space="preserve"> </w:t>
      </w:r>
      <w:proofErr w:type="spellStart"/>
      <w:r w:rsidRPr="007D2055">
        <w:rPr>
          <w:rFonts w:ascii="Times New Roman" w:hAnsi="Times New Roman" w:cs="Times New Roman"/>
          <w:i/>
          <w:iCs/>
        </w:rPr>
        <w:t>Eng</w:t>
      </w:r>
      <w:proofErr w:type="spellEnd"/>
      <w:r w:rsidRPr="007D2055">
        <w:rPr>
          <w:rFonts w:ascii="Times New Roman" w:hAnsi="Times New Roman" w:cs="Times New Roman"/>
        </w:rPr>
        <w:t>, 136(10), 794-798.</w:t>
      </w:r>
    </w:p>
    <w:p w14:paraId="213E744A"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Roe, A. (2003). "Fishing for Identity: Mercury Contamination and Fish Consumption Among Indigenous Groups in the United States Amy." </w:t>
      </w:r>
      <w:r w:rsidRPr="007D2055">
        <w:rPr>
          <w:rFonts w:ascii="Times New Roman" w:hAnsi="Times New Roman" w:cs="Times New Roman"/>
          <w:i/>
          <w:iCs/>
        </w:rPr>
        <w:t>Sage Journals</w:t>
      </w:r>
      <w:r w:rsidRPr="007D2055">
        <w:rPr>
          <w:rFonts w:ascii="Times New Roman" w:hAnsi="Times New Roman" w:cs="Times New Roman"/>
        </w:rPr>
        <w:t>, 23, 368-375.</w:t>
      </w:r>
    </w:p>
    <w:p w14:paraId="74000C37"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Rosgen</w:t>
      </w:r>
      <w:proofErr w:type="spellEnd"/>
      <w:r w:rsidRPr="007D2055">
        <w:rPr>
          <w:rFonts w:ascii="Times New Roman" w:hAnsi="Times New Roman" w:cs="Times New Roman"/>
        </w:rPr>
        <w:t xml:space="preserve">, D. L. (2001). "A Practical Method of Computing Streambank Erosion Rate." </w:t>
      </w:r>
      <w:r w:rsidRPr="007D2055">
        <w:rPr>
          <w:rFonts w:ascii="Times New Roman" w:hAnsi="Times New Roman" w:cs="Times New Roman"/>
          <w:i/>
          <w:iCs/>
        </w:rPr>
        <w:t>The Seventh Federal Interagency Sedimentation Conference</w:t>
      </w:r>
      <w:r w:rsidRPr="007D2055">
        <w:rPr>
          <w:rFonts w:ascii="Times New Roman" w:hAnsi="Times New Roman" w:cs="Times New Roman"/>
        </w:rPr>
        <w:t>, Wildland Hydrology, Inc., Reno, Nevada.</w:t>
      </w:r>
    </w:p>
    <w:p w14:paraId="40E18D8F"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Rulot</w:t>
      </w:r>
      <w:proofErr w:type="spellEnd"/>
      <w:r w:rsidRPr="007D2055">
        <w:rPr>
          <w:rFonts w:ascii="Times New Roman" w:hAnsi="Times New Roman" w:cs="Times New Roman"/>
        </w:rPr>
        <w:t xml:space="preserve">, F., </w:t>
      </w:r>
      <w:proofErr w:type="spellStart"/>
      <w:r w:rsidRPr="007D2055">
        <w:rPr>
          <w:rFonts w:ascii="Times New Roman" w:hAnsi="Times New Roman" w:cs="Times New Roman"/>
        </w:rPr>
        <w:t>Dewals</w:t>
      </w:r>
      <w:proofErr w:type="spellEnd"/>
      <w:r w:rsidRPr="007D2055">
        <w:rPr>
          <w:rFonts w:ascii="Times New Roman" w:hAnsi="Times New Roman" w:cs="Times New Roman"/>
        </w:rPr>
        <w:t xml:space="preserve">, B. J., </w:t>
      </w:r>
      <w:proofErr w:type="spellStart"/>
      <w:r w:rsidRPr="007D2055">
        <w:rPr>
          <w:rFonts w:ascii="Times New Roman" w:hAnsi="Times New Roman" w:cs="Times New Roman"/>
        </w:rPr>
        <w:t>Erpicum</w:t>
      </w:r>
      <w:proofErr w:type="spellEnd"/>
      <w:r w:rsidRPr="007D2055">
        <w:rPr>
          <w:rFonts w:ascii="Times New Roman" w:hAnsi="Times New Roman" w:cs="Times New Roman"/>
        </w:rPr>
        <w:t xml:space="preserve">, S., Archambeau, P., and </w:t>
      </w:r>
      <w:proofErr w:type="spellStart"/>
      <w:r w:rsidRPr="007D2055">
        <w:rPr>
          <w:rFonts w:ascii="Times New Roman" w:hAnsi="Times New Roman" w:cs="Times New Roman"/>
        </w:rPr>
        <w:t>Pirotton</w:t>
      </w:r>
      <w:proofErr w:type="spellEnd"/>
      <w:r w:rsidRPr="007D2055">
        <w:rPr>
          <w:rFonts w:ascii="Times New Roman" w:hAnsi="Times New Roman" w:cs="Times New Roman"/>
        </w:rPr>
        <w:t xml:space="preserve">, M. (2012). "Modelling sediment transport over partially non-erodible bottoms." </w:t>
      </w:r>
      <w:r w:rsidRPr="007D2055">
        <w:rPr>
          <w:rFonts w:ascii="Times New Roman" w:hAnsi="Times New Roman" w:cs="Times New Roman"/>
          <w:i/>
          <w:iCs/>
        </w:rPr>
        <w:t xml:space="preserve">Int J </w:t>
      </w:r>
      <w:proofErr w:type="spellStart"/>
      <w:r w:rsidRPr="007D2055">
        <w:rPr>
          <w:rFonts w:ascii="Times New Roman" w:hAnsi="Times New Roman" w:cs="Times New Roman"/>
          <w:i/>
          <w:iCs/>
        </w:rPr>
        <w:t>Numer</w:t>
      </w:r>
      <w:proofErr w:type="spellEnd"/>
      <w:r w:rsidRPr="007D2055">
        <w:rPr>
          <w:rFonts w:ascii="Times New Roman" w:hAnsi="Times New Roman" w:cs="Times New Roman"/>
          <w:i/>
          <w:iCs/>
        </w:rPr>
        <w:t xml:space="preserve"> Meth Fl</w:t>
      </w:r>
      <w:r w:rsidRPr="007D2055">
        <w:rPr>
          <w:rFonts w:ascii="Times New Roman" w:hAnsi="Times New Roman" w:cs="Times New Roman"/>
        </w:rPr>
        <w:t>, 70(2), 186-199.</w:t>
      </w:r>
    </w:p>
    <w:p w14:paraId="280074A7"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lang w:val="es-ES_tradnl"/>
        </w:rPr>
        <w:t xml:space="preserve">Sanfeliu, C., </w:t>
      </w:r>
      <w:proofErr w:type="spellStart"/>
      <w:r w:rsidRPr="007D2055">
        <w:rPr>
          <w:rFonts w:ascii="Times New Roman" w:hAnsi="Times New Roman" w:cs="Times New Roman"/>
          <w:lang w:val="es-ES_tradnl"/>
        </w:rPr>
        <w:t>Sebastia</w:t>
      </w:r>
      <w:proofErr w:type="spellEnd"/>
      <w:r w:rsidRPr="007D2055">
        <w:rPr>
          <w:rFonts w:ascii="Times New Roman" w:hAnsi="Times New Roman" w:cs="Times New Roman"/>
          <w:lang w:val="es-ES_tradnl"/>
        </w:rPr>
        <w:t xml:space="preserve">, J., </w:t>
      </w:r>
      <w:proofErr w:type="spellStart"/>
      <w:r w:rsidRPr="007D2055">
        <w:rPr>
          <w:rFonts w:ascii="Times New Roman" w:hAnsi="Times New Roman" w:cs="Times New Roman"/>
          <w:lang w:val="es-ES_tradnl"/>
        </w:rPr>
        <w:t>Cristofol</w:t>
      </w:r>
      <w:proofErr w:type="spellEnd"/>
      <w:r w:rsidRPr="007D2055">
        <w:rPr>
          <w:rFonts w:ascii="Times New Roman" w:hAnsi="Times New Roman" w:cs="Times New Roman"/>
          <w:lang w:val="es-ES_tradnl"/>
        </w:rPr>
        <w:t>, R., and Rodriguez-</w:t>
      </w:r>
      <w:proofErr w:type="spellStart"/>
      <w:r w:rsidRPr="007D2055">
        <w:rPr>
          <w:rFonts w:ascii="Times New Roman" w:hAnsi="Times New Roman" w:cs="Times New Roman"/>
          <w:lang w:val="es-ES_tradnl"/>
        </w:rPr>
        <w:t>Farre</w:t>
      </w:r>
      <w:proofErr w:type="spellEnd"/>
      <w:r w:rsidRPr="007D2055">
        <w:rPr>
          <w:rFonts w:ascii="Times New Roman" w:hAnsi="Times New Roman" w:cs="Times New Roman"/>
          <w:lang w:val="es-ES_tradnl"/>
        </w:rPr>
        <w:t xml:space="preserve">, E. (2003). </w:t>
      </w:r>
      <w:r w:rsidRPr="007D2055">
        <w:rPr>
          <w:rFonts w:ascii="Times New Roman" w:hAnsi="Times New Roman" w:cs="Times New Roman"/>
        </w:rPr>
        <w:t xml:space="preserve">"Neurotoxicity of organomercurial compounds." </w:t>
      </w:r>
      <w:proofErr w:type="spellStart"/>
      <w:r w:rsidRPr="007D2055">
        <w:rPr>
          <w:rFonts w:ascii="Times New Roman" w:hAnsi="Times New Roman" w:cs="Times New Roman"/>
          <w:i/>
          <w:iCs/>
        </w:rPr>
        <w:t>Neurotox</w:t>
      </w:r>
      <w:proofErr w:type="spellEnd"/>
      <w:r w:rsidRPr="007D2055">
        <w:rPr>
          <w:rFonts w:ascii="Times New Roman" w:hAnsi="Times New Roman" w:cs="Times New Roman"/>
          <w:i/>
          <w:iCs/>
        </w:rPr>
        <w:t xml:space="preserve"> Res</w:t>
      </w:r>
      <w:r w:rsidRPr="007D2055">
        <w:rPr>
          <w:rFonts w:ascii="Times New Roman" w:hAnsi="Times New Roman" w:cs="Times New Roman"/>
        </w:rPr>
        <w:t>, 5(4), 283-+.</w:t>
      </w:r>
    </w:p>
    <w:p w14:paraId="3487EC02"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Seminove</w:t>
      </w:r>
      <w:proofErr w:type="spellEnd"/>
      <w:r w:rsidRPr="007D2055">
        <w:rPr>
          <w:rFonts w:ascii="Times New Roman" w:hAnsi="Times New Roman" w:cs="Times New Roman"/>
        </w:rPr>
        <w:t xml:space="preserve">, A. (2018). "Minamata Disease—Review." </w:t>
      </w:r>
      <w:r w:rsidRPr="007D2055">
        <w:rPr>
          <w:rFonts w:ascii="Times New Roman" w:hAnsi="Times New Roman" w:cs="Times New Roman"/>
          <w:i/>
          <w:iCs/>
        </w:rPr>
        <w:t>World Journal of Neuroscience</w:t>
      </w:r>
      <w:r w:rsidRPr="007D2055">
        <w:rPr>
          <w:rFonts w:ascii="Times New Roman" w:hAnsi="Times New Roman" w:cs="Times New Roman"/>
        </w:rPr>
        <w:t>, 8.</w:t>
      </w:r>
    </w:p>
    <w:p w14:paraId="5D75CB30" w14:textId="754A6D2A"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i/>
          <w:iCs/>
        </w:rPr>
      </w:pPr>
      <w:r w:rsidRPr="007D2055">
        <w:rPr>
          <w:rFonts w:ascii="Times New Roman" w:hAnsi="Times New Roman" w:cs="Times New Roman"/>
        </w:rPr>
        <w:t>Starr, R. (2018). "Marylan</w:t>
      </w:r>
      <w:r>
        <w:rPr>
          <w:rFonts w:ascii="Times New Roman" w:hAnsi="Times New Roman" w:cs="Times New Roman"/>
        </w:rPr>
        <w:t>d</w:t>
      </w:r>
      <w:r w:rsidRPr="007D2055">
        <w:rPr>
          <w:rFonts w:ascii="Times New Roman" w:hAnsi="Times New Roman" w:cs="Times New Roman"/>
        </w:rPr>
        <w:t xml:space="preserve"> Trust Fund Geomorphic Monitoring " </w:t>
      </w:r>
      <w:r w:rsidRPr="007D2055">
        <w:rPr>
          <w:rFonts w:ascii="Times New Roman" w:hAnsi="Times New Roman" w:cs="Times New Roman"/>
          <w:i/>
          <w:iCs/>
        </w:rPr>
        <w:t>Stream Habitat Asse</w:t>
      </w:r>
      <w:r>
        <w:rPr>
          <w:rFonts w:ascii="Times New Roman" w:hAnsi="Times New Roman" w:cs="Times New Roman"/>
          <w:i/>
          <w:iCs/>
        </w:rPr>
        <w:t>s</w:t>
      </w:r>
      <w:r w:rsidRPr="007D2055">
        <w:rPr>
          <w:rFonts w:ascii="Times New Roman" w:hAnsi="Times New Roman" w:cs="Times New Roman"/>
          <w:i/>
          <w:iCs/>
        </w:rPr>
        <w:t>sment and Restoration Program U.S. Fish &amp; Wildlife Service, Chesapeake Bay Field Office Coastal Program 46.</w:t>
      </w:r>
    </w:p>
    <w:p w14:paraId="0B00CEB3"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Thorne, C. R. (1981). "Field Measurements of rates of bank erosion and bank material strength." </w:t>
      </w:r>
      <w:r w:rsidRPr="007D2055">
        <w:rPr>
          <w:rFonts w:ascii="Times New Roman" w:hAnsi="Times New Roman" w:cs="Times New Roman"/>
          <w:i/>
          <w:iCs/>
        </w:rPr>
        <w:t>Erosion and Sediment Transport Measurement</w:t>
      </w:r>
      <w:r w:rsidRPr="007D2055">
        <w:rPr>
          <w:rFonts w:ascii="Times New Roman" w:hAnsi="Times New Roman" w:cs="Times New Roman"/>
        </w:rPr>
        <w:t>, 10, 133.</w:t>
      </w:r>
    </w:p>
    <w:p w14:paraId="39066FD6" w14:textId="71B8ADC6"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Timothy, G. S. (2001). "Minamata: Pollution and the Struggle for Democracy in Postwar Japan.", H. U. A. Center, ed.</w:t>
      </w:r>
      <w:r>
        <w:rPr>
          <w:rFonts w:ascii="Times New Roman" w:hAnsi="Times New Roman" w:cs="Times New Roman"/>
        </w:rPr>
        <w:t xml:space="preserve"> </w:t>
      </w:r>
      <w:r w:rsidRPr="007D2055">
        <w:rPr>
          <w:rFonts w:ascii="Times New Roman" w:hAnsi="Times New Roman" w:cs="Times New Roman"/>
        </w:rPr>
        <w:t>Cambridge, 385.</w:t>
      </w:r>
    </w:p>
    <w:p w14:paraId="46FD312B" w14:textId="77777777" w:rsidR="00B649C5" w:rsidRPr="007D2055" w:rsidRDefault="00B649C5" w:rsidP="00521213">
      <w:pPr>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Ullrich, S. M., </w:t>
      </w:r>
      <w:proofErr w:type="spellStart"/>
      <w:r w:rsidRPr="007D2055">
        <w:rPr>
          <w:rFonts w:ascii="Times New Roman" w:hAnsi="Times New Roman" w:cs="Times New Roman"/>
        </w:rPr>
        <w:t>Tanton</w:t>
      </w:r>
      <w:proofErr w:type="spellEnd"/>
      <w:r w:rsidRPr="007D2055">
        <w:rPr>
          <w:rFonts w:ascii="Times New Roman" w:hAnsi="Times New Roman" w:cs="Times New Roman"/>
        </w:rPr>
        <w:t xml:space="preserve">, T. W., and </w:t>
      </w:r>
      <w:proofErr w:type="spellStart"/>
      <w:r w:rsidRPr="007D2055">
        <w:rPr>
          <w:rFonts w:ascii="Times New Roman" w:hAnsi="Times New Roman" w:cs="Times New Roman"/>
        </w:rPr>
        <w:t>Abdrashitova</w:t>
      </w:r>
      <w:proofErr w:type="spellEnd"/>
      <w:r w:rsidRPr="007D2055">
        <w:rPr>
          <w:rFonts w:ascii="Times New Roman" w:hAnsi="Times New Roman" w:cs="Times New Roman"/>
        </w:rPr>
        <w:t xml:space="preserve">, S. A. (2001). "Mercury in the aquatic environment: A review of factors affecting methylation." </w:t>
      </w:r>
      <w:r w:rsidRPr="007D2055">
        <w:rPr>
          <w:rFonts w:ascii="Times New Roman" w:hAnsi="Times New Roman" w:cs="Times New Roman"/>
          <w:i/>
          <w:iCs/>
        </w:rPr>
        <w:t>Crit Rev Env Sci Tec</w:t>
      </w:r>
      <w:r w:rsidRPr="007D2055">
        <w:rPr>
          <w:rFonts w:ascii="Times New Roman" w:hAnsi="Times New Roman" w:cs="Times New Roman"/>
        </w:rPr>
        <w:t>, 31(3), 241-293.</w:t>
      </w:r>
    </w:p>
    <w:p w14:paraId="7A5422F2" w14:textId="77777777"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lastRenderedPageBreak/>
        <w:t>Wallschlager</w:t>
      </w:r>
      <w:proofErr w:type="spellEnd"/>
      <w:r w:rsidRPr="007D2055">
        <w:rPr>
          <w:rFonts w:ascii="Times New Roman" w:hAnsi="Times New Roman" w:cs="Times New Roman"/>
        </w:rPr>
        <w:t xml:space="preserve">, D., Desai, M. V. M., Spengler, M., and Wilken, R. D. (1998). "Mercury speciation in floodplain soils and sediments along a contaminated river transect." </w:t>
      </w:r>
      <w:r w:rsidRPr="007D2055">
        <w:rPr>
          <w:rFonts w:ascii="Times New Roman" w:hAnsi="Times New Roman" w:cs="Times New Roman"/>
          <w:i/>
          <w:iCs/>
        </w:rPr>
        <w:t>J Environ Qual</w:t>
      </w:r>
      <w:r w:rsidRPr="007D2055">
        <w:rPr>
          <w:rFonts w:ascii="Times New Roman" w:hAnsi="Times New Roman" w:cs="Times New Roman"/>
        </w:rPr>
        <w:t>, 27(5), 1034-1044.</w:t>
      </w:r>
    </w:p>
    <w:p w14:paraId="08CDA670" w14:textId="77777777"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Wallschlager</w:t>
      </w:r>
      <w:proofErr w:type="spellEnd"/>
      <w:r w:rsidRPr="007D2055">
        <w:rPr>
          <w:rFonts w:ascii="Times New Roman" w:hAnsi="Times New Roman" w:cs="Times New Roman"/>
        </w:rPr>
        <w:t xml:space="preserve">, D., Desai, M. V. M., Spengler, M., </w:t>
      </w:r>
      <w:proofErr w:type="spellStart"/>
      <w:r w:rsidRPr="007D2055">
        <w:rPr>
          <w:rFonts w:ascii="Times New Roman" w:hAnsi="Times New Roman" w:cs="Times New Roman"/>
        </w:rPr>
        <w:t>Windmoller</w:t>
      </w:r>
      <w:proofErr w:type="spellEnd"/>
      <w:r w:rsidRPr="007D2055">
        <w:rPr>
          <w:rFonts w:ascii="Times New Roman" w:hAnsi="Times New Roman" w:cs="Times New Roman"/>
        </w:rPr>
        <w:t xml:space="preserve">, C. C., and Wilken, R. D. (1998). "How </w:t>
      </w:r>
      <w:proofErr w:type="spellStart"/>
      <w:r w:rsidRPr="007D2055">
        <w:rPr>
          <w:rFonts w:ascii="Times New Roman" w:hAnsi="Times New Roman" w:cs="Times New Roman"/>
        </w:rPr>
        <w:t>humic</w:t>
      </w:r>
      <w:proofErr w:type="spellEnd"/>
      <w:r w:rsidRPr="007D2055">
        <w:rPr>
          <w:rFonts w:ascii="Times New Roman" w:hAnsi="Times New Roman" w:cs="Times New Roman"/>
        </w:rPr>
        <w:t xml:space="preserve"> substances dominate mercury geochemistry in contaminated floodplain soils and sediments." </w:t>
      </w:r>
      <w:r w:rsidRPr="007D2055">
        <w:rPr>
          <w:rFonts w:ascii="Times New Roman" w:hAnsi="Times New Roman" w:cs="Times New Roman"/>
          <w:i/>
          <w:iCs/>
        </w:rPr>
        <w:t>J Environ Qual</w:t>
      </w:r>
      <w:r w:rsidRPr="007D2055">
        <w:rPr>
          <w:rFonts w:ascii="Times New Roman" w:hAnsi="Times New Roman" w:cs="Times New Roman"/>
        </w:rPr>
        <w:t>, 27(5), 1044-1054.</w:t>
      </w:r>
    </w:p>
    <w:p w14:paraId="5476C85D" w14:textId="0E1823A3"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Watson, D., </w:t>
      </w:r>
      <w:proofErr w:type="spellStart"/>
      <w:r w:rsidRPr="007D2055">
        <w:rPr>
          <w:rFonts w:ascii="Times New Roman" w:hAnsi="Times New Roman" w:cs="Times New Roman"/>
        </w:rPr>
        <w:t>Bevelhimer</w:t>
      </w:r>
      <w:proofErr w:type="spellEnd"/>
      <w:r w:rsidRPr="007D2055">
        <w:rPr>
          <w:rFonts w:ascii="Times New Roman" w:hAnsi="Times New Roman" w:cs="Times New Roman"/>
        </w:rPr>
        <w:t xml:space="preserve">, M., Brandt, C., C., D., Brooks, S. C., Mayes, M., Olsen, T., Dickson, J., Peterson, M., and </w:t>
      </w:r>
      <w:proofErr w:type="spellStart"/>
      <w:r w:rsidRPr="007D2055">
        <w:rPr>
          <w:rFonts w:ascii="Times New Roman" w:hAnsi="Times New Roman" w:cs="Times New Roman"/>
        </w:rPr>
        <w:t>Ketelle</w:t>
      </w:r>
      <w:proofErr w:type="spellEnd"/>
      <w:r w:rsidRPr="007D2055">
        <w:rPr>
          <w:rFonts w:ascii="Times New Roman" w:hAnsi="Times New Roman" w:cs="Times New Roman"/>
        </w:rPr>
        <w:t>, D. (2017). "Evaluation of lower East Fork Poplar Creek mercury sources - model update.", O</w:t>
      </w:r>
      <w:r>
        <w:rPr>
          <w:rFonts w:ascii="Times New Roman" w:hAnsi="Times New Roman" w:cs="Times New Roman"/>
        </w:rPr>
        <w:t>RNL</w:t>
      </w:r>
      <w:r w:rsidRPr="007D2055">
        <w:rPr>
          <w:rFonts w:ascii="Times New Roman" w:hAnsi="Times New Roman" w:cs="Times New Roman"/>
        </w:rPr>
        <w:t xml:space="preserve">, </w:t>
      </w:r>
      <w:proofErr w:type="spellStart"/>
      <w:proofErr w:type="gramStart"/>
      <w:r w:rsidRPr="007D2055">
        <w:rPr>
          <w:rFonts w:ascii="Times New Roman" w:hAnsi="Times New Roman" w:cs="Times New Roman"/>
        </w:rPr>
        <w:t>ed.Oak</w:t>
      </w:r>
      <w:proofErr w:type="spellEnd"/>
      <w:proofErr w:type="gramEnd"/>
      <w:r w:rsidRPr="007D2055">
        <w:rPr>
          <w:rFonts w:ascii="Times New Roman" w:hAnsi="Times New Roman" w:cs="Times New Roman"/>
        </w:rPr>
        <w:t xml:space="preserve"> Ridge, TN.</w:t>
      </w:r>
    </w:p>
    <w:p w14:paraId="6BF18208" w14:textId="36EE5ED4"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Watson, D., Brooks, S. C., Mathews, T., </w:t>
      </w:r>
      <w:proofErr w:type="spellStart"/>
      <w:r w:rsidRPr="007D2055">
        <w:rPr>
          <w:rFonts w:ascii="Times New Roman" w:hAnsi="Times New Roman" w:cs="Times New Roman"/>
        </w:rPr>
        <w:t>Bevelhimer</w:t>
      </w:r>
      <w:proofErr w:type="spellEnd"/>
      <w:r w:rsidRPr="007D2055">
        <w:rPr>
          <w:rFonts w:ascii="Times New Roman" w:hAnsi="Times New Roman" w:cs="Times New Roman"/>
        </w:rPr>
        <w:t xml:space="preserve">, M., </w:t>
      </w:r>
      <w:proofErr w:type="spellStart"/>
      <w:r w:rsidRPr="007D2055">
        <w:rPr>
          <w:rFonts w:ascii="Times New Roman" w:hAnsi="Times New Roman" w:cs="Times New Roman"/>
        </w:rPr>
        <w:t>DeRolph</w:t>
      </w:r>
      <w:proofErr w:type="spellEnd"/>
      <w:r w:rsidRPr="007D2055">
        <w:rPr>
          <w:rFonts w:ascii="Times New Roman" w:hAnsi="Times New Roman" w:cs="Times New Roman"/>
        </w:rPr>
        <w:t xml:space="preserve">, C., Brandt, C., Peterson, M., and </w:t>
      </w:r>
      <w:proofErr w:type="spellStart"/>
      <w:r w:rsidRPr="007D2055">
        <w:rPr>
          <w:rFonts w:ascii="Times New Roman" w:hAnsi="Times New Roman" w:cs="Times New Roman"/>
        </w:rPr>
        <w:t>Ketelle</w:t>
      </w:r>
      <w:proofErr w:type="spellEnd"/>
      <w:r w:rsidRPr="007D2055">
        <w:rPr>
          <w:rFonts w:ascii="Times New Roman" w:hAnsi="Times New Roman" w:cs="Times New Roman"/>
        </w:rPr>
        <w:t>, D. (2016). "Evaluation of Lower East Fork Poplar Creek Mercury Sources</w:t>
      </w:r>
      <w:r>
        <w:rPr>
          <w:rFonts w:ascii="Times New Roman" w:hAnsi="Times New Roman" w:cs="Times New Roman"/>
        </w:rPr>
        <w:t>.</w:t>
      </w:r>
      <w:r w:rsidRPr="007D2055">
        <w:rPr>
          <w:rFonts w:ascii="Times New Roman" w:hAnsi="Times New Roman" w:cs="Times New Roman"/>
        </w:rPr>
        <w:t xml:space="preserve"> ", O. R. N. Laboratory, </w:t>
      </w:r>
      <w:proofErr w:type="spellStart"/>
      <w:proofErr w:type="gramStart"/>
      <w:r w:rsidRPr="007D2055">
        <w:rPr>
          <w:rFonts w:ascii="Times New Roman" w:hAnsi="Times New Roman" w:cs="Times New Roman"/>
        </w:rPr>
        <w:t>ed.Oak</w:t>
      </w:r>
      <w:proofErr w:type="spellEnd"/>
      <w:proofErr w:type="gramEnd"/>
      <w:r w:rsidRPr="007D2055">
        <w:rPr>
          <w:rFonts w:ascii="Times New Roman" w:hAnsi="Times New Roman" w:cs="Times New Roman"/>
        </w:rPr>
        <w:t xml:space="preserve"> Ridge, TN.</w:t>
      </w:r>
    </w:p>
    <w:p w14:paraId="2B165C7A" w14:textId="77777777"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Whiteacre</w:t>
      </w:r>
      <w:proofErr w:type="spellEnd"/>
      <w:r w:rsidRPr="007D2055">
        <w:rPr>
          <w:rFonts w:ascii="Times New Roman" w:hAnsi="Times New Roman" w:cs="Times New Roman"/>
        </w:rPr>
        <w:t xml:space="preserve">, D. M. (2009). "Reviews of Environmental Contamination and Toxicology." </w:t>
      </w:r>
      <w:r w:rsidRPr="007D2055">
        <w:rPr>
          <w:rFonts w:ascii="Times New Roman" w:hAnsi="Times New Roman" w:cs="Times New Roman"/>
          <w:i/>
          <w:iCs/>
        </w:rPr>
        <w:t>Springer, New York</w:t>
      </w:r>
      <w:r w:rsidRPr="007D2055">
        <w:rPr>
          <w:rFonts w:ascii="Times New Roman" w:hAnsi="Times New Roman" w:cs="Times New Roman"/>
        </w:rPr>
        <w:t>.</w:t>
      </w:r>
    </w:p>
    <w:p w14:paraId="13E679A2" w14:textId="77777777"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Wolman, M. G. (1959). "Factors Influencing Erosion of a Cohesive River Bank." </w:t>
      </w:r>
      <w:r w:rsidRPr="007D2055">
        <w:rPr>
          <w:rFonts w:ascii="Times New Roman" w:hAnsi="Times New Roman" w:cs="Times New Roman"/>
          <w:i/>
          <w:iCs/>
        </w:rPr>
        <w:t>Am J Sci</w:t>
      </w:r>
      <w:r w:rsidRPr="007D2055">
        <w:rPr>
          <w:rFonts w:ascii="Times New Roman" w:hAnsi="Times New Roman" w:cs="Times New Roman"/>
        </w:rPr>
        <w:t>, 257(3), 2042-2216.</w:t>
      </w:r>
    </w:p>
    <w:p w14:paraId="0BD4F001" w14:textId="77777777"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Zagar</w:t>
      </w:r>
      <w:proofErr w:type="spellEnd"/>
      <w:r w:rsidRPr="007D2055">
        <w:rPr>
          <w:rFonts w:ascii="Times New Roman" w:hAnsi="Times New Roman" w:cs="Times New Roman"/>
        </w:rPr>
        <w:t xml:space="preserve">, D., Knap, A., Warwick, J. J., </w:t>
      </w:r>
      <w:proofErr w:type="spellStart"/>
      <w:r w:rsidRPr="007D2055">
        <w:rPr>
          <w:rFonts w:ascii="Times New Roman" w:hAnsi="Times New Roman" w:cs="Times New Roman"/>
        </w:rPr>
        <w:t>Rajar</w:t>
      </w:r>
      <w:proofErr w:type="spellEnd"/>
      <w:r w:rsidRPr="007D2055">
        <w:rPr>
          <w:rFonts w:ascii="Times New Roman" w:hAnsi="Times New Roman" w:cs="Times New Roman"/>
        </w:rPr>
        <w:t xml:space="preserve">, R., Horvat, M., and </w:t>
      </w:r>
      <w:proofErr w:type="spellStart"/>
      <w:r w:rsidRPr="007D2055">
        <w:rPr>
          <w:rFonts w:ascii="Times New Roman" w:hAnsi="Times New Roman" w:cs="Times New Roman"/>
        </w:rPr>
        <w:t>Cetina</w:t>
      </w:r>
      <w:proofErr w:type="spellEnd"/>
      <w:r w:rsidRPr="007D2055">
        <w:rPr>
          <w:rFonts w:ascii="Times New Roman" w:hAnsi="Times New Roman" w:cs="Times New Roman"/>
        </w:rPr>
        <w:t xml:space="preserve">, M. (2006). "Modelling of mercury transport and transformation processes in the </w:t>
      </w:r>
      <w:proofErr w:type="spellStart"/>
      <w:r w:rsidRPr="007D2055">
        <w:rPr>
          <w:rFonts w:ascii="Times New Roman" w:hAnsi="Times New Roman" w:cs="Times New Roman"/>
        </w:rPr>
        <w:t>Idrijca</w:t>
      </w:r>
      <w:proofErr w:type="spellEnd"/>
      <w:r w:rsidRPr="007D2055">
        <w:rPr>
          <w:rFonts w:ascii="Times New Roman" w:hAnsi="Times New Roman" w:cs="Times New Roman"/>
        </w:rPr>
        <w:t xml:space="preserve"> and </w:t>
      </w:r>
      <w:proofErr w:type="spellStart"/>
      <w:r w:rsidRPr="007D2055">
        <w:rPr>
          <w:rFonts w:ascii="Times New Roman" w:hAnsi="Times New Roman" w:cs="Times New Roman"/>
        </w:rPr>
        <w:t>Soca</w:t>
      </w:r>
      <w:proofErr w:type="spellEnd"/>
      <w:r w:rsidRPr="007D2055">
        <w:rPr>
          <w:rFonts w:ascii="Times New Roman" w:hAnsi="Times New Roman" w:cs="Times New Roman"/>
        </w:rPr>
        <w:t xml:space="preserve"> river system." </w:t>
      </w:r>
      <w:r w:rsidRPr="007D2055">
        <w:rPr>
          <w:rFonts w:ascii="Times New Roman" w:hAnsi="Times New Roman" w:cs="Times New Roman"/>
          <w:i/>
          <w:iCs/>
        </w:rPr>
        <w:t>Sci Total Environ</w:t>
      </w:r>
      <w:r w:rsidRPr="007D2055">
        <w:rPr>
          <w:rFonts w:ascii="Times New Roman" w:hAnsi="Times New Roman" w:cs="Times New Roman"/>
        </w:rPr>
        <w:t>, 368(1), 149-163.</w:t>
      </w:r>
    </w:p>
    <w:p w14:paraId="03081A07" w14:textId="77777777"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r w:rsidRPr="007D2055">
        <w:rPr>
          <w:rFonts w:ascii="Times New Roman" w:hAnsi="Times New Roman" w:cs="Times New Roman"/>
        </w:rPr>
        <w:t xml:space="preserve">Partnership, U. N. G. M. (2020). "Overarching frame-work: UNEP Global Mercury Partnership." </w:t>
      </w:r>
      <w:r w:rsidRPr="007D2055">
        <w:rPr>
          <w:rFonts w:ascii="Times New Roman" w:hAnsi="Times New Roman" w:cs="Times New Roman"/>
          <w:i/>
          <w:iCs/>
        </w:rPr>
        <w:t xml:space="preserve">United Nations Environment </w:t>
      </w:r>
      <w:proofErr w:type="spellStart"/>
      <w:r w:rsidRPr="007D2055">
        <w:rPr>
          <w:rFonts w:ascii="Times New Roman" w:hAnsi="Times New Roman" w:cs="Times New Roman"/>
          <w:i/>
          <w:iCs/>
        </w:rPr>
        <w:t>Programme</w:t>
      </w:r>
      <w:proofErr w:type="spellEnd"/>
      <w:r w:rsidRPr="007D2055">
        <w:rPr>
          <w:rFonts w:ascii="Times New Roman" w:hAnsi="Times New Roman" w:cs="Times New Roman"/>
        </w:rPr>
        <w:t>, &lt;www.unep.org/globalmercurypartnership&gt;.</w:t>
      </w:r>
    </w:p>
    <w:p w14:paraId="68DB32D7" w14:textId="25CCFBC9"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Programme</w:t>
      </w:r>
      <w:proofErr w:type="spellEnd"/>
      <w:r w:rsidRPr="007D2055">
        <w:rPr>
          <w:rFonts w:ascii="Times New Roman" w:hAnsi="Times New Roman" w:cs="Times New Roman"/>
        </w:rPr>
        <w:t>, U. N. E. (2019). "Global Mercury Asse</w:t>
      </w:r>
      <w:r>
        <w:rPr>
          <w:rFonts w:ascii="Times New Roman" w:hAnsi="Times New Roman" w:cs="Times New Roman"/>
        </w:rPr>
        <w:t>s</w:t>
      </w:r>
      <w:r w:rsidRPr="007D2055">
        <w:rPr>
          <w:rFonts w:ascii="Times New Roman" w:hAnsi="Times New Roman" w:cs="Times New Roman"/>
        </w:rPr>
        <w:t xml:space="preserve">sment 2018." </w:t>
      </w:r>
      <w:r w:rsidRPr="007D2055">
        <w:rPr>
          <w:rFonts w:ascii="Times New Roman" w:hAnsi="Times New Roman" w:cs="Times New Roman"/>
          <w:i/>
          <w:iCs/>
        </w:rPr>
        <w:t>UN Environment</w:t>
      </w:r>
      <w:r w:rsidRPr="007D2055">
        <w:rPr>
          <w:rFonts w:ascii="Times New Roman" w:hAnsi="Times New Roman" w:cs="Times New Roman"/>
        </w:rPr>
        <w:t>.</w:t>
      </w:r>
    </w:p>
    <w:p w14:paraId="3C3A5A12" w14:textId="77777777" w:rsidR="00B649C5" w:rsidRPr="007D2055" w:rsidRDefault="00B649C5" w:rsidP="00521213">
      <w:pPr>
        <w:tabs>
          <w:tab w:val="left" w:pos="9360"/>
        </w:tabs>
        <w:autoSpaceDE w:val="0"/>
        <w:autoSpaceDN w:val="0"/>
        <w:adjustRightInd w:val="0"/>
        <w:spacing w:line="360" w:lineRule="auto"/>
        <w:ind w:left="720" w:hanging="720"/>
        <w:contextualSpacing/>
        <w:rPr>
          <w:rFonts w:ascii="Times New Roman" w:hAnsi="Times New Roman" w:cs="Times New Roman"/>
        </w:rPr>
      </w:pPr>
      <w:proofErr w:type="spellStart"/>
      <w:r w:rsidRPr="007D2055">
        <w:rPr>
          <w:rFonts w:ascii="Times New Roman" w:hAnsi="Times New Roman" w:cs="Times New Roman"/>
        </w:rPr>
        <w:t>Riscassi</w:t>
      </w:r>
      <w:proofErr w:type="spellEnd"/>
      <w:r w:rsidRPr="007D2055">
        <w:rPr>
          <w:rFonts w:ascii="Times New Roman" w:hAnsi="Times New Roman" w:cs="Times New Roman"/>
        </w:rPr>
        <w:t xml:space="preserve">, A., Miller, C., and Brooks, S. (2016). "Seasonal and Flow-Driven Dynamics of Particulate and Dissolved Mercury and Methylmercury in a Stream Impacted by an Industrial Mercury Source." </w:t>
      </w:r>
      <w:r w:rsidRPr="007D2055">
        <w:rPr>
          <w:rFonts w:ascii="Times New Roman" w:hAnsi="Times New Roman" w:cs="Times New Roman"/>
          <w:i/>
          <w:iCs/>
        </w:rPr>
        <w:t xml:space="preserve">Environ </w:t>
      </w:r>
      <w:proofErr w:type="spellStart"/>
      <w:r w:rsidRPr="007D2055">
        <w:rPr>
          <w:rFonts w:ascii="Times New Roman" w:hAnsi="Times New Roman" w:cs="Times New Roman"/>
          <w:i/>
          <w:iCs/>
        </w:rPr>
        <w:t>Toxicol</w:t>
      </w:r>
      <w:proofErr w:type="spellEnd"/>
      <w:r w:rsidRPr="007D2055">
        <w:rPr>
          <w:rFonts w:ascii="Times New Roman" w:hAnsi="Times New Roman" w:cs="Times New Roman"/>
          <w:i/>
          <w:iCs/>
        </w:rPr>
        <w:t xml:space="preserve"> Chem</w:t>
      </w:r>
      <w:r w:rsidRPr="007D2055">
        <w:rPr>
          <w:rFonts w:ascii="Times New Roman" w:hAnsi="Times New Roman" w:cs="Times New Roman"/>
        </w:rPr>
        <w:t>, 35(6), 1386-1400.</w:t>
      </w:r>
    </w:p>
    <w:p w14:paraId="3B84C5C0" w14:textId="107D10C0" w:rsidR="00B649C5" w:rsidRDefault="00B649C5" w:rsidP="0041410B">
      <w:pPr>
        <w:tabs>
          <w:tab w:val="left" w:pos="1793"/>
        </w:tabs>
        <w:spacing w:line="360" w:lineRule="auto"/>
        <w:rPr>
          <w:rFonts w:ascii="Times New Roman" w:hAnsi="Times New Roman" w:cs="Times New Roman"/>
        </w:rPr>
      </w:pPr>
    </w:p>
    <w:p w14:paraId="28F84F72" w14:textId="77777777" w:rsidR="00521213" w:rsidRDefault="00521213" w:rsidP="0041410B">
      <w:pPr>
        <w:tabs>
          <w:tab w:val="left" w:pos="1793"/>
        </w:tabs>
        <w:spacing w:line="360" w:lineRule="auto"/>
        <w:rPr>
          <w:rFonts w:ascii="Times New Roman" w:hAnsi="Times New Roman" w:cs="Times New Roman"/>
        </w:rPr>
      </w:pPr>
    </w:p>
    <w:p w14:paraId="6352399A" w14:textId="6478B8F6" w:rsidR="00B649C5" w:rsidRDefault="00B649C5" w:rsidP="0041410B">
      <w:pPr>
        <w:tabs>
          <w:tab w:val="left" w:pos="1793"/>
        </w:tabs>
        <w:spacing w:line="360" w:lineRule="auto"/>
        <w:rPr>
          <w:rFonts w:ascii="Times New Roman" w:hAnsi="Times New Roman" w:cs="Times New Roman"/>
        </w:rPr>
      </w:pPr>
    </w:p>
    <w:p w14:paraId="065CA46A" w14:textId="2B1C3154" w:rsidR="00B649C5" w:rsidRDefault="00B649C5" w:rsidP="0041410B">
      <w:pPr>
        <w:tabs>
          <w:tab w:val="left" w:pos="1793"/>
        </w:tabs>
        <w:spacing w:line="360" w:lineRule="auto"/>
        <w:rPr>
          <w:rFonts w:ascii="Times New Roman" w:hAnsi="Times New Roman" w:cs="Times New Roman"/>
        </w:rPr>
      </w:pPr>
    </w:p>
    <w:p w14:paraId="739D2D8B" w14:textId="6FE91904" w:rsidR="00B649C5" w:rsidRDefault="00B649C5" w:rsidP="0041410B">
      <w:pPr>
        <w:tabs>
          <w:tab w:val="left" w:pos="1793"/>
        </w:tabs>
        <w:spacing w:line="360" w:lineRule="auto"/>
        <w:rPr>
          <w:rFonts w:ascii="Times New Roman" w:hAnsi="Times New Roman" w:cs="Times New Roman"/>
        </w:rPr>
      </w:pPr>
    </w:p>
    <w:p w14:paraId="5C71A177" w14:textId="77777777" w:rsidR="00B649C5" w:rsidRDefault="00B649C5" w:rsidP="0041410B">
      <w:pPr>
        <w:tabs>
          <w:tab w:val="left" w:pos="1793"/>
        </w:tabs>
        <w:spacing w:line="360" w:lineRule="auto"/>
        <w:rPr>
          <w:rFonts w:ascii="Times New Roman" w:hAnsi="Times New Roman" w:cs="Times New Roman"/>
        </w:rPr>
      </w:pPr>
    </w:p>
    <w:p w14:paraId="14D8771B" w14:textId="2C127475" w:rsidR="00536D01" w:rsidRPr="00B649C5" w:rsidRDefault="00536D01" w:rsidP="00536D01">
      <w:pPr>
        <w:tabs>
          <w:tab w:val="left" w:pos="1793"/>
        </w:tabs>
        <w:spacing w:line="360" w:lineRule="auto"/>
        <w:rPr>
          <w:rFonts w:ascii="Times New Roman" w:hAnsi="Times New Roman" w:cs="Times New Roman"/>
          <w:sz w:val="28"/>
          <w:szCs w:val="28"/>
        </w:rPr>
      </w:pPr>
      <w:r w:rsidRPr="00B649C5">
        <w:rPr>
          <w:rFonts w:ascii="Times New Roman" w:hAnsi="Times New Roman" w:cs="Times New Roman"/>
          <w:sz w:val="28"/>
          <w:szCs w:val="28"/>
        </w:rPr>
        <w:lastRenderedPageBreak/>
        <w:t xml:space="preserve">Appendix </w:t>
      </w:r>
    </w:p>
    <w:p w14:paraId="67CD8018" w14:textId="77C2F927" w:rsidR="00165414" w:rsidRPr="00B649C5" w:rsidRDefault="00AD6D90" w:rsidP="00AD6D90">
      <w:pPr>
        <w:pStyle w:val="ListParagraph"/>
        <w:ind w:left="0"/>
        <w:rPr>
          <w:rFonts w:ascii="Times New Roman" w:eastAsia="Times New Roman" w:hAnsi="Times New Roman" w:cs="Times New Roman"/>
          <w:lang w:eastAsia="es-ES_tradnl"/>
        </w:rPr>
      </w:pPr>
      <w:r w:rsidRPr="00B649C5">
        <w:rPr>
          <w:rFonts w:ascii="Times New Roman" w:hAnsi="Times New Roman" w:cs="Times New Roman"/>
        </w:rPr>
        <w:t xml:space="preserve">A1.  </w:t>
      </w:r>
      <w:r w:rsidR="00165414" w:rsidRPr="00B649C5">
        <w:rPr>
          <w:rFonts w:ascii="Times New Roman" w:hAnsi="Times New Roman" w:cs="Times New Roman"/>
        </w:rPr>
        <w:t>EFK 23.5993</w:t>
      </w:r>
      <w:r w:rsidR="00E46034" w:rsidRPr="00B649C5">
        <w:rPr>
          <w:rFonts w:ascii="Times New Roman" w:eastAsia="Times New Roman" w:hAnsi="Times New Roman" w:cs="Times New Roman"/>
          <w:lang w:eastAsia="es-ES_tradnl"/>
        </w:rPr>
        <w:t xml:space="preserve"> (</w:t>
      </w:r>
      <w:r w:rsidR="00165414" w:rsidRPr="00B649C5">
        <w:rPr>
          <w:rFonts w:ascii="Times New Roman" w:hAnsi="Times New Roman" w:cs="Times New Roman"/>
        </w:rPr>
        <w:t>EP EFK 22.5</w:t>
      </w:r>
      <w:r w:rsidR="00E46034" w:rsidRPr="00B649C5">
        <w:rPr>
          <w:rFonts w:ascii="Times New Roman" w:hAnsi="Times New Roman" w:cs="Times New Roman"/>
        </w:rPr>
        <w:t xml:space="preserve">, </w:t>
      </w:r>
      <w:r w:rsidR="00165414" w:rsidRPr="00B649C5">
        <w:rPr>
          <w:rFonts w:ascii="Times New Roman" w:hAnsi="Times New Roman" w:cs="Times New Roman"/>
        </w:rPr>
        <w:t>August 12, 2020/ January 6, 202</w:t>
      </w:r>
      <w:r w:rsidR="00E46034" w:rsidRPr="00B649C5">
        <w:rPr>
          <w:rFonts w:ascii="Times New Roman" w:hAnsi="Times New Roman" w:cs="Times New Roman"/>
        </w:rPr>
        <w:t>1; b</w:t>
      </w:r>
      <w:r w:rsidR="00165414" w:rsidRPr="00B649C5">
        <w:rPr>
          <w:rFonts w:ascii="Times New Roman" w:hAnsi="Times New Roman" w:cs="Times New Roman"/>
        </w:rPr>
        <w:t xml:space="preserve">ehind </w:t>
      </w:r>
      <w:r w:rsidR="00E46034" w:rsidRPr="00B649C5">
        <w:rPr>
          <w:rFonts w:ascii="Times New Roman" w:hAnsi="Times New Roman" w:cs="Times New Roman"/>
        </w:rPr>
        <w:t>d</w:t>
      </w:r>
      <w:r w:rsidR="00165414" w:rsidRPr="00B649C5">
        <w:rPr>
          <w:rFonts w:ascii="Times New Roman" w:hAnsi="Times New Roman" w:cs="Times New Roman"/>
        </w:rPr>
        <w:t xml:space="preserve">entist's </w:t>
      </w:r>
      <w:r w:rsidR="00E46034" w:rsidRPr="00B649C5">
        <w:rPr>
          <w:rFonts w:ascii="Times New Roman" w:hAnsi="Times New Roman" w:cs="Times New Roman"/>
        </w:rPr>
        <w:t>o</w:t>
      </w:r>
      <w:r w:rsidR="00165414" w:rsidRPr="00B649C5">
        <w:rPr>
          <w:rFonts w:ascii="Times New Roman" w:hAnsi="Times New Roman" w:cs="Times New Roman"/>
        </w:rPr>
        <w:t>ffice</w:t>
      </w:r>
      <w:r w:rsidR="00E46034" w:rsidRPr="00B649C5">
        <w:rPr>
          <w:rFonts w:ascii="Times New Roman" w:hAnsi="Times New Roman" w:cs="Times New Roman"/>
        </w:rPr>
        <w:t>)</w:t>
      </w:r>
      <w:r w:rsidR="00165414" w:rsidRPr="00B649C5">
        <w:rPr>
          <w:rFonts w:ascii="Times New Roman" w:hAnsi="Times New Roman" w:cs="Times New Roman"/>
        </w:rPr>
        <w:t xml:space="preserve"> </w:t>
      </w:r>
    </w:p>
    <w:p w14:paraId="51B7FB53" w14:textId="77777777" w:rsidR="00165414" w:rsidRPr="00B649C5" w:rsidRDefault="00165414" w:rsidP="00165414">
      <w:pPr>
        <w:contextualSpacing/>
        <w:rPr>
          <w:rFonts w:ascii="Times New Roman" w:hAnsi="Times New Roman" w:cs="Times New Roman"/>
        </w:rPr>
      </w:pPr>
    </w:p>
    <w:p w14:paraId="1A3185F5" w14:textId="77777777" w:rsidR="00165414" w:rsidRPr="00B649C5" w:rsidRDefault="00165414" w:rsidP="00165414">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5B973BCA" wp14:editId="4F6BBB39">
            <wp:extent cx="4987042" cy="3540066"/>
            <wp:effectExtent l="0" t="0" r="4445"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email">
                      <a:extLst>
                        <a:ext uri="{28A0092B-C50C-407E-A947-70E740481C1C}">
                          <a14:useLocalDpi xmlns:a14="http://schemas.microsoft.com/office/drawing/2010/main"/>
                        </a:ext>
                      </a:extLst>
                    </a:blip>
                    <a:stretch>
                      <a:fillRect/>
                    </a:stretch>
                  </pic:blipFill>
                  <pic:spPr>
                    <a:xfrm>
                      <a:off x="0" y="0"/>
                      <a:ext cx="5008241" cy="3555114"/>
                    </a:xfrm>
                    <a:prstGeom prst="rect">
                      <a:avLst/>
                    </a:prstGeom>
                  </pic:spPr>
                </pic:pic>
              </a:graphicData>
            </a:graphic>
          </wp:inline>
        </w:drawing>
      </w:r>
    </w:p>
    <w:p w14:paraId="78ECC392" w14:textId="77777777" w:rsidR="00165414" w:rsidRPr="00B649C5" w:rsidRDefault="00165414" w:rsidP="00165414">
      <w:pPr>
        <w:contextualSpacing/>
        <w:jc w:val="center"/>
        <w:rPr>
          <w:rFonts w:ascii="Times New Roman" w:hAnsi="Times New Roman" w:cs="Times New Roman"/>
          <w:noProof/>
        </w:rPr>
      </w:pPr>
    </w:p>
    <w:p w14:paraId="2E17A164" w14:textId="77777777" w:rsidR="00165414" w:rsidRPr="00B649C5" w:rsidRDefault="00165414" w:rsidP="00165414">
      <w:pPr>
        <w:contextualSpacing/>
        <w:jc w:val="center"/>
        <w:rPr>
          <w:rFonts w:ascii="Times New Roman" w:hAnsi="Times New Roman" w:cs="Times New Roman"/>
          <w:noProof/>
        </w:rPr>
      </w:pPr>
      <w:r w:rsidRPr="00B649C5">
        <w:rPr>
          <w:rFonts w:ascii="Times New Roman" w:hAnsi="Times New Roman" w:cs="Times New Roman"/>
          <w:noProof/>
        </w:rPr>
        <w:drawing>
          <wp:anchor distT="0" distB="0" distL="114300" distR="114300" simplePos="0" relativeHeight="251798528" behindDoc="0" locked="0" layoutInCell="1" allowOverlap="1" wp14:anchorId="764F8ABF" wp14:editId="109E591A">
            <wp:simplePos x="0" y="0"/>
            <wp:positionH relativeFrom="margin">
              <wp:posOffset>3425825</wp:posOffset>
            </wp:positionH>
            <wp:positionV relativeFrom="paragraph">
              <wp:posOffset>2353945</wp:posOffset>
            </wp:positionV>
            <wp:extent cx="2272030" cy="1704975"/>
            <wp:effectExtent l="0" t="0" r="0" b="9525"/>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email">
                      <a:extLst>
                        <a:ext uri="{28A0092B-C50C-407E-A947-70E740481C1C}">
                          <a14:useLocalDpi xmlns:a14="http://schemas.microsoft.com/office/drawing/2010/main"/>
                        </a:ext>
                      </a:extLst>
                    </a:blip>
                    <a:stretch>
                      <a:fillRect/>
                    </a:stretch>
                  </pic:blipFill>
                  <pic:spPr>
                    <a:xfrm>
                      <a:off x="0" y="0"/>
                      <a:ext cx="2272030" cy="1704975"/>
                    </a:xfrm>
                    <a:prstGeom prst="rect">
                      <a:avLst/>
                    </a:prstGeom>
                  </pic:spPr>
                </pic:pic>
              </a:graphicData>
            </a:graphic>
            <wp14:sizeRelH relativeFrom="page">
              <wp14:pctWidth>0</wp14:pctWidth>
            </wp14:sizeRelH>
            <wp14:sizeRelV relativeFrom="page">
              <wp14:pctHeight>0</wp14:pctHeight>
            </wp14:sizeRelV>
          </wp:anchor>
        </w:drawing>
      </w:r>
      <w:r w:rsidRPr="00B649C5">
        <w:rPr>
          <w:rFonts w:ascii="Times New Roman" w:hAnsi="Times New Roman" w:cs="Times New Roman"/>
          <w:noProof/>
        </w:rPr>
        <w:drawing>
          <wp:inline distT="0" distB="0" distL="0" distR="0" wp14:anchorId="382F06AD" wp14:editId="7F1FFD00">
            <wp:extent cx="5028565" cy="3724275"/>
            <wp:effectExtent l="0" t="0" r="63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cstate="email">
                      <a:extLst>
                        <a:ext uri="{28A0092B-C50C-407E-A947-70E740481C1C}">
                          <a14:useLocalDpi xmlns:a14="http://schemas.microsoft.com/office/drawing/2010/main"/>
                        </a:ext>
                      </a:extLst>
                    </a:blip>
                    <a:srcRect/>
                    <a:stretch/>
                  </pic:blipFill>
                  <pic:spPr bwMode="auto">
                    <a:xfrm>
                      <a:off x="0" y="0"/>
                      <a:ext cx="5033809" cy="3728159"/>
                    </a:xfrm>
                    <a:prstGeom prst="rect">
                      <a:avLst/>
                    </a:prstGeom>
                    <a:ln>
                      <a:noFill/>
                    </a:ln>
                    <a:extLst>
                      <a:ext uri="{53640926-AAD7-44D8-BBD7-CCE9431645EC}">
                        <a14:shadowObscured xmlns:a14="http://schemas.microsoft.com/office/drawing/2010/main"/>
                      </a:ext>
                    </a:extLst>
                  </pic:spPr>
                </pic:pic>
              </a:graphicData>
            </a:graphic>
          </wp:inline>
        </w:drawing>
      </w:r>
    </w:p>
    <w:p w14:paraId="41D8875D" w14:textId="38DAD297" w:rsidR="002A387E" w:rsidRPr="00B649C5" w:rsidRDefault="00AD6D90" w:rsidP="002A387E">
      <w:pPr>
        <w:contextualSpacing/>
        <w:rPr>
          <w:rFonts w:ascii="Times New Roman" w:eastAsia="Times New Roman" w:hAnsi="Times New Roman" w:cs="Times New Roman"/>
          <w:lang w:eastAsia="es-ES_tradnl"/>
        </w:rPr>
      </w:pPr>
      <w:r w:rsidRPr="00B649C5">
        <w:rPr>
          <w:rFonts w:ascii="Times New Roman" w:hAnsi="Times New Roman" w:cs="Times New Roman"/>
        </w:rPr>
        <w:lastRenderedPageBreak/>
        <w:t xml:space="preserve">A2 </w:t>
      </w:r>
      <w:r w:rsidR="002A387E" w:rsidRPr="00B649C5">
        <w:rPr>
          <w:rFonts w:ascii="Times New Roman" w:hAnsi="Times New Roman" w:cs="Times New Roman"/>
        </w:rPr>
        <w:t xml:space="preserve">EFK </w:t>
      </w:r>
      <w:r w:rsidR="002A387E" w:rsidRPr="00B649C5">
        <w:rPr>
          <w:rFonts w:ascii="Times New Roman" w:eastAsia="Times New Roman" w:hAnsi="Times New Roman" w:cs="Times New Roman"/>
          <w:lang w:eastAsia="es-ES_tradnl"/>
        </w:rPr>
        <w:t xml:space="preserve">20.2703 </w:t>
      </w:r>
      <w:r w:rsidR="00E46034" w:rsidRPr="00B649C5">
        <w:rPr>
          <w:rFonts w:ascii="Times New Roman" w:eastAsia="Times New Roman" w:hAnsi="Times New Roman" w:cs="Times New Roman"/>
          <w:lang w:eastAsia="es-ES_tradnl"/>
        </w:rPr>
        <w:t>(</w:t>
      </w:r>
      <w:r w:rsidR="002A387E" w:rsidRPr="00B649C5">
        <w:rPr>
          <w:rFonts w:ascii="Times New Roman" w:hAnsi="Times New Roman" w:cs="Times New Roman"/>
        </w:rPr>
        <w:t>BL 8</w:t>
      </w:r>
      <w:r w:rsidR="00E46034" w:rsidRPr="00B649C5">
        <w:rPr>
          <w:rFonts w:ascii="Times New Roman" w:hAnsi="Times New Roman" w:cs="Times New Roman"/>
        </w:rPr>
        <w:t xml:space="preserve">, </w:t>
      </w:r>
      <w:r w:rsidR="002A387E" w:rsidRPr="00B649C5">
        <w:rPr>
          <w:rFonts w:ascii="Times New Roman" w:hAnsi="Times New Roman" w:cs="Times New Roman"/>
        </w:rPr>
        <w:t>August 18, 2020</w:t>
      </w:r>
      <w:r w:rsidR="00E46034" w:rsidRPr="00B649C5">
        <w:rPr>
          <w:rFonts w:ascii="Times New Roman" w:hAnsi="Times New Roman" w:cs="Times New Roman"/>
        </w:rPr>
        <w:t>;</w:t>
      </w:r>
      <w:r w:rsidR="002A387E" w:rsidRPr="00B649C5">
        <w:rPr>
          <w:rFonts w:ascii="Times New Roman" w:hAnsi="Times New Roman" w:cs="Times New Roman"/>
        </w:rPr>
        <w:t xml:space="preserve"> AMVET </w:t>
      </w:r>
      <w:proofErr w:type="gramStart"/>
      <w:r w:rsidR="002A387E" w:rsidRPr="00B649C5">
        <w:rPr>
          <w:rFonts w:ascii="Times New Roman" w:hAnsi="Times New Roman" w:cs="Times New Roman"/>
        </w:rPr>
        <w:t xml:space="preserve">Area </w:t>
      </w:r>
      <w:r w:rsidR="00E46034" w:rsidRPr="00B649C5">
        <w:rPr>
          <w:rFonts w:ascii="Times New Roman" w:hAnsi="Times New Roman" w:cs="Times New Roman"/>
        </w:rPr>
        <w:t>)</w:t>
      </w:r>
      <w:proofErr w:type="gramEnd"/>
    </w:p>
    <w:p w14:paraId="2ACDC62A" w14:textId="77777777" w:rsidR="002A387E" w:rsidRPr="00B649C5" w:rsidRDefault="002A387E" w:rsidP="002A387E">
      <w:pPr>
        <w:contextualSpacing/>
        <w:rPr>
          <w:rFonts w:ascii="Times New Roman" w:eastAsia="Times New Roman" w:hAnsi="Times New Roman" w:cs="Times New Roman"/>
          <w:lang w:eastAsia="es-ES_tradnl"/>
        </w:rPr>
      </w:pPr>
    </w:p>
    <w:p w14:paraId="333808C2" w14:textId="243CF346" w:rsidR="002A387E" w:rsidRPr="00B649C5" w:rsidRDefault="002A387E" w:rsidP="002A387E">
      <w:pPr>
        <w:jc w:val="center"/>
        <w:rPr>
          <w:rFonts w:ascii="Times New Roman" w:hAnsi="Times New Roman" w:cs="Times New Roman"/>
        </w:rPr>
      </w:pPr>
      <w:r w:rsidRPr="00B649C5">
        <w:rPr>
          <w:noProof/>
        </w:rPr>
        <w:drawing>
          <wp:inline distT="0" distB="0" distL="0" distR="0" wp14:anchorId="1FF00109" wp14:editId="55647C8D">
            <wp:extent cx="4279391" cy="3211372"/>
            <wp:effectExtent l="0" t="0" r="698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email">
                      <a:extLst>
                        <a:ext uri="{28A0092B-C50C-407E-A947-70E740481C1C}">
                          <a14:useLocalDpi xmlns:a14="http://schemas.microsoft.com/office/drawing/2010/main"/>
                        </a:ext>
                      </a:extLst>
                    </a:blip>
                    <a:stretch>
                      <a:fillRect/>
                    </a:stretch>
                  </pic:blipFill>
                  <pic:spPr>
                    <a:xfrm>
                      <a:off x="0" y="0"/>
                      <a:ext cx="4301969" cy="3228315"/>
                    </a:xfrm>
                    <a:prstGeom prst="rect">
                      <a:avLst/>
                    </a:prstGeom>
                  </pic:spPr>
                </pic:pic>
              </a:graphicData>
            </a:graphic>
          </wp:inline>
        </w:drawing>
      </w:r>
    </w:p>
    <w:p w14:paraId="514D858B" w14:textId="77777777" w:rsidR="00E46034" w:rsidRPr="00B649C5" w:rsidRDefault="00E46034" w:rsidP="002A387E">
      <w:pPr>
        <w:jc w:val="center"/>
        <w:rPr>
          <w:rFonts w:ascii="Times New Roman" w:hAnsi="Times New Roman" w:cs="Times New Roman"/>
        </w:rPr>
      </w:pPr>
    </w:p>
    <w:p w14:paraId="07B4C99B" w14:textId="77777777" w:rsidR="002A387E" w:rsidRPr="00B649C5" w:rsidRDefault="002A387E" w:rsidP="002A387E">
      <w:pPr>
        <w:jc w:val="center"/>
        <w:rPr>
          <w:rFonts w:ascii="Times New Roman" w:hAnsi="Times New Roman" w:cs="Times New Roman"/>
        </w:rPr>
      </w:pPr>
    </w:p>
    <w:p w14:paraId="3DA6EB97" w14:textId="77777777" w:rsidR="002A387E" w:rsidRPr="00B649C5" w:rsidRDefault="002A387E" w:rsidP="002A387E">
      <w:pPr>
        <w:jc w:val="center"/>
        <w:rPr>
          <w:rFonts w:ascii="Times New Roman" w:hAnsi="Times New Roman" w:cs="Times New Roman"/>
        </w:rPr>
      </w:pPr>
      <w:r w:rsidRPr="00B649C5">
        <w:rPr>
          <w:noProof/>
        </w:rPr>
        <w:drawing>
          <wp:inline distT="0" distB="0" distL="0" distR="0" wp14:anchorId="0B0B159A" wp14:editId="43486965">
            <wp:extent cx="4970678" cy="3730133"/>
            <wp:effectExtent l="0" t="0" r="190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email">
                      <a:extLst>
                        <a:ext uri="{28A0092B-C50C-407E-A947-70E740481C1C}">
                          <a14:useLocalDpi xmlns:a14="http://schemas.microsoft.com/office/drawing/2010/main"/>
                        </a:ext>
                      </a:extLst>
                    </a:blip>
                    <a:stretch>
                      <a:fillRect/>
                    </a:stretch>
                  </pic:blipFill>
                  <pic:spPr>
                    <a:xfrm>
                      <a:off x="0" y="0"/>
                      <a:ext cx="4971865" cy="3731024"/>
                    </a:xfrm>
                    <a:prstGeom prst="rect">
                      <a:avLst/>
                    </a:prstGeom>
                  </pic:spPr>
                </pic:pic>
              </a:graphicData>
            </a:graphic>
          </wp:inline>
        </w:drawing>
      </w:r>
    </w:p>
    <w:p w14:paraId="47A8E71B" w14:textId="678992A4" w:rsidR="002A387E" w:rsidRPr="00B649C5" w:rsidRDefault="002A387E" w:rsidP="002A387E">
      <w:pPr>
        <w:jc w:val="center"/>
        <w:rPr>
          <w:rFonts w:ascii="Times New Roman" w:hAnsi="Times New Roman" w:cs="Times New Roman"/>
        </w:rPr>
      </w:pPr>
    </w:p>
    <w:p w14:paraId="23CB8727" w14:textId="520CBA62" w:rsidR="00E46034" w:rsidRPr="00B649C5" w:rsidRDefault="00E46034" w:rsidP="002A387E">
      <w:pPr>
        <w:jc w:val="center"/>
        <w:rPr>
          <w:rFonts w:ascii="Times New Roman" w:hAnsi="Times New Roman" w:cs="Times New Roman"/>
        </w:rPr>
      </w:pPr>
    </w:p>
    <w:p w14:paraId="4D572BED" w14:textId="77777777" w:rsidR="00E46034" w:rsidRPr="00B649C5" w:rsidRDefault="00E46034" w:rsidP="002A387E">
      <w:pPr>
        <w:jc w:val="center"/>
        <w:rPr>
          <w:rFonts w:ascii="Times New Roman" w:hAnsi="Times New Roman" w:cs="Times New Roman"/>
        </w:rPr>
      </w:pPr>
    </w:p>
    <w:p w14:paraId="3BF47401" w14:textId="259570A1" w:rsidR="00120A57" w:rsidRPr="00B649C5" w:rsidRDefault="00120A57" w:rsidP="00120A57">
      <w:pPr>
        <w:contextualSpacing/>
        <w:rPr>
          <w:rFonts w:ascii="Times New Roman" w:eastAsia="Times New Roman" w:hAnsi="Times New Roman" w:cs="Times New Roman"/>
          <w:color w:val="000000" w:themeColor="text1"/>
          <w:lang w:eastAsia="es-ES_tradnl"/>
        </w:rPr>
      </w:pPr>
      <w:r w:rsidRPr="00B649C5">
        <w:rPr>
          <w:rFonts w:ascii="Times New Roman" w:hAnsi="Times New Roman" w:cs="Times New Roman"/>
          <w:color w:val="000000" w:themeColor="text1"/>
        </w:rPr>
        <w:lastRenderedPageBreak/>
        <w:t xml:space="preserve">A3 </w:t>
      </w:r>
      <w:r w:rsidRPr="00B649C5">
        <w:rPr>
          <w:rFonts w:ascii="Times New Roman" w:eastAsia="Times New Roman" w:hAnsi="Times New Roman" w:cs="Times New Roman"/>
          <w:color w:val="000000" w:themeColor="text1"/>
          <w:lang w:eastAsia="es-ES_tradnl"/>
        </w:rPr>
        <w:t>EFK 19.3466</w:t>
      </w:r>
    </w:p>
    <w:p w14:paraId="2C13185D" w14:textId="66884349" w:rsidR="00120A57" w:rsidRPr="00B649C5" w:rsidRDefault="00120A57" w:rsidP="00120A57">
      <w:pPr>
        <w:contextualSpacing/>
        <w:rPr>
          <w:rFonts w:ascii="Times New Roman" w:hAnsi="Times New Roman" w:cs="Times New Roman"/>
        </w:rPr>
      </w:pPr>
      <w:r w:rsidRPr="00B649C5">
        <w:rPr>
          <w:rFonts w:ascii="Times New Roman" w:hAnsi="Times New Roman" w:cs="Times New Roman"/>
        </w:rPr>
        <w:t>(B</w:t>
      </w:r>
      <w:r w:rsidR="00B649C5">
        <w:rPr>
          <w:rFonts w:ascii="Times New Roman" w:hAnsi="Times New Roman" w:cs="Times New Roman"/>
        </w:rPr>
        <w:t>L</w:t>
      </w:r>
      <w:r w:rsidRPr="00B649C5">
        <w:rPr>
          <w:rFonts w:ascii="Times New Roman" w:hAnsi="Times New Roman" w:cs="Times New Roman"/>
        </w:rPr>
        <w:t xml:space="preserve"> 35, August 13, 2020/January 6, 2021; </w:t>
      </w:r>
      <w:proofErr w:type="spellStart"/>
      <w:r w:rsidRPr="00B649C5">
        <w:rPr>
          <w:rFonts w:ascii="Times New Roman" w:hAnsi="Times New Roman" w:cs="Times New Roman"/>
        </w:rPr>
        <w:t>Brunners</w:t>
      </w:r>
      <w:proofErr w:type="spellEnd"/>
      <w:r w:rsidRPr="00B649C5">
        <w:rPr>
          <w:rFonts w:ascii="Times New Roman" w:hAnsi="Times New Roman" w:cs="Times New Roman"/>
        </w:rPr>
        <w:t xml:space="preserve"> area, next to a water vein)  </w:t>
      </w:r>
    </w:p>
    <w:p w14:paraId="739A84FE" w14:textId="77777777" w:rsidR="00120A57" w:rsidRPr="00B649C5" w:rsidRDefault="00120A57" w:rsidP="00120A57">
      <w:pPr>
        <w:contextualSpacing/>
        <w:rPr>
          <w:rFonts w:ascii="Times New Roman" w:eastAsia="Times New Roman" w:hAnsi="Times New Roman" w:cs="Times New Roman"/>
          <w:lang w:eastAsia="es-ES_tradnl"/>
        </w:rPr>
      </w:pPr>
    </w:p>
    <w:p w14:paraId="09ED02FB" w14:textId="77777777" w:rsidR="00120A57" w:rsidRPr="00B649C5" w:rsidRDefault="00120A57" w:rsidP="00120A57">
      <w:pPr>
        <w:jc w:val="center"/>
        <w:rPr>
          <w:rFonts w:ascii="Times New Roman" w:hAnsi="Times New Roman" w:cs="Times New Roman"/>
        </w:rPr>
      </w:pPr>
      <w:r w:rsidRPr="00B649C5">
        <w:rPr>
          <w:rFonts w:ascii="Times New Roman" w:hAnsi="Times New Roman" w:cs="Times New Roman"/>
          <w:noProof/>
        </w:rPr>
        <w:drawing>
          <wp:inline distT="0" distB="0" distL="0" distR="0" wp14:anchorId="482BC7D1" wp14:editId="529D891F">
            <wp:extent cx="4819650" cy="3616797"/>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email">
                      <a:extLst>
                        <a:ext uri="{28A0092B-C50C-407E-A947-70E740481C1C}">
                          <a14:useLocalDpi xmlns:a14="http://schemas.microsoft.com/office/drawing/2010/main"/>
                        </a:ext>
                      </a:extLst>
                    </a:blip>
                    <a:stretch>
                      <a:fillRect/>
                    </a:stretch>
                  </pic:blipFill>
                  <pic:spPr>
                    <a:xfrm>
                      <a:off x="0" y="0"/>
                      <a:ext cx="4822351" cy="3618824"/>
                    </a:xfrm>
                    <a:prstGeom prst="rect">
                      <a:avLst/>
                    </a:prstGeom>
                  </pic:spPr>
                </pic:pic>
              </a:graphicData>
            </a:graphic>
          </wp:inline>
        </w:drawing>
      </w:r>
    </w:p>
    <w:p w14:paraId="649810A7" w14:textId="77777777" w:rsidR="00120A57" w:rsidRPr="00B649C5" w:rsidRDefault="00120A57" w:rsidP="00120A57">
      <w:pPr>
        <w:jc w:val="center"/>
        <w:rPr>
          <w:rFonts w:ascii="Times New Roman" w:hAnsi="Times New Roman" w:cs="Times New Roman"/>
        </w:rPr>
      </w:pPr>
    </w:p>
    <w:p w14:paraId="38C3BCB9" w14:textId="77777777" w:rsidR="00120A57" w:rsidRPr="00B649C5" w:rsidRDefault="00120A57" w:rsidP="00120A57">
      <w:pPr>
        <w:jc w:val="center"/>
        <w:rPr>
          <w:rFonts w:ascii="Times New Roman" w:hAnsi="Times New Roman" w:cs="Times New Roman"/>
        </w:rPr>
      </w:pPr>
      <w:r w:rsidRPr="00B649C5">
        <w:rPr>
          <w:rFonts w:ascii="Times New Roman" w:hAnsi="Times New Roman" w:cs="Times New Roman"/>
          <w:noProof/>
        </w:rPr>
        <w:drawing>
          <wp:inline distT="0" distB="0" distL="0" distR="0" wp14:anchorId="00A24F32" wp14:editId="6DC4D7F9">
            <wp:extent cx="4837271" cy="3630020"/>
            <wp:effectExtent l="0" t="0" r="1905" b="889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4840924" cy="3632761"/>
                    </a:xfrm>
                    <a:prstGeom prst="rect">
                      <a:avLst/>
                    </a:prstGeom>
                  </pic:spPr>
                </pic:pic>
              </a:graphicData>
            </a:graphic>
          </wp:inline>
        </w:drawing>
      </w:r>
    </w:p>
    <w:p w14:paraId="601949BB" w14:textId="77777777" w:rsidR="00120A57" w:rsidRPr="00B649C5" w:rsidRDefault="00120A57" w:rsidP="00165414">
      <w:pPr>
        <w:contextualSpacing/>
        <w:rPr>
          <w:rFonts w:ascii="Times New Roman" w:hAnsi="Times New Roman" w:cs="Times New Roman"/>
        </w:rPr>
      </w:pPr>
    </w:p>
    <w:p w14:paraId="3FEED5D2" w14:textId="2428FE9A" w:rsidR="00165414" w:rsidRPr="00B649C5" w:rsidRDefault="00AD6D90" w:rsidP="00165414">
      <w:pPr>
        <w:contextualSpacing/>
        <w:rPr>
          <w:rFonts w:ascii="Times New Roman" w:eastAsia="Times New Roman" w:hAnsi="Times New Roman" w:cs="Times New Roman"/>
          <w:color w:val="000000" w:themeColor="text1"/>
          <w:lang w:eastAsia="es-ES_tradnl"/>
        </w:rPr>
      </w:pPr>
      <w:r w:rsidRPr="00B649C5">
        <w:rPr>
          <w:rFonts w:ascii="Times New Roman" w:hAnsi="Times New Roman" w:cs="Times New Roman"/>
          <w:color w:val="000000" w:themeColor="text1"/>
        </w:rPr>
        <w:lastRenderedPageBreak/>
        <w:t>A</w:t>
      </w:r>
      <w:r w:rsidR="00120A57" w:rsidRPr="00B649C5">
        <w:rPr>
          <w:rFonts w:ascii="Times New Roman" w:hAnsi="Times New Roman" w:cs="Times New Roman"/>
          <w:color w:val="000000" w:themeColor="text1"/>
        </w:rPr>
        <w:t>4</w:t>
      </w:r>
      <w:r w:rsidR="00663005" w:rsidRPr="00B649C5">
        <w:rPr>
          <w:rFonts w:ascii="Times New Roman" w:hAnsi="Times New Roman" w:cs="Times New Roman"/>
          <w:color w:val="000000" w:themeColor="text1"/>
        </w:rPr>
        <w:t xml:space="preserve"> </w:t>
      </w:r>
      <w:r w:rsidRPr="00B649C5">
        <w:rPr>
          <w:rFonts w:ascii="Times New Roman" w:hAnsi="Times New Roman" w:cs="Times New Roman"/>
          <w:color w:val="000000" w:themeColor="text1"/>
        </w:rPr>
        <w:t>EFK 19.3244</w:t>
      </w:r>
    </w:p>
    <w:p w14:paraId="488DA065" w14:textId="1751FBDD" w:rsidR="00165414" w:rsidRPr="00B649C5" w:rsidRDefault="00E46034" w:rsidP="00165414">
      <w:pPr>
        <w:contextualSpacing/>
        <w:rPr>
          <w:rFonts w:ascii="Times New Roman" w:hAnsi="Times New Roman" w:cs="Times New Roman"/>
        </w:rPr>
      </w:pPr>
      <w:r w:rsidRPr="00B649C5">
        <w:rPr>
          <w:rFonts w:ascii="Times New Roman" w:hAnsi="Times New Roman" w:cs="Times New Roman"/>
        </w:rPr>
        <w:t>(</w:t>
      </w:r>
      <w:r w:rsidR="00165414" w:rsidRPr="00B649C5">
        <w:rPr>
          <w:rFonts w:ascii="Times New Roman" w:hAnsi="Times New Roman" w:cs="Times New Roman"/>
        </w:rPr>
        <w:t>EP EFK 18.2 SCB</w:t>
      </w:r>
      <w:r w:rsidRPr="00B649C5">
        <w:rPr>
          <w:rFonts w:ascii="Times New Roman" w:hAnsi="Times New Roman" w:cs="Times New Roman"/>
        </w:rPr>
        <w:t xml:space="preserve">, </w:t>
      </w:r>
      <w:r w:rsidR="00165414" w:rsidRPr="00B649C5">
        <w:rPr>
          <w:rFonts w:ascii="Times New Roman" w:hAnsi="Times New Roman" w:cs="Times New Roman"/>
        </w:rPr>
        <w:t>August 13, 2020/ January 6, 202</w:t>
      </w:r>
      <w:r w:rsidRPr="00B649C5">
        <w:rPr>
          <w:rFonts w:ascii="Times New Roman" w:hAnsi="Times New Roman" w:cs="Times New Roman"/>
        </w:rPr>
        <w:t>;</w:t>
      </w:r>
      <w:r w:rsidR="00165414" w:rsidRPr="00B649C5">
        <w:rPr>
          <w:rFonts w:ascii="Times New Roman" w:hAnsi="Times New Roman" w:cs="Times New Roman"/>
        </w:rPr>
        <w:t xml:space="preserve"> </w:t>
      </w:r>
      <w:r w:rsidRPr="00B649C5">
        <w:rPr>
          <w:rFonts w:ascii="Times New Roman" w:hAnsi="Times New Roman" w:cs="Times New Roman"/>
        </w:rPr>
        <w:t>c</w:t>
      </w:r>
      <w:r w:rsidR="00165414" w:rsidRPr="00B649C5">
        <w:rPr>
          <w:rFonts w:ascii="Times New Roman" w:hAnsi="Times New Roman" w:cs="Times New Roman"/>
        </w:rPr>
        <w:t xml:space="preserve">losest to the </w:t>
      </w:r>
      <w:r w:rsidRPr="00B649C5">
        <w:rPr>
          <w:rFonts w:ascii="Times New Roman" w:hAnsi="Times New Roman" w:cs="Times New Roman"/>
        </w:rPr>
        <w:t>b</w:t>
      </w:r>
      <w:r w:rsidR="00165414" w:rsidRPr="00B649C5">
        <w:rPr>
          <w:rFonts w:ascii="Times New Roman" w:hAnsi="Times New Roman" w:cs="Times New Roman"/>
        </w:rPr>
        <w:t xml:space="preserve">ridge in </w:t>
      </w:r>
      <w:proofErr w:type="spellStart"/>
      <w:r w:rsidRPr="00B649C5">
        <w:rPr>
          <w:rFonts w:ascii="Times New Roman" w:hAnsi="Times New Roman" w:cs="Times New Roman"/>
        </w:rPr>
        <w:t>B</w:t>
      </w:r>
      <w:r w:rsidR="00165414" w:rsidRPr="00B649C5">
        <w:rPr>
          <w:rFonts w:ascii="Times New Roman" w:hAnsi="Times New Roman" w:cs="Times New Roman"/>
        </w:rPr>
        <w:t>runners</w:t>
      </w:r>
      <w:proofErr w:type="spellEnd"/>
      <w:r w:rsidRPr="00B649C5">
        <w:rPr>
          <w:rFonts w:ascii="Times New Roman" w:hAnsi="Times New Roman" w:cs="Times New Roman"/>
        </w:rPr>
        <w:t>)</w:t>
      </w:r>
    </w:p>
    <w:p w14:paraId="7C4F2AFD" w14:textId="77777777" w:rsidR="00165414" w:rsidRPr="00B649C5" w:rsidRDefault="00165414" w:rsidP="00165414">
      <w:pPr>
        <w:contextualSpacing/>
        <w:rPr>
          <w:rFonts w:ascii="Times New Roman" w:hAnsi="Times New Roman" w:cs="Times New Roman"/>
        </w:rPr>
      </w:pPr>
    </w:p>
    <w:p w14:paraId="0431261F" w14:textId="77777777" w:rsidR="00165414" w:rsidRPr="00B649C5" w:rsidRDefault="00165414" w:rsidP="00165414">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73EE19FC" wp14:editId="1067BFE0">
            <wp:extent cx="4988258" cy="3743325"/>
            <wp:effectExtent l="0" t="0" r="317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email">
                      <a:extLst>
                        <a:ext uri="{28A0092B-C50C-407E-A947-70E740481C1C}">
                          <a14:useLocalDpi xmlns:a14="http://schemas.microsoft.com/office/drawing/2010/main"/>
                        </a:ext>
                      </a:extLst>
                    </a:blip>
                    <a:stretch>
                      <a:fillRect/>
                    </a:stretch>
                  </pic:blipFill>
                  <pic:spPr>
                    <a:xfrm>
                      <a:off x="0" y="0"/>
                      <a:ext cx="5015082" cy="3763454"/>
                    </a:xfrm>
                    <a:prstGeom prst="rect">
                      <a:avLst/>
                    </a:prstGeom>
                  </pic:spPr>
                </pic:pic>
              </a:graphicData>
            </a:graphic>
          </wp:inline>
        </w:drawing>
      </w:r>
    </w:p>
    <w:p w14:paraId="6C9030A0" w14:textId="77777777" w:rsidR="00165414" w:rsidRPr="00B649C5" w:rsidRDefault="00165414" w:rsidP="00165414">
      <w:pPr>
        <w:contextualSpacing/>
        <w:jc w:val="center"/>
        <w:rPr>
          <w:rFonts w:ascii="Times New Roman" w:hAnsi="Times New Roman" w:cs="Times New Roman"/>
        </w:rPr>
      </w:pPr>
    </w:p>
    <w:p w14:paraId="72A66142" w14:textId="253789D3" w:rsidR="00165414" w:rsidRPr="00B649C5" w:rsidRDefault="00165414" w:rsidP="00165414">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7738BA6E" wp14:editId="565507CB">
            <wp:extent cx="4918710" cy="3634881"/>
            <wp:effectExtent l="0" t="0" r="0" b="381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email">
                      <a:extLst>
                        <a:ext uri="{28A0092B-C50C-407E-A947-70E740481C1C}">
                          <a14:useLocalDpi xmlns:a14="http://schemas.microsoft.com/office/drawing/2010/main"/>
                        </a:ext>
                      </a:extLst>
                    </a:blip>
                    <a:stretch>
                      <a:fillRect/>
                    </a:stretch>
                  </pic:blipFill>
                  <pic:spPr>
                    <a:xfrm>
                      <a:off x="0" y="0"/>
                      <a:ext cx="4924633" cy="3639258"/>
                    </a:xfrm>
                    <a:prstGeom prst="rect">
                      <a:avLst/>
                    </a:prstGeom>
                  </pic:spPr>
                </pic:pic>
              </a:graphicData>
            </a:graphic>
          </wp:inline>
        </w:drawing>
      </w:r>
    </w:p>
    <w:p w14:paraId="7A0CEE83" w14:textId="0839BC23" w:rsidR="002A387E" w:rsidRPr="00B649C5" w:rsidRDefault="00AD6D90" w:rsidP="002A387E">
      <w:pPr>
        <w:contextualSpacing/>
        <w:rPr>
          <w:rFonts w:ascii="Times New Roman" w:eastAsia="Times New Roman" w:hAnsi="Times New Roman" w:cs="Times New Roman"/>
          <w:lang w:eastAsia="es-ES_tradnl"/>
        </w:rPr>
      </w:pPr>
      <w:r w:rsidRPr="00B649C5">
        <w:rPr>
          <w:rFonts w:ascii="Times New Roman" w:hAnsi="Times New Roman" w:cs="Times New Roman"/>
        </w:rPr>
        <w:lastRenderedPageBreak/>
        <w:t xml:space="preserve">A5 </w:t>
      </w:r>
      <w:r w:rsidR="002A387E" w:rsidRPr="00B649C5">
        <w:rPr>
          <w:rFonts w:ascii="Times New Roman" w:hAnsi="Times New Roman" w:cs="Times New Roman"/>
        </w:rPr>
        <w:t xml:space="preserve">EFK </w:t>
      </w:r>
      <w:r w:rsidR="002A387E" w:rsidRPr="00B649C5">
        <w:rPr>
          <w:rFonts w:ascii="Times New Roman" w:eastAsia="Times New Roman" w:hAnsi="Times New Roman" w:cs="Times New Roman"/>
          <w:lang w:eastAsia="es-ES_tradnl"/>
        </w:rPr>
        <w:t>19.0723</w:t>
      </w:r>
    </w:p>
    <w:p w14:paraId="5D271624" w14:textId="222FDD90" w:rsidR="002A387E" w:rsidRPr="00B649C5" w:rsidRDefault="00E46034" w:rsidP="002A387E">
      <w:pPr>
        <w:contextualSpacing/>
        <w:rPr>
          <w:rFonts w:ascii="Times New Roman" w:hAnsi="Times New Roman" w:cs="Times New Roman"/>
        </w:rPr>
      </w:pPr>
      <w:r w:rsidRPr="00B649C5">
        <w:rPr>
          <w:rFonts w:ascii="Times New Roman" w:hAnsi="Times New Roman" w:cs="Times New Roman"/>
        </w:rPr>
        <w:t>(</w:t>
      </w:r>
      <w:r w:rsidR="002A387E" w:rsidRPr="00B649C5">
        <w:rPr>
          <w:rFonts w:ascii="Times New Roman" w:hAnsi="Times New Roman" w:cs="Times New Roman"/>
        </w:rPr>
        <w:t>B</w:t>
      </w:r>
      <w:r w:rsidR="00B649C5">
        <w:rPr>
          <w:rFonts w:ascii="Times New Roman" w:hAnsi="Times New Roman" w:cs="Times New Roman"/>
        </w:rPr>
        <w:t>L</w:t>
      </w:r>
      <w:r w:rsidR="002A387E" w:rsidRPr="00B649C5">
        <w:rPr>
          <w:rFonts w:ascii="Times New Roman" w:hAnsi="Times New Roman" w:cs="Times New Roman"/>
        </w:rPr>
        <w:t xml:space="preserve"> 43</w:t>
      </w:r>
      <w:r w:rsidRPr="00B649C5">
        <w:rPr>
          <w:rFonts w:ascii="Times New Roman" w:hAnsi="Times New Roman" w:cs="Times New Roman"/>
        </w:rPr>
        <w:t xml:space="preserve">, </w:t>
      </w:r>
      <w:r w:rsidR="002A387E" w:rsidRPr="00B649C5">
        <w:rPr>
          <w:rFonts w:ascii="Times New Roman" w:hAnsi="Times New Roman" w:cs="Times New Roman"/>
        </w:rPr>
        <w:t>August 4, 2020</w:t>
      </w:r>
      <w:r w:rsidRPr="00B649C5">
        <w:rPr>
          <w:rFonts w:ascii="Times New Roman" w:hAnsi="Times New Roman" w:cs="Times New Roman"/>
        </w:rPr>
        <w:t>;</w:t>
      </w:r>
      <w:r w:rsidR="002A387E" w:rsidRPr="00B649C5">
        <w:rPr>
          <w:rFonts w:ascii="Times New Roman" w:hAnsi="Times New Roman" w:cs="Times New Roman"/>
        </w:rPr>
        <w:t xml:space="preserve"> </w:t>
      </w:r>
      <w:r w:rsidRPr="00B649C5">
        <w:rPr>
          <w:rFonts w:ascii="Times New Roman" w:hAnsi="Times New Roman" w:cs="Times New Roman"/>
        </w:rPr>
        <w:t>c</w:t>
      </w:r>
      <w:r w:rsidR="002A387E" w:rsidRPr="00B649C5">
        <w:rPr>
          <w:rFonts w:ascii="Times New Roman" w:hAnsi="Times New Roman" w:cs="Times New Roman"/>
        </w:rPr>
        <w:t xml:space="preserve">oupon </w:t>
      </w:r>
      <w:r w:rsidRPr="00B649C5">
        <w:rPr>
          <w:rFonts w:ascii="Times New Roman" w:hAnsi="Times New Roman" w:cs="Times New Roman"/>
        </w:rPr>
        <w:t>e</w:t>
      </w:r>
      <w:r w:rsidR="002A387E" w:rsidRPr="00B649C5">
        <w:rPr>
          <w:rFonts w:ascii="Times New Roman" w:hAnsi="Times New Roman" w:cs="Times New Roman"/>
        </w:rPr>
        <w:t xml:space="preserve">xperiment </w:t>
      </w:r>
      <w:r w:rsidRPr="00B649C5">
        <w:rPr>
          <w:rFonts w:ascii="Times New Roman" w:hAnsi="Times New Roman" w:cs="Times New Roman"/>
        </w:rPr>
        <w:t>b</w:t>
      </w:r>
      <w:r w:rsidR="002A387E" w:rsidRPr="00B649C5">
        <w:rPr>
          <w:rFonts w:ascii="Times New Roman" w:hAnsi="Times New Roman" w:cs="Times New Roman"/>
        </w:rPr>
        <w:t>ank</w:t>
      </w:r>
      <w:r w:rsidRPr="00B649C5">
        <w:rPr>
          <w:rFonts w:ascii="Times New Roman" w:hAnsi="Times New Roman" w:cs="Times New Roman"/>
        </w:rPr>
        <w:t>)</w:t>
      </w:r>
      <w:r w:rsidR="002A387E" w:rsidRPr="00B649C5">
        <w:rPr>
          <w:rFonts w:ascii="Times New Roman" w:hAnsi="Times New Roman" w:cs="Times New Roman"/>
        </w:rPr>
        <w:t xml:space="preserve">   </w:t>
      </w:r>
    </w:p>
    <w:p w14:paraId="3F895B57" w14:textId="77777777" w:rsidR="002A387E" w:rsidRPr="00B649C5" w:rsidRDefault="002A387E" w:rsidP="002A387E">
      <w:pPr>
        <w:jc w:val="center"/>
        <w:rPr>
          <w:rFonts w:ascii="Times New Roman" w:hAnsi="Times New Roman" w:cs="Times New Roman"/>
          <w:noProof/>
        </w:rPr>
      </w:pPr>
    </w:p>
    <w:p w14:paraId="1381E08A" w14:textId="77777777" w:rsidR="002A387E" w:rsidRPr="00B649C5" w:rsidRDefault="002A387E" w:rsidP="002A387E">
      <w:pPr>
        <w:jc w:val="center"/>
        <w:rPr>
          <w:rFonts w:ascii="Times New Roman" w:hAnsi="Times New Roman" w:cs="Times New Roman"/>
          <w:noProof/>
        </w:rPr>
      </w:pPr>
      <w:r w:rsidRPr="00B649C5">
        <w:rPr>
          <w:rFonts w:ascii="Times New Roman" w:hAnsi="Times New Roman" w:cs="Times New Roman"/>
          <w:noProof/>
        </w:rPr>
        <w:drawing>
          <wp:inline distT="0" distB="0" distL="0" distR="0" wp14:anchorId="66AD56C5" wp14:editId="22E6BCCD">
            <wp:extent cx="5114600" cy="34950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email">
                      <a:extLst>
                        <a:ext uri="{28A0092B-C50C-407E-A947-70E740481C1C}">
                          <a14:useLocalDpi xmlns:a14="http://schemas.microsoft.com/office/drawing/2010/main"/>
                        </a:ext>
                      </a:extLst>
                    </a:blip>
                    <a:stretch>
                      <a:fillRect/>
                    </a:stretch>
                  </pic:blipFill>
                  <pic:spPr>
                    <a:xfrm>
                      <a:off x="0" y="0"/>
                      <a:ext cx="5126633" cy="3503263"/>
                    </a:xfrm>
                    <a:prstGeom prst="rect">
                      <a:avLst/>
                    </a:prstGeom>
                  </pic:spPr>
                </pic:pic>
              </a:graphicData>
            </a:graphic>
          </wp:inline>
        </w:drawing>
      </w:r>
      <w:r w:rsidRPr="00B649C5">
        <w:rPr>
          <w:rFonts w:ascii="Times New Roman" w:hAnsi="Times New Roman" w:cs="Times New Roman"/>
          <w:noProof/>
        </w:rPr>
        <w:t xml:space="preserve"> </w:t>
      </w:r>
    </w:p>
    <w:p w14:paraId="788FCFFE" w14:textId="77777777" w:rsidR="002A387E" w:rsidRPr="00B649C5" w:rsidRDefault="002A387E" w:rsidP="002A387E">
      <w:pPr>
        <w:jc w:val="center"/>
        <w:rPr>
          <w:rFonts w:ascii="Times New Roman" w:hAnsi="Times New Roman" w:cs="Times New Roman"/>
          <w:noProof/>
        </w:rPr>
      </w:pPr>
    </w:p>
    <w:p w14:paraId="402B3683" w14:textId="77777777" w:rsidR="002A387E" w:rsidRPr="00B649C5" w:rsidRDefault="002A387E" w:rsidP="002A387E">
      <w:pPr>
        <w:jc w:val="center"/>
        <w:rPr>
          <w:rFonts w:ascii="Times New Roman" w:hAnsi="Times New Roman" w:cs="Times New Roman"/>
        </w:rPr>
      </w:pPr>
      <w:r w:rsidRPr="00B649C5">
        <w:rPr>
          <w:rFonts w:ascii="Times New Roman" w:hAnsi="Times New Roman" w:cs="Times New Roman"/>
          <w:noProof/>
        </w:rPr>
        <w:drawing>
          <wp:inline distT="0" distB="0" distL="0" distR="0" wp14:anchorId="08E5DA45" wp14:editId="74F33BB7">
            <wp:extent cx="5143153" cy="3859563"/>
            <wp:effectExtent l="0" t="0" r="63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email">
                      <a:extLst>
                        <a:ext uri="{28A0092B-C50C-407E-A947-70E740481C1C}">
                          <a14:useLocalDpi xmlns:a14="http://schemas.microsoft.com/office/drawing/2010/main"/>
                        </a:ext>
                      </a:extLst>
                    </a:blip>
                    <a:stretch>
                      <a:fillRect/>
                    </a:stretch>
                  </pic:blipFill>
                  <pic:spPr>
                    <a:xfrm>
                      <a:off x="0" y="0"/>
                      <a:ext cx="5146759" cy="3862269"/>
                    </a:xfrm>
                    <a:prstGeom prst="rect">
                      <a:avLst/>
                    </a:prstGeom>
                  </pic:spPr>
                </pic:pic>
              </a:graphicData>
            </a:graphic>
          </wp:inline>
        </w:drawing>
      </w:r>
    </w:p>
    <w:p w14:paraId="54D72784" w14:textId="773D0060" w:rsidR="002A387E" w:rsidRPr="00B649C5" w:rsidRDefault="00AD6D90" w:rsidP="002A387E">
      <w:pPr>
        <w:contextualSpacing/>
        <w:rPr>
          <w:rFonts w:ascii="Times New Roman" w:eastAsia="Times New Roman" w:hAnsi="Times New Roman" w:cs="Times New Roman"/>
          <w:lang w:eastAsia="es-ES_tradnl"/>
        </w:rPr>
      </w:pPr>
      <w:r w:rsidRPr="00B649C5">
        <w:rPr>
          <w:rFonts w:ascii="Times New Roman" w:hAnsi="Times New Roman" w:cs="Times New Roman"/>
        </w:rPr>
        <w:lastRenderedPageBreak/>
        <w:t xml:space="preserve">A6 </w:t>
      </w:r>
      <w:r w:rsidR="002A387E" w:rsidRPr="00B649C5">
        <w:rPr>
          <w:rFonts w:ascii="Times New Roman" w:hAnsi="Times New Roman" w:cs="Times New Roman"/>
        </w:rPr>
        <w:t xml:space="preserve">EFK </w:t>
      </w:r>
      <w:r w:rsidR="002A387E" w:rsidRPr="00B649C5">
        <w:rPr>
          <w:rFonts w:ascii="Times New Roman" w:eastAsia="Times New Roman" w:hAnsi="Times New Roman" w:cs="Times New Roman"/>
          <w:lang w:eastAsia="es-ES_tradnl"/>
        </w:rPr>
        <w:t>19.0258</w:t>
      </w:r>
    </w:p>
    <w:p w14:paraId="5D13CA51" w14:textId="7A08641D" w:rsidR="002A387E" w:rsidRPr="00B649C5" w:rsidRDefault="00E46034" w:rsidP="002A387E">
      <w:pPr>
        <w:contextualSpacing/>
        <w:rPr>
          <w:rFonts w:ascii="Times New Roman" w:hAnsi="Times New Roman" w:cs="Times New Roman"/>
        </w:rPr>
      </w:pPr>
      <w:r w:rsidRPr="00B649C5">
        <w:rPr>
          <w:rFonts w:ascii="Times New Roman" w:hAnsi="Times New Roman" w:cs="Times New Roman"/>
        </w:rPr>
        <w:t>(</w:t>
      </w:r>
      <w:r w:rsidR="002A387E" w:rsidRPr="00B649C5">
        <w:rPr>
          <w:rFonts w:ascii="Times New Roman" w:hAnsi="Times New Roman" w:cs="Times New Roman"/>
        </w:rPr>
        <w:t>B</w:t>
      </w:r>
      <w:r w:rsidR="00B649C5">
        <w:rPr>
          <w:rFonts w:ascii="Times New Roman" w:hAnsi="Times New Roman" w:cs="Times New Roman"/>
        </w:rPr>
        <w:t>L</w:t>
      </w:r>
      <w:r w:rsidR="002A387E" w:rsidRPr="00B649C5">
        <w:rPr>
          <w:rFonts w:ascii="Times New Roman" w:hAnsi="Times New Roman" w:cs="Times New Roman"/>
        </w:rPr>
        <w:t xml:space="preserve"> 45</w:t>
      </w:r>
      <w:r w:rsidRPr="00B649C5">
        <w:rPr>
          <w:rFonts w:ascii="Times New Roman" w:hAnsi="Times New Roman" w:cs="Times New Roman"/>
        </w:rPr>
        <w:t xml:space="preserve">, </w:t>
      </w:r>
      <w:r w:rsidR="002A387E" w:rsidRPr="00B649C5">
        <w:rPr>
          <w:rFonts w:ascii="Times New Roman" w:hAnsi="Times New Roman" w:cs="Times New Roman"/>
        </w:rPr>
        <w:t>August 13, 2020</w:t>
      </w:r>
      <w:r w:rsidRPr="00B649C5">
        <w:rPr>
          <w:rFonts w:ascii="Times New Roman" w:hAnsi="Times New Roman" w:cs="Times New Roman"/>
        </w:rPr>
        <w:t>; d</w:t>
      </w:r>
      <w:r w:rsidR="002A387E" w:rsidRPr="00B649C5">
        <w:rPr>
          <w:rFonts w:ascii="Times New Roman" w:hAnsi="Times New Roman" w:cs="Times New Roman"/>
        </w:rPr>
        <w:t xml:space="preserve">ownstream of </w:t>
      </w:r>
      <w:r w:rsidRPr="00B649C5">
        <w:rPr>
          <w:rFonts w:ascii="Times New Roman" w:hAnsi="Times New Roman" w:cs="Times New Roman"/>
        </w:rPr>
        <w:t>m</w:t>
      </w:r>
      <w:r w:rsidR="002A387E" w:rsidRPr="00B649C5">
        <w:rPr>
          <w:rFonts w:ascii="Times New Roman" w:hAnsi="Times New Roman" w:cs="Times New Roman"/>
        </w:rPr>
        <w:t xml:space="preserve">esh </w:t>
      </w:r>
      <w:r w:rsidRPr="00B649C5">
        <w:rPr>
          <w:rFonts w:ascii="Times New Roman" w:hAnsi="Times New Roman" w:cs="Times New Roman"/>
        </w:rPr>
        <w:t>e</w:t>
      </w:r>
      <w:r w:rsidR="002A387E" w:rsidRPr="00B649C5">
        <w:rPr>
          <w:rFonts w:ascii="Times New Roman" w:hAnsi="Times New Roman" w:cs="Times New Roman"/>
        </w:rPr>
        <w:t>xperiment</w:t>
      </w:r>
      <w:r w:rsidRPr="00B649C5">
        <w:rPr>
          <w:rFonts w:ascii="Times New Roman" w:hAnsi="Times New Roman" w:cs="Times New Roman"/>
        </w:rPr>
        <w:t>)</w:t>
      </w:r>
    </w:p>
    <w:p w14:paraId="5B457DAF" w14:textId="77777777" w:rsidR="002A387E" w:rsidRPr="00B649C5" w:rsidRDefault="002A387E" w:rsidP="002A387E">
      <w:pPr>
        <w:jc w:val="center"/>
        <w:rPr>
          <w:rFonts w:ascii="Times New Roman" w:hAnsi="Times New Roman" w:cs="Times New Roman"/>
          <w:noProof/>
        </w:rPr>
      </w:pPr>
      <w:r w:rsidRPr="00B649C5">
        <w:rPr>
          <w:rFonts w:ascii="Times New Roman" w:hAnsi="Times New Roman" w:cs="Times New Roman"/>
          <w:noProof/>
        </w:rPr>
        <w:t xml:space="preserve"> </w:t>
      </w:r>
    </w:p>
    <w:p w14:paraId="13F390DF" w14:textId="77777777" w:rsidR="002A387E" w:rsidRPr="00B649C5" w:rsidRDefault="002A387E" w:rsidP="002A387E">
      <w:pPr>
        <w:jc w:val="center"/>
        <w:rPr>
          <w:rFonts w:ascii="Times New Roman" w:hAnsi="Times New Roman" w:cs="Times New Roman"/>
          <w:noProof/>
        </w:rPr>
      </w:pPr>
      <w:r w:rsidRPr="00B649C5">
        <w:rPr>
          <w:rFonts w:ascii="Times New Roman" w:hAnsi="Times New Roman" w:cs="Times New Roman"/>
          <w:noProof/>
        </w:rPr>
        <w:drawing>
          <wp:inline distT="0" distB="0" distL="0" distR="0" wp14:anchorId="3246D397" wp14:editId="62302849">
            <wp:extent cx="4956175" cy="3719249"/>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email">
                      <a:extLst>
                        <a:ext uri="{28A0092B-C50C-407E-A947-70E740481C1C}">
                          <a14:useLocalDpi xmlns:a14="http://schemas.microsoft.com/office/drawing/2010/main"/>
                        </a:ext>
                      </a:extLst>
                    </a:blip>
                    <a:stretch>
                      <a:fillRect/>
                    </a:stretch>
                  </pic:blipFill>
                  <pic:spPr>
                    <a:xfrm>
                      <a:off x="0" y="0"/>
                      <a:ext cx="4972165" cy="3731248"/>
                    </a:xfrm>
                    <a:prstGeom prst="rect">
                      <a:avLst/>
                    </a:prstGeom>
                  </pic:spPr>
                </pic:pic>
              </a:graphicData>
            </a:graphic>
          </wp:inline>
        </w:drawing>
      </w:r>
      <w:r w:rsidRPr="00B649C5">
        <w:rPr>
          <w:rFonts w:ascii="Times New Roman" w:hAnsi="Times New Roman" w:cs="Times New Roman"/>
          <w:noProof/>
        </w:rPr>
        <w:t xml:space="preserve"> </w:t>
      </w:r>
    </w:p>
    <w:p w14:paraId="02097CE1" w14:textId="77777777" w:rsidR="002A387E" w:rsidRPr="00B649C5" w:rsidRDefault="002A387E" w:rsidP="002A387E">
      <w:pPr>
        <w:jc w:val="center"/>
        <w:rPr>
          <w:rFonts w:ascii="Times New Roman" w:hAnsi="Times New Roman" w:cs="Times New Roman"/>
          <w:noProof/>
        </w:rPr>
      </w:pPr>
    </w:p>
    <w:p w14:paraId="41086A40" w14:textId="77777777" w:rsidR="002A387E" w:rsidRPr="00B649C5" w:rsidRDefault="002A387E" w:rsidP="002A387E">
      <w:pPr>
        <w:jc w:val="center"/>
        <w:rPr>
          <w:rFonts w:ascii="Times New Roman" w:hAnsi="Times New Roman" w:cs="Times New Roman"/>
        </w:rPr>
      </w:pPr>
      <w:r w:rsidRPr="00B649C5">
        <w:rPr>
          <w:rFonts w:ascii="Times New Roman" w:hAnsi="Times New Roman" w:cs="Times New Roman"/>
          <w:noProof/>
        </w:rPr>
        <w:drawing>
          <wp:inline distT="0" distB="0" distL="0" distR="0" wp14:anchorId="6C866FF4" wp14:editId="7C81D202">
            <wp:extent cx="4953564" cy="371729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email">
                      <a:extLst>
                        <a:ext uri="{28A0092B-C50C-407E-A947-70E740481C1C}">
                          <a14:useLocalDpi xmlns:a14="http://schemas.microsoft.com/office/drawing/2010/main"/>
                        </a:ext>
                      </a:extLst>
                    </a:blip>
                    <a:stretch>
                      <a:fillRect/>
                    </a:stretch>
                  </pic:blipFill>
                  <pic:spPr>
                    <a:xfrm>
                      <a:off x="0" y="0"/>
                      <a:ext cx="4960945" cy="3722829"/>
                    </a:xfrm>
                    <a:prstGeom prst="rect">
                      <a:avLst/>
                    </a:prstGeom>
                  </pic:spPr>
                </pic:pic>
              </a:graphicData>
            </a:graphic>
          </wp:inline>
        </w:drawing>
      </w:r>
    </w:p>
    <w:p w14:paraId="7F948D63" w14:textId="0BE32082" w:rsidR="002A387E" w:rsidRPr="00B649C5" w:rsidRDefault="00AD6D90" w:rsidP="002A387E">
      <w:pPr>
        <w:contextualSpacing/>
        <w:rPr>
          <w:rFonts w:ascii="Times New Roman" w:eastAsia="Times New Roman" w:hAnsi="Times New Roman" w:cs="Times New Roman"/>
          <w:lang w:eastAsia="es-ES_tradnl"/>
        </w:rPr>
      </w:pPr>
      <w:r w:rsidRPr="00B649C5">
        <w:rPr>
          <w:rFonts w:ascii="Times New Roman" w:hAnsi="Times New Roman" w:cs="Times New Roman"/>
        </w:rPr>
        <w:lastRenderedPageBreak/>
        <w:t xml:space="preserve">A7 </w:t>
      </w:r>
      <w:r w:rsidR="002A387E" w:rsidRPr="00B649C5">
        <w:rPr>
          <w:rFonts w:ascii="Times New Roman" w:hAnsi="Times New Roman" w:cs="Times New Roman"/>
        </w:rPr>
        <w:t>EFK 16.4127</w:t>
      </w:r>
    </w:p>
    <w:p w14:paraId="010103B5" w14:textId="57EB8033" w:rsidR="002A387E" w:rsidRPr="00B649C5" w:rsidRDefault="00E46034" w:rsidP="002A387E">
      <w:pPr>
        <w:contextualSpacing/>
        <w:rPr>
          <w:rFonts w:ascii="Times New Roman" w:hAnsi="Times New Roman" w:cs="Times New Roman"/>
        </w:rPr>
      </w:pPr>
      <w:r w:rsidRPr="00B649C5">
        <w:rPr>
          <w:rFonts w:ascii="Times New Roman" w:hAnsi="Times New Roman" w:cs="Times New Roman"/>
        </w:rPr>
        <w:t>(</w:t>
      </w:r>
      <w:r w:rsidR="002A387E" w:rsidRPr="00B649C5">
        <w:rPr>
          <w:rFonts w:ascii="Times New Roman" w:hAnsi="Times New Roman" w:cs="Times New Roman"/>
        </w:rPr>
        <w:t>EP EFK 15.7 UP SCB</w:t>
      </w:r>
      <w:r w:rsidRPr="00B649C5">
        <w:rPr>
          <w:rFonts w:ascii="Times New Roman" w:hAnsi="Times New Roman" w:cs="Times New Roman"/>
        </w:rPr>
        <w:t xml:space="preserve">, </w:t>
      </w:r>
      <w:r w:rsidR="002A387E" w:rsidRPr="00B649C5">
        <w:rPr>
          <w:rFonts w:ascii="Times New Roman" w:hAnsi="Times New Roman" w:cs="Times New Roman"/>
        </w:rPr>
        <w:t>August 18, 2020/ January 6, 2021</w:t>
      </w:r>
      <w:r w:rsidRPr="00B649C5">
        <w:rPr>
          <w:rFonts w:ascii="Times New Roman" w:hAnsi="Times New Roman" w:cs="Times New Roman"/>
        </w:rPr>
        <w:t>; b</w:t>
      </w:r>
      <w:r w:rsidR="002A387E" w:rsidRPr="00B649C5">
        <w:rPr>
          <w:rFonts w:ascii="Times New Roman" w:hAnsi="Times New Roman" w:cs="Times New Roman"/>
        </w:rPr>
        <w:t xml:space="preserve">ehind </w:t>
      </w:r>
      <w:r w:rsidRPr="00B649C5">
        <w:rPr>
          <w:rFonts w:ascii="Times New Roman" w:hAnsi="Times New Roman" w:cs="Times New Roman"/>
        </w:rPr>
        <w:t>the e</w:t>
      </w:r>
      <w:r w:rsidR="002A387E" w:rsidRPr="00B649C5">
        <w:rPr>
          <w:rFonts w:ascii="Times New Roman" w:hAnsi="Times New Roman" w:cs="Times New Roman"/>
        </w:rPr>
        <w:t xml:space="preserve">lectric </w:t>
      </w:r>
      <w:r w:rsidRPr="00B649C5">
        <w:rPr>
          <w:rFonts w:ascii="Times New Roman" w:hAnsi="Times New Roman" w:cs="Times New Roman"/>
        </w:rPr>
        <w:t>p</w:t>
      </w:r>
      <w:r w:rsidR="002A387E" w:rsidRPr="00B649C5">
        <w:rPr>
          <w:rFonts w:ascii="Times New Roman" w:hAnsi="Times New Roman" w:cs="Times New Roman"/>
        </w:rPr>
        <w:t xml:space="preserve">ower </w:t>
      </w:r>
      <w:r w:rsidRPr="00B649C5">
        <w:rPr>
          <w:rFonts w:ascii="Times New Roman" w:hAnsi="Times New Roman" w:cs="Times New Roman"/>
        </w:rPr>
        <w:t>p</w:t>
      </w:r>
      <w:r w:rsidR="002A387E" w:rsidRPr="00B649C5">
        <w:rPr>
          <w:rFonts w:ascii="Times New Roman" w:hAnsi="Times New Roman" w:cs="Times New Roman"/>
        </w:rPr>
        <w:t>lant</w:t>
      </w:r>
      <w:r w:rsidRPr="00B649C5">
        <w:rPr>
          <w:rFonts w:ascii="Times New Roman" w:hAnsi="Times New Roman" w:cs="Times New Roman"/>
        </w:rPr>
        <w:t>)</w:t>
      </w:r>
    </w:p>
    <w:p w14:paraId="1EF7EA3B" w14:textId="77777777" w:rsidR="002A387E" w:rsidRPr="00B649C5" w:rsidRDefault="002A387E" w:rsidP="002A387E">
      <w:pPr>
        <w:contextualSpacing/>
        <w:rPr>
          <w:rFonts w:ascii="Times New Roman" w:hAnsi="Times New Roman" w:cs="Times New Roman"/>
        </w:rPr>
      </w:pPr>
    </w:p>
    <w:p w14:paraId="27E1AB1C" w14:textId="77777777" w:rsidR="002A387E" w:rsidRPr="00B649C5" w:rsidRDefault="002A387E" w:rsidP="002A387E">
      <w:pPr>
        <w:jc w:val="center"/>
        <w:rPr>
          <w:rFonts w:ascii="Times New Roman" w:hAnsi="Times New Roman" w:cs="Times New Roman"/>
          <w:noProof/>
        </w:rPr>
      </w:pPr>
      <w:r w:rsidRPr="00B649C5">
        <w:rPr>
          <w:rFonts w:ascii="Times New Roman" w:hAnsi="Times New Roman" w:cs="Times New Roman"/>
          <w:noProof/>
        </w:rPr>
        <w:drawing>
          <wp:inline distT="0" distB="0" distL="0" distR="0" wp14:anchorId="749977CF" wp14:editId="3E963E01">
            <wp:extent cx="5032258" cy="36385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cstate="email">
                      <a:extLst>
                        <a:ext uri="{28A0092B-C50C-407E-A947-70E740481C1C}">
                          <a14:useLocalDpi xmlns:a14="http://schemas.microsoft.com/office/drawing/2010/main"/>
                        </a:ext>
                      </a:extLst>
                    </a:blip>
                    <a:stretch>
                      <a:fillRect/>
                    </a:stretch>
                  </pic:blipFill>
                  <pic:spPr>
                    <a:xfrm>
                      <a:off x="0" y="0"/>
                      <a:ext cx="5037202" cy="3642124"/>
                    </a:xfrm>
                    <a:prstGeom prst="rect">
                      <a:avLst/>
                    </a:prstGeom>
                  </pic:spPr>
                </pic:pic>
              </a:graphicData>
            </a:graphic>
          </wp:inline>
        </w:drawing>
      </w:r>
    </w:p>
    <w:p w14:paraId="176E0FB4" w14:textId="77777777" w:rsidR="002A387E" w:rsidRPr="00B649C5" w:rsidRDefault="002A387E" w:rsidP="002A387E">
      <w:pPr>
        <w:jc w:val="center"/>
        <w:rPr>
          <w:rFonts w:ascii="Times New Roman" w:hAnsi="Times New Roman" w:cs="Times New Roman"/>
          <w:noProof/>
        </w:rPr>
      </w:pPr>
    </w:p>
    <w:p w14:paraId="745D22E6" w14:textId="77777777" w:rsidR="002A387E" w:rsidRPr="00B649C5" w:rsidRDefault="002A387E" w:rsidP="002A387E">
      <w:pPr>
        <w:jc w:val="center"/>
        <w:rPr>
          <w:rFonts w:ascii="Times New Roman" w:hAnsi="Times New Roman" w:cs="Times New Roman"/>
        </w:rPr>
      </w:pPr>
      <w:r w:rsidRPr="00B649C5">
        <w:rPr>
          <w:rFonts w:ascii="Times New Roman" w:hAnsi="Times New Roman" w:cs="Times New Roman"/>
          <w:noProof/>
        </w:rPr>
        <w:drawing>
          <wp:inline distT="0" distB="0" distL="0" distR="0" wp14:anchorId="24D5854E" wp14:editId="2E67CC1E">
            <wp:extent cx="5021085" cy="3767959"/>
            <wp:effectExtent l="0" t="0" r="8255" b="444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email">
                      <a:extLst>
                        <a:ext uri="{28A0092B-C50C-407E-A947-70E740481C1C}">
                          <a14:useLocalDpi xmlns:a14="http://schemas.microsoft.com/office/drawing/2010/main"/>
                        </a:ext>
                      </a:extLst>
                    </a:blip>
                    <a:stretch>
                      <a:fillRect/>
                    </a:stretch>
                  </pic:blipFill>
                  <pic:spPr>
                    <a:xfrm>
                      <a:off x="0" y="0"/>
                      <a:ext cx="5023319" cy="3769635"/>
                    </a:xfrm>
                    <a:prstGeom prst="rect">
                      <a:avLst/>
                    </a:prstGeom>
                  </pic:spPr>
                </pic:pic>
              </a:graphicData>
            </a:graphic>
          </wp:inline>
        </w:drawing>
      </w:r>
    </w:p>
    <w:p w14:paraId="5BF1A41C" w14:textId="39AF4208" w:rsidR="00165414" w:rsidRPr="00B649C5" w:rsidRDefault="00AD6D90" w:rsidP="00165414">
      <w:pPr>
        <w:contextualSpacing/>
        <w:rPr>
          <w:rFonts w:ascii="Times New Roman" w:eastAsia="Times New Roman" w:hAnsi="Times New Roman" w:cs="Times New Roman"/>
          <w:lang w:eastAsia="es-ES_tradnl"/>
        </w:rPr>
      </w:pPr>
      <w:r w:rsidRPr="00B649C5">
        <w:rPr>
          <w:rFonts w:ascii="Times New Roman" w:hAnsi="Times New Roman" w:cs="Times New Roman"/>
        </w:rPr>
        <w:lastRenderedPageBreak/>
        <w:t xml:space="preserve">A8 </w:t>
      </w:r>
      <w:r w:rsidR="00165414" w:rsidRPr="00B649C5">
        <w:rPr>
          <w:rFonts w:ascii="Times New Roman" w:hAnsi="Times New Roman" w:cs="Times New Roman"/>
        </w:rPr>
        <w:t>EFK 14.5630</w:t>
      </w:r>
    </w:p>
    <w:p w14:paraId="6031B61D" w14:textId="271958A2" w:rsidR="00165414" w:rsidRPr="00B649C5" w:rsidRDefault="00E46034" w:rsidP="00165414">
      <w:pPr>
        <w:contextualSpacing/>
        <w:rPr>
          <w:rFonts w:ascii="Times New Roman" w:hAnsi="Times New Roman" w:cs="Times New Roman"/>
        </w:rPr>
      </w:pPr>
      <w:r w:rsidRPr="00B649C5">
        <w:rPr>
          <w:rFonts w:ascii="Times New Roman" w:hAnsi="Times New Roman" w:cs="Times New Roman"/>
        </w:rPr>
        <w:t>(</w:t>
      </w:r>
      <w:r w:rsidR="00165414" w:rsidRPr="00B649C5">
        <w:rPr>
          <w:rFonts w:ascii="Times New Roman" w:hAnsi="Times New Roman" w:cs="Times New Roman"/>
        </w:rPr>
        <w:t>EP EFK 13.</w:t>
      </w:r>
      <w:r w:rsidRPr="00B649C5">
        <w:rPr>
          <w:rFonts w:ascii="Times New Roman" w:hAnsi="Times New Roman" w:cs="Times New Roman"/>
        </w:rPr>
        <w:t xml:space="preserve">8, </w:t>
      </w:r>
      <w:r w:rsidR="00165414" w:rsidRPr="00B649C5">
        <w:rPr>
          <w:rFonts w:ascii="Times New Roman" w:hAnsi="Times New Roman" w:cs="Times New Roman"/>
        </w:rPr>
        <w:t>August 4, 2020</w:t>
      </w:r>
      <w:r w:rsidRPr="00B649C5">
        <w:rPr>
          <w:rFonts w:ascii="Times New Roman" w:hAnsi="Times New Roman" w:cs="Times New Roman"/>
        </w:rPr>
        <w:t>; b</w:t>
      </w:r>
      <w:r w:rsidR="00165414" w:rsidRPr="00B649C5">
        <w:rPr>
          <w:rFonts w:ascii="Times New Roman" w:hAnsi="Times New Roman" w:cs="Times New Roman"/>
        </w:rPr>
        <w:t xml:space="preserve">ehind </w:t>
      </w:r>
      <w:r w:rsidRPr="00B649C5">
        <w:rPr>
          <w:rFonts w:ascii="Times New Roman" w:hAnsi="Times New Roman" w:cs="Times New Roman"/>
        </w:rPr>
        <w:t>w</w:t>
      </w:r>
      <w:r w:rsidR="00165414" w:rsidRPr="00B649C5">
        <w:rPr>
          <w:rFonts w:ascii="Times New Roman" w:hAnsi="Times New Roman" w:cs="Times New Roman"/>
        </w:rPr>
        <w:t>aste</w:t>
      </w:r>
      <w:r w:rsidRPr="00B649C5">
        <w:rPr>
          <w:rFonts w:ascii="Times New Roman" w:hAnsi="Times New Roman" w:cs="Times New Roman"/>
        </w:rPr>
        <w:t>w</w:t>
      </w:r>
      <w:r w:rsidR="00165414" w:rsidRPr="00B649C5">
        <w:rPr>
          <w:rFonts w:ascii="Times New Roman" w:hAnsi="Times New Roman" w:cs="Times New Roman"/>
        </w:rPr>
        <w:t xml:space="preserve">ater </w:t>
      </w:r>
      <w:r w:rsidRPr="00B649C5">
        <w:rPr>
          <w:rFonts w:ascii="Times New Roman" w:hAnsi="Times New Roman" w:cs="Times New Roman"/>
        </w:rPr>
        <w:t>p</w:t>
      </w:r>
      <w:r w:rsidR="00165414" w:rsidRPr="00B649C5">
        <w:rPr>
          <w:rFonts w:ascii="Times New Roman" w:hAnsi="Times New Roman" w:cs="Times New Roman"/>
        </w:rPr>
        <w:t>lant</w:t>
      </w:r>
      <w:r w:rsidRPr="00B649C5">
        <w:rPr>
          <w:rFonts w:ascii="Times New Roman" w:hAnsi="Times New Roman" w:cs="Times New Roman"/>
        </w:rPr>
        <w:t>)</w:t>
      </w:r>
    </w:p>
    <w:p w14:paraId="6E245E9C" w14:textId="77777777" w:rsidR="00165414" w:rsidRPr="00B649C5" w:rsidRDefault="00165414" w:rsidP="00165414">
      <w:pPr>
        <w:contextualSpacing/>
        <w:rPr>
          <w:rFonts w:ascii="Times New Roman" w:hAnsi="Times New Roman" w:cs="Times New Roman"/>
        </w:rPr>
      </w:pPr>
    </w:p>
    <w:p w14:paraId="044E6BFB" w14:textId="77777777" w:rsidR="00165414" w:rsidRPr="00B649C5" w:rsidRDefault="00165414" w:rsidP="00165414">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4FB0652E" wp14:editId="3D26861B">
            <wp:extent cx="4746625" cy="3648075"/>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cstate="email">
                      <a:extLst>
                        <a:ext uri="{28A0092B-C50C-407E-A947-70E740481C1C}">
                          <a14:useLocalDpi xmlns:a14="http://schemas.microsoft.com/office/drawing/2010/main"/>
                        </a:ext>
                      </a:extLst>
                    </a:blip>
                    <a:stretch>
                      <a:fillRect/>
                    </a:stretch>
                  </pic:blipFill>
                  <pic:spPr>
                    <a:xfrm>
                      <a:off x="0" y="0"/>
                      <a:ext cx="4759394" cy="3657889"/>
                    </a:xfrm>
                    <a:prstGeom prst="rect">
                      <a:avLst/>
                    </a:prstGeom>
                  </pic:spPr>
                </pic:pic>
              </a:graphicData>
            </a:graphic>
          </wp:inline>
        </w:drawing>
      </w:r>
    </w:p>
    <w:p w14:paraId="4F911F79" w14:textId="77777777" w:rsidR="00165414" w:rsidRPr="00B649C5" w:rsidRDefault="00165414" w:rsidP="00165414">
      <w:pPr>
        <w:contextualSpacing/>
        <w:jc w:val="center"/>
        <w:rPr>
          <w:rFonts w:ascii="Times New Roman" w:hAnsi="Times New Roman" w:cs="Times New Roman"/>
          <w:noProof/>
        </w:rPr>
      </w:pPr>
    </w:p>
    <w:p w14:paraId="0D715401" w14:textId="77777777" w:rsidR="00165414" w:rsidRPr="00B649C5" w:rsidRDefault="00165414" w:rsidP="00165414">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09F37EF9" wp14:editId="5D5ABCAB">
            <wp:extent cx="4731385" cy="3683911"/>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email">
                      <a:extLst>
                        <a:ext uri="{28A0092B-C50C-407E-A947-70E740481C1C}">
                          <a14:useLocalDpi xmlns:a14="http://schemas.microsoft.com/office/drawing/2010/main"/>
                        </a:ext>
                      </a:extLst>
                    </a:blip>
                    <a:stretch>
                      <a:fillRect/>
                    </a:stretch>
                  </pic:blipFill>
                  <pic:spPr>
                    <a:xfrm>
                      <a:off x="0" y="0"/>
                      <a:ext cx="4769284" cy="3713419"/>
                    </a:xfrm>
                    <a:prstGeom prst="rect">
                      <a:avLst/>
                    </a:prstGeom>
                  </pic:spPr>
                </pic:pic>
              </a:graphicData>
            </a:graphic>
          </wp:inline>
        </w:drawing>
      </w:r>
    </w:p>
    <w:p w14:paraId="3D575F59" w14:textId="77777777" w:rsidR="00165414" w:rsidRPr="00B649C5" w:rsidRDefault="00165414" w:rsidP="002A387E">
      <w:pPr>
        <w:contextualSpacing/>
        <w:jc w:val="center"/>
        <w:rPr>
          <w:rFonts w:ascii="Times New Roman" w:hAnsi="Times New Roman" w:cs="Times New Roman"/>
        </w:rPr>
      </w:pPr>
    </w:p>
    <w:p w14:paraId="7F601E78" w14:textId="7BFE5BEB" w:rsidR="002A387E" w:rsidRPr="00B649C5" w:rsidRDefault="00AD6D90" w:rsidP="002A387E">
      <w:pPr>
        <w:contextualSpacing/>
        <w:rPr>
          <w:rFonts w:ascii="Times New Roman" w:eastAsia="Times New Roman" w:hAnsi="Times New Roman" w:cs="Times New Roman"/>
          <w:lang w:eastAsia="es-ES_tradnl"/>
        </w:rPr>
      </w:pPr>
      <w:r w:rsidRPr="00B649C5">
        <w:rPr>
          <w:rFonts w:ascii="Times New Roman" w:hAnsi="Times New Roman" w:cs="Times New Roman"/>
        </w:rPr>
        <w:lastRenderedPageBreak/>
        <w:t xml:space="preserve">A9 </w:t>
      </w:r>
      <w:r w:rsidR="002A387E" w:rsidRPr="00B649C5">
        <w:rPr>
          <w:rFonts w:ascii="Times New Roman" w:hAnsi="Times New Roman" w:cs="Times New Roman"/>
        </w:rPr>
        <w:t>EFK 5.5972</w:t>
      </w:r>
    </w:p>
    <w:p w14:paraId="257DD30A" w14:textId="7B307427" w:rsidR="002A387E" w:rsidRPr="00B649C5" w:rsidRDefault="00E46034" w:rsidP="002A387E">
      <w:pPr>
        <w:contextualSpacing/>
        <w:rPr>
          <w:rFonts w:ascii="Times New Roman" w:hAnsi="Times New Roman" w:cs="Times New Roman"/>
        </w:rPr>
      </w:pPr>
      <w:r w:rsidRPr="00B649C5">
        <w:rPr>
          <w:rFonts w:ascii="Times New Roman" w:hAnsi="Times New Roman" w:cs="Times New Roman"/>
        </w:rPr>
        <w:t>(</w:t>
      </w:r>
      <w:r w:rsidR="002A387E" w:rsidRPr="00B649C5">
        <w:rPr>
          <w:rFonts w:ascii="Times New Roman" w:hAnsi="Times New Roman" w:cs="Times New Roman"/>
        </w:rPr>
        <w:t>EP EFK 5.4 Up SCB</w:t>
      </w:r>
      <w:r w:rsidRPr="00B649C5">
        <w:rPr>
          <w:rFonts w:ascii="Times New Roman" w:hAnsi="Times New Roman" w:cs="Times New Roman"/>
        </w:rPr>
        <w:t xml:space="preserve">, </w:t>
      </w:r>
      <w:r w:rsidR="002A387E" w:rsidRPr="00B649C5">
        <w:rPr>
          <w:rFonts w:ascii="Times New Roman" w:hAnsi="Times New Roman" w:cs="Times New Roman"/>
        </w:rPr>
        <w:t>August 4, 2020/ January 6, 2021</w:t>
      </w:r>
      <w:r w:rsidRPr="00B649C5">
        <w:rPr>
          <w:rFonts w:ascii="Times New Roman" w:hAnsi="Times New Roman" w:cs="Times New Roman"/>
        </w:rPr>
        <w:t>;</w:t>
      </w:r>
      <w:r w:rsidR="002A387E" w:rsidRPr="00B649C5">
        <w:rPr>
          <w:rFonts w:ascii="Times New Roman" w:hAnsi="Times New Roman" w:cs="Times New Roman"/>
        </w:rPr>
        <w:t xml:space="preserve"> New Horizon</w:t>
      </w:r>
      <w:r w:rsidRPr="00B649C5">
        <w:rPr>
          <w:rFonts w:ascii="Times New Roman" w:hAnsi="Times New Roman" w:cs="Times New Roman"/>
        </w:rPr>
        <w:t>)</w:t>
      </w:r>
      <w:r w:rsidR="002A387E" w:rsidRPr="00B649C5">
        <w:rPr>
          <w:rFonts w:ascii="Times New Roman" w:hAnsi="Times New Roman" w:cs="Times New Roman"/>
        </w:rPr>
        <w:t xml:space="preserve"> </w:t>
      </w:r>
    </w:p>
    <w:p w14:paraId="6715DA68" w14:textId="77777777" w:rsidR="002A387E" w:rsidRPr="00B649C5" w:rsidRDefault="002A387E" w:rsidP="002A387E">
      <w:pPr>
        <w:contextualSpacing/>
        <w:rPr>
          <w:rFonts w:ascii="Times New Roman" w:hAnsi="Times New Roman" w:cs="Times New Roman"/>
        </w:rPr>
      </w:pPr>
    </w:p>
    <w:p w14:paraId="4C68B553" w14:textId="77777777" w:rsidR="002A387E" w:rsidRPr="00B649C5" w:rsidRDefault="002A387E" w:rsidP="002A387E">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5561EF15" wp14:editId="291DE248">
            <wp:extent cx="4971747" cy="3730934"/>
            <wp:effectExtent l="0" t="0" r="635" b="317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email">
                      <a:extLst>
                        <a:ext uri="{28A0092B-C50C-407E-A947-70E740481C1C}">
                          <a14:useLocalDpi xmlns:a14="http://schemas.microsoft.com/office/drawing/2010/main"/>
                        </a:ext>
                      </a:extLst>
                    </a:blip>
                    <a:stretch>
                      <a:fillRect/>
                    </a:stretch>
                  </pic:blipFill>
                  <pic:spPr>
                    <a:xfrm>
                      <a:off x="0" y="0"/>
                      <a:ext cx="4991599" cy="3745831"/>
                    </a:xfrm>
                    <a:prstGeom prst="rect">
                      <a:avLst/>
                    </a:prstGeom>
                  </pic:spPr>
                </pic:pic>
              </a:graphicData>
            </a:graphic>
          </wp:inline>
        </w:drawing>
      </w:r>
    </w:p>
    <w:p w14:paraId="6801206B" w14:textId="77777777" w:rsidR="002A387E" w:rsidRPr="00B649C5" w:rsidRDefault="002A387E" w:rsidP="002A387E">
      <w:pPr>
        <w:contextualSpacing/>
        <w:jc w:val="center"/>
        <w:rPr>
          <w:rFonts w:ascii="Times New Roman" w:hAnsi="Times New Roman" w:cs="Times New Roman"/>
          <w:noProof/>
        </w:rPr>
      </w:pPr>
    </w:p>
    <w:p w14:paraId="0E459EF6" w14:textId="50E8B0B3" w:rsidR="002A387E" w:rsidRPr="00B649C5" w:rsidRDefault="002A387E" w:rsidP="002A387E">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7A7EA770" wp14:editId="67EA783C">
            <wp:extent cx="4942258" cy="3708806"/>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email">
                      <a:extLst>
                        <a:ext uri="{28A0092B-C50C-407E-A947-70E740481C1C}">
                          <a14:useLocalDpi xmlns:a14="http://schemas.microsoft.com/office/drawing/2010/main"/>
                        </a:ext>
                      </a:extLst>
                    </a:blip>
                    <a:stretch>
                      <a:fillRect/>
                    </a:stretch>
                  </pic:blipFill>
                  <pic:spPr>
                    <a:xfrm>
                      <a:off x="0" y="0"/>
                      <a:ext cx="4966621" cy="3727089"/>
                    </a:xfrm>
                    <a:prstGeom prst="rect">
                      <a:avLst/>
                    </a:prstGeom>
                  </pic:spPr>
                </pic:pic>
              </a:graphicData>
            </a:graphic>
          </wp:inline>
        </w:drawing>
      </w:r>
    </w:p>
    <w:p w14:paraId="4BC04D8C" w14:textId="06589D8A" w:rsidR="00AD6D90"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lastRenderedPageBreak/>
        <w:t>B1 EFK 23.5993 Aug-Jan (note erosion/deposition images are inverse)</w:t>
      </w:r>
    </w:p>
    <w:p w14:paraId="2B6BE0F5" w14:textId="77777777" w:rsidR="00AD6D90" w:rsidRPr="00B649C5" w:rsidRDefault="00AD6D90" w:rsidP="00AD6D90">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727278AA" wp14:editId="2C8C02AD">
            <wp:extent cx="5943600" cy="2574925"/>
            <wp:effectExtent l="0" t="0" r="0" b="0"/>
            <wp:docPr id="1638577534" name="Picture 1638577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43600" cy="257492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124F7680" wp14:editId="0D81C333">
            <wp:extent cx="5943600" cy="2564765"/>
            <wp:effectExtent l="0" t="0" r="0" b="6985"/>
            <wp:docPr id="1638577535" name="Picture 163857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43600" cy="256476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462A45EE" wp14:editId="5EC9A376">
            <wp:extent cx="5943600" cy="2568575"/>
            <wp:effectExtent l="0" t="0" r="0" b="317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943600" cy="2568575"/>
                    </a:xfrm>
                    <a:prstGeom prst="rect">
                      <a:avLst/>
                    </a:prstGeom>
                  </pic:spPr>
                </pic:pic>
              </a:graphicData>
            </a:graphic>
          </wp:inline>
        </w:drawing>
      </w:r>
    </w:p>
    <w:p w14:paraId="64A1DC76" w14:textId="77777777" w:rsidR="00AD6D90" w:rsidRPr="00B649C5" w:rsidRDefault="00AD6D90" w:rsidP="00AD6D90">
      <w:pPr>
        <w:contextualSpacing/>
        <w:jc w:val="center"/>
        <w:rPr>
          <w:rFonts w:ascii="Times New Roman" w:hAnsi="Times New Roman" w:cs="Times New Roman"/>
          <w:noProof/>
        </w:rPr>
      </w:pPr>
    </w:p>
    <w:p w14:paraId="30938352" w14:textId="33F2E53F" w:rsidR="00AD6D90"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lastRenderedPageBreak/>
        <w:t>B2 EFK 23.5993 Aug-Oct</w:t>
      </w:r>
    </w:p>
    <w:p w14:paraId="26219C36" w14:textId="77777777" w:rsidR="00AD6D90" w:rsidRPr="00B649C5" w:rsidRDefault="00AD6D90" w:rsidP="00AD6D90">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7890C433" wp14:editId="64C3CCAA">
            <wp:extent cx="5943600" cy="2570480"/>
            <wp:effectExtent l="0" t="0" r="0" b="127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943600" cy="257048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468F8494" wp14:editId="0ADDEE0C">
            <wp:extent cx="5943600" cy="2562860"/>
            <wp:effectExtent l="0" t="0" r="0" b="889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943600" cy="256286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7F01F263" wp14:editId="08BCAA5E">
            <wp:extent cx="5943600" cy="2583180"/>
            <wp:effectExtent l="0" t="0" r="0" b="762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943600" cy="2583180"/>
                    </a:xfrm>
                    <a:prstGeom prst="rect">
                      <a:avLst/>
                    </a:prstGeom>
                  </pic:spPr>
                </pic:pic>
              </a:graphicData>
            </a:graphic>
          </wp:inline>
        </w:drawing>
      </w:r>
    </w:p>
    <w:p w14:paraId="4BA39D53" w14:textId="77777777" w:rsidR="0041410B" w:rsidRPr="00B649C5" w:rsidRDefault="0041410B" w:rsidP="002A387E">
      <w:pPr>
        <w:contextualSpacing/>
        <w:jc w:val="center"/>
        <w:rPr>
          <w:rFonts w:ascii="Times New Roman" w:hAnsi="Times New Roman" w:cs="Times New Roman"/>
        </w:rPr>
      </w:pPr>
    </w:p>
    <w:p w14:paraId="3AC1FA11" w14:textId="1402DA18" w:rsidR="00A1586C" w:rsidRPr="00B649C5" w:rsidRDefault="00AD6D90" w:rsidP="00AD6D90">
      <w:pPr>
        <w:contextualSpacing/>
        <w:rPr>
          <w:rFonts w:ascii="Times New Roman" w:hAnsi="Times New Roman" w:cs="Times New Roman"/>
        </w:rPr>
      </w:pPr>
      <w:r w:rsidRPr="00B649C5">
        <w:rPr>
          <w:rFonts w:ascii="Times New Roman" w:hAnsi="Times New Roman" w:cs="Times New Roman"/>
        </w:rPr>
        <w:lastRenderedPageBreak/>
        <w:t xml:space="preserve">B3 </w:t>
      </w:r>
      <w:r w:rsidR="00A1586C" w:rsidRPr="00B649C5">
        <w:rPr>
          <w:rFonts w:ascii="Times New Roman" w:hAnsi="Times New Roman" w:cs="Times New Roman"/>
        </w:rPr>
        <w:t>EFK 20.2703 Aug-Jan</w:t>
      </w:r>
    </w:p>
    <w:p w14:paraId="2E0C9C1D" w14:textId="141DD404" w:rsidR="00A1586C" w:rsidRPr="00B649C5" w:rsidRDefault="00A1586C" w:rsidP="002A387E">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07504F7E" wp14:editId="5941F17F">
            <wp:extent cx="5947568" cy="2609686"/>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84427" cy="2625859"/>
                    </a:xfrm>
                    <a:prstGeom prst="rect">
                      <a:avLst/>
                    </a:prstGeom>
                  </pic:spPr>
                </pic:pic>
              </a:graphicData>
            </a:graphic>
          </wp:inline>
        </w:drawing>
      </w:r>
      <w:r w:rsidRPr="00B649C5">
        <w:rPr>
          <w:rFonts w:ascii="Times New Roman" w:hAnsi="Times New Roman" w:cs="Times New Roman"/>
          <w:noProof/>
        </w:rPr>
        <w:drawing>
          <wp:inline distT="0" distB="0" distL="0" distR="0" wp14:anchorId="2D33D456" wp14:editId="05269668">
            <wp:extent cx="5943600" cy="25793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43600" cy="2579370"/>
                    </a:xfrm>
                    <a:prstGeom prst="rect">
                      <a:avLst/>
                    </a:prstGeom>
                  </pic:spPr>
                </pic:pic>
              </a:graphicData>
            </a:graphic>
          </wp:inline>
        </w:drawing>
      </w:r>
      <w:r w:rsidRPr="00B649C5">
        <w:rPr>
          <w:rFonts w:ascii="Times New Roman" w:hAnsi="Times New Roman" w:cs="Times New Roman"/>
          <w:noProof/>
        </w:rPr>
        <w:drawing>
          <wp:inline distT="0" distB="0" distL="0" distR="0" wp14:anchorId="387D7ED6" wp14:editId="00AF9F60">
            <wp:extent cx="5943600" cy="2578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43600" cy="2578100"/>
                    </a:xfrm>
                    <a:prstGeom prst="rect">
                      <a:avLst/>
                    </a:prstGeom>
                  </pic:spPr>
                </pic:pic>
              </a:graphicData>
            </a:graphic>
          </wp:inline>
        </w:drawing>
      </w:r>
    </w:p>
    <w:p w14:paraId="3E334DDC" w14:textId="77777777" w:rsidR="00A1586C" w:rsidRPr="00B649C5" w:rsidRDefault="00A1586C" w:rsidP="00A1586C">
      <w:pPr>
        <w:contextualSpacing/>
        <w:jc w:val="center"/>
        <w:rPr>
          <w:rFonts w:ascii="Times New Roman" w:hAnsi="Times New Roman" w:cs="Times New Roman"/>
        </w:rPr>
      </w:pPr>
    </w:p>
    <w:p w14:paraId="45577F5E" w14:textId="2BD3F606" w:rsidR="00A1586C" w:rsidRPr="00B649C5" w:rsidRDefault="00AD6D90" w:rsidP="00AD6D90">
      <w:pPr>
        <w:contextualSpacing/>
        <w:rPr>
          <w:rFonts w:ascii="Times New Roman" w:hAnsi="Times New Roman" w:cs="Times New Roman"/>
        </w:rPr>
      </w:pPr>
      <w:r w:rsidRPr="00B649C5">
        <w:rPr>
          <w:rFonts w:ascii="Times New Roman" w:hAnsi="Times New Roman" w:cs="Times New Roman"/>
        </w:rPr>
        <w:lastRenderedPageBreak/>
        <w:t xml:space="preserve">B4 </w:t>
      </w:r>
      <w:r w:rsidR="00A1586C" w:rsidRPr="00B649C5">
        <w:rPr>
          <w:rFonts w:ascii="Times New Roman" w:hAnsi="Times New Roman" w:cs="Times New Roman"/>
        </w:rPr>
        <w:t>EFK 20.2703 Aug-Oct</w:t>
      </w:r>
    </w:p>
    <w:p w14:paraId="575B5B1E" w14:textId="5748996A" w:rsidR="00A1586C" w:rsidRPr="00B649C5" w:rsidRDefault="00A1586C" w:rsidP="002A387E">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50582A09" wp14:editId="04D6419E">
            <wp:extent cx="5943600" cy="256476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943600" cy="256476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15DB3EB5" wp14:editId="7B7CE633">
            <wp:extent cx="5943600" cy="25622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943600" cy="256222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0D894C7E" wp14:editId="04F39354">
            <wp:extent cx="5943600" cy="2586355"/>
            <wp:effectExtent l="0" t="0" r="0" b="444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943600" cy="2586355"/>
                    </a:xfrm>
                    <a:prstGeom prst="rect">
                      <a:avLst/>
                    </a:prstGeom>
                  </pic:spPr>
                </pic:pic>
              </a:graphicData>
            </a:graphic>
          </wp:inline>
        </w:drawing>
      </w:r>
    </w:p>
    <w:p w14:paraId="13D463B8" w14:textId="56023F91" w:rsidR="00A1586C" w:rsidRPr="00B649C5" w:rsidRDefault="00A1586C" w:rsidP="002A387E">
      <w:pPr>
        <w:contextualSpacing/>
        <w:jc w:val="center"/>
        <w:rPr>
          <w:rFonts w:ascii="Times New Roman" w:hAnsi="Times New Roman" w:cs="Times New Roman"/>
        </w:rPr>
      </w:pPr>
    </w:p>
    <w:p w14:paraId="3812F0F6" w14:textId="710EA049" w:rsidR="00A1586C" w:rsidRPr="00B649C5" w:rsidRDefault="00AD6D90" w:rsidP="00AD6D90">
      <w:pPr>
        <w:contextualSpacing/>
        <w:rPr>
          <w:rFonts w:ascii="Times New Roman" w:hAnsi="Times New Roman" w:cs="Times New Roman"/>
        </w:rPr>
      </w:pPr>
      <w:r w:rsidRPr="00B649C5">
        <w:rPr>
          <w:rFonts w:ascii="Times New Roman" w:hAnsi="Times New Roman" w:cs="Times New Roman"/>
        </w:rPr>
        <w:lastRenderedPageBreak/>
        <w:t xml:space="preserve">B5 </w:t>
      </w:r>
      <w:r w:rsidRPr="00B649C5">
        <w:rPr>
          <w:rFonts w:ascii="Times New Roman" w:hAnsi="Times New Roman" w:cs="Times New Roman"/>
          <w:noProof/>
        </w:rPr>
        <w:t>EFK 19.3466 Aug-Jan</w:t>
      </w:r>
      <w:r w:rsidR="00A1586C" w:rsidRPr="00B649C5">
        <w:rPr>
          <w:rFonts w:ascii="Times New Roman" w:hAnsi="Times New Roman" w:cs="Times New Roman"/>
          <w:noProof/>
        </w:rPr>
        <w:t xml:space="preserve">  </w:t>
      </w:r>
      <w:r w:rsidR="00A1586C" w:rsidRPr="00B649C5">
        <w:rPr>
          <w:rFonts w:ascii="Times New Roman" w:hAnsi="Times New Roman" w:cs="Times New Roman"/>
          <w:noProof/>
        </w:rPr>
        <w:drawing>
          <wp:inline distT="0" distB="0" distL="0" distR="0" wp14:anchorId="59A5C0B4" wp14:editId="12902D88">
            <wp:extent cx="5943600" cy="25781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943600" cy="2578100"/>
                    </a:xfrm>
                    <a:prstGeom prst="rect">
                      <a:avLst/>
                    </a:prstGeom>
                  </pic:spPr>
                </pic:pic>
              </a:graphicData>
            </a:graphic>
          </wp:inline>
        </w:drawing>
      </w:r>
      <w:r w:rsidR="00A1586C" w:rsidRPr="00B649C5">
        <w:rPr>
          <w:rFonts w:ascii="Times New Roman" w:hAnsi="Times New Roman" w:cs="Times New Roman"/>
          <w:noProof/>
        </w:rPr>
        <w:t xml:space="preserve"> </w:t>
      </w:r>
      <w:r w:rsidR="00A1586C" w:rsidRPr="00B649C5">
        <w:rPr>
          <w:rFonts w:ascii="Times New Roman" w:hAnsi="Times New Roman" w:cs="Times New Roman"/>
          <w:noProof/>
        </w:rPr>
        <w:drawing>
          <wp:inline distT="0" distB="0" distL="0" distR="0" wp14:anchorId="2821B3C2" wp14:editId="295EE0C6">
            <wp:extent cx="5943600" cy="254063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43600" cy="2540635"/>
                    </a:xfrm>
                    <a:prstGeom prst="rect">
                      <a:avLst/>
                    </a:prstGeom>
                  </pic:spPr>
                </pic:pic>
              </a:graphicData>
            </a:graphic>
          </wp:inline>
        </w:drawing>
      </w:r>
      <w:r w:rsidR="00A1586C" w:rsidRPr="00B649C5">
        <w:rPr>
          <w:rFonts w:ascii="Times New Roman" w:hAnsi="Times New Roman" w:cs="Times New Roman"/>
          <w:noProof/>
        </w:rPr>
        <w:t xml:space="preserve"> </w:t>
      </w:r>
      <w:r w:rsidR="00A1586C" w:rsidRPr="00B649C5">
        <w:rPr>
          <w:rFonts w:ascii="Times New Roman" w:hAnsi="Times New Roman" w:cs="Times New Roman"/>
          <w:noProof/>
        </w:rPr>
        <w:drawing>
          <wp:inline distT="0" distB="0" distL="0" distR="0" wp14:anchorId="1295B576" wp14:editId="0D34285C">
            <wp:extent cx="5943600" cy="2570480"/>
            <wp:effectExtent l="0" t="0" r="0" b="127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943600" cy="2570480"/>
                    </a:xfrm>
                    <a:prstGeom prst="rect">
                      <a:avLst/>
                    </a:prstGeom>
                  </pic:spPr>
                </pic:pic>
              </a:graphicData>
            </a:graphic>
          </wp:inline>
        </w:drawing>
      </w:r>
    </w:p>
    <w:p w14:paraId="09A7E44A" w14:textId="08ED99B7" w:rsidR="00A1586C" w:rsidRPr="00B649C5" w:rsidRDefault="00A1586C" w:rsidP="002A387E">
      <w:pPr>
        <w:contextualSpacing/>
        <w:jc w:val="center"/>
        <w:rPr>
          <w:rFonts w:ascii="Times New Roman" w:hAnsi="Times New Roman" w:cs="Times New Roman"/>
        </w:rPr>
      </w:pPr>
    </w:p>
    <w:p w14:paraId="2D26D2CD" w14:textId="77777777" w:rsidR="00B649C5" w:rsidRPr="00B649C5" w:rsidRDefault="00B649C5" w:rsidP="00AD6D90">
      <w:pPr>
        <w:contextualSpacing/>
        <w:rPr>
          <w:rFonts w:ascii="Times New Roman" w:hAnsi="Times New Roman" w:cs="Times New Roman"/>
        </w:rPr>
      </w:pPr>
    </w:p>
    <w:p w14:paraId="10B86263" w14:textId="2AEEFB2E" w:rsidR="00A1586C" w:rsidRPr="00B649C5" w:rsidRDefault="00AD6D90" w:rsidP="00AD6D90">
      <w:pPr>
        <w:contextualSpacing/>
        <w:rPr>
          <w:rFonts w:ascii="Times New Roman" w:hAnsi="Times New Roman" w:cs="Times New Roman"/>
        </w:rPr>
      </w:pPr>
      <w:r w:rsidRPr="00B649C5">
        <w:rPr>
          <w:rFonts w:ascii="Times New Roman" w:hAnsi="Times New Roman" w:cs="Times New Roman"/>
        </w:rPr>
        <w:lastRenderedPageBreak/>
        <w:t xml:space="preserve">B6 </w:t>
      </w:r>
      <w:r w:rsidRPr="00B649C5">
        <w:rPr>
          <w:rFonts w:ascii="Times New Roman" w:hAnsi="Times New Roman" w:cs="Times New Roman"/>
          <w:noProof/>
        </w:rPr>
        <w:t>EFK 19.3466 Aug-Oct</w:t>
      </w:r>
    </w:p>
    <w:p w14:paraId="19E763BF" w14:textId="1AD68430" w:rsidR="00A1586C" w:rsidRPr="00B649C5" w:rsidRDefault="00A1586C" w:rsidP="00A1586C">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22C280C7" wp14:editId="7D5DD509">
            <wp:extent cx="5943600" cy="255841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43600" cy="255841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4288C7A2" wp14:editId="1B99D11A">
            <wp:extent cx="5943600" cy="25781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43600" cy="257810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010D31B9" wp14:editId="162C220D">
            <wp:extent cx="5943600" cy="257683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3600" cy="2576830"/>
                    </a:xfrm>
                    <a:prstGeom prst="rect">
                      <a:avLst/>
                    </a:prstGeom>
                  </pic:spPr>
                </pic:pic>
              </a:graphicData>
            </a:graphic>
          </wp:inline>
        </w:drawing>
      </w:r>
    </w:p>
    <w:p w14:paraId="1E2EC91D" w14:textId="03E629E4" w:rsidR="00A1586C" w:rsidRPr="00B649C5" w:rsidRDefault="00A1586C" w:rsidP="002A387E">
      <w:pPr>
        <w:contextualSpacing/>
        <w:jc w:val="center"/>
        <w:rPr>
          <w:rFonts w:ascii="Times New Roman" w:hAnsi="Times New Roman" w:cs="Times New Roman"/>
        </w:rPr>
      </w:pPr>
    </w:p>
    <w:p w14:paraId="47857E6B" w14:textId="1A9A7EFA" w:rsidR="00AD6D90"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lastRenderedPageBreak/>
        <w:t>B7 EFK 19.3244 Aug-Jan</w:t>
      </w:r>
    </w:p>
    <w:p w14:paraId="674FA8A2" w14:textId="77777777" w:rsidR="00AD6D90" w:rsidRPr="00B649C5" w:rsidRDefault="00AD6D90" w:rsidP="00AD6D90">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005D6DEB" wp14:editId="1B4E8A98">
            <wp:extent cx="5943600" cy="2578100"/>
            <wp:effectExtent l="0" t="0" r="0" b="0"/>
            <wp:docPr id="1638577521" name="Picture 1638577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943600" cy="257810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2F27A1DE" wp14:editId="1E798FCD">
            <wp:extent cx="5943600" cy="2582545"/>
            <wp:effectExtent l="0" t="0" r="0" b="8255"/>
            <wp:docPr id="1638577523" name="Picture 1638577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943600" cy="258254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388E7042" wp14:editId="4B756413">
            <wp:extent cx="5943600" cy="2564765"/>
            <wp:effectExtent l="0" t="0" r="0" b="6985"/>
            <wp:docPr id="1638577530" name="Picture 1638577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943600" cy="2564765"/>
                    </a:xfrm>
                    <a:prstGeom prst="rect">
                      <a:avLst/>
                    </a:prstGeom>
                  </pic:spPr>
                </pic:pic>
              </a:graphicData>
            </a:graphic>
          </wp:inline>
        </w:drawing>
      </w:r>
    </w:p>
    <w:p w14:paraId="76053FEA" w14:textId="77777777" w:rsidR="00AD6D90" w:rsidRPr="00B649C5" w:rsidRDefault="00AD6D90" w:rsidP="00AD6D90">
      <w:pPr>
        <w:contextualSpacing/>
        <w:jc w:val="center"/>
        <w:rPr>
          <w:rFonts w:ascii="Times New Roman" w:hAnsi="Times New Roman" w:cs="Times New Roman"/>
          <w:noProof/>
        </w:rPr>
      </w:pPr>
    </w:p>
    <w:p w14:paraId="4271F7E2" w14:textId="3405F432" w:rsidR="00AD6D90"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lastRenderedPageBreak/>
        <w:t>B8 EFK 19.3244 Aug-Oct</w:t>
      </w:r>
    </w:p>
    <w:p w14:paraId="451F32AF" w14:textId="77777777" w:rsidR="00AD6D90" w:rsidRPr="00B649C5" w:rsidRDefault="00AD6D90" w:rsidP="00AD6D90">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718D0D68" wp14:editId="4B484D2F">
            <wp:extent cx="5943600" cy="2572385"/>
            <wp:effectExtent l="0" t="0" r="0" b="0"/>
            <wp:docPr id="1638577531" name="Picture 163857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43600" cy="257238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2FC5EE66" wp14:editId="57578F3A">
            <wp:extent cx="5943600" cy="2576195"/>
            <wp:effectExtent l="0" t="0" r="0" b="0"/>
            <wp:docPr id="1638577532" name="Picture 1638577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3600" cy="257619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551E8B8C" wp14:editId="0FDC4DC8">
            <wp:extent cx="5943600" cy="2475186"/>
            <wp:effectExtent l="0" t="0" r="0" b="1905"/>
            <wp:docPr id="1638577533" name="Picture 163857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45639" cy="2476035"/>
                    </a:xfrm>
                    <a:prstGeom prst="rect">
                      <a:avLst/>
                    </a:prstGeom>
                  </pic:spPr>
                </pic:pic>
              </a:graphicData>
            </a:graphic>
          </wp:inline>
        </w:drawing>
      </w:r>
    </w:p>
    <w:p w14:paraId="60F05886" w14:textId="77777777" w:rsidR="00AD6D90" w:rsidRPr="00B649C5" w:rsidRDefault="00AD6D90" w:rsidP="00AD6D90">
      <w:pPr>
        <w:contextualSpacing/>
        <w:jc w:val="center"/>
        <w:rPr>
          <w:rFonts w:ascii="Times New Roman" w:hAnsi="Times New Roman" w:cs="Times New Roman"/>
          <w:noProof/>
        </w:rPr>
      </w:pPr>
    </w:p>
    <w:p w14:paraId="0FCA85F9" w14:textId="77777777" w:rsidR="00AD6D90" w:rsidRPr="00B649C5" w:rsidRDefault="00AD6D90" w:rsidP="00AD6D90">
      <w:pPr>
        <w:contextualSpacing/>
        <w:jc w:val="center"/>
        <w:rPr>
          <w:rFonts w:ascii="Times New Roman" w:hAnsi="Times New Roman" w:cs="Times New Roman"/>
          <w:noProof/>
        </w:rPr>
      </w:pPr>
    </w:p>
    <w:p w14:paraId="2FE1C6D4" w14:textId="634F6109" w:rsidR="00A1586C" w:rsidRPr="00B649C5" w:rsidRDefault="00AD6D90" w:rsidP="00AD6D90">
      <w:pPr>
        <w:contextualSpacing/>
        <w:rPr>
          <w:rFonts w:ascii="Times New Roman" w:hAnsi="Times New Roman" w:cs="Times New Roman"/>
        </w:rPr>
      </w:pPr>
      <w:r w:rsidRPr="00B649C5">
        <w:rPr>
          <w:rFonts w:ascii="Times New Roman" w:hAnsi="Times New Roman" w:cs="Times New Roman"/>
        </w:rPr>
        <w:lastRenderedPageBreak/>
        <w:t xml:space="preserve">B9 </w:t>
      </w:r>
      <w:r w:rsidR="00A1586C" w:rsidRPr="00B649C5">
        <w:rPr>
          <w:rFonts w:ascii="Times New Roman" w:hAnsi="Times New Roman" w:cs="Times New Roman"/>
        </w:rPr>
        <w:t>EFK 19.0723 Aug-Jan</w:t>
      </w:r>
    </w:p>
    <w:p w14:paraId="621BB53E" w14:textId="0A175B33" w:rsidR="00A1586C" w:rsidRPr="00B649C5" w:rsidRDefault="00A1586C" w:rsidP="002A387E">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187E70D8" wp14:editId="3C8D396B">
            <wp:extent cx="5943600" cy="256095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3600" cy="256095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4B1B5567" wp14:editId="62242BB3">
            <wp:extent cx="5943600" cy="25768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43600" cy="257683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7F8DBAF8" wp14:editId="238FDB1D">
            <wp:extent cx="5943600" cy="2564765"/>
            <wp:effectExtent l="0" t="0" r="0" b="698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3600" cy="2564765"/>
                    </a:xfrm>
                    <a:prstGeom prst="rect">
                      <a:avLst/>
                    </a:prstGeom>
                  </pic:spPr>
                </pic:pic>
              </a:graphicData>
            </a:graphic>
          </wp:inline>
        </w:drawing>
      </w:r>
    </w:p>
    <w:p w14:paraId="3D126C79" w14:textId="40493774" w:rsidR="00A1586C" w:rsidRPr="00B649C5" w:rsidRDefault="00A1586C" w:rsidP="002A387E">
      <w:pPr>
        <w:contextualSpacing/>
        <w:jc w:val="center"/>
        <w:rPr>
          <w:rFonts w:ascii="Times New Roman" w:hAnsi="Times New Roman" w:cs="Times New Roman"/>
          <w:noProof/>
        </w:rPr>
      </w:pPr>
    </w:p>
    <w:p w14:paraId="53E1211A" w14:textId="49E39D91" w:rsidR="00A1586C"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lastRenderedPageBreak/>
        <w:t xml:space="preserve">B10 </w:t>
      </w:r>
      <w:r w:rsidR="00A1586C" w:rsidRPr="00B649C5">
        <w:rPr>
          <w:rFonts w:ascii="Times New Roman" w:hAnsi="Times New Roman" w:cs="Times New Roman"/>
          <w:noProof/>
        </w:rPr>
        <w:t>EFK 19.0723 Aug-Oct</w:t>
      </w:r>
    </w:p>
    <w:p w14:paraId="514E2B45" w14:textId="65AAFCAA" w:rsidR="00A1586C" w:rsidRPr="00B649C5" w:rsidRDefault="00A1586C" w:rsidP="002A387E">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05B22B75" wp14:editId="50C5FAD5">
            <wp:extent cx="5943600" cy="25603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43600" cy="256032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14AE40E0" wp14:editId="34D59AF2">
            <wp:extent cx="5943600" cy="2570480"/>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943600" cy="257048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46964C2B" wp14:editId="1EB43E6D">
            <wp:extent cx="5943600" cy="2570480"/>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43600" cy="2570480"/>
                    </a:xfrm>
                    <a:prstGeom prst="rect">
                      <a:avLst/>
                    </a:prstGeom>
                  </pic:spPr>
                </pic:pic>
              </a:graphicData>
            </a:graphic>
          </wp:inline>
        </w:drawing>
      </w:r>
    </w:p>
    <w:p w14:paraId="1766EBFB" w14:textId="6277B5A7" w:rsidR="00A1586C" w:rsidRPr="00B649C5" w:rsidRDefault="00A1586C" w:rsidP="002A387E">
      <w:pPr>
        <w:contextualSpacing/>
        <w:jc w:val="center"/>
        <w:rPr>
          <w:rFonts w:ascii="Times New Roman" w:hAnsi="Times New Roman" w:cs="Times New Roman"/>
        </w:rPr>
      </w:pPr>
    </w:p>
    <w:p w14:paraId="53F03256" w14:textId="77777777" w:rsidR="00521213" w:rsidRDefault="00521213" w:rsidP="00AD6D90">
      <w:pPr>
        <w:contextualSpacing/>
        <w:rPr>
          <w:rFonts w:ascii="Times New Roman" w:hAnsi="Times New Roman" w:cs="Times New Roman"/>
        </w:rPr>
      </w:pPr>
    </w:p>
    <w:p w14:paraId="2580ADB9" w14:textId="590C9D02" w:rsidR="00A1586C" w:rsidRPr="00B649C5" w:rsidRDefault="00AD6D90" w:rsidP="00AD6D90">
      <w:pPr>
        <w:contextualSpacing/>
        <w:rPr>
          <w:rFonts w:ascii="Times New Roman" w:hAnsi="Times New Roman" w:cs="Times New Roman"/>
        </w:rPr>
      </w:pPr>
      <w:r w:rsidRPr="00B649C5">
        <w:rPr>
          <w:rFonts w:ascii="Times New Roman" w:hAnsi="Times New Roman" w:cs="Times New Roman"/>
        </w:rPr>
        <w:lastRenderedPageBreak/>
        <w:t xml:space="preserve">B11 </w:t>
      </w:r>
      <w:r w:rsidR="00A1586C" w:rsidRPr="00B649C5">
        <w:rPr>
          <w:rFonts w:ascii="Times New Roman" w:hAnsi="Times New Roman" w:cs="Times New Roman"/>
        </w:rPr>
        <w:t xml:space="preserve">EFK 19.0258 Aug-Jan </w:t>
      </w:r>
    </w:p>
    <w:p w14:paraId="30AD48C4" w14:textId="31F22CBF" w:rsidR="00A1586C" w:rsidRPr="00B649C5" w:rsidRDefault="00A1586C" w:rsidP="002A387E">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42E4A70A" wp14:editId="495FBA55">
            <wp:extent cx="5943600" cy="25806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943600" cy="258064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043B0366" wp14:editId="74803A27">
            <wp:extent cx="5943600" cy="2568575"/>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943600" cy="256857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725EBB04" wp14:editId="60CE7948">
            <wp:extent cx="5943600" cy="25730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3600" cy="2573020"/>
                    </a:xfrm>
                    <a:prstGeom prst="rect">
                      <a:avLst/>
                    </a:prstGeom>
                  </pic:spPr>
                </pic:pic>
              </a:graphicData>
            </a:graphic>
          </wp:inline>
        </w:drawing>
      </w:r>
    </w:p>
    <w:p w14:paraId="7FE3C21E" w14:textId="5F9B0430" w:rsidR="00A1586C" w:rsidRPr="00B649C5" w:rsidRDefault="00A1586C" w:rsidP="002A387E">
      <w:pPr>
        <w:contextualSpacing/>
        <w:jc w:val="center"/>
        <w:rPr>
          <w:rFonts w:ascii="Times New Roman" w:hAnsi="Times New Roman" w:cs="Times New Roman"/>
        </w:rPr>
      </w:pPr>
    </w:p>
    <w:p w14:paraId="58FC990D" w14:textId="001E47B2" w:rsidR="00A1586C" w:rsidRPr="00B649C5" w:rsidRDefault="00AD6D90" w:rsidP="00AD6D90">
      <w:pPr>
        <w:contextualSpacing/>
        <w:rPr>
          <w:rFonts w:ascii="Times New Roman" w:hAnsi="Times New Roman" w:cs="Times New Roman"/>
        </w:rPr>
      </w:pPr>
      <w:r w:rsidRPr="00B649C5">
        <w:rPr>
          <w:rFonts w:ascii="Times New Roman" w:hAnsi="Times New Roman" w:cs="Times New Roman"/>
        </w:rPr>
        <w:lastRenderedPageBreak/>
        <w:t xml:space="preserve">B12 </w:t>
      </w:r>
      <w:r w:rsidR="00A1586C" w:rsidRPr="00B649C5">
        <w:rPr>
          <w:rFonts w:ascii="Times New Roman" w:hAnsi="Times New Roman" w:cs="Times New Roman"/>
        </w:rPr>
        <w:t>EFK 19.0258 Aug-Oct</w:t>
      </w:r>
    </w:p>
    <w:p w14:paraId="3A117AE6" w14:textId="1E83B316" w:rsidR="00A1586C" w:rsidRPr="00B649C5" w:rsidRDefault="00A1586C" w:rsidP="002A387E">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77FE5279" wp14:editId="1B4F6CE8">
            <wp:extent cx="5943600" cy="257619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943600" cy="257619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49D18CDA" wp14:editId="65CF203B">
            <wp:extent cx="5943600" cy="2583815"/>
            <wp:effectExtent l="0" t="0" r="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43600" cy="258381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343D308D" wp14:editId="4B1B87D1">
            <wp:extent cx="5943600" cy="25812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943600" cy="2581275"/>
                    </a:xfrm>
                    <a:prstGeom prst="rect">
                      <a:avLst/>
                    </a:prstGeom>
                  </pic:spPr>
                </pic:pic>
              </a:graphicData>
            </a:graphic>
          </wp:inline>
        </w:drawing>
      </w:r>
    </w:p>
    <w:p w14:paraId="3D7A05CB" w14:textId="78E64C6B" w:rsidR="00A1586C" w:rsidRPr="00B649C5" w:rsidRDefault="00A1586C" w:rsidP="002A387E">
      <w:pPr>
        <w:contextualSpacing/>
        <w:jc w:val="center"/>
        <w:rPr>
          <w:rFonts w:ascii="Times New Roman" w:hAnsi="Times New Roman" w:cs="Times New Roman"/>
          <w:noProof/>
        </w:rPr>
      </w:pPr>
    </w:p>
    <w:p w14:paraId="477D5BEA" w14:textId="10C290B5" w:rsidR="00AD6D90"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lastRenderedPageBreak/>
        <w:t>B 13EFK 16.4127 Aug-Jan</w:t>
      </w:r>
    </w:p>
    <w:p w14:paraId="2F3BF940" w14:textId="77777777" w:rsidR="00AD6D90" w:rsidRPr="00B649C5" w:rsidRDefault="00AD6D90" w:rsidP="00AD6D90">
      <w:pPr>
        <w:contextualSpacing/>
        <w:jc w:val="center"/>
        <w:rPr>
          <w:rFonts w:ascii="Times New Roman" w:hAnsi="Times New Roman" w:cs="Times New Roman"/>
        </w:rPr>
      </w:pPr>
      <w:r w:rsidRPr="00B649C5">
        <w:rPr>
          <w:rFonts w:ascii="Times New Roman" w:hAnsi="Times New Roman" w:cs="Times New Roman"/>
          <w:noProof/>
        </w:rPr>
        <w:drawing>
          <wp:inline distT="0" distB="0" distL="0" distR="0" wp14:anchorId="10EF0B29" wp14:editId="3D8BCDEE">
            <wp:extent cx="5943600" cy="2581910"/>
            <wp:effectExtent l="0" t="0" r="0" b="8890"/>
            <wp:docPr id="1638577508" name="Picture 163857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943600" cy="258191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3767F97B" wp14:editId="2ADAAB3E">
            <wp:extent cx="5943600" cy="2566670"/>
            <wp:effectExtent l="0" t="0" r="0" b="5080"/>
            <wp:docPr id="1638577514" name="Picture 1638577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943600" cy="256667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21E82EE9" wp14:editId="635C5BC3">
            <wp:extent cx="5943600" cy="2580005"/>
            <wp:effectExtent l="0" t="0" r="0" b="0"/>
            <wp:docPr id="1638577515" name="Picture 163857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943600" cy="2580005"/>
                    </a:xfrm>
                    <a:prstGeom prst="rect">
                      <a:avLst/>
                    </a:prstGeom>
                  </pic:spPr>
                </pic:pic>
              </a:graphicData>
            </a:graphic>
          </wp:inline>
        </w:drawing>
      </w:r>
    </w:p>
    <w:p w14:paraId="2AD5E38B" w14:textId="77777777" w:rsidR="00AD6D90" w:rsidRPr="00B649C5" w:rsidRDefault="00AD6D90" w:rsidP="00AD6D90">
      <w:pPr>
        <w:contextualSpacing/>
        <w:jc w:val="center"/>
        <w:rPr>
          <w:rFonts w:ascii="Times New Roman" w:hAnsi="Times New Roman" w:cs="Times New Roman"/>
        </w:rPr>
      </w:pPr>
    </w:p>
    <w:p w14:paraId="6A87166C" w14:textId="06ACA947" w:rsidR="00AD6D90" w:rsidRPr="00B649C5" w:rsidRDefault="00AD6D90" w:rsidP="00AD6D90">
      <w:pPr>
        <w:contextualSpacing/>
        <w:rPr>
          <w:rFonts w:ascii="Times New Roman" w:hAnsi="Times New Roman" w:cs="Times New Roman"/>
        </w:rPr>
      </w:pPr>
      <w:r w:rsidRPr="00B649C5">
        <w:rPr>
          <w:rFonts w:ascii="Times New Roman" w:hAnsi="Times New Roman" w:cs="Times New Roman"/>
        </w:rPr>
        <w:lastRenderedPageBreak/>
        <w:t>B14 EFK 16.4127 Aug-Oct</w:t>
      </w:r>
    </w:p>
    <w:p w14:paraId="5B741FA6" w14:textId="70A9A76A" w:rsidR="00AD6D90" w:rsidRPr="00B649C5" w:rsidRDefault="00AD6D90" w:rsidP="00AD6D90">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69392DBD" wp14:editId="519CAD10">
            <wp:extent cx="5943600" cy="2620645"/>
            <wp:effectExtent l="0" t="0" r="0" b="8255"/>
            <wp:docPr id="1638577516" name="Picture 1638577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943600" cy="262064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02A80CE4" wp14:editId="040344A6">
            <wp:extent cx="5943600" cy="2583815"/>
            <wp:effectExtent l="0" t="0" r="0" b="6985"/>
            <wp:docPr id="1638577517" name="Picture 1638577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943600" cy="258381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0C6D422B" wp14:editId="56901605">
            <wp:extent cx="5943600" cy="2585720"/>
            <wp:effectExtent l="0" t="0" r="0" b="5080"/>
            <wp:docPr id="1638577518" name="Picture 1638577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943600" cy="2585720"/>
                    </a:xfrm>
                    <a:prstGeom prst="rect">
                      <a:avLst/>
                    </a:prstGeom>
                  </pic:spPr>
                </pic:pic>
              </a:graphicData>
            </a:graphic>
          </wp:inline>
        </w:drawing>
      </w:r>
    </w:p>
    <w:p w14:paraId="37889282" w14:textId="77777777" w:rsidR="00AD6D90" w:rsidRPr="00B649C5" w:rsidRDefault="00AD6D90" w:rsidP="00AD6D90">
      <w:pPr>
        <w:contextualSpacing/>
        <w:jc w:val="center"/>
        <w:rPr>
          <w:rFonts w:ascii="Times New Roman" w:hAnsi="Times New Roman" w:cs="Times New Roman"/>
          <w:noProof/>
        </w:rPr>
      </w:pPr>
    </w:p>
    <w:p w14:paraId="360E97D0" w14:textId="2FDE854D" w:rsidR="00A1586C"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lastRenderedPageBreak/>
        <w:t xml:space="preserve">B15 </w:t>
      </w:r>
      <w:r w:rsidR="00A1586C" w:rsidRPr="00B649C5">
        <w:rPr>
          <w:rFonts w:ascii="Times New Roman" w:hAnsi="Times New Roman" w:cs="Times New Roman"/>
          <w:noProof/>
        </w:rPr>
        <w:t xml:space="preserve">EFK 14.5630 Aug-Jan </w:t>
      </w:r>
    </w:p>
    <w:p w14:paraId="1A1C1C32" w14:textId="4DB8373A" w:rsidR="00A1586C" w:rsidRPr="00B649C5" w:rsidRDefault="00A1586C" w:rsidP="002A387E">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0A414292" wp14:editId="197737C1">
            <wp:extent cx="5943600" cy="257873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943600" cy="257873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430DA077" wp14:editId="41F9606F">
            <wp:extent cx="5943600" cy="25609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943600" cy="256095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686A03DF" wp14:editId="194A2190">
            <wp:extent cx="5943600" cy="2566670"/>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943600" cy="2566670"/>
                    </a:xfrm>
                    <a:prstGeom prst="rect">
                      <a:avLst/>
                    </a:prstGeom>
                  </pic:spPr>
                </pic:pic>
              </a:graphicData>
            </a:graphic>
          </wp:inline>
        </w:drawing>
      </w:r>
    </w:p>
    <w:p w14:paraId="2F2B793F" w14:textId="4F2F338F" w:rsidR="00A1586C" w:rsidRPr="00B649C5" w:rsidRDefault="00A1586C" w:rsidP="002A387E">
      <w:pPr>
        <w:contextualSpacing/>
        <w:jc w:val="center"/>
        <w:rPr>
          <w:rFonts w:ascii="Times New Roman" w:hAnsi="Times New Roman" w:cs="Times New Roman"/>
          <w:noProof/>
        </w:rPr>
      </w:pPr>
    </w:p>
    <w:p w14:paraId="60D9DE86" w14:textId="07E3D9FB" w:rsidR="00A1586C"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lastRenderedPageBreak/>
        <w:t xml:space="preserve">B 16 </w:t>
      </w:r>
      <w:r w:rsidR="00A1586C" w:rsidRPr="00B649C5">
        <w:rPr>
          <w:rFonts w:ascii="Times New Roman" w:hAnsi="Times New Roman" w:cs="Times New Roman"/>
          <w:noProof/>
        </w:rPr>
        <w:t>EFK 14.5630 Aug-Oct</w:t>
      </w:r>
    </w:p>
    <w:p w14:paraId="4C5C5EF1" w14:textId="026DD0A4" w:rsidR="00A1586C" w:rsidRPr="00B649C5" w:rsidRDefault="00A1586C" w:rsidP="002A387E">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1E2A7D62" wp14:editId="3FCDFE4D">
            <wp:extent cx="5943600" cy="25781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943600" cy="257810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2515402D" wp14:editId="4D870BC0">
            <wp:extent cx="5943600" cy="2566670"/>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943600" cy="256667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5BA639BA" wp14:editId="5390A0EA">
            <wp:extent cx="5943600" cy="2559050"/>
            <wp:effectExtent l="0" t="0" r="0" b="0"/>
            <wp:docPr id="1638577504" name="Picture 163857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43600" cy="2559050"/>
                    </a:xfrm>
                    <a:prstGeom prst="rect">
                      <a:avLst/>
                    </a:prstGeom>
                  </pic:spPr>
                </pic:pic>
              </a:graphicData>
            </a:graphic>
          </wp:inline>
        </w:drawing>
      </w:r>
    </w:p>
    <w:p w14:paraId="49E9C957" w14:textId="47FA8B09" w:rsidR="00A1586C" w:rsidRPr="00B649C5" w:rsidRDefault="00A1586C" w:rsidP="002A387E">
      <w:pPr>
        <w:contextualSpacing/>
        <w:jc w:val="center"/>
        <w:rPr>
          <w:rFonts w:ascii="Times New Roman" w:hAnsi="Times New Roman" w:cs="Times New Roman"/>
          <w:noProof/>
        </w:rPr>
      </w:pPr>
    </w:p>
    <w:p w14:paraId="11FCCF35" w14:textId="70DC1CD9" w:rsidR="00A1586C" w:rsidRPr="00B649C5" w:rsidRDefault="00A1586C" w:rsidP="00A1586C">
      <w:pPr>
        <w:contextualSpacing/>
        <w:jc w:val="center"/>
        <w:rPr>
          <w:rFonts w:ascii="Times New Roman" w:hAnsi="Times New Roman" w:cs="Times New Roman"/>
          <w:noProof/>
        </w:rPr>
      </w:pPr>
    </w:p>
    <w:p w14:paraId="474BAEDC" w14:textId="1A851D07" w:rsidR="00A1586C"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t xml:space="preserve">B17 </w:t>
      </w:r>
      <w:r w:rsidR="00A1586C" w:rsidRPr="00B649C5">
        <w:rPr>
          <w:rFonts w:ascii="Times New Roman" w:hAnsi="Times New Roman" w:cs="Times New Roman"/>
          <w:noProof/>
        </w:rPr>
        <w:t>EFK 5.5972 Aug-Jan</w:t>
      </w:r>
    </w:p>
    <w:p w14:paraId="5708D9CF" w14:textId="4AA731A3" w:rsidR="00A1586C" w:rsidRPr="00B649C5" w:rsidRDefault="00A1586C" w:rsidP="00A1586C">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79DCCAF7" wp14:editId="75E1EC14">
            <wp:extent cx="5943600" cy="2586355"/>
            <wp:effectExtent l="0" t="0" r="0" b="444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943600" cy="258635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2C0BAD2D" wp14:editId="6C3D1CBA">
            <wp:extent cx="5943600" cy="2562225"/>
            <wp:effectExtent l="0" t="0" r="0"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943600" cy="256222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2CA241CC" wp14:editId="0F13ABCD">
            <wp:extent cx="5943600" cy="2570480"/>
            <wp:effectExtent l="0" t="0" r="0" b="127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943600" cy="2570480"/>
                    </a:xfrm>
                    <a:prstGeom prst="rect">
                      <a:avLst/>
                    </a:prstGeom>
                  </pic:spPr>
                </pic:pic>
              </a:graphicData>
            </a:graphic>
          </wp:inline>
        </w:drawing>
      </w:r>
    </w:p>
    <w:p w14:paraId="0B281E79" w14:textId="4E33406B" w:rsidR="00A1586C" w:rsidRPr="00B649C5" w:rsidRDefault="00A1586C" w:rsidP="00A1586C">
      <w:pPr>
        <w:contextualSpacing/>
        <w:jc w:val="center"/>
        <w:rPr>
          <w:rFonts w:ascii="Times New Roman" w:hAnsi="Times New Roman" w:cs="Times New Roman"/>
          <w:noProof/>
        </w:rPr>
      </w:pPr>
    </w:p>
    <w:p w14:paraId="1F3B21F7" w14:textId="3955FC3D" w:rsidR="00A1586C" w:rsidRPr="00B649C5" w:rsidRDefault="00AD6D90" w:rsidP="00AD6D90">
      <w:pPr>
        <w:contextualSpacing/>
        <w:rPr>
          <w:rFonts w:ascii="Times New Roman" w:hAnsi="Times New Roman" w:cs="Times New Roman"/>
          <w:noProof/>
        </w:rPr>
      </w:pPr>
      <w:r w:rsidRPr="00B649C5">
        <w:rPr>
          <w:rFonts w:ascii="Times New Roman" w:hAnsi="Times New Roman" w:cs="Times New Roman"/>
          <w:noProof/>
        </w:rPr>
        <w:t xml:space="preserve">B18 </w:t>
      </w:r>
      <w:r w:rsidR="00A1586C" w:rsidRPr="00B649C5">
        <w:rPr>
          <w:rFonts w:ascii="Times New Roman" w:hAnsi="Times New Roman" w:cs="Times New Roman"/>
          <w:noProof/>
        </w:rPr>
        <w:t>EFK 5.5972 Aug-Oct</w:t>
      </w:r>
    </w:p>
    <w:p w14:paraId="5040A9AA" w14:textId="626A09D5" w:rsidR="00A1586C" w:rsidRPr="00B649C5" w:rsidRDefault="0041410B" w:rsidP="00A1586C">
      <w:pPr>
        <w:contextualSpacing/>
        <w:jc w:val="center"/>
        <w:rPr>
          <w:rFonts w:ascii="Times New Roman" w:hAnsi="Times New Roman" w:cs="Times New Roman"/>
          <w:noProof/>
        </w:rPr>
      </w:pPr>
      <w:r w:rsidRPr="00B649C5">
        <w:rPr>
          <w:rFonts w:ascii="Times New Roman" w:hAnsi="Times New Roman" w:cs="Times New Roman"/>
          <w:noProof/>
        </w:rPr>
        <w:drawing>
          <wp:inline distT="0" distB="0" distL="0" distR="0" wp14:anchorId="4FB6A2E0" wp14:editId="5C71D565">
            <wp:extent cx="5943600" cy="2569210"/>
            <wp:effectExtent l="0" t="0" r="0" b="254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943600" cy="2569210"/>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7211557C" wp14:editId="78DA5FBD">
            <wp:extent cx="5943600" cy="2576195"/>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943600" cy="2576195"/>
                    </a:xfrm>
                    <a:prstGeom prst="rect">
                      <a:avLst/>
                    </a:prstGeom>
                  </pic:spPr>
                </pic:pic>
              </a:graphicData>
            </a:graphic>
          </wp:inline>
        </w:drawing>
      </w:r>
      <w:r w:rsidRPr="00B649C5">
        <w:rPr>
          <w:rFonts w:ascii="Times New Roman" w:hAnsi="Times New Roman" w:cs="Times New Roman"/>
          <w:noProof/>
        </w:rPr>
        <w:t xml:space="preserve"> </w:t>
      </w:r>
      <w:r w:rsidRPr="00B649C5">
        <w:rPr>
          <w:rFonts w:ascii="Times New Roman" w:hAnsi="Times New Roman" w:cs="Times New Roman"/>
          <w:noProof/>
        </w:rPr>
        <w:drawing>
          <wp:inline distT="0" distB="0" distL="0" distR="0" wp14:anchorId="077F61FA" wp14:editId="1FBD6211">
            <wp:extent cx="5943600" cy="25711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943600" cy="2571115"/>
                    </a:xfrm>
                    <a:prstGeom prst="rect">
                      <a:avLst/>
                    </a:prstGeom>
                  </pic:spPr>
                </pic:pic>
              </a:graphicData>
            </a:graphic>
          </wp:inline>
        </w:drawing>
      </w:r>
    </w:p>
    <w:p w14:paraId="7DF8432F" w14:textId="77777777" w:rsidR="00AD6D90" w:rsidRDefault="00AD6D90" w:rsidP="00AD6D90">
      <w:pPr>
        <w:contextualSpacing/>
        <w:rPr>
          <w:noProof/>
        </w:rPr>
        <w:sectPr w:rsidR="00AD6D90" w:rsidSect="00FF64C0">
          <w:pgSz w:w="12240" w:h="15840"/>
          <w:pgMar w:top="1440" w:right="1440" w:bottom="1440" w:left="1440" w:header="720" w:footer="720" w:gutter="0"/>
          <w:cols w:space="720"/>
          <w:docGrid w:linePitch="360"/>
        </w:sectPr>
      </w:pPr>
    </w:p>
    <w:p w14:paraId="19082306" w14:textId="3AEE656D" w:rsidR="00AD6D90" w:rsidRDefault="00AD6D90" w:rsidP="00AD6D90">
      <w:pPr>
        <w:contextualSpacing/>
        <w:rPr>
          <w:noProof/>
        </w:rPr>
      </w:pPr>
      <w:r>
        <w:rPr>
          <w:noProof/>
        </w:rPr>
        <w:lastRenderedPageBreak/>
        <w:t>C1</w:t>
      </w:r>
    </w:p>
    <w:p w14:paraId="66B5E515" w14:textId="77777777" w:rsidR="00AD6D90" w:rsidRDefault="00AD6D90" w:rsidP="00AD6D90">
      <w:pPr>
        <w:contextualSpacing/>
        <w:rPr>
          <w:noProof/>
        </w:rPr>
      </w:pPr>
    </w:p>
    <w:p w14:paraId="00F7A58F" w14:textId="37970D08" w:rsidR="00AD6D90" w:rsidRDefault="00AD6D90" w:rsidP="00AD6D90">
      <w:pPr>
        <w:contextualSpacing/>
        <w:rPr>
          <w:noProof/>
        </w:rPr>
      </w:pPr>
    </w:p>
    <w:tbl>
      <w:tblPr>
        <w:tblW w:w="13140" w:type="dxa"/>
        <w:tblCellMar>
          <w:left w:w="70" w:type="dxa"/>
          <w:right w:w="70" w:type="dxa"/>
        </w:tblCellMar>
        <w:tblLook w:val="04A0" w:firstRow="1" w:lastRow="0" w:firstColumn="1" w:lastColumn="0" w:noHBand="0" w:noVBand="1"/>
      </w:tblPr>
      <w:tblGrid>
        <w:gridCol w:w="1940"/>
        <w:gridCol w:w="1880"/>
        <w:gridCol w:w="1640"/>
        <w:gridCol w:w="960"/>
        <w:gridCol w:w="960"/>
        <w:gridCol w:w="960"/>
        <w:gridCol w:w="960"/>
        <w:gridCol w:w="960"/>
        <w:gridCol w:w="960"/>
        <w:gridCol w:w="960"/>
        <w:gridCol w:w="960"/>
      </w:tblGrid>
      <w:tr w:rsidR="00AD6D90" w:rsidRPr="00521213" w14:paraId="57AEAA0E" w14:textId="77777777" w:rsidTr="00AD6D90">
        <w:trPr>
          <w:trHeight w:val="300"/>
        </w:trPr>
        <w:tc>
          <w:tcPr>
            <w:tcW w:w="1940" w:type="dxa"/>
            <w:tcBorders>
              <w:top w:val="single" w:sz="4" w:space="0" w:color="auto"/>
              <w:left w:val="nil"/>
              <w:bottom w:val="single" w:sz="4" w:space="0" w:color="auto"/>
              <w:right w:val="nil"/>
            </w:tcBorders>
            <w:shd w:val="clear" w:color="000000" w:fill="FFFFFF"/>
            <w:noWrap/>
            <w:vAlign w:val="bottom"/>
            <w:hideMark/>
          </w:tcPr>
          <w:p w14:paraId="3AD6B731" w14:textId="77777777" w:rsidR="00AD6D90" w:rsidRPr="00521213" w:rsidRDefault="00AD6D90" w:rsidP="00AD6D90">
            <w:pPr>
              <w:jc w:val="center"/>
              <w:rPr>
                <w:rFonts w:ascii="Times New Roman" w:eastAsia="Times New Roman" w:hAnsi="Times New Roman" w:cs="Times New Roman"/>
                <w:b/>
                <w:bCs/>
                <w:color w:val="000000"/>
                <w:sz w:val="22"/>
                <w:szCs w:val="22"/>
                <w:lang w:val="es-ES_tradnl" w:eastAsia="es-ES_tradnl"/>
              </w:rPr>
            </w:pPr>
            <w:r w:rsidRPr="00521213">
              <w:rPr>
                <w:rFonts w:ascii="Times New Roman" w:eastAsia="Times New Roman" w:hAnsi="Times New Roman" w:cs="Times New Roman"/>
                <w:b/>
                <w:bCs/>
                <w:color w:val="000000"/>
                <w:sz w:val="22"/>
                <w:szCs w:val="22"/>
                <w:lang w:val="es-ES_tradnl" w:eastAsia="es-ES_tradnl"/>
              </w:rPr>
              <w:t xml:space="preserve">Depth </w:t>
            </w:r>
            <w:proofErr w:type="spellStart"/>
            <w:r w:rsidRPr="00521213">
              <w:rPr>
                <w:rFonts w:ascii="Times New Roman" w:eastAsia="Times New Roman" w:hAnsi="Times New Roman" w:cs="Times New Roman"/>
                <w:b/>
                <w:bCs/>
                <w:color w:val="000000"/>
                <w:sz w:val="22"/>
                <w:szCs w:val="22"/>
                <w:lang w:val="es-ES_tradnl" w:eastAsia="es-ES_tradnl"/>
              </w:rPr>
              <w:t>Percentage</w:t>
            </w:r>
            <w:proofErr w:type="spellEnd"/>
          </w:p>
        </w:tc>
        <w:tc>
          <w:tcPr>
            <w:tcW w:w="1880" w:type="dxa"/>
            <w:tcBorders>
              <w:top w:val="single" w:sz="4" w:space="0" w:color="auto"/>
              <w:left w:val="nil"/>
              <w:bottom w:val="single" w:sz="4" w:space="0" w:color="auto"/>
              <w:right w:val="nil"/>
            </w:tcBorders>
            <w:shd w:val="clear" w:color="000000" w:fill="FFFFFF"/>
            <w:noWrap/>
            <w:vAlign w:val="bottom"/>
            <w:hideMark/>
          </w:tcPr>
          <w:p w14:paraId="5A3EB84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10%</w:t>
            </w:r>
          </w:p>
        </w:tc>
        <w:tc>
          <w:tcPr>
            <w:tcW w:w="1640" w:type="dxa"/>
            <w:tcBorders>
              <w:top w:val="single" w:sz="4" w:space="0" w:color="auto"/>
              <w:left w:val="nil"/>
              <w:bottom w:val="single" w:sz="4" w:space="0" w:color="auto"/>
              <w:right w:val="nil"/>
            </w:tcBorders>
            <w:shd w:val="clear" w:color="000000" w:fill="FFFFFF"/>
            <w:noWrap/>
            <w:vAlign w:val="bottom"/>
            <w:hideMark/>
          </w:tcPr>
          <w:p w14:paraId="332F6D3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20%</w:t>
            </w:r>
          </w:p>
        </w:tc>
        <w:tc>
          <w:tcPr>
            <w:tcW w:w="960" w:type="dxa"/>
            <w:tcBorders>
              <w:top w:val="single" w:sz="4" w:space="0" w:color="auto"/>
              <w:left w:val="nil"/>
              <w:bottom w:val="single" w:sz="4" w:space="0" w:color="auto"/>
              <w:right w:val="nil"/>
            </w:tcBorders>
            <w:shd w:val="clear" w:color="000000" w:fill="FFFFFF"/>
            <w:noWrap/>
            <w:vAlign w:val="bottom"/>
            <w:hideMark/>
          </w:tcPr>
          <w:p w14:paraId="3D7D4AB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30%</w:t>
            </w:r>
          </w:p>
        </w:tc>
        <w:tc>
          <w:tcPr>
            <w:tcW w:w="960" w:type="dxa"/>
            <w:tcBorders>
              <w:top w:val="single" w:sz="4" w:space="0" w:color="auto"/>
              <w:left w:val="nil"/>
              <w:bottom w:val="single" w:sz="4" w:space="0" w:color="auto"/>
              <w:right w:val="nil"/>
            </w:tcBorders>
            <w:shd w:val="clear" w:color="000000" w:fill="FFFFFF"/>
            <w:noWrap/>
            <w:vAlign w:val="bottom"/>
            <w:hideMark/>
          </w:tcPr>
          <w:p w14:paraId="0AA74A3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40%</w:t>
            </w:r>
          </w:p>
        </w:tc>
        <w:tc>
          <w:tcPr>
            <w:tcW w:w="960" w:type="dxa"/>
            <w:tcBorders>
              <w:top w:val="single" w:sz="4" w:space="0" w:color="auto"/>
              <w:left w:val="nil"/>
              <w:bottom w:val="single" w:sz="4" w:space="0" w:color="auto"/>
              <w:right w:val="nil"/>
            </w:tcBorders>
            <w:shd w:val="clear" w:color="000000" w:fill="FFFFFF"/>
            <w:noWrap/>
            <w:vAlign w:val="bottom"/>
            <w:hideMark/>
          </w:tcPr>
          <w:p w14:paraId="4ED7A2C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w:t>
            </w:r>
          </w:p>
        </w:tc>
        <w:tc>
          <w:tcPr>
            <w:tcW w:w="960" w:type="dxa"/>
            <w:tcBorders>
              <w:top w:val="single" w:sz="4" w:space="0" w:color="auto"/>
              <w:left w:val="nil"/>
              <w:bottom w:val="single" w:sz="4" w:space="0" w:color="auto"/>
              <w:right w:val="nil"/>
            </w:tcBorders>
            <w:shd w:val="clear" w:color="000000" w:fill="FFFFFF"/>
            <w:noWrap/>
            <w:vAlign w:val="bottom"/>
            <w:hideMark/>
          </w:tcPr>
          <w:p w14:paraId="418CBB5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w:t>
            </w:r>
          </w:p>
        </w:tc>
        <w:tc>
          <w:tcPr>
            <w:tcW w:w="960" w:type="dxa"/>
            <w:tcBorders>
              <w:top w:val="single" w:sz="4" w:space="0" w:color="auto"/>
              <w:left w:val="nil"/>
              <w:bottom w:val="single" w:sz="4" w:space="0" w:color="auto"/>
              <w:right w:val="nil"/>
            </w:tcBorders>
            <w:shd w:val="clear" w:color="000000" w:fill="FFFFFF"/>
            <w:noWrap/>
            <w:vAlign w:val="bottom"/>
            <w:hideMark/>
          </w:tcPr>
          <w:p w14:paraId="4EFB7C3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w:t>
            </w:r>
          </w:p>
        </w:tc>
        <w:tc>
          <w:tcPr>
            <w:tcW w:w="960" w:type="dxa"/>
            <w:tcBorders>
              <w:top w:val="single" w:sz="4" w:space="0" w:color="auto"/>
              <w:left w:val="nil"/>
              <w:bottom w:val="single" w:sz="4" w:space="0" w:color="auto"/>
              <w:right w:val="nil"/>
            </w:tcBorders>
            <w:shd w:val="clear" w:color="000000" w:fill="FFFFFF"/>
            <w:noWrap/>
            <w:vAlign w:val="bottom"/>
            <w:hideMark/>
          </w:tcPr>
          <w:p w14:paraId="20D8A5F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80%</w:t>
            </w:r>
          </w:p>
        </w:tc>
        <w:tc>
          <w:tcPr>
            <w:tcW w:w="960" w:type="dxa"/>
            <w:tcBorders>
              <w:top w:val="single" w:sz="4" w:space="0" w:color="auto"/>
              <w:left w:val="nil"/>
              <w:bottom w:val="single" w:sz="4" w:space="0" w:color="auto"/>
              <w:right w:val="nil"/>
            </w:tcBorders>
            <w:shd w:val="clear" w:color="000000" w:fill="FFFFFF"/>
            <w:noWrap/>
            <w:vAlign w:val="bottom"/>
            <w:hideMark/>
          </w:tcPr>
          <w:p w14:paraId="3262DA3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90%</w:t>
            </w:r>
          </w:p>
        </w:tc>
        <w:tc>
          <w:tcPr>
            <w:tcW w:w="960" w:type="dxa"/>
            <w:tcBorders>
              <w:top w:val="single" w:sz="4" w:space="0" w:color="auto"/>
              <w:left w:val="nil"/>
              <w:bottom w:val="single" w:sz="4" w:space="0" w:color="auto"/>
              <w:right w:val="nil"/>
            </w:tcBorders>
            <w:shd w:val="clear" w:color="000000" w:fill="FFFFFF"/>
            <w:noWrap/>
            <w:vAlign w:val="bottom"/>
            <w:hideMark/>
          </w:tcPr>
          <w:p w14:paraId="155ACE7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100%</w:t>
            </w:r>
          </w:p>
        </w:tc>
      </w:tr>
      <w:tr w:rsidR="00AD6D90" w:rsidRPr="00521213" w14:paraId="0A0F2445" w14:textId="77777777" w:rsidTr="00AD6D90">
        <w:trPr>
          <w:trHeight w:val="300"/>
        </w:trPr>
        <w:tc>
          <w:tcPr>
            <w:tcW w:w="1940" w:type="dxa"/>
            <w:tcBorders>
              <w:top w:val="nil"/>
              <w:left w:val="nil"/>
              <w:bottom w:val="nil"/>
              <w:right w:val="nil"/>
            </w:tcBorders>
            <w:shd w:val="clear" w:color="000000" w:fill="FFFFFF"/>
            <w:noWrap/>
            <w:vAlign w:val="bottom"/>
            <w:hideMark/>
          </w:tcPr>
          <w:p w14:paraId="62BEAF3B" w14:textId="77777777" w:rsidR="00AD6D90" w:rsidRPr="00521213" w:rsidRDefault="00AD6D90" w:rsidP="00AD6D90">
            <w:pPr>
              <w:jc w:val="center"/>
              <w:rPr>
                <w:rFonts w:ascii="Times New Roman" w:eastAsia="Times New Roman" w:hAnsi="Times New Roman" w:cs="Times New Roman"/>
                <w:b/>
                <w:bCs/>
                <w:color w:val="000000"/>
                <w:sz w:val="22"/>
                <w:szCs w:val="22"/>
                <w:lang w:val="es-ES_tradnl" w:eastAsia="es-ES_tradnl"/>
              </w:rPr>
            </w:pPr>
            <w:proofErr w:type="spellStart"/>
            <w:r w:rsidRPr="00521213">
              <w:rPr>
                <w:rFonts w:ascii="Times New Roman" w:eastAsia="Times New Roman" w:hAnsi="Times New Roman" w:cs="Times New Roman"/>
                <w:b/>
                <w:bCs/>
                <w:color w:val="000000"/>
                <w:sz w:val="22"/>
                <w:szCs w:val="22"/>
                <w:lang w:val="es-ES_tradnl" w:eastAsia="es-ES_tradnl"/>
              </w:rPr>
              <w:t>Site</w:t>
            </w:r>
            <w:proofErr w:type="spellEnd"/>
          </w:p>
        </w:tc>
        <w:tc>
          <w:tcPr>
            <w:tcW w:w="11200" w:type="dxa"/>
            <w:gridSpan w:val="10"/>
            <w:tcBorders>
              <w:top w:val="nil"/>
              <w:left w:val="nil"/>
              <w:bottom w:val="single" w:sz="4" w:space="0" w:color="auto"/>
              <w:right w:val="nil"/>
            </w:tcBorders>
            <w:shd w:val="clear" w:color="000000" w:fill="FFFFFF"/>
            <w:vAlign w:val="bottom"/>
            <w:hideMark/>
          </w:tcPr>
          <w:p w14:paraId="48554399" w14:textId="77777777" w:rsidR="00AD6D90" w:rsidRPr="00521213" w:rsidRDefault="00AD6D90" w:rsidP="00AD6D90">
            <w:pPr>
              <w:jc w:val="center"/>
              <w:rPr>
                <w:rFonts w:ascii="Times New Roman" w:eastAsia="Times New Roman" w:hAnsi="Times New Roman" w:cs="Times New Roman"/>
                <w:b/>
                <w:bCs/>
                <w:color w:val="000000"/>
                <w:sz w:val="22"/>
                <w:szCs w:val="22"/>
                <w:lang w:eastAsia="es-ES_tradnl"/>
              </w:rPr>
            </w:pPr>
            <w:r w:rsidRPr="00521213">
              <w:rPr>
                <w:rFonts w:ascii="Times New Roman" w:eastAsia="Times New Roman" w:hAnsi="Times New Roman" w:cs="Times New Roman"/>
                <w:b/>
                <w:bCs/>
                <w:color w:val="000000"/>
                <w:sz w:val="22"/>
                <w:szCs w:val="22"/>
                <w:lang w:eastAsia="es-ES_tradnl"/>
              </w:rPr>
              <w:t>Length of the core sample (cm)</w:t>
            </w:r>
          </w:p>
        </w:tc>
      </w:tr>
      <w:tr w:rsidR="00AD6D90" w:rsidRPr="00521213" w14:paraId="2357E9E4" w14:textId="77777777" w:rsidTr="00AD6D90">
        <w:trPr>
          <w:trHeight w:val="300"/>
        </w:trPr>
        <w:tc>
          <w:tcPr>
            <w:tcW w:w="1940" w:type="dxa"/>
            <w:tcBorders>
              <w:top w:val="nil"/>
              <w:left w:val="nil"/>
              <w:bottom w:val="nil"/>
              <w:right w:val="nil"/>
            </w:tcBorders>
            <w:shd w:val="clear" w:color="000000" w:fill="FFFFFF"/>
            <w:noWrap/>
            <w:vAlign w:val="bottom"/>
            <w:hideMark/>
          </w:tcPr>
          <w:p w14:paraId="01EF1CD3" w14:textId="3D2A67BD"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23.59</w:t>
            </w:r>
          </w:p>
        </w:tc>
        <w:tc>
          <w:tcPr>
            <w:tcW w:w="1880" w:type="dxa"/>
            <w:tcBorders>
              <w:top w:val="nil"/>
              <w:left w:val="nil"/>
              <w:bottom w:val="nil"/>
              <w:right w:val="nil"/>
            </w:tcBorders>
            <w:shd w:val="clear" w:color="000000" w:fill="FFFFFF"/>
            <w:noWrap/>
            <w:vAlign w:val="bottom"/>
            <w:hideMark/>
          </w:tcPr>
          <w:p w14:paraId="4D316F2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7.50</w:t>
            </w:r>
          </w:p>
        </w:tc>
        <w:tc>
          <w:tcPr>
            <w:tcW w:w="1640" w:type="dxa"/>
            <w:tcBorders>
              <w:top w:val="nil"/>
              <w:left w:val="nil"/>
              <w:bottom w:val="nil"/>
              <w:right w:val="nil"/>
            </w:tcBorders>
            <w:shd w:val="clear" w:color="000000" w:fill="FFFFFF"/>
            <w:noWrap/>
            <w:vAlign w:val="bottom"/>
            <w:hideMark/>
          </w:tcPr>
          <w:p w14:paraId="7C81A38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146B4EA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6.70</w:t>
            </w:r>
          </w:p>
        </w:tc>
        <w:tc>
          <w:tcPr>
            <w:tcW w:w="960" w:type="dxa"/>
            <w:tcBorders>
              <w:top w:val="nil"/>
              <w:left w:val="nil"/>
              <w:bottom w:val="nil"/>
              <w:right w:val="nil"/>
            </w:tcBorders>
            <w:shd w:val="clear" w:color="000000" w:fill="FFFFFF"/>
            <w:noWrap/>
            <w:vAlign w:val="bottom"/>
            <w:hideMark/>
          </w:tcPr>
          <w:p w14:paraId="73B549F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c>
          <w:tcPr>
            <w:tcW w:w="960" w:type="dxa"/>
            <w:tcBorders>
              <w:top w:val="nil"/>
              <w:left w:val="nil"/>
              <w:bottom w:val="nil"/>
              <w:right w:val="nil"/>
            </w:tcBorders>
            <w:shd w:val="clear" w:color="000000" w:fill="FFFFFF"/>
            <w:noWrap/>
            <w:vAlign w:val="bottom"/>
            <w:hideMark/>
          </w:tcPr>
          <w:p w14:paraId="0CE4494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7.50</w:t>
            </w:r>
          </w:p>
        </w:tc>
        <w:tc>
          <w:tcPr>
            <w:tcW w:w="960" w:type="dxa"/>
            <w:tcBorders>
              <w:top w:val="nil"/>
              <w:left w:val="nil"/>
              <w:bottom w:val="nil"/>
              <w:right w:val="nil"/>
            </w:tcBorders>
            <w:shd w:val="clear" w:color="000000" w:fill="FFFFFF"/>
            <w:noWrap/>
            <w:vAlign w:val="bottom"/>
            <w:hideMark/>
          </w:tcPr>
          <w:p w14:paraId="2CDBDEA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09FA109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8.50</w:t>
            </w:r>
          </w:p>
        </w:tc>
        <w:tc>
          <w:tcPr>
            <w:tcW w:w="960" w:type="dxa"/>
            <w:tcBorders>
              <w:top w:val="nil"/>
              <w:left w:val="nil"/>
              <w:bottom w:val="nil"/>
              <w:right w:val="nil"/>
            </w:tcBorders>
            <w:shd w:val="clear" w:color="000000" w:fill="FFFFFF"/>
            <w:noWrap/>
            <w:vAlign w:val="bottom"/>
            <w:hideMark/>
          </w:tcPr>
          <w:p w14:paraId="595BAC8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5.50</w:t>
            </w:r>
          </w:p>
        </w:tc>
        <w:tc>
          <w:tcPr>
            <w:tcW w:w="960" w:type="dxa"/>
            <w:tcBorders>
              <w:top w:val="nil"/>
              <w:left w:val="nil"/>
              <w:bottom w:val="nil"/>
              <w:right w:val="nil"/>
            </w:tcBorders>
            <w:shd w:val="clear" w:color="000000" w:fill="FFFFFF"/>
            <w:noWrap/>
            <w:vAlign w:val="bottom"/>
            <w:hideMark/>
          </w:tcPr>
          <w:p w14:paraId="2CF7777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6.50</w:t>
            </w:r>
          </w:p>
        </w:tc>
        <w:tc>
          <w:tcPr>
            <w:tcW w:w="960" w:type="dxa"/>
            <w:tcBorders>
              <w:top w:val="nil"/>
              <w:left w:val="nil"/>
              <w:bottom w:val="nil"/>
              <w:right w:val="nil"/>
            </w:tcBorders>
            <w:shd w:val="clear" w:color="000000" w:fill="FFFFFF"/>
            <w:noWrap/>
            <w:vAlign w:val="bottom"/>
            <w:hideMark/>
          </w:tcPr>
          <w:p w14:paraId="2CADD1D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6.50</w:t>
            </w:r>
          </w:p>
        </w:tc>
      </w:tr>
      <w:tr w:rsidR="00AD6D90" w:rsidRPr="00521213" w14:paraId="40B9B786" w14:textId="77777777" w:rsidTr="00AD6D90">
        <w:trPr>
          <w:trHeight w:val="300"/>
        </w:trPr>
        <w:tc>
          <w:tcPr>
            <w:tcW w:w="1940" w:type="dxa"/>
            <w:tcBorders>
              <w:top w:val="nil"/>
              <w:left w:val="nil"/>
              <w:bottom w:val="nil"/>
              <w:right w:val="nil"/>
            </w:tcBorders>
            <w:shd w:val="clear" w:color="000000" w:fill="FFFFFF"/>
            <w:vAlign w:val="bottom"/>
            <w:hideMark/>
          </w:tcPr>
          <w:p w14:paraId="7EB49FEC" w14:textId="42DBDC35"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20.27</w:t>
            </w:r>
          </w:p>
        </w:tc>
        <w:tc>
          <w:tcPr>
            <w:tcW w:w="1880" w:type="dxa"/>
            <w:tcBorders>
              <w:top w:val="nil"/>
              <w:left w:val="nil"/>
              <w:bottom w:val="nil"/>
              <w:right w:val="nil"/>
            </w:tcBorders>
            <w:shd w:val="clear" w:color="000000" w:fill="FFFFFF"/>
            <w:noWrap/>
            <w:vAlign w:val="bottom"/>
            <w:hideMark/>
          </w:tcPr>
          <w:p w14:paraId="7268279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5.50</w:t>
            </w:r>
          </w:p>
        </w:tc>
        <w:tc>
          <w:tcPr>
            <w:tcW w:w="1640" w:type="dxa"/>
            <w:tcBorders>
              <w:top w:val="nil"/>
              <w:left w:val="nil"/>
              <w:bottom w:val="nil"/>
              <w:right w:val="nil"/>
            </w:tcBorders>
            <w:shd w:val="clear" w:color="000000" w:fill="FFFFFF"/>
            <w:noWrap/>
            <w:vAlign w:val="bottom"/>
            <w:hideMark/>
          </w:tcPr>
          <w:p w14:paraId="20C43D5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237269A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5.70</w:t>
            </w:r>
          </w:p>
        </w:tc>
        <w:tc>
          <w:tcPr>
            <w:tcW w:w="960" w:type="dxa"/>
            <w:tcBorders>
              <w:top w:val="nil"/>
              <w:left w:val="nil"/>
              <w:bottom w:val="nil"/>
              <w:right w:val="nil"/>
            </w:tcBorders>
            <w:shd w:val="clear" w:color="000000" w:fill="FFFFFF"/>
            <w:noWrap/>
            <w:vAlign w:val="bottom"/>
            <w:hideMark/>
          </w:tcPr>
          <w:p w14:paraId="774C223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c>
          <w:tcPr>
            <w:tcW w:w="960" w:type="dxa"/>
            <w:tcBorders>
              <w:top w:val="nil"/>
              <w:left w:val="nil"/>
              <w:bottom w:val="nil"/>
              <w:right w:val="nil"/>
            </w:tcBorders>
            <w:shd w:val="clear" w:color="000000" w:fill="FFFFFF"/>
            <w:noWrap/>
            <w:vAlign w:val="bottom"/>
            <w:hideMark/>
          </w:tcPr>
          <w:p w14:paraId="3EC90C5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41EC462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5.50</w:t>
            </w:r>
          </w:p>
        </w:tc>
        <w:tc>
          <w:tcPr>
            <w:tcW w:w="960" w:type="dxa"/>
            <w:tcBorders>
              <w:top w:val="nil"/>
              <w:left w:val="nil"/>
              <w:bottom w:val="nil"/>
              <w:right w:val="nil"/>
            </w:tcBorders>
            <w:shd w:val="clear" w:color="000000" w:fill="FFFFFF"/>
            <w:noWrap/>
            <w:vAlign w:val="bottom"/>
            <w:hideMark/>
          </w:tcPr>
          <w:p w14:paraId="204BC4A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6.50</w:t>
            </w:r>
          </w:p>
        </w:tc>
        <w:tc>
          <w:tcPr>
            <w:tcW w:w="960" w:type="dxa"/>
            <w:tcBorders>
              <w:top w:val="nil"/>
              <w:left w:val="nil"/>
              <w:bottom w:val="nil"/>
              <w:right w:val="nil"/>
            </w:tcBorders>
            <w:shd w:val="clear" w:color="000000" w:fill="FFFFFF"/>
            <w:noWrap/>
            <w:vAlign w:val="bottom"/>
            <w:hideMark/>
          </w:tcPr>
          <w:p w14:paraId="15C4BC0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7.30</w:t>
            </w:r>
          </w:p>
        </w:tc>
        <w:tc>
          <w:tcPr>
            <w:tcW w:w="960" w:type="dxa"/>
            <w:tcBorders>
              <w:top w:val="nil"/>
              <w:left w:val="nil"/>
              <w:bottom w:val="nil"/>
              <w:right w:val="nil"/>
            </w:tcBorders>
            <w:shd w:val="clear" w:color="000000" w:fill="FFFFFF"/>
            <w:noWrap/>
            <w:vAlign w:val="bottom"/>
            <w:hideMark/>
          </w:tcPr>
          <w:p w14:paraId="376EEFB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c>
          <w:tcPr>
            <w:tcW w:w="960" w:type="dxa"/>
            <w:tcBorders>
              <w:top w:val="nil"/>
              <w:left w:val="nil"/>
              <w:bottom w:val="nil"/>
              <w:right w:val="nil"/>
            </w:tcBorders>
            <w:shd w:val="clear" w:color="000000" w:fill="FFFFFF"/>
            <w:noWrap/>
            <w:vAlign w:val="bottom"/>
            <w:hideMark/>
          </w:tcPr>
          <w:p w14:paraId="35EF847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8.50</w:t>
            </w:r>
          </w:p>
        </w:tc>
      </w:tr>
      <w:tr w:rsidR="00AD6D90" w:rsidRPr="00521213" w14:paraId="30779F7D" w14:textId="77777777" w:rsidTr="00AD6D90">
        <w:trPr>
          <w:trHeight w:val="300"/>
        </w:trPr>
        <w:tc>
          <w:tcPr>
            <w:tcW w:w="1940" w:type="dxa"/>
            <w:tcBorders>
              <w:top w:val="nil"/>
              <w:left w:val="nil"/>
              <w:bottom w:val="nil"/>
              <w:right w:val="nil"/>
            </w:tcBorders>
            <w:shd w:val="clear" w:color="000000" w:fill="FFFFFF"/>
            <w:noWrap/>
            <w:vAlign w:val="bottom"/>
            <w:hideMark/>
          </w:tcPr>
          <w:p w14:paraId="2FC277E8" w14:textId="7AEBAF7A"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19.34</w:t>
            </w:r>
          </w:p>
        </w:tc>
        <w:tc>
          <w:tcPr>
            <w:tcW w:w="1880" w:type="dxa"/>
            <w:tcBorders>
              <w:top w:val="nil"/>
              <w:left w:val="nil"/>
              <w:bottom w:val="nil"/>
              <w:right w:val="nil"/>
            </w:tcBorders>
            <w:shd w:val="clear" w:color="000000" w:fill="FFFFFF"/>
            <w:noWrap/>
            <w:vAlign w:val="bottom"/>
            <w:hideMark/>
          </w:tcPr>
          <w:p w14:paraId="527ECC2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1640" w:type="dxa"/>
            <w:tcBorders>
              <w:top w:val="nil"/>
              <w:left w:val="nil"/>
              <w:bottom w:val="nil"/>
              <w:right w:val="nil"/>
            </w:tcBorders>
            <w:shd w:val="clear" w:color="000000" w:fill="FFFFFF"/>
            <w:noWrap/>
            <w:vAlign w:val="bottom"/>
            <w:hideMark/>
          </w:tcPr>
          <w:p w14:paraId="656B024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6.30</w:t>
            </w:r>
          </w:p>
        </w:tc>
        <w:tc>
          <w:tcPr>
            <w:tcW w:w="960" w:type="dxa"/>
            <w:tcBorders>
              <w:top w:val="nil"/>
              <w:left w:val="nil"/>
              <w:bottom w:val="nil"/>
              <w:right w:val="nil"/>
            </w:tcBorders>
            <w:shd w:val="clear" w:color="000000" w:fill="FFFFFF"/>
            <w:noWrap/>
            <w:vAlign w:val="bottom"/>
            <w:hideMark/>
          </w:tcPr>
          <w:p w14:paraId="55445A2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6.10</w:t>
            </w:r>
          </w:p>
        </w:tc>
        <w:tc>
          <w:tcPr>
            <w:tcW w:w="960" w:type="dxa"/>
            <w:tcBorders>
              <w:top w:val="nil"/>
              <w:left w:val="nil"/>
              <w:bottom w:val="nil"/>
              <w:right w:val="nil"/>
            </w:tcBorders>
            <w:shd w:val="clear" w:color="000000" w:fill="FFFFFF"/>
            <w:noWrap/>
            <w:vAlign w:val="bottom"/>
            <w:hideMark/>
          </w:tcPr>
          <w:p w14:paraId="3A427E2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5.40</w:t>
            </w:r>
          </w:p>
        </w:tc>
        <w:tc>
          <w:tcPr>
            <w:tcW w:w="960" w:type="dxa"/>
            <w:tcBorders>
              <w:top w:val="nil"/>
              <w:left w:val="nil"/>
              <w:bottom w:val="nil"/>
              <w:right w:val="nil"/>
            </w:tcBorders>
            <w:shd w:val="clear" w:color="000000" w:fill="FFFFFF"/>
            <w:noWrap/>
            <w:vAlign w:val="bottom"/>
            <w:hideMark/>
          </w:tcPr>
          <w:p w14:paraId="23ED7F2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693483E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5.40</w:t>
            </w:r>
          </w:p>
        </w:tc>
        <w:tc>
          <w:tcPr>
            <w:tcW w:w="960" w:type="dxa"/>
            <w:tcBorders>
              <w:top w:val="nil"/>
              <w:left w:val="nil"/>
              <w:bottom w:val="nil"/>
              <w:right w:val="nil"/>
            </w:tcBorders>
            <w:shd w:val="clear" w:color="000000" w:fill="FFFFFF"/>
            <w:noWrap/>
            <w:vAlign w:val="bottom"/>
            <w:hideMark/>
          </w:tcPr>
          <w:p w14:paraId="1EB4918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c>
          <w:tcPr>
            <w:tcW w:w="960" w:type="dxa"/>
            <w:tcBorders>
              <w:top w:val="nil"/>
              <w:left w:val="nil"/>
              <w:bottom w:val="nil"/>
              <w:right w:val="nil"/>
            </w:tcBorders>
            <w:shd w:val="clear" w:color="000000" w:fill="FFFFFF"/>
            <w:noWrap/>
            <w:vAlign w:val="bottom"/>
            <w:hideMark/>
          </w:tcPr>
          <w:p w14:paraId="1040B24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c>
          <w:tcPr>
            <w:tcW w:w="960" w:type="dxa"/>
            <w:tcBorders>
              <w:top w:val="nil"/>
              <w:left w:val="nil"/>
              <w:bottom w:val="nil"/>
              <w:right w:val="nil"/>
            </w:tcBorders>
            <w:shd w:val="clear" w:color="000000" w:fill="FFFFFF"/>
            <w:noWrap/>
            <w:vAlign w:val="bottom"/>
            <w:hideMark/>
          </w:tcPr>
          <w:p w14:paraId="1D032DE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1E04929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r>
      <w:tr w:rsidR="00AD6D90" w:rsidRPr="00521213" w14:paraId="074A5AF0" w14:textId="77777777" w:rsidTr="00AD6D90">
        <w:trPr>
          <w:trHeight w:val="300"/>
        </w:trPr>
        <w:tc>
          <w:tcPr>
            <w:tcW w:w="1940" w:type="dxa"/>
            <w:tcBorders>
              <w:top w:val="nil"/>
              <w:left w:val="nil"/>
              <w:bottom w:val="nil"/>
              <w:right w:val="nil"/>
            </w:tcBorders>
            <w:shd w:val="clear" w:color="000000" w:fill="FFFFFF"/>
            <w:vAlign w:val="bottom"/>
            <w:hideMark/>
          </w:tcPr>
          <w:p w14:paraId="782E5DF1" w14:textId="2ACA1F54" w:rsidR="00AD6D90" w:rsidRPr="00521213" w:rsidRDefault="00AD6D90" w:rsidP="00AD6D90">
            <w:pPr>
              <w:jc w:val="center"/>
              <w:rPr>
                <w:rFonts w:ascii="Times New Roman" w:eastAsia="Times New Roman" w:hAnsi="Times New Roman" w:cs="Times New Roman"/>
                <w:sz w:val="22"/>
                <w:szCs w:val="22"/>
                <w:lang w:val="es-ES_tradnl" w:eastAsia="es-ES_tradnl"/>
              </w:rPr>
            </w:pPr>
            <w:r w:rsidRPr="00521213">
              <w:rPr>
                <w:rFonts w:ascii="Times New Roman" w:eastAsia="Times New Roman" w:hAnsi="Times New Roman" w:cs="Times New Roman"/>
                <w:sz w:val="22"/>
                <w:szCs w:val="22"/>
                <w:lang w:val="es-ES_tradnl" w:eastAsia="es-ES_tradnl"/>
              </w:rPr>
              <w:t>EFK 19.32</w:t>
            </w:r>
          </w:p>
        </w:tc>
        <w:tc>
          <w:tcPr>
            <w:tcW w:w="1880" w:type="dxa"/>
            <w:tcBorders>
              <w:top w:val="nil"/>
              <w:left w:val="nil"/>
              <w:bottom w:val="nil"/>
              <w:right w:val="nil"/>
            </w:tcBorders>
            <w:shd w:val="clear" w:color="000000" w:fill="FFFFFF"/>
            <w:noWrap/>
            <w:vAlign w:val="bottom"/>
            <w:hideMark/>
          </w:tcPr>
          <w:p w14:paraId="25D6D71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4.80</w:t>
            </w:r>
          </w:p>
        </w:tc>
        <w:tc>
          <w:tcPr>
            <w:tcW w:w="1640" w:type="dxa"/>
            <w:tcBorders>
              <w:top w:val="nil"/>
              <w:left w:val="nil"/>
              <w:bottom w:val="nil"/>
              <w:right w:val="nil"/>
            </w:tcBorders>
            <w:shd w:val="clear" w:color="000000" w:fill="FFFFFF"/>
            <w:noWrap/>
            <w:vAlign w:val="bottom"/>
            <w:hideMark/>
          </w:tcPr>
          <w:p w14:paraId="3E0686F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1B74840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7.50</w:t>
            </w:r>
          </w:p>
        </w:tc>
        <w:tc>
          <w:tcPr>
            <w:tcW w:w="960" w:type="dxa"/>
            <w:tcBorders>
              <w:top w:val="nil"/>
              <w:left w:val="nil"/>
              <w:bottom w:val="nil"/>
              <w:right w:val="nil"/>
            </w:tcBorders>
            <w:shd w:val="clear" w:color="000000" w:fill="FFFFFF"/>
            <w:noWrap/>
            <w:vAlign w:val="bottom"/>
            <w:hideMark/>
          </w:tcPr>
          <w:p w14:paraId="5FF8DEC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c>
          <w:tcPr>
            <w:tcW w:w="960" w:type="dxa"/>
            <w:tcBorders>
              <w:top w:val="nil"/>
              <w:left w:val="nil"/>
              <w:bottom w:val="nil"/>
              <w:right w:val="nil"/>
            </w:tcBorders>
            <w:shd w:val="clear" w:color="000000" w:fill="FFFFFF"/>
            <w:noWrap/>
            <w:vAlign w:val="bottom"/>
            <w:hideMark/>
          </w:tcPr>
          <w:p w14:paraId="6987258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00B860F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7.50</w:t>
            </w:r>
          </w:p>
        </w:tc>
        <w:tc>
          <w:tcPr>
            <w:tcW w:w="960" w:type="dxa"/>
            <w:tcBorders>
              <w:top w:val="nil"/>
              <w:left w:val="nil"/>
              <w:bottom w:val="nil"/>
              <w:right w:val="nil"/>
            </w:tcBorders>
            <w:shd w:val="clear" w:color="000000" w:fill="FFFFFF"/>
            <w:noWrap/>
            <w:vAlign w:val="bottom"/>
            <w:hideMark/>
          </w:tcPr>
          <w:p w14:paraId="3C6D06A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5.30</w:t>
            </w:r>
          </w:p>
        </w:tc>
        <w:tc>
          <w:tcPr>
            <w:tcW w:w="960" w:type="dxa"/>
            <w:tcBorders>
              <w:top w:val="nil"/>
              <w:left w:val="nil"/>
              <w:bottom w:val="nil"/>
              <w:right w:val="nil"/>
            </w:tcBorders>
            <w:shd w:val="clear" w:color="000000" w:fill="FFFFFF"/>
            <w:noWrap/>
            <w:vAlign w:val="bottom"/>
            <w:hideMark/>
          </w:tcPr>
          <w:p w14:paraId="3DA3FD9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5.40</w:t>
            </w:r>
          </w:p>
        </w:tc>
        <w:tc>
          <w:tcPr>
            <w:tcW w:w="960" w:type="dxa"/>
            <w:tcBorders>
              <w:top w:val="nil"/>
              <w:left w:val="nil"/>
              <w:bottom w:val="nil"/>
              <w:right w:val="nil"/>
            </w:tcBorders>
            <w:shd w:val="clear" w:color="000000" w:fill="FFFFFF"/>
            <w:noWrap/>
            <w:vAlign w:val="bottom"/>
            <w:hideMark/>
          </w:tcPr>
          <w:p w14:paraId="5745855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5.40</w:t>
            </w:r>
          </w:p>
        </w:tc>
        <w:tc>
          <w:tcPr>
            <w:tcW w:w="960" w:type="dxa"/>
            <w:tcBorders>
              <w:top w:val="nil"/>
              <w:left w:val="nil"/>
              <w:bottom w:val="nil"/>
              <w:right w:val="nil"/>
            </w:tcBorders>
            <w:shd w:val="clear" w:color="000000" w:fill="FFFFFF"/>
            <w:noWrap/>
            <w:vAlign w:val="bottom"/>
            <w:hideMark/>
          </w:tcPr>
          <w:p w14:paraId="211A415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6.90</w:t>
            </w:r>
          </w:p>
        </w:tc>
      </w:tr>
      <w:tr w:rsidR="00AD6D90" w:rsidRPr="00521213" w14:paraId="4B940662" w14:textId="77777777" w:rsidTr="00AD6D90">
        <w:trPr>
          <w:trHeight w:val="300"/>
        </w:trPr>
        <w:tc>
          <w:tcPr>
            <w:tcW w:w="1940" w:type="dxa"/>
            <w:tcBorders>
              <w:top w:val="nil"/>
              <w:left w:val="nil"/>
              <w:bottom w:val="nil"/>
              <w:right w:val="nil"/>
            </w:tcBorders>
            <w:shd w:val="clear" w:color="000000" w:fill="FFFFFF"/>
            <w:noWrap/>
            <w:vAlign w:val="bottom"/>
            <w:hideMark/>
          </w:tcPr>
          <w:p w14:paraId="4A8F6DF9" w14:textId="2C681D6A"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19.07</w:t>
            </w:r>
          </w:p>
        </w:tc>
        <w:tc>
          <w:tcPr>
            <w:tcW w:w="1880" w:type="dxa"/>
            <w:tcBorders>
              <w:top w:val="nil"/>
              <w:left w:val="nil"/>
              <w:bottom w:val="nil"/>
              <w:right w:val="nil"/>
            </w:tcBorders>
            <w:shd w:val="clear" w:color="000000" w:fill="FFFFFF"/>
            <w:noWrap/>
            <w:vAlign w:val="bottom"/>
            <w:hideMark/>
          </w:tcPr>
          <w:p w14:paraId="7B7AB98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6.80</w:t>
            </w:r>
          </w:p>
        </w:tc>
        <w:tc>
          <w:tcPr>
            <w:tcW w:w="1640" w:type="dxa"/>
            <w:tcBorders>
              <w:top w:val="nil"/>
              <w:left w:val="nil"/>
              <w:bottom w:val="nil"/>
              <w:right w:val="nil"/>
            </w:tcBorders>
            <w:shd w:val="clear" w:color="000000" w:fill="FFFFFF"/>
            <w:noWrap/>
            <w:vAlign w:val="bottom"/>
            <w:hideMark/>
          </w:tcPr>
          <w:p w14:paraId="2E2D5D1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1D5939C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5.80</w:t>
            </w:r>
          </w:p>
        </w:tc>
        <w:tc>
          <w:tcPr>
            <w:tcW w:w="960" w:type="dxa"/>
            <w:tcBorders>
              <w:top w:val="nil"/>
              <w:left w:val="nil"/>
              <w:bottom w:val="nil"/>
              <w:right w:val="nil"/>
            </w:tcBorders>
            <w:shd w:val="clear" w:color="000000" w:fill="FFFFFF"/>
            <w:noWrap/>
            <w:vAlign w:val="bottom"/>
            <w:hideMark/>
          </w:tcPr>
          <w:p w14:paraId="0309B1B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25F3F5C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9.50</w:t>
            </w:r>
          </w:p>
        </w:tc>
        <w:tc>
          <w:tcPr>
            <w:tcW w:w="960" w:type="dxa"/>
            <w:tcBorders>
              <w:top w:val="nil"/>
              <w:left w:val="nil"/>
              <w:bottom w:val="nil"/>
              <w:right w:val="nil"/>
            </w:tcBorders>
            <w:shd w:val="clear" w:color="000000" w:fill="FFFFFF"/>
            <w:noWrap/>
            <w:vAlign w:val="bottom"/>
            <w:hideMark/>
          </w:tcPr>
          <w:p w14:paraId="1B28988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5.30</w:t>
            </w:r>
          </w:p>
        </w:tc>
        <w:tc>
          <w:tcPr>
            <w:tcW w:w="960" w:type="dxa"/>
            <w:tcBorders>
              <w:top w:val="nil"/>
              <w:left w:val="nil"/>
              <w:bottom w:val="nil"/>
              <w:right w:val="nil"/>
            </w:tcBorders>
            <w:shd w:val="clear" w:color="000000" w:fill="FFFFFF"/>
            <w:noWrap/>
            <w:vAlign w:val="bottom"/>
            <w:hideMark/>
          </w:tcPr>
          <w:p w14:paraId="7F705D9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c>
          <w:tcPr>
            <w:tcW w:w="960" w:type="dxa"/>
            <w:tcBorders>
              <w:top w:val="nil"/>
              <w:left w:val="nil"/>
              <w:bottom w:val="nil"/>
              <w:right w:val="nil"/>
            </w:tcBorders>
            <w:shd w:val="clear" w:color="000000" w:fill="FFFFFF"/>
            <w:noWrap/>
            <w:vAlign w:val="bottom"/>
            <w:hideMark/>
          </w:tcPr>
          <w:p w14:paraId="14C34EF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23B8020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8.00</w:t>
            </w:r>
          </w:p>
        </w:tc>
        <w:tc>
          <w:tcPr>
            <w:tcW w:w="960" w:type="dxa"/>
            <w:tcBorders>
              <w:top w:val="nil"/>
              <w:left w:val="nil"/>
              <w:bottom w:val="nil"/>
              <w:right w:val="nil"/>
            </w:tcBorders>
            <w:shd w:val="clear" w:color="000000" w:fill="FFFFFF"/>
            <w:noWrap/>
            <w:vAlign w:val="bottom"/>
            <w:hideMark/>
          </w:tcPr>
          <w:p w14:paraId="6532091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5.50</w:t>
            </w:r>
          </w:p>
        </w:tc>
      </w:tr>
      <w:tr w:rsidR="00AD6D90" w:rsidRPr="00521213" w14:paraId="1384C410" w14:textId="77777777" w:rsidTr="00AD6D90">
        <w:trPr>
          <w:trHeight w:val="300"/>
        </w:trPr>
        <w:tc>
          <w:tcPr>
            <w:tcW w:w="1940" w:type="dxa"/>
            <w:tcBorders>
              <w:top w:val="nil"/>
              <w:left w:val="nil"/>
              <w:bottom w:val="nil"/>
              <w:right w:val="nil"/>
            </w:tcBorders>
            <w:shd w:val="clear" w:color="000000" w:fill="FFFFFF"/>
            <w:noWrap/>
            <w:vAlign w:val="bottom"/>
            <w:hideMark/>
          </w:tcPr>
          <w:p w14:paraId="08C5B293" w14:textId="1310C1BF"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19.02</w:t>
            </w:r>
          </w:p>
        </w:tc>
        <w:tc>
          <w:tcPr>
            <w:tcW w:w="1880" w:type="dxa"/>
            <w:tcBorders>
              <w:top w:val="nil"/>
              <w:left w:val="nil"/>
              <w:bottom w:val="nil"/>
              <w:right w:val="nil"/>
            </w:tcBorders>
            <w:shd w:val="clear" w:color="000000" w:fill="FFFFFF"/>
            <w:noWrap/>
            <w:vAlign w:val="bottom"/>
            <w:hideMark/>
          </w:tcPr>
          <w:p w14:paraId="2360642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5.50</w:t>
            </w:r>
          </w:p>
        </w:tc>
        <w:tc>
          <w:tcPr>
            <w:tcW w:w="1640" w:type="dxa"/>
            <w:tcBorders>
              <w:top w:val="nil"/>
              <w:left w:val="nil"/>
              <w:bottom w:val="nil"/>
              <w:right w:val="nil"/>
            </w:tcBorders>
            <w:shd w:val="clear" w:color="000000" w:fill="FFFFFF"/>
            <w:noWrap/>
            <w:vAlign w:val="bottom"/>
            <w:hideMark/>
          </w:tcPr>
          <w:p w14:paraId="43EE1EB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4.80</w:t>
            </w:r>
          </w:p>
        </w:tc>
        <w:tc>
          <w:tcPr>
            <w:tcW w:w="960" w:type="dxa"/>
            <w:tcBorders>
              <w:top w:val="nil"/>
              <w:left w:val="nil"/>
              <w:bottom w:val="nil"/>
              <w:right w:val="nil"/>
            </w:tcBorders>
            <w:shd w:val="clear" w:color="000000" w:fill="FFFFFF"/>
            <w:noWrap/>
            <w:vAlign w:val="bottom"/>
            <w:hideMark/>
          </w:tcPr>
          <w:p w14:paraId="211CBBA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6656D9F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5.40</w:t>
            </w:r>
          </w:p>
        </w:tc>
        <w:tc>
          <w:tcPr>
            <w:tcW w:w="960" w:type="dxa"/>
            <w:tcBorders>
              <w:top w:val="nil"/>
              <w:left w:val="nil"/>
              <w:bottom w:val="nil"/>
              <w:right w:val="nil"/>
            </w:tcBorders>
            <w:shd w:val="clear" w:color="000000" w:fill="FFFFFF"/>
            <w:noWrap/>
            <w:vAlign w:val="bottom"/>
            <w:hideMark/>
          </w:tcPr>
          <w:p w14:paraId="2CF4C7B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6.20</w:t>
            </w:r>
          </w:p>
        </w:tc>
        <w:tc>
          <w:tcPr>
            <w:tcW w:w="960" w:type="dxa"/>
            <w:tcBorders>
              <w:top w:val="nil"/>
              <w:left w:val="nil"/>
              <w:bottom w:val="nil"/>
              <w:right w:val="nil"/>
            </w:tcBorders>
            <w:shd w:val="clear" w:color="000000" w:fill="FFFFFF"/>
            <w:noWrap/>
            <w:vAlign w:val="bottom"/>
            <w:hideMark/>
          </w:tcPr>
          <w:p w14:paraId="459DF83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3.60</w:t>
            </w:r>
          </w:p>
        </w:tc>
        <w:tc>
          <w:tcPr>
            <w:tcW w:w="960" w:type="dxa"/>
            <w:tcBorders>
              <w:top w:val="nil"/>
              <w:left w:val="nil"/>
              <w:bottom w:val="nil"/>
              <w:right w:val="nil"/>
            </w:tcBorders>
            <w:shd w:val="clear" w:color="000000" w:fill="FFFFFF"/>
            <w:noWrap/>
            <w:vAlign w:val="bottom"/>
            <w:hideMark/>
          </w:tcPr>
          <w:p w14:paraId="584930A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0ADD21A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606013F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5.00</w:t>
            </w:r>
          </w:p>
        </w:tc>
        <w:tc>
          <w:tcPr>
            <w:tcW w:w="960" w:type="dxa"/>
            <w:tcBorders>
              <w:top w:val="nil"/>
              <w:left w:val="nil"/>
              <w:bottom w:val="nil"/>
              <w:right w:val="nil"/>
            </w:tcBorders>
            <w:shd w:val="clear" w:color="000000" w:fill="FFFFFF"/>
            <w:noWrap/>
            <w:vAlign w:val="bottom"/>
            <w:hideMark/>
          </w:tcPr>
          <w:p w14:paraId="60EA31C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4.60</w:t>
            </w:r>
          </w:p>
        </w:tc>
      </w:tr>
      <w:tr w:rsidR="00AD6D90" w:rsidRPr="00521213" w14:paraId="0B033041" w14:textId="77777777" w:rsidTr="00AD6D90">
        <w:trPr>
          <w:trHeight w:val="300"/>
        </w:trPr>
        <w:tc>
          <w:tcPr>
            <w:tcW w:w="1940" w:type="dxa"/>
            <w:tcBorders>
              <w:top w:val="nil"/>
              <w:left w:val="nil"/>
              <w:bottom w:val="nil"/>
              <w:right w:val="nil"/>
            </w:tcBorders>
            <w:shd w:val="clear" w:color="000000" w:fill="FFFFFF"/>
            <w:noWrap/>
            <w:vAlign w:val="bottom"/>
            <w:hideMark/>
          </w:tcPr>
          <w:p w14:paraId="67625DB2" w14:textId="70016E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16.41</w:t>
            </w:r>
          </w:p>
        </w:tc>
        <w:tc>
          <w:tcPr>
            <w:tcW w:w="1880" w:type="dxa"/>
            <w:tcBorders>
              <w:top w:val="nil"/>
              <w:left w:val="nil"/>
              <w:bottom w:val="nil"/>
              <w:right w:val="nil"/>
            </w:tcBorders>
            <w:shd w:val="clear" w:color="000000" w:fill="FFFFFF"/>
            <w:noWrap/>
            <w:vAlign w:val="bottom"/>
            <w:hideMark/>
          </w:tcPr>
          <w:p w14:paraId="43B1653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4.80</w:t>
            </w:r>
          </w:p>
        </w:tc>
        <w:tc>
          <w:tcPr>
            <w:tcW w:w="1640" w:type="dxa"/>
            <w:tcBorders>
              <w:top w:val="nil"/>
              <w:left w:val="nil"/>
              <w:bottom w:val="nil"/>
              <w:right w:val="nil"/>
            </w:tcBorders>
            <w:shd w:val="clear" w:color="000000" w:fill="FFFFFF"/>
            <w:noWrap/>
            <w:vAlign w:val="bottom"/>
            <w:hideMark/>
          </w:tcPr>
          <w:p w14:paraId="0785740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25C12A7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4.60</w:t>
            </w:r>
          </w:p>
        </w:tc>
        <w:tc>
          <w:tcPr>
            <w:tcW w:w="960" w:type="dxa"/>
            <w:tcBorders>
              <w:top w:val="nil"/>
              <w:left w:val="nil"/>
              <w:bottom w:val="nil"/>
              <w:right w:val="nil"/>
            </w:tcBorders>
            <w:shd w:val="clear" w:color="000000" w:fill="FFFFFF"/>
            <w:noWrap/>
            <w:vAlign w:val="bottom"/>
            <w:hideMark/>
          </w:tcPr>
          <w:p w14:paraId="7E866BE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4.50</w:t>
            </w:r>
          </w:p>
        </w:tc>
        <w:tc>
          <w:tcPr>
            <w:tcW w:w="960" w:type="dxa"/>
            <w:tcBorders>
              <w:top w:val="nil"/>
              <w:left w:val="nil"/>
              <w:bottom w:val="nil"/>
              <w:right w:val="nil"/>
            </w:tcBorders>
            <w:shd w:val="clear" w:color="000000" w:fill="FFFFFF"/>
            <w:noWrap/>
            <w:vAlign w:val="bottom"/>
            <w:hideMark/>
          </w:tcPr>
          <w:p w14:paraId="05E7170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6.50</w:t>
            </w:r>
          </w:p>
        </w:tc>
        <w:tc>
          <w:tcPr>
            <w:tcW w:w="960" w:type="dxa"/>
            <w:tcBorders>
              <w:top w:val="nil"/>
              <w:left w:val="nil"/>
              <w:bottom w:val="nil"/>
              <w:right w:val="nil"/>
            </w:tcBorders>
            <w:shd w:val="clear" w:color="000000" w:fill="FFFFFF"/>
            <w:noWrap/>
            <w:vAlign w:val="bottom"/>
            <w:hideMark/>
          </w:tcPr>
          <w:p w14:paraId="0D6B166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5.20</w:t>
            </w:r>
          </w:p>
        </w:tc>
        <w:tc>
          <w:tcPr>
            <w:tcW w:w="960" w:type="dxa"/>
            <w:tcBorders>
              <w:top w:val="nil"/>
              <w:left w:val="nil"/>
              <w:bottom w:val="nil"/>
              <w:right w:val="nil"/>
            </w:tcBorders>
            <w:shd w:val="clear" w:color="000000" w:fill="FFFFFF"/>
            <w:noWrap/>
            <w:vAlign w:val="bottom"/>
            <w:hideMark/>
          </w:tcPr>
          <w:p w14:paraId="6046288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5.50</w:t>
            </w:r>
          </w:p>
        </w:tc>
        <w:tc>
          <w:tcPr>
            <w:tcW w:w="960" w:type="dxa"/>
            <w:tcBorders>
              <w:top w:val="nil"/>
              <w:left w:val="nil"/>
              <w:bottom w:val="nil"/>
              <w:right w:val="nil"/>
            </w:tcBorders>
            <w:shd w:val="clear" w:color="000000" w:fill="FFFFFF"/>
            <w:noWrap/>
            <w:vAlign w:val="bottom"/>
            <w:hideMark/>
          </w:tcPr>
          <w:p w14:paraId="7E8CCF9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4.10</w:t>
            </w:r>
          </w:p>
        </w:tc>
        <w:tc>
          <w:tcPr>
            <w:tcW w:w="960" w:type="dxa"/>
            <w:tcBorders>
              <w:top w:val="nil"/>
              <w:left w:val="nil"/>
              <w:bottom w:val="nil"/>
              <w:right w:val="nil"/>
            </w:tcBorders>
            <w:shd w:val="clear" w:color="000000" w:fill="FFFFFF"/>
            <w:noWrap/>
            <w:vAlign w:val="bottom"/>
            <w:hideMark/>
          </w:tcPr>
          <w:p w14:paraId="7B043E1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4.50</w:t>
            </w:r>
          </w:p>
        </w:tc>
        <w:tc>
          <w:tcPr>
            <w:tcW w:w="960" w:type="dxa"/>
            <w:tcBorders>
              <w:top w:val="nil"/>
              <w:left w:val="nil"/>
              <w:bottom w:val="nil"/>
              <w:right w:val="nil"/>
            </w:tcBorders>
            <w:shd w:val="clear" w:color="000000" w:fill="FFFFFF"/>
            <w:noWrap/>
            <w:vAlign w:val="bottom"/>
            <w:hideMark/>
          </w:tcPr>
          <w:p w14:paraId="6CD0380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r>
      <w:tr w:rsidR="00AD6D90" w:rsidRPr="00521213" w14:paraId="02037ACC" w14:textId="77777777" w:rsidTr="00AD6D90">
        <w:trPr>
          <w:trHeight w:val="300"/>
        </w:trPr>
        <w:tc>
          <w:tcPr>
            <w:tcW w:w="1940" w:type="dxa"/>
            <w:tcBorders>
              <w:top w:val="nil"/>
              <w:left w:val="nil"/>
              <w:bottom w:val="nil"/>
              <w:right w:val="nil"/>
            </w:tcBorders>
            <w:shd w:val="clear" w:color="000000" w:fill="FFFFFF"/>
            <w:noWrap/>
            <w:vAlign w:val="bottom"/>
            <w:hideMark/>
          </w:tcPr>
          <w:p w14:paraId="145EE5E3" w14:textId="17AC30E0"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14.56</w:t>
            </w:r>
          </w:p>
        </w:tc>
        <w:tc>
          <w:tcPr>
            <w:tcW w:w="1880" w:type="dxa"/>
            <w:tcBorders>
              <w:top w:val="nil"/>
              <w:left w:val="nil"/>
              <w:bottom w:val="nil"/>
              <w:right w:val="nil"/>
            </w:tcBorders>
            <w:shd w:val="clear" w:color="000000" w:fill="FFFFFF"/>
            <w:noWrap/>
            <w:vAlign w:val="bottom"/>
            <w:hideMark/>
          </w:tcPr>
          <w:p w14:paraId="17A5F8C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1640" w:type="dxa"/>
            <w:tcBorders>
              <w:top w:val="nil"/>
              <w:left w:val="nil"/>
              <w:bottom w:val="nil"/>
              <w:right w:val="nil"/>
            </w:tcBorders>
            <w:shd w:val="clear" w:color="000000" w:fill="FFFFFF"/>
            <w:noWrap/>
            <w:vAlign w:val="bottom"/>
            <w:hideMark/>
          </w:tcPr>
          <w:p w14:paraId="5544BBE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5.80</w:t>
            </w:r>
          </w:p>
        </w:tc>
        <w:tc>
          <w:tcPr>
            <w:tcW w:w="960" w:type="dxa"/>
            <w:tcBorders>
              <w:top w:val="nil"/>
              <w:left w:val="nil"/>
              <w:bottom w:val="nil"/>
              <w:right w:val="nil"/>
            </w:tcBorders>
            <w:shd w:val="clear" w:color="000000" w:fill="FFFFFF"/>
            <w:noWrap/>
            <w:vAlign w:val="bottom"/>
            <w:hideMark/>
          </w:tcPr>
          <w:p w14:paraId="48EAA60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6.80</w:t>
            </w:r>
          </w:p>
        </w:tc>
        <w:tc>
          <w:tcPr>
            <w:tcW w:w="960" w:type="dxa"/>
            <w:tcBorders>
              <w:top w:val="nil"/>
              <w:left w:val="nil"/>
              <w:bottom w:val="nil"/>
              <w:right w:val="nil"/>
            </w:tcBorders>
            <w:shd w:val="clear" w:color="000000" w:fill="FFFFFF"/>
            <w:noWrap/>
            <w:vAlign w:val="bottom"/>
            <w:hideMark/>
          </w:tcPr>
          <w:p w14:paraId="6CF02B1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54B1F54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c>
          <w:tcPr>
            <w:tcW w:w="960" w:type="dxa"/>
            <w:tcBorders>
              <w:top w:val="nil"/>
              <w:left w:val="nil"/>
              <w:bottom w:val="nil"/>
              <w:right w:val="nil"/>
            </w:tcBorders>
            <w:shd w:val="clear" w:color="000000" w:fill="FFFFFF"/>
            <w:noWrap/>
            <w:vAlign w:val="bottom"/>
            <w:hideMark/>
          </w:tcPr>
          <w:p w14:paraId="4A1CBD8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6.00</w:t>
            </w:r>
          </w:p>
        </w:tc>
        <w:tc>
          <w:tcPr>
            <w:tcW w:w="960" w:type="dxa"/>
            <w:tcBorders>
              <w:top w:val="nil"/>
              <w:left w:val="nil"/>
              <w:bottom w:val="nil"/>
              <w:right w:val="nil"/>
            </w:tcBorders>
            <w:shd w:val="clear" w:color="000000" w:fill="FFFFFF"/>
            <w:noWrap/>
            <w:vAlign w:val="bottom"/>
            <w:hideMark/>
          </w:tcPr>
          <w:p w14:paraId="4B9FB81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496702B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5.50</w:t>
            </w:r>
          </w:p>
        </w:tc>
        <w:tc>
          <w:tcPr>
            <w:tcW w:w="960" w:type="dxa"/>
            <w:tcBorders>
              <w:top w:val="nil"/>
              <w:left w:val="nil"/>
              <w:bottom w:val="nil"/>
              <w:right w:val="nil"/>
            </w:tcBorders>
            <w:shd w:val="clear" w:color="000000" w:fill="FFFFFF"/>
            <w:noWrap/>
            <w:vAlign w:val="bottom"/>
            <w:hideMark/>
          </w:tcPr>
          <w:p w14:paraId="0FE0A3B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5.60</w:t>
            </w:r>
          </w:p>
        </w:tc>
        <w:tc>
          <w:tcPr>
            <w:tcW w:w="960" w:type="dxa"/>
            <w:tcBorders>
              <w:top w:val="nil"/>
              <w:left w:val="nil"/>
              <w:bottom w:val="nil"/>
              <w:right w:val="nil"/>
            </w:tcBorders>
            <w:shd w:val="clear" w:color="000000" w:fill="FFFFFF"/>
            <w:noWrap/>
            <w:vAlign w:val="bottom"/>
            <w:hideMark/>
          </w:tcPr>
          <w:p w14:paraId="37F6616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5.80</w:t>
            </w:r>
          </w:p>
        </w:tc>
      </w:tr>
      <w:tr w:rsidR="00AD6D90" w:rsidRPr="00521213" w14:paraId="33B24016" w14:textId="77777777" w:rsidTr="00AD6D90">
        <w:trPr>
          <w:trHeight w:val="300"/>
        </w:trPr>
        <w:tc>
          <w:tcPr>
            <w:tcW w:w="1940" w:type="dxa"/>
            <w:tcBorders>
              <w:top w:val="nil"/>
              <w:left w:val="nil"/>
              <w:bottom w:val="nil"/>
              <w:right w:val="nil"/>
            </w:tcBorders>
            <w:shd w:val="clear" w:color="000000" w:fill="FFFFFF"/>
            <w:noWrap/>
            <w:vAlign w:val="bottom"/>
            <w:hideMark/>
          </w:tcPr>
          <w:p w14:paraId="5A8A976F" w14:textId="5D93A4EE"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5.59</w:t>
            </w:r>
          </w:p>
        </w:tc>
        <w:tc>
          <w:tcPr>
            <w:tcW w:w="1880" w:type="dxa"/>
            <w:tcBorders>
              <w:top w:val="nil"/>
              <w:left w:val="nil"/>
              <w:bottom w:val="nil"/>
              <w:right w:val="nil"/>
            </w:tcBorders>
            <w:shd w:val="clear" w:color="000000" w:fill="FFFFFF"/>
            <w:noWrap/>
            <w:vAlign w:val="bottom"/>
            <w:hideMark/>
          </w:tcPr>
          <w:p w14:paraId="11E0676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6.80</w:t>
            </w:r>
          </w:p>
        </w:tc>
        <w:tc>
          <w:tcPr>
            <w:tcW w:w="1640" w:type="dxa"/>
            <w:tcBorders>
              <w:top w:val="nil"/>
              <w:left w:val="nil"/>
              <w:bottom w:val="nil"/>
              <w:right w:val="nil"/>
            </w:tcBorders>
            <w:shd w:val="clear" w:color="000000" w:fill="FFFFFF"/>
            <w:noWrap/>
            <w:vAlign w:val="bottom"/>
            <w:hideMark/>
          </w:tcPr>
          <w:p w14:paraId="68EC92D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6.80</w:t>
            </w:r>
          </w:p>
        </w:tc>
        <w:tc>
          <w:tcPr>
            <w:tcW w:w="960" w:type="dxa"/>
            <w:tcBorders>
              <w:top w:val="nil"/>
              <w:left w:val="nil"/>
              <w:bottom w:val="nil"/>
              <w:right w:val="nil"/>
            </w:tcBorders>
            <w:shd w:val="clear" w:color="000000" w:fill="FFFFFF"/>
            <w:noWrap/>
            <w:vAlign w:val="bottom"/>
            <w:hideMark/>
          </w:tcPr>
          <w:p w14:paraId="56CB396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6.50</w:t>
            </w:r>
          </w:p>
        </w:tc>
        <w:tc>
          <w:tcPr>
            <w:tcW w:w="960" w:type="dxa"/>
            <w:tcBorders>
              <w:top w:val="nil"/>
              <w:left w:val="nil"/>
              <w:bottom w:val="nil"/>
              <w:right w:val="nil"/>
            </w:tcBorders>
            <w:shd w:val="clear" w:color="000000" w:fill="FFFFFF"/>
            <w:noWrap/>
            <w:vAlign w:val="bottom"/>
            <w:hideMark/>
          </w:tcPr>
          <w:p w14:paraId="4D66B7D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9.00</w:t>
            </w:r>
          </w:p>
        </w:tc>
        <w:tc>
          <w:tcPr>
            <w:tcW w:w="960" w:type="dxa"/>
            <w:tcBorders>
              <w:top w:val="nil"/>
              <w:left w:val="nil"/>
              <w:bottom w:val="nil"/>
              <w:right w:val="nil"/>
            </w:tcBorders>
            <w:shd w:val="clear" w:color="000000" w:fill="FFFFFF"/>
            <w:noWrap/>
            <w:vAlign w:val="bottom"/>
            <w:hideMark/>
          </w:tcPr>
          <w:p w14:paraId="78A81B4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642C7BD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7.00</w:t>
            </w:r>
          </w:p>
        </w:tc>
        <w:tc>
          <w:tcPr>
            <w:tcW w:w="960" w:type="dxa"/>
            <w:tcBorders>
              <w:top w:val="nil"/>
              <w:left w:val="nil"/>
              <w:bottom w:val="nil"/>
              <w:right w:val="nil"/>
            </w:tcBorders>
            <w:shd w:val="clear" w:color="000000" w:fill="FFFFFF"/>
            <w:noWrap/>
            <w:vAlign w:val="bottom"/>
            <w:hideMark/>
          </w:tcPr>
          <w:p w14:paraId="1998C94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6.20</w:t>
            </w:r>
          </w:p>
        </w:tc>
        <w:tc>
          <w:tcPr>
            <w:tcW w:w="960" w:type="dxa"/>
            <w:tcBorders>
              <w:top w:val="nil"/>
              <w:left w:val="nil"/>
              <w:bottom w:val="nil"/>
              <w:right w:val="nil"/>
            </w:tcBorders>
            <w:shd w:val="clear" w:color="000000" w:fill="FFFFFF"/>
            <w:noWrap/>
            <w:vAlign w:val="bottom"/>
            <w:hideMark/>
          </w:tcPr>
          <w:p w14:paraId="156F0D5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6.20</w:t>
            </w:r>
          </w:p>
        </w:tc>
        <w:tc>
          <w:tcPr>
            <w:tcW w:w="960" w:type="dxa"/>
            <w:tcBorders>
              <w:top w:val="nil"/>
              <w:left w:val="nil"/>
              <w:bottom w:val="nil"/>
              <w:right w:val="nil"/>
            </w:tcBorders>
            <w:shd w:val="clear" w:color="000000" w:fill="FFFFFF"/>
            <w:noWrap/>
            <w:vAlign w:val="bottom"/>
            <w:hideMark/>
          </w:tcPr>
          <w:p w14:paraId="605F032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6.30</w:t>
            </w:r>
          </w:p>
        </w:tc>
        <w:tc>
          <w:tcPr>
            <w:tcW w:w="960" w:type="dxa"/>
            <w:tcBorders>
              <w:top w:val="nil"/>
              <w:left w:val="nil"/>
              <w:bottom w:val="nil"/>
              <w:right w:val="nil"/>
            </w:tcBorders>
            <w:shd w:val="clear" w:color="000000" w:fill="FFFFFF"/>
            <w:noWrap/>
            <w:vAlign w:val="bottom"/>
            <w:hideMark/>
          </w:tcPr>
          <w:p w14:paraId="38085BB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7.50</w:t>
            </w:r>
          </w:p>
        </w:tc>
      </w:tr>
      <w:tr w:rsidR="00AD6D90" w:rsidRPr="00521213" w14:paraId="105E5674" w14:textId="77777777" w:rsidTr="00AD6D90">
        <w:trPr>
          <w:trHeight w:val="300"/>
        </w:trPr>
        <w:tc>
          <w:tcPr>
            <w:tcW w:w="1940" w:type="dxa"/>
            <w:tcBorders>
              <w:top w:val="nil"/>
              <w:left w:val="nil"/>
              <w:bottom w:val="nil"/>
              <w:right w:val="nil"/>
            </w:tcBorders>
            <w:shd w:val="clear" w:color="000000" w:fill="FFFFFF"/>
            <w:noWrap/>
            <w:vAlign w:val="bottom"/>
          </w:tcPr>
          <w:p w14:paraId="155B0A9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p w14:paraId="7FD3270E" w14:textId="77777777" w:rsidR="00AD6D90" w:rsidRPr="00521213" w:rsidRDefault="00AD6D90" w:rsidP="00AD6D90">
            <w:pPr>
              <w:rPr>
                <w:rFonts w:ascii="Times New Roman" w:eastAsia="Times New Roman" w:hAnsi="Times New Roman" w:cs="Times New Roman"/>
                <w:color w:val="000000"/>
                <w:sz w:val="22"/>
                <w:szCs w:val="22"/>
                <w:lang w:val="es-ES_tradnl" w:eastAsia="es-ES_tradnl"/>
              </w:rPr>
            </w:pPr>
          </w:p>
          <w:p w14:paraId="0635043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p w14:paraId="2808EF9E" w14:textId="628E3FDE"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1880" w:type="dxa"/>
            <w:tcBorders>
              <w:top w:val="nil"/>
              <w:left w:val="nil"/>
              <w:bottom w:val="nil"/>
              <w:right w:val="nil"/>
            </w:tcBorders>
            <w:shd w:val="clear" w:color="000000" w:fill="FFFFFF"/>
            <w:noWrap/>
            <w:vAlign w:val="bottom"/>
          </w:tcPr>
          <w:p w14:paraId="79DD578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1640" w:type="dxa"/>
            <w:tcBorders>
              <w:top w:val="nil"/>
              <w:left w:val="nil"/>
              <w:bottom w:val="nil"/>
              <w:right w:val="nil"/>
            </w:tcBorders>
            <w:shd w:val="clear" w:color="000000" w:fill="FFFFFF"/>
            <w:noWrap/>
            <w:vAlign w:val="bottom"/>
          </w:tcPr>
          <w:p w14:paraId="3B742C7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960" w:type="dxa"/>
            <w:tcBorders>
              <w:top w:val="nil"/>
              <w:left w:val="nil"/>
              <w:bottom w:val="nil"/>
              <w:right w:val="nil"/>
            </w:tcBorders>
            <w:shd w:val="clear" w:color="000000" w:fill="FFFFFF"/>
            <w:noWrap/>
            <w:vAlign w:val="bottom"/>
          </w:tcPr>
          <w:p w14:paraId="72DB8BD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960" w:type="dxa"/>
            <w:tcBorders>
              <w:top w:val="nil"/>
              <w:left w:val="nil"/>
              <w:bottom w:val="nil"/>
              <w:right w:val="nil"/>
            </w:tcBorders>
            <w:shd w:val="clear" w:color="000000" w:fill="FFFFFF"/>
            <w:noWrap/>
            <w:vAlign w:val="bottom"/>
          </w:tcPr>
          <w:p w14:paraId="6B911F3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960" w:type="dxa"/>
            <w:tcBorders>
              <w:top w:val="nil"/>
              <w:left w:val="nil"/>
              <w:bottom w:val="nil"/>
              <w:right w:val="nil"/>
            </w:tcBorders>
            <w:shd w:val="clear" w:color="000000" w:fill="FFFFFF"/>
            <w:noWrap/>
            <w:vAlign w:val="bottom"/>
          </w:tcPr>
          <w:p w14:paraId="3968102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960" w:type="dxa"/>
            <w:tcBorders>
              <w:top w:val="nil"/>
              <w:left w:val="nil"/>
              <w:bottom w:val="nil"/>
              <w:right w:val="nil"/>
            </w:tcBorders>
            <w:shd w:val="clear" w:color="000000" w:fill="FFFFFF"/>
            <w:noWrap/>
            <w:vAlign w:val="bottom"/>
          </w:tcPr>
          <w:p w14:paraId="6840431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960" w:type="dxa"/>
            <w:tcBorders>
              <w:top w:val="nil"/>
              <w:left w:val="nil"/>
              <w:bottom w:val="nil"/>
              <w:right w:val="nil"/>
            </w:tcBorders>
            <w:shd w:val="clear" w:color="000000" w:fill="FFFFFF"/>
            <w:noWrap/>
            <w:vAlign w:val="bottom"/>
          </w:tcPr>
          <w:p w14:paraId="0459C50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960" w:type="dxa"/>
            <w:tcBorders>
              <w:top w:val="nil"/>
              <w:left w:val="nil"/>
              <w:bottom w:val="nil"/>
              <w:right w:val="nil"/>
            </w:tcBorders>
            <w:shd w:val="clear" w:color="000000" w:fill="FFFFFF"/>
            <w:noWrap/>
            <w:vAlign w:val="bottom"/>
          </w:tcPr>
          <w:p w14:paraId="02E8A64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960" w:type="dxa"/>
            <w:tcBorders>
              <w:top w:val="nil"/>
              <w:left w:val="nil"/>
              <w:bottom w:val="nil"/>
              <w:right w:val="nil"/>
            </w:tcBorders>
            <w:shd w:val="clear" w:color="000000" w:fill="FFFFFF"/>
            <w:noWrap/>
            <w:vAlign w:val="bottom"/>
          </w:tcPr>
          <w:p w14:paraId="32402B5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c>
          <w:tcPr>
            <w:tcW w:w="960" w:type="dxa"/>
            <w:tcBorders>
              <w:top w:val="nil"/>
              <w:left w:val="nil"/>
              <w:bottom w:val="nil"/>
              <w:right w:val="nil"/>
            </w:tcBorders>
            <w:shd w:val="clear" w:color="000000" w:fill="FFFFFF"/>
            <w:noWrap/>
            <w:vAlign w:val="bottom"/>
          </w:tcPr>
          <w:p w14:paraId="62CA926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p>
        </w:tc>
      </w:tr>
    </w:tbl>
    <w:p w14:paraId="529DFD58" w14:textId="72F4C7F7" w:rsidR="00AD6D90" w:rsidRDefault="00AD6D90" w:rsidP="00AD6D90">
      <w:pPr>
        <w:contextualSpacing/>
        <w:rPr>
          <w:noProof/>
        </w:rPr>
      </w:pPr>
    </w:p>
    <w:tbl>
      <w:tblPr>
        <w:tblW w:w="13140" w:type="dxa"/>
        <w:tblCellMar>
          <w:left w:w="70" w:type="dxa"/>
          <w:right w:w="70" w:type="dxa"/>
        </w:tblCellMar>
        <w:tblLook w:val="04A0" w:firstRow="1" w:lastRow="0" w:firstColumn="1" w:lastColumn="0" w:noHBand="0" w:noVBand="1"/>
      </w:tblPr>
      <w:tblGrid>
        <w:gridCol w:w="1940"/>
        <w:gridCol w:w="1120"/>
        <w:gridCol w:w="1120"/>
        <w:gridCol w:w="1120"/>
        <w:gridCol w:w="1120"/>
        <w:gridCol w:w="1120"/>
        <w:gridCol w:w="1120"/>
        <w:gridCol w:w="1120"/>
        <w:gridCol w:w="1120"/>
        <w:gridCol w:w="1120"/>
        <w:gridCol w:w="1120"/>
      </w:tblGrid>
      <w:tr w:rsidR="00AD6D90" w:rsidRPr="00521213" w14:paraId="6757922E" w14:textId="77777777" w:rsidTr="00AD6D90">
        <w:trPr>
          <w:trHeight w:val="300"/>
        </w:trPr>
        <w:tc>
          <w:tcPr>
            <w:tcW w:w="1940" w:type="dxa"/>
            <w:tcBorders>
              <w:top w:val="nil"/>
              <w:left w:val="nil"/>
              <w:bottom w:val="nil"/>
              <w:right w:val="nil"/>
            </w:tcBorders>
            <w:shd w:val="clear" w:color="000000" w:fill="FFFFFF"/>
            <w:noWrap/>
            <w:vAlign w:val="bottom"/>
            <w:hideMark/>
          </w:tcPr>
          <w:p w14:paraId="6FAF4063" w14:textId="77777777" w:rsidR="00AD6D90" w:rsidRPr="00521213" w:rsidRDefault="00AD6D90" w:rsidP="00AD6D90">
            <w:pPr>
              <w:jc w:val="center"/>
              <w:rPr>
                <w:rFonts w:ascii="Times New Roman" w:eastAsia="Times New Roman" w:hAnsi="Times New Roman" w:cs="Times New Roman"/>
                <w:b/>
                <w:bCs/>
                <w:color w:val="000000"/>
                <w:sz w:val="22"/>
                <w:szCs w:val="22"/>
                <w:lang w:val="es-ES_tradnl" w:eastAsia="es-ES_tradnl"/>
              </w:rPr>
            </w:pPr>
            <w:proofErr w:type="spellStart"/>
            <w:r w:rsidRPr="00521213">
              <w:rPr>
                <w:rFonts w:ascii="Times New Roman" w:eastAsia="Times New Roman" w:hAnsi="Times New Roman" w:cs="Times New Roman"/>
                <w:b/>
                <w:bCs/>
                <w:color w:val="000000"/>
                <w:sz w:val="22"/>
                <w:szCs w:val="22"/>
                <w:lang w:val="es-ES_tradnl" w:eastAsia="es-ES_tradnl"/>
              </w:rPr>
              <w:t>Site</w:t>
            </w:r>
            <w:proofErr w:type="spellEnd"/>
            <w:r w:rsidRPr="00521213">
              <w:rPr>
                <w:rFonts w:ascii="Times New Roman" w:eastAsia="Times New Roman" w:hAnsi="Times New Roman" w:cs="Times New Roman"/>
                <w:b/>
                <w:bCs/>
                <w:color w:val="000000"/>
                <w:sz w:val="22"/>
                <w:szCs w:val="22"/>
                <w:lang w:val="es-ES_tradnl" w:eastAsia="es-ES_tradnl"/>
              </w:rPr>
              <w:t xml:space="preserve"> ID</w:t>
            </w:r>
          </w:p>
        </w:tc>
        <w:tc>
          <w:tcPr>
            <w:tcW w:w="11200" w:type="dxa"/>
            <w:gridSpan w:val="10"/>
            <w:tcBorders>
              <w:top w:val="single" w:sz="4" w:space="0" w:color="auto"/>
              <w:left w:val="nil"/>
              <w:bottom w:val="single" w:sz="4" w:space="0" w:color="auto"/>
              <w:right w:val="nil"/>
            </w:tcBorders>
            <w:shd w:val="clear" w:color="000000" w:fill="FFFFFF"/>
            <w:vAlign w:val="bottom"/>
            <w:hideMark/>
          </w:tcPr>
          <w:p w14:paraId="31460C6D" w14:textId="77777777" w:rsidR="00AD6D90" w:rsidRPr="00521213" w:rsidRDefault="00AD6D90" w:rsidP="00AD6D90">
            <w:pPr>
              <w:jc w:val="center"/>
              <w:rPr>
                <w:rFonts w:ascii="Times New Roman" w:eastAsia="Times New Roman" w:hAnsi="Times New Roman" w:cs="Times New Roman"/>
                <w:b/>
                <w:bCs/>
                <w:color w:val="000000"/>
                <w:sz w:val="22"/>
                <w:szCs w:val="22"/>
                <w:lang w:eastAsia="es-ES_tradnl"/>
              </w:rPr>
            </w:pPr>
            <w:r w:rsidRPr="00521213">
              <w:rPr>
                <w:rFonts w:ascii="Times New Roman" w:eastAsia="Times New Roman" w:hAnsi="Times New Roman" w:cs="Times New Roman"/>
                <w:b/>
                <w:bCs/>
                <w:color w:val="000000"/>
                <w:sz w:val="22"/>
                <w:szCs w:val="22"/>
                <w:lang w:eastAsia="es-ES_tradnl"/>
              </w:rPr>
              <w:t>Volume of core sample (cm³)</w:t>
            </w:r>
          </w:p>
        </w:tc>
      </w:tr>
      <w:tr w:rsidR="00AD6D90" w:rsidRPr="00521213" w14:paraId="0CC4E49B" w14:textId="77777777" w:rsidTr="00AD6D90">
        <w:trPr>
          <w:trHeight w:val="300"/>
        </w:trPr>
        <w:tc>
          <w:tcPr>
            <w:tcW w:w="1940" w:type="dxa"/>
            <w:tcBorders>
              <w:top w:val="nil"/>
              <w:left w:val="nil"/>
              <w:bottom w:val="nil"/>
              <w:right w:val="nil"/>
            </w:tcBorders>
            <w:shd w:val="clear" w:color="000000" w:fill="FFFFFF"/>
            <w:noWrap/>
            <w:vAlign w:val="bottom"/>
            <w:hideMark/>
          </w:tcPr>
          <w:p w14:paraId="258FCDB9" w14:textId="07C56BD1"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23.59</w:t>
            </w:r>
          </w:p>
        </w:tc>
        <w:tc>
          <w:tcPr>
            <w:tcW w:w="1120" w:type="dxa"/>
            <w:tcBorders>
              <w:top w:val="nil"/>
              <w:left w:val="nil"/>
              <w:bottom w:val="nil"/>
              <w:right w:val="nil"/>
            </w:tcBorders>
            <w:shd w:val="clear" w:color="000000" w:fill="FFFFFF"/>
            <w:noWrap/>
            <w:vAlign w:val="bottom"/>
            <w:hideMark/>
          </w:tcPr>
          <w:p w14:paraId="18D3F1F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33.93</w:t>
            </w:r>
          </w:p>
        </w:tc>
        <w:tc>
          <w:tcPr>
            <w:tcW w:w="1120" w:type="dxa"/>
            <w:tcBorders>
              <w:top w:val="nil"/>
              <w:left w:val="nil"/>
              <w:bottom w:val="nil"/>
              <w:right w:val="nil"/>
            </w:tcBorders>
            <w:shd w:val="clear" w:color="000000" w:fill="FFFFFF"/>
            <w:noWrap/>
            <w:vAlign w:val="bottom"/>
            <w:hideMark/>
          </w:tcPr>
          <w:p w14:paraId="15F6A70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3272EC5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30.31</w:t>
            </w:r>
          </w:p>
        </w:tc>
        <w:tc>
          <w:tcPr>
            <w:tcW w:w="1120" w:type="dxa"/>
            <w:tcBorders>
              <w:top w:val="nil"/>
              <w:left w:val="nil"/>
              <w:bottom w:val="nil"/>
              <w:right w:val="nil"/>
            </w:tcBorders>
            <w:shd w:val="clear" w:color="000000" w:fill="FFFFFF"/>
            <w:noWrap/>
            <w:vAlign w:val="bottom"/>
            <w:hideMark/>
          </w:tcPr>
          <w:p w14:paraId="7DE1D14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c>
          <w:tcPr>
            <w:tcW w:w="1120" w:type="dxa"/>
            <w:tcBorders>
              <w:top w:val="nil"/>
              <w:left w:val="nil"/>
              <w:bottom w:val="nil"/>
              <w:right w:val="nil"/>
            </w:tcBorders>
            <w:shd w:val="clear" w:color="000000" w:fill="FFFFFF"/>
            <w:noWrap/>
            <w:vAlign w:val="bottom"/>
            <w:hideMark/>
          </w:tcPr>
          <w:p w14:paraId="5B26341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33.93</w:t>
            </w:r>
          </w:p>
        </w:tc>
        <w:tc>
          <w:tcPr>
            <w:tcW w:w="1120" w:type="dxa"/>
            <w:tcBorders>
              <w:top w:val="nil"/>
              <w:left w:val="nil"/>
              <w:bottom w:val="nil"/>
              <w:right w:val="nil"/>
            </w:tcBorders>
            <w:shd w:val="clear" w:color="000000" w:fill="FFFFFF"/>
            <w:noWrap/>
            <w:vAlign w:val="bottom"/>
            <w:hideMark/>
          </w:tcPr>
          <w:p w14:paraId="63A8F8B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645B9F8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38.45</w:t>
            </w:r>
          </w:p>
        </w:tc>
        <w:tc>
          <w:tcPr>
            <w:tcW w:w="1120" w:type="dxa"/>
            <w:tcBorders>
              <w:top w:val="nil"/>
              <w:left w:val="nil"/>
              <w:bottom w:val="nil"/>
              <w:right w:val="nil"/>
            </w:tcBorders>
            <w:shd w:val="clear" w:color="000000" w:fill="FFFFFF"/>
            <w:noWrap/>
            <w:vAlign w:val="bottom"/>
            <w:hideMark/>
          </w:tcPr>
          <w:p w14:paraId="2A04370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24.88</w:t>
            </w:r>
          </w:p>
        </w:tc>
        <w:tc>
          <w:tcPr>
            <w:tcW w:w="1120" w:type="dxa"/>
            <w:tcBorders>
              <w:top w:val="nil"/>
              <w:left w:val="nil"/>
              <w:bottom w:val="nil"/>
              <w:right w:val="nil"/>
            </w:tcBorders>
            <w:shd w:val="clear" w:color="000000" w:fill="FFFFFF"/>
            <w:noWrap/>
            <w:vAlign w:val="bottom"/>
            <w:hideMark/>
          </w:tcPr>
          <w:p w14:paraId="7EC0668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29.40</w:t>
            </w:r>
          </w:p>
        </w:tc>
        <w:tc>
          <w:tcPr>
            <w:tcW w:w="1120" w:type="dxa"/>
            <w:tcBorders>
              <w:top w:val="nil"/>
              <w:left w:val="nil"/>
              <w:bottom w:val="nil"/>
              <w:right w:val="nil"/>
            </w:tcBorders>
            <w:shd w:val="clear" w:color="000000" w:fill="FFFFFF"/>
            <w:noWrap/>
            <w:vAlign w:val="bottom"/>
            <w:hideMark/>
          </w:tcPr>
          <w:p w14:paraId="362A387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29.40</w:t>
            </w:r>
          </w:p>
        </w:tc>
      </w:tr>
      <w:tr w:rsidR="00AD6D90" w:rsidRPr="00521213" w14:paraId="154289A2" w14:textId="77777777" w:rsidTr="00AD6D90">
        <w:trPr>
          <w:trHeight w:val="300"/>
        </w:trPr>
        <w:tc>
          <w:tcPr>
            <w:tcW w:w="1940" w:type="dxa"/>
            <w:tcBorders>
              <w:top w:val="nil"/>
              <w:left w:val="nil"/>
              <w:bottom w:val="nil"/>
              <w:right w:val="nil"/>
            </w:tcBorders>
            <w:shd w:val="clear" w:color="000000" w:fill="FFFFFF"/>
            <w:vAlign w:val="bottom"/>
            <w:hideMark/>
          </w:tcPr>
          <w:p w14:paraId="7882CAB3" w14:textId="31485B8F"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20.27</w:t>
            </w:r>
          </w:p>
        </w:tc>
        <w:tc>
          <w:tcPr>
            <w:tcW w:w="1120" w:type="dxa"/>
            <w:tcBorders>
              <w:top w:val="nil"/>
              <w:left w:val="nil"/>
              <w:bottom w:val="nil"/>
              <w:right w:val="nil"/>
            </w:tcBorders>
            <w:shd w:val="clear" w:color="000000" w:fill="FFFFFF"/>
            <w:noWrap/>
            <w:vAlign w:val="bottom"/>
            <w:hideMark/>
          </w:tcPr>
          <w:p w14:paraId="4CA71E4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24.88</w:t>
            </w:r>
          </w:p>
        </w:tc>
        <w:tc>
          <w:tcPr>
            <w:tcW w:w="1120" w:type="dxa"/>
            <w:tcBorders>
              <w:top w:val="nil"/>
              <w:left w:val="nil"/>
              <w:bottom w:val="nil"/>
              <w:right w:val="nil"/>
            </w:tcBorders>
            <w:shd w:val="clear" w:color="000000" w:fill="FFFFFF"/>
            <w:noWrap/>
            <w:vAlign w:val="bottom"/>
            <w:hideMark/>
          </w:tcPr>
          <w:p w14:paraId="424251C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0547348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25.79</w:t>
            </w:r>
          </w:p>
        </w:tc>
        <w:tc>
          <w:tcPr>
            <w:tcW w:w="1120" w:type="dxa"/>
            <w:tcBorders>
              <w:top w:val="nil"/>
              <w:left w:val="nil"/>
              <w:bottom w:val="nil"/>
              <w:right w:val="nil"/>
            </w:tcBorders>
            <w:shd w:val="clear" w:color="000000" w:fill="FFFFFF"/>
            <w:noWrap/>
            <w:vAlign w:val="bottom"/>
            <w:hideMark/>
          </w:tcPr>
          <w:p w14:paraId="17B6E99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c>
          <w:tcPr>
            <w:tcW w:w="1120" w:type="dxa"/>
            <w:tcBorders>
              <w:top w:val="nil"/>
              <w:left w:val="nil"/>
              <w:bottom w:val="nil"/>
              <w:right w:val="nil"/>
            </w:tcBorders>
            <w:shd w:val="clear" w:color="000000" w:fill="FFFFFF"/>
            <w:noWrap/>
            <w:vAlign w:val="bottom"/>
            <w:hideMark/>
          </w:tcPr>
          <w:p w14:paraId="5F2C622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44BE6EA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24.88</w:t>
            </w:r>
          </w:p>
        </w:tc>
        <w:tc>
          <w:tcPr>
            <w:tcW w:w="1120" w:type="dxa"/>
            <w:tcBorders>
              <w:top w:val="nil"/>
              <w:left w:val="nil"/>
              <w:bottom w:val="nil"/>
              <w:right w:val="nil"/>
            </w:tcBorders>
            <w:shd w:val="clear" w:color="000000" w:fill="FFFFFF"/>
            <w:noWrap/>
            <w:vAlign w:val="bottom"/>
            <w:hideMark/>
          </w:tcPr>
          <w:p w14:paraId="58A6BEA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29.40</w:t>
            </w:r>
          </w:p>
        </w:tc>
        <w:tc>
          <w:tcPr>
            <w:tcW w:w="1120" w:type="dxa"/>
            <w:tcBorders>
              <w:top w:val="nil"/>
              <w:left w:val="nil"/>
              <w:bottom w:val="nil"/>
              <w:right w:val="nil"/>
            </w:tcBorders>
            <w:shd w:val="clear" w:color="000000" w:fill="FFFFFF"/>
            <w:noWrap/>
            <w:vAlign w:val="bottom"/>
            <w:hideMark/>
          </w:tcPr>
          <w:p w14:paraId="0FECCDE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33.02</w:t>
            </w:r>
          </w:p>
        </w:tc>
        <w:tc>
          <w:tcPr>
            <w:tcW w:w="1120" w:type="dxa"/>
            <w:tcBorders>
              <w:top w:val="nil"/>
              <w:left w:val="nil"/>
              <w:bottom w:val="nil"/>
              <w:right w:val="nil"/>
            </w:tcBorders>
            <w:shd w:val="clear" w:color="000000" w:fill="FFFFFF"/>
            <w:noWrap/>
            <w:vAlign w:val="bottom"/>
            <w:hideMark/>
          </w:tcPr>
          <w:p w14:paraId="0AA5055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c>
          <w:tcPr>
            <w:tcW w:w="1120" w:type="dxa"/>
            <w:tcBorders>
              <w:top w:val="nil"/>
              <w:left w:val="nil"/>
              <w:bottom w:val="nil"/>
              <w:right w:val="nil"/>
            </w:tcBorders>
            <w:shd w:val="clear" w:color="000000" w:fill="FFFFFF"/>
            <w:noWrap/>
            <w:vAlign w:val="bottom"/>
            <w:hideMark/>
          </w:tcPr>
          <w:p w14:paraId="77C9D6C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38.45</w:t>
            </w:r>
          </w:p>
        </w:tc>
      </w:tr>
      <w:tr w:rsidR="00AD6D90" w:rsidRPr="00521213" w14:paraId="45AC621A" w14:textId="77777777" w:rsidTr="00AD6D90">
        <w:trPr>
          <w:trHeight w:val="300"/>
        </w:trPr>
        <w:tc>
          <w:tcPr>
            <w:tcW w:w="1940" w:type="dxa"/>
            <w:tcBorders>
              <w:top w:val="nil"/>
              <w:left w:val="nil"/>
              <w:bottom w:val="nil"/>
              <w:right w:val="nil"/>
            </w:tcBorders>
            <w:shd w:val="clear" w:color="000000" w:fill="FFFFFF"/>
            <w:noWrap/>
            <w:vAlign w:val="bottom"/>
            <w:hideMark/>
          </w:tcPr>
          <w:p w14:paraId="34A6DBCD" w14:textId="0B787F7A"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19.34</w:t>
            </w:r>
          </w:p>
        </w:tc>
        <w:tc>
          <w:tcPr>
            <w:tcW w:w="1120" w:type="dxa"/>
            <w:tcBorders>
              <w:top w:val="nil"/>
              <w:left w:val="nil"/>
              <w:bottom w:val="nil"/>
              <w:right w:val="nil"/>
            </w:tcBorders>
            <w:shd w:val="clear" w:color="000000" w:fill="FFFFFF"/>
            <w:noWrap/>
            <w:vAlign w:val="bottom"/>
            <w:hideMark/>
          </w:tcPr>
          <w:p w14:paraId="004B1A0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5C32F84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28.50</w:t>
            </w:r>
          </w:p>
        </w:tc>
        <w:tc>
          <w:tcPr>
            <w:tcW w:w="1120" w:type="dxa"/>
            <w:tcBorders>
              <w:top w:val="nil"/>
              <w:left w:val="nil"/>
              <w:bottom w:val="nil"/>
              <w:right w:val="nil"/>
            </w:tcBorders>
            <w:shd w:val="clear" w:color="000000" w:fill="FFFFFF"/>
            <w:noWrap/>
            <w:vAlign w:val="bottom"/>
            <w:hideMark/>
          </w:tcPr>
          <w:p w14:paraId="2A6BA54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27.59</w:t>
            </w:r>
          </w:p>
        </w:tc>
        <w:tc>
          <w:tcPr>
            <w:tcW w:w="1120" w:type="dxa"/>
            <w:tcBorders>
              <w:top w:val="nil"/>
              <w:left w:val="nil"/>
              <w:bottom w:val="nil"/>
              <w:right w:val="nil"/>
            </w:tcBorders>
            <w:shd w:val="clear" w:color="000000" w:fill="FFFFFF"/>
            <w:noWrap/>
            <w:vAlign w:val="bottom"/>
            <w:hideMark/>
          </w:tcPr>
          <w:p w14:paraId="7EB10CE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24.43</w:t>
            </w:r>
          </w:p>
        </w:tc>
        <w:tc>
          <w:tcPr>
            <w:tcW w:w="1120" w:type="dxa"/>
            <w:tcBorders>
              <w:top w:val="nil"/>
              <w:left w:val="nil"/>
              <w:bottom w:val="nil"/>
              <w:right w:val="nil"/>
            </w:tcBorders>
            <w:shd w:val="clear" w:color="000000" w:fill="FFFFFF"/>
            <w:noWrap/>
            <w:vAlign w:val="bottom"/>
            <w:hideMark/>
          </w:tcPr>
          <w:p w14:paraId="6947FD6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09D09D4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24.43</w:t>
            </w:r>
          </w:p>
        </w:tc>
        <w:tc>
          <w:tcPr>
            <w:tcW w:w="1120" w:type="dxa"/>
            <w:tcBorders>
              <w:top w:val="nil"/>
              <w:left w:val="nil"/>
              <w:bottom w:val="nil"/>
              <w:right w:val="nil"/>
            </w:tcBorders>
            <w:shd w:val="clear" w:color="000000" w:fill="FFFFFF"/>
            <w:noWrap/>
            <w:vAlign w:val="bottom"/>
            <w:hideMark/>
          </w:tcPr>
          <w:p w14:paraId="232F60C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c>
          <w:tcPr>
            <w:tcW w:w="1120" w:type="dxa"/>
            <w:tcBorders>
              <w:top w:val="nil"/>
              <w:left w:val="nil"/>
              <w:bottom w:val="nil"/>
              <w:right w:val="nil"/>
            </w:tcBorders>
            <w:shd w:val="clear" w:color="000000" w:fill="FFFFFF"/>
            <w:noWrap/>
            <w:vAlign w:val="bottom"/>
            <w:hideMark/>
          </w:tcPr>
          <w:p w14:paraId="6B9F6E0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c>
          <w:tcPr>
            <w:tcW w:w="1120" w:type="dxa"/>
            <w:tcBorders>
              <w:top w:val="nil"/>
              <w:left w:val="nil"/>
              <w:bottom w:val="nil"/>
              <w:right w:val="nil"/>
            </w:tcBorders>
            <w:shd w:val="clear" w:color="000000" w:fill="FFFFFF"/>
            <w:noWrap/>
            <w:vAlign w:val="bottom"/>
            <w:hideMark/>
          </w:tcPr>
          <w:p w14:paraId="5E4DF3C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6F8E6B0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r>
      <w:tr w:rsidR="00AD6D90" w:rsidRPr="00521213" w14:paraId="4A928694" w14:textId="77777777" w:rsidTr="00AD6D90">
        <w:trPr>
          <w:trHeight w:val="300"/>
        </w:trPr>
        <w:tc>
          <w:tcPr>
            <w:tcW w:w="1940" w:type="dxa"/>
            <w:tcBorders>
              <w:top w:val="nil"/>
              <w:left w:val="nil"/>
              <w:bottom w:val="nil"/>
              <w:right w:val="nil"/>
            </w:tcBorders>
            <w:shd w:val="clear" w:color="000000" w:fill="FFFFFF"/>
            <w:vAlign w:val="bottom"/>
            <w:hideMark/>
          </w:tcPr>
          <w:p w14:paraId="013C5DC9" w14:textId="4854FB0A" w:rsidR="00AD6D90" w:rsidRPr="00521213" w:rsidRDefault="00AD6D90" w:rsidP="00AD6D90">
            <w:pPr>
              <w:jc w:val="center"/>
              <w:rPr>
                <w:rFonts w:ascii="Times New Roman" w:eastAsia="Times New Roman" w:hAnsi="Times New Roman" w:cs="Times New Roman"/>
                <w:sz w:val="22"/>
                <w:szCs w:val="22"/>
                <w:lang w:val="es-ES_tradnl" w:eastAsia="es-ES_tradnl"/>
              </w:rPr>
            </w:pPr>
            <w:r w:rsidRPr="00521213">
              <w:rPr>
                <w:rFonts w:ascii="Times New Roman" w:eastAsia="Times New Roman" w:hAnsi="Times New Roman" w:cs="Times New Roman"/>
                <w:sz w:val="22"/>
                <w:szCs w:val="22"/>
                <w:lang w:val="es-ES_tradnl" w:eastAsia="es-ES_tradnl"/>
              </w:rPr>
              <w:t>EFK 19.32</w:t>
            </w:r>
          </w:p>
        </w:tc>
        <w:tc>
          <w:tcPr>
            <w:tcW w:w="1120" w:type="dxa"/>
            <w:tcBorders>
              <w:top w:val="nil"/>
              <w:left w:val="nil"/>
              <w:bottom w:val="nil"/>
              <w:right w:val="nil"/>
            </w:tcBorders>
            <w:shd w:val="clear" w:color="000000" w:fill="FFFFFF"/>
            <w:noWrap/>
            <w:vAlign w:val="bottom"/>
            <w:hideMark/>
          </w:tcPr>
          <w:p w14:paraId="03E68F7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21.71</w:t>
            </w:r>
          </w:p>
        </w:tc>
        <w:tc>
          <w:tcPr>
            <w:tcW w:w="1120" w:type="dxa"/>
            <w:tcBorders>
              <w:top w:val="nil"/>
              <w:left w:val="nil"/>
              <w:bottom w:val="nil"/>
              <w:right w:val="nil"/>
            </w:tcBorders>
            <w:shd w:val="clear" w:color="000000" w:fill="FFFFFF"/>
            <w:noWrap/>
            <w:vAlign w:val="bottom"/>
            <w:hideMark/>
          </w:tcPr>
          <w:p w14:paraId="3F195DA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4B29D9B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33.93</w:t>
            </w:r>
          </w:p>
        </w:tc>
        <w:tc>
          <w:tcPr>
            <w:tcW w:w="1120" w:type="dxa"/>
            <w:tcBorders>
              <w:top w:val="nil"/>
              <w:left w:val="nil"/>
              <w:bottom w:val="nil"/>
              <w:right w:val="nil"/>
            </w:tcBorders>
            <w:shd w:val="clear" w:color="000000" w:fill="FFFFFF"/>
            <w:noWrap/>
            <w:vAlign w:val="bottom"/>
            <w:hideMark/>
          </w:tcPr>
          <w:p w14:paraId="1F911A9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c>
          <w:tcPr>
            <w:tcW w:w="1120" w:type="dxa"/>
            <w:tcBorders>
              <w:top w:val="nil"/>
              <w:left w:val="nil"/>
              <w:bottom w:val="nil"/>
              <w:right w:val="nil"/>
            </w:tcBorders>
            <w:shd w:val="clear" w:color="000000" w:fill="FFFFFF"/>
            <w:noWrap/>
            <w:vAlign w:val="bottom"/>
            <w:hideMark/>
          </w:tcPr>
          <w:p w14:paraId="1CB6E58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2F906CD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33.93</w:t>
            </w:r>
          </w:p>
        </w:tc>
        <w:tc>
          <w:tcPr>
            <w:tcW w:w="1120" w:type="dxa"/>
            <w:tcBorders>
              <w:top w:val="nil"/>
              <w:left w:val="nil"/>
              <w:bottom w:val="nil"/>
              <w:right w:val="nil"/>
            </w:tcBorders>
            <w:shd w:val="clear" w:color="000000" w:fill="FFFFFF"/>
            <w:noWrap/>
            <w:vAlign w:val="bottom"/>
            <w:hideMark/>
          </w:tcPr>
          <w:p w14:paraId="52AC7D8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23.98</w:t>
            </w:r>
          </w:p>
        </w:tc>
        <w:tc>
          <w:tcPr>
            <w:tcW w:w="1120" w:type="dxa"/>
            <w:tcBorders>
              <w:top w:val="nil"/>
              <w:left w:val="nil"/>
              <w:bottom w:val="nil"/>
              <w:right w:val="nil"/>
            </w:tcBorders>
            <w:shd w:val="clear" w:color="000000" w:fill="FFFFFF"/>
            <w:noWrap/>
            <w:vAlign w:val="bottom"/>
            <w:hideMark/>
          </w:tcPr>
          <w:p w14:paraId="3E585C7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24.43</w:t>
            </w:r>
          </w:p>
        </w:tc>
        <w:tc>
          <w:tcPr>
            <w:tcW w:w="1120" w:type="dxa"/>
            <w:tcBorders>
              <w:top w:val="nil"/>
              <w:left w:val="nil"/>
              <w:bottom w:val="nil"/>
              <w:right w:val="nil"/>
            </w:tcBorders>
            <w:shd w:val="clear" w:color="000000" w:fill="FFFFFF"/>
            <w:noWrap/>
            <w:vAlign w:val="bottom"/>
            <w:hideMark/>
          </w:tcPr>
          <w:p w14:paraId="5EE0127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24.43</w:t>
            </w:r>
          </w:p>
        </w:tc>
        <w:tc>
          <w:tcPr>
            <w:tcW w:w="1120" w:type="dxa"/>
            <w:tcBorders>
              <w:top w:val="nil"/>
              <w:left w:val="nil"/>
              <w:bottom w:val="nil"/>
              <w:right w:val="nil"/>
            </w:tcBorders>
            <w:shd w:val="clear" w:color="000000" w:fill="FFFFFF"/>
            <w:noWrap/>
            <w:vAlign w:val="bottom"/>
            <w:hideMark/>
          </w:tcPr>
          <w:p w14:paraId="5530C21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31.21</w:t>
            </w:r>
          </w:p>
        </w:tc>
      </w:tr>
      <w:tr w:rsidR="00AD6D90" w:rsidRPr="00521213" w14:paraId="7CEE676F" w14:textId="77777777" w:rsidTr="00AD6D90">
        <w:trPr>
          <w:trHeight w:val="300"/>
        </w:trPr>
        <w:tc>
          <w:tcPr>
            <w:tcW w:w="1940" w:type="dxa"/>
            <w:tcBorders>
              <w:top w:val="nil"/>
              <w:left w:val="nil"/>
              <w:bottom w:val="nil"/>
              <w:right w:val="nil"/>
            </w:tcBorders>
            <w:shd w:val="clear" w:color="000000" w:fill="FFFFFF"/>
            <w:noWrap/>
            <w:vAlign w:val="bottom"/>
            <w:hideMark/>
          </w:tcPr>
          <w:p w14:paraId="7241CBA1" w14:textId="5C17ECB3"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19.07</w:t>
            </w:r>
          </w:p>
        </w:tc>
        <w:tc>
          <w:tcPr>
            <w:tcW w:w="1120" w:type="dxa"/>
            <w:tcBorders>
              <w:top w:val="nil"/>
              <w:left w:val="nil"/>
              <w:bottom w:val="nil"/>
              <w:right w:val="nil"/>
            </w:tcBorders>
            <w:shd w:val="clear" w:color="000000" w:fill="FFFFFF"/>
            <w:noWrap/>
            <w:vAlign w:val="bottom"/>
            <w:hideMark/>
          </w:tcPr>
          <w:p w14:paraId="612DE6F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30.76</w:t>
            </w:r>
          </w:p>
        </w:tc>
        <w:tc>
          <w:tcPr>
            <w:tcW w:w="1120" w:type="dxa"/>
            <w:tcBorders>
              <w:top w:val="nil"/>
              <w:left w:val="nil"/>
              <w:bottom w:val="nil"/>
              <w:right w:val="nil"/>
            </w:tcBorders>
            <w:shd w:val="clear" w:color="000000" w:fill="FFFFFF"/>
            <w:noWrap/>
            <w:vAlign w:val="bottom"/>
            <w:hideMark/>
          </w:tcPr>
          <w:p w14:paraId="39022E6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23BBFB3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26.24</w:t>
            </w:r>
          </w:p>
        </w:tc>
        <w:tc>
          <w:tcPr>
            <w:tcW w:w="1120" w:type="dxa"/>
            <w:tcBorders>
              <w:top w:val="nil"/>
              <w:left w:val="nil"/>
              <w:bottom w:val="nil"/>
              <w:right w:val="nil"/>
            </w:tcBorders>
            <w:shd w:val="clear" w:color="000000" w:fill="FFFFFF"/>
            <w:noWrap/>
            <w:vAlign w:val="bottom"/>
            <w:hideMark/>
          </w:tcPr>
          <w:p w14:paraId="7DA245B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5559BFF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42.98</w:t>
            </w:r>
          </w:p>
        </w:tc>
        <w:tc>
          <w:tcPr>
            <w:tcW w:w="1120" w:type="dxa"/>
            <w:tcBorders>
              <w:top w:val="nil"/>
              <w:left w:val="nil"/>
              <w:bottom w:val="nil"/>
              <w:right w:val="nil"/>
            </w:tcBorders>
            <w:shd w:val="clear" w:color="000000" w:fill="FFFFFF"/>
            <w:noWrap/>
            <w:vAlign w:val="bottom"/>
            <w:hideMark/>
          </w:tcPr>
          <w:p w14:paraId="6F2761C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23.98</w:t>
            </w:r>
          </w:p>
        </w:tc>
        <w:tc>
          <w:tcPr>
            <w:tcW w:w="1120" w:type="dxa"/>
            <w:tcBorders>
              <w:top w:val="nil"/>
              <w:left w:val="nil"/>
              <w:bottom w:val="nil"/>
              <w:right w:val="nil"/>
            </w:tcBorders>
            <w:shd w:val="clear" w:color="000000" w:fill="FFFFFF"/>
            <w:noWrap/>
            <w:vAlign w:val="bottom"/>
            <w:hideMark/>
          </w:tcPr>
          <w:p w14:paraId="54DF7F8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c>
          <w:tcPr>
            <w:tcW w:w="1120" w:type="dxa"/>
            <w:tcBorders>
              <w:top w:val="nil"/>
              <w:left w:val="nil"/>
              <w:bottom w:val="nil"/>
              <w:right w:val="nil"/>
            </w:tcBorders>
            <w:shd w:val="clear" w:color="000000" w:fill="FFFFFF"/>
            <w:noWrap/>
            <w:vAlign w:val="bottom"/>
            <w:hideMark/>
          </w:tcPr>
          <w:p w14:paraId="1D2BAB9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2F639CD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36.19</w:t>
            </w:r>
          </w:p>
        </w:tc>
        <w:tc>
          <w:tcPr>
            <w:tcW w:w="1120" w:type="dxa"/>
            <w:tcBorders>
              <w:top w:val="nil"/>
              <w:left w:val="nil"/>
              <w:bottom w:val="nil"/>
              <w:right w:val="nil"/>
            </w:tcBorders>
            <w:shd w:val="clear" w:color="000000" w:fill="FFFFFF"/>
            <w:noWrap/>
            <w:vAlign w:val="bottom"/>
            <w:hideMark/>
          </w:tcPr>
          <w:p w14:paraId="1B85F40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24.88</w:t>
            </w:r>
          </w:p>
        </w:tc>
      </w:tr>
      <w:tr w:rsidR="00AD6D90" w:rsidRPr="00521213" w14:paraId="2F3194D8" w14:textId="77777777" w:rsidTr="00AD6D90">
        <w:trPr>
          <w:trHeight w:val="300"/>
        </w:trPr>
        <w:tc>
          <w:tcPr>
            <w:tcW w:w="1940" w:type="dxa"/>
            <w:tcBorders>
              <w:top w:val="nil"/>
              <w:left w:val="nil"/>
              <w:bottom w:val="nil"/>
              <w:right w:val="nil"/>
            </w:tcBorders>
            <w:shd w:val="clear" w:color="000000" w:fill="FFFFFF"/>
            <w:noWrap/>
            <w:vAlign w:val="bottom"/>
            <w:hideMark/>
          </w:tcPr>
          <w:p w14:paraId="6102F972" w14:textId="6920D2F0"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19.02</w:t>
            </w:r>
          </w:p>
        </w:tc>
        <w:tc>
          <w:tcPr>
            <w:tcW w:w="1120" w:type="dxa"/>
            <w:tcBorders>
              <w:top w:val="nil"/>
              <w:left w:val="nil"/>
              <w:bottom w:val="nil"/>
              <w:right w:val="nil"/>
            </w:tcBorders>
            <w:shd w:val="clear" w:color="000000" w:fill="FFFFFF"/>
            <w:noWrap/>
            <w:vAlign w:val="bottom"/>
            <w:hideMark/>
          </w:tcPr>
          <w:p w14:paraId="4A28687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24.88</w:t>
            </w:r>
          </w:p>
        </w:tc>
        <w:tc>
          <w:tcPr>
            <w:tcW w:w="1120" w:type="dxa"/>
            <w:tcBorders>
              <w:top w:val="nil"/>
              <w:left w:val="nil"/>
              <w:bottom w:val="nil"/>
              <w:right w:val="nil"/>
            </w:tcBorders>
            <w:shd w:val="clear" w:color="000000" w:fill="FFFFFF"/>
            <w:noWrap/>
            <w:vAlign w:val="bottom"/>
            <w:hideMark/>
          </w:tcPr>
          <w:p w14:paraId="0B3BDC0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21.71</w:t>
            </w:r>
          </w:p>
        </w:tc>
        <w:tc>
          <w:tcPr>
            <w:tcW w:w="1120" w:type="dxa"/>
            <w:tcBorders>
              <w:top w:val="nil"/>
              <w:left w:val="nil"/>
              <w:bottom w:val="nil"/>
              <w:right w:val="nil"/>
            </w:tcBorders>
            <w:shd w:val="clear" w:color="000000" w:fill="FFFFFF"/>
            <w:noWrap/>
            <w:vAlign w:val="bottom"/>
            <w:hideMark/>
          </w:tcPr>
          <w:p w14:paraId="12756AC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3D8E843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24.43</w:t>
            </w:r>
          </w:p>
        </w:tc>
        <w:tc>
          <w:tcPr>
            <w:tcW w:w="1120" w:type="dxa"/>
            <w:tcBorders>
              <w:top w:val="nil"/>
              <w:left w:val="nil"/>
              <w:bottom w:val="nil"/>
              <w:right w:val="nil"/>
            </w:tcBorders>
            <w:shd w:val="clear" w:color="000000" w:fill="FFFFFF"/>
            <w:noWrap/>
            <w:vAlign w:val="bottom"/>
            <w:hideMark/>
          </w:tcPr>
          <w:p w14:paraId="1F736B6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28.05</w:t>
            </w:r>
          </w:p>
        </w:tc>
        <w:tc>
          <w:tcPr>
            <w:tcW w:w="1120" w:type="dxa"/>
            <w:tcBorders>
              <w:top w:val="nil"/>
              <w:left w:val="nil"/>
              <w:bottom w:val="nil"/>
              <w:right w:val="nil"/>
            </w:tcBorders>
            <w:shd w:val="clear" w:color="000000" w:fill="FFFFFF"/>
            <w:noWrap/>
            <w:vAlign w:val="bottom"/>
            <w:hideMark/>
          </w:tcPr>
          <w:p w14:paraId="29ED23F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16.29</w:t>
            </w:r>
          </w:p>
        </w:tc>
        <w:tc>
          <w:tcPr>
            <w:tcW w:w="1120" w:type="dxa"/>
            <w:tcBorders>
              <w:top w:val="nil"/>
              <w:left w:val="nil"/>
              <w:bottom w:val="nil"/>
              <w:right w:val="nil"/>
            </w:tcBorders>
            <w:shd w:val="clear" w:color="000000" w:fill="FFFFFF"/>
            <w:noWrap/>
            <w:vAlign w:val="bottom"/>
            <w:hideMark/>
          </w:tcPr>
          <w:p w14:paraId="0988AB3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5B1E496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33F3EDF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22.62</w:t>
            </w:r>
          </w:p>
        </w:tc>
        <w:tc>
          <w:tcPr>
            <w:tcW w:w="1120" w:type="dxa"/>
            <w:tcBorders>
              <w:top w:val="nil"/>
              <w:left w:val="nil"/>
              <w:bottom w:val="nil"/>
              <w:right w:val="nil"/>
            </w:tcBorders>
            <w:shd w:val="clear" w:color="000000" w:fill="FFFFFF"/>
            <w:noWrap/>
            <w:vAlign w:val="bottom"/>
            <w:hideMark/>
          </w:tcPr>
          <w:p w14:paraId="2FFD9B0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20.81</w:t>
            </w:r>
          </w:p>
        </w:tc>
      </w:tr>
      <w:tr w:rsidR="00AD6D90" w:rsidRPr="00521213" w14:paraId="5A6CEA5F" w14:textId="77777777" w:rsidTr="00AD6D90">
        <w:trPr>
          <w:trHeight w:val="300"/>
        </w:trPr>
        <w:tc>
          <w:tcPr>
            <w:tcW w:w="1940" w:type="dxa"/>
            <w:tcBorders>
              <w:top w:val="nil"/>
              <w:left w:val="nil"/>
              <w:bottom w:val="nil"/>
              <w:right w:val="nil"/>
            </w:tcBorders>
            <w:shd w:val="clear" w:color="000000" w:fill="FFFFFF"/>
            <w:noWrap/>
            <w:vAlign w:val="bottom"/>
            <w:hideMark/>
          </w:tcPr>
          <w:p w14:paraId="1C27DD84" w14:textId="4318BAED"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16.41</w:t>
            </w:r>
          </w:p>
        </w:tc>
        <w:tc>
          <w:tcPr>
            <w:tcW w:w="1120" w:type="dxa"/>
            <w:tcBorders>
              <w:top w:val="nil"/>
              <w:left w:val="nil"/>
              <w:bottom w:val="nil"/>
              <w:right w:val="nil"/>
            </w:tcBorders>
            <w:shd w:val="clear" w:color="000000" w:fill="FFFFFF"/>
            <w:noWrap/>
            <w:vAlign w:val="bottom"/>
            <w:hideMark/>
          </w:tcPr>
          <w:p w14:paraId="4069C98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21.71</w:t>
            </w:r>
          </w:p>
        </w:tc>
        <w:tc>
          <w:tcPr>
            <w:tcW w:w="1120" w:type="dxa"/>
            <w:tcBorders>
              <w:top w:val="nil"/>
              <w:left w:val="nil"/>
              <w:bottom w:val="nil"/>
              <w:right w:val="nil"/>
            </w:tcBorders>
            <w:shd w:val="clear" w:color="000000" w:fill="FFFFFF"/>
            <w:noWrap/>
            <w:vAlign w:val="bottom"/>
            <w:hideMark/>
          </w:tcPr>
          <w:p w14:paraId="3564F8D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7DAB1DC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20.81</w:t>
            </w:r>
          </w:p>
        </w:tc>
        <w:tc>
          <w:tcPr>
            <w:tcW w:w="1120" w:type="dxa"/>
            <w:tcBorders>
              <w:top w:val="nil"/>
              <w:left w:val="nil"/>
              <w:bottom w:val="nil"/>
              <w:right w:val="nil"/>
            </w:tcBorders>
            <w:shd w:val="clear" w:color="000000" w:fill="FFFFFF"/>
            <w:noWrap/>
            <w:vAlign w:val="bottom"/>
            <w:hideMark/>
          </w:tcPr>
          <w:p w14:paraId="28A34F8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20.36</w:t>
            </w:r>
          </w:p>
        </w:tc>
        <w:tc>
          <w:tcPr>
            <w:tcW w:w="1120" w:type="dxa"/>
            <w:tcBorders>
              <w:top w:val="nil"/>
              <w:left w:val="nil"/>
              <w:bottom w:val="nil"/>
              <w:right w:val="nil"/>
            </w:tcBorders>
            <w:shd w:val="clear" w:color="000000" w:fill="FFFFFF"/>
            <w:noWrap/>
            <w:vAlign w:val="bottom"/>
            <w:hideMark/>
          </w:tcPr>
          <w:p w14:paraId="1C2F239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29.40</w:t>
            </w:r>
          </w:p>
        </w:tc>
        <w:tc>
          <w:tcPr>
            <w:tcW w:w="1120" w:type="dxa"/>
            <w:tcBorders>
              <w:top w:val="nil"/>
              <w:left w:val="nil"/>
              <w:bottom w:val="nil"/>
              <w:right w:val="nil"/>
            </w:tcBorders>
            <w:shd w:val="clear" w:color="000000" w:fill="FFFFFF"/>
            <w:noWrap/>
            <w:vAlign w:val="bottom"/>
            <w:hideMark/>
          </w:tcPr>
          <w:p w14:paraId="57755C7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23.52</w:t>
            </w:r>
          </w:p>
        </w:tc>
        <w:tc>
          <w:tcPr>
            <w:tcW w:w="1120" w:type="dxa"/>
            <w:tcBorders>
              <w:top w:val="nil"/>
              <w:left w:val="nil"/>
              <w:bottom w:val="nil"/>
              <w:right w:val="nil"/>
            </w:tcBorders>
            <w:shd w:val="clear" w:color="000000" w:fill="FFFFFF"/>
            <w:noWrap/>
            <w:vAlign w:val="bottom"/>
            <w:hideMark/>
          </w:tcPr>
          <w:p w14:paraId="4C69A17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24.88</w:t>
            </w:r>
          </w:p>
        </w:tc>
        <w:tc>
          <w:tcPr>
            <w:tcW w:w="1120" w:type="dxa"/>
            <w:tcBorders>
              <w:top w:val="nil"/>
              <w:left w:val="nil"/>
              <w:bottom w:val="nil"/>
              <w:right w:val="nil"/>
            </w:tcBorders>
            <w:shd w:val="clear" w:color="000000" w:fill="FFFFFF"/>
            <w:noWrap/>
            <w:vAlign w:val="bottom"/>
            <w:hideMark/>
          </w:tcPr>
          <w:p w14:paraId="0B652B3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18.55</w:t>
            </w:r>
          </w:p>
        </w:tc>
        <w:tc>
          <w:tcPr>
            <w:tcW w:w="1120" w:type="dxa"/>
            <w:tcBorders>
              <w:top w:val="nil"/>
              <w:left w:val="nil"/>
              <w:bottom w:val="nil"/>
              <w:right w:val="nil"/>
            </w:tcBorders>
            <w:shd w:val="clear" w:color="000000" w:fill="FFFFFF"/>
            <w:noWrap/>
            <w:vAlign w:val="bottom"/>
            <w:hideMark/>
          </w:tcPr>
          <w:p w14:paraId="433727D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20.36</w:t>
            </w:r>
          </w:p>
        </w:tc>
        <w:tc>
          <w:tcPr>
            <w:tcW w:w="1120" w:type="dxa"/>
            <w:tcBorders>
              <w:top w:val="nil"/>
              <w:left w:val="nil"/>
              <w:bottom w:val="nil"/>
              <w:right w:val="nil"/>
            </w:tcBorders>
            <w:shd w:val="clear" w:color="000000" w:fill="FFFFFF"/>
            <w:noWrap/>
            <w:vAlign w:val="bottom"/>
            <w:hideMark/>
          </w:tcPr>
          <w:p w14:paraId="3600DEB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r>
      <w:tr w:rsidR="00AD6D90" w:rsidRPr="00521213" w14:paraId="478405BF" w14:textId="77777777" w:rsidTr="00AD6D90">
        <w:trPr>
          <w:trHeight w:val="300"/>
        </w:trPr>
        <w:tc>
          <w:tcPr>
            <w:tcW w:w="1940" w:type="dxa"/>
            <w:tcBorders>
              <w:top w:val="nil"/>
              <w:left w:val="nil"/>
              <w:bottom w:val="nil"/>
              <w:right w:val="nil"/>
            </w:tcBorders>
            <w:shd w:val="clear" w:color="000000" w:fill="FFFFFF"/>
            <w:noWrap/>
            <w:vAlign w:val="bottom"/>
            <w:hideMark/>
          </w:tcPr>
          <w:p w14:paraId="1F681AD3" w14:textId="5DD40CCD"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14.56</w:t>
            </w:r>
          </w:p>
        </w:tc>
        <w:tc>
          <w:tcPr>
            <w:tcW w:w="1120" w:type="dxa"/>
            <w:tcBorders>
              <w:top w:val="nil"/>
              <w:left w:val="nil"/>
              <w:bottom w:val="nil"/>
              <w:right w:val="nil"/>
            </w:tcBorders>
            <w:shd w:val="clear" w:color="000000" w:fill="FFFFFF"/>
            <w:noWrap/>
            <w:vAlign w:val="bottom"/>
            <w:hideMark/>
          </w:tcPr>
          <w:p w14:paraId="77D9E21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7CC3C3E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26.24</w:t>
            </w:r>
          </w:p>
        </w:tc>
        <w:tc>
          <w:tcPr>
            <w:tcW w:w="1120" w:type="dxa"/>
            <w:tcBorders>
              <w:top w:val="nil"/>
              <w:left w:val="nil"/>
              <w:bottom w:val="nil"/>
              <w:right w:val="nil"/>
            </w:tcBorders>
            <w:shd w:val="clear" w:color="000000" w:fill="FFFFFF"/>
            <w:noWrap/>
            <w:vAlign w:val="bottom"/>
            <w:hideMark/>
          </w:tcPr>
          <w:p w14:paraId="7D405C3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30.76</w:t>
            </w:r>
          </w:p>
        </w:tc>
        <w:tc>
          <w:tcPr>
            <w:tcW w:w="1120" w:type="dxa"/>
            <w:tcBorders>
              <w:top w:val="nil"/>
              <w:left w:val="nil"/>
              <w:bottom w:val="nil"/>
              <w:right w:val="nil"/>
            </w:tcBorders>
            <w:shd w:val="clear" w:color="000000" w:fill="FFFFFF"/>
            <w:noWrap/>
            <w:vAlign w:val="bottom"/>
            <w:hideMark/>
          </w:tcPr>
          <w:p w14:paraId="291DE92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7B86EBF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c>
          <w:tcPr>
            <w:tcW w:w="1120" w:type="dxa"/>
            <w:tcBorders>
              <w:top w:val="nil"/>
              <w:left w:val="nil"/>
              <w:bottom w:val="nil"/>
              <w:right w:val="nil"/>
            </w:tcBorders>
            <w:shd w:val="clear" w:color="000000" w:fill="FFFFFF"/>
            <w:noWrap/>
            <w:vAlign w:val="bottom"/>
            <w:hideMark/>
          </w:tcPr>
          <w:p w14:paraId="0217384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27.14</w:t>
            </w:r>
          </w:p>
        </w:tc>
        <w:tc>
          <w:tcPr>
            <w:tcW w:w="1120" w:type="dxa"/>
            <w:tcBorders>
              <w:top w:val="nil"/>
              <w:left w:val="nil"/>
              <w:bottom w:val="nil"/>
              <w:right w:val="nil"/>
            </w:tcBorders>
            <w:shd w:val="clear" w:color="000000" w:fill="FFFFFF"/>
            <w:noWrap/>
            <w:vAlign w:val="bottom"/>
            <w:hideMark/>
          </w:tcPr>
          <w:p w14:paraId="4FD7A63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1F11117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24.88</w:t>
            </w:r>
          </w:p>
        </w:tc>
        <w:tc>
          <w:tcPr>
            <w:tcW w:w="1120" w:type="dxa"/>
            <w:tcBorders>
              <w:top w:val="nil"/>
              <w:left w:val="nil"/>
              <w:bottom w:val="nil"/>
              <w:right w:val="nil"/>
            </w:tcBorders>
            <w:shd w:val="clear" w:color="000000" w:fill="FFFFFF"/>
            <w:noWrap/>
            <w:vAlign w:val="bottom"/>
            <w:hideMark/>
          </w:tcPr>
          <w:p w14:paraId="6CD889A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25.33</w:t>
            </w:r>
          </w:p>
        </w:tc>
        <w:tc>
          <w:tcPr>
            <w:tcW w:w="1120" w:type="dxa"/>
            <w:tcBorders>
              <w:top w:val="nil"/>
              <w:left w:val="nil"/>
              <w:bottom w:val="nil"/>
              <w:right w:val="nil"/>
            </w:tcBorders>
            <w:shd w:val="clear" w:color="000000" w:fill="FFFFFF"/>
            <w:noWrap/>
            <w:vAlign w:val="bottom"/>
            <w:hideMark/>
          </w:tcPr>
          <w:p w14:paraId="4A26A49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26.24</w:t>
            </w:r>
          </w:p>
        </w:tc>
      </w:tr>
      <w:tr w:rsidR="00AD6D90" w:rsidRPr="00521213" w14:paraId="523983D0" w14:textId="77777777" w:rsidTr="00AD6D90">
        <w:trPr>
          <w:trHeight w:val="300"/>
        </w:trPr>
        <w:tc>
          <w:tcPr>
            <w:tcW w:w="1940" w:type="dxa"/>
            <w:tcBorders>
              <w:top w:val="nil"/>
              <w:left w:val="nil"/>
              <w:bottom w:val="nil"/>
              <w:right w:val="nil"/>
            </w:tcBorders>
            <w:shd w:val="clear" w:color="000000" w:fill="FFFFFF"/>
            <w:noWrap/>
            <w:vAlign w:val="bottom"/>
            <w:hideMark/>
          </w:tcPr>
          <w:p w14:paraId="2EDD5DA2" w14:textId="1E4B60BA"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5.59</w:t>
            </w:r>
          </w:p>
        </w:tc>
        <w:tc>
          <w:tcPr>
            <w:tcW w:w="1120" w:type="dxa"/>
            <w:tcBorders>
              <w:top w:val="nil"/>
              <w:left w:val="nil"/>
              <w:bottom w:val="nil"/>
              <w:right w:val="nil"/>
            </w:tcBorders>
            <w:shd w:val="clear" w:color="000000" w:fill="FFFFFF"/>
            <w:noWrap/>
            <w:vAlign w:val="bottom"/>
            <w:hideMark/>
          </w:tcPr>
          <w:p w14:paraId="7D5DE33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30.76</w:t>
            </w:r>
          </w:p>
        </w:tc>
        <w:tc>
          <w:tcPr>
            <w:tcW w:w="1120" w:type="dxa"/>
            <w:tcBorders>
              <w:top w:val="nil"/>
              <w:left w:val="nil"/>
              <w:bottom w:val="nil"/>
              <w:right w:val="nil"/>
            </w:tcBorders>
            <w:shd w:val="clear" w:color="000000" w:fill="FFFFFF"/>
            <w:noWrap/>
            <w:vAlign w:val="bottom"/>
            <w:hideMark/>
          </w:tcPr>
          <w:p w14:paraId="15E3C81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30.76</w:t>
            </w:r>
          </w:p>
        </w:tc>
        <w:tc>
          <w:tcPr>
            <w:tcW w:w="1120" w:type="dxa"/>
            <w:tcBorders>
              <w:top w:val="nil"/>
              <w:left w:val="nil"/>
              <w:bottom w:val="nil"/>
              <w:right w:val="nil"/>
            </w:tcBorders>
            <w:shd w:val="clear" w:color="000000" w:fill="FFFFFF"/>
            <w:noWrap/>
            <w:vAlign w:val="bottom"/>
            <w:hideMark/>
          </w:tcPr>
          <w:p w14:paraId="5E80233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29.40</w:t>
            </w:r>
          </w:p>
        </w:tc>
        <w:tc>
          <w:tcPr>
            <w:tcW w:w="1120" w:type="dxa"/>
            <w:tcBorders>
              <w:top w:val="nil"/>
              <w:left w:val="nil"/>
              <w:bottom w:val="nil"/>
              <w:right w:val="nil"/>
            </w:tcBorders>
            <w:shd w:val="clear" w:color="000000" w:fill="FFFFFF"/>
            <w:noWrap/>
            <w:vAlign w:val="bottom"/>
            <w:hideMark/>
          </w:tcPr>
          <w:p w14:paraId="74D5229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40.71</w:t>
            </w:r>
          </w:p>
        </w:tc>
        <w:tc>
          <w:tcPr>
            <w:tcW w:w="1120" w:type="dxa"/>
            <w:tcBorders>
              <w:top w:val="nil"/>
              <w:left w:val="nil"/>
              <w:bottom w:val="nil"/>
              <w:right w:val="nil"/>
            </w:tcBorders>
            <w:shd w:val="clear" w:color="000000" w:fill="FFFFFF"/>
            <w:noWrap/>
            <w:vAlign w:val="bottom"/>
            <w:hideMark/>
          </w:tcPr>
          <w:p w14:paraId="2F9DF57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59DECFF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31.67</w:t>
            </w:r>
          </w:p>
        </w:tc>
        <w:tc>
          <w:tcPr>
            <w:tcW w:w="1120" w:type="dxa"/>
            <w:tcBorders>
              <w:top w:val="nil"/>
              <w:left w:val="nil"/>
              <w:bottom w:val="nil"/>
              <w:right w:val="nil"/>
            </w:tcBorders>
            <w:shd w:val="clear" w:color="000000" w:fill="FFFFFF"/>
            <w:noWrap/>
            <w:vAlign w:val="bottom"/>
            <w:hideMark/>
          </w:tcPr>
          <w:p w14:paraId="53DDFD1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28.05</w:t>
            </w:r>
          </w:p>
        </w:tc>
        <w:tc>
          <w:tcPr>
            <w:tcW w:w="1120" w:type="dxa"/>
            <w:tcBorders>
              <w:top w:val="nil"/>
              <w:left w:val="nil"/>
              <w:bottom w:val="nil"/>
              <w:right w:val="nil"/>
            </w:tcBorders>
            <w:shd w:val="clear" w:color="000000" w:fill="FFFFFF"/>
            <w:noWrap/>
            <w:vAlign w:val="bottom"/>
            <w:hideMark/>
          </w:tcPr>
          <w:p w14:paraId="06444A6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28.05</w:t>
            </w:r>
          </w:p>
        </w:tc>
        <w:tc>
          <w:tcPr>
            <w:tcW w:w="1120" w:type="dxa"/>
            <w:tcBorders>
              <w:top w:val="nil"/>
              <w:left w:val="nil"/>
              <w:bottom w:val="nil"/>
              <w:right w:val="nil"/>
            </w:tcBorders>
            <w:shd w:val="clear" w:color="000000" w:fill="FFFFFF"/>
            <w:noWrap/>
            <w:vAlign w:val="bottom"/>
            <w:hideMark/>
          </w:tcPr>
          <w:p w14:paraId="04E8325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28.50</w:t>
            </w:r>
          </w:p>
        </w:tc>
        <w:tc>
          <w:tcPr>
            <w:tcW w:w="1120" w:type="dxa"/>
            <w:tcBorders>
              <w:top w:val="nil"/>
              <w:left w:val="nil"/>
              <w:bottom w:val="nil"/>
              <w:right w:val="nil"/>
            </w:tcBorders>
            <w:shd w:val="clear" w:color="000000" w:fill="FFFFFF"/>
            <w:noWrap/>
            <w:vAlign w:val="bottom"/>
            <w:hideMark/>
          </w:tcPr>
          <w:p w14:paraId="5ADFAE9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33.93</w:t>
            </w:r>
          </w:p>
        </w:tc>
      </w:tr>
    </w:tbl>
    <w:p w14:paraId="33A8335C" w14:textId="6B223257" w:rsidR="00AD6D90" w:rsidRDefault="00AD6D90" w:rsidP="00AD6D90">
      <w:pPr>
        <w:contextualSpacing/>
        <w:rPr>
          <w:noProof/>
        </w:rPr>
      </w:pPr>
    </w:p>
    <w:p w14:paraId="19F21A09" w14:textId="77777777" w:rsidR="00AD6D90" w:rsidRDefault="00AD6D90" w:rsidP="00AD6D90">
      <w:pPr>
        <w:contextualSpacing/>
        <w:rPr>
          <w:noProof/>
        </w:rPr>
      </w:pPr>
    </w:p>
    <w:tbl>
      <w:tblPr>
        <w:tblW w:w="13140" w:type="dxa"/>
        <w:tblCellMar>
          <w:left w:w="70" w:type="dxa"/>
          <w:right w:w="70" w:type="dxa"/>
        </w:tblCellMar>
        <w:tblLook w:val="04A0" w:firstRow="1" w:lastRow="0" w:firstColumn="1" w:lastColumn="0" w:noHBand="0" w:noVBand="1"/>
      </w:tblPr>
      <w:tblGrid>
        <w:gridCol w:w="1940"/>
        <w:gridCol w:w="1120"/>
        <w:gridCol w:w="1120"/>
        <w:gridCol w:w="1120"/>
        <w:gridCol w:w="1120"/>
        <w:gridCol w:w="1120"/>
        <w:gridCol w:w="1120"/>
        <w:gridCol w:w="1120"/>
        <w:gridCol w:w="1120"/>
        <w:gridCol w:w="1120"/>
        <w:gridCol w:w="1120"/>
      </w:tblGrid>
      <w:tr w:rsidR="00AD6D90" w:rsidRPr="00521213" w14:paraId="6FFE2A3B" w14:textId="77777777" w:rsidTr="00AD6D90">
        <w:trPr>
          <w:trHeight w:val="300"/>
        </w:trPr>
        <w:tc>
          <w:tcPr>
            <w:tcW w:w="1940" w:type="dxa"/>
            <w:tcBorders>
              <w:top w:val="nil"/>
              <w:left w:val="nil"/>
              <w:bottom w:val="nil"/>
              <w:right w:val="nil"/>
            </w:tcBorders>
            <w:shd w:val="clear" w:color="000000" w:fill="FFFFFF"/>
            <w:noWrap/>
            <w:vAlign w:val="bottom"/>
            <w:hideMark/>
          </w:tcPr>
          <w:p w14:paraId="2F4C8CB2" w14:textId="77777777" w:rsidR="00AD6D90" w:rsidRPr="00521213" w:rsidRDefault="00AD6D90" w:rsidP="00AD6D90">
            <w:pPr>
              <w:jc w:val="center"/>
              <w:rPr>
                <w:rFonts w:ascii="Times New Roman" w:eastAsia="Times New Roman" w:hAnsi="Times New Roman" w:cs="Times New Roman"/>
                <w:b/>
                <w:bCs/>
                <w:color w:val="000000"/>
                <w:sz w:val="22"/>
                <w:szCs w:val="22"/>
                <w:lang w:val="es-ES_tradnl" w:eastAsia="es-ES_tradnl"/>
              </w:rPr>
            </w:pPr>
            <w:proofErr w:type="spellStart"/>
            <w:r w:rsidRPr="00521213">
              <w:rPr>
                <w:rFonts w:ascii="Times New Roman" w:eastAsia="Times New Roman" w:hAnsi="Times New Roman" w:cs="Times New Roman"/>
                <w:b/>
                <w:bCs/>
                <w:color w:val="000000"/>
                <w:sz w:val="22"/>
                <w:szCs w:val="22"/>
                <w:lang w:val="es-ES_tradnl" w:eastAsia="es-ES_tradnl"/>
              </w:rPr>
              <w:lastRenderedPageBreak/>
              <w:t>Site</w:t>
            </w:r>
            <w:proofErr w:type="spellEnd"/>
          </w:p>
        </w:tc>
        <w:tc>
          <w:tcPr>
            <w:tcW w:w="11200" w:type="dxa"/>
            <w:gridSpan w:val="10"/>
            <w:tcBorders>
              <w:top w:val="nil"/>
              <w:left w:val="nil"/>
              <w:bottom w:val="single" w:sz="4" w:space="0" w:color="auto"/>
              <w:right w:val="nil"/>
            </w:tcBorders>
            <w:shd w:val="clear" w:color="000000" w:fill="FFFFFF"/>
            <w:vAlign w:val="bottom"/>
            <w:hideMark/>
          </w:tcPr>
          <w:p w14:paraId="26BE5CE3" w14:textId="77777777" w:rsidR="00AD6D90" w:rsidRPr="00521213" w:rsidRDefault="00AD6D90" w:rsidP="00AD6D90">
            <w:pPr>
              <w:jc w:val="center"/>
              <w:rPr>
                <w:rFonts w:ascii="Times New Roman" w:eastAsia="Times New Roman" w:hAnsi="Times New Roman" w:cs="Times New Roman"/>
                <w:b/>
                <w:bCs/>
                <w:color w:val="000000"/>
                <w:sz w:val="22"/>
                <w:szCs w:val="22"/>
                <w:lang w:val="es-ES_tradnl" w:eastAsia="es-ES_tradnl"/>
              </w:rPr>
            </w:pPr>
            <w:proofErr w:type="spellStart"/>
            <w:r w:rsidRPr="00521213">
              <w:rPr>
                <w:rFonts w:ascii="Times New Roman" w:eastAsia="Times New Roman" w:hAnsi="Times New Roman" w:cs="Times New Roman"/>
                <w:b/>
                <w:bCs/>
                <w:color w:val="000000"/>
                <w:sz w:val="22"/>
                <w:szCs w:val="22"/>
                <w:lang w:val="es-ES_tradnl" w:eastAsia="es-ES_tradnl"/>
              </w:rPr>
              <w:t>Soil</w:t>
            </w:r>
            <w:proofErr w:type="spellEnd"/>
            <w:r w:rsidRPr="00521213">
              <w:rPr>
                <w:rFonts w:ascii="Times New Roman" w:eastAsia="Times New Roman" w:hAnsi="Times New Roman" w:cs="Times New Roman"/>
                <w:b/>
                <w:bCs/>
                <w:color w:val="000000"/>
                <w:sz w:val="22"/>
                <w:szCs w:val="22"/>
                <w:lang w:val="es-ES_tradnl" w:eastAsia="es-ES_tradnl"/>
              </w:rPr>
              <w:t xml:space="preserve"> </w:t>
            </w:r>
            <w:proofErr w:type="spellStart"/>
            <w:r w:rsidRPr="00521213">
              <w:rPr>
                <w:rFonts w:ascii="Times New Roman" w:eastAsia="Times New Roman" w:hAnsi="Times New Roman" w:cs="Times New Roman"/>
                <w:b/>
                <w:bCs/>
                <w:color w:val="000000"/>
                <w:sz w:val="22"/>
                <w:szCs w:val="22"/>
                <w:lang w:val="es-ES_tradnl" w:eastAsia="es-ES_tradnl"/>
              </w:rPr>
              <w:t>Dry</w:t>
            </w:r>
            <w:proofErr w:type="spellEnd"/>
            <w:r w:rsidRPr="00521213">
              <w:rPr>
                <w:rFonts w:ascii="Times New Roman" w:eastAsia="Times New Roman" w:hAnsi="Times New Roman" w:cs="Times New Roman"/>
                <w:b/>
                <w:bCs/>
                <w:color w:val="000000"/>
                <w:sz w:val="22"/>
                <w:szCs w:val="22"/>
                <w:lang w:val="es-ES_tradnl" w:eastAsia="es-ES_tradnl"/>
              </w:rPr>
              <w:t xml:space="preserve"> </w:t>
            </w:r>
            <w:proofErr w:type="spellStart"/>
            <w:r w:rsidRPr="00521213">
              <w:rPr>
                <w:rFonts w:ascii="Times New Roman" w:eastAsia="Times New Roman" w:hAnsi="Times New Roman" w:cs="Times New Roman"/>
                <w:b/>
                <w:bCs/>
                <w:color w:val="000000"/>
                <w:sz w:val="22"/>
                <w:szCs w:val="22"/>
                <w:lang w:val="es-ES_tradnl" w:eastAsia="es-ES_tradnl"/>
              </w:rPr>
              <w:t>Weight</w:t>
            </w:r>
            <w:proofErr w:type="spellEnd"/>
            <w:r w:rsidRPr="00521213">
              <w:rPr>
                <w:rFonts w:ascii="Times New Roman" w:eastAsia="Times New Roman" w:hAnsi="Times New Roman" w:cs="Times New Roman"/>
                <w:b/>
                <w:bCs/>
                <w:color w:val="000000"/>
                <w:sz w:val="22"/>
                <w:szCs w:val="22"/>
                <w:lang w:val="es-ES_tradnl" w:eastAsia="es-ES_tradnl"/>
              </w:rPr>
              <w:t xml:space="preserve"> (g) </w:t>
            </w:r>
          </w:p>
        </w:tc>
      </w:tr>
      <w:tr w:rsidR="00AD6D90" w:rsidRPr="00521213" w14:paraId="0C933139" w14:textId="77777777" w:rsidTr="00AD6D90">
        <w:trPr>
          <w:trHeight w:val="300"/>
        </w:trPr>
        <w:tc>
          <w:tcPr>
            <w:tcW w:w="1940" w:type="dxa"/>
            <w:tcBorders>
              <w:top w:val="nil"/>
              <w:left w:val="nil"/>
              <w:bottom w:val="nil"/>
              <w:right w:val="nil"/>
            </w:tcBorders>
            <w:shd w:val="clear" w:color="000000" w:fill="FFFFFF"/>
            <w:noWrap/>
            <w:vAlign w:val="bottom"/>
            <w:hideMark/>
          </w:tcPr>
          <w:p w14:paraId="04A71B5D" w14:textId="11751974"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23.59</w:t>
            </w:r>
          </w:p>
        </w:tc>
        <w:tc>
          <w:tcPr>
            <w:tcW w:w="1120" w:type="dxa"/>
            <w:tcBorders>
              <w:top w:val="nil"/>
              <w:left w:val="nil"/>
              <w:bottom w:val="nil"/>
              <w:right w:val="nil"/>
            </w:tcBorders>
            <w:shd w:val="clear" w:color="000000" w:fill="FFFFFF"/>
            <w:noWrap/>
            <w:vAlign w:val="bottom"/>
            <w:hideMark/>
          </w:tcPr>
          <w:p w14:paraId="19D1711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49.9000</w:t>
            </w:r>
          </w:p>
        </w:tc>
        <w:tc>
          <w:tcPr>
            <w:tcW w:w="1120" w:type="dxa"/>
            <w:tcBorders>
              <w:top w:val="nil"/>
              <w:left w:val="nil"/>
              <w:bottom w:val="nil"/>
              <w:right w:val="nil"/>
            </w:tcBorders>
            <w:shd w:val="clear" w:color="000000" w:fill="FFFFFF"/>
            <w:noWrap/>
            <w:vAlign w:val="bottom"/>
            <w:hideMark/>
          </w:tcPr>
          <w:p w14:paraId="12EB481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47.1459</w:t>
            </w:r>
          </w:p>
        </w:tc>
        <w:tc>
          <w:tcPr>
            <w:tcW w:w="1120" w:type="dxa"/>
            <w:tcBorders>
              <w:top w:val="nil"/>
              <w:left w:val="nil"/>
              <w:bottom w:val="nil"/>
              <w:right w:val="nil"/>
            </w:tcBorders>
            <w:shd w:val="clear" w:color="000000" w:fill="FFFFFF"/>
            <w:noWrap/>
            <w:vAlign w:val="bottom"/>
            <w:hideMark/>
          </w:tcPr>
          <w:p w14:paraId="67391C3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48.1249</w:t>
            </w:r>
          </w:p>
        </w:tc>
        <w:tc>
          <w:tcPr>
            <w:tcW w:w="1120" w:type="dxa"/>
            <w:tcBorders>
              <w:top w:val="nil"/>
              <w:left w:val="nil"/>
              <w:bottom w:val="nil"/>
              <w:right w:val="nil"/>
            </w:tcBorders>
            <w:shd w:val="clear" w:color="000000" w:fill="FFFFFF"/>
            <w:noWrap/>
            <w:vAlign w:val="bottom"/>
            <w:hideMark/>
          </w:tcPr>
          <w:p w14:paraId="14FCCBA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40.4165</w:t>
            </w:r>
          </w:p>
        </w:tc>
        <w:tc>
          <w:tcPr>
            <w:tcW w:w="1120" w:type="dxa"/>
            <w:tcBorders>
              <w:top w:val="nil"/>
              <w:left w:val="nil"/>
              <w:bottom w:val="nil"/>
              <w:right w:val="nil"/>
            </w:tcBorders>
            <w:shd w:val="clear" w:color="000000" w:fill="FFFFFF"/>
            <w:noWrap/>
            <w:vAlign w:val="bottom"/>
            <w:hideMark/>
          </w:tcPr>
          <w:p w14:paraId="411E167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46.2548</w:t>
            </w:r>
          </w:p>
        </w:tc>
        <w:tc>
          <w:tcPr>
            <w:tcW w:w="1120" w:type="dxa"/>
            <w:tcBorders>
              <w:top w:val="nil"/>
              <w:left w:val="nil"/>
              <w:bottom w:val="nil"/>
              <w:right w:val="nil"/>
            </w:tcBorders>
            <w:shd w:val="clear" w:color="000000" w:fill="FFFFFF"/>
            <w:noWrap/>
            <w:vAlign w:val="bottom"/>
            <w:hideMark/>
          </w:tcPr>
          <w:p w14:paraId="3A51C28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53.3570</w:t>
            </w:r>
          </w:p>
        </w:tc>
        <w:tc>
          <w:tcPr>
            <w:tcW w:w="1120" w:type="dxa"/>
            <w:tcBorders>
              <w:top w:val="nil"/>
              <w:left w:val="nil"/>
              <w:bottom w:val="nil"/>
              <w:right w:val="nil"/>
            </w:tcBorders>
            <w:shd w:val="clear" w:color="000000" w:fill="FFFFFF"/>
            <w:noWrap/>
            <w:vAlign w:val="bottom"/>
            <w:hideMark/>
          </w:tcPr>
          <w:p w14:paraId="6DA09E5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63.7100</w:t>
            </w:r>
          </w:p>
        </w:tc>
        <w:tc>
          <w:tcPr>
            <w:tcW w:w="1120" w:type="dxa"/>
            <w:tcBorders>
              <w:top w:val="nil"/>
              <w:left w:val="nil"/>
              <w:bottom w:val="nil"/>
              <w:right w:val="nil"/>
            </w:tcBorders>
            <w:shd w:val="clear" w:color="000000" w:fill="FFFFFF"/>
            <w:noWrap/>
            <w:vAlign w:val="bottom"/>
            <w:hideMark/>
          </w:tcPr>
          <w:p w14:paraId="45E66B2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37.8096</w:t>
            </w:r>
          </w:p>
        </w:tc>
        <w:tc>
          <w:tcPr>
            <w:tcW w:w="1120" w:type="dxa"/>
            <w:tcBorders>
              <w:top w:val="nil"/>
              <w:left w:val="nil"/>
              <w:bottom w:val="nil"/>
              <w:right w:val="nil"/>
            </w:tcBorders>
            <w:shd w:val="clear" w:color="000000" w:fill="FFFFFF"/>
            <w:noWrap/>
            <w:vAlign w:val="bottom"/>
            <w:hideMark/>
          </w:tcPr>
          <w:p w14:paraId="33A8CBC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52.6177</w:t>
            </w:r>
          </w:p>
        </w:tc>
        <w:tc>
          <w:tcPr>
            <w:tcW w:w="1120" w:type="dxa"/>
            <w:tcBorders>
              <w:top w:val="nil"/>
              <w:left w:val="nil"/>
              <w:bottom w:val="nil"/>
              <w:right w:val="nil"/>
            </w:tcBorders>
            <w:shd w:val="clear" w:color="000000" w:fill="FFFFFF"/>
            <w:noWrap/>
            <w:vAlign w:val="bottom"/>
            <w:hideMark/>
          </w:tcPr>
          <w:p w14:paraId="6D9F1FC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39.5572</w:t>
            </w:r>
          </w:p>
        </w:tc>
      </w:tr>
      <w:tr w:rsidR="00AD6D90" w:rsidRPr="00521213" w14:paraId="0D773CB4" w14:textId="77777777" w:rsidTr="00AD6D90">
        <w:trPr>
          <w:trHeight w:val="300"/>
        </w:trPr>
        <w:tc>
          <w:tcPr>
            <w:tcW w:w="1940" w:type="dxa"/>
            <w:tcBorders>
              <w:top w:val="nil"/>
              <w:left w:val="nil"/>
              <w:bottom w:val="nil"/>
              <w:right w:val="nil"/>
            </w:tcBorders>
            <w:shd w:val="clear" w:color="000000" w:fill="FFFFFF"/>
            <w:vAlign w:val="bottom"/>
            <w:hideMark/>
          </w:tcPr>
          <w:p w14:paraId="05D40B09" w14:textId="3A5C6F2B"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20.27</w:t>
            </w:r>
          </w:p>
        </w:tc>
        <w:tc>
          <w:tcPr>
            <w:tcW w:w="1120" w:type="dxa"/>
            <w:tcBorders>
              <w:top w:val="nil"/>
              <w:left w:val="nil"/>
              <w:bottom w:val="nil"/>
              <w:right w:val="nil"/>
            </w:tcBorders>
            <w:shd w:val="clear" w:color="000000" w:fill="FFFFFF"/>
            <w:noWrap/>
            <w:vAlign w:val="bottom"/>
            <w:hideMark/>
          </w:tcPr>
          <w:p w14:paraId="32B81C0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31.9780</w:t>
            </w:r>
          </w:p>
        </w:tc>
        <w:tc>
          <w:tcPr>
            <w:tcW w:w="1120" w:type="dxa"/>
            <w:tcBorders>
              <w:top w:val="nil"/>
              <w:left w:val="nil"/>
              <w:bottom w:val="nil"/>
              <w:right w:val="nil"/>
            </w:tcBorders>
            <w:shd w:val="clear" w:color="000000" w:fill="FFFFFF"/>
            <w:noWrap/>
            <w:vAlign w:val="bottom"/>
            <w:hideMark/>
          </w:tcPr>
          <w:p w14:paraId="5C1733F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33.4862</w:t>
            </w:r>
          </w:p>
        </w:tc>
        <w:tc>
          <w:tcPr>
            <w:tcW w:w="1120" w:type="dxa"/>
            <w:tcBorders>
              <w:top w:val="nil"/>
              <w:left w:val="nil"/>
              <w:bottom w:val="nil"/>
              <w:right w:val="nil"/>
            </w:tcBorders>
            <w:shd w:val="clear" w:color="000000" w:fill="FFFFFF"/>
            <w:noWrap/>
            <w:vAlign w:val="bottom"/>
            <w:hideMark/>
          </w:tcPr>
          <w:p w14:paraId="01328B1E" w14:textId="77777777" w:rsidR="00AD6D90" w:rsidRPr="00521213" w:rsidRDefault="00AD6D90" w:rsidP="00AD6D90">
            <w:pPr>
              <w:jc w:val="right"/>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41.5193</w:t>
            </w:r>
          </w:p>
        </w:tc>
        <w:tc>
          <w:tcPr>
            <w:tcW w:w="1120" w:type="dxa"/>
            <w:tcBorders>
              <w:top w:val="nil"/>
              <w:left w:val="nil"/>
              <w:bottom w:val="nil"/>
              <w:right w:val="nil"/>
            </w:tcBorders>
            <w:shd w:val="clear" w:color="000000" w:fill="FFFFFF"/>
            <w:noWrap/>
            <w:vAlign w:val="bottom"/>
            <w:hideMark/>
          </w:tcPr>
          <w:p w14:paraId="0B0FAA5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36.4111</w:t>
            </w:r>
          </w:p>
        </w:tc>
        <w:tc>
          <w:tcPr>
            <w:tcW w:w="1120" w:type="dxa"/>
            <w:tcBorders>
              <w:top w:val="nil"/>
              <w:left w:val="nil"/>
              <w:bottom w:val="nil"/>
              <w:right w:val="nil"/>
            </w:tcBorders>
            <w:shd w:val="clear" w:color="000000" w:fill="FFFFFF"/>
            <w:noWrap/>
            <w:vAlign w:val="bottom"/>
            <w:hideMark/>
          </w:tcPr>
          <w:p w14:paraId="73064DB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43.4158</w:t>
            </w:r>
          </w:p>
        </w:tc>
        <w:tc>
          <w:tcPr>
            <w:tcW w:w="1120" w:type="dxa"/>
            <w:tcBorders>
              <w:top w:val="nil"/>
              <w:left w:val="nil"/>
              <w:bottom w:val="nil"/>
              <w:right w:val="nil"/>
            </w:tcBorders>
            <w:shd w:val="clear" w:color="000000" w:fill="FFFFFF"/>
            <w:noWrap/>
            <w:vAlign w:val="bottom"/>
            <w:hideMark/>
          </w:tcPr>
          <w:p w14:paraId="53DFDB0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34.9175</w:t>
            </w:r>
          </w:p>
        </w:tc>
        <w:tc>
          <w:tcPr>
            <w:tcW w:w="1120" w:type="dxa"/>
            <w:tcBorders>
              <w:top w:val="nil"/>
              <w:left w:val="nil"/>
              <w:bottom w:val="nil"/>
              <w:right w:val="nil"/>
            </w:tcBorders>
            <w:shd w:val="clear" w:color="000000" w:fill="FFFFFF"/>
            <w:noWrap/>
            <w:vAlign w:val="bottom"/>
            <w:hideMark/>
          </w:tcPr>
          <w:p w14:paraId="4DE27BA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31.3523</w:t>
            </w:r>
          </w:p>
        </w:tc>
        <w:tc>
          <w:tcPr>
            <w:tcW w:w="1120" w:type="dxa"/>
            <w:tcBorders>
              <w:top w:val="nil"/>
              <w:left w:val="nil"/>
              <w:bottom w:val="nil"/>
              <w:right w:val="nil"/>
            </w:tcBorders>
            <w:shd w:val="clear" w:color="000000" w:fill="FFFFFF"/>
            <w:noWrap/>
            <w:vAlign w:val="bottom"/>
            <w:hideMark/>
          </w:tcPr>
          <w:p w14:paraId="04AF776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32.7297</w:t>
            </w:r>
          </w:p>
        </w:tc>
        <w:tc>
          <w:tcPr>
            <w:tcW w:w="1120" w:type="dxa"/>
            <w:tcBorders>
              <w:top w:val="nil"/>
              <w:left w:val="nil"/>
              <w:bottom w:val="nil"/>
              <w:right w:val="nil"/>
            </w:tcBorders>
            <w:shd w:val="clear" w:color="000000" w:fill="FFFFFF"/>
            <w:noWrap/>
            <w:vAlign w:val="bottom"/>
            <w:hideMark/>
          </w:tcPr>
          <w:p w14:paraId="5A84CFA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38.6493</w:t>
            </w:r>
          </w:p>
        </w:tc>
        <w:tc>
          <w:tcPr>
            <w:tcW w:w="1120" w:type="dxa"/>
            <w:tcBorders>
              <w:top w:val="nil"/>
              <w:left w:val="nil"/>
              <w:bottom w:val="nil"/>
              <w:right w:val="nil"/>
            </w:tcBorders>
            <w:shd w:val="clear" w:color="000000" w:fill="FFFFFF"/>
            <w:noWrap/>
            <w:vAlign w:val="bottom"/>
            <w:hideMark/>
          </w:tcPr>
          <w:p w14:paraId="341E678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60.8860</w:t>
            </w:r>
          </w:p>
        </w:tc>
      </w:tr>
      <w:tr w:rsidR="00AD6D90" w:rsidRPr="00521213" w14:paraId="42497526" w14:textId="77777777" w:rsidTr="00AD6D90">
        <w:trPr>
          <w:trHeight w:val="300"/>
        </w:trPr>
        <w:tc>
          <w:tcPr>
            <w:tcW w:w="1940" w:type="dxa"/>
            <w:tcBorders>
              <w:top w:val="nil"/>
              <w:left w:val="nil"/>
              <w:bottom w:val="nil"/>
              <w:right w:val="nil"/>
            </w:tcBorders>
            <w:shd w:val="clear" w:color="000000" w:fill="FFFFFF"/>
            <w:noWrap/>
            <w:vAlign w:val="bottom"/>
            <w:hideMark/>
          </w:tcPr>
          <w:p w14:paraId="32608CE0" w14:textId="2E0B5A96"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19.34</w:t>
            </w:r>
          </w:p>
        </w:tc>
        <w:tc>
          <w:tcPr>
            <w:tcW w:w="1120" w:type="dxa"/>
            <w:tcBorders>
              <w:top w:val="nil"/>
              <w:left w:val="nil"/>
              <w:bottom w:val="nil"/>
              <w:right w:val="nil"/>
            </w:tcBorders>
            <w:shd w:val="clear" w:color="000000" w:fill="FFFFFF"/>
            <w:noWrap/>
            <w:vAlign w:val="bottom"/>
            <w:hideMark/>
          </w:tcPr>
          <w:p w14:paraId="3D092BC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40.8302</w:t>
            </w:r>
          </w:p>
        </w:tc>
        <w:tc>
          <w:tcPr>
            <w:tcW w:w="1120" w:type="dxa"/>
            <w:tcBorders>
              <w:top w:val="nil"/>
              <w:left w:val="nil"/>
              <w:bottom w:val="nil"/>
              <w:right w:val="nil"/>
            </w:tcBorders>
            <w:shd w:val="clear" w:color="000000" w:fill="FFFFFF"/>
            <w:noWrap/>
            <w:vAlign w:val="bottom"/>
            <w:hideMark/>
          </w:tcPr>
          <w:p w14:paraId="23E1C9F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45.0630</w:t>
            </w:r>
          </w:p>
        </w:tc>
        <w:tc>
          <w:tcPr>
            <w:tcW w:w="1120" w:type="dxa"/>
            <w:tcBorders>
              <w:top w:val="nil"/>
              <w:left w:val="nil"/>
              <w:bottom w:val="nil"/>
              <w:right w:val="nil"/>
            </w:tcBorders>
            <w:shd w:val="clear" w:color="000000" w:fill="FFFFFF"/>
            <w:noWrap/>
            <w:vAlign w:val="bottom"/>
            <w:hideMark/>
          </w:tcPr>
          <w:p w14:paraId="280EAE1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38.0559</w:t>
            </w:r>
          </w:p>
        </w:tc>
        <w:tc>
          <w:tcPr>
            <w:tcW w:w="1120" w:type="dxa"/>
            <w:tcBorders>
              <w:top w:val="nil"/>
              <w:left w:val="nil"/>
              <w:bottom w:val="nil"/>
              <w:right w:val="nil"/>
            </w:tcBorders>
            <w:shd w:val="clear" w:color="000000" w:fill="FFFFFF"/>
            <w:noWrap/>
            <w:vAlign w:val="bottom"/>
            <w:hideMark/>
          </w:tcPr>
          <w:p w14:paraId="5638ED7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34.7853</w:t>
            </w:r>
          </w:p>
        </w:tc>
        <w:tc>
          <w:tcPr>
            <w:tcW w:w="1120" w:type="dxa"/>
            <w:tcBorders>
              <w:top w:val="nil"/>
              <w:left w:val="nil"/>
              <w:bottom w:val="nil"/>
              <w:right w:val="nil"/>
            </w:tcBorders>
            <w:shd w:val="clear" w:color="000000" w:fill="FFFFFF"/>
            <w:noWrap/>
            <w:vAlign w:val="bottom"/>
            <w:hideMark/>
          </w:tcPr>
          <w:p w14:paraId="60FAAA8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33.9649</w:t>
            </w:r>
          </w:p>
        </w:tc>
        <w:tc>
          <w:tcPr>
            <w:tcW w:w="1120" w:type="dxa"/>
            <w:tcBorders>
              <w:top w:val="nil"/>
              <w:left w:val="nil"/>
              <w:bottom w:val="nil"/>
              <w:right w:val="nil"/>
            </w:tcBorders>
            <w:shd w:val="clear" w:color="000000" w:fill="FFFFFF"/>
            <w:noWrap/>
            <w:vAlign w:val="bottom"/>
            <w:hideMark/>
          </w:tcPr>
          <w:p w14:paraId="0B6D9F2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36.2060</w:t>
            </w:r>
          </w:p>
        </w:tc>
        <w:tc>
          <w:tcPr>
            <w:tcW w:w="1120" w:type="dxa"/>
            <w:tcBorders>
              <w:top w:val="nil"/>
              <w:left w:val="nil"/>
              <w:bottom w:val="nil"/>
              <w:right w:val="nil"/>
            </w:tcBorders>
            <w:shd w:val="clear" w:color="000000" w:fill="FFFFFF"/>
            <w:noWrap/>
            <w:vAlign w:val="bottom"/>
            <w:hideMark/>
          </w:tcPr>
          <w:p w14:paraId="077FF41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43.0902</w:t>
            </w:r>
          </w:p>
        </w:tc>
        <w:tc>
          <w:tcPr>
            <w:tcW w:w="1120" w:type="dxa"/>
            <w:tcBorders>
              <w:top w:val="nil"/>
              <w:left w:val="nil"/>
              <w:bottom w:val="nil"/>
              <w:right w:val="nil"/>
            </w:tcBorders>
            <w:shd w:val="clear" w:color="000000" w:fill="FFFFFF"/>
            <w:noWrap/>
            <w:vAlign w:val="bottom"/>
            <w:hideMark/>
          </w:tcPr>
          <w:p w14:paraId="52C3C41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44.7323</w:t>
            </w:r>
          </w:p>
        </w:tc>
        <w:tc>
          <w:tcPr>
            <w:tcW w:w="1120" w:type="dxa"/>
            <w:tcBorders>
              <w:top w:val="nil"/>
              <w:left w:val="nil"/>
              <w:bottom w:val="nil"/>
              <w:right w:val="nil"/>
            </w:tcBorders>
            <w:shd w:val="clear" w:color="000000" w:fill="FFFFFF"/>
            <w:noWrap/>
            <w:vAlign w:val="bottom"/>
            <w:hideMark/>
          </w:tcPr>
          <w:p w14:paraId="3B456C0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34.7030</w:t>
            </w:r>
          </w:p>
        </w:tc>
        <w:tc>
          <w:tcPr>
            <w:tcW w:w="1120" w:type="dxa"/>
            <w:tcBorders>
              <w:top w:val="nil"/>
              <w:left w:val="nil"/>
              <w:bottom w:val="nil"/>
              <w:right w:val="nil"/>
            </w:tcBorders>
            <w:shd w:val="clear" w:color="000000" w:fill="FFFFFF"/>
            <w:noWrap/>
            <w:vAlign w:val="bottom"/>
            <w:hideMark/>
          </w:tcPr>
          <w:p w14:paraId="714D6C8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36.9333</w:t>
            </w:r>
          </w:p>
        </w:tc>
      </w:tr>
      <w:tr w:rsidR="00AD6D90" w:rsidRPr="00521213" w14:paraId="1C740DCB" w14:textId="77777777" w:rsidTr="00AD6D90">
        <w:trPr>
          <w:trHeight w:val="300"/>
        </w:trPr>
        <w:tc>
          <w:tcPr>
            <w:tcW w:w="1940" w:type="dxa"/>
            <w:tcBorders>
              <w:top w:val="nil"/>
              <w:left w:val="nil"/>
              <w:bottom w:val="nil"/>
              <w:right w:val="nil"/>
            </w:tcBorders>
            <w:shd w:val="clear" w:color="000000" w:fill="FFFFFF"/>
            <w:vAlign w:val="bottom"/>
            <w:hideMark/>
          </w:tcPr>
          <w:p w14:paraId="17200142" w14:textId="61AEF479" w:rsidR="00AD6D90" w:rsidRPr="00521213" w:rsidRDefault="00AD6D90" w:rsidP="00AD6D90">
            <w:pPr>
              <w:jc w:val="center"/>
              <w:rPr>
                <w:rFonts w:ascii="Times New Roman" w:eastAsia="Times New Roman" w:hAnsi="Times New Roman" w:cs="Times New Roman"/>
                <w:sz w:val="22"/>
                <w:szCs w:val="22"/>
                <w:lang w:val="es-ES_tradnl" w:eastAsia="es-ES_tradnl"/>
              </w:rPr>
            </w:pPr>
            <w:r w:rsidRPr="00521213">
              <w:rPr>
                <w:rFonts w:ascii="Times New Roman" w:eastAsia="Times New Roman" w:hAnsi="Times New Roman" w:cs="Times New Roman"/>
                <w:sz w:val="22"/>
                <w:szCs w:val="22"/>
                <w:lang w:val="es-ES_tradnl" w:eastAsia="es-ES_tradnl"/>
              </w:rPr>
              <w:t>EFK 19.32</w:t>
            </w:r>
          </w:p>
        </w:tc>
        <w:tc>
          <w:tcPr>
            <w:tcW w:w="1120" w:type="dxa"/>
            <w:tcBorders>
              <w:top w:val="nil"/>
              <w:left w:val="nil"/>
              <w:bottom w:val="nil"/>
              <w:right w:val="nil"/>
            </w:tcBorders>
            <w:shd w:val="clear" w:color="000000" w:fill="FFFFFF"/>
            <w:noWrap/>
            <w:vAlign w:val="bottom"/>
            <w:hideMark/>
          </w:tcPr>
          <w:p w14:paraId="41DCFB4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31.4076</w:t>
            </w:r>
          </w:p>
        </w:tc>
        <w:tc>
          <w:tcPr>
            <w:tcW w:w="1120" w:type="dxa"/>
            <w:tcBorders>
              <w:top w:val="nil"/>
              <w:left w:val="nil"/>
              <w:bottom w:val="nil"/>
              <w:right w:val="nil"/>
            </w:tcBorders>
            <w:shd w:val="clear" w:color="000000" w:fill="FFFFFF"/>
            <w:noWrap/>
            <w:vAlign w:val="bottom"/>
            <w:hideMark/>
          </w:tcPr>
          <w:p w14:paraId="55A06C0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29.6271</w:t>
            </w:r>
          </w:p>
        </w:tc>
        <w:tc>
          <w:tcPr>
            <w:tcW w:w="1120" w:type="dxa"/>
            <w:tcBorders>
              <w:top w:val="nil"/>
              <w:left w:val="nil"/>
              <w:bottom w:val="nil"/>
              <w:right w:val="nil"/>
            </w:tcBorders>
            <w:shd w:val="clear" w:color="000000" w:fill="FFFFFF"/>
            <w:noWrap/>
            <w:vAlign w:val="bottom"/>
            <w:hideMark/>
          </w:tcPr>
          <w:p w14:paraId="065DC40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39.0120</w:t>
            </w:r>
          </w:p>
        </w:tc>
        <w:tc>
          <w:tcPr>
            <w:tcW w:w="1120" w:type="dxa"/>
            <w:tcBorders>
              <w:top w:val="nil"/>
              <w:left w:val="nil"/>
              <w:bottom w:val="nil"/>
              <w:right w:val="nil"/>
            </w:tcBorders>
            <w:shd w:val="clear" w:color="000000" w:fill="FFFFFF"/>
            <w:noWrap/>
            <w:vAlign w:val="bottom"/>
            <w:hideMark/>
          </w:tcPr>
          <w:p w14:paraId="5635245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35.4625</w:t>
            </w:r>
          </w:p>
        </w:tc>
        <w:tc>
          <w:tcPr>
            <w:tcW w:w="1120" w:type="dxa"/>
            <w:tcBorders>
              <w:top w:val="nil"/>
              <w:left w:val="nil"/>
              <w:bottom w:val="nil"/>
              <w:right w:val="nil"/>
            </w:tcBorders>
            <w:shd w:val="clear" w:color="000000" w:fill="FFFFFF"/>
            <w:noWrap/>
            <w:vAlign w:val="bottom"/>
            <w:hideMark/>
          </w:tcPr>
          <w:p w14:paraId="4FBF1BF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44.5576</w:t>
            </w:r>
          </w:p>
        </w:tc>
        <w:tc>
          <w:tcPr>
            <w:tcW w:w="1120" w:type="dxa"/>
            <w:tcBorders>
              <w:top w:val="nil"/>
              <w:left w:val="nil"/>
              <w:bottom w:val="nil"/>
              <w:right w:val="nil"/>
            </w:tcBorders>
            <w:shd w:val="clear" w:color="000000" w:fill="FFFFFF"/>
            <w:noWrap/>
            <w:vAlign w:val="bottom"/>
            <w:hideMark/>
          </w:tcPr>
          <w:p w14:paraId="71A13CE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52.3788</w:t>
            </w:r>
          </w:p>
        </w:tc>
        <w:tc>
          <w:tcPr>
            <w:tcW w:w="1120" w:type="dxa"/>
            <w:tcBorders>
              <w:top w:val="nil"/>
              <w:left w:val="nil"/>
              <w:bottom w:val="nil"/>
              <w:right w:val="nil"/>
            </w:tcBorders>
            <w:shd w:val="clear" w:color="000000" w:fill="FFFFFF"/>
            <w:noWrap/>
            <w:vAlign w:val="bottom"/>
            <w:hideMark/>
          </w:tcPr>
          <w:p w14:paraId="51A975A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36.4980</w:t>
            </w:r>
          </w:p>
        </w:tc>
        <w:tc>
          <w:tcPr>
            <w:tcW w:w="1120" w:type="dxa"/>
            <w:tcBorders>
              <w:top w:val="nil"/>
              <w:left w:val="nil"/>
              <w:bottom w:val="nil"/>
              <w:right w:val="nil"/>
            </w:tcBorders>
            <w:shd w:val="clear" w:color="000000" w:fill="FFFFFF"/>
            <w:noWrap/>
            <w:vAlign w:val="bottom"/>
            <w:hideMark/>
          </w:tcPr>
          <w:p w14:paraId="6D127EE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39.6009</w:t>
            </w:r>
          </w:p>
        </w:tc>
        <w:tc>
          <w:tcPr>
            <w:tcW w:w="1120" w:type="dxa"/>
            <w:tcBorders>
              <w:top w:val="nil"/>
              <w:left w:val="nil"/>
              <w:bottom w:val="nil"/>
              <w:right w:val="nil"/>
            </w:tcBorders>
            <w:shd w:val="clear" w:color="000000" w:fill="FFFFFF"/>
            <w:noWrap/>
            <w:vAlign w:val="bottom"/>
            <w:hideMark/>
          </w:tcPr>
          <w:p w14:paraId="799C10F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39.9485</w:t>
            </w:r>
          </w:p>
        </w:tc>
        <w:tc>
          <w:tcPr>
            <w:tcW w:w="1120" w:type="dxa"/>
            <w:tcBorders>
              <w:top w:val="nil"/>
              <w:left w:val="nil"/>
              <w:bottom w:val="nil"/>
              <w:right w:val="nil"/>
            </w:tcBorders>
            <w:shd w:val="clear" w:color="000000" w:fill="FFFFFF"/>
            <w:noWrap/>
            <w:vAlign w:val="bottom"/>
            <w:hideMark/>
          </w:tcPr>
          <w:p w14:paraId="734440B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45.6980</w:t>
            </w:r>
          </w:p>
        </w:tc>
      </w:tr>
      <w:tr w:rsidR="00AD6D90" w:rsidRPr="00521213" w14:paraId="5D18E882" w14:textId="77777777" w:rsidTr="00AD6D90">
        <w:trPr>
          <w:trHeight w:val="300"/>
        </w:trPr>
        <w:tc>
          <w:tcPr>
            <w:tcW w:w="1940" w:type="dxa"/>
            <w:tcBorders>
              <w:top w:val="nil"/>
              <w:left w:val="nil"/>
              <w:bottom w:val="nil"/>
              <w:right w:val="nil"/>
            </w:tcBorders>
            <w:shd w:val="clear" w:color="000000" w:fill="FFFFFF"/>
            <w:noWrap/>
            <w:vAlign w:val="bottom"/>
            <w:hideMark/>
          </w:tcPr>
          <w:p w14:paraId="2B41DFB7" w14:textId="7C23CDBF"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19.07</w:t>
            </w:r>
          </w:p>
        </w:tc>
        <w:tc>
          <w:tcPr>
            <w:tcW w:w="1120" w:type="dxa"/>
            <w:tcBorders>
              <w:top w:val="nil"/>
              <w:left w:val="nil"/>
              <w:bottom w:val="nil"/>
              <w:right w:val="nil"/>
            </w:tcBorders>
            <w:shd w:val="clear" w:color="000000" w:fill="FFFFFF"/>
            <w:noWrap/>
            <w:vAlign w:val="bottom"/>
            <w:hideMark/>
          </w:tcPr>
          <w:p w14:paraId="1930477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39.4669</w:t>
            </w:r>
          </w:p>
        </w:tc>
        <w:tc>
          <w:tcPr>
            <w:tcW w:w="1120" w:type="dxa"/>
            <w:tcBorders>
              <w:top w:val="nil"/>
              <w:left w:val="nil"/>
              <w:bottom w:val="nil"/>
              <w:right w:val="nil"/>
            </w:tcBorders>
            <w:shd w:val="clear" w:color="000000" w:fill="FFFFFF"/>
            <w:noWrap/>
            <w:vAlign w:val="bottom"/>
            <w:hideMark/>
          </w:tcPr>
          <w:p w14:paraId="6C31C3B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33.9203</w:t>
            </w:r>
          </w:p>
        </w:tc>
        <w:tc>
          <w:tcPr>
            <w:tcW w:w="1120" w:type="dxa"/>
            <w:tcBorders>
              <w:top w:val="nil"/>
              <w:left w:val="nil"/>
              <w:bottom w:val="nil"/>
              <w:right w:val="nil"/>
            </w:tcBorders>
            <w:shd w:val="clear" w:color="000000" w:fill="FFFFFF"/>
            <w:noWrap/>
            <w:vAlign w:val="bottom"/>
            <w:hideMark/>
          </w:tcPr>
          <w:p w14:paraId="4C2D50F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33.7994</w:t>
            </w:r>
          </w:p>
        </w:tc>
        <w:tc>
          <w:tcPr>
            <w:tcW w:w="1120" w:type="dxa"/>
            <w:tcBorders>
              <w:top w:val="nil"/>
              <w:left w:val="nil"/>
              <w:bottom w:val="nil"/>
              <w:right w:val="nil"/>
            </w:tcBorders>
            <w:shd w:val="clear" w:color="000000" w:fill="FFFFFF"/>
            <w:noWrap/>
            <w:vAlign w:val="bottom"/>
            <w:hideMark/>
          </w:tcPr>
          <w:p w14:paraId="0188E52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25.4684</w:t>
            </w:r>
          </w:p>
        </w:tc>
        <w:tc>
          <w:tcPr>
            <w:tcW w:w="1120" w:type="dxa"/>
            <w:tcBorders>
              <w:top w:val="nil"/>
              <w:left w:val="nil"/>
              <w:bottom w:val="nil"/>
              <w:right w:val="nil"/>
            </w:tcBorders>
            <w:shd w:val="clear" w:color="000000" w:fill="FFFFFF"/>
            <w:noWrap/>
            <w:vAlign w:val="bottom"/>
            <w:hideMark/>
          </w:tcPr>
          <w:p w14:paraId="7BCB206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36.6179</w:t>
            </w:r>
          </w:p>
        </w:tc>
        <w:tc>
          <w:tcPr>
            <w:tcW w:w="1120" w:type="dxa"/>
            <w:tcBorders>
              <w:top w:val="nil"/>
              <w:left w:val="nil"/>
              <w:bottom w:val="nil"/>
              <w:right w:val="nil"/>
            </w:tcBorders>
            <w:shd w:val="clear" w:color="000000" w:fill="FFFFFF"/>
            <w:noWrap/>
            <w:vAlign w:val="bottom"/>
            <w:hideMark/>
          </w:tcPr>
          <w:p w14:paraId="3AA7854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36.7379</w:t>
            </w:r>
          </w:p>
        </w:tc>
        <w:tc>
          <w:tcPr>
            <w:tcW w:w="1120" w:type="dxa"/>
            <w:tcBorders>
              <w:top w:val="nil"/>
              <w:left w:val="nil"/>
              <w:bottom w:val="nil"/>
              <w:right w:val="nil"/>
            </w:tcBorders>
            <w:shd w:val="clear" w:color="000000" w:fill="FFFFFF"/>
            <w:noWrap/>
            <w:vAlign w:val="bottom"/>
            <w:hideMark/>
          </w:tcPr>
          <w:p w14:paraId="47B0190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39.2586</w:t>
            </w:r>
          </w:p>
        </w:tc>
        <w:tc>
          <w:tcPr>
            <w:tcW w:w="1120" w:type="dxa"/>
            <w:tcBorders>
              <w:top w:val="nil"/>
              <w:left w:val="nil"/>
              <w:bottom w:val="nil"/>
              <w:right w:val="nil"/>
            </w:tcBorders>
            <w:shd w:val="clear" w:color="000000" w:fill="FFFFFF"/>
            <w:noWrap/>
            <w:vAlign w:val="bottom"/>
            <w:hideMark/>
          </w:tcPr>
          <w:p w14:paraId="49BC280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44.1940</w:t>
            </w:r>
          </w:p>
        </w:tc>
        <w:tc>
          <w:tcPr>
            <w:tcW w:w="1120" w:type="dxa"/>
            <w:tcBorders>
              <w:top w:val="nil"/>
              <w:left w:val="nil"/>
              <w:bottom w:val="nil"/>
              <w:right w:val="nil"/>
            </w:tcBorders>
            <w:shd w:val="clear" w:color="000000" w:fill="FFFFFF"/>
            <w:noWrap/>
            <w:vAlign w:val="bottom"/>
            <w:hideMark/>
          </w:tcPr>
          <w:p w14:paraId="5257BD1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41.4615</w:t>
            </w:r>
          </w:p>
        </w:tc>
        <w:tc>
          <w:tcPr>
            <w:tcW w:w="1120" w:type="dxa"/>
            <w:tcBorders>
              <w:top w:val="nil"/>
              <w:left w:val="nil"/>
              <w:bottom w:val="nil"/>
              <w:right w:val="nil"/>
            </w:tcBorders>
            <w:shd w:val="clear" w:color="000000" w:fill="FFFFFF"/>
            <w:noWrap/>
            <w:vAlign w:val="bottom"/>
            <w:hideMark/>
          </w:tcPr>
          <w:p w14:paraId="0AFE694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38.8874</w:t>
            </w:r>
          </w:p>
        </w:tc>
      </w:tr>
      <w:tr w:rsidR="00AD6D90" w:rsidRPr="00521213" w14:paraId="43321932" w14:textId="77777777" w:rsidTr="00AD6D90">
        <w:trPr>
          <w:trHeight w:val="300"/>
        </w:trPr>
        <w:tc>
          <w:tcPr>
            <w:tcW w:w="1940" w:type="dxa"/>
            <w:tcBorders>
              <w:top w:val="nil"/>
              <w:left w:val="nil"/>
              <w:bottom w:val="nil"/>
              <w:right w:val="nil"/>
            </w:tcBorders>
            <w:shd w:val="clear" w:color="000000" w:fill="FFFFFF"/>
            <w:noWrap/>
            <w:vAlign w:val="bottom"/>
            <w:hideMark/>
          </w:tcPr>
          <w:p w14:paraId="1F9CB3C5" w14:textId="7E1AE42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19.02</w:t>
            </w:r>
          </w:p>
        </w:tc>
        <w:tc>
          <w:tcPr>
            <w:tcW w:w="1120" w:type="dxa"/>
            <w:tcBorders>
              <w:top w:val="nil"/>
              <w:left w:val="nil"/>
              <w:bottom w:val="nil"/>
              <w:right w:val="nil"/>
            </w:tcBorders>
            <w:shd w:val="clear" w:color="000000" w:fill="FFFFFF"/>
            <w:noWrap/>
            <w:vAlign w:val="bottom"/>
            <w:hideMark/>
          </w:tcPr>
          <w:p w14:paraId="59A95FA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39.2934</w:t>
            </w:r>
          </w:p>
        </w:tc>
        <w:tc>
          <w:tcPr>
            <w:tcW w:w="1120" w:type="dxa"/>
            <w:tcBorders>
              <w:top w:val="nil"/>
              <w:left w:val="nil"/>
              <w:bottom w:val="nil"/>
              <w:right w:val="nil"/>
            </w:tcBorders>
            <w:shd w:val="clear" w:color="000000" w:fill="FFFFFF"/>
            <w:noWrap/>
            <w:vAlign w:val="bottom"/>
            <w:hideMark/>
          </w:tcPr>
          <w:p w14:paraId="51C7C11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31.1171</w:t>
            </w:r>
          </w:p>
        </w:tc>
        <w:tc>
          <w:tcPr>
            <w:tcW w:w="1120" w:type="dxa"/>
            <w:tcBorders>
              <w:top w:val="nil"/>
              <w:left w:val="nil"/>
              <w:bottom w:val="nil"/>
              <w:right w:val="nil"/>
            </w:tcBorders>
            <w:shd w:val="clear" w:color="000000" w:fill="FFFFFF"/>
            <w:noWrap/>
            <w:vAlign w:val="bottom"/>
            <w:hideMark/>
          </w:tcPr>
          <w:p w14:paraId="7747825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31.1139</w:t>
            </w:r>
          </w:p>
        </w:tc>
        <w:tc>
          <w:tcPr>
            <w:tcW w:w="1120" w:type="dxa"/>
            <w:tcBorders>
              <w:top w:val="nil"/>
              <w:left w:val="nil"/>
              <w:bottom w:val="nil"/>
              <w:right w:val="nil"/>
            </w:tcBorders>
            <w:shd w:val="clear" w:color="000000" w:fill="FFFFFF"/>
            <w:noWrap/>
            <w:vAlign w:val="bottom"/>
            <w:hideMark/>
          </w:tcPr>
          <w:p w14:paraId="0D61496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28.3846</w:t>
            </w:r>
          </w:p>
        </w:tc>
        <w:tc>
          <w:tcPr>
            <w:tcW w:w="1120" w:type="dxa"/>
            <w:tcBorders>
              <w:top w:val="nil"/>
              <w:left w:val="nil"/>
              <w:bottom w:val="nil"/>
              <w:right w:val="nil"/>
            </w:tcBorders>
            <w:shd w:val="clear" w:color="000000" w:fill="FFFFFF"/>
            <w:noWrap/>
            <w:vAlign w:val="bottom"/>
            <w:hideMark/>
          </w:tcPr>
          <w:p w14:paraId="68490A8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28.4832</w:t>
            </w:r>
          </w:p>
        </w:tc>
        <w:tc>
          <w:tcPr>
            <w:tcW w:w="1120" w:type="dxa"/>
            <w:tcBorders>
              <w:top w:val="nil"/>
              <w:left w:val="nil"/>
              <w:bottom w:val="nil"/>
              <w:right w:val="nil"/>
            </w:tcBorders>
            <w:shd w:val="clear" w:color="000000" w:fill="FFFFFF"/>
            <w:noWrap/>
            <w:vAlign w:val="bottom"/>
            <w:hideMark/>
          </w:tcPr>
          <w:p w14:paraId="55265D7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23.3060</w:t>
            </w:r>
          </w:p>
        </w:tc>
        <w:tc>
          <w:tcPr>
            <w:tcW w:w="1120" w:type="dxa"/>
            <w:tcBorders>
              <w:top w:val="nil"/>
              <w:left w:val="nil"/>
              <w:bottom w:val="nil"/>
              <w:right w:val="nil"/>
            </w:tcBorders>
            <w:shd w:val="clear" w:color="000000" w:fill="FFFFFF"/>
            <w:noWrap/>
            <w:vAlign w:val="bottom"/>
            <w:hideMark/>
          </w:tcPr>
          <w:p w14:paraId="3BDBCE4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36.0940</w:t>
            </w:r>
          </w:p>
        </w:tc>
        <w:tc>
          <w:tcPr>
            <w:tcW w:w="1120" w:type="dxa"/>
            <w:tcBorders>
              <w:top w:val="nil"/>
              <w:left w:val="nil"/>
              <w:bottom w:val="nil"/>
              <w:right w:val="nil"/>
            </w:tcBorders>
            <w:shd w:val="clear" w:color="000000" w:fill="FFFFFF"/>
            <w:noWrap/>
            <w:vAlign w:val="bottom"/>
            <w:hideMark/>
          </w:tcPr>
          <w:p w14:paraId="7A85814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34.6154</w:t>
            </w:r>
          </w:p>
        </w:tc>
        <w:tc>
          <w:tcPr>
            <w:tcW w:w="1120" w:type="dxa"/>
            <w:tcBorders>
              <w:top w:val="nil"/>
              <w:left w:val="nil"/>
              <w:bottom w:val="nil"/>
              <w:right w:val="nil"/>
            </w:tcBorders>
            <w:shd w:val="clear" w:color="000000" w:fill="FFFFFF"/>
            <w:noWrap/>
            <w:vAlign w:val="bottom"/>
            <w:hideMark/>
          </w:tcPr>
          <w:p w14:paraId="6EBCD0C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36.1201</w:t>
            </w:r>
          </w:p>
        </w:tc>
        <w:tc>
          <w:tcPr>
            <w:tcW w:w="1120" w:type="dxa"/>
            <w:tcBorders>
              <w:top w:val="nil"/>
              <w:left w:val="nil"/>
              <w:bottom w:val="nil"/>
              <w:right w:val="nil"/>
            </w:tcBorders>
            <w:shd w:val="clear" w:color="000000" w:fill="FFFFFF"/>
            <w:noWrap/>
            <w:vAlign w:val="bottom"/>
            <w:hideMark/>
          </w:tcPr>
          <w:p w14:paraId="5CA1B88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30.9115</w:t>
            </w:r>
          </w:p>
        </w:tc>
      </w:tr>
      <w:tr w:rsidR="00AD6D90" w:rsidRPr="00521213" w14:paraId="6C860EED" w14:textId="77777777" w:rsidTr="00AD6D90">
        <w:trPr>
          <w:trHeight w:val="300"/>
        </w:trPr>
        <w:tc>
          <w:tcPr>
            <w:tcW w:w="1940" w:type="dxa"/>
            <w:tcBorders>
              <w:top w:val="nil"/>
              <w:left w:val="nil"/>
              <w:bottom w:val="nil"/>
              <w:right w:val="nil"/>
            </w:tcBorders>
            <w:shd w:val="clear" w:color="000000" w:fill="FFFFFF"/>
            <w:noWrap/>
            <w:vAlign w:val="bottom"/>
            <w:hideMark/>
          </w:tcPr>
          <w:p w14:paraId="73FD656F" w14:textId="33A8CA89"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16.41</w:t>
            </w:r>
          </w:p>
        </w:tc>
        <w:tc>
          <w:tcPr>
            <w:tcW w:w="1120" w:type="dxa"/>
            <w:tcBorders>
              <w:top w:val="nil"/>
              <w:left w:val="nil"/>
              <w:bottom w:val="nil"/>
              <w:right w:val="nil"/>
            </w:tcBorders>
            <w:shd w:val="clear" w:color="000000" w:fill="FFFFFF"/>
            <w:noWrap/>
            <w:vAlign w:val="bottom"/>
            <w:hideMark/>
          </w:tcPr>
          <w:p w14:paraId="5B293E1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32.6194</w:t>
            </w:r>
          </w:p>
        </w:tc>
        <w:tc>
          <w:tcPr>
            <w:tcW w:w="1120" w:type="dxa"/>
            <w:tcBorders>
              <w:top w:val="nil"/>
              <w:left w:val="nil"/>
              <w:bottom w:val="nil"/>
              <w:right w:val="nil"/>
            </w:tcBorders>
            <w:shd w:val="clear" w:color="000000" w:fill="FFFFFF"/>
            <w:noWrap/>
            <w:vAlign w:val="bottom"/>
            <w:hideMark/>
          </w:tcPr>
          <w:p w14:paraId="584018C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49.8319</w:t>
            </w:r>
          </w:p>
        </w:tc>
        <w:tc>
          <w:tcPr>
            <w:tcW w:w="1120" w:type="dxa"/>
            <w:tcBorders>
              <w:top w:val="nil"/>
              <w:left w:val="nil"/>
              <w:bottom w:val="nil"/>
              <w:right w:val="nil"/>
            </w:tcBorders>
            <w:shd w:val="clear" w:color="000000" w:fill="FFFFFF"/>
            <w:noWrap/>
            <w:vAlign w:val="bottom"/>
            <w:hideMark/>
          </w:tcPr>
          <w:p w14:paraId="2E03600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35.8603</w:t>
            </w:r>
          </w:p>
        </w:tc>
        <w:tc>
          <w:tcPr>
            <w:tcW w:w="1120" w:type="dxa"/>
            <w:tcBorders>
              <w:top w:val="nil"/>
              <w:left w:val="nil"/>
              <w:bottom w:val="nil"/>
              <w:right w:val="nil"/>
            </w:tcBorders>
            <w:shd w:val="clear" w:color="000000" w:fill="FFFFFF"/>
            <w:noWrap/>
            <w:vAlign w:val="bottom"/>
            <w:hideMark/>
          </w:tcPr>
          <w:p w14:paraId="5287252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33.1761</w:t>
            </w:r>
          </w:p>
        </w:tc>
        <w:tc>
          <w:tcPr>
            <w:tcW w:w="1120" w:type="dxa"/>
            <w:tcBorders>
              <w:top w:val="nil"/>
              <w:left w:val="nil"/>
              <w:bottom w:val="nil"/>
              <w:right w:val="nil"/>
            </w:tcBorders>
            <w:shd w:val="clear" w:color="000000" w:fill="FFFFFF"/>
            <w:noWrap/>
            <w:vAlign w:val="bottom"/>
            <w:hideMark/>
          </w:tcPr>
          <w:p w14:paraId="25A8859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49.3849</w:t>
            </w:r>
          </w:p>
        </w:tc>
        <w:tc>
          <w:tcPr>
            <w:tcW w:w="1120" w:type="dxa"/>
            <w:tcBorders>
              <w:top w:val="nil"/>
              <w:left w:val="nil"/>
              <w:bottom w:val="nil"/>
              <w:right w:val="nil"/>
            </w:tcBorders>
            <w:shd w:val="clear" w:color="000000" w:fill="FFFFFF"/>
            <w:noWrap/>
            <w:vAlign w:val="bottom"/>
            <w:hideMark/>
          </w:tcPr>
          <w:p w14:paraId="4D19851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35.6070</w:t>
            </w:r>
          </w:p>
        </w:tc>
        <w:tc>
          <w:tcPr>
            <w:tcW w:w="1120" w:type="dxa"/>
            <w:tcBorders>
              <w:top w:val="nil"/>
              <w:left w:val="nil"/>
              <w:bottom w:val="nil"/>
              <w:right w:val="nil"/>
            </w:tcBorders>
            <w:shd w:val="clear" w:color="000000" w:fill="FFFFFF"/>
            <w:noWrap/>
            <w:vAlign w:val="bottom"/>
            <w:hideMark/>
          </w:tcPr>
          <w:p w14:paraId="6714772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38.5462</w:t>
            </w:r>
          </w:p>
        </w:tc>
        <w:tc>
          <w:tcPr>
            <w:tcW w:w="1120" w:type="dxa"/>
            <w:tcBorders>
              <w:top w:val="nil"/>
              <w:left w:val="nil"/>
              <w:bottom w:val="nil"/>
              <w:right w:val="nil"/>
            </w:tcBorders>
            <w:shd w:val="clear" w:color="000000" w:fill="FFFFFF"/>
            <w:noWrap/>
            <w:vAlign w:val="bottom"/>
            <w:hideMark/>
          </w:tcPr>
          <w:p w14:paraId="172C40A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30.2073</w:t>
            </w:r>
          </w:p>
        </w:tc>
        <w:tc>
          <w:tcPr>
            <w:tcW w:w="1120" w:type="dxa"/>
            <w:tcBorders>
              <w:top w:val="nil"/>
              <w:left w:val="nil"/>
              <w:bottom w:val="nil"/>
              <w:right w:val="nil"/>
            </w:tcBorders>
            <w:shd w:val="clear" w:color="000000" w:fill="FFFFFF"/>
            <w:noWrap/>
            <w:vAlign w:val="bottom"/>
            <w:hideMark/>
          </w:tcPr>
          <w:p w14:paraId="17B8271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33.1903</w:t>
            </w:r>
          </w:p>
        </w:tc>
        <w:tc>
          <w:tcPr>
            <w:tcW w:w="1120" w:type="dxa"/>
            <w:tcBorders>
              <w:top w:val="nil"/>
              <w:left w:val="nil"/>
              <w:bottom w:val="nil"/>
              <w:right w:val="nil"/>
            </w:tcBorders>
            <w:shd w:val="clear" w:color="000000" w:fill="FFFFFF"/>
            <w:noWrap/>
            <w:vAlign w:val="bottom"/>
            <w:hideMark/>
          </w:tcPr>
          <w:p w14:paraId="0EBFBB6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35.7327</w:t>
            </w:r>
          </w:p>
        </w:tc>
      </w:tr>
      <w:tr w:rsidR="00AD6D90" w:rsidRPr="00521213" w14:paraId="25A008FB" w14:textId="77777777" w:rsidTr="00AD6D90">
        <w:trPr>
          <w:trHeight w:val="300"/>
        </w:trPr>
        <w:tc>
          <w:tcPr>
            <w:tcW w:w="1940" w:type="dxa"/>
            <w:tcBorders>
              <w:top w:val="nil"/>
              <w:left w:val="nil"/>
              <w:bottom w:val="nil"/>
              <w:right w:val="nil"/>
            </w:tcBorders>
            <w:shd w:val="clear" w:color="000000" w:fill="FFFFFF"/>
            <w:noWrap/>
            <w:vAlign w:val="bottom"/>
            <w:hideMark/>
          </w:tcPr>
          <w:p w14:paraId="6DF77B21" w14:textId="4DE5A2BF"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14.56</w:t>
            </w:r>
          </w:p>
        </w:tc>
        <w:tc>
          <w:tcPr>
            <w:tcW w:w="1120" w:type="dxa"/>
            <w:tcBorders>
              <w:top w:val="nil"/>
              <w:left w:val="nil"/>
              <w:bottom w:val="nil"/>
              <w:right w:val="nil"/>
            </w:tcBorders>
            <w:shd w:val="clear" w:color="000000" w:fill="FFFFFF"/>
            <w:noWrap/>
            <w:vAlign w:val="bottom"/>
            <w:hideMark/>
          </w:tcPr>
          <w:p w14:paraId="4A3B838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48.9088</w:t>
            </w:r>
          </w:p>
        </w:tc>
        <w:tc>
          <w:tcPr>
            <w:tcW w:w="1120" w:type="dxa"/>
            <w:tcBorders>
              <w:top w:val="nil"/>
              <w:left w:val="nil"/>
              <w:bottom w:val="nil"/>
              <w:right w:val="nil"/>
            </w:tcBorders>
            <w:shd w:val="clear" w:color="000000" w:fill="FFFFFF"/>
            <w:noWrap/>
            <w:vAlign w:val="bottom"/>
            <w:hideMark/>
          </w:tcPr>
          <w:p w14:paraId="683159C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45.8880</w:t>
            </w:r>
          </w:p>
        </w:tc>
        <w:tc>
          <w:tcPr>
            <w:tcW w:w="1120" w:type="dxa"/>
            <w:tcBorders>
              <w:top w:val="nil"/>
              <w:left w:val="nil"/>
              <w:bottom w:val="nil"/>
              <w:right w:val="nil"/>
            </w:tcBorders>
            <w:shd w:val="clear" w:color="000000" w:fill="FFFFFF"/>
            <w:noWrap/>
            <w:vAlign w:val="bottom"/>
            <w:hideMark/>
          </w:tcPr>
          <w:p w14:paraId="484D5C8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52.5169</w:t>
            </w:r>
          </w:p>
        </w:tc>
        <w:tc>
          <w:tcPr>
            <w:tcW w:w="1120" w:type="dxa"/>
            <w:tcBorders>
              <w:top w:val="nil"/>
              <w:left w:val="nil"/>
              <w:bottom w:val="nil"/>
              <w:right w:val="nil"/>
            </w:tcBorders>
            <w:shd w:val="clear" w:color="000000" w:fill="FFFFFF"/>
            <w:noWrap/>
            <w:vAlign w:val="bottom"/>
            <w:hideMark/>
          </w:tcPr>
          <w:p w14:paraId="5AE3032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58.3095</w:t>
            </w:r>
          </w:p>
        </w:tc>
        <w:tc>
          <w:tcPr>
            <w:tcW w:w="1120" w:type="dxa"/>
            <w:tcBorders>
              <w:top w:val="nil"/>
              <w:left w:val="nil"/>
              <w:bottom w:val="nil"/>
              <w:right w:val="nil"/>
            </w:tcBorders>
            <w:shd w:val="clear" w:color="000000" w:fill="FFFFFF"/>
            <w:noWrap/>
            <w:vAlign w:val="bottom"/>
            <w:hideMark/>
          </w:tcPr>
          <w:p w14:paraId="51FCC8C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49.9944</w:t>
            </w:r>
          </w:p>
        </w:tc>
        <w:tc>
          <w:tcPr>
            <w:tcW w:w="1120" w:type="dxa"/>
            <w:tcBorders>
              <w:top w:val="nil"/>
              <w:left w:val="nil"/>
              <w:bottom w:val="nil"/>
              <w:right w:val="nil"/>
            </w:tcBorders>
            <w:shd w:val="clear" w:color="000000" w:fill="FFFFFF"/>
            <w:noWrap/>
            <w:vAlign w:val="bottom"/>
            <w:hideMark/>
          </w:tcPr>
          <w:p w14:paraId="69AF83C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48.9269</w:t>
            </w:r>
          </w:p>
        </w:tc>
        <w:tc>
          <w:tcPr>
            <w:tcW w:w="1120" w:type="dxa"/>
            <w:tcBorders>
              <w:top w:val="nil"/>
              <w:left w:val="nil"/>
              <w:bottom w:val="nil"/>
              <w:right w:val="nil"/>
            </w:tcBorders>
            <w:shd w:val="clear" w:color="000000" w:fill="FFFFFF"/>
            <w:noWrap/>
            <w:vAlign w:val="bottom"/>
            <w:hideMark/>
          </w:tcPr>
          <w:p w14:paraId="0D5F9BC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55.7809</w:t>
            </w:r>
          </w:p>
        </w:tc>
        <w:tc>
          <w:tcPr>
            <w:tcW w:w="1120" w:type="dxa"/>
            <w:tcBorders>
              <w:top w:val="nil"/>
              <w:left w:val="nil"/>
              <w:bottom w:val="nil"/>
              <w:right w:val="nil"/>
            </w:tcBorders>
            <w:shd w:val="clear" w:color="000000" w:fill="FFFFFF"/>
            <w:noWrap/>
            <w:vAlign w:val="bottom"/>
            <w:hideMark/>
          </w:tcPr>
          <w:p w14:paraId="27E7C80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45.5258</w:t>
            </w:r>
          </w:p>
        </w:tc>
        <w:tc>
          <w:tcPr>
            <w:tcW w:w="1120" w:type="dxa"/>
            <w:tcBorders>
              <w:top w:val="nil"/>
              <w:left w:val="nil"/>
              <w:bottom w:val="nil"/>
              <w:right w:val="nil"/>
            </w:tcBorders>
            <w:shd w:val="clear" w:color="000000" w:fill="FFFFFF"/>
            <w:noWrap/>
            <w:vAlign w:val="bottom"/>
            <w:hideMark/>
          </w:tcPr>
          <w:p w14:paraId="01F1B13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45.8075</w:t>
            </w:r>
          </w:p>
        </w:tc>
        <w:tc>
          <w:tcPr>
            <w:tcW w:w="1120" w:type="dxa"/>
            <w:tcBorders>
              <w:top w:val="nil"/>
              <w:left w:val="nil"/>
              <w:bottom w:val="nil"/>
              <w:right w:val="nil"/>
            </w:tcBorders>
            <w:shd w:val="clear" w:color="000000" w:fill="FFFFFF"/>
            <w:noWrap/>
            <w:vAlign w:val="bottom"/>
            <w:hideMark/>
          </w:tcPr>
          <w:p w14:paraId="3028BB2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39.8965</w:t>
            </w:r>
          </w:p>
        </w:tc>
      </w:tr>
      <w:tr w:rsidR="00AD6D90" w:rsidRPr="00521213" w14:paraId="51DCD136" w14:textId="77777777" w:rsidTr="00AD6D90">
        <w:trPr>
          <w:trHeight w:val="300"/>
        </w:trPr>
        <w:tc>
          <w:tcPr>
            <w:tcW w:w="1940" w:type="dxa"/>
            <w:tcBorders>
              <w:top w:val="nil"/>
              <w:left w:val="nil"/>
              <w:bottom w:val="nil"/>
              <w:right w:val="nil"/>
            </w:tcBorders>
            <w:shd w:val="clear" w:color="000000" w:fill="FFFFFF"/>
            <w:noWrap/>
            <w:vAlign w:val="bottom"/>
            <w:hideMark/>
          </w:tcPr>
          <w:p w14:paraId="078558CF" w14:textId="33F3C7DC"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5.59</w:t>
            </w:r>
          </w:p>
        </w:tc>
        <w:tc>
          <w:tcPr>
            <w:tcW w:w="1120" w:type="dxa"/>
            <w:tcBorders>
              <w:top w:val="nil"/>
              <w:left w:val="nil"/>
              <w:bottom w:val="nil"/>
              <w:right w:val="nil"/>
            </w:tcBorders>
            <w:shd w:val="clear" w:color="000000" w:fill="FFFFFF"/>
            <w:noWrap/>
            <w:vAlign w:val="bottom"/>
            <w:hideMark/>
          </w:tcPr>
          <w:p w14:paraId="21ACA59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54.0806</w:t>
            </w:r>
          </w:p>
        </w:tc>
        <w:tc>
          <w:tcPr>
            <w:tcW w:w="1120" w:type="dxa"/>
            <w:tcBorders>
              <w:top w:val="nil"/>
              <w:left w:val="nil"/>
              <w:bottom w:val="nil"/>
              <w:right w:val="nil"/>
            </w:tcBorders>
            <w:shd w:val="clear" w:color="000000" w:fill="FFFFFF"/>
            <w:noWrap/>
            <w:vAlign w:val="bottom"/>
            <w:hideMark/>
          </w:tcPr>
          <w:p w14:paraId="775941A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56.4240</w:t>
            </w:r>
          </w:p>
        </w:tc>
        <w:tc>
          <w:tcPr>
            <w:tcW w:w="1120" w:type="dxa"/>
            <w:tcBorders>
              <w:top w:val="nil"/>
              <w:left w:val="nil"/>
              <w:bottom w:val="nil"/>
              <w:right w:val="nil"/>
            </w:tcBorders>
            <w:shd w:val="clear" w:color="000000" w:fill="FFFFFF"/>
            <w:noWrap/>
            <w:vAlign w:val="bottom"/>
            <w:hideMark/>
          </w:tcPr>
          <w:p w14:paraId="3638C5E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50.5712</w:t>
            </w:r>
          </w:p>
        </w:tc>
        <w:tc>
          <w:tcPr>
            <w:tcW w:w="1120" w:type="dxa"/>
            <w:tcBorders>
              <w:top w:val="nil"/>
              <w:left w:val="nil"/>
              <w:bottom w:val="nil"/>
              <w:right w:val="nil"/>
            </w:tcBorders>
            <w:shd w:val="clear" w:color="000000" w:fill="FFFFFF"/>
            <w:noWrap/>
            <w:vAlign w:val="bottom"/>
            <w:hideMark/>
          </w:tcPr>
          <w:p w14:paraId="3B0C790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61.2620</w:t>
            </w:r>
          </w:p>
        </w:tc>
        <w:tc>
          <w:tcPr>
            <w:tcW w:w="1120" w:type="dxa"/>
            <w:tcBorders>
              <w:top w:val="nil"/>
              <w:left w:val="nil"/>
              <w:bottom w:val="nil"/>
              <w:right w:val="nil"/>
            </w:tcBorders>
            <w:shd w:val="clear" w:color="000000" w:fill="FFFFFF"/>
            <w:noWrap/>
            <w:vAlign w:val="bottom"/>
            <w:hideMark/>
          </w:tcPr>
          <w:p w14:paraId="688C843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45.6995</w:t>
            </w:r>
          </w:p>
        </w:tc>
        <w:tc>
          <w:tcPr>
            <w:tcW w:w="1120" w:type="dxa"/>
            <w:tcBorders>
              <w:top w:val="nil"/>
              <w:left w:val="nil"/>
              <w:bottom w:val="nil"/>
              <w:right w:val="nil"/>
            </w:tcBorders>
            <w:shd w:val="clear" w:color="000000" w:fill="FFFFFF"/>
            <w:noWrap/>
            <w:vAlign w:val="bottom"/>
            <w:hideMark/>
          </w:tcPr>
          <w:p w14:paraId="71B84CE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44.9087</w:t>
            </w:r>
          </w:p>
        </w:tc>
        <w:tc>
          <w:tcPr>
            <w:tcW w:w="1120" w:type="dxa"/>
            <w:tcBorders>
              <w:top w:val="nil"/>
              <w:left w:val="nil"/>
              <w:bottom w:val="nil"/>
              <w:right w:val="nil"/>
            </w:tcBorders>
            <w:shd w:val="clear" w:color="000000" w:fill="FFFFFF"/>
            <w:noWrap/>
            <w:vAlign w:val="bottom"/>
            <w:hideMark/>
          </w:tcPr>
          <w:p w14:paraId="466B127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38.9002</w:t>
            </w:r>
          </w:p>
        </w:tc>
        <w:tc>
          <w:tcPr>
            <w:tcW w:w="1120" w:type="dxa"/>
            <w:tcBorders>
              <w:top w:val="nil"/>
              <w:left w:val="nil"/>
              <w:bottom w:val="nil"/>
              <w:right w:val="nil"/>
            </w:tcBorders>
            <w:shd w:val="clear" w:color="000000" w:fill="FFFFFF"/>
            <w:noWrap/>
            <w:vAlign w:val="bottom"/>
            <w:hideMark/>
          </w:tcPr>
          <w:p w14:paraId="14B0ED8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36.3778</w:t>
            </w:r>
          </w:p>
        </w:tc>
        <w:tc>
          <w:tcPr>
            <w:tcW w:w="1120" w:type="dxa"/>
            <w:tcBorders>
              <w:top w:val="nil"/>
              <w:left w:val="nil"/>
              <w:bottom w:val="nil"/>
              <w:right w:val="nil"/>
            </w:tcBorders>
            <w:shd w:val="clear" w:color="000000" w:fill="FFFFFF"/>
            <w:noWrap/>
            <w:vAlign w:val="bottom"/>
            <w:hideMark/>
          </w:tcPr>
          <w:p w14:paraId="629401C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37.0540</w:t>
            </w:r>
          </w:p>
        </w:tc>
        <w:tc>
          <w:tcPr>
            <w:tcW w:w="1120" w:type="dxa"/>
            <w:tcBorders>
              <w:top w:val="nil"/>
              <w:left w:val="nil"/>
              <w:bottom w:val="nil"/>
              <w:right w:val="nil"/>
            </w:tcBorders>
            <w:shd w:val="clear" w:color="000000" w:fill="FFFFFF"/>
            <w:noWrap/>
            <w:vAlign w:val="bottom"/>
            <w:hideMark/>
          </w:tcPr>
          <w:p w14:paraId="6315AEB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47.0817</w:t>
            </w:r>
          </w:p>
        </w:tc>
      </w:tr>
    </w:tbl>
    <w:tbl>
      <w:tblPr>
        <w:tblpPr w:leftFromText="141" w:rightFromText="141" w:vertAnchor="text" w:horzAnchor="margin" w:tblpY="840"/>
        <w:tblW w:w="13140" w:type="dxa"/>
        <w:tblCellMar>
          <w:left w:w="70" w:type="dxa"/>
          <w:right w:w="70" w:type="dxa"/>
        </w:tblCellMar>
        <w:tblLook w:val="04A0" w:firstRow="1" w:lastRow="0" w:firstColumn="1" w:lastColumn="0" w:noHBand="0" w:noVBand="1"/>
      </w:tblPr>
      <w:tblGrid>
        <w:gridCol w:w="1940"/>
        <w:gridCol w:w="1120"/>
        <w:gridCol w:w="1120"/>
        <w:gridCol w:w="1120"/>
        <w:gridCol w:w="1120"/>
        <w:gridCol w:w="1120"/>
        <w:gridCol w:w="1120"/>
        <w:gridCol w:w="1120"/>
        <w:gridCol w:w="1120"/>
        <w:gridCol w:w="1120"/>
        <w:gridCol w:w="1120"/>
      </w:tblGrid>
      <w:tr w:rsidR="00AD6D90" w:rsidRPr="00521213" w14:paraId="358D9A10" w14:textId="77777777" w:rsidTr="00AD6D90">
        <w:trPr>
          <w:trHeight w:val="300"/>
        </w:trPr>
        <w:tc>
          <w:tcPr>
            <w:tcW w:w="1940" w:type="dxa"/>
            <w:tcBorders>
              <w:top w:val="nil"/>
              <w:left w:val="nil"/>
              <w:bottom w:val="nil"/>
              <w:right w:val="nil"/>
            </w:tcBorders>
            <w:shd w:val="clear" w:color="000000" w:fill="FFFFFF"/>
            <w:noWrap/>
            <w:vAlign w:val="bottom"/>
            <w:hideMark/>
          </w:tcPr>
          <w:p w14:paraId="1AF1A5A6" w14:textId="77777777" w:rsidR="00AD6D90" w:rsidRPr="00521213" w:rsidRDefault="00AD6D90" w:rsidP="00AD6D90">
            <w:pPr>
              <w:jc w:val="center"/>
              <w:rPr>
                <w:rFonts w:ascii="Times New Roman" w:eastAsia="Times New Roman" w:hAnsi="Times New Roman" w:cs="Times New Roman"/>
                <w:b/>
                <w:bCs/>
                <w:color w:val="000000"/>
                <w:sz w:val="22"/>
                <w:szCs w:val="22"/>
                <w:lang w:val="es-ES_tradnl" w:eastAsia="es-ES_tradnl"/>
              </w:rPr>
            </w:pPr>
            <w:proofErr w:type="spellStart"/>
            <w:r w:rsidRPr="00521213">
              <w:rPr>
                <w:rFonts w:ascii="Times New Roman" w:eastAsia="Times New Roman" w:hAnsi="Times New Roman" w:cs="Times New Roman"/>
                <w:b/>
                <w:bCs/>
                <w:color w:val="000000"/>
                <w:sz w:val="22"/>
                <w:szCs w:val="22"/>
                <w:lang w:val="es-ES_tradnl" w:eastAsia="es-ES_tradnl"/>
              </w:rPr>
              <w:t>Site</w:t>
            </w:r>
            <w:proofErr w:type="spellEnd"/>
          </w:p>
        </w:tc>
        <w:tc>
          <w:tcPr>
            <w:tcW w:w="11200" w:type="dxa"/>
            <w:gridSpan w:val="10"/>
            <w:tcBorders>
              <w:top w:val="nil"/>
              <w:left w:val="nil"/>
              <w:bottom w:val="single" w:sz="4" w:space="0" w:color="auto"/>
              <w:right w:val="nil"/>
            </w:tcBorders>
            <w:shd w:val="clear" w:color="000000" w:fill="FFFFFF"/>
            <w:vAlign w:val="bottom"/>
            <w:hideMark/>
          </w:tcPr>
          <w:p w14:paraId="436C8741" w14:textId="77777777" w:rsidR="00AD6D90" w:rsidRPr="00521213" w:rsidRDefault="00AD6D90" w:rsidP="00AD6D90">
            <w:pPr>
              <w:jc w:val="center"/>
              <w:rPr>
                <w:rFonts w:ascii="Times New Roman" w:eastAsia="Times New Roman" w:hAnsi="Times New Roman" w:cs="Times New Roman"/>
                <w:b/>
                <w:bCs/>
                <w:color w:val="000000"/>
                <w:sz w:val="22"/>
                <w:szCs w:val="22"/>
                <w:lang w:val="es-ES_tradnl" w:eastAsia="es-ES_tradnl"/>
              </w:rPr>
            </w:pPr>
            <w:proofErr w:type="spellStart"/>
            <w:r w:rsidRPr="00521213">
              <w:rPr>
                <w:rFonts w:ascii="Times New Roman" w:eastAsia="Times New Roman" w:hAnsi="Times New Roman" w:cs="Times New Roman"/>
                <w:b/>
                <w:bCs/>
                <w:color w:val="000000"/>
                <w:sz w:val="22"/>
                <w:szCs w:val="22"/>
                <w:lang w:val="es-ES_tradnl" w:eastAsia="es-ES_tradnl"/>
              </w:rPr>
              <w:t>Bulk</w:t>
            </w:r>
            <w:proofErr w:type="spellEnd"/>
            <w:r w:rsidRPr="00521213">
              <w:rPr>
                <w:rFonts w:ascii="Times New Roman" w:eastAsia="Times New Roman" w:hAnsi="Times New Roman" w:cs="Times New Roman"/>
                <w:b/>
                <w:bCs/>
                <w:color w:val="000000"/>
                <w:sz w:val="22"/>
                <w:szCs w:val="22"/>
                <w:lang w:val="es-ES_tradnl" w:eastAsia="es-ES_tradnl"/>
              </w:rPr>
              <w:t xml:space="preserve"> </w:t>
            </w:r>
            <w:proofErr w:type="spellStart"/>
            <w:r w:rsidRPr="00521213">
              <w:rPr>
                <w:rFonts w:ascii="Times New Roman" w:eastAsia="Times New Roman" w:hAnsi="Times New Roman" w:cs="Times New Roman"/>
                <w:b/>
                <w:bCs/>
                <w:color w:val="000000"/>
                <w:sz w:val="22"/>
                <w:szCs w:val="22"/>
                <w:lang w:val="es-ES_tradnl" w:eastAsia="es-ES_tradnl"/>
              </w:rPr>
              <w:t>Density</w:t>
            </w:r>
            <w:proofErr w:type="spellEnd"/>
            <w:r w:rsidRPr="00521213">
              <w:rPr>
                <w:rFonts w:ascii="Times New Roman" w:eastAsia="Times New Roman" w:hAnsi="Times New Roman" w:cs="Times New Roman"/>
                <w:b/>
                <w:bCs/>
                <w:color w:val="000000"/>
                <w:sz w:val="22"/>
                <w:szCs w:val="22"/>
                <w:lang w:val="es-ES_tradnl" w:eastAsia="es-ES_tradnl"/>
              </w:rPr>
              <w:t xml:space="preserve"> (g/cm³)</w:t>
            </w:r>
          </w:p>
        </w:tc>
      </w:tr>
      <w:tr w:rsidR="00AD6D90" w:rsidRPr="00521213" w14:paraId="0486B25D" w14:textId="77777777" w:rsidTr="00AD6D90">
        <w:trPr>
          <w:trHeight w:val="300"/>
        </w:trPr>
        <w:tc>
          <w:tcPr>
            <w:tcW w:w="1940" w:type="dxa"/>
            <w:tcBorders>
              <w:top w:val="nil"/>
              <w:left w:val="nil"/>
              <w:bottom w:val="nil"/>
              <w:right w:val="nil"/>
            </w:tcBorders>
            <w:shd w:val="clear" w:color="000000" w:fill="FFFFFF"/>
            <w:noWrap/>
            <w:vAlign w:val="bottom"/>
            <w:hideMark/>
          </w:tcPr>
          <w:p w14:paraId="145C1C4D" w14:textId="044140DD"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23.59</w:t>
            </w:r>
          </w:p>
        </w:tc>
        <w:tc>
          <w:tcPr>
            <w:tcW w:w="1120" w:type="dxa"/>
            <w:tcBorders>
              <w:top w:val="nil"/>
              <w:left w:val="nil"/>
              <w:bottom w:val="nil"/>
              <w:right w:val="nil"/>
            </w:tcBorders>
            <w:shd w:val="clear" w:color="000000" w:fill="FFFFFF"/>
            <w:noWrap/>
            <w:vAlign w:val="bottom"/>
            <w:hideMark/>
          </w:tcPr>
          <w:p w14:paraId="2CB66A3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1.4708</w:t>
            </w:r>
          </w:p>
        </w:tc>
        <w:tc>
          <w:tcPr>
            <w:tcW w:w="1120" w:type="dxa"/>
            <w:tcBorders>
              <w:top w:val="nil"/>
              <w:left w:val="nil"/>
              <w:bottom w:val="nil"/>
              <w:right w:val="nil"/>
            </w:tcBorders>
            <w:shd w:val="clear" w:color="000000" w:fill="FFFFFF"/>
            <w:noWrap/>
            <w:vAlign w:val="bottom"/>
            <w:hideMark/>
          </w:tcPr>
          <w:p w14:paraId="6D14F12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2.0844</w:t>
            </w:r>
          </w:p>
        </w:tc>
        <w:tc>
          <w:tcPr>
            <w:tcW w:w="1120" w:type="dxa"/>
            <w:tcBorders>
              <w:top w:val="nil"/>
              <w:left w:val="nil"/>
              <w:bottom w:val="nil"/>
              <w:right w:val="nil"/>
            </w:tcBorders>
            <w:shd w:val="clear" w:color="000000" w:fill="FFFFFF"/>
            <w:noWrap/>
            <w:vAlign w:val="bottom"/>
            <w:hideMark/>
          </w:tcPr>
          <w:p w14:paraId="5774621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1.5878</w:t>
            </w:r>
          </w:p>
        </w:tc>
        <w:tc>
          <w:tcPr>
            <w:tcW w:w="1120" w:type="dxa"/>
            <w:tcBorders>
              <w:top w:val="nil"/>
              <w:left w:val="nil"/>
              <w:bottom w:val="nil"/>
              <w:right w:val="nil"/>
            </w:tcBorders>
            <w:shd w:val="clear" w:color="000000" w:fill="FFFFFF"/>
            <w:noWrap/>
            <w:vAlign w:val="bottom"/>
            <w:hideMark/>
          </w:tcPr>
          <w:p w14:paraId="26E344F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1.4890</w:t>
            </w:r>
          </w:p>
        </w:tc>
        <w:tc>
          <w:tcPr>
            <w:tcW w:w="1120" w:type="dxa"/>
            <w:tcBorders>
              <w:top w:val="nil"/>
              <w:left w:val="nil"/>
              <w:bottom w:val="nil"/>
              <w:right w:val="nil"/>
            </w:tcBorders>
            <w:shd w:val="clear" w:color="000000" w:fill="FFFFFF"/>
            <w:noWrap/>
            <w:vAlign w:val="bottom"/>
            <w:hideMark/>
          </w:tcPr>
          <w:p w14:paraId="77D8F42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1.3633</w:t>
            </w:r>
          </w:p>
        </w:tc>
        <w:tc>
          <w:tcPr>
            <w:tcW w:w="1120" w:type="dxa"/>
            <w:tcBorders>
              <w:top w:val="nil"/>
              <w:left w:val="nil"/>
              <w:bottom w:val="nil"/>
              <w:right w:val="nil"/>
            </w:tcBorders>
            <w:shd w:val="clear" w:color="000000" w:fill="FFFFFF"/>
            <w:noWrap/>
            <w:vAlign w:val="bottom"/>
            <w:hideMark/>
          </w:tcPr>
          <w:p w14:paraId="591B0F6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1.6850</w:t>
            </w:r>
          </w:p>
        </w:tc>
        <w:tc>
          <w:tcPr>
            <w:tcW w:w="1120" w:type="dxa"/>
            <w:tcBorders>
              <w:top w:val="nil"/>
              <w:left w:val="nil"/>
              <w:bottom w:val="nil"/>
              <w:right w:val="nil"/>
            </w:tcBorders>
            <w:shd w:val="clear" w:color="000000" w:fill="FFFFFF"/>
            <w:noWrap/>
            <w:vAlign w:val="bottom"/>
            <w:hideMark/>
          </w:tcPr>
          <w:p w14:paraId="7E2B964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1.6569</w:t>
            </w:r>
          </w:p>
        </w:tc>
        <w:tc>
          <w:tcPr>
            <w:tcW w:w="1120" w:type="dxa"/>
            <w:tcBorders>
              <w:top w:val="nil"/>
              <w:left w:val="nil"/>
              <w:bottom w:val="nil"/>
              <w:right w:val="nil"/>
            </w:tcBorders>
            <w:shd w:val="clear" w:color="000000" w:fill="FFFFFF"/>
            <w:noWrap/>
            <w:vAlign w:val="bottom"/>
            <w:hideMark/>
          </w:tcPr>
          <w:p w14:paraId="6931C94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1.5196</w:t>
            </w:r>
          </w:p>
        </w:tc>
        <w:tc>
          <w:tcPr>
            <w:tcW w:w="1120" w:type="dxa"/>
            <w:tcBorders>
              <w:top w:val="nil"/>
              <w:left w:val="nil"/>
              <w:bottom w:val="nil"/>
              <w:right w:val="nil"/>
            </w:tcBorders>
            <w:shd w:val="clear" w:color="000000" w:fill="FFFFFF"/>
            <w:noWrap/>
            <w:vAlign w:val="bottom"/>
            <w:hideMark/>
          </w:tcPr>
          <w:p w14:paraId="3604C48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1.7894</w:t>
            </w:r>
          </w:p>
        </w:tc>
        <w:tc>
          <w:tcPr>
            <w:tcW w:w="1120" w:type="dxa"/>
            <w:tcBorders>
              <w:top w:val="nil"/>
              <w:left w:val="nil"/>
              <w:bottom w:val="nil"/>
              <w:right w:val="nil"/>
            </w:tcBorders>
            <w:shd w:val="clear" w:color="000000" w:fill="FFFFFF"/>
            <w:noWrap/>
            <w:vAlign w:val="bottom"/>
            <w:hideMark/>
          </w:tcPr>
          <w:p w14:paraId="6FF426F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1.3453</w:t>
            </w:r>
          </w:p>
        </w:tc>
      </w:tr>
      <w:tr w:rsidR="00AD6D90" w:rsidRPr="00521213" w14:paraId="3EDDBC90" w14:textId="77777777" w:rsidTr="00AD6D90">
        <w:trPr>
          <w:trHeight w:val="300"/>
        </w:trPr>
        <w:tc>
          <w:tcPr>
            <w:tcW w:w="1940" w:type="dxa"/>
            <w:tcBorders>
              <w:top w:val="nil"/>
              <w:left w:val="nil"/>
              <w:bottom w:val="nil"/>
              <w:right w:val="nil"/>
            </w:tcBorders>
            <w:shd w:val="clear" w:color="000000" w:fill="FFFFFF"/>
            <w:vAlign w:val="bottom"/>
            <w:hideMark/>
          </w:tcPr>
          <w:p w14:paraId="3E753FED" w14:textId="08E91331"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20.27</w:t>
            </w:r>
          </w:p>
        </w:tc>
        <w:tc>
          <w:tcPr>
            <w:tcW w:w="1120" w:type="dxa"/>
            <w:tcBorders>
              <w:top w:val="nil"/>
              <w:left w:val="nil"/>
              <w:bottom w:val="nil"/>
              <w:right w:val="nil"/>
            </w:tcBorders>
            <w:shd w:val="clear" w:color="000000" w:fill="FFFFFF"/>
            <w:noWrap/>
            <w:vAlign w:val="bottom"/>
            <w:hideMark/>
          </w:tcPr>
          <w:p w14:paraId="33222C0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1.2853</w:t>
            </w:r>
          </w:p>
        </w:tc>
        <w:tc>
          <w:tcPr>
            <w:tcW w:w="1120" w:type="dxa"/>
            <w:tcBorders>
              <w:top w:val="nil"/>
              <w:left w:val="nil"/>
              <w:bottom w:val="nil"/>
              <w:right w:val="nil"/>
            </w:tcBorders>
            <w:shd w:val="clear" w:color="000000" w:fill="FFFFFF"/>
            <w:noWrap/>
            <w:vAlign w:val="bottom"/>
            <w:hideMark/>
          </w:tcPr>
          <w:p w14:paraId="41000CF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1.4805</w:t>
            </w:r>
          </w:p>
        </w:tc>
        <w:tc>
          <w:tcPr>
            <w:tcW w:w="1120" w:type="dxa"/>
            <w:tcBorders>
              <w:top w:val="nil"/>
              <w:left w:val="nil"/>
              <w:bottom w:val="nil"/>
              <w:right w:val="nil"/>
            </w:tcBorders>
            <w:shd w:val="clear" w:color="000000" w:fill="FFFFFF"/>
            <w:noWrap/>
            <w:vAlign w:val="bottom"/>
            <w:hideMark/>
          </w:tcPr>
          <w:p w14:paraId="39FD51D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1.6102</w:t>
            </w:r>
          </w:p>
        </w:tc>
        <w:tc>
          <w:tcPr>
            <w:tcW w:w="1120" w:type="dxa"/>
            <w:tcBorders>
              <w:top w:val="nil"/>
              <w:left w:val="nil"/>
              <w:bottom w:val="nil"/>
              <w:right w:val="nil"/>
            </w:tcBorders>
            <w:shd w:val="clear" w:color="000000" w:fill="FFFFFF"/>
            <w:noWrap/>
            <w:vAlign w:val="bottom"/>
            <w:hideMark/>
          </w:tcPr>
          <w:p w14:paraId="463897B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1.3415</w:t>
            </w:r>
          </w:p>
        </w:tc>
        <w:tc>
          <w:tcPr>
            <w:tcW w:w="1120" w:type="dxa"/>
            <w:tcBorders>
              <w:top w:val="nil"/>
              <w:left w:val="nil"/>
              <w:bottom w:val="nil"/>
              <w:right w:val="nil"/>
            </w:tcBorders>
            <w:shd w:val="clear" w:color="000000" w:fill="FFFFFF"/>
            <w:noWrap/>
            <w:vAlign w:val="bottom"/>
            <w:hideMark/>
          </w:tcPr>
          <w:p w14:paraId="04212AB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1.3710</w:t>
            </w:r>
          </w:p>
        </w:tc>
        <w:tc>
          <w:tcPr>
            <w:tcW w:w="1120" w:type="dxa"/>
            <w:tcBorders>
              <w:top w:val="nil"/>
              <w:left w:val="nil"/>
              <w:bottom w:val="nil"/>
              <w:right w:val="nil"/>
            </w:tcBorders>
            <w:shd w:val="clear" w:color="000000" w:fill="FFFFFF"/>
            <w:noWrap/>
            <w:vAlign w:val="bottom"/>
            <w:hideMark/>
          </w:tcPr>
          <w:p w14:paraId="076F684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1.4034</w:t>
            </w:r>
          </w:p>
        </w:tc>
        <w:tc>
          <w:tcPr>
            <w:tcW w:w="1120" w:type="dxa"/>
            <w:tcBorders>
              <w:top w:val="nil"/>
              <w:left w:val="nil"/>
              <w:bottom w:val="nil"/>
              <w:right w:val="nil"/>
            </w:tcBorders>
            <w:shd w:val="clear" w:color="000000" w:fill="FFFFFF"/>
            <w:noWrap/>
            <w:vAlign w:val="bottom"/>
            <w:hideMark/>
          </w:tcPr>
          <w:p w14:paraId="5800F49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1.0662</w:t>
            </w:r>
          </w:p>
        </w:tc>
        <w:tc>
          <w:tcPr>
            <w:tcW w:w="1120" w:type="dxa"/>
            <w:tcBorders>
              <w:top w:val="nil"/>
              <w:left w:val="nil"/>
              <w:bottom w:val="nil"/>
              <w:right w:val="nil"/>
            </w:tcBorders>
            <w:shd w:val="clear" w:color="000000" w:fill="FFFFFF"/>
            <w:noWrap/>
            <w:vAlign w:val="bottom"/>
            <w:hideMark/>
          </w:tcPr>
          <w:p w14:paraId="37B41B8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0.9911</w:t>
            </w:r>
          </w:p>
        </w:tc>
        <w:tc>
          <w:tcPr>
            <w:tcW w:w="1120" w:type="dxa"/>
            <w:tcBorders>
              <w:top w:val="nil"/>
              <w:left w:val="nil"/>
              <w:bottom w:val="nil"/>
              <w:right w:val="nil"/>
            </w:tcBorders>
            <w:shd w:val="clear" w:color="000000" w:fill="FFFFFF"/>
            <w:noWrap/>
            <w:vAlign w:val="bottom"/>
            <w:hideMark/>
          </w:tcPr>
          <w:p w14:paraId="1391A9C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1.4239</w:t>
            </w:r>
          </w:p>
        </w:tc>
        <w:tc>
          <w:tcPr>
            <w:tcW w:w="1120" w:type="dxa"/>
            <w:tcBorders>
              <w:top w:val="nil"/>
              <w:left w:val="nil"/>
              <w:bottom w:val="nil"/>
              <w:right w:val="nil"/>
            </w:tcBorders>
            <w:shd w:val="clear" w:color="000000" w:fill="FFFFFF"/>
            <w:noWrap/>
            <w:vAlign w:val="bottom"/>
            <w:hideMark/>
          </w:tcPr>
          <w:p w14:paraId="562AB13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1.5834</w:t>
            </w:r>
          </w:p>
        </w:tc>
      </w:tr>
      <w:tr w:rsidR="00AD6D90" w:rsidRPr="00521213" w14:paraId="71F276DC" w14:textId="77777777" w:rsidTr="00AD6D90">
        <w:trPr>
          <w:trHeight w:val="300"/>
        </w:trPr>
        <w:tc>
          <w:tcPr>
            <w:tcW w:w="1940" w:type="dxa"/>
            <w:tcBorders>
              <w:top w:val="nil"/>
              <w:left w:val="nil"/>
              <w:bottom w:val="nil"/>
              <w:right w:val="nil"/>
            </w:tcBorders>
            <w:shd w:val="clear" w:color="000000" w:fill="FFFFFF"/>
            <w:noWrap/>
            <w:vAlign w:val="bottom"/>
            <w:hideMark/>
          </w:tcPr>
          <w:p w14:paraId="5B97A685" w14:textId="29E5E105"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19.34</w:t>
            </w:r>
          </w:p>
        </w:tc>
        <w:tc>
          <w:tcPr>
            <w:tcW w:w="1120" w:type="dxa"/>
            <w:tcBorders>
              <w:top w:val="nil"/>
              <w:left w:val="nil"/>
              <w:bottom w:val="nil"/>
              <w:right w:val="nil"/>
            </w:tcBorders>
            <w:shd w:val="clear" w:color="000000" w:fill="FFFFFF"/>
            <w:noWrap/>
            <w:vAlign w:val="bottom"/>
            <w:hideMark/>
          </w:tcPr>
          <w:p w14:paraId="63DC1DB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1.8051</w:t>
            </w:r>
          </w:p>
        </w:tc>
        <w:tc>
          <w:tcPr>
            <w:tcW w:w="1120" w:type="dxa"/>
            <w:tcBorders>
              <w:top w:val="nil"/>
              <w:left w:val="nil"/>
              <w:bottom w:val="nil"/>
              <w:right w:val="nil"/>
            </w:tcBorders>
            <w:shd w:val="clear" w:color="000000" w:fill="FFFFFF"/>
            <w:noWrap/>
            <w:vAlign w:val="bottom"/>
            <w:hideMark/>
          </w:tcPr>
          <w:p w14:paraId="0E6D2125"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1.5812</w:t>
            </w:r>
          </w:p>
        </w:tc>
        <w:tc>
          <w:tcPr>
            <w:tcW w:w="1120" w:type="dxa"/>
            <w:tcBorders>
              <w:top w:val="nil"/>
              <w:left w:val="nil"/>
              <w:bottom w:val="nil"/>
              <w:right w:val="nil"/>
            </w:tcBorders>
            <w:shd w:val="clear" w:color="000000" w:fill="FFFFFF"/>
            <w:noWrap/>
            <w:vAlign w:val="bottom"/>
            <w:hideMark/>
          </w:tcPr>
          <w:p w14:paraId="0B9D413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1.3791</w:t>
            </w:r>
          </w:p>
        </w:tc>
        <w:tc>
          <w:tcPr>
            <w:tcW w:w="1120" w:type="dxa"/>
            <w:tcBorders>
              <w:top w:val="nil"/>
              <w:left w:val="nil"/>
              <w:bottom w:val="nil"/>
              <w:right w:val="nil"/>
            </w:tcBorders>
            <w:shd w:val="clear" w:color="000000" w:fill="FFFFFF"/>
            <w:noWrap/>
            <w:vAlign w:val="bottom"/>
            <w:hideMark/>
          </w:tcPr>
          <w:p w14:paraId="2ADC8ED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1.4240</w:t>
            </w:r>
          </w:p>
        </w:tc>
        <w:tc>
          <w:tcPr>
            <w:tcW w:w="1120" w:type="dxa"/>
            <w:tcBorders>
              <w:top w:val="nil"/>
              <w:left w:val="nil"/>
              <w:bottom w:val="nil"/>
              <w:right w:val="nil"/>
            </w:tcBorders>
            <w:shd w:val="clear" w:color="000000" w:fill="FFFFFF"/>
            <w:noWrap/>
            <w:vAlign w:val="bottom"/>
            <w:hideMark/>
          </w:tcPr>
          <w:p w14:paraId="6A61759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1.5016</w:t>
            </w:r>
          </w:p>
        </w:tc>
        <w:tc>
          <w:tcPr>
            <w:tcW w:w="1120" w:type="dxa"/>
            <w:tcBorders>
              <w:top w:val="nil"/>
              <w:left w:val="nil"/>
              <w:bottom w:val="nil"/>
              <w:right w:val="nil"/>
            </w:tcBorders>
            <w:shd w:val="clear" w:color="000000" w:fill="FFFFFF"/>
            <w:noWrap/>
            <w:vAlign w:val="bottom"/>
            <w:hideMark/>
          </w:tcPr>
          <w:p w14:paraId="37EA3D9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1.4821</w:t>
            </w:r>
          </w:p>
        </w:tc>
        <w:tc>
          <w:tcPr>
            <w:tcW w:w="1120" w:type="dxa"/>
            <w:tcBorders>
              <w:top w:val="nil"/>
              <w:left w:val="nil"/>
              <w:bottom w:val="nil"/>
              <w:right w:val="nil"/>
            </w:tcBorders>
            <w:shd w:val="clear" w:color="000000" w:fill="FFFFFF"/>
            <w:noWrap/>
            <w:vAlign w:val="bottom"/>
            <w:hideMark/>
          </w:tcPr>
          <w:p w14:paraId="304981C1"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1.5876</w:t>
            </w:r>
          </w:p>
        </w:tc>
        <w:tc>
          <w:tcPr>
            <w:tcW w:w="1120" w:type="dxa"/>
            <w:tcBorders>
              <w:top w:val="nil"/>
              <w:left w:val="nil"/>
              <w:bottom w:val="nil"/>
              <w:right w:val="nil"/>
            </w:tcBorders>
            <w:shd w:val="clear" w:color="000000" w:fill="FFFFFF"/>
            <w:noWrap/>
            <w:vAlign w:val="bottom"/>
            <w:hideMark/>
          </w:tcPr>
          <w:p w14:paraId="0F038FE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1.6481</w:t>
            </w:r>
          </w:p>
        </w:tc>
        <w:tc>
          <w:tcPr>
            <w:tcW w:w="1120" w:type="dxa"/>
            <w:tcBorders>
              <w:top w:val="nil"/>
              <w:left w:val="nil"/>
              <w:bottom w:val="nil"/>
              <w:right w:val="nil"/>
            </w:tcBorders>
            <w:shd w:val="clear" w:color="000000" w:fill="FFFFFF"/>
            <w:noWrap/>
            <w:vAlign w:val="bottom"/>
            <w:hideMark/>
          </w:tcPr>
          <w:p w14:paraId="16B51D2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1.5343</w:t>
            </w:r>
          </w:p>
        </w:tc>
        <w:tc>
          <w:tcPr>
            <w:tcW w:w="1120" w:type="dxa"/>
            <w:tcBorders>
              <w:top w:val="nil"/>
              <w:left w:val="nil"/>
              <w:bottom w:val="nil"/>
              <w:right w:val="nil"/>
            </w:tcBorders>
            <w:shd w:val="clear" w:color="000000" w:fill="FFFFFF"/>
            <w:noWrap/>
            <w:vAlign w:val="bottom"/>
            <w:hideMark/>
          </w:tcPr>
          <w:p w14:paraId="3D2C923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1.3607</w:t>
            </w:r>
          </w:p>
        </w:tc>
      </w:tr>
      <w:tr w:rsidR="00AD6D90" w:rsidRPr="00521213" w14:paraId="00888936" w14:textId="77777777" w:rsidTr="00AD6D90">
        <w:trPr>
          <w:trHeight w:val="300"/>
        </w:trPr>
        <w:tc>
          <w:tcPr>
            <w:tcW w:w="1940" w:type="dxa"/>
            <w:tcBorders>
              <w:top w:val="nil"/>
              <w:left w:val="nil"/>
              <w:bottom w:val="nil"/>
              <w:right w:val="nil"/>
            </w:tcBorders>
            <w:shd w:val="clear" w:color="000000" w:fill="FFFFFF"/>
            <w:vAlign w:val="bottom"/>
            <w:hideMark/>
          </w:tcPr>
          <w:p w14:paraId="7DC6D42C" w14:textId="6B456C4B" w:rsidR="00AD6D90" w:rsidRPr="00521213" w:rsidRDefault="00AD6D90" w:rsidP="00AD6D90">
            <w:pPr>
              <w:jc w:val="center"/>
              <w:rPr>
                <w:rFonts w:ascii="Times New Roman" w:eastAsia="Times New Roman" w:hAnsi="Times New Roman" w:cs="Times New Roman"/>
                <w:sz w:val="22"/>
                <w:szCs w:val="22"/>
                <w:lang w:val="es-ES_tradnl" w:eastAsia="es-ES_tradnl"/>
              </w:rPr>
            </w:pPr>
            <w:r w:rsidRPr="00521213">
              <w:rPr>
                <w:rFonts w:ascii="Times New Roman" w:eastAsia="Times New Roman" w:hAnsi="Times New Roman" w:cs="Times New Roman"/>
                <w:sz w:val="22"/>
                <w:szCs w:val="22"/>
                <w:lang w:val="es-ES_tradnl" w:eastAsia="es-ES_tradnl"/>
              </w:rPr>
              <w:t>EFK 19.32</w:t>
            </w:r>
          </w:p>
        </w:tc>
        <w:tc>
          <w:tcPr>
            <w:tcW w:w="1120" w:type="dxa"/>
            <w:tcBorders>
              <w:top w:val="nil"/>
              <w:left w:val="nil"/>
              <w:bottom w:val="nil"/>
              <w:right w:val="nil"/>
            </w:tcBorders>
            <w:shd w:val="clear" w:color="000000" w:fill="FFFFFF"/>
            <w:noWrap/>
            <w:vAlign w:val="bottom"/>
            <w:hideMark/>
          </w:tcPr>
          <w:p w14:paraId="4FC69EB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1.4464</w:t>
            </w:r>
          </w:p>
        </w:tc>
        <w:tc>
          <w:tcPr>
            <w:tcW w:w="1120" w:type="dxa"/>
            <w:tcBorders>
              <w:top w:val="nil"/>
              <w:left w:val="nil"/>
              <w:bottom w:val="nil"/>
              <w:right w:val="nil"/>
            </w:tcBorders>
            <w:shd w:val="clear" w:color="000000" w:fill="FFFFFF"/>
            <w:noWrap/>
            <w:vAlign w:val="bottom"/>
            <w:hideMark/>
          </w:tcPr>
          <w:p w14:paraId="11C46AC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1.3098</w:t>
            </w:r>
          </w:p>
        </w:tc>
        <w:tc>
          <w:tcPr>
            <w:tcW w:w="1120" w:type="dxa"/>
            <w:tcBorders>
              <w:top w:val="nil"/>
              <w:left w:val="nil"/>
              <w:bottom w:val="nil"/>
              <w:right w:val="nil"/>
            </w:tcBorders>
            <w:shd w:val="clear" w:color="000000" w:fill="FFFFFF"/>
            <w:noWrap/>
            <w:vAlign w:val="bottom"/>
            <w:hideMark/>
          </w:tcPr>
          <w:p w14:paraId="37418EB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1.1498</w:t>
            </w:r>
          </w:p>
        </w:tc>
        <w:tc>
          <w:tcPr>
            <w:tcW w:w="1120" w:type="dxa"/>
            <w:tcBorders>
              <w:top w:val="nil"/>
              <w:left w:val="nil"/>
              <w:bottom w:val="nil"/>
              <w:right w:val="nil"/>
            </w:tcBorders>
            <w:shd w:val="clear" w:color="000000" w:fill="FFFFFF"/>
            <w:noWrap/>
            <w:vAlign w:val="bottom"/>
            <w:hideMark/>
          </w:tcPr>
          <w:p w14:paraId="690CD95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1.3065</w:t>
            </w:r>
          </w:p>
        </w:tc>
        <w:tc>
          <w:tcPr>
            <w:tcW w:w="1120" w:type="dxa"/>
            <w:tcBorders>
              <w:top w:val="nil"/>
              <w:left w:val="nil"/>
              <w:bottom w:val="nil"/>
              <w:right w:val="nil"/>
            </w:tcBorders>
            <w:shd w:val="clear" w:color="000000" w:fill="FFFFFF"/>
            <w:noWrap/>
            <w:vAlign w:val="bottom"/>
            <w:hideMark/>
          </w:tcPr>
          <w:p w14:paraId="2CFA0CA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1.4071</w:t>
            </w:r>
          </w:p>
        </w:tc>
        <w:tc>
          <w:tcPr>
            <w:tcW w:w="1120" w:type="dxa"/>
            <w:tcBorders>
              <w:top w:val="nil"/>
              <w:left w:val="nil"/>
              <w:bottom w:val="nil"/>
              <w:right w:val="nil"/>
            </w:tcBorders>
            <w:shd w:val="clear" w:color="000000" w:fill="FFFFFF"/>
            <w:noWrap/>
            <w:vAlign w:val="bottom"/>
            <w:hideMark/>
          </w:tcPr>
          <w:p w14:paraId="0FC387A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1.5438</w:t>
            </w:r>
          </w:p>
        </w:tc>
        <w:tc>
          <w:tcPr>
            <w:tcW w:w="1120" w:type="dxa"/>
            <w:tcBorders>
              <w:top w:val="nil"/>
              <w:left w:val="nil"/>
              <w:bottom w:val="nil"/>
              <w:right w:val="nil"/>
            </w:tcBorders>
            <w:shd w:val="clear" w:color="000000" w:fill="FFFFFF"/>
            <w:noWrap/>
            <w:vAlign w:val="bottom"/>
            <w:hideMark/>
          </w:tcPr>
          <w:p w14:paraId="5B37111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1.5223</w:t>
            </w:r>
          </w:p>
        </w:tc>
        <w:tc>
          <w:tcPr>
            <w:tcW w:w="1120" w:type="dxa"/>
            <w:tcBorders>
              <w:top w:val="nil"/>
              <w:left w:val="nil"/>
              <w:bottom w:val="nil"/>
              <w:right w:val="nil"/>
            </w:tcBorders>
            <w:shd w:val="clear" w:color="000000" w:fill="FFFFFF"/>
            <w:noWrap/>
            <w:vAlign w:val="bottom"/>
            <w:hideMark/>
          </w:tcPr>
          <w:p w14:paraId="6A9784E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1.6211</w:t>
            </w:r>
          </w:p>
        </w:tc>
        <w:tc>
          <w:tcPr>
            <w:tcW w:w="1120" w:type="dxa"/>
            <w:tcBorders>
              <w:top w:val="nil"/>
              <w:left w:val="nil"/>
              <w:bottom w:val="nil"/>
              <w:right w:val="nil"/>
            </w:tcBorders>
            <w:shd w:val="clear" w:color="000000" w:fill="FFFFFF"/>
            <w:noWrap/>
            <w:vAlign w:val="bottom"/>
            <w:hideMark/>
          </w:tcPr>
          <w:p w14:paraId="51D1B0A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1.6353</w:t>
            </w:r>
          </w:p>
        </w:tc>
        <w:tc>
          <w:tcPr>
            <w:tcW w:w="1120" w:type="dxa"/>
            <w:tcBorders>
              <w:top w:val="nil"/>
              <w:left w:val="nil"/>
              <w:bottom w:val="nil"/>
              <w:right w:val="nil"/>
            </w:tcBorders>
            <w:shd w:val="clear" w:color="000000" w:fill="FFFFFF"/>
            <w:noWrap/>
            <w:vAlign w:val="bottom"/>
            <w:hideMark/>
          </w:tcPr>
          <w:p w14:paraId="7473261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1.4640</w:t>
            </w:r>
          </w:p>
        </w:tc>
      </w:tr>
      <w:tr w:rsidR="00AD6D90" w:rsidRPr="00521213" w14:paraId="6C2E2C03" w14:textId="77777777" w:rsidTr="00AD6D90">
        <w:trPr>
          <w:trHeight w:val="300"/>
        </w:trPr>
        <w:tc>
          <w:tcPr>
            <w:tcW w:w="1940" w:type="dxa"/>
            <w:tcBorders>
              <w:top w:val="nil"/>
              <w:left w:val="nil"/>
              <w:bottom w:val="nil"/>
              <w:right w:val="nil"/>
            </w:tcBorders>
            <w:shd w:val="clear" w:color="000000" w:fill="FFFFFF"/>
            <w:noWrap/>
            <w:vAlign w:val="bottom"/>
            <w:hideMark/>
          </w:tcPr>
          <w:p w14:paraId="11049C16" w14:textId="177AA215"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19.07</w:t>
            </w:r>
          </w:p>
        </w:tc>
        <w:tc>
          <w:tcPr>
            <w:tcW w:w="1120" w:type="dxa"/>
            <w:tcBorders>
              <w:top w:val="nil"/>
              <w:left w:val="nil"/>
              <w:bottom w:val="nil"/>
              <w:right w:val="nil"/>
            </w:tcBorders>
            <w:shd w:val="clear" w:color="000000" w:fill="FFFFFF"/>
            <w:noWrap/>
            <w:vAlign w:val="bottom"/>
            <w:hideMark/>
          </w:tcPr>
          <w:p w14:paraId="78E4A5B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1.2830</w:t>
            </w:r>
          </w:p>
        </w:tc>
        <w:tc>
          <w:tcPr>
            <w:tcW w:w="1120" w:type="dxa"/>
            <w:tcBorders>
              <w:top w:val="nil"/>
              <w:left w:val="nil"/>
              <w:bottom w:val="nil"/>
              <w:right w:val="nil"/>
            </w:tcBorders>
            <w:shd w:val="clear" w:color="000000" w:fill="FFFFFF"/>
            <w:noWrap/>
            <w:vAlign w:val="bottom"/>
            <w:hideMark/>
          </w:tcPr>
          <w:p w14:paraId="76B5A1B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1.4997</w:t>
            </w:r>
          </w:p>
        </w:tc>
        <w:tc>
          <w:tcPr>
            <w:tcW w:w="1120" w:type="dxa"/>
            <w:tcBorders>
              <w:top w:val="nil"/>
              <w:left w:val="nil"/>
              <w:bottom w:val="nil"/>
              <w:right w:val="nil"/>
            </w:tcBorders>
            <w:shd w:val="clear" w:color="000000" w:fill="FFFFFF"/>
            <w:noWrap/>
            <w:vAlign w:val="bottom"/>
            <w:hideMark/>
          </w:tcPr>
          <w:p w14:paraId="310A28C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1.2882</w:t>
            </w:r>
          </w:p>
        </w:tc>
        <w:tc>
          <w:tcPr>
            <w:tcW w:w="1120" w:type="dxa"/>
            <w:tcBorders>
              <w:top w:val="nil"/>
              <w:left w:val="nil"/>
              <w:bottom w:val="nil"/>
              <w:right w:val="nil"/>
            </w:tcBorders>
            <w:shd w:val="clear" w:color="000000" w:fill="FFFFFF"/>
            <w:noWrap/>
            <w:vAlign w:val="bottom"/>
            <w:hideMark/>
          </w:tcPr>
          <w:p w14:paraId="6DCB036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0.8043</w:t>
            </w:r>
          </w:p>
        </w:tc>
        <w:tc>
          <w:tcPr>
            <w:tcW w:w="1120" w:type="dxa"/>
            <w:tcBorders>
              <w:top w:val="nil"/>
              <w:left w:val="nil"/>
              <w:bottom w:val="nil"/>
              <w:right w:val="nil"/>
            </w:tcBorders>
            <w:shd w:val="clear" w:color="000000" w:fill="FFFFFF"/>
            <w:noWrap/>
            <w:vAlign w:val="bottom"/>
            <w:hideMark/>
          </w:tcPr>
          <w:p w14:paraId="204F621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0.8521</w:t>
            </w:r>
          </w:p>
        </w:tc>
        <w:tc>
          <w:tcPr>
            <w:tcW w:w="1120" w:type="dxa"/>
            <w:tcBorders>
              <w:top w:val="nil"/>
              <w:left w:val="nil"/>
              <w:bottom w:val="nil"/>
              <w:right w:val="nil"/>
            </w:tcBorders>
            <w:shd w:val="clear" w:color="000000" w:fill="FFFFFF"/>
            <w:noWrap/>
            <w:vAlign w:val="bottom"/>
            <w:hideMark/>
          </w:tcPr>
          <w:p w14:paraId="2072B8A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1.5323</w:t>
            </w:r>
          </w:p>
        </w:tc>
        <w:tc>
          <w:tcPr>
            <w:tcW w:w="1120" w:type="dxa"/>
            <w:tcBorders>
              <w:top w:val="nil"/>
              <w:left w:val="nil"/>
              <w:bottom w:val="nil"/>
              <w:right w:val="nil"/>
            </w:tcBorders>
            <w:shd w:val="clear" w:color="000000" w:fill="FFFFFF"/>
            <w:noWrap/>
            <w:vAlign w:val="bottom"/>
            <w:hideMark/>
          </w:tcPr>
          <w:p w14:paraId="6C222C7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1.4464</w:t>
            </w:r>
          </w:p>
        </w:tc>
        <w:tc>
          <w:tcPr>
            <w:tcW w:w="1120" w:type="dxa"/>
            <w:tcBorders>
              <w:top w:val="nil"/>
              <w:left w:val="nil"/>
              <w:bottom w:val="nil"/>
              <w:right w:val="nil"/>
            </w:tcBorders>
            <w:shd w:val="clear" w:color="000000" w:fill="FFFFFF"/>
            <w:noWrap/>
            <w:vAlign w:val="bottom"/>
            <w:hideMark/>
          </w:tcPr>
          <w:p w14:paraId="7610B69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1.3956</w:t>
            </w:r>
          </w:p>
        </w:tc>
        <w:tc>
          <w:tcPr>
            <w:tcW w:w="1120" w:type="dxa"/>
            <w:tcBorders>
              <w:top w:val="nil"/>
              <w:left w:val="nil"/>
              <w:bottom w:val="nil"/>
              <w:right w:val="nil"/>
            </w:tcBorders>
            <w:shd w:val="clear" w:color="000000" w:fill="FFFFFF"/>
            <w:noWrap/>
            <w:vAlign w:val="bottom"/>
            <w:hideMark/>
          </w:tcPr>
          <w:p w14:paraId="7A3A4F5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1.1457</w:t>
            </w:r>
          </w:p>
        </w:tc>
        <w:tc>
          <w:tcPr>
            <w:tcW w:w="1120" w:type="dxa"/>
            <w:tcBorders>
              <w:top w:val="nil"/>
              <w:left w:val="nil"/>
              <w:bottom w:val="nil"/>
              <w:right w:val="nil"/>
            </w:tcBorders>
            <w:shd w:val="clear" w:color="000000" w:fill="FFFFFF"/>
            <w:noWrap/>
            <w:vAlign w:val="bottom"/>
            <w:hideMark/>
          </w:tcPr>
          <w:p w14:paraId="2A03BB1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1.5630</w:t>
            </w:r>
          </w:p>
        </w:tc>
      </w:tr>
      <w:tr w:rsidR="00AD6D90" w:rsidRPr="00521213" w14:paraId="6F10BEFA" w14:textId="77777777" w:rsidTr="00AD6D90">
        <w:trPr>
          <w:trHeight w:val="300"/>
        </w:trPr>
        <w:tc>
          <w:tcPr>
            <w:tcW w:w="1940" w:type="dxa"/>
            <w:tcBorders>
              <w:top w:val="nil"/>
              <w:left w:val="nil"/>
              <w:bottom w:val="nil"/>
              <w:right w:val="nil"/>
            </w:tcBorders>
            <w:shd w:val="clear" w:color="000000" w:fill="FFFFFF"/>
            <w:noWrap/>
            <w:vAlign w:val="bottom"/>
            <w:hideMark/>
          </w:tcPr>
          <w:p w14:paraId="425B5F2F" w14:textId="231C6B44"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19.02</w:t>
            </w:r>
          </w:p>
        </w:tc>
        <w:tc>
          <w:tcPr>
            <w:tcW w:w="1120" w:type="dxa"/>
            <w:tcBorders>
              <w:top w:val="nil"/>
              <w:left w:val="nil"/>
              <w:bottom w:val="nil"/>
              <w:right w:val="nil"/>
            </w:tcBorders>
            <w:shd w:val="clear" w:color="000000" w:fill="FFFFFF"/>
            <w:noWrap/>
            <w:vAlign w:val="bottom"/>
            <w:hideMark/>
          </w:tcPr>
          <w:p w14:paraId="465F5DB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1.5793</w:t>
            </w:r>
          </w:p>
        </w:tc>
        <w:tc>
          <w:tcPr>
            <w:tcW w:w="1120" w:type="dxa"/>
            <w:tcBorders>
              <w:top w:val="nil"/>
              <w:left w:val="nil"/>
              <w:bottom w:val="nil"/>
              <w:right w:val="nil"/>
            </w:tcBorders>
            <w:shd w:val="clear" w:color="000000" w:fill="FFFFFF"/>
            <w:noWrap/>
            <w:vAlign w:val="bottom"/>
            <w:hideMark/>
          </w:tcPr>
          <w:p w14:paraId="539B5F4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1.4330</w:t>
            </w:r>
          </w:p>
        </w:tc>
        <w:tc>
          <w:tcPr>
            <w:tcW w:w="1120" w:type="dxa"/>
            <w:tcBorders>
              <w:top w:val="nil"/>
              <w:left w:val="nil"/>
              <w:bottom w:val="nil"/>
              <w:right w:val="nil"/>
            </w:tcBorders>
            <w:shd w:val="clear" w:color="000000" w:fill="FFFFFF"/>
            <w:noWrap/>
            <w:vAlign w:val="bottom"/>
            <w:hideMark/>
          </w:tcPr>
          <w:p w14:paraId="0AA2A47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1.3756</w:t>
            </w:r>
          </w:p>
        </w:tc>
        <w:tc>
          <w:tcPr>
            <w:tcW w:w="1120" w:type="dxa"/>
            <w:tcBorders>
              <w:top w:val="nil"/>
              <w:left w:val="nil"/>
              <w:bottom w:val="nil"/>
              <w:right w:val="nil"/>
            </w:tcBorders>
            <w:shd w:val="clear" w:color="000000" w:fill="FFFFFF"/>
            <w:noWrap/>
            <w:vAlign w:val="bottom"/>
            <w:hideMark/>
          </w:tcPr>
          <w:p w14:paraId="1C8C779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1.1620</w:t>
            </w:r>
          </w:p>
        </w:tc>
        <w:tc>
          <w:tcPr>
            <w:tcW w:w="1120" w:type="dxa"/>
            <w:tcBorders>
              <w:top w:val="nil"/>
              <w:left w:val="nil"/>
              <w:bottom w:val="nil"/>
              <w:right w:val="nil"/>
            </w:tcBorders>
            <w:shd w:val="clear" w:color="000000" w:fill="FFFFFF"/>
            <w:noWrap/>
            <w:vAlign w:val="bottom"/>
            <w:hideMark/>
          </w:tcPr>
          <w:p w14:paraId="53D4E08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1.0155</w:t>
            </w:r>
          </w:p>
        </w:tc>
        <w:tc>
          <w:tcPr>
            <w:tcW w:w="1120" w:type="dxa"/>
            <w:tcBorders>
              <w:top w:val="nil"/>
              <w:left w:val="nil"/>
              <w:bottom w:val="nil"/>
              <w:right w:val="nil"/>
            </w:tcBorders>
            <w:shd w:val="clear" w:color="000000" w:fill="FFFFFF"/>
            <w:noWrap/>
            <w:vAlign w:val="bottom"/>
            <w:hideMark/>
          </w:tcPr>
          <w:p w14:paraId="28B7755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1.4311</w:t>
            </w:r>
          </w:p>
        </w:tc>
        <w:tc>
          <w:tcPr>
            <w:tcW w:w="1120" w:type="dxa"/>
            <w:tcBorders>
              <w:top w:val="nil"/>
              <w:left w:val="nil"/>
              <w:bottom w:val="nil"/>
              <w:right w:val="nil"/>
            </w:tcBorders>
            <w:shd w:val="clear" w:color="000000" w:fill="FFFFFF"/>
            <w:noWrap/>
            <w:vAlign w:val="bottom"/>
            <w:hideMark/>
          </w:tcPr>
          <w:p w14:paraId="211E391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1.5958</w:t>
            </w:r>
          </w:p>
        </w:tc>
        <w:tc>
          <w:tcPr>
            <w:tcW w:w="1120" w:type="dxa"/>
            <w:tcBorders>
              <w:top w:val="nil"/>
              <w:left w:val="nil"/>
              <w:bottom w:val="nil"/>
              <w:right w:val="nil"/>
            </w:tcBorders>
            <w:shd w:val="clear" w:color="000000" w:fill="FFFFFF"/>
            <w:noWrap/>
            <w:vAlign w:val="bottom"/>
            <w:hideMark/>
          </w:tcPr>
          <w:p w14:paraId="1F810C1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1.5304</w:t>
            </w:r>
          </w:p>
        </w:tc>
        <w:tc>
          <w:tcPr>
            <w:tcW w:w="1120" w:type="dxa"/>
            <w:tcBorders>
              <w:top w:val="nil"/>
              <w:left w:val="nil"/>
              <w:bottom w:val="nil"/>
              <w:right w:val="nil"/>
            </w:tcBorders>
            <w:shd w:val="clear" w:color="000000" w:fill="FFFFFF"/>
            <w:noWrap/>
            <w:vAlign w:val="bottom"/>
            <w:hideMark/>
          </w:tcPr>
          <w:p w14:paraId="34B87A1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1.5969</w:t>
            </w:r>
          </w:p>
        </w:tc>
        <w:tc>
          <w:tcPr>
            <w:tcW w:w="1120" w:type="dxa"/>
            <w:tcBorders>
              <w:top w:val="nil"/>
              <w:left w:val="nil"/>
              <w:bottom w:val="nil"/>
              <w:right w:val="nil"/>
            </w:tcBorders>
            <w:shd w:val="clear" w:color="000000" w:fill="FFFFFF"/>
            <w:noWrap/>
            <w:vAlign w:val="bottom"/>
            <w:hideMark/>
          </w:tcPr>
          <w:p w14:paraId="2430614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1.4855</w:t>
            </w:r>
          </w:p>
        </w:tc>
      </w:tr>
      <w:tr w:rsidR="00AD6D90" w:rsidRPr="00521213" w14:paraId="50176B02" w14:textId="77777777" w:rsidTr="00AD6D90">
        <w:trPr>
          <w:trHeight w:val="300"/>
        </w:trPr>
        <w:tc>
          <w:tcPr>
            <w:tcW w:w="1940" w:type="dxa"/>
            <w:tcBorders>
              <w:top w:val="nil"/>
              <w:left w:val="nil"/>
              <w:bottom w:val="nil"/>
              <w:right w:val="nil"/>
            </w:tcBorders>
            <w:shd w:val="clear" w:color="000000" w:fill="FFFFFF"/>
            <w:noWrap/>
            <w:vAlign w:val="bottom"/>
            <w:hideMark/>
          </w:tcPr>
          <w:p w14:paraId="707B6305" w14:textId="39C7EAAB"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16.41</w:t>
            </w:r>
          </w:p>
        </w:tc>
        <w:tc>
          <w:tcPr>
            <w:tcW w:w="1120" w:type="dxa"/>
            <w:tcBorders>
              <w:top w:val="nil"/>
              <w:left w:val="nil"/>
              <w:bottom w:val="nil"/>
              <w:right w:val="nil"/>
            </w:tcBorders>
            <w:shd w:val="clear" w:color="000000" w:fill="FFFFFF"/>
            <w:noWrap/>
            <w:vAlign w:val="bottom"/>
            <w:hideMark/>
          </w:tcPr>
          <w:p w14:paraId="4892ADB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1.5022</w:t>
            </w:r>
          </w:p>
        </w:tc>
        <w:tc>
          <w:tcPr>
            <w:tcW w:w="1120" w:type="dxa"/>
            <w:tcBorders>
              <w:top w:val="nil"/>
              <w:left w:val="nil"/>
              <w:bottom w:val="nil"/>
              <w:right w:val="nil"/>
            </w:tcBorders>
            <w:shd w:val="clear" w:color="000000" w:fill="FFFFFF"/>
            <w:noWrap/>
            <w:vAlign w:val="bottom"/>
            <w:hideMark/>
          </w:tcPr>
          <w:p w14:paraId="3E1F9C9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1.5737</w:t>
            </w:r>
          </w:p>
        </w:tc>
        <w:tc>
          <w:tcPr>
            <w:tcW w:w="1120" w:type="dxa"/>
            <w:tcBorders>
              <w:top w:val="nil"/>
              <w:left w:val="nil"/>
              <w:bottom w:val="nil"/>
              <w:right w:val="nil"/>
            </w:tcBorders>
            <w:shd w:val="clear" w:color="000000" w:fill="FFFFFF"/>
            <w:noWrap/>
            <w:vAlign w:val="bottom"/>
            <w:hideMark/>
          </w:tcPr>
          <w:p w14:paraId="5DC7863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1.7233</w:t>
            </w:r>
          </w:p>
        </w:tc>
        <w:tc>
          <w:tcPr>
            <w:tcW w:w="1120" w:type="dxa"/>
            <w:tcBorders>
              <w:top w:val="nil"/>
              <w:left w:val="nil"/>
              <w:bottom w:val="nil"/>
              <w:right w:val="nil"/>
            </w:tcBorders>
            <w:shd w:val="clear" w:color="000000" w:fill="FFFFFF"/>
            <w:noWrap/>
            <w:vAlign w:val="bottom"/>
            <w:hideMark/>
          </w:tcPr>
          <w:p w14:paraId="4A754772"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1.6297</w:t>
            </w:r>
          </w:p>
        </w:tc>
        <w:tc>
          <w:tcPr>
            <w:tcW w:w="1120" w:type="dxa"/>
            <w:tcBorders>
              <w:top w:val="nil"/>
              <w:left w:val="nil"/>
              <w:bottom w:val="nil"/>
              <w:right w:val="nil"/>
            </w:tcBorders>
            <w:shd w:val="clear" w:color="000000" w:fill="FFFFFF"/>
            <w:noWrap/>
            <w:vAlign w:val="bottom"/>
            <w:hideMark/>
          </w:tcPr>
          <w:p w14:paraId="1042BB3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1.6795</w:t>
            </w:r>
          </w:p>
        </w:tc>
        <w:tc>
          <w:tcPr>
            <w:tcW w:w="1120" w:type="dxa"/>
            <w:tcBorders>
              <w:top w:val="nil"/>
              <w:left w:val="nil"/>
              <w:bottom w:val="nil"/>
              <w:right w:val="nil"/>
            </w:tcBorders>
            <w:shd w:val="clear" w:color="000000" w:fill="FFFFFF"/>
            <w:noWrap/>
            <w:vAlign w:val="bottom"/>
            <w:hideMark/>
          </w:tcPr>
          <w:p w14:paraId="6B157F9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1.5137</w:t>
            </w:r>
          </w:p>
        </w:tc>
        <w:tc>
          <w:tcPr>
            <w:tcW w:w="1120" w:type="dxa"/>
            <w:tcBorders>
              <w:top w:val="nil"/>
              <w:left w:val="nil"/>
              <w:bottom w:val="nil"/>
              <w:right w:val="nil"/>
            </w:tcBorders>
            <w:shd w:val="clear" w:color="000000" w:fill="FFFFFF"/>
            <w:noWrap/>
            <w:vAlign w:val="bottom"/>
            <w:hideMark/>
          </w:tcPr>
          <w:p w14:paraId="32CD277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1.5492</w:t>
            </w:r>
          </w:p>
        </w:tc>
        <w:tc>
          <w:tcPr>
            <w:tcW w:w="1120" w:type="dxa"/>
            <w:tcBorders>
              <w:top w:val="nil"/>
              <w:left w:val="nil"/>
              <w:bottom w:val="nil"/>
              <w:right w:val="nil"/>
            </w:tcBorders>
            <w:shd w:val="clear" w:color="000000" w:fill="FFFFFF"/>
            <w:noWrap/>
            <w:vAlign w:val="bottom"/>
            <w:hideMark/>
          </w:tcPr>
          <w:p w14:paraId="0370B9A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1.6287</w:t>
            </w:r>
          </w:p>
        </w:tc>
        <w:tc>
          <w:tcPr>
            <w:tcW w:w="1120" w:type="dxa"/>
            <w:tcBorders>
              <w:top w:val="nil"/>
              <w:left w:val="nil"/>
              <w:bottom w:val="nil"/>
              <w:right w:val="nil"/>
            </w:tcBorders>
            <w:shd w:val="clear" w:color="000000" w:fill="FFFFFF"/>
            <w:noWrap/>
            <w:vAlign w:val="bottom"/>
            <w:hideMark/>
          </w:tcPr>
          <w:p w14:paraId="168F344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1.6304</w:t>
            </w:r>
          </w:p>
        </w:tc>
        <w:tc>
          <w:tcPr>
            <w:tcW w:w="1120" w:type="dxa"/>
            <w:tcBorders>
              <w:top w:val="nil"/>
              <w:left w:val="nil"/>
              <w:bottom w:val="nil"/>
              <w:right w:val="nil"/>
            </w:tcBorders>
            <w:shd w:val="clear" w:color="000000" w:fill="FFFFFF"/>
            <w:noWrap/>
            <w:vAlign w:val="bottom"/>
            <w:hideMark/>
          </w:tcPr>
          <w:p w14:paraId="0ED658C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1.3165</w:t>
            </w:r>
          </w:p>
        </w:tc>
      </w:tr>
      <w:tr w:rsidR="00AD6D90" w:rsidRPr="00521213" w14:paraId="25533F22" w14:textId="77777777" w:rsidTr="00AD6D90">
        <w:trPr>
          <w:trHeight w:val="300"/>
        </w:trPr>
        <w:tc>
          <w:tcPr>
            <w:tcW w:w="1940" w:type="dxa"/>
            <w:tcBorders>
              <w:top w:val="nil"/>
              <w:left w:val="nil"/>
              <w:bottom w:val="nil"/>
              <w:right w:val="nil"/>
            </w:tcBorders>
            <w:shd w:val="clear" w:color="000000" w:fill="FFFFFF"/>
            <w:noWrap/>
            <w:vAlign w:val="bottom"/>
            <w:hideMark/>
          </w:tcPr>
          <w:p w14:paraId="2D70FA7A" w14:textId="38508FC2"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14.56</w:t>
            </w:r>
          </w:p>
        </w:tc>
        <w:tc>
          <w:tcPr>
            <w:tcW w:w="1120" w:type="dxa"/>
            <w:tcBorders>
              <w:top w:val="nil"/>
              <w:left w:val="nil"/>
              <w:bottom w:val="nil"/>
              <w:right w:val="nil"/>
            </w:tcBorders>
            <w:shd w:val="clear" w:color="000000" w:fill="FFFFFF"/>
            <w:noWrap/>
            <w:vAlign w:val="bottom"/>
            <w:hideMark/>
          </w:tcPr>
          <w:p w14:paraId="6245F07C"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1.5445</w:t>
            </w:r>
          </w:p>
        </w:tc>
        <w:tc>
          <w:tcPr>
            <w:tcW w:w="1120" w:type="dxa"/>
            <w:tcBorders>
              <w:top w:val="nil"/>
              <w:left w:val="nil"/>
              <w:bottom w:val="nil"/>
              <w:right w:val="nil"/>
            </w:tcBorders>
            <w:shd w:val="clear" w:color="000000" w:fill="FFFFFF"/>
            <w:noWrap/>
            <w:vAlign w:val="bottom"/>
            <w:hideMark/>
          </w:tcPr>
          <w:p w14:paraId="3027C0E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1.7489</w:t>
            </w:r>
          </w:p>
        </w:tc>
        <w:tc>
          <w:tcPr>
            <w:tcW w:w="1120" w:type="dxa"/>
            <w:tcBorders>
              <w:top w:val="nil"/>
              <w:left w:val="nil"/>
              <w:bottom w:val="nil"/>
              <w:right w:val="nil"/>
            </w:tcBorders>
            <w:shd w:val="clear" w:color="000000" w:fill="FFFFFF"/>
            <w:noWrap/>
            <w:vAlign w:val="bottom"/>
            <w:hideMark/>
          </w:tcPr>
          <w:p w14:paraId="0020416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1.7072</w:t>
            </w:r>
          </w:p>
        </w:tc>
        <w:tc>
          <w:tcPr>
            <w:tcW w:w="1120" w:type="dxa"/>
            <w:tcBorders>
              <w:top w:val="nil"/>
              <w:left w:val="nil"/>
              <w:bottom w:val="nil"/>
              <w:right w:val="nil"/>
            </w:tcBorders>
            <w:shd w:val="clear" w:color="000000" w:fill="FFFFFF"/>
            <w:noWrap/>
            <w:vAlign w:val="bottom"/>
            <w:hideMark/>
          </w:tcPr>
          <w:p w14:paraId="707AAE76"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1.8414</w:t>
            </w:r>
          </w:p>
        </w:tc>
        <w:tc>
          <w:tcPr>
            <w:tcW w:w="1120" w:type="dxa"/>
            <w:tcBorders>
              <w:top w:val="nil"/>
              <w:left w:val="nil"/>
              <w:bottom w:val="nil"/>
              <w:right w:val="nil"/>
            </w:tcBorders>
            <w:shd w:val="clear" w:color="000000" w:fill="FFFFFF"/>
            <w:noWrap/>
            <w:vAlign w:val="bottom"/>
            <w:hideMark/>
          </w:tcPr>
          <w:p w14:paraId="2D83EA18"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1.8419</w:t>
            </w:r>
          </w:p>
        </w:tc>
        <w:tc>
          <w:tcPr>
            <w:tcW w:w="1120" w:type="dxa"/>
            <w:tcBorders>
              <w:top w:val="nil"/>
              <w:left w:val="nil"/>
              <w:bottom w:val="nil"/>
              <w:right w:val="nil"/>
            </w:tcBorders>
            <w:shd w:val="clear" w:color="000000" w:fill="FFFFFF"/>
            <w:noWrap/>
            <w:vAlign w:val="bottom"/>
            <w:hideMark/>
          </w:tcPr>
          <w:p w14:paraId="38B85AEF"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1.8026</w:t>
            </w:r>
          </w:p>
        </w:tc>
        <w:tc>
          <w:tcPr>
            <w:tcW w:w="1120" w:type="dxa"/>
            <w:tcBorders>
              <w:top w:val="nil"/>
              <w:left w:val="nil"/>
              <w:bottom w:val="nil"/>
              <w:right w:val="nil"/>
            </w:tcBorders>
            <w:shd w:val="clear" w:color="000000" w:fill="FFFFFF"/>
            <w:noWrap/>
            <w:vAlign w:val="bottom"/>
            <w:hideMark/>
          </w:tcPr>
          <w:p w14:paraId="13854FD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1.7615</w:t>
            </w:r>
          </w:p>
        </w:tc>
        <w:tc>
          <w:tcPr>
            <w:tcW w:w="1120" w:type="dxa"/>
            <w:tcBorders>
              <w:top w:val="nil"/>
              <w:left w:val="nil"/>
              <w:bottom w:val="nil"/>
              <w:right w:val="nil"/>
            </w:tcBorders>
            <w:shd w:val="clear" w:color="000000" w:fill="FFFFFF"/>
            <w:noWrap/>
            <w:vAlign w:val="bottom"/>
            <w:hideMark/>
          </w:tcPr>
          <w:p w14:paraId="7C552D8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1.8298</w:t>
            </w:r>
          </w:p>
        </w:tc>
        <w:tc>
          <w:tcPr>
            <w:tcW w:w="1120" w:type="dxa"/>
            <w:tcBorders>
              <w:top w:val="nil"/>
              <w:left w:val="nil"/>
              <w:bottom w:val="nil"/>
              <w:right w:val="nil"/>
            </w:tcBorders>
            <w:shd w:val="clear" w:color="000000" w:fill="FFFFFF"/>
            <w:noWrap/>
            <w:vAlign w:val="bottom"/>
            <w:hideMark/>
          </w:tcPr>
          <w:p w14:paraId="6AC1150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1.8082</w:t>
            </w:r>
          </w:p>
        </w:tc>
        <w:tc>
          <w:tcPr>
            <w:tcW w:w="1120" w:type="dxa"/>
            <w:tcBorders>
              <w:top w:val="nil"/>
              <w:left w:val="nil"/>
              <w:bottom w:val="nil"/>
              <w:right w:val="nil"/>
            </w:tcBorders>
            <w:shd w:val="clear" w:color="000000" w:fill="FFFFFF"/>
            <w:noWrap/>
            <w:vAlign w:val="bottom"/>
            <w:hideMark/>
          </w:tcPr>
          <w:p w14:paraId="0C51486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1.5206</w:t>
            </w:r>
          </w:p>
        </w:tc>
      </w:tr>
      <w:tr w:rsidR="00AD6D90" w:rsidRPr="00521213" w14:paraId="68586212" w14:textId="77777777" w:rsidTr="00AD6D90">
        <w:trPr>
          <w:trHeight w:val="300"/>
        </w:trPr>
        <w:tc>
          <w:tcPr>
            <w:tcW w:w="1940" w:type="dxa"/>
            <w:tcBorders>
              <w:top w:val="nil"/>
              <w:left w:val="nil"/>
              <w:bottom w:val="nil"/>
              <w:right w:val="nil"/>
            </w:tcBorders>
            <w:shd w:val="clear" w:color="000000" w:fill="FFFFFF"/>
            <w:noWrap/>
            <w:vAlign w:val="bottom"/>
            <w:hideMark/>
          </w:tcPr>
          <w:p w14:paraId="05A9B92C" w14:textId="127CEBA1"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EFK 5.59</w:t>
            </w:r>
          </w:p>
        </w:tc>
        <w:tc>
          <w:tcPr>
            <w:tcW w:w="1120" w:type="dxa"/>
            <w:tcBorders>
              <w:top w:val="nil"/>
              <w:left w:val="nil"/>
              <w:bottom w:val="nil"/>
              <w:right w:val="nil"/>
            </w:tcBorders>
            <w:shd w:val="clear" w:color="000000" w:fill="FFFFFF"/>
            <w:noWrap/>
            <w:vAlign w:val="bottom"/>
            <w:hideMark/>
          </w:tcPr>
          <w:p w14:paraId="5B317AD7"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1.7581</w:t>
            </w:r>
          </w:p>
        </w:tc>
        <w:tc>
          <w:tcPr>
            <w:tcW w:w="1120" w:type="dxa"/>
            <w:tcBorders>
              <w:top w:val="nil"/>
              <w:left w:val="nil"/>
              <w:bottom w:val="nil"/>
              <w:right w:val="nil"/>
            </w:tcBorders>
            <w:shd w:val="clear" w:color="000000" w:fill="FFFFFF"/>
            <w:noWrap/>
            <w:vAlign w:val="bottom"/>
            <w:hideMark/>
          </w:tcPr>
          <w:p w14:paraId="14426A3E"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1.8342</w:t>
            </w:r>
          </w:p>
        </w:tc>
        <w:tc>
          <w:tcPr>
            <w:tcW w:w="1120" w:type="dxa"/>
            <w:tcBorders>
              <w:top w:val="nil"/>
              <w:left w:val="nil"/>
              <w:bottom w:val="nil"/>
              <w:right w:val="nil"/>
            </w:tcBorders>
            <w:shd w:val="clear" w:color="000000" w:fill="FFFFFF"/>
            <w:noWrap/>
            <w:vAlign w:val="bottom"/>
            <w:hideMark/>
          </w:tcPr>
          <w:p w14:paraId="52F281B9"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1.7198</w:t>
            </w:r>
          </w:p>
        </w:tc>
        <w:tc>
          <w:tcPr>
            <w:tcW w:w="1120" w:type="dxa"/>
            <w:tcBorders>
              <w:top w:val="nil"/>
              <w:left w:val="nil"/>
              <w:bottom w:val="nil"/>
              <w:right w:val="nil"/>
            </w:tcBorders>
            <w:shd w:val="clear" w:color="000000" w:fill="FFFFFF"/>
            <w:noWrap/>
            <w:vAlign w:val="bottom"/>
            <w:hideMark/>
          </w:tcPr>
          <w:p w14:paraId="3C676EB3"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1.5047</w:t>
            </w:r>
          </w:p>
        </w:tc>
        <w:tc>
          <w:tcPr>
            <w:tcW w:w="1120" w:type="dxa"/>
            <w:tcBorders>
              <w:top w:val="nil"/>
              <w:left w:val="nil"/>
              <w:bottom w:val="nil"/>
              <w:right w:val="nil"/>
            </w:tcBorders>
            <w:shd w:val="clear" w:color="000000" w:fill="FFFFFF"/>
            <w:noWrap/>
            <w:vAlign w:val="bottom"/>
            <w:hideMark/>
          </w:tcPr>
          <w:p w14:paraId="670E905B"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1.4432</w:t>
            </w:r>
          </w:p>
        </w:tc>
        <w:tc>
          <w:tcPr>
            <w:tcW w:w="1120" w:type="dxa"/>
            <w:tcBorders>
              <w:top w:val="nil"/>
              <w:left w:val="nil"/>
              <w:bottom w:val="nil"/>
              <w:right w:val="nil"/>
            </w:tcBorders>
            <w:shd w:val="clear" w:color="000000" w:fill="FFFFFF"/>
            <w:noWrap/>
            <w:vAlign w:val="bottom"/>
            <w:hideMark/>
          </w:tcPr>
          <w:p w14:paraId="34C4F04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1.4182</w:t>
            </w:r>
          </w:p>
        </w:tc>
        <w:tc>
          <w:tcPr>
            <w:tcW w:w="1120" w:type="dxa"/>
            <w:tcBorders>
              <w:top w:val="nil"/>
              <w:left w:val="nil"/>
              <w:bottom w:val="nil"/>
              <w:right w:val="nil"/>
            </w:tcBorders>
            <w:shd w:val="clear" w:color="000000" w:fill="FFFFFF"/>
            <w:noWrap/>
            <w:vAlign w:val="bottom"/>
            <w:hideMark/>
          </w:tcPr>
          <w:p w14:paraId="02422830"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1.3869</w:t>
            </w:r>
          </w:p>
        </w:tc>
        <w:tc>
          <w:tcPr>
            <w:tcW w:w="1120" w:type="dxa"/>
            <w:tcBorders>
              <w:top w:val="nil"/>
              <w:left w:val="nil"/>
              <w:bottom w:val="nil"/>
              <w:right w:val="nil"/>
            </w:tcBorders>
            <w:shd w:val="clear" w:color="000000" w:fill="FFFFFF"/>
            <w:noWrap/>
            <w:vAlign w:val="bottom"/>
            <w:hideMark/>
          </w:tcPr>
          <w:p w14:paraId="3F0C77DA"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1.2970</w:t>
            </w:r>
          </w:p>
        </w:tc>
        <w:tc>
          <w:tcPr>
            <w:tcW w:w="1120" w:type="dxa"/>
            <w:tcBorders>
              <w:top w:val="nil"/>
              <w:left w:val="nil"/>
              <w:bottom w:val="nil"/>
              <w:right w:val="nil"/>
            </w:tcBorders>
            <w:shd w:val="clear" w:color="000000" w:fill="FFFFFF"/>
            <w:noWrap/>
            <w:vAlign w:val="bottom"/>
            <w:hideMark/>
          </w:tcPr>
          <w:p w14:paraId="5C5ECBCD"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1.3002</w:t>
            </w:r>
          </w:p>
        </w:tc>
        <w:tc>
          <w:tcPr>
            <w:tcW w:w="1120" w:type="dxa"/>
            <w:tcBorders>
              <w:top w:val="nil"/>
              <w:left w:val="nil"/>
              <w:bottom w:val="nil"/>
              <w:right w:val="nil"/>
            </w:tcBorders>
            <w:shd w:val="clear" w:color="000000" w:fill="FFFFFF"/>
            <w:noWrap/>
            <w:vAlign w:val="bottom"/>
            <w:hideMark/>
          </w:tcPr>
          <w:p w14:paraId="3BBD4DA4" w14:textId="77777777" w:rsidR="00AD6D90" w:rsidRPr="00521213" w:rsidRDefault="00AD6D90" w:rsidP="00AD6D90">
            <w:pPr>
              <w:jc w:val="center"/>
              <w:rPr>
                <w:rFonts w:ascii="Times New Roman" w:eastAsia="Times New Roman" w:hAnsi="Times New Roman" w:cs="Times New Roman"/>
                <w:color w:val="000000"/>
                <w:sz w:val="22"/>
                <w:szCs w:val="22"/>
                <w:lang w:val="es-ES_tradnl" w:eastAsia="es-ES_tradnl"/>
              </w:rPr>
            </w:pPr>
            <w:r w:rsidRPr="00521213">
              <w:rPr>
                <w:rFonts w:ascii="Times New Roman" w:eastAsia="Times New Roman" w:hAnsi="Times New Roman" w:cs="Times New Roman"/>
                <w:color w:val="000000"/>
                <w:sz w:val="22"/>
                <w:szCs w:val="22"/>
                <w:lang w:val="es-ES_tradnl" w:eastAsia="es-ES_tradnl"/>
              </w:rPr>
              <w:t>1.3877</w:t>
            </w:r>
          </w:p>
        </w:tc>
      </w:tr>
    </w:tbl>
    <w:p w14:paraId="1A8A425A" w14:textId="77777777" w:rsidR="00AD6D90" w:rsidRDefault="00AD6D90" w:rsidP="00AD6D90">
      <w:pPr>
        <w:contextualSpacing/>
        <w:rPr>
          <w:noProof/>
        </w:rPr>
        <w:sectPr w:rsidR="00AD6D90" w:rsidSect="00AD6D90">
          <w:pgSz w:w="15840" w:h="12240" w:orient="landscape"/>
          <w:pgMar w:top="1440" w:right="1440" w:bottom="1440" w:left="1440" w:header="720" w:footer="720" w:gutter="0"/>
          <w:cols w:space="720"/>
          <w:docGrid w:linePitch="360"/>
        </w:sectPr>
      </w:pPr>
    </w:p>
    <w:p w14:paraId="3B96EAC1" w14:textId="0AFC2E1D" w:rsidR="00536D01" w:rsidRPr="00B649C5" w:rsidRDefault="00536D01" w:rsidP="00536D01">
      <w:pPr>
        <w:tabs>
          <w:tab w:val="left" w:pos="1793"/>
        </w:tabs>
        <w:spacing w:line="360" w:lineRule="auto"/>
        <w:rPr>
          <w:rFonts w:ascii="Times New Roman" w:hAnsi="Times New Roman" w:cs="Times New Roman"/>
          <w:sz w:val="28"/>
          <w:szCs w:val="28"/>
        </w:rPr>
      </w:pPr>
      <w:r w:rsidRPr="00B649C5">
        <w:rPr>
          <w:rFonts w:ascii="Times New Roman" w:hAnsi="Times New Roman" w:cs="Times New Roman"/>
          <w:sz w:val="28"/>
          <w:szCs w:val="28"/>
        </w:rPr>
        <w:lastRenderedPageBreak/>
        <w:t xml:space="preserve">Vita </w:t>
      </w:r>
    </w:p>
    <w:p w14:paraId="27B8BB97" w14:textId="77777777" w:rsidR="00536D01" w:rsidRPr="003362D4" w:rsidRDefault="00536D01" w:rsidP="00536D01">
      <w:pPr>
        <w:rPr>
          <w:rFonts w:ascii="Times New Roman" w:hAnsi="Times New Roman" w:cs="Times New Roman"/>
          <w:sz w:val="28"/>
          <w:szCs w:val="28"/>
        </w:rPr>
      </w:pPr>
    </w:p>
    <w:p w14:paraId="51326F7E" w14:textId="020D69A4" w:rsidR="00536D01" w:rsidRPr="00120A57" w:rsidRDefault="00120A57" w:rsidP="00120A57">
      <w:pPr>
        <w:spacing w:line="360" w:lineRule="auto"/>
        <w:ind w:firstLine="720"/>
        <w:rPr>
          <w:rFonts w:ascii="Times New Roman" w:hAnsi="Times New Roman" w:cs="Times New Roman"/>
        </w:rPr>
      </w:pPr>
      <w:r w:rsidRPr="00120A57">
        <w:rPr>
          <w:rFonts w:ascii="Times New Roman" w:hAnsi="Times New Roman" w:cs="Times New Roman"/>
          <w:lang w:val="es-ES_tradnl"/>
        </w:rPr>
        <w:t xml:space="preserve">José L. Martínez Collado </w:t>
      </w:r>
      <w:proofErr w:type="spellStart"/>
      <w:r w:rsidRPr="00120A57">
        <w:rPr>
          <w:rFonts w:ascii="Times New Roman" w:hAnsi="Times New Roman" w:cs="Times New Roman"/>
          <w:lang w:val="es-ES_tradnl"/>
        </w:rPr>
        <w:t>was</w:t>
      </w:r>
      <w:proofErr w:type="spellEnd"/>
      <w:r w:rsidRPr="00120A57">
        <w:rPr>
          <w:rFonts w:ascii="Times New Roman" w:hAnsi="Times New Roman" w:cs="Times New Roman"/>
          <w:lang w:val="es-ES_tradnl"/>
        </w:rPr>
        <w:t xml:space="preserve"> </w:t>
      </w:r>
      <w:proofErr w:type="spellStart"/>
      <w:r w:rsidRPr="00120A57">
        <w:rPr>
          <w:rFonts w:ascii="Times New Roman" w:hAnsi="Times New Roman" w:cs="Times New Roman"/>
          <w:lang w:val="es-ES_tradnl"/>
        </w:rPr>
        <w:t>born</w:t>
      </w:r>
      <w:proofErr w:type="spellEnd"/>
      <w:r w:rsidRPr="00120A57">
        <w:rPr>
          <w:rFonts w:ascii="Times New Roman" w:hAnsi="Times New Roman" w:cs="Times New Roman"/>
          <w:lang w:val="es-ES_tradnl"/>
        </w:rPr>
        <w:t xml:space="preserve"> in Mayagüez, Puerto Rico</w:t>
      </w:r>
      <w:r>
        <w:rPr>
          <w:rFonts w:ascii="Times New Roman" w:hAnsi="Times New Roman" w:cs="Times New Roman"/>
          <w:lang w:val="es-ES_tradnl"/>
        </w:rPr>
        <w:t xml:space="preserve">. </w:t>
      </w:r>
      <w:r>
        <w:rPr>
          <w:rFonts w:ascii="Times New Roman" w:hAnsi="Times New Roman" w:cs="Times New Roman"/>
        </w:rPr>
        <w:t>He aspired to become a first-generation college student and serve as an inspiration for his three siblings</w:t>
      </w:r>
      <w:r w:rsidR="00521213">
        <w:rPr>
          <w:rFonts w:ascii="Times New Roman" w:hAnsi="Times New Roman" w:cs="Times New Roman"/>
        </w:rPr>
        <w:t>. From a young age, h</w:t>
      </w:r>
      <w:r>
        <w:rPr>
          <w:rFonts w:ascii="Times New Roman" w:hAnsi="Times New Roman" w:cs="Times New Roman"/>
        </w:rPr>
        <w:t xml:space="preserve">e demonstrated a great passion for science and education; his hard work in school allowed him to be one of his class's top students and be part of the honors program. After graduating from high school, José decided to pursue his bachelor's degree from the University of Puerto Rico at Mayagüez. During this time, he was able to do many types of research in material science, chemistry, and environmental engineering. Before graduating, he was able to do two internships at Oak Ridge National Laboratory. After graduating in 2018, he was allowed to return to ORNL for a post-bachelor. During this time, José was accepted and eventually completed his Master's degree in Environmental Engineering from the University of Tennessee, Knoxville. </w:t>
      </w:r>
    </w:p>
    <w:p w14:paraId="16EC11EA" w14:textId="77777777" w:rsidR="00536D01" w:rsidRPr="00120A57" w:rsidRDefault="00536D01" w:rsidP="00120A57">
      <w:pPr>
        <w:spacing w:line="360" w:lineRule="auto"/>
        <w:rPr>
          <w:rFonts w:ascii="Times New Roman" w:hAnsi="Times New Roman" w:cs="Times New Roman"/>
        </w:rPr>
      </w:pPr>
    </w:p>
    <w:p w14:paraId="7977E903" w14:textId="77777777" w:rsidR="00536D01" w:rsidRPr="00120A57" w:rsidRDefault="00536D01" w:rsidP="00120A57">
      <w:pPr>
        <w:spacing w:line="360" w:lineRule="auto"/>
        <w:rPr>
          <w:rFonts w:ascii="Times New Roman" w:hAnsi="Times New Roman" w:cs="Times New Roman"/>
        </w:rPr>
      </w:pPr>
    </w:p>
    <w:p w14:paraId="08332256" w14:textId="77777777" w:rsidR="00536D01" w:rsidRPr="00120A57" w:rsidRDefault="00536D01" w:rsidP="00120A57">
      <w:pPr>
        <w:tabs>
          <w:tab w:val="left" w:pos="1793"/>
        </w:tabs>
        <w:spacing w:line="360" w:lineRule="auto"/>
        <w:rPr>
          <w:rFonts w:ascii="Times New Roman" w:hAnsi="Times New Roman" w:cs="Times New Roman"/>
        </w:rPr>
      </w:pPr>
    </w:p>
    <w:p w14:paraId="2CB8F5AA" w14:textId="77777777" w:rsidR="00536D01" w:rsidRPr="00120A57" w:rsidRDefault="00536D01" w:rsidP="00536D01">
      <w:pPr>
        <w:tabs>
          <w:tab w:val="left" w:pos="1793"/>
        </w:tabs>
        <w:spacing w:line="360" w:lineRule="auto"/>
        <w:rPr>
          <w:rFonts w:ascii="Times New Roman" w:hAnsi="Times New Roman" w:cs="Times New Roman"/>
        </w:rPr>
      </w:pPr>
    </w:p>
    <w:p w14:paraId="4EB54BFB" w14:textId="77777777" w:rsidR="00536D01" w:rsidRPr="00120A57" w:rsidRDefault="00536D01" w:rsidP="00536D01">
      <w:pPr>
        <w:tabs>
          <w:tab w:val="left" w:pos="1793"/>
        </w:tabs>
        <w:spacing w:line="360" w:lineRule="auto"/>
        <w:rPr>
          <w:rFonts w:ascii="Times New Roman" w:hAnsi="Times New Roman" w:cs="Times New Roman"/>
        </w:rPr>
      </w:pPr>
    </w:p>
    <w:p w14:paraId="1C30B221" w14:textId="77777777" w:rsidR="00536D01" w:rsidRPr="00120A57" w:rsidRDefault="00536D01" w:rsidP="00536D01">
      <w:pPr>
        <w:tabs>
          <w:tab w:val="left" w:pos="1793"/>
        </w:tabs>
        <w:spacing w:line="360" w:lineRule="auto"/>
        <w:rPr>
          <w:rFonts w:ascii="Times New Roman" w:hAnsi="Times New Roman" w:cs="Times New Roman"/>
        </w:rPr>
      </w:pPr>
    </w:p>
    <w:p w14:paraId="132E5C94" w14:textId="77777777" w:rsidR="00536D01" w:rsidRPr="00120A57" w:rsidRDefault="00536D01" w:rsidP="00536D01">
      <w:pPr>
        <w:tabs>
          <w:tab w:val="left" w:pos="1793"/>
        </w:tabs>
        <w:spacing w:line="360" w:lineRule="auto"/>
        <w:rPr>
          <w:rFonts w:ascii="Times New Roman" w:hAnsi="Times New Roman" w:cs="Times New Roman"/>
        </w:rPr>
      </w:pPr>
    </w:p>
    <w:p w14:paraId="74A26344" w14:textId="77777777" w:rsidR="00536D01" w:rsidRPr="00120A57" w:rsidRDefault="00536D01" w:rsidP="00536D01">
      <w:pPr>
        <w:tabs>
          <w:tab w:val="left" w:pos="1793"/>
        </w:tabs>
        <w:spacing w:line="360" w:lineRule="auto"/>
        <w:rPr>
          <w:rFonts w:ascii="Times New Roman" w:hAnsi="Times New Roman" w:cs="Times New Roman"/>
        </w:rPr>
      </w:pPr>
    </w:p>
    <w:p w14:paraId="14C72F2D" w14:textId="77777777" w:rsidR="00536D01" w:rsidRPr="00120A57" w:rsidRDefault="00536D01" w:rsidP="00536D01">
      <w:pPr>
        <w:tabs>
          <w:tab w:val="left" w:pos="1793"/>
        </w:tabs>
        <w:spacing w:line="360" w:lineRule="auto"/>
        <w:rPr>
          <w:rFonts w:ascii="Times New Roman" w:hAnsi="Times New Roman" w:cs="Times New Roman"/>
        </w:rPr>
      </w:pPr>
    </w:p>
    <w:p w14:paraId="38699469" w14:textId="77777777" w:rsidR="00536D01" w:rsidRPr="00120A57" w:rsidRDefault="00536D01" w:rsidP="00536D01">
      <w:pPr>
        <w:tabs>
          <w:tab w:val="left" w:pos="1793"/>
        </w:tabs>
        <w:spacing w:line="360" w:lineRule="auto"/>
        <w:rPr>
          <w:rFonts w:ascii="Times New Roman" w:hAnsi="Times New Roman" w:cs="Times New Roman"/>
        </w:rPr>
      </w:pPr>
    </w:p>
    <w:p w14:paraId="456F496D" w14:textId="77777777" w:rsidR="00536D01" w:rsidRPr="00120A57" w:rsidRDefault="00536D01" w:rsidP="00536D01">
      <w:pPr>
        <w:tabs>
          <w:tab w:val="left" w:pos="1793"/>
        </w:tabs>
        <w:spacing w:line="360" w:lineRule="auto"/>
        <w:rPr>
          <w:rFonts w:ascii="Times New Roman" w:hAnsi="Times New Roman" w:cs="Times New Roman"/>
        </w:rPr>
      </w:pPr>
    </w:p>
    <w:p w14:paraId="5960A6CC" w14:textId="77777777" w:rsidR="00536D01" w:rsidRPr="00120A57" w:rsidRDefault="00536D01" w:rsidP="00536D01">
      <w:pPr>
        <w:tabs>
          <w:tab w:val="left" w:pos="1793"/>
        </w:tabs>
        <w:spacing w:line="360" w:lineRule="auto"/>
        <w:rPr>
          <w:rFonts w:ascii="Times New Roman" w:hAnsi="Times New Roman" w:cs="Times New Roman"/>
        </w:rPr>
      </w:pPr>
    </w:p>
    <w:p w14:paraId="6BEBD5E5" w14:textId="77777777" w:rsidR="00536D01" w:rsidRPr="00120A57" w:rsidRDefault="00536D01" w:rsidP="00536D01">
      <w:pPr>
        <w:tabs>
          <w:tab w:val="left" w:pos="1793"/>
        </w:tabs>
        <w:spacing w:line="360" w:lineRule="auto"/>
        <w:rPr>
          <w:rFonts w:ascii="Times New Roman" w:hAnsi="Times New Roman" w:cs="Times New Roman"/>
        </w:rPr>
      </w:pPr>
    </w:p>
    <w:p w14:paraId="5179A0B6" w14:textId="77777777" w:rsidR="00536D01" w:rsidRPr="00120A57" w:rsidRDefault="00536D01" w:rsidP="00536D01">
      <w:pPr>
        <w:tabs>
          <w:tab w:val="left" w:pos="1793"/>
        </w:tabs>
        <w:spacing w:line="360" w:lineRule="auto"/>
        <w:rPr>
          <w:rFonts w:ascii="Times New Roman" w:hAnsi="Times New Roman" w:cs="Times New Roman"/>
        </w:rPr>
      </w:pPr>
    </w:p>
    <w:p w14:paraId="42173CF6" w14:textId="77777777" w:rsidR="00536D01" w:rsidRPr="00120A57" w:rsidRDefault="00536D01" w:rsidP="00536D01">
      <w:pPr>
        <w:tabs>
          <w:tab w:val="left" w:pos="1793"/>
        </w:tabs>
        <w:spacing w:line="360" w:lineRule="auto"/>
        <w:rPr>
          <w:rFonts w:ascii="Times New Roman" w:hAnsi="Times New Roman" w:cs="Times New Roman"/>
        </w:rPr>
      </w:pPr>
    </w:p>
    <w:p w14:paraId="108A70DA" w14:textId="77777777" w:rsidR="00536D01" w:rsidRPr="00120A57" w:rsidRDefault="00536D01" w:rsidP="00536D01">
      <w:pPr>
        <w:tabs>
          <w:tab w:val="left" w:pos="1793"/>
        </w:tabs>
        <w:spacing w:line="360" w:lineRule="auto"/>
        <w:rPr>
          <w:rFonts w:ascii="Times New Roman" w:hAnsi="Times New Roman" w:cs="Times New Roman"/>
        </w:rPr>
      </w:pPr>
    </w:p>
    <w:p w14:paraId="2A18199D" w14:textId="77777777" w:rsidR="00536D01" w:rsidRPr="00120A57" w:rsidRDefault="00536D01" w:rsidP="00536D01">
      <w:pPr>
        <w:tabs>
          <w:tab w:val="left" w:pos="1793"/>
        </w:tabs>
        <w:spacing w:line="360" w:lineRule="auto"/>
        <w:rPr>
          <w:rFonts w:ascii="Times New Roman" w:hAnsi="Times New Roman" w:cs="Times New Roman"/>
        </w:rPr>
      </w:pPr>
    </w:p>
    <w:p w14:paraId="7D65A2A3" w14:textId="77777777" w:rsidR="00536D01" w:rsidRPr="00120A57" w:rsidRDefault="00536D01" w:rsidP="00536D01">
      <w:pPr>
        <w:tabs>
          <w:tab w:val="left" w:pos="1793"/>
        </w:tabs>
        <w:spacing w:line="360" w:lineRule="auto"/>
        <w:rPr>
          <w:rFonts w:ascii="Times New Roman" w:hAnsi="Times New Roman" w:cs="Times New Roman"/>
        </w:rPr>
      </w:pPr>
    </w:p>
    <w:sectPr w:rsidR="00536D01" w:rsidRPr="00120A57" w:rsidSect="00FF64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39B513" w14:textId="77777777" w:rsidR="00563487" w:rsidRDefault="00563487" w:rsidP="00FB4681">
      <w:r>
        <w:separator/>
      </w:r>
    </w:p>
  </w:endnote>
  <w:endnote w:type="continuationSeparator" w:id="0">
    <w:p w14:paraId="755299A9" w14:textId="77777777" w:rsidR="00563487" w:rsidRDefault="00563487" w:rsidP="00FB4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dobe Garamond Pro">
    <w:altName w:val="Garamond"/>
    <w:panose1 w:val="00000000000000000000"/>
    <w:charset w:val="4D"/>
    <w:family w:val="roma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44722002"/>
      <w:docPartObj>
        <w:docPartGallery w:val="Page Numbers (Bottom of Page)"/>
        <w:docPartUnique/>
      </w:docPartObj>
    </w:sdtPr>
    <w:sdtEndPr>
      <w:rPr>
        <w:noProof/>
      </w:rPr>
    </w:sdtEndPr>
    <w:sdtContent>
      <w:p w14:paraId="49E545E8" w14:textId="52753689" w:rsidR="00756995" w:rsidRPr="00E321B5" w:rsidRDefault="00756995">
        <w:pPr>
          <w:pStyle w:val="Footer"/>
          <w:jc w:val="center"/>
          <w:rPr>
            <w:rFonts w:ascii="Times New Roman" w:hAnsi="Times New Roman" w:cs="Times New Roman"/>
          </w:rPr>
        </w:pPr>
        <w:r w:rsidRPr="00E321B5">
          <w:rPr>
            <w:rFonts w:ascii="Times New Roman" w:hAnsi="Times New Roman" w:cs="Times New Roman"/>
          </w:rPr>
          <w:fldChar w:fldCharType="begin"/>
        </w:r>
        <w:r w:rsidRPr="00E321B5">
          <w:rPr>
            <w:rFonts w:ascii="Times New Roman" w:hAnsi="Times New Roman" w:cs="Times New Roman"/>
          </w:rPr>
          <w:instrText xml:space="preserve"> PAGE   \* MERGEFORMAT </w:instrText>
        </w:r>
        <w:r w:rsidRPr="00E321B5">
          <w:rPr>
            <w:rFonts w:ascii="Times New Roman" w:hAnsi="Times New Roman" w:cs="Times New Roman"/>
          </w:rPr>
          <w:fldChar w:fldCharType="separate"/>
        </w:r>
        <w:r w:rsidRPr="00E321B5">
          <w:rPr>
            <w:rFonts w:ascii="Times New Roman" w:hAnsi="Times New Roman" w:cs="Times New Roman"/>
            <w:noProof/>
          </w:rPr>
          <w:t>2</w:t>
        </w:r>
        <w:r w:rsidRPr="00E321B5">
          <w:rPr>
            <w:rFonts w:ascii="Times New Roman" w:hAnsi="Times New Roman" w:cs="Times New Roman"/>
            <w:noProof/>
          </w:rPr>
          <w:fldChar w:fldCharType="end"/>
        </w:r>
      </w:p>
    </w:sdtContent>
  </w:sdt>
  <w:p w14:paraId="3AE61DA6" w14:textId="77777777" w:rsidR="00756995" w:rsidRDefault="007569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739791"/>
      <w:docPartObj>
        <w:docPartGallery w:val="Page Numbers (Bottom of Page)"/>
        <w:docPartUnique/>
      </w:docPartObj>
    </w:sdtPr>
    <w:sdtEndPr>
      <w:rPr>
        <w:rFonts w:ascii="Times New Roman" w:hAnsi="Times New Roman" w:cs="Times New Roman"/>
        <w:noProof/>
      </w:rPr>
    </w:sdtEndPr>
    <w:sdtContent>
      <w:p w14:paraId="50B9BA34" w14:textId="5D34B823" w:rsidR="00756995" w:rsidRPr="00143DC2" w:rsidRDefault="00756995">
        <w:pPr>
          <w:pStyle w:val="Footer"/>
          <w:jc w:val="center"/>
          <w:rPr>
            <w:rFonts w:ascii="Times New Roman" w:hAnsi="Times New Roman" w:cs="Times New Roman"/>
          </w:rPr>
        </w:pPr>
        <w:r w:rsidRPr="00143DC2">
          <w:rPr>
            <w:rFonts w:ascii="Times New Roman" w:hAnsi="Times New Roman" w:cs="Times New Roman"/>
          </w:rPr>
          <w:fldChar w:fldCharType="begin"/>
        </w:r>
        <w:r w:rsidRPr="00143DC2">
          <w:rPr>
            <w:rFonts w:ascii="Times New Roman" w:hAnsi="Times New Roman" w:cs="Times New Roman"/>
          </w:rPr>
          <w:instrText xml:space="preserve"> PAGE   \* MERGEFORMAT </w:instrText>
        </w:r>
        <w:r w:rsidRPr="00143DC2">
          <w:rPr>
            <w:rFonts w:ascii="Times New Roman" w:hAnsi="Times New Roman" w:cs="Times New Roman"/>
          </w:rPr>
          <w:fldChar w:fldCharType="separate"/>
        </w:r>
        <w:r w:rsidRPr="00143DC2">
          <w:rPr>
            <w:rFonts w:ascii="Times New Roman" w:hAnsi="Times New Roman" w:cs="Times New Roman"/>
            <w:noProof/>
          </w:rPr>
          <w:t>2</w:t>
        </w:r>
        <w:r w:rsidRPr="00143DC2">
          <w:rPr>
            <w:rFonts w:ascii="Times New Roman" w:hAnsi="Times New Roman" w:cs="Times New Roman"/>
            <w:noProof/>
          </w:rPr>
          <w:fldChar w:fldCharType="end"/>
        </w:r>
      </w:p>
    </w:sdtContent>
  </w:sdt>
  <w:p w14:paraId="20954C31" w14:textId="77777777" w:rsidR="00756995" w:rsidRDefault="007569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B9D6A" w14:textId="77777777" w:rsidR="00756995" w:rsidRDefault="007569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6558180"/>
      <w:docPartObj>
        <w:docPartGallery w:val="Page Numbers (Bottom of Page)"/>
        <w:docPartUnique/>
      </w:docPartObj>
    </w:sdtPr>
    <w:sdtEndPr>
      <w:rPr>
        <w:noProof/>
      </w:rPr>
    </w:sdtEndPr>
    <w:sdtContent>
      <w:p w14:paraId="6EE5B579" w14:textId="4882DC81" w:rsidR="00756995" w:rsidRDefault="007569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75E688" w14:textId="77777777" w:rsidR="00756995" w:rsidRDefault="0075699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CC0555" w14:textId="77777777" w:rsidR="00756995" w:rsidRDefault="00756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29615D" w14:textId="77777777" w:rsidR="00563487" w:rsidRDefault="00563487" w:rsidP="00FB4681">
      <w:r>
        <w:separator/>
      </w:r>
    </w:p>
  </w:footnote>
  <w:footnote w:type="continuationSeparator" w:id="0">
    <w:p w14:paraId="360C0010" w14:textId="77777777" w:rsidR="00563487" w:rsidRDefault="00563487" w:rsidP="00FB4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E630B" w14:textId="77777777" w:rsidR="00756995" w:rsidRDefault="007569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E2D3D" w14:textId="77777777" w:rsidR="00756995" w:rsidRDefault="007569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556F7" w14:textId="77777777" w:rsidR="00756995" w:rsidRDefault="007569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17CB7"/>
    <w:multiLevelType w:val="hybridMultilevel"/>
    <w:tmpl w:val="7CA0734C"/>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 w15:restartNumberingAfterBreak="0">
    <w:nsid w:val="09AF1C8F"/>
    <w:multiLevelType w:val="multilevel"/>
    <w:tmpl w:val="976689A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860F3"/>
    <w:multiLevelType w:val="multilevel"/>
    <w:tmpl w:val="389AC9BE"/>
    <w:lvl w:ilvl="0">
      <w:start w:val="2"/>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440" w:hanging="144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2160" w:hanging="2160"/>
      </w:pPr>
      <w:rPr>
        <w:rFonts w:hint="default"/>
        <w:sz w:val="24"/>
      </w:rPr>
    </w:lvl>
    <w:lvl w:ilvl="8">
      <w:start w:val="1"/>
      <w:numFmt w:val="decimal"/>
      <w:lvlText w:val="%1.%2.%3.%4.%5.%6.%7.%8.%9"/>
      <w:lvlJc w:val="left"/>
      <w:pPr>
        <w:ind w:left="2160" w:hanging="2160"/>
      </w:pPr>
      <w:rPr>
        <w:rFonts w:hint="default"/>
        <w:sz w:val="24"/>
      </w:rPr>
    </w:lvl>
  </w:abstractNum>
  <w:abstractNum w:abstractNumId="3" w15:restartNumberingAfterBreak="0">
    <w:nsid w:val="0D9E1A0C"/>
    <w:multiLevelType w:val="hybridMultilevel"/>
    <w:tmpl w:val="F35C987C"/>
    <w:lvl w:ilvl="0" w:tplc="7222014E">
      <w:start w:val="1"/>
      <w:numFmt w:val="bullet"/>
      <w:lvlText w:val="•"/>
      <w:lvlJc w:val="left"/>
      <w:pPr>
        <w:tabs>
          <w:tab w:val="num" w:pos="720"/>
        </w:tabs>
        <w:ind w:left="720" w:hanging="360"/>
      </w:pPr>
      <w:rPr>
        <w:rFonts w:ascii="Arial" w:hAnsi="Arial" w:hint="default"/>
      </w:rPr>
    </w:lvl>
    <w:lvl w:ilvl="1" w:tplc="556EC6FA" w:tentative="1">
      <w:start w:val="1"/>
      <w:numFmt w:val="bullet"/>
      <w:lvlText w:val="•"/>
      <w:lvlJc w:val="left"/>
      <w:pPr>
        <w:tabs>
          <w:tab w:val="num" w:pos="1440"/>
        </w:tabs>
        <w:ind w:left="1440" w:hanging="360"/>
      </w:pPr>
      <w:rPr>
        <w:rFonts w:ascii="Arial" w:hAnsi="Arial" w:hint="default"/>
      </w:rPr>
    </w:lvl>
    <w:lvl w:ilvl="2" w:tplc="E5EC5346" w:tentative="1">
      <w:start w:val="1"/>
      <w:numFmt w:val="bullet"/>
      <w:lvlText w:val="•"/>
      <w:lvlJc w:val="left"/>
      <w:pPr>
        <w:tabs>
          <w:tab w:val="num" w:pos="2160"/>
        </w:tabs>
        <w:ind w:left="2160" w:hanging="360"/>
      </w:pPr>
      <w:rPr>
        <w:rFonts w:ascii="Arial" w:hAnsi="Arial" w:hint="default"/>
      </w:rPr>
    </w:lvl>
    <w:lvl w:ilvl="3" w:tplc="FA74FDC4" w:tentative="1">
      <w:start w:val="1"/>
      <w:numFmt w:val="bullet"/>
      <w:lvlText w:val="•"/>
      <w:lvlJc w:val="left"/>
      <w:pPr>
        <w:tabs>
          <w:tab w:val="num" w:pos="2880"/>
        </w:tabs>
        <w:ind w:left="2880" w:hanging="360"/>
      </w:pPr>
      <w:rPr>
        <w:rFonts w:ascii="Arial" w:hAnsi="Arial" w:hint="default"/>
      </w:rPr>
    </w:lvl>
    <w:lvl w:ilvl="4" w:tplc="E7F66942" w:tentative="1">
      <w:start w:val="1"/>
      <w:numFmt w:val="bullet"/>
      <w:lvlText w:val="•"/>
      <w:lvlJc w:val="left"/>
      <w:pPr>
        <w:tabs>
          <w:tab w:val="num" w:pos="3600"/>
        </w:tabs>
        <w:ind w:left="3600" w:hanging="360"/>
      </w:pPr>
      <w:rPr>
        <w:rFonts w:ascii="Arial" w:hAnsi="Arial" w:hint="default"/>
      </w:rPr>
    </w:lvl>
    <w:lvl w:ilvl="5" w:tplc="804C67A6" w:tentative="1">
      <w:start w:val="1"/>
      <w:numFmt w:val="bullet"/>
      <w:lvlText w:val="•"/>
      <w:lvlJc w:val="left"/>
      <w:pPr>
        <w:tabs>
          <w:tab w:val="num" w:pos="4320"/>
        </w:tabs>
        <w:ind w:left="4320" w:hanging="360"/>
      </w:pPr>
      <w:rPr>
        <w:rFonts w:ascii="Arial" w:hAnsi="Arial" w:hint="default"/>
      </w:rPr>
    </w:lvl>
    <w:lvl w:ilvl="6" w:tplc="E1589A00" w:tentative="1">
      <w:start w:val="1"/>
      <w:numFmt w:val="bullet"/>
      <w:lvlText w:val="•"/>
      <w:lvlJc w:val="left"/>
      <w:pPr>
        <w:tabs>
          <w:tab w:val="num" w:pos="5040"/>
        </w:tabs>
        <w:ind w:left="5040" w:hanging="360"/>
      </w:pPr>
      <w:rPr>
        <w:rFonts w:ascii="Arial" w:hAnsi="Arial" w:hint="default"/>
      </w:rPr>
    </w:lvl>
    <w:lvl w:ilvl="7" w:tplc="987C33B6" w:tentative="1">
      <w:start w:val="1"/>
      <w:numFmt w:val="bullet"/>
      <w:lvlText w:val="•"/>
      <w:lvlJc w:val="left"/>
      <w:pPr>
        <w:tabs>
          <w:tab w:val="num" w:pos="5760"/>
        </w:tabs>
        <w:ind w:left="5760" w:hanging="360"/>
      </w:pPr>
      <w:rPr>
        <w:rFonts w:ascii="Arial" w:hAnsi="Arial" w:hint="default"/>
      </w:rPr>
    </w:lvl>
    <w:lvl w:ilvl="8" w:tplc="2F8A406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AC7EB1"/>
    <w:multiLevelType w:val="multilevel"/>
    <w:tmpl w:val="4432C2DE"/>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6175E0"/>
    <w:multiLevelType w:val="multilevel"/>
    <w:tmpl w:val="CD7EFB7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C150955"/>
    <w:multiLevelType w:val="multilevel"/>
    <w:tmpl w:val="769A6702"/>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3BA4C98"/>
    <w:multiLevelType w:val="hybridMultilevel"/>
    <w:tmpl w:val="1F44DBA8"/>
    <w:lvl w:ilvl="0" w:tplc="ED52F38E">
      <w:start w:val="1"/>
      <w:numFmt w:val="decimal"/>
      <w:lvlText w:val="%1)"/>
      <w:lvlJc w:val="left"/>
      <w:pPr>
        <w:ind w:left="720" w:hanging="360"/>
      </w:pPr>
      <w:rPr>
        <w:rFonts w:eastAsiaTheme="minorHAnsi"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28EC144D"/>
    <w:multiLevelType w:val="multilevel"/>
    <w:tmpl w:val="1938BDF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90145DF"/>
    <w:multiLevelType w:val="multilevel"/>
    <w:tmpl w:val="80E07C1A"/>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D5C5429"/>
    <w:multiLevelType w:val="multilevel"/>
    <w:tmpl w:val="E3D638B8"/>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B613F2"/>
    <w:multiLevelType w:val="hybridMultilevel"/>
    <w:tmpl w:val="D384F42A"/>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2" w15:restartNumberingAfterBreak="0">
    <w:nsid w:val="35AF3634"/>
    <w:multiLevelType w:val="hybridMultilevel"/>
    <w:tmpl w:val="48426792"/>
    <w:lvl w:ilvl="0" w:tplc="0409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3" w15:restartNumberingAfterBreak="0">
    <w:nsid w:val="42492239"/>
    <w:multiLevelType w:val="multilevel"/>
    <w:tmpl w:val="33746D66"/>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1101FE8"/>
    <w:multiLevelType w:val="multilevel"/>
    <w:tmpl w:val="87DC98E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56D31247"/>
    <w:multiLevelType w:val="hybridMultilevel"/>
    <w:tmpl w:val="D7C0A40C"/>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588C46ED"/>
    <w:multiLevelType w:val="hybridMultilevel"/>
    <w:tmpl w:val="6B40D5B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5AD90AB5"/>
    <w:multiLevelType w:val="hybridMultilevel"/>
    <w:tmpl w:val="CF4E620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8" w15:restartNumberingAfterBreak="0">
    <w:nsid w:val="5FCC69FD"/>
    <w:multiLevelType w:val="hybridMultilevel"/>
    <w:tmpl w:val="77847150"/>
    <w:lvl w:ilvl="0" w:tplc="040A0015">
      <w:start w:val="1"/>
      <w:numFmt w:val="upperLetter"/>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9" w15:restartNumberingAfterBreak="0">
    <w:nsid w:val="639504CA"/>
    <w:multiLevelType w:val="multilevel"/>
    <w:tmpl w:val="E20A3D3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76A23C7"/>
    <w:multiLevelType w:val="multilevel"/>
    <w:tmpl w:val="A580C3C2"/>
    <w:lvl w:ilvl="0">
      <w:start w:val="1"/>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9F110D5"/>
    <w:multiLevelType w:val="hybridMultilevel"/>
    <w:tmpl w:val="C66E085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74262971"/>
    <w:multiLevelType w:val="hybridMultilevel"/>
    <w:tmpl w:val="FB8A88CC"/>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745D69C8"/>
    <w:multiLevelType w:val="multilevel"/>
    <w:tmpl w:val="D530433A"/>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7EF304C0"/>
    <w:multiLevelType w:val="hybridMultilevel"/>
    <w:tmpl w:val="7D8837D8"/>
    <w:lvl w:ilvl="0" w:tplc="ACA4B2E4">
      <w:start w:val="1"/>
      <w:numFmt w:val="lowerLetter"/>
      <w:lvlText w:val="(%1)"/>
      <w:lvlJc w:val="left"/>
      <w:pPr>
        <w:ind w:left="1020" w:hanging="360"/>
      </w:pPr>
      <w:rPr>
        <w:rFonts w:hint="default"/>
      </w:rPr>
    </w:lvl>
    <w:lvl w:ilvl="1" w:tplc="040A0019" w:tentative="1">
      <w:start w:val="1"/>
      <w:numFmt w:val="lowerLetter"/>
      <w:lvlText w:val="%2."/>
      <w:lvlJc w:val="left"/>
      <w:pPr>
        <w:ind w:left="1740" w:hanging="360"/>
      </w:pPr>
    </w:lvl>
    <w:lvl w:ilvl="2" w:tplc="040A001B" w:tentative="1">
      <w:start w:val="1"/>
      <w:numFmt w:val="lowerRoman"/>
      <w:lvlText w:val="%3."/>
      <w:lvlJc w:val="right"/>
      <w:pPr>
        <w:ind w:left="2460" w:hanging="180"/>
      </w:pPr>
    </w:lvl>
    <w:lvl w:ilvl="3" w:tplc="040A000F" w:tentative="1">
      <w:start w:val="1"/>
      <w:numFmt w:val="decimal"/>
      <w:lvlText w:val="%4."/>
      <w:lvlJc w:val="left"/>
      <w:pPr>
        <w:ind w:left="3180" w:hanging="360"/>
      </w:pPr>
    </w:lvl>
    <w:lvl w:ilvl="4" w:tplc="040A0019" w:tentative="1">
      <w:start w:val="1"/>
      <w:numFmt w:val="lowerLetter"/>
      <w:lvlText w:val="%5."/>
      <w:lvlJc w:val="left"/>
      <w:pPr>
        <w:ind w:left="3900" w:hanging="360"/>
      </w:pPr>
    </w:lvl>
    <w:lvl w:ilvl="5" w:tplc="040A001B" w:tentative="1">
      <w:start w:val="1"/>
      <w:numFmt w:val="lowerRoman"/>
      <w:lvlText w:val="%6."/>
      <w:lvlJc w:val="right"/>
      <w:pPr>
        <w:ind w:left="4620" w:hanging="180"/>
      </w:pPr>
    </w:lvl>
    <w:lvl w:ilvl="6" w:tplc="040A000F" w:tentative="1">
      <w:start w:val="1"/>
      <w:numFmt w:val="decimal"/>
      <w:lvlText w:val="%7."/>
      <w:lvlJc w:val="left"/>
      <w:pPr>
        <w:ind w:left="5340" w:hanging="360"/>
      </w:pPr>
    </w:lvl>
    <w:lvl w:ilvl="7" w:tplc="040A0019" w:tentative="1">
      <w:start w:val="1"/>
      <w:numFmt w:val="lowerLetter"/>
      <w:lvlText w:val="%8."/>
      <w:lvlJc w:val="left"/>
      <w:pPr>
        <w:ind w:left="6060" w:hanging="360"/>
      </w:pPr>
    </w:lvl>
    <w:lvl w:ilvl="8" w:tplc="040A001B" w:tentative="1">
      <w:start w:val="1"/>
      <w:numFmt w:val="lowerRoman"/>
      <w:lvlText w:val="%9."/>
      <w:lvlJc w:val="right"/>
      <w:pPr>
        <w:ind w:left="6780" w:hanging="180"/>
      </w:pPr>
    </w:lvl>
  </w:abstractNum>
  <w:num w:numId="1">
    <w:abstractNumId w:val="14"/>
  </w:num>
  <w:num w:numId="2">
    <w:abstractNumId w:val="8"/>
  </w:num>
  <w:num w:numId="3">
    <w:abstractNumId w:val="17"/>
  </w:num>
  <w:num w:numId="4">
    <w:abstractNumId w:val="21"/>
  </w:num>
  <w:num w:numId="5">
    <w:abstractNumId w:val="0"/>
  </w:num>
  <w:num w:numId="6">
    <w:abstractNumId w:val="24"/>
  </w:num>
  <w:num w:numId="7">
    <w:abstractNumId w:val="11"/>
  </w:num>
  <w:num w:numId="8">
    <w:abstractNumId w:val="16"/>
  </w:num>
  <w:num w:numId="9">
    <w:abstractNumId w:val="4"/>
  </w:num>
  <w:num w:numId="10">
    <w:abstractNumId w:val="20"/>
  </w:num>
  <w:num w:numId="11">
    <w:abstractNumId w:val="15"/>
  </w:num>
  <w:num w:numId="12">
    <w:abstractNumId w:val="22"/>
  </w:num>
  <w:num w:numId="13">
    <w:abstractNumId w:val="12"/>
  </w:num>
  <w:num w:numId="14">
    <w:abstractNumId w:val="7"/>
  </w:num>
  <w:num w:numId="15">
    <w:abstractNumId w:val="18"/>
  </w:num>
  <w:num w:numId="16">
    <w:abstractNumId w:val="23"/>
  </w:num>
  <w:num w:numId="17">
    <w:abstractNumId w:val="1"/>
  </w:num>
  <w:num w:numId="18">
    <w:abstractNumId w:val="13"/>
  </w:num>
  <w:num w:numId="19">
    <w:abstractNumId w:val="6"/>
  </w:num>
  <w:num w:numId="20">
    <w:abstractNumId w:val="9"/>
  </w:num>
  <w:num w:numId="21">
    <w:abstractNumId w:val="3"/>
  </w:num>
  <w:num w:numId="22">
    <w:abstractNumId w:val="10"/>
  </w:num>
  <w:num w:numId="23">
    <w:abstractNumId w:val="5"/>
  </w:num>
  <w:num w:numId="24">
    <w:abstractNumId w:val="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3sjQxMjUyMjI3t7RQ0lEKTi0uzszPAykwMqwFAG0mJK4tAAAA"/>
  </w:docVars>
  <w:rsids>
    <w:rsidRoot w:val="00652316"/>
    <w:rsid w:val="000015E1"/>
    <w:rsid w:val="000165B2"/>
    <w:rsid w:val="000231F9"/>
    <w:rsid w:val="00024437"/>
    <w:rsid w:val="00040EAB"/>
    <w:rsid w:val="00045D08"/>
    <w:rsid w:val="00056FAC"/>
    <w:rsid w:val="000571B5"/>
    <w:rsid w:val="000577E1"/>
    <w:rsid w:val="000616E0"/>
    <w:rsid w:val="000850FB"/>
    <w:rsid w:val="000864BB"/>
    <w:rsid w:val="000873A6"/>
    <w:rsid w:val="00093A29"/>
    <w:rsid w:val="000D0549"/>
    <w:rsid w:val="000D0CBD"/>
    <w:rsid w:val="000D3D87"/>
    <w:rsid w:val="000E185B"/>
    <w:rsid w:val="000E4040"/>
    <w:rsid w:val="000E654F"/>
    <w:rsid w:val="00100646"/>
    <w:rsid w:val="001110DC"/>
    <w:rsid w:val="00116194"/>
    <w:rsid w:val="00120A57"/>
    <w:rsid w:val="00121DD1"/>
    <w:rsid w:val="00130C37"/>
    <w:rsid w:val="00143DC2"/>
    <w:rsid w:val="00144CD1"/>
    <w:rsid w:val="00153710"/>
    <w:rsid w:val="00165414"/>
    <w:rsid w:val="00172C73"/>
    <w:rsid w:val="00181FD2"/>
    <w:rsid w:val="001904EC"/>
    <w:rsid w:val="001A35AB"/>
    <w:rsid w:val="001B3017"/>
    <w:rsid w:val="001C2ACC"/>
    <w:rsid w:val="001C5868"/>
    <w:rsid w:val="001D62E7"/>
    <w:rsid w:val="00210862"/>
    <w:rsid w:val="00210A1D"/>
    <w:rsid w:val="0022569D"/>
    <w:rsid w:val="00227B68"/>
    <w:rsid w:val="0023022F"/>
    <w:rsid w:val="00231772"/>
    <w:rsid w:val="002422BC"/>
    <w:rsid w:val="00254E20"/>
    <w:rsid w:val="00255FF8"/>
    <w:rsid w:val="002624D0"/>
    <w:rsid w:val="00264DD2"/>
    <w:rsid w:val="00267113"/>
    <w:rsid w:val="00282ED0"/>
    <w:rsid w:val="0029795A"/>
    <w:rsid w:val="002A1F37"/>
    <w:rsid w:val="002A387E"/>
    <w:rsid w:val="002C067E"/>
    <w:rsid w:val="002D07C3"/>
    <w:rsid w:val="002E43F9"/>
    <w:rsid w:val="002F12E7"/>
    <w:rsid w:val="002F6B14"/>
    <w:rsid w:val="003028F5"/>
    <w:rsid w:val="0031125B"/>
    <w:rsid w:val="00352ABB"/>
    <w:rsid w:val="00354985"/>
    <w:rsid w:val="00373EB9"/>
    <w:rsid w:val="00380DBC"/>
    <w:rsid w:val="003A346B"/>
    <w:rsid w:val="003A3A5B"/>
    <w:rsid w:val="003C0AA9"/>
    <w:rsid w:val="003D64E7"/>
    <w:rsid w:val="003D69FF"/>
    <w:rsid w:val="003E1B5B"/>
    <w:rsid w:val="003F07B2"/>
    <w:rsid w:val="003F115D"/>
    <w:rsid w:val="0041410B"/>
    <w:rsid w:val="00420A31"/>
    <w:rsid w:val="004377DC"/>
    <w:rsid w:val="004821F3"/>
    <w:rsid w:val="004A0EDB"/>
    <w:rsid w:val="004A281B"/>
    <w:rsid w:val="004B79FA"/>
    <w:rsid w:val="004C6ADF"/>
    <w:rsid w:val="004E4D5E"/>
    <w:rsid w:val="004F0EF3"/>
    <w:rsid w:val="004F5B01"/>
    <w:rsid w:val="00521213"/>
    <w:rsid w:val="005360F1"/>
    <w:rsid w:val="00536558"/>
    <w:rsid w:val="00536D01"/>
    <w:rsid w:val="00537BAE"/>
    <w:rsid w:val="00543C11"/>
    <w:rsid w:val="00543F69"/>
    <w:rsid w:val="00547CB2"/>
    <w:rsid w:val="00563487"/>
    <w:rsid w:val="00591B1B"/>
    <w:rsid w:val="005B1D4C"/>
    <w:rsid w:val="005D28DD"/>
    <w:rsid w:val="005D525F"/>
    <w:rsid w:val="005E1CE4"/>
    <w:rsid w:val="005F0B42"/>
    <w:rsid w:val="005F5FC5"/>
    <w:rsid w:val="0060583F"/>
    <w:rsid w:val="006160CA"/>
    <w:rsid w:val="00643157"/>
    <w:rsid w:val="00652316"/>
    <w:rsid w:val="00663005"/>
    <w:rsid w:val="006751DB"/>
    <w:rsid w:val="006810A5"/>
    <w:rsid w:val="006854F6"/>
    <w:rsid w:val="006A54BB"/>
    <w:rsid w:val="006B0EAC"/>
    <w:rsid w:val="006B4200"/>
    <w:rsid w:val="006D2877"/>
    <w:rsid w:val="006D4EFC"/>
    <w:rsid w:val="006E6C26"/>
    <w:rsid w:val="006E7AE6"/>
    <w:rsid w:val="006F1F42"/>
    <w:rsid w:val="0071692A"/>
    <w:rsid w:val="00730622"/>
    <w:rsid w:val="00730A2F"/>
    <w:rsid w:val="00755542"/>
    <w:rsid w:val="00756995"/>
    <w:rsid w:val="00757685"/>
    <w:rsid w:val="00766638"/>
    <w:rsid w:val="00776429"/>
    <w:rsid w:val="00787A73"/>
    <w:rsid w:val="00797779"/>
    <w:rsid w:val="007B16E5"/>
    <w:rsid w:val="007B3860"/>
    <w:rsid w:val="007B5581"/>
    <w:rsid w:val="007C30C2"/>
    <w:rsid w:val="00805B4D"/>
    <w:rsid w:val="00821117"/>
    <w:rsid w:val="00823730"/>
    <w:rsid w:val="00824F26"/>
    <w:rsid w:val="008313D1"/>
    <w:rsid w:val="00834F00"/>
    <w:rsid w:val="008456EE"/>
    <w:rsid w:val="00847521"/>
    <w:rsid w:val="0085256E"/>
    <w:rsid w:val="00860B6C"/>
    <w:rsid w:val="00871950"/>
    <w:rsid w:val="00875DE0"/>
    <w:rsid w:val="00876369"/>
    <w:rsid w:val="00887084"/>
    <w:rsid w:val="00891D0F"/>
    <w:rsid w:val="008924EC"/>
    <w:rsid w:val="008A76B2"/>
    <w:rsid w:val="008C4FCA"/>
    <w:rsid w:val="008D305F"/>
    <w:rsid w:val="008E2D0E"/>
    <w:rsid w:val="00913581"/>
    <w:rsid w:val="00916098"/>
    <w:rsid w:val="00930042"/>
    <w:rsid w:val="009422D2"/>
    <w:rsid w:val="009425EB"/>
    <w:rsid w:val="00952DAC"/>
    <w:rsid w:val="009623DE"/>
    <w:rsid w:val="00970C6B"/>
    <w:rsid w:val="00980628"/>
    <w:rsid w:val="00982993"/>
    <w:rsid w:val="009860DA"/>
    <w:rsid w:val="009A2FBE"/>
    <w:rsid w:val="009B6C9A"/>
    <w:rsid w:val="009C42D5"/>
    <w:rsid w:val="009C65EA"/>
    <w:rsid w:val="009D0872"/>
    <w:rsid w:val="009E1E10"/>
    <w:rsid w:val="009E2117"/>
    <w:rsid w:val="009F3E7E"/>
    <w:rsid w:val="00A1248C"/>
    <w:rsid w:val="00A1586C"/>
    <w:rsid w:val="00A37DAB"/>
    <w:rsid w:val="00A42AE1"/>
    <w:rsid w:val="00A95531"/>
    <w:rsid w:val="00A96A93"/>
    <w:rsid w:val="00AA4EA1"/>
    <w:rsid w:val="00AD6D90"/>
    <w:rsid w:val="00AE28B5"/>
    <w:rsid w:val="00AF537A"/>
    <w:rsid w:val="00B109A2"/>
    <w:rsid w:val="00B15DE7"/>
    <w:rsid w:val="00B560ED"/>
    <w:rsid w:val="00B649C5"/>
    <w:rsid w:val="00B7464A"/>
    <w:rsid w:val="00B77FE4"/>
    <w:rsid w:val="00B8280F"/>
    <w:rsid w:val="00B82FC3"/>
    <w:rsid w:val="00BA4AD6"/>
    <w:rsid w:val="00BB49EE"/>
    <w:rsid w:val="00BB4B56"/>
    <w:rsid w:val="00BC109A"/>
    <w:rsid w:val="00BC67F4"/>
    <w:rsid w:val="00BE2C83"/>
    <w:rsid w:val="00BF5BEA"/>
    <w:rsid w:val="00C04907"/>
    <w:rsid w:val="00C04948"/>
    <w:rsid w:val="00C13CBE"/>
    <w:rsid w:val="00C318B6"/>
    <w:rsid w:val="00C60FFA"/>
    <w:rsid w:val="00C66586"/>
    <w:rsid w:val="00C77B93"/>
    <w:rsid w:val="00CA1597"/>
    <w:rsid w:val="00CB4927"/>
    <w:rsid w:val="00CB6E8A"/>
    <w:rsid w:val="00CC2FD7"/>
    <w:rsid w:val="00CC4DA4"/>
    <w:rsid w:val="00CC7DA3"/>
    <w:rsid w:val="00CE31AA"/>
    <w:rsid w:val="00CE5A3E"/>
    <w:rsid w:val="00CF295E"/>
    <w:rsid w:val="00D05D8A"/>
    <w:rsid w:val="00D156A4"/>
    <w:rsid w:val="00D2632D"/>
    <w:rsid w:val="00D37204"/>
    <w:rsid w:val="00D54A4D"/>
    <w:rsid w:val="00D62B26"/>
    <w:rsid w:val="00D729B0"/>
    <w:rsid w:val="00D72E95"/>
    <w:rsid w:val="00D733C9"/>
    <w:rsid w:val="00D734A4"/>
    <w:rsid w:val="00D91D59"/>
    <w:rsid w:val="00DA222E"/>
    <w:rsid w:val="00DC1CE1"/>
    <w:rsid w:val="00DC386C"/>
    <w:rsid w:val="00DC7E79"/>
    <w:rsid w:val="00DE04D6"/>
    <w:rsid w:val="00DE0BB3"/>
    <w:rsid w:val="00DE2D47"/>
    <w:rsid w:val="00DE3514"/>
    <w:rsid w:val="00DE58A1"/>
    <w:rsid w:val="00DF07BC"/>
    <w:rsid w:val="00DF0DF1"/>
    <w:rsid w:val="00DF229F"/>
    <w:rsid w:val="00E02D30"/>
    <w:rsid w:val="00E11739"/>
    <w:rsid w:val="00E321B5"/>
    <w:rsid w:val="00E33E43"/>
    <w:rsid w:val="00E35D5D"/>
    <w:rsid w:val="00E3722F"/>
    <w:rsid w:val="00E41BC2"/>
    <w:rsid w:val="00E46034"/>
    <w:rsid w:val="00E5161C"/>
    <w:rsid w:val="00E72786"/>
    <w:rsid w:val="00E80BDE"/>
    <w:rsid w:val="00EB2FA8"/>
    <w:rsid w:val="00EC4A2B"/>
    <w:rsid w:val="00EC54CC"/>
    <w:rsid w:val="00ED624B"/>
    <w:rsid w:val="00EE4D27"/>
    <w:rsid w:val="00EF349C"/>
    <w:rsid w:val="00F3202A"/>
    <w:rsid w:val="00F41262"/>
    <w:rsid w:val="00F64139"/>
    <w:rsid w:val="00F6782E"/>
    <w:rsid w:val="00F702CA"/>
    <w:rsid w:val="00F8325A"/>
    <w:rsid w:val="00F90580"/>
    <w:rsid w:val="00F93403"/>
    <w:rsid w:val="00FA4650"/>
    <w:rsid w:val="00FB13A5"/>
    <w:rsid w:val="00FB4681"/>
    <w:rsid w:val="00FB5621"/>
    <w:rsid w:val="00FC4831"/>
    <w:rsid w:val="00FE6E46"/>
    <w:rsid w:val="00FE70C3"/>
    <w:rsid w:val="00FF3132"/>
    <w:rsid w:val="00FF5CF8"/>
    <w:rsid w:val="00FF64C0"/>
    <w:rsid w:val="00FF7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3B69F3"/>
  <w15:chartTrackingRefBased/>
  <w15:docId w15:val="{27E4C64B-2AFC-4E7F-AD07-7FAA152E1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681"/>
  </w:style>
  <w:style w:type="paragraph" w:styleId="Heading1">
    <w:name w:val="heading 1"/>
    <w:basedOn w:val="Normal"/>
    <w:link w:val="Heading1Char"/>
    <w:uiPriority w:val="9"/>
    <w:qFormat/>
    <w:rsid w:val="008D305F"/>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E321B5"/>
    <w:pPr>
      <w:tabs>
        <w:tab w:val="right" w:leader="dot" w:pos="9350"/>
      </w:tabs>
      <w:spacing w:after="100" w:line="360" w:lineRule="auto"/>
      <w:contextualSpacing/>
      <w:jc w:val="center"/>
    </w:pPr>
    <w:rPr>
      <w:rFonts w:ascii="Times New Roman" w:hAnsi="Times New Roman" w:cs="Times New Roman"/>
      <w:b/>
      <w:bCs/>
      <w:noProof/>
      <w:sz w:val="28"/>
      <w:szCs w:val="28"/>
    </w:rPr>
  </w:style>
  <w:style w:type="paragraph" w:styleId="Header">
    <w:name w:val="header"/>
    <w:basedOn w:val="Normal"/>
    <w:link w:val="HeaderChar"/>
    <w:uiPriority w:val="99"/>
    <w:unhideWhenUsed/>
    <w:rsid w:val="00FB4681"/>
    <w:pPr>
      <w:tabs>
        <w:tab w:val="center" w:pos="4680"/>
        <w:tab w:val="right" w:pos="9360"/>
      </w:tabs>
    </w:pPr>
  </w:style>
  <w:style w:type="character" w:customStyle="1" w:styleId="HeaderChar">
    <w:name w:val="Header Char"/>
    <w:basedOn w:val="DefaultParagraphFont"/>
    <w:link w:val="Header"/>
    <w:uiPriority w:val="99"/>
    <w:rsid w:val="00FB4681"/>
  </w:style>
  <w:style w:type="paragraph" w:styleId="Footer">
    <w:name w:val="footer"/>
    <w:basedOn w:val="Normal"/>
    <w:link w:val="FooterChar"/>
    <w:uiPriority w:val="99"/>
    <w:unhideWhenUsed/>
    <w:rsid w:val="00FB4681"/>
    <w:pPr>
      <w:tabs>
        <w:tab w:val="center" w:pos="4680"/>
        <w:tab w:val="right" w:pos="9360"/>
      </w:tabs>
    </w:pPr>
  </w:style>
  <w:style w:type="character" w:customStyle="1" w:styleId="FooterChar">
    <w:name w:val="Footer Char"/>
    <w:basedOn w:val="DefaultParagraphFont"/>
    <w:link w:val="Footer"/>
    <w:uiPriority w:val="99"/>
    <w:rsid w:val="00FB4681"/>
  </w:style>
  <w:style w:type="paragraph" w:styleId="ListParagraph">
    <w:name w:val="List Paragraph"/>
    <w:basedOn w:val="Normal"/>
    <w:uiPriority w:val="34"/>
    <w:qFormat/>
    <w:rsid w:val="00FB4681"/>
    <w:pPr>
      <w:ind w:left="720"/>
      <w:contextualSpacing/>
    </w:pPr>
  </w:style>
  <w:style w:type="paragraph" w:customStyle="1" w:styleId="Timesnewroman">
    <w:name w:val="Times new roman"/>
    <w:basedOn w:val="Normal"/>
    <w:link w:val="TimesnewromanChar"/>
    <w:qFormat/>
    <w:rsid w:val="00FB4681"/>
    <w:pPr>
      <w:jc w:val="center"/>
    </w:pPr>
    <w:rPr>
      <w:rFonts w:ascii="Times New Roman" w:hAnsi="Times New Roman" w:cs="Times New Roman"/>
    </w:rPr>
  </w:style>
  <w:style w:type="character" w:customStyle="1" w:styleId="TimesnewromanChar">
    <w:name w:val="Times new roman Char"/>
    <w:basedOn w:val="DefaultParagraphFont"/>
    <w:link w:val="Timesnewroman"/>
    <w:rsid w:val="00FB4681"/>
    <w:rPr>
      <w:rFonts w:ascii="Times New Roman" w:hAnsi="Times New Roman" w:cs="Times New Roman"/>
    </w:rPr>
  </w:style>
  <w:style w:type="character" w:styleId="Emphasis">
    <w:name w:val="Emphasis"/>
    <w:basedOn w:val="DefaultParagraphFont"/>
    <w:uiPriority w:val="20"/>
    <w:qFormat/>
    <w:rsid w:val="00FB4681"/>
    <w:rPr>
      <w:i/>
      <w:iCs/>
    </w:rPr>
  </w:style>
  <w:style w:type="paragraph" w:styleId="NormalWeb">
    <w:name w:val="Normal (Web)"/>
    <w:basedOn w:val="Normal"/>
    <w:uiPriority w:val="99"/>
    <w:unhideWhenUsed/>
    <w:rsid w:val="00FB4681"/>
    <w:pPr>
      <w:spacing w:before="100" w:beforeAutospacing="1" w:after="100" w:afterAutospacing="1"/>
    </w:pPr>
    <w:rPr>
      <w:rFonts w:ascii="Times New Roman" w:eastAsia="Times New Roman" w:hAnsi="Times New Roman" w:cs="Times New Roman"/>
    </w:rPr>
  </w:style>
  <w:style w:type="paragraph" w:customStyle="1" w:styleId="FIGCAP1line">
    <w:name w:val="FIGCAP 1 line"/>
    <w:basedOn w:val="Normal"/>
    <w:next w:val="Normal"/>
    <w:rsid w:val="00FB4681"/>
    <w:pPr>
      <w:spacing w:after="120"/>
    </w:pPr>
    <w:rPr>
      <w:rFonts w:ascii="Adobe Garamond Pro" w:eastAsia="Times New Roman" w:hAnsi="Adobe Garamond Pro" w:cs="Times New Roman"/>
      <w:i/>
      <w:snapToGrid w:val="0"/>
      <w:sz w:val="20"/>
      <w:szCs w:val="22"/>
    </w:rPr>
  </w:style>
  <w:style w:type="paragraph" w:styleId="BalloonText">
    <w:name w:val="Balloon Text"/>
    <w:basedOn w:val="Normal"/>
    <w:link w:val="BalloonTextChar"/>
    <w:uiPriority w:val="99"/>
    <w:semiHidden/>
    <w:unhideWhenUsed/>
    <w:rsid w:val="00B560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0ED"/>
    <w:rPr>
      <w:rFonts w:ascii="Segoe UI" w:hAnsi="Segoe UI" w:cs="Segoe UI"/>
      <w:sz w:val="18"/>
      <w:szCs w:val="18"/>
    </w:rPr>
  </w:style>
  <w:style w:type="character" w:styleId="CommentReference">
    <w:name w:val="annotation reference"/>
    <w:basedOn w:val="DefaultParagraphFont"/>
    <w:uiPriority w:val="99"/>
    <w:semiHidden/>
    <w:unhideWhenUsed/>
    <w:rsid w:val="00DE3514"/>
    <w:rPr>
      <w:sz w:val="16"/>
      <w:szCs w:val="16"/>
    </w:rPr>
  </w:style>
  <w:style w:type="paragraph" w:styleId="CommentText">
    <w:name w:val="annotation text"/>
    <w:basedOn w:val="Normal"/>
    <w:link w:val="CommentTextChar"/>
    <w:uiPriority w:val="99"/>
    <w:unhideWhenUsed/>
    <w:rsid w:val="00DE3514"/>
    <w:pPr>
      <w:spacing w:after="160"/>
    </w:pPr>
    <w:rPr>
      <w:sz w:val="20"/>
      <w:szCs w:val="20"/>
    </w:rPr>
  </w:style>
  <w:style w:type="character" w:customStyle="1" w:styleId="CommentTextChar">
    <w:name w:val="Comment Text Char"/>
    <w:basedOn w:val="DefaultParagraphFont"/>
    <w:link w:val="CommentText"/>
    <w:uiPriority w:val="99"/>
    <w:rsid w:val="00DE3514"/>
    <w:rPr>
      <w:sz w:val="20"/>
      <w:szCs w:val="20"/>
    </w:rPr>
  </w:style>
  <w:style w:type="character" w:styleId="Hyperlink">
    <w:name w:val="Hyperlink"/>
    <w:basedOn w:val="DefaultParagraphFont"/>
    <w:uiPriority w:val="99"/>
    <w:unhideWhenUsed/>
    <w:rsid w:val="00DE3514"/>
    <w:rPr>
      <w:color w:val="0563C1" w:themeColor="hyperlink"/>
      <w:u w:val="single"/>
    </w:rPr>
  </w:style>
  <w:style w:type="character" w:styleId="Strong">
    <w:name w:val="Strong"/>
    <w:basedOn w:val="DefaultParagraphFont"/>
    <w:uiPriority w:val="22"/>
    <w:qFormat/>
    <w:rsid w:val="00DE3514"/>
    <w:rPr>
      <w:b/>
      <w:bCs/>
    </w:rPr>
  </w:style>
  <w:style w:type="character" w:customStyle="1" w:styleId="Heading1Char">
    <w:name w:val="Heading 1 Char"/>
    <w:basedOn w:val="DefaultParagraphFont"/>
    <w:link w:val="Heading1"/>
    <w:uiPriority w:val="9"/>
    <w:rsid w:val="008D305F"/>
    <w:rPr>
      <w:rFonts w:ascii="Times New Roman" w:eastAsia="Times New Roman" w:hAnsi="Times New Roman" w:cs="Times New Roman"/>
      <w:b/>
      <w:bCs/>
      <w:kern w:val="36"/>
      <w:sz w:val="48"/>
      <w:szCs w:val="48"/>
    </w:rPr>
  </w:style>
  <w:style w:type="character" w:styleId="UnresolvedMention">
    <w:name w:val="Unresolved Mention"/>
    <w:basedOn w:val="DefaultParagraphFont"/>
    <w:uiPriority w:val="99"/>
    <w:semiHidden/>
    <w:unhideWhenUsed/>
    <w:rsid w:val="0085256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5256E"/>
    <w:pPr>
      <w:spacing w:after="0"/>
    </w:pPr>
    <w:rPr>
      <w:b/>
      <w:bCs/>
    </w:rPr>
  </w:style>
  <w:style w:type="character" w:customStyle="1" w:styleId="CommentSubjectChar">
    <w:name w:val="Comment Subject Char"/>
    <w:basedOn w:val="CommentTextChar"/>
    <w:link w:val="CommentSubject"/>
    <w:uiPriority w:val="99"/>
    <w:semiHidden/>
    <w:rsid w:val="0085256E"/>
    <w:rPr>
      <w:b/>
      <w:bCs/>
      <w:sz w:val="20"/>
      <w:szCs w:val="20"/>
    </w:rPr>
  </w:style>
  <w:style w:type="character" w:styleId="PlaceholderText">
    <w:name w:val="Placeholder Text"/>
    <w:basedOn w:val="DefaultParagraphFont"/>
    <w:uiPriority w:val="99"/>
    <w:semiHidden/>
    <w:rsid w:val="006B4200"/>
    <w:rPr>
      <w:color w:val="808080"/>
    </w:rPr>
  </w:style>
  <w:style w:type="character" w:customStyle="1" w:styleId="ref-journal">
    <w:name w:val="ref-journal"/>
    <w:basedOn w:val="DefaultParagraphFont"/>
    <w:rsid w:val="00DE0BB3"/>
  </w:style>
  <w:style w:type="character" w:customStyle="1" w:styleId="ref-vol">
    <w:name w:val="ref-vol"/>
    <w:basedOn w:val="DefaultParagraphFont"/>
    <w:rsid w:val="00DE0BB3"/>
  </w:style>
  <w:style w:type="character" w:customStyle="1" w:styleId="element-citation">
    <w:name w:val="element-citation"/>
    <w:basedOn w:val="DefaultParagraphFont"/>
    <w:rsid w:val="00DE0BB3"/>
  </w:style>
  <w:style w:type="paragraph" w:styleId="Caption">
    <w:name w:val="caption"/>
    <w:basedOn w:val="Normal"/>
    <w:next w:val="Normal"/>
    <w:uiPriority w:val="35"/>
    <w:unhideWhenUsed/>
    <w:qFormat/>
    <w:rsid w:val="00DE0BB3"/>
    <w:pPr>
      <w:spacing w:after="200"/>
    </w:pPr>
    <w:rPr>
      <w:i/>
      <w:iCs/>
      <w:color w:val="44546A" w:themeColor="text2"/>
      <w:sz w:val="18"/>
      <w:szCs w:val="18"/>
    </w:rPr>
  </w:style>
  <w:style w:type="paragraph" w:styleId="TableofFigures">
    <w:name w:val="table of figures"/>
    <w:basedOn w:val="Normal"/>
    <w:next w:val="Normal"/>
    <w:uiPriority w:val="99"/>
    <w:unhideWhenUsed/>
    <w:rsid w:val="002A387E"/>
  </w:style>
  <w:style w:type="table" w:styleId="PlainTable4">
    <w:name w:val="Plain Table 4"/>
    <w:basedOn w:val="TableNormal"/>
    <w:uiPriority w:val="44"/>
    <w:rsid w:val="00FF64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864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864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210A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641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177525">
      <w:bodyDiv w:val="1"/>
      <w:marLeft w:val="0"/>
      <w:marRight w:val="0"/>
      <w:marTop w:val="0"/>
      <w:marBottom w:val="0"/>
      <w:divBdr>
        <w:top w:val="none" w:sz="0" w:space="0" w:color="auto"/>
        <w:left w:val="none" w:sz="0" w:space="0" w:color="auto"/>
        <w:bottom w:val="none" w:sz="0" w:space="0" w:color="auto"/>
        <w:right w:val="none" w:sz="0" w:space="0" w:color="auto"/>
      </w:divBdr>
    </w:div>
    <w:div w:id="199974206">
      <w:bodyDiv w:val="1"/>
      <w:marLeft w:val="0"/>
      <w:marRight w:val="0"/>
      <w:marTop w:val="0"/>
      <w:marBottom w:val="0"/>
      <w:divBdr>
        <w:top w:val="none" w:sz="0" w:space="0" w:color="auto"/>
        <w:left w:val="none" w:sz="0" w:space="0" w:color="auto"/>
        <w:bottom w:val="none" w:sz="0" w:space="0" w:color="auto"/>
        <w:right w:val="none" w:sz="0" w:space="0" w:color="auto"/>
      </w:divBdr>
    </w:div>
    <w:div w:id="243415080">
      <w:bodyDiv w:val="1"/>
      <w:marLeft w:val="0"/>
      <w:marRight w:val="0"/>
      <w:marTop w:val="0"/>
      <w:marBottom w:val="0"/>
      <w:divBdr>
        <w:top w:val="none" w:sz="0" w:space="0" w:color="auto"/>
        <w:left w:val="none" w:sz="0" w:space="0" w:color="auto"/>
        <w:bottom w:val="none" w:sz="0" w:space="0" w:color="auto"/>
        <w:right w:val="none" w:sz="0" w:space="0" w:color="auto"/>
      </w:divBdr>
    </w:div>
    <w:div w:id="314186232">
      <w:bodyDiv w:val="1"/>
      <w:marLeft w:val="0"/>
      <w:marRight w:val="0"/>
      <w:marTop w:val="0"/>
      <w:marBottom w:val="0"/>
      <w:divBdr>
        <w:top w:val="none" w:sz="0" w:space="0" w:color="auto"/>
        <w:left w:val="none" w:sz="0" w:space="0" w:color="auto"/>
        <w:bottom w:val="none" w:sz="0" w:space="0" w:color="auto"/>
        <w:right w:val="none" w:sz="0" w:space="0" w:color="auto"/>
      </w:divBdr>
    </w:div>
    <w:div w:id="327514599">
      <w:bodyDiv w:val="1"/>
      <w:marLeft w:val="0"/>
      <w:marRight w:val="0"/>
      <w:marTop w:val="0"/>
      <w:marBottom w:val="0"/>
      <w:divBdr>
        <w:top w:val="none" w:sz="0" w:space="0" w:color="auto"/>
        <w:left w:val="none" w:sz="0" w:space="0" w:color="auto"/>
        <w:bottom w:val="none" w:sz="0" w:space="0" w:color="auto"/>
        <w:right w:val="none" w:sz="0" w:space="0" w:color="auto"/>
      </w:divBdr>
    </w:div>
    <w:div w:id="415396363">
      <w:bodyDiv w:val="1"/>
      <w:marLeft w:val="0"/>
      <w:marRight w:val="0"/>
      <w:marTop w:val="0"/>
      <w:marBottom w:val="0"/>
      <w:divBdr>
        <w:top w:val="none" w:sz="0" w:space="0" w:color="auto"/>
        <w:left w:val="none" w:sz="0" w:space="0" w:color="auto"/>
        <w:bottom w:val="none" w:sz="0" w:space="0" w:color="auto"/>
        <w:right w:val="none" w:sz="0" w:space="0" w:color="auto"/>
      </w:divBdr>
    </w:div>
    <w:div w:id="440802167">
      <w:bodyDiv w:val="1"/>
      <w:marLeft w:val="0"/>
      <w:marRight w:val="0"/>
      <w:marTop w:val="0"/>
      <w:marBottom w:val="0"/>
      <w:divBdr>
        <w:top w:val="none" w:sz="0" w:space="0" w:color="auto"/>
        <w:left w:val="none" w:sz="0" w:space="0" w:color="auto"/>
        <w:bottom w:val="none" w:sz="0" w:space="0" w:color="auto"/>
        <w:right w:val="none" w:sz="0" w:space="0" w:color="auto"/>
      </w:divBdr>
    </w:div>
    <w:div w:id="487287080">
      <w:bodyDiv w:val="1"/>
      <w:marLeft w:val="0"/>
      <w:marRight w:val="0"/>
      <w:marTop w:val="0"/>
      <w:marBottom w:val="0"/>
      <w:divBdr>
        <w:top w:val="none" w:sz="0" w:space="0" w:color="auto"/>
        <w:left w:val="none" w:sz="0" w:space="0" w:color="auto"/>
        <w:bottom w:val="none" w:sz="0" w:space="0" w:color="auto"/>
        <w:right w:val="none" w:sz="0" w:space="0" w:color="auto"/>
      </w:divBdr>
    </w:div>
    <w:div w:id="542644948">
      <w:bodyDiv w:val="1"/>
      <w:marLeft w:val="0"/>
      <w:marRight w:val="0"/>
      <w:marTop w:val="0"/>
      <w:marBottom w:val="0"/>
      <w:divBdr>
        <w:top w:val="none" w:sz="0" w:space="0" w:color="auto"/>
        <w:left w:val="none" w:sz="0" w:space="0" w:color="auto"/>
        <w:bottom w:val="none" w:sz="0" w:space="0" w:color="auto"/>
        <w:right w:val="none" w:sz="0" w:space="0" w:color="auto"/>
      </w:divBdr>
    </w:div>
    <w:div w:id="619149894">
      <w:bodyDiv w:val="1"/>
      <w:marLeft w:val="0"/>
      <w:marRight w:val="0"/>
      <w:marTop w:val="0"/>
      <w:marBottom w:val="0"/>
      <w:divBdr>
        <w:top w:val="none" w:sz="0" w:space="0" w:color="auto"/>
        <w:left w:val="none" w:sz="0" w:space="0" w:color="auto"/>
        <w:bottom w:val="none" w:sz="0" w:space="0" w:color="auto"/>
        <w:right w:val="none" w:sz="0" w:space="0" w:color="auto"/>
      </w:divBdr>
    </w:div>
    <w:div w:id="643126857">
      <w:bodyDiv w:val="1"/>
      <w:marLeft w:val="0"/>
      <w:marRight w:val="0"/>
      <w:marTop w:val="0"/>
      <w:marBottom w:val="0"/>
      <w:divBdr>
        <w:top w:val="none" w:sz="0" w:space="0" w:color="auto"/>
        <w:left w:val="none" w:sz="0" w:space="0" w:color="auto"/>
        <w:bottom w:val="none" w:sz="0" w:space="0" w:color="auto"/>
        <w:right w:val="none" w:sz="0" w:space="0" w:color="auto"/>
      </w:divBdr>
    </w:div>
    <w:div w:id="728530090">
      <w:bodyDiv w:val="1"/>
      <w:marLeft w:val="0"/>
      <w:marRight w:val="0"/>
      <w:marTop w:val="0"/>
      <w:marBottom w:val="0"/>
      <w:divBdr>
        <w:top w:val="none" w:sz="0" w:space="0" w:color="auto"/>
        <w:left w:val="none" w:sz="0" w:space="0" w:color="auto"/>
        <w:bottom w:val="none" w:sz="0" w:space="0" w:color="auto"/>
        <w:right w:val="none" w:sz="0" w:space="0" w:color="auto"/>
      </w:divBdr>
      <w:divsChild>
        <w:div w:id="993728284">
          <w:marLeft w:val="547"/>
          <w:marRight w:val="0"/>
          <w:marTop w:val="96"/>
          <w:marBottom w:val="0"/>
          <w:divBdr>
            <w:top w:val="none" w:sz="0" w:space="0" w:color="auto"/>
            <w:left w:val="none" w:sz="0" w:space="0" w:color="auto"/>
            <w:bottom w:val="none" w:sz="0" w:space="0" w:color="auto"/>
            <w:right w:val="none" w:sz="0" w:space="0" w:color="auto"/>
          </w:divBdr>
        </w:div>
      </w:divsChild>
    </w:div>
    <w:div w:id="743795517">
      <w:bodyDiv w:val="1"/>
      <w:marLeft w:val="0"/>
      <w:marRight w:val="0"/>
      <w:marTop w:val="0"/>
      <w:marBottom w:val="0"/>
      <w:divBdr>
        <w:top w:val="none" w:sz="0" w:space="0" w:color="auto"/>
        <w:left w:val="none" w:sz="0" w:space="0" w:color="auto"/>
        <w:bottom w:val="none" w:sz="0" w:space="0" w:color="auto"/>
        <w:right w:val="none" w:sz="0" w:space="0" w:color="auto"/>
      </w:divBdr>
    </w:div>
    <w:div w:id="743837598">
      <w:bodyDiv w:val="1"/>
      <w:marLeft w:val="0"/>
      <w:marRight w:val="0"/>
      <w:marTop w:val="0"/>
      <w:marBottom w:val="0"/>
      <w:divBdr>
        <w:top w:val="none" w:sz="0" w:space="0" w:color="auto"/>
        <w:left w:val="none" w:sz="0" w:space="0" w:color="auto"/>
        <w:bottom w:val="none" w:sz="0" w:space="0" w:color="auto"/>
        <w:right w:val="none" w:sz="0" w:space="0" w:color="auto"/>
      </w:divBdr>
    </w:div>
    <w:div w:id="781537109">
      <w:bodyDiv w:val="1"/>
      <w:marLeft w:val="0"/>
      <w:marRight w:val="0"/>
      <w:marTop w:val="0"/>
      <w:marBottom w:val="0"/>
      <w:divBdr>
        <w:top w:val="none" w:sz="0" w:space="0" w:color="auto"/>
        <w:left w:val="none" w:sz="0" w:space="0" w:color="auto"/>
        <w:bottom w:val="none" w:sz="0" w:space="0" w:color="auto"/>
        <w:right w:val="none" w:sz="0" w:space="0" w:color="auto"/>
      </w:divBdr>
    </w:div>
    <w:div w:id="1054502192">
      <w:bodyDiv w:val="1"/>
      <w:marLeft w:val="0"/>
      <w:marRight w:val="0"/>
      <w:marTop w:val="0"/>
      <w:marBottom w:val="0"/>
      <w:divBdr>
        <w:top w:val="none" w:sz="0" w:space="0" w:color="auto"/>
        <w:left w:val="none" w:sz="0" w:space="0" w:color="auto"/>
        <w:bottom w:val="none" w:sz="0" w:space="0" w:color="auto"/>
        <w:right w:val="none" w:sz="0" w:space="0" w:color="auto"/>
      </w:divBdr>
    </w:div>
    <w:div w:id="1077166694">
      <w:bodyDiv w:val="1"/>
      <w:marLeft w:val="0"/>
      <w:marRight w:val="0"/>
      <w:marTop w:val="0"/>
      <w:marBottom w:val="0"/>
      <w:divBdr>
        <w:top w:val="none" w:sz="0" w:space="0" w:color="auto"/>
        <w:left w:val="none" w:sz="0" w:space="0" w:color="auto"/>
        <w:bottom w:val="none" w:sz="0" w:space="0" w:color="auto"/>
        <w:right w:val="none" w:sz="0" w:space="0" w:color="auto"/>
      </w:divBdr>
    </w:div>
    <w:div w:id="1112211645">
      <w:bodyDiv w:val="1"/>
      <w:marLeft w:val="0"/>
      <w:marRight w:val="0"/>
      <w:marTop w:val="0"/>
      <w:marBottom w:val="0"/>
      <w:divBdr>
        <w:top w:val="none" w:sz="0" w:space="0" w:color="auto"/>
        <w:left w:val="none" w:sz="0" w:space="0" w:color="auto"/>
        <w:bottom w:val="none" w:sz="0" w:space="0" w:color="auto"/>
        <w:right w:val="none" w:sz="0" w:space="0" w:color="auto"/>
      </w:divBdr>
    </w:div>
    <w:div w:id="1272856859">
      <w:bodyDiv w:val="1"/>
      <w:marLeft w:val="0"/>
      <w:marRight w:val="0"/>
      <w:marTop w:val="0"/>
      <w:marBottom w:val="0"/>
      <w:divBdr>
        <w:top w:val="none" w:sz="0" w:space="0" w:color="auto"/>
        <w:left w:val="none" w:sz="0" w:space="0" w:color="auto"/>
        <w:bottom w:val="none" w:sz="0" w:space="0" w:color="auto"/>
        <w:right w:val="none" w:sz="0" w:space="0" w:color="auto"/>
      </w:divBdr>
    </w:div>
    <w:div w:id="1292203220">
      <w:bodyDiv w:val="1"/>
      <w:marLeft w:val="0"/>
      <w:marRight w:val="0"/>
      <w:marTop w:val="0"/>
      <w:marBottom w:val="0"/>
      <w:divBdr>
        <w:top w:val="none" w:sz="0" w:space="0" w:color="auto"/>
        <w:left w:val="none" w:sz="0" w:space="0" w:color="auto"/>
        <w:bottom w:val="none" w:sz="0" w:space="0" w:color="auto"/>
        <w:right w:val="none" w:sz="0" w:space="0" w:color="auto"/>
      </w:divBdr>
    </w:div>
    <w:div w:id="1307078973">
      <w:bodyDiv w:val="1"/>
      <w:marLeft w:val="0"/>
      <w:marRight w:val="0"/>
      <w:marTop w:val="0"/>
      <w:marBottom w:val="0"/>
      <w:divBdr>
        <w:top w:val="none" w:sz="0" w:space="0" w:color="auto"/>
        <w:left w:val="none" w:sz="0" w:space="0" w:color="auto"/>
        <w:bottom w:val="none" w:sz="0" w:space="0" w:color="auto"/>
        <w:right w:val="none" w:sz="0" w:space="0" w:color="auto"/>
      </w:divBdr>
    </w:div>
    <w:div w:id="1378552113">
      <w:bodyDiv w:val="1"/>
      <w:marLeft w:val="0"/>
      <w:marRight w:val="0"/>
      <w:marTop w:val="0"/>
      <w:marBottom w:val="0"/>
      <w:divBdr>
        <w:top w:val="none" w:sz="0" w:space="0" w:color="auto"/>
        <w:left w:val="none" w:sz="0" w:space="0" w:color="auto"/>
        <w:bottom w:val="none" w:sz="0" w:space="0" w:color="auto"/>
        <w:right w:val="none" w:sz="0" w:space="0" w:color="auto"/>
      </w:divBdr>
    </w:div>
    <w:div w:id="1397633434">
      <w:bodyDiv w:val="1"/>
      <w:marLeft w:val="0"/>
      <w:marRight w:val="0"/>
      <w:marTop w:val="0"/>
      <w:marBottom w:val="0"/>
      <w:divBdr>
        <w:top w:val="none" w:sz="0" w:space="0" w:color="auto"/>
        <w:left w:val="none" w:sz="0" w:space="0" w:color="auto"/>
        <w:bottom w:val="none" w:sz="0" w:space="0" w:color="auto"/>
        <w:right w:val="none" w:sz="0" w:space="0" w:color="auto"/>
      </w:divBdr>
    </w:div>
    <w:div w:id="1592621192">
      <w:bodyDiv w:val="1"/>
      <w:marLeft w:val="0"/>
      <w:marRight w:val="0"/>
      <w:marTop w:val="0"/>
      <w:marBottom w:val="0"/>
      <w:divBdr>
        <w:top w:val="none" w:sz="0" w:space="0" w:color="auto"/>
        <w:left w:val="none" w:sz="0" w:space="0" w:color="auto"/>
        <w:bottom w:val="none" w:sz="0" w:space="0" w:color="auto"/>
        <w:right w:val="none" w:sz="0" w:space="0" w:color="auto"/>
      </w:divBdr>
    </w:div>
    <w:div w:id="1670788536">
      <w:bodyDiv w:val="1"/>
      <w:marLeft w:val="0"/>
      <w:marRight w:val="0"/>
      <w:marTop w:val="0"/>
      <w:marBottom w:val="0"/>
      <w:divBdr>
        <w:top w:val="none" w:sz="0" w:space="0" w:color="auto"/>
        <w:left w:val="none" w:sz="0" w:space="0" w:color="auto"/>
        <w:bottom w:val="none" w:sz="0" w:space="0" w:color="auto"/>
        <w:right w:val="none" w:sz="0" w:space="0" w:color="auto"/>
      </w:divBdr>
    </w:div>
    <w:div w:id="1694110686">
      <w:bodyDiv w:val="1"/>
      <w:marLeft w:val="0"/>
      <w:marRight w:val="0"/>
      <w:marTop w:val="0"/>
      <w:marBottom w:val="0"/>
      <w:divBdr>
        <w:top w:val="none" w:sz="0" w:space="0" w:color="auto"/>
        <w:left w:val="none" w:sz="0" w:space="0" w:color="auto"/>
        <w:bottom w:val="none" w:sz="0" w:space="0" w:color="auto"/>
        <w:right w:val="none" w:sz="0" w:space="0" w:color="auto"/>
      </w:divBdr>
    </w:div>
    <w:div w:id="1746489172">
      <w:bodyDiv w:val="1"/>
      <w:marLeft w:val="0"/>
      <w:marRight w:val="0"/>
      <w:marTop w:val="0"/>
      <w:marBottom w:val="0"/>
      <w:divBdr>
        <w:top w:val="none" w:sz="0" w:space="0" w:color="auto"/>
        <w:left w:val="none" w:sz="0" w:space="0" w:color="auto"/>
        <w:bottom w:val="none" w:sz="0" w:space="0" w:color="auto"/>
        <w:right w:val="none" w:sz="0" w:space="0" w:color="auto"/>
      </w:divBdr>
    </w:div>
    <w:div w:id="1806463558">
      <w:bodyDiv w:val="1"/>
      <w:marLeft w:val="0"/>
      <w:marRight w:val="0"/>
      <w:marTop w:val="0"/>
      <w:marBottom w:val="0"/>
      <w:divBdr>
        <w:top w:val="none" w:sz="0" w:space="0" w:color="auto"/>
        <w:left w:val="none" w:sz="0" w:space="0" w:color="auto"/>
        <w:bottom w:val="none" w:sz="0" w:space="0" w:color="auto"/>
        <w:right w:val="none" w:sz="0" w:space="0" w:color="auto"/>
      </w:divBdr>
    </w:div>
    <w:div w:id="1832256607">
      <w:bodyDiv w:val="1"/>
      <w:marLeft w:val="0"/>
      <w:marRight w:val="0"/>
      <w:marTop w:val="0"/>
      <w:marBottom w:val="0"/>
      <w:divBdr>
        <w:top w:val="none" w:sz="0" w:space="0" w:color="auto"/>
        <w:left w:val="none" w:sz="0" w:space="0" w:color="auto"/>
        <w:bottom w:val="none" w:sz="0" w:space="0" w:color="auto"/>
        <w:right w:val="none" w:sz="0" w:space="0" w:color="auto"/>
      </w:divBdr>
      <w:divsChild>
        <w:div w:id="335420110">
          <w:marLeft w:val="0"/>
          <w:marRight w:val="0"/>
          <w:marTop w:val="0"/>
          <w:marBottom w:val="0"/>
          <w:divBdr>
            <w:top w:val="none" w:sz="0" w:space="0" w:color="auto"/>
            <w:left w:val="none" w:sz="0" w:space="0" w:color="auto"/>
            <w:bottom w:val="none" w:sz="0" w:space="0" w:color="auto"/>
            <w:right w:val="none" w:sz="0" w:space="0" w:color="auto"/>
          </w:divBdr>
        </w:div>
        <w:div w:id="1094665882">
          <w:marLeft w:val="0"/>
          <w:marRight w:val="0"/>
          <w:marTop w:val="0"/>
          <w:marBottom w:val="0"/>
          <w:divBdr>
            <w:top w:val="none" w:sz="0" w:space="0" w:color="auto"/>
            <w:left w:val="none" w:sz="0" w:space="0" w:color="auto"/>
            <w:bottom w:val="none" w:sz="0" w:space="0" w:color="auto"/>
            <w:right w:val="none" w:sz="0" w:space="0" w:color="auto"/>
          </w:divBdr>
          <w:divsChild>
            <w:div w:id="214506937">
              <w:marLeft w:val="0"/>
              <w:marRight w:val="0"/>
              <w:marTop w:val="0"/>
              <w:marBottom w:val="0"/>
              <w:divBdr>
                <w:top w:val="none" w:sz="0" w:space="0" w:color="auto"/>
                <w:left w:val="none" w:sz="0" w:space="0" w:color="auto"/>
                <w:bottom w:val="none" w:sz="0" w:space="0" w:color="auto"/>
                <w:right w:val="none" w:sz="0" w:space="0" w:color="auto"/>
              </w:divBdr>
            </w:div>
            <w:div w:id="2034914040">
              <w:marLeft w:val="0"/>
              <w:marRight w:val="0"/>
              <w:marTop w:val="0"/>
              <w:marBottom w:val="0"/>
              <w:divBdr>
                <w:top w:val="none" w:sz="0" w:space="0" w:color="auto"/>
                <w:left w:val="none" w:sz="0" w:space="0" w:color="auto"/>
                <w:bottom w:val="none" w:sz="0" w:space="0" w:color="auto"/>
                <w:right w:val="none" w:sz="0" w:space="0" w:color="auto"/>
              </w:divBdr>
              <w:divsChild>
                <w:div w:id="170794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27296">
          <w:marLeft w:val="0"/>
          <w:marRight w:val="0"/>
          <w:marTop w:val="0"/>
          <w:marBottom w:val="0"/>
          <w:divBdr>
            <w:top w:val="single" w:sz="6" w:space="0" w:color="005F9E"/>
            <w:left w:val="none" w:sz="0" w:space="0" w:color="auto"/>
            <w:bottom w:val="none" w:sz="0" w:space="0" w:color="auto"/>
            <w:right w:val="none" w:sz="0" w:space="0" w:color="auto"/>
          </w:divBdr>
          <w:divsChild>
            <w:div w:id="86390243">
              <w:marLeft w:val="0"/>
              <w:marRight w:val="0"/>
              <w:marTop w:val="0"/>
              <w:marBottom w:val="0"/>
              <w:divBdr>
                <w:top w:val="none" w:sz="0" w:space="0" w:color="auto"/>
                <w:left w:val="none" w:sz="0" w:space="0" w:color="auto"/>
                <w:bottom w:val="none" w:sz="0" w:space="0" w:color="auto"/>
                <w:right w:val="none" w:sz="0" w:space="0" w:color="auto"/>
              </w:divBdr>
              <w:divsChild>
                <w:div w:id="25521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21826">
      <w:bodyDiv w:val="1"/>
      <w:marLeft w:val="0"/>
      <w:marRight w:val="0"/>
      <w:marTop w:val="0"/>
      <w:marBottom w:val="0"/>
      <w:divBdr>
        <w:top w:val="none" w:sz="0" w:space="0" w:color="auto"/>
        <w:left w:val="none" w:sz="0" w:space="0" w:color="auto"/>
        <w:bottom w:val="none" w:sz="0" w:space="0" w:color="auto"/>
        <w:right w:val="none" w:sz="0" w:space="0" w:color="auto"/>
      </w:divBdr>
    </w:div>
    <w:div w:id="1857453974">
      <w:bodyDiv w:val="1"/>
      <w:marLeft w:val="0"/>
      <w:marRight w:val="0"/>
      <w:marTop w:val="0"/>
      <w:marBottom w:val="0"/>
      <w:divBdr>
        <w:top w:val="none" w:sz="0" w:space="0" w:color="auto"/>
        <w:left w:val="none" w:sz="0" w:space="0" w:color="auto"/>
        <w:bottom w:val="none" w:sz="0" w:space="0" w:color="auto"/>
        <w:right w:val="none" w:sz="0" w:space="0" w:color="auto"/>
      </w:divBdr>
    </w:div>
    <w:div w:id="1888907894">
      <w:bodyDiv w:val="1"/>
      <w:marLeft w:val="0"/>
      <w:marRight w:val="0"/>
      <w:marTop w:val="0"/>
      <w:marBottom w:val="0"/>
      <w:divBdr>
        <w:top w:val="none" w:sz="0" w:space="0" w:color="auto"/>
        <w:left w:val="none" w:sz="0" w:space="0" w:color="auto"/>
        <w:bottom w:val="none" w:sz="0" w:space="0" w:color="auto"/>
        <w:right w:val="none" w:sz="0" w:space="0" w:color="auto"/>
      </w:divBdr>
    </w:div>
    <w:div w:id="1906529845">
      <w:bodyDiv w:val="1"/>
      <w:marLeft w:val="0"/>
      <w:marRight w:val="0"/>
      <w:marTop w:val="0"/>
      <w:marBottom w:val="0"/>
      <w:divBdr>
        <w:top w:val="none" w:sz="0" w:space="0" w:color="auto"/>
        <w:left w:val="none" w:sz="0" w:space="0" w:color="auto"/>
        <w:bottom w:val="none" w:sz="0" w:space="0" w:color="auto"/>
        <w:right w:val="none" w:sz="0" w:space="0" w:color="auto"/>
      </w:divBdr>
      <w:divsChild>
        <w:div w:id="716734322">
          <w:marLeft w:val="0"/>
          <w:marRight w:val="0"/>
          <w:marTop w:val="75"/>
          <w:marBottom w:val="0"/>
          <w:divBdr>
            <w:top w:val="none" w:sz="0" w:space="0" w:color="auto"/>
            <w:left w:val="none" w:sz="0" w:space="0" w:color="auto"/>
            <w:bottom w:val="none" w:sz="0" w:space="0" w:color="auto"/>
            <w:right w:val="none" w:sz="0" w:space="0" w:color="auto"/>
          </w:divBdr>
          <w:divsChild>
            <w:div w:id="16671314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43685860">
      <w:bodyDiv w:val="1"/>
      <w:marLeft w:val="0"/>
      <w:marRight w:val="0"/>
      <w:marTop w:val="0"/>
      <w:marBottom w:val="0"/>
      <w:divBdr>
        <w:top w:val="none" w:sz="0" w:space="0" w:color="auto"/>
        <w:left w:val="none" w:sz="0" w:space="0" w:color="auto"/>
        <w:bottom w:val="none" w:sz="0" w:space="0" w:color="auto"/>
        <w:right w:val="none" w:sz="0" w:space="0" w:color="auto"/>
      </w:divBdr>
    </w:div>
    <w:div w:id="2027516288">
      <w:bodyDiv w:val="1"/>
      <w:marLeft w:val="0"/>
      <w:marRight w:val="0"/>
      <w:marTop w:val="0"/>
      <w:marBottom w:val="0"/>
      <w:divBdr>
        <w:top w:val="none" w:sz="0" w:space="0" w:color="auto"/>
        <w:left w:val="none" w:sz="0" w:space="0" w:color="auto"/>
        <w:bottom w:val="none" w:sz="0" w:space="0" w:color="auto"/>
        <w:right w:val="none" w:sz="0" w:space="0" w:color="auto"/>
      </w:divBdr>
    </w:div>
    <w:div w:id="2051606780">
      <w:bodyDiv w:val="1"/>
      <w:marLeft w:val="0"/>
      <w:marRight w:val="0"/>
      <w:marTop w:val="0"/>
      <w:marBottom w:val="0"/>
      <w:divBdr>
        <w:top w:val="none" w:sz="0" w:space="0" w:color="auto"/>
        <w:left w:val="none" w:sz="0" w:space="0" w:color="auto"/>
        <w:bottom w:val="none" w:sz="0" w:space="0" w:color="auto"/>
        <w:right w:val="none" w:sz="0" w:space="0" w:color="auto"/>
      </w:divBdr>
      <w:divsChild>
        <w:div w:id="706418890">
          <w:marLeft w:val="0"/>
          <w:marRight w:val="0"/>
          <w:marTop w:val="75"/>
          <w:marBottom w:val="0"/>
          <w:divBdr>
            <w:top w:val="none" w:sz="0" w:space="0" w:color="auto"/>
            <w:left w:val="none" w:sz="0" w:space="0" w:color="auto"/>
            <w:bottom w:val="none" w:sz="0" w:space="0" w:color="auto"/>
            <w:right w:val="none" w:sz="0" w:space="0" w:color="auto"/>
          </w:divBdr>
          <w:divsChild>
            <w:div w:id="7826536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image" Target="media/image87.png"/><Relationship Id="rId21" Type="http://schemas.openxmlformats.org/officeDocument/2006/relationships/image" Target="media/image11.png"/><Relationship Id="rId42" Type="http://schemas.openxmlformats.org/officeDocument/2006/relationships/image" Target="media/image25.jpeg"/><Relationship Id="rId47" Type="http://schemas.openxmlformats.org/officeDocument/2006/relationships/image" Target="media/image30.png"/><Relationship Id="rId63" Type="http://schemas.openxmlformats.org/officeDocument/2006/relationships/chart" Target="charts/chart4.xml"/><Relationship Id="rId68" Type="http://schemas.openxmlformats.org/officeDocument/2006/relationships/image" Target="media/image38.jpeg"/><Relationship Id="rId84" Type="http://schemas.openxmlformats.org/officeDocument/2006/relationships/image" Target="media/image54.png"/><Relationship Id="rId89" Type="http://schemas.openxmlformats.org/officeDocument/2006/relationships/image" Target="media/image59.png"/><Relationship Id="rId112" Type="http://schemas.openxmlformats.org/officeDocument/2006/relationships/image" Target="media/image82.png"/><Relationship Id="rId133" Type="http://schemas.openxmlformats.org/officeDocument/2006/relationships/image" Target="media/image103.png"/><Relationship Id="rId138" Type="http://schemas.openxmlformats.org/officeDocument/2006/relationships/theme" Target="theme/theme1.xml"/><Relationship Id="rId16" Type="http://schemas.openxmlformats.org/officeDocument/2006/relationships/image" Target="media/image8.png"/><Relationship Id="rId107" Type="http://schemas.openxmlformats.org/officeDocument/2006/relationships/image" Target="media/image77.png"/><Relationship Id="rId11" Type="http://schemas.openxmlformats.org/officeDocument/2006/relationships/image" Target="media/image3.png"/><Relationship Id="rId32" Type="http://schemas.openxmlformats.org/officeDocument/2006/relationships/image" Target="media/image21.png"/><Relationship Id="rId37" Type="http://schemas.openxmlformats.org/officeDocument/2006/relationships/footer" Target="footer4.xml"/><Relationship Id="rId58" Type="http://schemas.openxmlformats.org/officeDocument/2006/relationships/image" Target="media/image31.png"/><Relationship Id="rId74" Type="http://schemas.openxmlformats.org/officeDocument/2006/relationships/image" Target="media/image44.jpeg"/><Relationship Id="rId79" Type="http://schemas.openxmlformats.org/officeDocument/2006/relationships/image" Target="media/image49.jpeg"/><Relationship Id="rId102" Type="http://schemas.openxmlformats.org/officeDocument/2006/relationships/image" Target="media/image72.png"/><Relationship Id="rId123" Type="http://schemas.openxmlformats.org/officeDocument/2006/relationships/image" Target="media/image93.png"/><Relationship Id="rId128" Type="http://schemas.openxmlformats.org/officeDocument/2006/relationships/image" Target="media/image98.png"/><Relationship Id="rId5" Type="http://schemas.openxmlformats.org/officeDocument/2006/relationships/webSettings" Target="webSettings.xml"/><Relationship Id="rId90" Type="http://schemas.openxmlformats.org/officeDocument/2006/relationships/image" Target="media/image60.png"/><Relationship Id="rId95" Type="http://schemas.openxmlformats.org/officeDocument/2006/relationships/image" Target="media/image65.png"/><Relationship Id="rId19" Type="http://schemas.openxmlformats.org/officeDocument/2006/relationships/image" Target="media/image10.png"/><Relationship Id="rId14" Type="http://schemas.openxmlformats.org/officeDocument/2006/relationships/image" Target="media/image6.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header" Target="header2.xml"/><Relationship Id="rId43" Type="http://schemas.openxmlformats.org/officeDocument/2006/relationships/image" Target="media/image26.png"/><Relationship Id="rId64" Type="http://schemas.openxmlformats.org/officeDocument/2006/relationships/image" Target="media/image34.jpeg"/><Relationship Id="rId69" Type="http://schemas.openxmlformats.org/officeDocument/2006/relationships/image" Target="media/image39.jpeg"/><Relationship Id="rId77" Type="http://schemas.openxmlformats.org/officeDocument/2006/relationships/image" Target="media/image47.png"/><Relationship Id="rId100" Type="http://schemas.openxmlformats.org/officeDocument/2006/relationships/image" Target="media/image70.png"/><Relationship Id="rId105" Type="http://schemas.openxmlformats.org/officeDocument/2006/relationships/image" Target="media/image75.png"/><Relationship Id="rId113" Type="http://schemas.openxmlformats.org/officeDocument/2006/relationships/image" Target="media/image83.png"/><Relationship Id="rId118" Type="http://schemas.openxmlformats.org/officeDocument/2006/relationships/image" Target="media/image88.png"/><Relationship Id="rId126" Type="http://schemas.openxmlformats.org/officeDocument/2006/relationships/image" Target="media/image96.png"/><Relationship Id="rId134" Type="http://schemas.openxmlformats.org/officeDocument/2006/relationships/image" Target="media/image104.png"/><Relationship Id="rId8" Type="http://schemas.openxmlformats.org/officeDocument/2006/relationships/footer" Target="footer1.xml"/><Relationship Id="rId72" Type="http://schemas.openxmlformats.org/officeDocument/2006/relationships/image" Target="media/image42.jpeg"/><Relationship Id="rId80" Type="http://schemas.openxmlformats.org/officeDocument/2006/relationships/image" Target="media/image50.jpeg"/><Relationship Id="rId85" Type="http://schemas.openxmlformats.org/officeDocument/2006/relationships/image" Target="media/image55.png"/><Relationship Id="rId93" Type="http://schemas.openxmlformats.org/officeDocument/2006/relationships/image" Target="media/image63.png"/><Relationship Id="rId98" Type="http://schemas.openxmlformats.org/officeDocument/2006/relationships/image" Target="media/image68.png"/><Relationship Id="rId121" Type="http://schemas.openxmlformats.org/officeDocument/2006/relationships/image" Target="media/image9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www.cloudcompare.org" TargetMode="External"/><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header" Target="header3.xml"/><Relationship Id="rId46" Type="http://schemas.openxmlformats.org/officeDocument/2006/relationships/image" Target="media/image29.png"/><Relationship Id="rId59" Type="http://schemas.openxmlformats.org/officeDocument/2006/relationships/image" Target="media/image33.png"/><Relationship Id="rId67" Type="http://schemas.openxmlformats.org/officeDocument/2006/relationships/image" Target="media/image37.jpeg"/><Relationship Id="rId103" Type="http://schemas.openxmlformats.org/officeDocument/2006/relationships/image" Target="media/image73.png"/><Relationship Id="rId108" Type="http://schemas.openxmlformats.org/officeDocument/2006/relationships/image" Target="media/image78.png"/><Relationship Id="rId116" Type="http://schemas.openxmlformats.org/officeDocument/2006/relationships/image" Target="media/image86.png"/><Relationship Id="rId124" Type="http://schemas.openxmlformats.org/officeDocument/2006/relationships/image" Target="media/image94.png"/><Relationship Id="rId129" Type="http://schemas.openxmlformats.org/officeDocument/2006/relationships/image" Target="media/image99.png"/><Relationship Id="rId137"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image" Target="media/image24.jpeg"/><Relationship Id="rId62" Type="http://schemas.openxmlformats.org/officeDocument/2006/relationships/chart" Target="charts/chart3.xml"/><Relationship Id="rId70" Type="http://schemas.openxmlformats.org/officeDocument/2006/relationships/image" Target="media/image40.jpeg"/><Relationship Id="rId75" Type="http://schemas.openxmlformats.org/officeDocument/2006/relationships/image" Target="media/image45.jpeg"/><Relationship Id="rId83" Type="http://schemas.openxmlformats.org/officeDocument/2006/relationships/image" Target="media/image53.png"/><Relationship Id="rId88" Type="http://schemas.openxmlformats.org/officeDocument/2006/relationships/image" Target="media/image58.png"/><Relationship Id="rId91" Type="http://schemas.openxmlformats.org/officeDocument/2006/relationships/image" Target="media/image61.png"/><Relationship Id="rId96" Type="http://schemas.openxmlformats.org/officeDocument/2006/relationships/image" Target="media/image66.png"/><Relationship Id="rId111" Type="http://schemas.openxmlformats.org/officeDocument/2006/relationships/image" Target="media/image81.png"/><Relationship Id="rId132" Type="http://schemas.openxmlformats.org/officeDocument/2006/relationships/image" Target="media/image10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footer" Target="footer3.xml"/><Relationship Id="rId57" Type="http://schemas.openxmlformats.org/officeDocument/2006/relationships/image" Target="media/image32.png"/><Relationship Id="rId106" Type="http://schemas.openxmlformats.org/officeDocument/2006/relationships/image" Target="media/image76.png"/><Relationship Id="rId114" Type="http://schemas.openxmlformats.org/officeDocument/2006/relationships/image" Target="media/image84.png"/><Relationship Id="rId119" Type="http://schemas.openxmlformats.org/officeDocument/2006/relationships/image" Target="media/image89.png"/><Relationship Id="rId127" Type="http://schemas.openxmlformats.org/officeDocument/2006/relationships/image" Target="media/image97.png"/><Relationship Id="rId10" Type="http://schemas.openxmlformats.org/officeDocument/2006/relationships/image" Target="media/image2.png"/><Relationship Id="rId31" Type="http://schemas.openxmlformats.org/officeDocument/2006/relationships/image" Target="media/image20.jpeg"/><Relationship Id="rId44" Type="http://schemas.openxmlformats.org/officeDocument/2006/relationships/image" Target="media/image27.png"/><Relationship Id="rId60" Type="http://schemas.openxmlformats.org/officeDocument/2006/relationships/chart" Target="charts/chart1.xml"/><Relationship Id="rId65" Type="http://schemas.openxmlformats.org/officeDocument/2006/relationships/image" Target="media/image35.jpeg"/><Relationship Id="rId73" Type="http://schemas.openxmlformats.org/officeDocument/2006/relationships/image" Target="media/image43.jpeg"/><Relationship Id="rId78" Type="http://schemas.openxmlformats.org/officeDocument/2006/relationships/image" Target="media/image48.jpeg"/><Relationship Id="rId81" Type="http://schemas.openxmlformats.org/officeDocument/2006/relationships/image" Target="media/image51.jpeg"/><Relationship Id="rId86" Type="http://schemas.openxmlformats.org/officeDocument/2006/relationships/image" Target="media/image56.png"/><Relationship Id="rId94" Type="http://schemas.openxmlformats.org/officeDocument/2006/relationships/image" Target="media/image64.png"/><Relationship Id="rId99" Type="http://schemas.openxmlformats.org/officeDocument/2006/relationships/image" Target="media/image69.png"/><Relationship Id="rId101" Type="http://schemas.openxmlformats.org/officeDocument/2006/relationships/image" Target="media/image71.png"/><Relationship Id="rId122" Type="http://schemas.openxmlformats.org/officeDocument/2006/relationships/image" Target="media/image92.png"/><Relationship Id="rId130" Type="http://schemas.openxmlformats.org/officeDocument/2006/relationships/image" Target="media/image100.png"/><Relationship Id="rId135" Type="http://schemas.openxmlformats.org/officeDocument/2006/relationships/image" Target="media/image105.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jpeg"/><Relationship Id="rId39" Type="http://schemas.openxmlformats.org/officeDocument/2006/relationships/footer" Target="footer5.xml"/><Relationship Id="rId109" Type="http://schemas.openxmlformats.org/officeDocument/2006/relationships/image" Target="media/image79.png"/><Relationship Id="rId34" Type="http://schemas.openxmlformats.org/officeDocument/2006/relationships/header" Target="header1.xml"/><Relationship Id="rId76" Type="http://schemas.openxmlformats.org/officeDocument/2006/relationships/image" Target="media/image46.jpeg"/><Relationship Id="rId97" Type="http://schemas.openxmlformats.org/officeDocument/2006/relationships/image" Target="media/image67.png"/><Relationship Id="rId104" Type="http://schemas.openxmlformats.org/officeDocument/2006/relationships/image" Target="media/image74.png"/><Relationship Id="rId120" Type="http://schemas.openxmlformats.org/officeDocument/2006/relationships/image" Target="media/image90.png"/><Relationship Id="rId125" Type="http://schemas.openxmlformats.org/officeDocument/2006/relationships/image" Target="media/image95.png"/><Relationship Id="rId7" Type="http://schemas.openxmlformats.org/officeDocument/2006/relationships/endnotes" Target="endnotes.xml"/><Relationship Id="rId71" Type="http://schemas.openxmlformats.org/officeDocument/2006/relationships/image" Target="media/image41.jpeg"/><Relationship Id="rId92"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jpe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36.jpeg"/><Relationship Id="rId87" Type="http://schemas.openxmlformats.org/officeDocument/2006/relationships/image" Target="media/image57.png"/><Relationship Id="rId110" Type="http://schemas.openxmlformats.org/officeDocument/2006/relationships/image" Target="media/image80.png"/><Relationship Id="rId115" Type="http://schemas.openxmlformats.org/officeDocument/2006/relationships/image" Target="media/image85.png"/><Relationship Id="rId131" Type="http://schemas.openxmlformats.org/officeDocument/2006/relationships/image" Target="media/image101.png"/><Relationship Id="rId136" Type="http://schemas.openxmlformats.org/officeDocument/2006/relationships/image" Target="media/image106.png"/><Relationship Id="rId61" Type="http://schemas.openxmlformats.org/officeDocument/2006/relationships/chart" Target="charts/chart2.xml"/><Relationship Id="rId82" Type="http://schemas.openxmlformats.org/officeDocument/2006/relationships/image" Target="media/image5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3ym\AppData\Roaming\Microsoft\Excel\Erosion%20Pin%20Data%20and%20Volumes%204-15-2021%20(version%201).xlsb"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3ym\AppData\Roaming\Microsoft\Excel\Erosion%20Pin%20Data%20and%20Volumes%204-15-2021%20(version%201).xlsb"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3ym\AppData\Roaming\Microsoft\Excel\Erosion%20Pin%20Data%20and%20Volumes%204-15-2021%20(version%201).xlsb"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3ym\AppData\Roaming\Microsoft\Excel\Erosion%20Pin%20Data%20and%20Volumes%204-15-2021%20(version%201).xlsb"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v>Deposition (Aug-Jan)</c:v>
          </c:tx>
          <c:spPr>
            <a:solidFill>
              <a:schemeClr val="accent1"/>
            </a:solidFill>
            <a:ln>
              <a:noFill/>
            </a:ln>
            <a:effectLst/>
          </c:spPr>
          <c:invertIfNegative val="0"/>
          <c:cat>
            <c:strRef>
              <c:f>'TRW Volumes'!$I$94:$I$102</c:f>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f>'TRW Volumes'!$J$94:$J$102</c:f>
              <c:numCache>
                <c:formatCode>0.00</c:formatCode>
                <c:ptCount val="9"/>
                <c:pt idx="0">
                  <c:v>0.15136616786100002</c:v>
                </c:pt>
                <c:pt idx="1">
                  <c:v>0.17679698060900004</c:v>
                </c:pt>
                <c:pt idx="2">
                  <c:v>0.13209280793800002</c:v>
                </c:pt>
                <c:pt idx="3">
                  <c:v>0.14959160880200001</c:v>
                </c:pt>
                <c:pt idx="4">
                  <c:v>5.5723022582000008E-2</c:v>
                </c:pt>
                <c:pt idx="5">
                  <c:v>0.40243833470400003</c:v>
                </c:pt>
                <c:pt idx="6">
                  <c:v>5.3294290491000006E-2</c:v>
                </c:pt>
                <c:pt idx="7">
                  <c:v>5.1169866847000006E-2</c:v>
                </c:pt>
                <c:pt idx="8">
                  <c:v>0.13145240007</c:v>
                </c:pt>
              </c:numCache>
            </c:numRef>
          </c:val>
          <c:extLst>
            <c:ext xmlns:c16="http://schemas.microsoft.com/office/drawing/2014/chart" uri="{C3380CC4-5D6E-409C-BE32-E72D297353CC}">
              <c16:uniqueId val="{00000000-C501-44BA-9774-DCFB5951FA15}"/>
            </c:ext>
          </c:extLst>
        </c:ser>
        <c:ser>
          <c:idx val="1"/>
          <c:order val="1"/>
          <c:tx>
            <c:v>Erosion (Aug-Jan)</c:v>
          </c:tx>
          <c:spPr>
            <a:solidFill>
              <a:schemeClr val="accent2"/>
            </a:solidFill>
            <a:ln>
              <a:noFill/>
            </a:ln>
            <a:effectLst/>
          </c:spPr>
          <c:invertIfNegative val="0"/>
          <c:cat>
            <c:strRef>
              <c:f>'TRW Volumes'!$I$94:$I$102</c:f>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f>'TRW Volumes'!$K$94:$K$102</c:f>
              <c:numCache>
                <c:formatCode>0.00</c:formatCode>
                <c:ptCount val="9"/>
                <c:pt idx="0">
                  <c:v>-0.44426099971100003</c:v>
                </c:pt>
                <c:pt idx="1">
                  <c:v>-9.6257497657999999E-2</c:v>
                </c:pt>
                <c:pt idx="2">
                  <c:v>-0.13763558064200002</c:v>
                </c:pt>
                <c:pt idx="3">
                  <c:v>-0.94122832076500007</c:v>
                </c:pt>
                <c:pt idx="4">
                  <c:v>-7.5754122009000002E-2</c:v>
                </c:pt>
                <c:pt idx="5">
                  <c:v>-0.25235249096599999</c:v>
                </c:pt>
                <c:pt idx="6">
                  <c:v>-0.109764728704</c:v>
                </c:pt>
                <c:pt idx="7">
                  <c:v>-4.3839097661999997E-2</c:v>
                </c:pt>
                <c:pt idx="8">
                  <c:v>-0.46631574211700005</c:v>
                </c:pt>
              </c:numCache>
            </c:numRef>
          </c:val>
          <c:extLst>
            <c:ext xmlns:c16="http://schemas.microsoft.com/office/drawing/2014/chart" uri="{C3380CC4-5D6E-409C-BE32-E72D297353CC}">
              <c16:uniqueId val="{00000001-C501-44BA-9774-DCFB5951FA15}"/>
            </c:ext>
          </c:extLst>
        </c:ser>
        <c:dLbls>
          <c:showLegendKey val="0"/>
          <c:showVal val="0"/>
          <c:showCatName val="0"/>
          <c:showSerName val="0"/>
          <c:showPercent val="0"/>
          <c:showBubbleSize val="0"/>
        </c:dLbls>
        <c:gapWidth val="219"/>
        <c:overlap val="100"/>
        <c:axId val="570628376"/>
        <c:axId val="570631328"/>
      </c:barChart>
      <c:catAx>
        <c:axId val="570628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East Fork Kilometer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_tradnl"/>
            </a:p>
          </c:tx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570631328"/>
        <c:crosses val="autoZero"/>
        <c:auto val="1"/>
        <c:lblAlgn val="ctr"/>
        <c:lblOffset val="100"/>
        <c:noMultiLvlLbl val="0"/>
      </c:catAx>
      <c:valAx>
        <c:axId val="5706313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Erosion/Deposition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_tradnl"/>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570628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2"/>
          <c:tx>
            <c:strRef>
              <c:f>'Erosion Pin Results'!$T$21</c:f>
              <c:strCache>
                <c:ptCount val="1"/>
                <c:pt idx="0">
                  <c:v>Erosion</c:v>
                </c:pt>
              </c:strCache>
            </c:strRef>
          </c:tx>
          <c:spPr>
            <a:solidFill>
              <a:schemeClr val="accent2"/>
            </a:solidFill>
            <a:ln>
              <a:noFill/>
            </a:ln>
            <a:effectLst/>
          </c:spPr>
          <c:invertIfNegative val="0"/>
          <c:cat>
            <c:strRef>
              <c:f>'Erosion Pin Results'!$S$22:$S$30</c:f>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f>'Erosion Pin Results'!$T$22:$T$30</c:f>
              <c:numCache>
                <c:formatCode>0.00</c:formatCode>
                <c:ptCount val="9"/>
                <c:pt idx="0">
                  <c:v>-67.361029411764704</c:v>
                </c:pt>
                <c:pt idx="1">
                  <c:v>-6.2973958333333329</c:v>
                </c:pt>
                <c:pt idx="2">
                  <c:v>-19.886328124999999</c:v>
                </c:pt>
                <c:pt idx="3">
                  <c:v>-1.6607142857142856</c:v>
                </c:pt>
                <c:pt idx="4">
                  <c:v>0</c:v>
                </c:pt>
                <c:pt idx="5">
                  <c:v>-1.4666666666666666</c:v>
                </c:pt>
                <c:pt idx="6">
                  <c:v>-50.639166666666668</c:v>
                </c:pt>
                <c:pt idx="7">
                  <c:v>0</c:v>
                </c:pt>
                <c:pt idx="8">
                  <c:v>-3.4988095238095238</c:v>
                </c:pt>
              </c:numCache>
            </c:numRef>
          </c:val>
          <c:extLst>
            <c:ext xmlns:c16="http://schemas.microsoft.com/office/drawing/2014/chart" uri="{C3380CC4-5D6E-409C-BE32-E72D297353CC}">
              <c16:uniqueId val="{00000000-A534-4EB5-90EA-DE924FFEB629}"/>
            </c:ext>
          </c:extLst>
        </c:ser>
        <c:ser>
          <c:idx val="3"/>
          <c:order val="3"/>
          <c:tx>
            <c:strRef>
              <c:f>'Erosion Pin Results'!$U$21</c:f>
              <c:strCache>
                <c:ptCount val="1"/>
                <c:pt idx="0">
                  <c:v>Deposition</c:v>
                </c:pt>
              </c:strCache>
            </c:strRef>
          </c:tx>
          <c:spPr>
            <a:solidFill>
              <a:schemeClr val="accent1"/>
            </a:solidFill>
            <a:ln>
              <a:noFill/>
            </a:ln>
            <a:effectLst/>
          </c:spPr>
          <c:invertIfNegative val="0"/>
          <c:cat>
            <c:strRef>
              <c:f>'Erosion Pin Results'!$S$22:$S$30</c:f>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f>'Erosion Pin Results'!$U$22:$U$30</c:f>
              <c:numCache>
                <c:formatCode>0.00</c:formatCode>
                <c:ptCount val="9"/>
                <c:pt idx="0">
                  <c:v>0</c:v>
                </c:pt>
                <c:pt idx="1">
                  <c:v>0</c:v>
                </c:pt>
                <c:pt idx="2">
                  <c:v>0</c:v>
                </c:pt>
                <c:pt idx="3">
                  <c:v>0</c:v>
                </c:pt>
                <c:pt idx="4">
                  <c:v>9.6323529411764697E-2</c:v>
                </c:pt>
                <c:pt idx="5">
                  <c:v>0</c:v>
                </c:pt>
                <c:pt idx="6">
                  <c:v>0</c:v>
                </c:pt>
                <c:pt idx="7">
                  <c:v>0.30937500000000001</c:v>
                </c:pt>
                <c:pt idx="8">
                  <c:v>0</c:v>
                </c:pt>
              </c:numCache>
            </c:numRef>
          </c:val>
          <c:extLst>
            <c:ext xmlns:c16="http://schemas.microsoft.com/office/drawing/2014/chart" uri="{C3380CC4-5D6E-409C-BE32-E72D297353CC}">
              <c16:uniqueId val="{00000001-A534-4EB5-90EA-DE924FFEB629}"/>
            </c:ext>
          </c:extLst>
        </c:ser>
        <c:dLbls>
          <c:showLegendKey val="0"/>
          <c:showVal val="0"/>
          <c:showCatName val="0"/>
          <c:showSerName val="0"/>
          <c:showPercent val="0"/>
          <c:showBubbleSize val="0"/>
        </c:dLbls>
        <c:gapWidth val="219"/>
        <c:overlap val="100"/>
        <c:axId val="570628376"/>
        <c:axId val="570631328"/>
        <c:extLst>
          <c:ext xmlns:c15="http://schemas.microsoft.com/office/drawing/2012/chart" uri="{02D57815-91ED-43cb-92C2-25804820EDAC}">
            <c15:filteredBarSeries>
              <c15:ser>
                <c:idx val="0"/>
                <c:order val="0"/>
                <c:tx>
                  <c:v>Deposition (Aug-Jan)</c:v>
                </c:tx>
                <c:spPr>
                  <a:solidFill>
                    <a:schemeClr val="accent1"/>
                  </a:solidFill>
                  <a:ln>
                    <a:noFill/>
                  </a:ln>
                  <a:effectLst/>
                </c:spPr>
                <c:invertIfNegative val="0"/>
                <c:cat>
                  <c:strRef>
                    <c:extLst>
                      <c:ext uri="{02D57815-91ED-43cb-92C2-25804820EDAC}">
                        <c15:formulaRef>
                          <c15:sqref>'Erosion Pin Results'!$S$22:$S$30</c15:sqref>
                        </c15:formulaRef>
                      </c:ext>
                    </c:extLst>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extLst>
                      <c:ext uri="{02D57815-91ED-43cb-92C2-25804820EDAC}">
                        <c15:formulaRef>
                          <c15:sqref>'TRW Volumes'!$J$94:$J$102</c15:sqref>
                        </c15:formulaRef>
                      </c:ext>
                    </c:extLst>
                    <c:numCache>
                      <c:formatCode>0.00</c:formatCode>
                      <c:ptCount val="9"/>
                      <c:pt idx="0">
                        <c:v>0.15136616786100002</c:v>
                      </c:pt>
                      <c:pt idx="1">
                        <c:v>0.17679698060900004</c:v>
                      </c:pt>
                      <c:pt idx="2">
                        <c:v>0.13209280793800002</c:v>
                      </c:pt>
                      <c:pt idx="3">
                        <c:v>0.14959160880200001</c:v>
                      </c:pt>
                      <c:pt idx="4">
                        <c:v>5.5723022582000008E-2</c:v>
                      </c:pt>
                      <c:pt idx="5">
                        <c:v>0.40243833470400003</c:v>
                      </c:pt>
                      <c:pt idx="6">
                        <c:v>5.3294290491000006E-2</c:v>
                      </c:pt>
                      <c:pt idx="7">
                        <c:v>5.1169866847000006E-2</c:v>
                      </c:pt>
                      <c:pt idx="8">
                        <c:v>0.13145240007</c:v>
                      </c:pt>
                    </c:numCache>
                  </c:numRef>
                </c:val>
                <c:extLst>
                  <c:ext xmlns:c16="http://schemas.microsoft.com/office/drawing/2014/chart" uri="{C3380CC4-5D6E-409C-BE32-E72D297353CC}">
                    <c16:uniqueId val="{00000002-A534-4EB5-90EA-DE924FFEB629}"/>
                  </c:ext>
                </c:extLst>
              </c15:ser>
            </c15:filteredBarSeries>
            <c15:filteredBarSeries>
              <c15:ser>
                <c:idx val="1"/>
                <c:order val="1"/>
                <c:tx>
                  <c:v>Erosion (Aug-Jan)</c:v>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'Erosion Pin Results'!$S$22:$S$30</c15:sqref>
                        </c15:formulaRef>
                      </c:ext>
                    </c:extLst>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extLst xmlns:c15="http://schemas.microsoft.com/office/drawing/2012/chart">
                      <c:ext xmlns:c15="http://schemas.microsoft.com/office/drawing/2012/chart" uri="{02D57815-91ED-43cb-92C2-25804820EDAC}">
                        <c15:formulaRef>
                          <c15:sqref>'TRW Volumes'!$K$94:$K$102</c15:sqref>
                        </c15:formulaRef>
                      </c:ext>
                    </c:extLst>
                    <c:numCache>
                      <c:formatCode>0.00</c:formatCode>
                      <c:ptCount val="9"/>
                      <c:pt idx="0">
                        <c:v>-0.44426099971100003</c:v>
                      </c:pt>
                      <c:pt idx="1">
                        <c:v>-9.6257497657999999E-2</c:v>
                      </c:pt>
                      <c:pt idx="2">
                        <c:v>-0.13763558064200002</c:v>
                      </c:pt>
                      <c:pt idx="3">
                        <c:v>-0.94122832076500007</c:v>
                      </c:pt>
                      <c:pt idx="4">
                        <c:v>-7.5754122009000002E-2</c:v>
                      </c:pt>
                      <c:pt idx="5">
                        <c:v>-0.25235249096599999</c:v>
                      </c:pt>
                      <c:pt idx="6">
                        <c:v>-0.109764728704</c:v>
                      </c:pt>
                      <c:pt idx="7">
                        <c:v>-4.3839097661999997E-2</c:v>
                      </c:pt>
                      <c:pt idx="8">
                        <c:v>-0.46631574211700005</c:v>
                      </c:pt>
                    </c:numCache>
                  </c:numRef>
                </c:val>
                <c:extLst xmlns:c15="http://schemas.microsoft.com/office/drawing/2012/chart">
                  <c:ext xmlns:c16="http://schemas.microsoft.com/office/drawing/2014/chart" uri="{C3380CC4-5D6E-409C-BE32-E72D297353CC}">
                    <c16:uniqueId val="{00000003-A534-4EB5-90EA-DE924FFEB629}"/>
                  </c:ext>
                </c:extLst>
              </c15:ser>
            </c15:filteredBarSeries>
          </c:ext>
        </c:extLst>
      </c:barChart>
      <c:catAx>
        <c:axId val="570628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East Fork Kilometer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_tradnl"/>
            </a:p>
          </c:tx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570631328"/>
        <c:crosses val="autoZero"/>
        <c:auto val="1"/>
        <c:lblAlgn val="ctr"/>
        <c:lblOffset val="100"/>
        <c:noMultiLvlLbl val="0"/>
      </c:catAx>
      <c:valAx>
        <c:axId val="5706313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Erosion/Deposition (cm</a:t>
                </a:r>
                <a:r>
                  <a:rPr lang="es-ES_tradnl">
                    <a:latin typeface="Calibri" panose="020F0502020204030204" pitchFamily="34" charset="0"/>
                    <a:cs typeface="Calibri" panose="020F0502020204030204" pitchFamily="34" charset="0"/>
                  </a:rPr>
                  <a:t>³)</a:t>
                </a:r>
                <a:endParaRPr lang="es-ES_tradnl"/>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_tradnl"/>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570628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TRW</c:v>
          </c:tx>
          <c:spPr>
            <a:solidFill>
              <a:schemeClr val="accent1"/>
            </a:solidFill>
            <a:ln w="25400">
              <a:noFill/>
            </a:ln>
            <a:effectLst/>
          </c:spPr>
          <c:invertIfNegative val="0"/>
          <c:cat>
            <c:strRef>
              <c:f>'Results Summary'!$I$8:$I$16</c:f>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f>'Results Summary'!$J$8:$J$16</c:f>
              <c:numCache>
                <c:formatCode>0.00</c:formatCode>
                <c:ptCount val="9"/>
                <c:pt idx="0">
                  <c:v>0.28999999999999998</c:v>
                </c:pt>
                <c:pt idx="1">
                  <c:v>0</c:v>
                </c:pt>
                <c:pt idx="2">
                  <c:v>5.5427372836916733E-3</c:v>
                </c:pt>
                <c:pt idx="3">
                  <c:v>0.79163165312008388</c:v>
                </c:pt>
                <c:pt idx="4">
                  <c:v>2.0030971421080228E-2</c:v>
                </c:pt>
                <c:pt idx="5">
                  <c:v>0</c:v>
                </c:pt>
                <c:pt idx="6">
                  <c:v>5.6470077346617721E-2</c:v>
                </c:pt>
                <c:pt idx="7">
                  <c:v>0</c:v>
                </c:pt>
                <c:pt idx="8">
                  <c:v>0.33486120214997378</c:v>
                </c:pt>
              </c:numCache>
            </c:numRef>
          </c:val>
          <c:extLst>
            <c:ext xmlns:c16="http://schemas.microsoft.com/office/drawing/2014/chart" uri="{C3380CC4-5D6E-409C-BE32-E72D297353CC}">
              <c16:uniqueId val="{00000000-0E09-4183-BD39-E2A16B98E38A}"/>
            </c:ext>
          </c:extLst>
        </c:ser>
        <c:ser>
          <c:idx val="1"/>
          <c:order val="1"/>
          <c:tx>
            <c:v>Erosion Pins</c:v>
          </c:tx>
          <c:spPr>
            <a:solidFill>
              <a:schemeClr val="accent2"/>
            </a:solidFill>
            <a:ln w="25400">
              <a:noFill/>
            </a:ln>
            <a:effectLst/>
          </c:spPr>
          <c:invertIfNegative val="0"/>
          <c:cat>
            <c:strRef>
              <c:f>'Results Summary'!$I$8:$I$16</c:f>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f>'Results Summary'!$K$8:$K$16</c:f>
              <c:numCache>
                <c:formatCode>0.00</c:formatCode>
                <c:ptCount val="9"/>
                <c:pt idx="0">
                  <c:v>6.9247138235294114</c:v>
                </c:pt>
                <c:pt idx="1">
                  <c:v>0.29093968749999999</c:v>
                </c:pt>
                <c:pt idx="2">
                  <c:v>1.3383498828125</c:v>
                </c:pt>
                <c:pt idx="3">
                  <c:v>0.11791071428571427</c:v>
                </c:pt>
                <c:pt idx="4">
                  <c:v>0</c:v>
                </c:pt>
                <c:pt idx="5">
                  <c:v>0.10559999999999999</c:v>
                </c:pt>
                <c:pt idx="6">
                  <c:v>2.8611129166666665</c:v>
                </c:pt>
                <c:pt idx="7">
                  <c:v>0</c:v>
                </c:pt>
                <c:pt idx="8">
                  <c:v>0.49613119047619048</c:v>
                </c:pt>
              </c:numCache>
            </c:numRef>
          </c:val>
          <c:extLst>
            <c:ext xmlns:c16="http://schemas.microsoft.com/office/drawing/2014/chart" uri="{C3380CC4-5D6E-409C-BE32-E72D297353CC}">
              <c16:uniqueId val="{00000001-0E09-4183-BD39-E2A16B98E38A}"/>
            </c:ext>
          </c:extLst>
        </c:ser>
        <c:dLbls>
          <c:showLegendKey val="0"/>
          <c:showVal val="0"/>
          <c:showCatName val="0"/>
          <c:showSerName val="0"/>
          <c:showPercent val="0"/>
          <c:showBubbleSize val="0"/>
        </c:dLbls>
        <c:gapWidth val="150"/>
        <c:axId val="542012448"/>
        <c:axId val="542014744"/>
      </c:barChart>
      <c:catAx>
        <c:axId val="5420124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East Fork Kilometer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_tradnl"/>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542014744"/>
        <c:crosses val="autoZero"/>
        <c:auto val="1"/>
        <c:lblAlgn val="ctr"/>
        <c:lblOffset val="100"/>
        <c:noMultiLvlLbl val="0"/>
      </c:catAx>
      <c:valAx>
        <c:axId val="54201474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Volume of soil into</a:t>
                </a:r>
                <a:r>
                  <a:rPr lang="es-ES_tradnl" baseline="0"/>
                  <a:t> the creek (m³)</a:t>
                </a:r>
                <a:endParaRPr lang="es-ES_tradnl"/>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_tradnl"/>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542012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TRW</c:v>
          </c:tx>
          <c:spPr>
            <a:solidFill>
              <a:schemeClr val="accent1"/>
            </a:solidFill>
            <a:ln>
              <a:noFill/>
            </a:ln>
            <a:effectLst/>
          </c:spPr>
          <c:invertIfNegative val="0"/>
          <c:cat>
            <c:strRef>
              <c:f>'Results Summary'!$I$8:$I$16</c:f>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f>'Results Summary'!$P$8:$P$16</c:f>
              <c:numCache>
                <c:formatCode>0.00000</c:formatCode>
                <c:ptCount val="9"/>
                <c:pt idx="0">
                  <c:v>0.49599401299847723</c:v>
                </c:pt>
                <c:pt idx="1">
                  <c:v>0</c:v>
                </c:pt>
                <c:pt idx="2">
                  <c:v>6.476011293252963E-3</c:v>
                </c:pt>
                <c:pt idx="3">
                  <c:v>0.84279377289279134</c:v>
                </c:pt>
                <c:pt idx="4">
                  <c:v>1.0953243816500452E-2</c:v>
                </c:pt>
                <c:pt idx="5">
                  <c:v>0</c:v>
                </c:pt>
                <c:pt idx="6">
                  <c:v>8.0511044212930956E-4</c:v>
                </c:pt>
                <c:pt idx="7">
                  <c:v>0</c:v>
                </c:pt>
                <c:pt idx="8">
                  <c:v>4.0821286755881514E-3</c:v>
                </c:pt>
              </c:numCache>
            </c:numRef>
          </c:val>
          <c:extLst>
            <c:ext xmlns:c16="http://schemas.microsoft.com/office/drawing/2014/chart" uri="{C3380CC4-5D6E-409C-BE32-E72D297353CC}">
              <c16:uniqueId val="{00000000-3C4C-4F3D-B5D1-3E70A0E2E6C7}"/>
            </c:ext>
          </c:extLst>
        </c:ser>
        <c:ser>
          <c:idx val="1"/>
          <c:order val="1"/>
          <c:tx>
            <c:v>Erosion Pins</c:v>
          </c:tx>
          <c:spPr>
            <a:solidFill>
              <a:schemeClr val="accent2"/>
            </a:solidFill>
            <a:ln>
              <a:noFill/>
            </a:ln>
            <a:effectLst/>
          </c:spPr>
          <c:invertIfNegative val="0"/>
          <c:cat>
            <c:strRef>
              <c:f>'Results Summary'!$I$8:$I$16</c:f>
              <c:strCache>
                <c:ptCount val="9"/>
                <c:pt idx="0">
                  <c:v>EFK 23.59</c:v>
                </c:pt>
                <c:pt idx="1">
                  <c:v>EFK 20.27</c:v>
                </c:pt>
                <c:pt idx="2">
                  <c:v>EFK 19.34</c:v>
                </c:pt>
                <c:pt idx="3">
                  <c:v>EFK 19.32</c:v>
                </c:pt>
                <c:pt idx="4">
                  <c:v>EFK 19.07</c:v>
                </c:pt>
                <c:pt idx="5">
                  <c:v>EFK 19.02</c:v>
                </c:pt>
                <c:pt idx="6">
                  <c:v>EFK 16.41</c:v>
                </c:pt>
                <c:pt idx="7">
                  <c:v>EFK 14.56</c:v>
                </c:pt>
                <c:pt idx="8">
                  <c:v>EFK 5.59</c:v>
                </c:pt>
              </c:strCache>
            </c:strRef>
          </c:cat>
          <c:val>
            <c:numRef>
              <c:f>'Results Summary'!$Q$8:$Q$16</c:f>
              <c:numCache>
                <c:formatCode>0.00000</c:formatCode>
                <c:ptCount val="9"/>
                <c:pt idx="0">
                  <c:v>11.843505511028903</c:v>
                </c:pt>
                <c:pt idx="1">
                  <c:v>1.4170162162939808E-2</c:v>
                </c:pt>
                <c:pt idx="2">
                  <c:v>1.5636983157976534</c:v>
                </c:pt>
                <c:pt idx="3">
                  <c:v>0.12553112974408417</c:v>
                </c:pt>
                <c:pt idx="4">
                  <c:v>0</c:v>
                </c:pt>
                <c:pt idx="5">
                  <c:v>8.730840474871901E-2</c:v>
                </c:pt>
                <c:pt idx="6">
                  <c:v>4.0791725344738662E-2</c:v>
                </c:pt>
                <c:pt idx="7">
                  <c:v>0</c:v>
                </c:pt>
                <c:pt idx="8">
                  <c:v>6.0480920049659536E-3</c:v>
                </c:pt>
              </c:numCache>
            </c:numRef>
          </c:val>
          <c:extLst>
            <c:ext xmlns:c16="http://schemas.microsoft.com/office/drawing/2014/chart" uri="{C3380CC4-5D6E-409C-BE32-E72D297353CC}">
              <c16:uniqueId val="{00000001-3C4C-4F3D-B5D1-3E70A0E2E6C7}"/>
            </c:ext>
          </c:extLst>
        </c:ser>
        <c:dLbls>
          <c:showLegendKey val="0"/>
          <c:showVal val="0"/>
          <c:showCatName val="0"/>
          <c:showSerName val="0"/>
          <c:showPercent val="0"/>
          <c:showBubbleSize val="0"/>
        </c:dLbls>
        <c:gapWidth val="150"/>
        <c:axId val="542012448"/>
        <c:axId val="542014744"/>
      </c:barChart>
      <c:catAx>
        <c:axId val="5420124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East Fork Kilometer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_tradnl"/>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542014744"/>
        <c:crosses val="autoZero"/>
        <c:auto val="1"/>
        <c:lblAlgn val="ctr"/>
        <c:lblOffset val="100"/>
        <c:noMultiLvlLbl val="0"/>
      </c:catAx>
      <c:valAx>
        <c:axId val="54201474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Mass of Hg into the creek </a:t>
                </a:r>
                <a:r>
                  <a:rPr lang="es-ES_tradnl" baseline="0"/>
                  <a:t>(Kg)</a:t>
                </a:r>
                <a:endParaRPr lang="es-ES_tradnl"/>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_tradnl"/>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542012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8E350-F47E-4A10-8178-E470AF99B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103</Pages>
  <Words>14662</Words>
  <Characters>80646</Characters>
  <Application>Microsoft Office Word</Application>
  <DocSecurity>0</DocSecurity>
  <Lines>672</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Collado, Jose</dc:creator>
  <cp:keywords/>
  <dc:description/>
  <cp:lastModifiedBy>Martinez Collado, Jose</cp:lastModifiedBy>
  <cp:revision>3</cp:revision>
  <cp:lastPrinted>2021-05-18T19:29:00Z</cp:lastPrinted>
  <dcterms:created xsi:type="dcterms:W3CDTF">2021-05-19T17:24:00Z</dcterms:created>
  <dcterms:modified xsi:type="dcterms:W3CDTF">2021-05-19T17:48:00Z</dcterms:modified>
</cp:coreProperties>
</file>